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下列关于盖斯定律的说法，正确的是（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A．反应热只与始态和终态有关，与途径无关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B．反应热与反应途径有关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C．反应热只能用实验测定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D．反应热与物质的量无关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对于放热反应，升高温度后（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A．正、逆反应速率都增大，平衡逆向移动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B．正、逆反应速率都减小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C．平衡正向移动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D．平衡不移动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下列物质属于强电解质的是（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A．醋酸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B．氨水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C．氢氧化钠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pH=3 的盐酸与 pH=3 的醋酸相比，c(H⁺)（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A．盐酸中大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B．醋酸中大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D．无法比较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25℃ 时，Kw 的值为（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A．1×10⁻⁷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B．1×10⁻¹⁴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C．1×10⁻¹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下列溶液显碱性的是（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A．NaCl 溶液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B．NH₄Cl 溶液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C．CH₃COONa 溶液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D．HCl 溶液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关于电解池，下列说法正确的是（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A．阴极发生氧化反应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B．阳极发生还原反应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C．阴极与电源负极相连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D．电子由阴极流向阳极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下列关于沉淀溶解平衡的说法，正确的是（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A．Ksp 越小，物质的溶解度一定越大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B．Q&gt;Ksp 时生成沉淀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C．Ksp 与温度无关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D．加入同离子不改变溶解度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下列关于化学反应速率的说法，正确的是（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A．升高温度能加快反应速率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B．使用催化剂能加快反应速率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C．增大固体反应物的量一定能加快反应速率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D．增大浓度能加快反应速率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下列关于化学平衡的说法，正确的是（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A．平衡时 v正=v逆≠0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B．催化剂不改变平衡状态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C．平衡时各物质浓度相等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D．改变条件平衡可能发生移动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11．盖斯定律指出，反应热只与反应的始态和终态有关，而与反应的 ______ 无关。（4分）（4分）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12．ΔH&lt;0 表示该反应为 ______ 反应。（4分）（4分）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13．25℃ 时水的离子积 Kw =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14．原电池中电子由 ______ 极经外电路流向正极。（4分）（4分）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15．（12分）对于可逆反应 N₂(g) + 3H₂(g) ⇌ 2NH₃(g)（正反应放热，气体分子数减小），请回答：</w:t>
        <w:br/>
        <w:t>（1）升高温度，平衡向哪个方向移动？说明理由。</w:t>
        <w:br/>
        <w:t>（2）增大压强，平衡向哪个方向移动？说明理由。</w:t>
        <w:br/>
        <w:t>（3）使用催化剂，平衡是否移动？为什么？（12分）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16．（13分）25℃ 时，某盐酸溶液的 pH=2。</w:t>
        <w:br/>
        <w:t>（1）求该溶液中 c(H⁺)；</w:t>
        <w:br/>
        <w:t>（2）求该溶液中 c(OH⁻)；</w:t>
        <w:br/>
        <w:t>（3）将该溶液稀释 10 倍，求稀释后溶液的 pH。（13分）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17．（17分）利用盖斯定律计算反应热：</w:t>
        <w:br/>
        <w:t>已知：①C(s) + O₂(g) = CO₂(g)　ΔH₁ = −393.5 kJ/mol</w:t>
        <w:br/>
        <w:t xml:space="preserve">　　　②CO(g) + ½O₂(g) = CO₂(g)　ΔH₂ = −283.0 kJ/mol</w:t>
        <w:br/>
        <w:t>（1）求反应 C(s) + ½O₂(g) = CO(g) 的 ΔH；</w:t>
        <w:br/>
        <w:t>（2）判断该反应是吸热还是放热；</w:t>
        <w:br/>
        <w:t>（3）说明盖斯定律的基本内容。（17分）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高二化学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【解析】盖斯定律指出：化学反应的反应热只与反应的始态和终态有关，而与反应的途径无关，据此可间接计算难以直接测定的反应热。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【解析】升高温度会使正、逆反应速率都增大，但由于放热反应升温平衡向吸热（逆向）方向移动。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【解析】强电解质在水溶液中完全电离，包括强酸（HCl、H₂SO₄ 等）、强碱（NaOH、KOH 等）和大多数盐；醋酸、NH₃·H₂O、水是弱电解质。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【解析】pH 相同则 c(H⁺) 相同（均为 10⁻³ mol/L），但醋酸的物质的量浓度更大（因部分电离）。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【解析】25℃ 时水的离子积 Kw=c(H⁺)·c(OH⁻)=1×10⁻¹⁴。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【解析】CH₃COONa 是强碱弱酸盐，水解显碱性；NaCl 显中性；NH₄Cl 水解显酸性；HCl 显酸性。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【解析】电解池中阴极与电源负极相连，发生还原反应；阳极与电源正极相连，发生氧化反应；电子由电源负极经导线流向阴极，再由阳极流回正极。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【解析】Ksp 越小，同类型难溶物的溶解度一般越小；当 Q&gt;Ksp 时溶液过饱和，会生成沉淀；Ksp 随温度变化；加入同离子会降低溶解度（同离子效应）。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【解析】固体反应物的浓度视为常数，增大其用量不改变浓度，故不影响反应速率，C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【解析】化学平衡时各物质的浓度保持不变，但不一定相等（浓度之比取决于起始投料和转化率），C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途径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【解析】根据盖斯定律，可用已知反应热计算未知反应热。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放热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【解析】ΔH&lt;0 为放热反应，ΔH&gt;0 为吸热反应。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1×10⁻¹⁴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【解析】Kw=c(H⁺)·c(OH⁻)=1×10⁻¹⁴（25℃）。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【解析】原电池中电子由负极流出，经外电路流向正极。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（1）平衡向逆反应（吸热）方向移动。理由：升高温度，平衡向吸热方向移动，而该反应正反应放热，逆反应吸热。</w:t>
        <w:br/>
        <w:t>（2）平衡向正反应方向（气体分子数减小的方向）移动。理由：增大压强，平衡向气体分子总数减小的方向移动，该反应正反应使气体分子数由 4 减小为 2。</w:t>
        <w:br/>
        <w:t>（3）平衡不移动。理由：催化剂同等程度地加快正、逆反应速率，只能缩短达到平衡所需的时间，不能使平衡发生移动。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【解析】答题要点：勒夏特列原理的应用，须「说明理由」——升温向吸热方向、加压向气体分子数减小方向、催化剂不改变平衡。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（1）pH=2 ⟹ c(H⁺)=10⁻² mol/L</w:t>
        <w:br/>
        <w:t>（2）由 Kw=c(H⁺)·c(OH⁻)=1×10⁻¹⁴，得 c(OH⁻)=10⁻¹⁴/10⁻²=10⁻¹² mol/L</w:t>
        <w:br/>
        <w:t>（3）稀释 10 倍后 c(H⁺)=10⁻³ mol/L，pH=−lg(10⁻³)=3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【解析】注意：酸性溶液稀释时，若稀释倍数过大（接近 10⁷ 倍），需考虑水电离出的 H⁺；本题稀释倍数小，可忽略。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（1）根据盖斯定律，目标反应 = ① − ②：</w:t>
        <w:br/>
        <w:t xml:space="preserve">　　C(s)+O₂(g)=CO₂(g)　ΔH₁=−393.5 kJ/mol</w:t>
        <w:br/>
        <w:t xml:space="preserve">　　CO₂(g)=CO(g)+½O₂(g)　−ΔH₂=+283.0 kJ/mol</w:t>
        <w:br/>
        <w:t xml:space="preserve">　　ΔH=ΔH₁−ΔH₂=−393.5−(−283.0)=−110.5 kJ/mol</w:t>
        <w:br/>
        <w:t>（2）ΔH=−110.5 kJ/mol&lt;0，故该反应为放热反应。</w:t>
        <w:br/>
        <w:t>（3）盖斯定律：化学反应的反应热只与反应的始态和终态有关，而与反应的途径无关。因此可以利用已知反应的反应热，通过代数运算求出难以直接测定的反应的反应热。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【解析】解题关键：正确设计反应路径（①−②），注意 ΔH 的符号在方程式反向时要变号。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