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B8772">
      <w:pPr>
        <w:rPr>
          <w:rFonts w:hint="eastAsia"/>
        </w:rPr>
      </w:pPr>
      <w:r>
        <w:rPr>
          <w:rFonts w:hint="eastAsia"/>
        </w:rPr>
        <w:t>本次统计共涉及8款电子产品，销售时间从2026年6月1日至6月4日，覆盖华东、华南、华北、西南、东北、华中六个区域。具体销售明细如下：</w:t>
      </w:r>
    </w:p>
    <w:p w14:paraId="4EDFF969">
      <w:pPr>
        <w:rPr>
          <w:rFonts w:hint="eastAsia"/>
        </w:rPr>
      </w:pPr>
    </w:p>
    <w:p w14:paraId="2B89EB60">
      <w:pPr>
        <w:rPr>
          <w:rFonts w:hint="eastAsia"/>
        </w:rPr>
      </w:pPr>
      <w:r>
        <w:rPr>
          <w:rFonts w:hint="eastAsia"/>
        </w:rPr>
        <w:t>无线蓝牙耳机 Pro，品牌为悦音，于2026年6月1日售出，销售数量120台，单价299元，总销售额35880元，销售区域为华东。</w:t>
      </w:r>
    </w:p>
    <w:p w14:paraId="65E91152">
      <w:pPr>
        <w:rPr>
          <w:rFonts w:hint="eastAsia"/>
        </w:rPr>
      </w:pPr>
    </w:p>
    <w:p w14:paraId="5168B615">
      <w:pPr>
        <w:rPr>
          <w:rFonts w:hint="eastAsia"/>
        </w:rPr>
      </w:pPr>
      <w:r>
        <w:rPr>
          <w:rFonts w:hint="eastAsia"/>
        </w:rPr>
        <w:t>智能运动手环 5，品牌为乐跑，于2026年6月1日售出，销售数量85台，单价189元，总销售额16065元，销售区域为华南。</w:t>
      </w:r>
    </w:p>
    <w:p w14:paraId="4656D89A">
      <w:pPr>
        <w:rPr>
          <w:rFonts w:hint="eastAsia"/>
        </w:rPr>
      </w:pPr>
    </w:p>
    <w:p w14:paraId="6D8862D5">
      <w:pPr>
        <w:rPr>
          <w:rFonts w:hint="eastAsia"/>
        </w:rPr>
      </w:pPr>
      <w:r>
        <w:rPr>
          <w:rFonts w:hint="eastAsia"/>
        </w:rPr>
        <w:t>快充移动电源 20000mAh，品牌为能量星，于2026年6月2日售出，销售数量210台，单价99元，总销售额20790元，销售区域为华北。</w:t>
      </w:r>
    </w:p>
    <w:p w14:paraId="61E6CED4">
      <w:pPr>
        <w:rPr>
          <w:rFonts w:hint="eastAsia"/>
        </w:rPr>
      </w:pPr>
    </w:p>
    <w:p w14:paraId="038535F7">
      <w:pPr>
        <w:rPr>
          <w:rFonts w:hint="eastAsia"/>
        </w:rPr>
      </w:pPr>
      <w:r>
        <w:rPr>
          <w:rFonts w:hint="eastAsia"/>
        </w:rPr>
        <w:t>降噪头戴耳机，品牌为静域，于2026年6月2日售出，销售数量42台，单价599元，总销售额25158元，销售区域为西南。</w:t>
      </w:r>
    </w:p>
    <w:p w14:paraId="1E220837">
      <w:pPr>
        <w:rPr>
          <w:rFonts w:hint="eastAsia"/>
        </w:rPr>
      </w:pPr>
    </w:p>
    <w:p w14:paraId="28D50360">
      <w:pPr>
        <w:rPr>
          <w:rFonts w:hint="eastAsia"/>
        </w:rPr>
      </w:pPr>
      <w:r>
        <w:rPr>
          <w:rFonts w:hint="eastAsia"/>
        </w:rPr>
        <w:t>氮化镓65W充电器，品牌为速充派，于2026年6月3日售出，销售数量156台，单价149元，总销售额23244元，销售区域为华东。</w:t>
      </w:r>
    </w:p>
    <w:p w14:paraId="23891B45">
      <w:pPr>
        <w:rPr>
          <w:rFonts w:hint="eastAsia"/>
        </w:rPr>
      </w:pPr>
      <w:bookmarkStart w:id="0" w:name="_GoBack"/>
      <w:bookmarkEnd w:id="0"/>
    </w:p>
    <w:p w14:paraId="345BBAA3">
      <w:pPr>
        <w:rPr>
          <w:rFonts w:hint="eastAsia"/>
        </w:rPr>
      </w:pPr>
      <w:r>
        <w:rPr>
          <w:rFonts w:hint="eastAsia"/>
        </w:rPr>
        <w:t>便携式迷你音箱，品牌为声浪，于2026年6月3日售出，销售数量68台，单价229元，总销售额15572元，销售区域为东北。</w:t>
      </w:r>
    </w:p>
    <w:p w14:paraId="4BC1E963">
      <w:pPr>
        <w:rPr>
          <w:rFonts w:hint="eastAsia"/>
        </w:rPr>
      </w:pPr>
    </w:p>
    <w:p w14:paraId="5EA5D2BD">
      <w:pPr>
        <w:rPr>
          <w:rFonts w:hint="eastAsia"/>
        </w:rPr>
      </w:pPr>
      <w:r>
        <w:rPr>
          <w:rFonts w:hint="eastAsia"/>
        </w:rPr>
        <w:t>智能手表 Lite，品牌为华米，于2026年6月4日售出，销售数量33台，单价899元，总销售额29667元，销售区域为华南。</w:t>
      </w:r>
    </w:p>
    <w:p w14:paraId="1934AE42">
      <w:pPr>
        <w:rPr>
          <w:rFonts w:hint="eastAsia"/>
        </w:rPr>
      </w:pPr>
    </w:p>
    <w:p w14:paraId="476856A9">
      <w:r>
        <w:rPr>
          <w:rFonts w:hint="eastAsia"/>
        </w:rPr>
        <w:t>电竞鼠标 RGB，品牌为极光，于2026年6月4日售出，销售数量97台，单价199元，总销售额19303元，销售区域为华中。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ED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2026-06-14T11:29:05Z</dcterms:created>
  <dc:creator>86150</dc:creator>
  <cp:lastModifiedBy>陈子昂</cp:lastModifiedBy>
  <dcterms:modified xsi:type="dcterms:W3CDTF">2026-06-14T11:29:30Z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eyJoZGlkIjoiMzEwNTM5NzYwMDRjMzkwZTVkZjY2ODkwMGIxNGU0OTUiLCJ1c2VySWQiOiIxNTQ0Njc3NTM4In0=</vt:lpwstr>
  </property>
  <property fmtid="{D5CDD505-2E9C-101B-9397-08002B2CF9AE}" pid="4" name="ICV">
    <vt:lpwstr>95F0303BE8CB4DA79C6127CBED92C487_12</vt:lpwstr>
  </property>
</Properties>
</file>