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566"/>
        <w:rPr>
          <w:rFonts w:ascii="Times New Roman"/>
          <w:sz w:val="20"/>
        </w:rPr>
      </w:pPr>
      <w:r>
        <w:rPr>
          <w:rFonts w:ascii="Times New Roman"/>
          <w:sz w:val="20"/>
        </w:rPr>
        <w:drawing>
          <wp:inline distT="0" distB="0" distL="0" distR="0">
            <wp:extent cx="2081284" cy="5143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081284" cy="514350"/>
                    </a:xfrm>
                    <a:prstGeom prst="rect">
                      <a:avLst/>
                    </a:prstGeom>
                  </pic:spPr>
                </pic:pic>
              </a:graphicData>
            </a:graphic>
          </wp:inline>
        </w:drawing>
      </w:r>
      <w:r>
        <w:rPr>
          <w:rFonts w:ascii="Times New Roman"/>
          <w:sz w:val="20"/>
        </w:rPr>
      </w:r>
    </w:p>
    <w:p>
      <w:pPr>
        <w:pStyle w:val="BodyText"/>
        <w:spacing w:before="6"/>
        <w:rPr>
          <w:rFonts w:ascii="Times New Roman"/>
          <w:sz w:val="2"/>
        </w:rPr>
      </w:pPr>
    </w:p>
    <w:tbl>
      <w:tblPr>
        <w:tblW w:w="0" w:type="auto"/>
        <w:jc w:val="left"/>
        <w:tblInd w:w="294"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top w:w="0" w:type="dxa"/>
          <w:left w:w="0" w:type="dxa"/>
          <w:bottom w:w="0" w:type="dxa"/>
          <w:right w:w="0" w:type="dxa"/>
        </w:tblCellMar>
        <w:tblLook w:val="01E0"/>
      </w:tblPr>
      <w:tblGrid>
        <w:gridCol w:w="1417"/>
        <w:gridCol w:w="3871"/>
        <w:gridCol w:w="1422"/>
        <w:gridCol w:w="3957"/>
      </w:tblGrid>
      <w:tr>
        <w:trPr>
          <w:trHeight w:val="624" w:hRule="atLeast"/>
        </w:trPr>
        <w:tc>
          <w:tcPr>
            <w:tcW w:w="10667" w:type="dxa"/>
            <w:gridSpan w:val="4"/>
            <w:tcBorders>
              <w:top w:val="nil"/>
              <w:left w:val="nil"/>
              <w:right w:val="nil"/>
            </w:tcBorders>
            <w:shd w:val="clear" w:color="auto" w:fill="9E001A"/>
          </w:tcPr>
          <w:p>
            <w:pPr>
              <w:pStyle w:val="TableParagraph"/>
              <w:spacing w:before="51"/>
              <w:ind w:left="2064"/>
              <w:rPr>
                <w:rFonts w:ascii="Droid Sans Fallback" w:eastAsia="Droid Sans Fallback" w:hint="eastAsia"/>
                <w:sz w:val="28"/>
              </w:rPr>
            </w:pPr>
            <w:r>
              <w:rPr>
                <w:rFonts w:ascii="Droid Sans Fallback" w:eastAsia="Droid Sans Fallback" w:hint="eastAsia"/>
                <w:color w:val="FFFFFF"/>
                <w:sz w:val="28"/>
              </w:rPr>
              <w:t>南方骥元安进 </w:t>
            </w:r>
            <w:r>
              <w:rPr>
                <w:b/>
                <w:color w:val="FFFFFF"/>
                <w:sz w:val="28"/>
              </w:rPr>
              <w:t>21 </w:t>
            </w:r>
            <w:r>
              <w:rPr>
                <w:rFonts w:ascii="Droid Sans Fallback" w:eastAsia="Droid Sans Fallback" w:hint="eastAsia"/>
                <w:color w:val="FFFFFF"/>
                <w:sz w:val="28"/>
              </w:rPr>
              <w:t>量化对冲产品 </w:t>
            </w:r>
            <w:r>
              <w:rPr>
                <w:b/>
                <w:color w:val="FFFFFF"/>
                <w:sz w:val="28"/>
              </w:rPr>
              <w:t>2019 </w:t>
            </w:r>
            <w:r>
              <w:rPr>
                <w:rFonts w:ascii="Droid Sans Fallback" w:eastAsia="Droid Sans Fallback" w:hint="eastAsia"/>
                <w:color w:val="FFFFFF"/>
                <w:sz w:val="28"/>
              </w:rPr>
              <w:t>年 </w:t>
            </w:r>
            <w:r>
              <w:rPr>
                <w:b/>
                <w:color w:val="FFFFFF"/>
                <w:sz w:val="28"/>
              </w:rPr>
              <w:t>6 </w:t>
            </w:r>
            <w:r>
              <w:rPr>
                <w:rFonts w:ascii="Droid Sans Fallback" w:eastAsia="Droid Sans Fallback" w:hint="eastAsia"/>
                <w:color w:val="FFFFFF"/>
                <w:sz w:val="28"/>
              </w:rPr>
              <w:t>月投资报告</w:t>
            </w:r>
          </w:p>
        </w:tc>
      </w:tr>
      <w:tr>
        <w:trPr>
          <w:trHeight w:val="306" w:hRule="atLeast"/>
        </w:trPr>
        <w:tc>
          <w:tcPr>
            <w:tcW w:w="10667" w:type="dxa"/>
            <w:gridSpan w:val="4"/>
            <w:tcBorders>
              <w:left w:val="nil"/>
              <w:bottom w:val="single" w:sz="18" w:space="0" w:color="FFFFFF"/>
              <w:right w:val="nil"/>
            </w:tcBorders>
            <w:shd w:val="clear" w:color="auto" w:fill="808080"/>
          </w:tcPr>
          <w:p>
            <w:pPr>
              <w:pStyle w:val="TableParagraph"/>
              <w:spacing w:line="287" w:lineRule="exact"/>
              <w:ind w:left="105"/>
              <w:rPr>
                <w:rFonts w:ascii="Noto Sans Mono CJK JP Regular" w:eastAsia="Noto Sans Mono CJK JP Regular" w:hint="eastAsia"/>
                <w:sz w:val="20"/>
              </w:rPr>
            </w:pPr>
            <w:r>
              <w:rPr>
                <w:rFonts w:ascii="Noto Sans Mono CJK JP Regular" w:eastAsia="Noto Sans Mono CJK JP Regular" w:hint="eastAsia"/>
                <w:color w:val="FFFFFF"/>
                <w:sz w:val="20"/>
              </w:rPr>
              <w:t>基本信息</w:t>
            </w:r>
          </w:p>
        </w:tc>
      </w:tr>
      <w:tr>
        <w:trPr>
          <w:trHeight w:val="334" w:hRule="atLeast"/>
        </w:trPr>
        <w:tc>
          <w:tcPr>
            <w:tcW w:w="1417" w:type="dxa"/>
            <w:tcBorders>
              <w:top w:val="single" w:sz="18" w:space="0" w:color="FFFFFF"/>
              <w:left w:val="nil"/>
              <w:bottom w:val="single" w:sz="12" w:space="0" w:color="FFFFFF"/>
              <w:right w:val="single" w:sz="12" w:space="0" w:color="FFFFFF"/>
            </w:tcBorders>
            <w:shd w:val="clear" w:color="auto" w:fill="D9D9D9"/>
          </w:tcPr>
          <w:p>
            <w:pPr>
              <w:pStyle w:val="TableParagraph"/>
              <w:spacing w:line="315" w:lineRule="exact"/>
              <w:ind w:left="105"/>
              <w:rPr>
                <w:rFonts w:ascii="Noto Sans Mono CJK JP Regular" w:eastAsia="Noto Sans Mono CJK JP Regular" w:hint="eastAsia"/>
                <w:sz w:val="18"/>
              </w:rPr>
            </w:pPr>
            <w:r>
              <w:rPr>
                <w:rFonts w:ascii="Noto Sans Mono CJK JP Regular" w:eastAsia="Noto Sans Mono CJK JP Regular" w:hint="eastAsia"/>
                <w:sz w:val="18"/>
              </w:rPr>
              <w:t>发行机构</w:t>
            </w:r>
          </w:p>
        </w:tc>
        <w:tc>
          <w:tcPr>
            <w:tcW w:w="3871" w:type="dxa"/>
            <w:tcBorders>
              <w:top w:val="single" w:sz="18" w:space="0" w:color="FFFFFF"/>
              <w:left w:val="single" w:sz="12" w:space="0" w:color="FFFFFF"/>
              <w:bottom w:val="single" w:sz="12" w:space="0" w:color="FFFFFF"/>
              <w:right w:val="single" w:sz="12" w:space="0" w:color="FFFFFF"/>
            </w:tcBorders>
            <w:shd w:val="clear" w:color="auto" w:fill="F1F1F1"/>
          </w:tcPr>
          <w:p>
            <w:pPr>
              <w:pStyle w:val="TableParagraph"/>
              <w:spacing w:line="315" w:lineRule="exact"/>
              <w:ind w:left="90"/>
              <w:rPr>
                <w:rFonts w:ascii="Noto Sans Mono CJK JP Regular" w:eastAsia="Noto Sans Mono CJK JP Regular" w:hint="eastAsia"/>
                <w:sz w:val="18"/>
              </w:rPr>
            </w:pPr>
            <w:r>
              <w:rPr>
                <w:rFonts w:ascii="Noto Sans Mono CJK JP Regular" w:eastAsia="Noto Sans Mono CJK JP Regular" w:hint="eastAsia"/>
                <w:sz w:val="18"/>
              </w:rPr>
              <w:t>招商银行</w:t>
            </w:r>
          </w:p>
        </w:tc>
        <w:tc>
          <w:tcPr>
            <w:tcW w:w="1422" w:type="dxa"/>
            <w:tcBorders>
              <w:top w:val="single" w:sz="18" w:space="0" w:color="FFFFFF"/>
              <w:left w:val="single" w:sz="12" w:space="0" w:color="FFFFFF"/>
              <w:bottom w:val="single" w:sz="12" w:space="0" w:color="FFFFFF"/>
              <w:right w:val="single" w:sz="12" w:space="0" w:color="FFFFFF"/>
            </w:tcBorders>
            <w:shd w:val="clear" w:color="auto" w:fill="D9D9D9"/>
          </w:tcPr>
          <w:p>
            <w:pPr>
              <w:pStyle w:val="TableParagraph"/>
              <w:spacing w:line="315" w:lineRule="exact"/>
              <w:ind w:left="94"/>
              <w:rPr>
                <w:rFonts w:ascii="Noto Sans Mono CJK JP Regular" w:eastAsia="Noto Sans Mono CJK JP Regular" w:hint="eastAsia"/>
                <w:sz w:val="18"/>
              </w:rPr>
            </w:pPr>
            <w:r>
              <w:rPr>
                <w:rFonts w:ascii="Noto Sans Mono CJK JP Regular" w:eastAsia="Noto Sans Mono CJK JP Regular" w:hint="eastAsia"/>
                <w:sz w:val="18"/>
              </w:rPr>
              <w:t>投资策略</w:t>
            </w:r>
          </w:p>
        </w:tc>
        <w:tc>
          <w:tcPr>
            <w:tcW w:w="3957" w:type="dxa"/>
            <w:tcBorders>
              <w:top w:val="single" w:sz="18" w:space="0" w:color="FFFFFF"/>
              <w:left w:val="single" w:sz="12" w:space="0" w:color="FFFFFF"/>
              <w:bottom w:val="single" w:sz="12" w:space="0" w:color="FFFFFF"/>
              <w:right w:val="nil"/>
            </w:tcBorders>
            <w:shd w:val="clear" w:color="auto" w:fill="F1F1F1"/>
          </w:tcPr>
          <w:p>
            <w:pPr>
              <w:pStyle w:val="TableParagraph"/>
              <w:spacing w:line="315" w:lineRule="exact"/>
              <w:ind w:left="88"/>
              <w:rPr>
                <w:rFonts w:ascii="Noto Sans Mono CJK JP Regular" w:eastAsia="Noto Sans Mono CJK JP Regular" w:hint="eastAsia"/>
                <w:sz w:val="18"/>
              </w:rPr>
            </w:pPr>
            <w:r>
              <w:rPr>
                <w:rFonts w:ascii="Noto Sans Mono CJK JP Regular" w:eastAsia="Noto Sans Mono CJK JP Regular" w:hint="eastAsia"/>
                <w:sz w:val="18"/>
              </w:rPr>
              <w:t>量化对冲等多策略</w:t>
            </w:r>
          </w:p>
        </w:tc>
      </w:tr>
      <w:tr>
        <w:trPr>
          <w:trHeight w:val="339" w:hRule="atLeast"/>
        </w:trPr>
        <w:tc>
          <w:tcPr>
            <w:tcW w:w="1417" w:type="dxa"/>
            <w:tcBorders>
              <w:top w:val="single" w:sz="12" w:space="0" w:color="FFFFFF"/>
              <w:left w:val="nil"/>
              <w:bottom w:val="single" w:sz="12" w:space="0" w:color="FFFFFF"/>
              <w:right w:val="single" w:sz="12" w:space="0" w:color="FFFFFF"/>
            </w:tcBorders>
            <w:shd w:val="clear" w:color="auto" w:fill="D9D9D9"/>
          </w:tcPr>
          <w:p>
            <w:pPr>
              <w:pStyle w:val="TableParagraph"/>
              <w:spacing w:line="320" w:lineRule="exact"/>
              <w:ind w:left="105"/>
              <w:rPr>
                <w:rFonts w:ascii="Noto Sans Mono CJK JP Regular" w:eastAsia="Noto Sans Mono CJK JP Regular" w:hint="eastAsia"/>
                <w:sz w:val="18"/>
              </w:rPr>
            </w:pPr>
            <w:r>
              <w:rPr>
                <w:rFonts w:ascii="Noto Sans Mono CJK JP Regular" w:eastAsia="Noto Sans Mono CJK JP Regular" w:hint="eastAsia"/>
                <w:sz w:val="18"/>
              </w:rPr>
              <w:t>投资机构</w:t>
            </w:r>
          </w:p>
        </w:tc>
        <w:tc>
          <w:tcPr>
            <w:tcW w:w="3871" w:type="dxa"/>
            <w:tcBorders>
              <w:top w:val="single" w:sz="12" w:space="0" w:color="FFFFFF"/>
              <w:left w:val="single" w:sz="12" w:space="0" w:color="FFFFFF"/>
              <w:bottom w:val="single" w:sz="12" w:space="0" w:color="FFFFFF"/>
              <w:right w:val="single" w:sz="12" w:space="0" w:color="FFFFFF"/>
            </w:tcBorders>
            <w:shd w:val="clear" w:color="auto" w:fill="F1F1F1"/>
          </w:tcPr>
          <w:p>
            <w:pPr>
              <w:pStyle w:val="TableParagraph"/>
              <w:spacing w:line="320" w:lineRule="exact"/>
              <w:ind w:left="90"/>
              <w:rPr>
                <w:rFonts w:ascii="Noto Sans Mono CJK JP Regular" w:eastAsia="Noto Sans Mono CJK JP Regular" w:hint="eastAsia"/>
                <w:sz w:val="18"/>
              </w:rPr>
            </w:pPr>
            <w:r>
              <w:rPr>
                <w:rFonts w:ascii="Noto Sans Mono CJK JP Regular" w:eastAsia="Noto Sans Mono CJK JP Regular" w:hint="eastAsia"/>
                <w:sz w:val="18"/>
              </w:rPr>
              <w:t>南方资本管理有限公司</w:t>
            </w:r>
          </w:p>
        </w:tc>
        <w:tc>
          <w:tcPr>
            <w:tcW w:w="1422" w:type="dxa"/>
            <w:tcBorders>
              <w:top w:val="single" w:sz="12" w:space="0" w:color="FFFFFF"/>
              <w:left w:val="single" w:sz="12" w:space="0" w:color="FFFFFF"/>
              <w:bottom w:val="single" w:sz="12" w:space="0" w:color="FFFFFF"/>
              <w:right w:val="single" w:sz="12" w:space="0" w:color="FFFFFF"/>
            </w:tcBorders>
            <w:shd w:val="clear" w:color="auto" w:fill="D9D9D9"/>
          </w:tcPr>
          <w:p>
            <w:pPr>
              <w:pStyle w:val="TableParagraph"/>
              <w:spacing w:line="320" w:lineRule="exact"/>
              <w:ind w:left="94"/>
              <w:rPr>
                <w:rFonts w:ascii="Noto Sans Mono CJK JP Regular" w:eastAsia="Noto Sans Mono CJK JP Regular" w:hint="eastAsia"/>
                <w:sz w:val="18"/>
              </w:rPr>
            </w:pPr>
            <w:r>
              <w:rPr>
                <w:rFonts w:ascii="Noto Sans Mono CJK JP Regular" w:eastAsia="Noto Sans Mono CJK JP Regular" w:hint="eastAsia"/>
                <w:sz w:val="18"/>
              </w:rPr>
              <w:t>投资经理</w:t>
            </w:r>
          </w:p>
        </w:tc>
        <w:tc>
          <w:tcPr>
            <w:tcW w:w="3957" w:type="dxa"/>
            <w:tcBorders>
              <w:top w:val="single" w:sz="12" w:space="0" w:color="FFFFFF"/>
              <w:left w:val="single" w:sz="12" w:space="0" w:color="FFFFFF"/>
              <w:bottom w:val="single" w:sz="12" w:space="0" w:color="FFFFFF"/>
              <w:right w:val="nil"/>
            </w:tcBorders>
            <w:shd w:val="clear" w:color="auto" w:fill="F1F1F1"/>
          </w:tcPr>
          <w:p>
            <w:pPr>
              <w:pStyle w:val="TableParagraph"/>
              <w:spacing w:line="320" w:lineRule="exact"/>
              <w:ind w:left="88"/>
              <w:rPr>
                <w:rFonts w:ascii="Noto Sans Mono CJK JP Regular" w:eastAsia="Noto Sans Mono CJK JP Regular" w:hint="eastAsia"/>
                <w:sz w:val="18"/>
              </w:rPr>
            </w:pPr>
            <w:r>
              <w:rPr>
                <w:rFonts w:ascii="Noto Sans Mono CJK JP Regular" w:eastAsia="Noto Sans Mono CJK JP Regular" w:hint="eastAsia"/>
                <w:sz w:val="18"/>
              </w:rPr>
              <w:t>季伟</w:t>
            </w:r>
          </w:p>
        </w:tc>
      </w:tr>
      <w:tr>
        <w:trPr>
          <w:trHeight w:val="339" w:hRule="atLeast"/>
        </w:trPr>
        <w:tc>
          <w:tcPr>
            <w:tcW w:w="1417" w:type="dxa"/>
            <w:tcBorders>
              <w:top w:val="single" w:sz="12" w:space="0" w:color="FFFFFF"/>
              <w:left w:val="nil"/>
              <w:bottom w:val="single" w:sz="12" w:space="0" w:color="FFFFFF"/>
              <w:right w:val="single" w:sz="12" w:space="0" w:color="FFFFFF"/>
            </w:tcBorders>
            <w:shd w:val="clear" w:color="auto" w:fill="D9D9D9"/>
          </w:tcPr>
          <w:p>
            <w:pPr>
              <w:pStyle w:val="TableParagraph"/>
              <w:spacing w:line="320" w:lineRule="exact"/>
              <w:ind w:left="105"/>
              <w:rPr>
                <w:rFonts w:ascii="Noto Sans Mono CJK JP Regular" w:eastAsia="Noto Sans Mono CJK JP Regular" w:hint="eastAsia"/>
                <w:sz w:val="18"/>
              </w:rPr>
            </w:pPr>
            <w:r>
              <w:rPr>
                <w:rFonts w:ascii="Noto Sans Mono CJK JP Regular" w:eastAsia="Noto Sans Mono CJK JP Regular" w:hint="eastAsia"/>
                <w:sz w:val="18"/>
              </w:rPr>
              <w:t>成立时间</w:t>
            </w:r>
          </w:p>
        </w:tc>
        <w:tc>
          <w:tcPr>
            <w:tcW w:w="3871" w:type="dxa"/>
            <w:tcBorders>
              <w:top w:val="single" w:sz="12" w:space="0" w:color="FFFFFF"/>
              <w:left w:val="single" w:sz="12" w:space="0" w:color="FFFFFF"/>
              <w:bottom w:val="single" w:sz="12" w:space="0" w:color="FFFFFF"/>
              <w:right w:val="single" w:sz="12" w:space="0" w:color="FFFFFF"/>
            </w:tcBorders>
            <w:shd w:val="clear" w:color="auto" w:fill="F1F1F1"/>
          </w:tcPr>
          <w:p>
            <w:pPr>
              <w:pStyle w:val="TableParagraph"/>
              <w:spacing w:line="320" w:lineRule="exact"/>
              <w:ind w:left="90"/>
              <w:rPr>
                <w:rFonts w:ascii="Noto Sans Mono CJK JP Regular" w:eastAsia="Noto Sans Mono CJK JP Regular" w:hint="eastAsia"/>
                <w:sz w:val="18"/>
              </w:rPr>
            </w:pPr>
            <w:r>
              <w:rPr>
                <w:sz w:val="18"/>
              </w:rPr>
              <w:t>2015 </w:t>
            </w:r>
            <w:r>
              <w:rPr>
                <w:rFonts w:ascii="Noto Sans Mono CJK JP Regular" w:eastAsia="Noto Sans Mono CJK JP Regular" w:hint="eastAsia"/>
                <w:sz w:val="18"/>
              </w:rPr>
              <w:t>年 </w:t>
            </w:r>
            <w:r>
              <w:rPr>
                <w:sz w:val="18"/>
              </w:rPr>
              <w:t>8 </w:t>
            </w:r>
            <w:r>
              <w:rPr>
                <w:rFonts w:ascii="Noto Sans Mono CJK JP Regular" w:eastAsia="Noto Sans Mono CJK JP Regular" w:hint="eastAsia"/>
                <w:sz w:val="18"/>
              </w:rPr>
              <w:t>月 </w:t>
            </w:r>
            <w:r>
              <w:rPr>
                <w:sz w:val="18"/>
              </w:rPr>
              <w:t>3 </w:t>
            </w:r>
            <w:r>
              <w:rPr>
                <w:rFonts w:ascii="Noto Sans Mono CJK JP Regular" w:eastAsia="Noto Sans Mono CJK JP Regular" w:hint="eastAsia"/>
                <w:sz w:val="18"/>
              </w:rPr>
              <w:t>日</w:t>
            </w:r>
          </w:p>
        </w:tc>
        <w:tc>
          <w:tcPr>
            <w:tcW w:w="1422" w:type="dxa"/>
            <w:tcBorders>
              <w:top w:val="single" w:sz="12" w:space="0" w:color="FFFFFF"/>
              <w:left w:val="single" w:sz="12" w:space="0" w:color="FFFFFF"/>
              <w:bottom w:val="single" w:sz="12" w:space="0" w:color="FFFFFF"/>
              <w:right w:val="single" w:sz="12" w:space="0" w:color="FFFFFF"/>
            </w:tcBorders>
            <w:shd w:val="clear" w:color="auto" w:fill="D9D9D9"/>
          </w:tcPr>
          <w:p>
            <w:pPr>
              <w:pStyle w:val="TableParagraph"/>
              <w:spacing w:line="320" w:lineRule="exact"/>
              <w:ind w:left="94"/>
              <w:rPr>
                <w:rFonts w:ascii="Noto Sans Mono CJK JP Regular" w:eastAsia="Noto Sans Mono CJK JP Regular" w:hint="eastAsia"/>
                <w:sz w:val="18"/>
              </w:rPr>
            </w:pPr>
            <w:r>
              <w:rPr>
                <w:rFonts w:ascii="Noto Sans Mono CJK JP Regular" w:eastAsia="Noto Sans Mono CJK JP Regular" w:hint="eastAsia"/>
                <w:sz w:val="18"/>
              </w:rPr>
              <w:t>开放规则</w:t>
            </w:r>
          </w:p>
        </w:tc>
        <w:tc>
          <w:tcPr>
            <w:tcW w:w="3957" w:type="dxa"/>
            <w:tcBorders>
              <w:top w:val="single" w:sz="12" w:space="0" w:color="FFFFFF"/>
              <w:left w:val="single" w:sz="12" w:space="0" w:color="FFFFFF"/>
              <w:bottom w:val="single" w:sz="12" w:space="0" w:color="FFFFFF"/>
              <w:right w:val="nil"/>
            </w:tcBorders>
            <w:shd w:val="clear" w:color="auto" w:fill="F1F1F1"/>
          </w:tcPr>
          <w:p>
            <w:pPr>
              <w:pStyle w:val="TableParagraph"/>
              <w:spacing w:line="320" w:lineRule="exact"/>
              <w:ind w:left="88"/>
              <w:rPr>
                <w:rFonts w:ascii="Noto Sans Mono CJK JP Regular" w:eastAsia="Noto Sans Mono CJK JP Regular" w:hint="eastAsia"/>
                <w:sz w:val="18"/>
              </w:rPr>
            </w:pPr>
            <w:r>
              <w:rPr>
                <w:rFonts w:ascii="Noto Sans Mono CJK JP Regular" w:eastAsia="Noto Sans Mono CJK JP Regular" w:hint="eastAsia"/>
                <w:sz w:val="18"/>
              </w:rPr>
              <w:t>季度申赎</w:t>
            </w:r>
          </w:p>
        </w:tc>
      </w:tr>
      <w:tr>
        <w:trPr>
          <w:trHeight w:val="340" w:hRule="atLeast"/>
        </w:trPr>
        <w:tc>
          <w:tcPr>
            <w:tcW w:w="1417" w:type="dxa"/>
            <w:tcBorders>
              <w:top w:val="single" w:sz="12" w:space="0" w:color="FFFFFF"/>
              <w:left w:val="nil"/>
              <w:bottom w:val="single" w:sz="12" w:space="0" w:color="FFFFFF"/>
              <w:right w:val="single" w:sz="12" w:space="0" w:color="FFFFFF"/>
            </w:tcBorders>
            <w:shd w:val="clear" w:color="auto" w:fill="D9D9D9"/>
          </w:tcPr>
          <w:p>
            <w:pPr>
              <w:pStyle w:val="TableParagraph"/>
              <w:spacing w:line="320" w:lineRule="exact"/>
              <w:ind w:left="105"/>
              <w:rPr>
                <w:rFonts w:ascii="Noto Sans Mono CJK JP Regular" w:eastAsia="Noto Sans Mono CJK JP Regular" w:hint="eastAsia"/>
                <w:sz w:val="18"/>
              </w:rPr>
            </w:pPr>
            <w:r>
              <w:rPr>
                <w:rFonts w:ascii="Noto Sans Mono CJK JP Regular" w:eastAsia="Noto Sans Mono CJK JP Regular" w:hint="eastAsia"/>
                <w:sz w:val="18"/>
              </w:rPr>
              <w:t>存续期限</w:t>
            </w:r>
          </w:p>
        </w:tc>
        <w:tc>
          <w:tcPr>
            <w:tcW w:w="3871" w:type="dxa"/>
            <w:tcBorders>
              <w:top w:val="single" w:sz="12" w:space="0" w:color="FFFFFF"/>
              <w:left w:val="single" w:sz="12" w:space="0" w:color="FFFFFF"/>
              <w:bottom w:val="single" w:sz="12" w:space="0" w:color="FFFFFF"/>
              <w:right w:val="single" w:sz="12" w:space="0" w:color="FFFFFF"/>
            </w:tcBorders>
            <w:shd w:val="clear" w:color="auto" w:fill="F1F1F1"/>
          </w:tcPr>
          <w:p>
            <w:pPr>
              <w:pStyle w:val="TableParagraph"/>
              <w:spacing w:line="320" w:lineRule="exact"/>
              <w:ind w:left="90"/>
              <w:rPr>
                <w:rFonts w:ascii="Noto Sans Mono CJK JP Regular" w:eastAsia="Noto Sans Mono CJK JP Regular" w:hint="eastAsia"/>
                <w:sz w:val="18"/>
              </w:rPr>
            </w:pPr>
            <w:r>
              <w:rPr>
                <w:sz w:val="18"/>
              </w:rPr>
              <w:t>5 </w:t>
            </w:r>
            <w:r>
              <w:rPr>
                <w:rFonts w:ascii="Noto Sans Mono CJK JP Regular" w:eastAsia="Noto Sans Mono CJK JP Regular" w:hint="eastAsia"/>
                <w:sz w:val="18"/>
              </w:rPr>
              <w:t>年</w:t>
            </w:r>
          </w:p>
        </w:tc>
        <w:tc>
          <w:tcPr>
            <w:tcW w:w="1422" w:type="dxa"/>
            <w:tcBorders>
              <w:top w:val="single" w:sz="12" w:space="0" w:color="FFFFFF"/>
              <w:left w:val="single" w:sz="12" w:space="0" w:color="FFFFFF"/>
              <w:bottom w:val="single" w:sz="12" w:space="0" w:color="FFFFFF"/>
              <w:right w:val="single" w:sz="12" w:space="0" w:color="FFFFFF"/>
            </w:tcBorders>
            <w:shd w:val="clear" w:color="auto" w:fill="D9D9D9"/>
          </w:tcPr>
          <w:p>
            <w:pPr>
              <w:pStyle w:val="TableParagraph"/>
              <w:spacing w:line="320" w:lineRule="exact"/>
              <w:ind w:left="94"/>
              <w:rPr>
                <w:rFonts w:ascii="Noto Sans Mono CJK JP Regular" w:eastAsia="Noto Sans Mono CJK JP Regular" w:hint="eastAsia"/>
                <w:sz w:val="18"/>
              </w:rPr>
            </w:pPr>
            <w:r>
              <w:rPr>
                <w:rFonts w:ascii="Noto Sans Mono CJK JP Regular" w:eastAsia="Noto Sans Mono CJK JP Regular" w:hint="eastAsia"/>
                <w:sz w:val="18"/>
              </w:rPr>
              <w:t>托管机构</w:t>
            </w:r>
          </w:p>
        </w:tc>
        <w:tc>
          <w:tcPr>
            <w:tcW w:w="3957" w:type="dxa"/>
            <w:tcBorders>
              <w:top w:val="single" w:sz="12" w:space="0" w:color="FFFFFF"/>
              <w:left w:val="single" w:sz="12" w:space="0" w:color="FFFFFF"/>
              <w:bottom w:val="single" w:sz="12" w:space="0" w:color="FFFFFF"/>
              <w:right w:val="nil"/>
            </w:tcBorders>
            <w:shd w:val="clear" w:color="auto" w:fill="F1F1F1"/>
          </w:tcPr>
          <w:p>
            <w:pPr>
              <w:pStyle w:val="TableParagraph"/>
              <w:spacing w:line="320" w:lineRule="exact"/>
              <w:ind w:left="88"/>
              <w:rPr>
                <w:rFonts w:ascii="Noto Sans Mono CJK JP Regular" w:eastAsia="Noto Sans Mono CJK JP Regular" w:hint="eastAsia"/>
                <w:sz w:val="18"/>
              </w:rPr>
            </w:pPr>
            <w:r>
              <w:rPr>
                <w:rFonts w:ascii="Noto Sans Mono CJK JP Regular" w:eastAsia="Noto Sans Mono CJK JP Regular" w:hint="eastAsia"/>
                <w:sz w:val="18"/>
              </w:rPr>
              <w:t>招商银行股份有限公司</w:t>
            </w:r>
          </w:p>
        </w:tc>
      </w:tr>
      <w:tr>
        <w:trPr>
          <w:trHeight w:val="340" w:hRule="atLeast"/>
        </w:trPr>
        <w:tc>
          <w:tcPr>
            <w:tcW w:w="1417" w:type="dxa"/>
            <w:tcBorders>
              <w:top w:val="single" w:sz="12" w:space="0" w:color="FFFFFF"/>
              <w:left w:val="nil"/>
              <w:bottom w:val="nil"/>
              <w:right w:val="single" w:sz="12" w:space="0" w:color="FFFFFF"/>
            </w:tcBorders>
            <w:shd w:val="clear" w:color="auto" w:fill="D9D9D9"/>
          </w:tcPr>
          <w:p>
            <w:pPr>
              <w:pStyle w:val="TableParagraph"/>
              <w:spacing w:line="320" w:lineRule="exact"/>
              <w:ind w:left="105"/>
              <w:rPr>
                <w:rFonts w:ascii="Noto Sans Mono CJK JP Regular" w:eastAsia="Noto Sans Mono CJK JP Regular" w:hint="eastAsia"/>
                <w:sz w:val="18"/>
              </w:rPr>
            </w:pPr>
            <w:r>
              <w:rPr>
                <w:rFonts w:ascii="Noto Sans Mono CJK JP Regular" w:eastAsia="Noto Sans Mono CJK JP Regular" w:hint="eastAsia"/>
                <w:sz w:val="18"/>
              </w:rPr>
              <w:t>期初单位净值</w:t>
            </w:r>
          </w:p>
        </w:tc>
        <w:tc>
          <w:tcPr>
            <w:tcW w:w="3871" w:type="dxa"/>
            <w:tcBorders>
              <w:top w:val="single" w:sz="12" w:space="0" w:color="FFFFFF"/>
              <w:left w:val="single" w:sz="12" w:space="0" w:color="FFFFFF"/>
              <w:bottom w:val="nil"/>
              <w:right w:val="single" w:sz="12" w:space="0" w:color="FFFFFF"/>
            </w:tcBorders>
            <w:shd w:val="clear" w:color="auto" w:fill="F1F1F1"/>
          </w:tcPr>
          <w:p>
            <w:pPr>
              <w:pStyle w:val="TableParagraph"/>
              <w:spacing w:before="71"/>
              <w:ind w:left="90"/>
              <w:rPr>
                <w:sz w:val="18"/>
              </w:rPr>
            </w:pPr>
            <w:r>
              <w:rPr>
                <w:sz w:val="18"/>
              </w:rPr>
              <w:t>0.895</w:t>
            </w:r>
          </w:p>
        </w:tc>
        <w:tc>
          <w:tcPr>
            <w:tcW w:w="1422" w:type="dxa"/>
            <w:tcBorders>
              <w:top w:val="single" w:sz="12" w:space="0" w:color="FFFFFF"/>
              <w:left w:val="single" w:sz="12" w:space="0" w:color="FFFFFF"/>
              <w:bottom w:val="nil"/>
              <w:right w:val="single" w:sz="12" w:space="0" w:color="FFFFFF"/>
            </w:tcBorders>
            <w:shd w:val="clear" w:color="auto" w:fill="D9D9D9"/>
          </w:tcPr>
          <w:p>
            <w:pPr>
              <w:pStyle w:val="TableParagraph"/>
              <w:spacing w:line="320" w:lineRule="exact"/>
              <w:ind w:left="94"/>
              <w:rPr>
                <w:rFonts w:ascii="Noto Sans Mono CJK JP Regular" w:eastAsia="Noto Sans Mono CJK JP Regular" w:hint="eastAsia"/>
                <w:sz w:val="18"/>
              </w:rPr>
            </w:pPr>
            <w:r>
              <w:rPr>
                <w:rFonts w:ascii="Noto Sans Mono CJK JP Regular" w:eastAsia="Noto Sans Mono CJK JP Regular" w:hint="eastAsia"/>
                <w:sz w:val="18"/>
              </w:rPr>
              <w:t>期末累计净值</w:t>
            </w:r>
          </w:p>
        </w:tc>
        <w:tc>
          <w:tcPr>
            <w:tcW w:w="3957" w:type="dxa"/>
            <w:tcBorders>
              <w:top w:val="single" w:sz="12" w:space="0" w:color="FFFFFF"/>
              <w:left w:val="single" w:sz="12" w:space="0" w:color="FFFFFF"/>
              <w:bottom w:val="nil"/>
              <w:right w:val="nil"/>
            </w:tcBorders>
            <w:shd w:val="clear" w:color="auto" w:fill="F1F1F1"/>
          </w:tcPr>
          <w:p>
            <w:pPr>
              <w:pStyle w:val="TableParagraph"/>
              <w:spacing w:before="71"/>
              <w:ind w:left="88"/>
              <w:rPr>
                <w:sz w:val="18"/>
              </w:rPr>
            </w:pPr>
            <w:r>
              <w:rPr>
                <w:sz w:val="18"/>
              </w:rPr>
              <w:t>0.908</w:t>
            </w:r>
          </w:p>
        </w:tc>
      </w:tr>
    </w:tbl>
    <w:p>
      <w:pPr>
        <w:pStyle w:val="BodyText"/>
        <w:rPr>
          <w:rFonts w:ascii="Times New Roman"/>
          <w:sz w:val="20"/>
        </w:rPr>
      </w:pPr>
    </w:p>
    <w:p>
      <w:pPr>
        <w:pStyle w:val="BodyText"/>
        <w:spacing w:before="3"/>
        <w:rPr>
          <w:rFonts w:ascii="Times New Roman"/>
          <w:sz w:val="14"/>
        </w:rPr>
      </w:pPr>
    </w:p>
    <w:tbl>
      <w:tblPr>
        <w:tblW w:w="0" w:type="auto"/>
        <w:jc w:val="left"/>
        <w:tblInd w:w="314"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1E0"/>
      </w:tblPr>
      <w:tblGrid>
        <w:gridCol w:w="1171"/>
        <w:gridCol w:w="696"/>
        <w:gridCol w:w="696"/>
        <w:gridCol w:w="700"/>
        <w:gridCol w:w="696"/>
        <w:gridCol w:w="700"/>
        <w:gridCol w:w="696"/>
        <w:gridCol w:w="744"/>
        <w:gridCol w:w="696"/>
        <w:gridCol w:w="696"/>
        <w:gridCol w:w="700"/>
        <w:gridCol w:w="696"/>
        <w:gridCol w:w="700"/>
        <w:gridCol w:w="1051"/>
      </w:tblGrid>
      <w:tr>
        <w:trPr>
          <w:trHeight w:val="310" w:hRule="atLeast"/>
        </w:trPr>
        <w:tc>
          <w:tcPr>
            <w:tcW w:w="10638" w:type="dxa"/>
            <w:gridSpan w:val="14"/>
            <w:tcBorders>
              <w:top w:val="nil"/>
              <w:left w:val="nil"/>
              <w:right w:val="nil"/>
            </w:tcBorders>
            <w:shd w:val="clear" w:color="auto" w:fill="808080"/>
          </w:tcPr>
          <w:p>
            <w:pPr>
              <w:pStyle w:val="TableParagraph"/>
              <w:spacing w:line="291" w:lineRule="exact"/>
              <w:ind w:left="86"/>
              <w:rPr>
                <w:rFonts w:ascii="Noto Sans Mono CJK JP Regular" w:eastAsia="Noto Sans Mono CJK JP Regular" w:hint="eastAsia"/>
                <w:sz w:val="20"/>
              </w:rPr>
            </w:pPr>
            <w:r>
              <w:rPr>
                <w:rFonts w:ascii="Noto Sans Mono CJK JP Regular" w:eastAsia="Noto Sans Mono CJK JP Regular" w:hint="eastAsia"/>
                <w:color w:val="FFFFFF"/>
                <w:sz w:val="20"/>
              </w:rPr>
              <w:t>业绩表现</w:t>
            </w:r>
          </w:p>
        </w:tc>
      </w:tr>
      <w:tr>
        <w:trPr>
          <w:trHeight w:val="353" w:hRule="atLeast"/>
        </w:trPr>
        <w:tc>
          <w:tcPr>
            <w:tcW w:w="1171" w:type="dxa"/>
            <w:tcBorders>
              <w:left w:val="nil"/>
              <w:bottom w:val="single" w:sz="8" w:space="0" w:color="FFFFFF"/>
              <w:right w:val="single" w:sz="8" w:space="0" w:color="FFFFFF"/>
            </w:tcBorders>
            <w:shd w:val="clear" w:color="auto" w:fill="D9D9D9"/>
          </w:tcPr>
          <w:p>
            <w:pPr>
              <w:pStyle w:val="TableParagraph"/>
              <w:spacing w:line="334" w:lineRule="exact"/>
              <w:ind w:left="246" w:right="155"/>
              <w:jc w:val="center"/>
              <w:rPr>
                <w:rFonts w:ascii="Noto Sans Mono CJK JP Regular" w:eastAsia="Noto Sans Mono CJK JP Regular" w:hint="eastAsia"/>
                <w:sz w:val="18"/>
              </w:rPr>
            </w:pPr>
            <w:r>
              <w:rPr>
                <w:rFonts w:ascii="Noto Sans Mono CJK JP Regular" w:eastAsia="Noto Sans Mono CJK JP Regular" w:hint="eastAsia"/>
                <w:sz w:val="18"/>
              </w:rPr>
              <w:t>月度收益</w:t>
            </w:r>
          </w:p>
        </w:tc>
        <w:tc>
          <w:tcPr>
            <w:tcW w:w="696" w:type="dxa"/>
            <w:tcBorders>
              <w:left w:val="single" w:sz="8" w:space="0" w:color="FFFFFF"/>
              <w:bottom w:val="single" w:sz="8" w:space="0" w:color="FFFFFF"/>
              <w:right w:val="single" w:sz="8" w:space="0" w:color="FFFFFF"/>
            </w:tcBorders>
            <w:shd w:val="clear" w:color="auto" w:fill="D9D9D9"/>
          </w:tcPr>
          <w:p>
            <w:pPr>
              <w:pStyle w:val="TableParagraph"/>
              <w:spacing w:line="334" w:lineRule="exact"/>
              <w:ind w:left="15" w:right="16"/>
              <w:jc w:val="center"/>
              <w:rPr>
                <w:rFonts w:ascii="Noto Sans Mono CJK JP Regular" w:eastAsia="Noto Sans Mono CJK JP Regular" w:hint="eastAsia"/>
                <w:sz w:val="18"/>
              </w:rPr>
            </w:pPr>
            <w:r>
              <w:rPr>
                <w:rFonts w:ascii="Noto Sans Mono CJK JP Regular" w:eastAsia="Noto Sans Mono CJK JP Regular" w:hint="eastAsia"/>
                <w:sz w:val="18"/>
              </w:rPr>
              <w:t>一月</w:t>
            </w:r>
          </w:p>
        </w:tc>
        <w:tc>
          <w:tcPr>
            <w:tcW w:w="696" w:type="dxa"/>
            <w:tcBorders>
              <w:left w:val="single" w:sz="8" w:space="0" w:color="FFFFFF"/>
              <w:bottom w:val="single" w:sz="8" w:space="0" w:color="FFFFFF"/>
              <w:right w:val="single" w:sz="8" w:space="0" w:color="FFFFFF"/>
            </w:tcBorders>
            <w:shd w:val="clear" w:color="auto" w:fill="D9D9D9"/>
          </w:tcPr>
          <w:p>
            <w:pPr>
              <w:pStyle w:val="TableParagraph"/>
              <w:spacing w:line="334" w:lineRule="exact"/>
              <w:ind w:left="15" w:right="9"/>
              <w:jc w:val="center"/>
              <w:rPr>
                <w:rFonts w:ascii="Noto Sans Mono CJK JP Regular" w:eastAsia="Noto Sans Mono CJK JP Regular" w:hint="eastAsia"/>
                <w:sz w:val="18"/>
              </w:rPr>
            </w:pPr>
            <w:r>
              <w:rPr>
                <w:rFonts w:ascii="Noto Sans Mono CJK JP Regular" w:eastAsia="Noto Sans Mono CJK JP Regular" w:hint="eastAsia"/>
                <w:sz w:val="18"/>
              </w:rPr>
              <w:t>二月</w:t>
            </w:r>
          </w:p>
        </w:tc>
        <w:tc>
          <w:tcPr>
            <w:tcW w:w="700" w:type="dxa"/>
            <w:tcBorders>
              <w:left w:val="single" w:sz="8" w:space="0" w:color="FFFFFF"/>
              <w:bottom w:val="single" w:sz="8" w:space="0" w:color="FFFFFF"/>
              <w:right w:val="single" w:sz="8" w:space="0" w:color="FFFFFF"/>
            </w:tcBorders>
            <w:shd w:val="clear" w:color="auto" w:fill="D9D9D9"/>
          </w:tcPr>
          <w:p>
            <w:pPr>
              <w:pStyle w:val="TableParagraph"/>
              <w:spacing w:line="334" w:lineRule="exact"/>
              <w:ind w:left="159"/>
              <w:rPr>
                <w:rFonts w:ascii="Noto Sans Mono CJK JP Regular" w:eastAsia="Noto Sans Mono CJK JP Regular" w:hint="eastAsia"/>
                <w:sz w:val="18"/>
              </w:rPr>
            </w:pPr>
            <w:r>
              <w:rPr>
                <w:rFonts w:ascii="Noto Sans Mono CJK JP Regular" w:eastAsia="Noto Sans Mono CJK JP Regular" w:hint="eastAsia"/>
                <w:sz w:val="18"/>
              </w:rPr>
              <w:t>三月</w:t>
            </w:r>
          </w:p>
        </w:tc>
        <w:tc>
          <w:tcPr>
            <w:tcW w:w="696" w:type="dxa"/>
            <w:tcBorders>
              <w:left w:val="single" w:sz="8" w:space="0" w:color="FFFFFF"/>
              <w:bottom w:val="single" w:sz="8" w:space="0" w:color="FFFFFF"/>
              <w:right w:val="single" w:sz="8" w:space="0" w:color="FFFFFF"/>
            </w:tcBorders>
            <w:shd w:val="clear" w:color="auto" w:fill="D9D9D9"/>
          </w:tcPr>
          <w:p>
            <w:pPr>
              <w:pStyle w:val="TableParagraph"/>
              <w:spacing w:line="334" w:lineRule="exact"/>
              <w:ind w:left="15" w:right="15"/>
              <w:jc w:val="center"/>
              <w:rPr>
                <w:rFonts w:ascii="Noto Sans Mono CJK JP Regular" w:eastAsia="Noto Sans Mono CJK JP Regular" w:hint="eastAsia"/>
                <w:sz w:val="18"/>
              </w:rPr>
            </w:pPr>
            <w:r>
              <w:rPr>
                <w:rFonts w:ascii="Noto Sans Mono CJK JP Regular" w:eastAsia="Noto Sans Mono CJK JP Regular" w:hint="eastAsia"/>
                <w:sz w:val="18"/>
              </w:rPr>
              <w:t>四月</w:t>
            </w:r>
          </w:p>
        </w:tc>
        <w:tc>
          <w:tcPr>
            <w:tcW w:w="700" w:type="dxa"/>
            <w:tcBorders>
              <w:left w:val="single" w:sz="8" w:space="0" w:color="FFFFFF"/>
              <w:bottom w:val="single" w:sz="8" w:space="0" w:color="FFFFFF"/>
              <w:right w:val="single" w:sz="8" w:space="0" w:color="FFFFFF"/>
            </w:tcBorders>
            <w:shd w:val="clear" w:color="auto" w:fill="D9D9D9"/>
          </w:tcPr>
          <w:p>
            <w:pPr>
              <w:pStyle w:val="TableParagraph"/>
              <w:spacing w:line="334" w:lineRule="exact"/>
              <w:ind w:left="50" w:right="45"/>
              <w:jc w:val="center"/>
              <w:rPr>
                <w:rFonts w:ascii="Noto Sans Mono CJK JP Regular" w:eastAsia="Noto Sans Mono CJK JP Regular" w:hint="eastAsia"/>
                <w:sz w:val="18"/>
              </w:rPr>
            </w:pPr>
            <w:r>
              <w:rPr>
                <w:rFonts w:ascii="Noto Sans Mono CJK JP Regular" w:eastAsia="Noto Sans Mono CJK JP Regular" w:hint="eastAsia"/>
                <w:sz w:val="18"/>
              </w:rPr>
              <w:t>五月</w:t>
            </w:r>
          </w:p>
        </w:tc>
        <w:tc>
          <w:tcPr>
            <w:tcW w:w="696" w:type="dxa"/>
            <w:tcBorders>
              <w:left w:val="single" w:sz="8" w:space="0" w:color="FFFFFF"/>
              <w:bottom w:val="single" w:sz="8" w:space="0" w:color="FFFFFF"/>
              <w:right w:val="single" w:sz="8" w:space="0" w:color="FFFFFF"/>
            </w:tcBorders>
            <w:shd w:val="clear" w:color="auto" w:fill="D9D9D9"/>
          </w:tcPr>
          <w:p>
            <w:pPr>
              <w:pStyle w:val="TableParagraph"/>
              <w:spacing w:line="334" w:lineRule="exact"/>
              <w:ind w:right="147"/>
              <w:jc w:val="right"/>
              <w:rPr>
                <w:rFonts w:ascii="Noto Sans Mono CJK JP Regular" w:eastAsia="Noto Sans Mono CJK JP Regular" w:hint="eastAsia"/>
                <w:sz w:val="18"/>
              </w:rPr>
            </w:pPr>
            <w:r>
              <w:rPr>
                <w:rFonts w:ascii="Noto Sans Mono CJK JP Regular" w:eastAsia="Noto Sans Mono CJK JP Regular" w:hint="eastAsia"/>
                <w:sz w:val="18"/>
              </w:rPr>
              <w:t>六月</w:t>
            </w:r>
          </w:p>
        </w:tc>
        <w:tc>
          <w:tcPr>
            <w:tcW w:w="744" w:type="dxa"/>
            <w:tcBorders>
              <w:left w:val="single" w:sz="8" w:space="0" w:color="FFFFFF"/>
              <w:bottom w:val="single" w:sz="8" w:space="0" w:color="FFFFFF"/>
              <w:right w:val="single" w:sz="8" w:space="0" w:color="FFFFFF"/>
            </w:tcBorders>
            <w:shd w:val="clear" w:color="auto" w:fill="D9D9D9"/>
          </w:tcPr>
          <w:p>
            <w:pPr>
              <w:pStyle w:val="TableParagraph"/>
              <w:spacing w:line="334" w:lineRule="exact"/>
              <w:ind w:right="171"/>
              <w:jc w:val="right"/>
              <w:rPr>
                <w:rFonts w:ascii="Noto Sans Mono CJK JP Regular" w:eastAsia="Noto Sans Mono CJK JP Regular" w:hint="eastAsia"/>
                <w:sz w:val="18"/>
              </w:rPr>
            </w:pPr>
            <w:r>
              <w:rPr>
                <w:rFonts w:ascii="Noto Sans Mono CJK JP Regular" w:eastAsia="Noto Sans Mono CJK JP Regular" w:hint="eastAsia"/>
                <w:sz w:val="18"/>
              </w:rPr>
              <w:t>七月</w:t>
            </w:r>
          </w:p>
        </w:tc>
        <w:tc>
          <w:tcPr>
            <w:tcW w:w="696" w:type="dxa"/>
            <w:tcBorders>
              <w:left w:val="single" w:sz="8" w:space="0" w:color="FFFFFF"/>
              <w:bottom w:val="single" w:sz="8" w:space="0" w:color="FFFFFF"/>
              <w:right w:val="single" w:sz="8" w:space="0" w:color="FFFFFF"/>
            </w:tcBorders>
            <w:shd w:val="clear" w:color="auto" w:fill="D9D9D9"/>
          </w:tcPr>
          <w:p>
            <w:pPr>
              <w:pStyle w:val="TableParagraph"/>
              <w:spacing w:line="334" w:lineRule="exact"/>
              <w:ind w:left="157"/>
              <w:rPr>
                <w:rFonts w:ascii="Noto Sans Mono CJK JP Regular" w:eastAsia="Noto Sans Mono CJK JP Regular" w:hint="eastAsia"/>
                <w:sz w:val="18"/>
              </w:rPr>
            </w:pPr>
            <w:r>
              <w:rPr>
                <w:rFonts w:ascii="Noto Sans Mono CJK JP Regular" w:eastAsia="Noto Sans Mono CJK JP Regular" w:hint="eastAsia"/>
                <w:sz w:val="18"/>
              </w:rPr>
              <w:t>八月</w:t>
            </w:r>
          </w:p>
        </w:tc>
        <w:tc>
          <w:tcPr>
            <w:tcW w:w="696" w:type="dxa"/>
            <w:tcBorders>
              <w:left w:val="single" w:sz="8" w:space="0" w:color="FFFFFF"/>
              <w:bottom w:val="single" w:sz="8" w:space="0" w:color="FFFFFF"/>
              <w:right w:val="single" w:sz="8" w:space="0" w:color="FFFFFF"/>
            </w:tcBorders>
            <w:shd w:val="clear" w:color="auto" w:fill="D9D9D9"/>
          </w:tcPr>
          <w:p>
            <w:pPr>
              <w:pStyle w:val="TableParagraph"/>
              <w:spacing w:line="334" w:lineRule="exact"/>
              <w:ind w:left="15" w:right="12"/>
              <w:jc w:val="center"/>
              <w:rPr>
                <w:rFonts w:ascii="Noto Sans Mono CJK JP Regular" w:eastAsia="Noto Sans Mono CJK JP Regular" w:hint="eastAsia"/>
                <w:sz w:val="18"/>
              </w:rPr>
            </w:pPr>
            <w:r>
              <w:rPr>
                <w:rFonts w:ascii="Noto Sans Mono CJK JP Regular" w:eastAsia="Noto Sans Mono CJK JP Regular" w:hint="eastAsia"/>
                <w:sz w:val="18"/>
              </w:rPr>
              <w:t>九月</w:t>
            </w:r>
          </w:p>
        </w:tc>
        <w:tc>
          <w:tcPr>
            <w:tcW w:w="700" w:type="dxa"/>
            <w:tcBorders>
              <w:left w:val="single" w:sz="8" w:space="0" w:color="FFFFFF"/>
              <w:bottom w:val="single" w:sz="8" w:space="0" w:color="FFFFFF"/>
              <w:right w:val="single" w:sz="8" w:space="0" w:color="FFFFFF"/>
            </w:tcBorders>
            <w:shd w:val="clear" w:color="auto" w:fill="D9D9D9"/>
          </w:tcPr>
          <w:p>
            <w:pPr>
              <w:pStyle w:val="TableParagraph"/>
              <w:spacing w:line="334" w:lineRule="exact"/>
              <w:ind w:left="50" w:right="40"/>
              <w:jc w:val="center"/>
              <w:rPr>
                <w:rFonts w:ascii="Noto Sans Mono CJK JP Regular" w:eastAsia="Noto Sans Mono CJK JP Regular" w:hint="eastAsia"/>
                <w:sz w:val="18"/>
              </w:rPr>
            </w:pPr>
            <w:r>
              <w:rPr>
                <w:rFonts w:ascii="Noto Sans Mono CJK JP Regular" w:eastAsia="Noto Sans Mono CJK JP Regular" w:hint="eastAsia"/>
                <w:sz w:val="18"/>
              </w:rPr>
              <w:t>十月</w:t>
            </w:r>
          </w:p>
        </w:tc>
        <w:tc>
          <w:tcPr>
            <w:tcW w:w="696" w:type="dxa"/>
            <w:tcBorders>
              <w:left w:val="single" w:sz="8" w:space="0" w:color="FFFFFF"/>
              <w:bottom w:val="single" w:sz="8" w:space="0" w:color="FFFFFF"/>
              <w:right w:val="single" w:sz="8" w:space="0" w:color="FFFFFF"/>
            </w:tcBorders>
            <w:shd w:val="clear" w:color="auto" w:fill="D9D9D9"/>
          </w:tcPr>
          <w:p>
            <w:pPr>
              <w:pStyle w:val="TableParagraph"/>
              <w:spacing w:line="334" w:lineRule="exact"/>
              <w:ind w:left="15" w:right="4"/>
              <w:jc w:val="center"/>
              <w:rPr>
                <w:rFonts w:ascii="Noto Sans Mono CJK JP Regular" w:eastAsia="Noto Sans Mono CJK JP Regular" w:hint="eastAsia"/>
                <w:sz w:val="18"/>
              </w:rPr>
            </w:pPr>
            <w:r>
              <w:rPr>
                <w:rFonts w:ascii="Noto Sans Mono CJK JP Regular" w:eastAsia="Noto Sans Mono CJK JP Regular" w:hint="eastAsia"/>
                <w:sz w:val="18"/>
              </w:rPr>
              <w:t>十一月</w:t>
            </w:r>
          </w:p>
        </w:tc>
        <w:tc>
          <w:tcPr>
            <w:tcW w:w="700" w:type="dxa"/>
            <w:tcBorders>
              <w:left w:val="single" w:sz="8" w:space="0" w:color="FFFFFF"/>
              <w:bottom w:val="single" w:sz="8" w:space="0" w:color="FFFFFF"/>
              <w:right w:val="single" w:sz="8" w:space="0" w:color="FFFFFF"/>
            </w:tcBorders>
            <w:shd w:val="clear" w:color="auto" w:fill="D9D9D9"/>
          </w:tcPr>
          <w:p>
            <w:pPr>
              <w:pStyle w:val="TableParagraph"/>
              <w:spacing w:line="334" w:lineRule="exact"/>
              <w:ind w:left="77"/>
              <w:rPr>
                <w:rFonts w:ascii="Noto Sans Mono CJK JP Regular" w:eastAsia="Noto Sans Mono CJK JP Regular" w:hint="eastAsia"/>
                <w:sz w:val="18"/>
              </w:rPr>
            </w:pPr>
            <w:r>
              <w:rPr>
                <w:rFonts w:ascii="Noto Sans Mono CJK JP Regular" w:eastAsia="Noto Sans Mono CJK JP Regular" w:hint="eastAsia"/>
                <w:sz w:val="18"/>
              </w:rPr>
              <w:t>十二月</w:t>
            </w:r>
          </w:p>
        </w:tc>
        <w:tc>
          <w:tcPr>
            <w:tcW w:w="1051" w:type="dxa"/>
            <w:tcBorders>
              <w:left w:val="single" w:sz="8" w:space="0" w:color="FFFFFF"/>
              <w:bottom w:val="single" w:sz="8" w:space="0" w:color="FFFFFF"/>
              <w:right w:val="nil"/>
            </w:tcBorders>
            <w:shd w:val="clear" w:color="auto" w:fill="D9D9D9"/>
          </w:tcPr>
          <w:p>
            <w:pPr>
              <w:pStyle w:val="TableParagraph"/>
              <w:spacing w:line="334" w:lineRule="exact"/>
              <w:ind w:left="147" w:right="134"/>
              <w:jc w:val="center"/>
              <w:rPr>
                <w:rFonts w:ascii="Noto Sans Mono CJK JP Regular" w:eastAsia="Noto Sans Mono CJK JP Regular" w:hint="eastAsia"/>
                <w:sz w:val="18"/>
              </w:rPr>
            </w:pPr>
            <w:r>
              <w:rPr>
                <w:rFonts w:ascii="Noto Sans Mono CJK JP Regular" w:eastAsia="Noto Sans Mono CJK JP Regular" w:hint="eastAsia"/>
                <w:sz w:val="18"/>
              </w:rPr>
              <w:t>年度累计</w:t>
            </w:r>
          </w:p>
        </w:tc>
      </w:tr>
      <w:tr>
        <w:trPr>
          <w:trHeight w:val="350" w:hRule="atLeast"/>
        </w:trPr>
        <w:tc>
          <w:tcPr>
            <w:tcW w:w="1171" w:type="dxa"/>
            <w:tcBorders>
              <w:top w:val="single" w:sz="8" w:space="0" w:color="FFFFFF"/>
              <w:left w:val="nil"/>
              <w:bottom w:val="single" w:sz="8" w:space="0" w:color="FFFFFF"/>
              <w:right w:val="single" w:sz="8" w:space="0" w:color="FFFFFF"/>
            </w:tcBorders>
            <w:shd w:val="clear" w:color="auto" w:fill="D9D9D9"/>
          </w:tcPr>
          <w:p>
            <w:pPr>
              <w:pStyle w:val="TableParagraph"/>
              <w:spacing w:line="330" w:lineRule="exact"/>
              <w:ind w:left="155" w:right="155"/>
              <w:jc w:val="center"/>
              <w:rPr>
                <w:rFonts w:ascii="Noto Sans Mono CJK JP Regular"/>
                <w:sz w:val="18"/>
              </w:rPr>
            </w:pPr>
            <w:r>
              <w:rPr>
                <w:rFonts w:ascii="Noto Sans Mono CJK JP Regular"/>
                <w:sz w:val="18"/>
              </w:rPr>
              <w:t>2015</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rPr>
                <w:sz w:val="16"/>
              </w:rPr>
            </w:pP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rPr>
                <w:sz w:val="16"/>
              </w:rPr>
            </w:pPr>
          </w:p>
        </w:tc>
        <w:tc>
          <w:tcPr>
            <w:tcW w:w="700"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rPr>
                <w:sz w:val="16"/>
              </w:rPr>
            </w:pP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rPr>
                <w:sz w:val="16"/>
              </w:rPr>
            </w:pPr>
          </w:p>
        </w:tc>
        <w:tc>
          <w:tcPr>
            <w:tcW w:w="700"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rPr>
                <w:sz w:val="16"/>
              </w:rPr>
            </w:pP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rPr>
                <w:sz w:val="16"/>
              </w:rPr>
            </w:pPr>
          </w:p>
        </w:tc>
        <w:tc>
          <w:tcPr>
            <w:tcW w:w="744"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rPr>
                <w:sz w:val="16"/>
              </w:rPr>
            </w:pP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70"/>
              <w:rPr>
                <w:rFonts w:ascii="Noto Sans Mono CJK JP Regular"/>
                <w:sz w:val="18"/>
              </w:rPr>
            </w:pPr>
            <w:r>
              <w:rPr>
                <w:rFonts w:ascii="Noto Sans Mono CJK JP Regular"/>
                <w:sz w:val="18"/>
              </w:rPr>
              <w:t>-0.30%</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5" w:right="7"/>
              <w:jc w:val="center"/>
              <w:rPr>
                <w:rFonts w:ascii="Noto Sans Mono CJK JP Regular"/>
                <w:sz w:val="18"/>
              </w:rPr>
            </w:pPr>
            <w:r>
              <w:rPr>
                <w:rFonts w:ascii="Noto Sans Mono CJK JP Regular"/>
                <w:sz w:val="18"/>
              </w:rPr>
              <w:t>0.00%</w:t>
            </w:r>
          </w:p>
        </w:tc>
        <w:tc>
          <w:tcPr>
            <w:tcW w:w="700"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50" w:right="45"/>
              <w:jc w:val="center"/>
              <w:rPr>
                <w:rFonts w:ascii="Noto Sans Mono CJK JP Regular"/>
                <w:sz w:val="18"/>
              </w:rPr>
            </w:pPr>
            <w:r>
              <w:rPr>
                <w:rFonts w:ascii="Noto Sans Mono CJK JP Regular"/>
                <w:sz w:val="18"/>
              </w:rPr>
              <w:t>0.00%</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5" w:right="4"/>
              <w:jc w:val="center"/>
              <w:rPr>
                <w:rFonts w:ascii="Noto Sans Mono CJK JP Regular"/>
                <w:sz w:val="18"/>
              </w:rPr>
            </w:pPr>
            <w:r>
              <w:rPr>
                <w:rFonts w:ascii="Noto Sans Mono CJK JP Regular"/>
                <w:sz w:val="18"/>
              </w:rPr>
              <w:t>2.51%</w:t>
            </w:r>
          </w:p>
        </w:tc>
        <w:tc>
          <w:tcPr>
            <w:tcW w:w="700"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72"/>
              <w:rPr>
                <w:rFonts w:ascii="Noto Sans Mono CJK JP Regular"/>
                <w:sz w:val="18"/>
              </w:rPr>
            </w:pPr>
            <w:r>
              <w:rPr>
                <w:rFonts w:ascii="Noto Sans Mono CJK JP Regular"/>
                <w:sz w:val="18"/>
              </w:rPr>
              <w:t>-0.39%</w:t>
            </w:r>
          </w:p>
        </w:tc>
        <w:tc>
          <w:tcPr>
            <w:tcW w:w="1051" w:type="dxa"/>
            <w:tcBorders>
              <w:top w:val="single" w:sz="8" w:space="0" w:color="FFFFFF"/>
              <w:left w:val="single" w:sz="8" w:space="0" w:color="FFFFFF"/>
              <w:bottom w:val="single" w:sz="8" w:space="0" w:color="FFFFFF"/>
              <w:right w:val="nil"/>
            </w:tcBorders>
            <w:shd w:val="clear" w:color="auto" w:fill="F5F5F5"/>
          </w:tcPr>
          <w:p>
            <w:pPr>
              <w:pStyle w:val="TableParagraph"/>
              <w:spacing w:line="330" w:lineRule="exact"/>
              <w:ind w:left="147" w:right="129"/>
              <w:jc w:val="center"/>
              <w:rPr>
                <w:rFonts w:ascii="Noto Sans Mono CJK JP Regular"/>
                <w:sz w:val="18"/>
              </w:rPr>
            </w:pPr>
            <w:r>
              <w:rPr>
                <w:rFonts w:ascii="Noto Sans Mono CJK JP Regular"/>
                <w:sz w:val="18"/>
              </w:rPr>
              <w:t>1.8%</w:t>
            </w:r>
          </w:p>
        </w:tc>
      </w:tr>
      <w:tr>
        <w:trPr>
          <w:trHeight w:val="349" w:hRule="atLeast"/>
        </w:trPr>
        <w:tc>
          <w:tcPr>
            <w:tcW w:w="1171" w:type="dxa"/>
            <w:tcBorders>
              <w:top w:val="single" w:sz="8" w:space="0" w:color="FFFFFF"/>
              <w:left w:val="nil"/>
              <w:bottom w:val="single" w:sz="8" w:space="0" w:color="FFFFFF"/>
              <w:right w:val="single" w:sz="8" w:space="0" w:color="FFFFFF"/>
            </w:tcBorders>
            <w:shd w:val="clear" w:color="auto" w:fill="D9D9D9"/>
          </w:tcPr>
          <w:p>
            <w:pPr>
              <w:pStyle w:val="TableParagraph"/>
              <w:spacing w:line="330" w:lineRule="exact"/>
              <w:ind w:left="155" w:right="155"/>
              <w:jc w:val="center"/>
              <w:rPr>
                <w:rFonts w:ascii="Noto Sans Mono CJK JP Regular"/>
                <w:sz w:val="18"/>
              </w:rPr>
            </w:pPr>
            <w:r>
              <w:rPr>
                <w:rFonts w:ascii="Noto Sans Mono CJK JP Regular"/>
                <w:sz w:val="18"/>
              </w:rPr>
              <w:t>2016</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5" w:right="14"/>
              <w:jc w:val="center"/>
              <w:rPr>
                <w:rFonts w:ascii="Noto Sans Mono CJK JP Regular"/>
                <w:sz w:val="18"/>
              </w:rPr>
            </w:pPr>
            <w:r>
              <w:rPr>
                <w:rFonts w:ascii="Noto Sans Mono CJK JP Regular"/>
                <w:sz w:val="18"/>
              </w:rPr>
              <w:t>-1.18%</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5" w:right="14"/>
              <w:jc w:val="center"/>
              <w:rPr>
                <w:rFonts w:ascii="Noto Sans Mono CJK JP Regular"/>
                <w:sz w:val="18"/>
              </w:rPr>
            </w:pPr>
            <w:r>
              <w:rPr>
                <w:rFonts w:ascii="Noto Sans Mono CJK JP Regular"/>
                <w:sz w:val="18"/>
              </w:rPr>
              <w:t>-0.40%</w:t>
            </w:r>
          </w:p>
        </w:tc>
        <w:tc>
          <w:tcPr>
            <w:tcW w:w="700"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15"/>
              <w:rPr>
                <w:rFonts w:ascii="Noto Sans Mono CJK JP Regular"/>
                <w:sz w:val="18"/>
              </w:rPr>
            </w:pPr>
            <w:r>
              <w:rPr>
                <w:rFonts w:ascii="Noto Sans Mono CJK JP Regular"/>
                <w:sz w:val="18"/>
              </w:rPr>
              <w:t>0.10%</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5" w:right="12"/>
              <w:jc w:val="center"/>
              <w:rPr>
                <w:rFonts w:ascii="Noto Sans Mono CJK JP Regular"/>
                <w:sz w:val="18"/>
              </w:rPr>
            </w:pPr>
            <w:r>
              <w:rPr>
                <w:rFonts w:ascii="Noto Sans Mono CJK JP Regular"/>
                <w:sz w:val="18"/>
              </w:rPr>
              <w:t>1.30%</w:t>
            </w:r>
          </w:p>
        </w:tc>
        <w:tc>
          <w:tcPr>
            <w:tcW w:w="700"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48" w:right="47"/>
              <w:jc w:val="center"/>
              <w:rPr>
                <w:rFonts w:ascii="Noto Sans Mono CJK JP Regular"/>
                <w:sz w:val="18"/>
              </w:rPr>
            </w:pPr>
            <w:r>
              <w:rPr>
                <w:rFonts w:ascii="Noto Sans Mono CJK JP Regular"/>
                <w:sz w:val="18"/>
              </w:rPr>
              <w:t>-1.57%</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right="61"/>
              <w:jc w:val="right"/>
              <w:rPr>
                <w:rFonts w:ascii="Noto Sans Mono CJK JP Regular"/>
                <w:sz w:val="18"/>
              </w:rPr>
            </w:pPr>
            <w:r>
              <w:rPr>
                <w:rFonts w:ascii="Noto Sans Mono CJK JP Regular"/>
                <w:sz w:val="18"/>
              </w:rPr>
              <w:t>-0.10%</w:t>
            </w:r>
          </w:p>
        </w:tc>
        <w:tc>
          <w:tcPr>
            <w:tcW w:w="744"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right="85"/>
              <w:jc w:val="right"/>
              <w:rPr>
                <w:rFonts w:ascii="Noto Sans Mono CJK JP Regular"/>
                <w:sz w:val="18"/>
              </w:rPr>
            </w:pPr>
            <w:r>
              <w:rPr>
                <w:rFonts w:ascii="Noto Sans Mono CJK JP Regular"/>
                <w:sz w:val="18"/>
              </w:rPr>
              <w:t>-1.20%</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14"/>
              <w:rPr>
                <w:rFonts w:ascii="Noto Sans Mono CJK JP Regular"/>
                <w:sz w:val="18"/>
              </w:rPr>
            </w:pPr>
            <w:r>
              <w:rPr>
                <w:rFonts w:ascii="Noto Sans Mono CJK JP Regular"/>
                <w:sz w:val="18"/>
              </w:rPr>
              <w:t>0.71%</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5" w:right="7"/>
              <w:jc w:val="center"/>
              <w:rPr>
                <w:rFonts w:ascii="Noto Sans Mono CJK JP Regular"/>
                <w:sz w:val="18"/>
              </w:rPr>
            </w:pPr>
            <w:r>
              <w:rPr>
                <w:rFonts w:ascii="Noto Sans Mono CJK JP Regular"/>
                <w:sz w:val="18"/>
              </w:rPr>
              <w:t>0.30%</w:t>
            </w:r>
          </w:p>
        </w:tc>
        <w:tc>
          <w:tcPr>
            <w:tcW w:w="700"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50" w:right="45"/>
              <w:jc w:val="center"/>
              <w:rPr>
                <w:rFonts w:ascii="Noto Sans Mono CJK JP Regular"/>
                <w:sz w:val="18"/>
              </w:rPr>
            </w:pPr>
            <w:r>
              <w:rPr>
                <w:rFonts w:ascii="Noto Sans Mono CJK JP Regular"/>
                <w:sz w:val="18"/>
              </w:rPr>
              <w:t>-0.10%</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5"/>
              <w:jc w:val="center"/>
              <w:rPr>
                <w:rFonts w:ascii="Noto Sans Mono CJK JP Regular"/>
                <w:sz w:val="18"/>
              </w:rPr>
            </w:pPr>
            <w:r>
              <w:rPr>
                <w:rFonts w:ascii="Noto Sans Mono CJK JP Regular"/>
                <w:sz w:val="18"/>
              </w:rPr>
              <w:t>0.8%</w:t>
            </w:r>
          </w:p>
        </w:tc>
        <w:tc>
          <w:tcPr>
            <w:tcW w:w="700"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15"/>
              <w:rPr>
                <w:rFonts w:ascii="Noto Sans Mono CJK JP Regular"/>
                <w:sz w:val="18"/>
              </w:rPr>
            </w:pPr>
            <w:r>
              <w:rPr>
                <w:rFonts w:ascii="Noto Sans Mono CJK JP Regular"/>
                <w:sz w:val="18"/>
              </w:rPr>
              <w:t>-1.2%</w:t>
            </w:r>
          </w:p>
        </w:tc>
        <w:tc>
          <w:tcPr>
            <w:tcW w:w="1051" w:type="dxa"/>
            <w:tcBorders>
              <w:top w:val="single" w:sz="8" w:space="0" w:color="FFFFFF"/>
              <w:left w:val="single" w:sz="8" w:space="0" w:color="FFFFFF"/>
              <w:bottom w:val="single" w:sz="8" w:space="0" w:color="FFFFFF"/>
              <w:right w:val="nil"/>
            </w:tcBorders>
            <w:shd w:val="clear" w:color="auto" w:fill="F5F5F5"/>
          </w:tcPr>
          <w:p>
            <w:pPr>
              <w:pStyle w:val="TableParagraph"/>
              <w:spacing w:line="330" w:lineRule="exact"/>
              <w:ind w:left="147" w:right="134"/>
              <w:jc w:val="center"/>
              <w:rPr>
                <w:rFonts w:ascii="Noto Sans Mono CJK JP Regular"/>
                <w:sz w:val="18"/>
              </w:rPr>
            </w:pPr>
            <w:r>
              <w:rPr>
                <w:rFonts w:ascii="Noto Sans Mono CJK JP Regular"/>
                <w:sz w:val="18"/>
              </w:rPr>
              <w:t>-2.55%</w:t>
            </w:r>
          </w:p>
        </w:tc>
      </w:tr>
      <w:tr>
        <w:trPr>
          <w:trHeight w:val="349" w:hRule="atLeast"/>
        </w:trPr>
        <w:tc>
          <w:tcPr>
            <w:tcW w:w="1171" w:type="dxa"/>
            <w:tcBorders>
              <w:top w:val="single" w:sz="8" w:space="0" w:color="FFFFFF"/>
              <w:left w:val="nil"/>
              <w:bottom w:val="single" w:sz="8" w:space="0" w:color="FFFFFF"/>
              <w:right w:val="single" w:sz="8" w:space="0" w:color="FFFFFF"/>
            </w:tcBorders>
            <w:shd w:val="clear" w:color="auto" w:fill="D9D9D9"/>
          </w:tcPr>
          <w:p>
            <w:pPr>
              <w:pStyle w:val="TableParagraph"/>
              <w:spacing w:line="330" w:lineRule="exact"/>
              <w:ind w:left="155" w:right="155"/>
              <w:jc w:val="center"/>
              <w:rPr>
                <w:rFonts w:ascii="Noto Sans Mono CJK JP Regular"/>
                <w:sz w:val="18"/>
              </w:rPr>
            </w:pPr>
            <w:r>
              <w:rPr>
                <w:rFonts w:ascii="Noto Sans Mono CJK JP Regular"/>
                <w:sz w:val="18"/>
              </w:rPr>
              <w:t>2017</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5" w:right="14"/>
              <w:jc w:val="center"/>
              <w:rPr>
                <w:rFonts w:ascii="Noto Sans Mono CJK JP Regular"/>
                <w:sz w:val="18"/>
              </w:rPr>
            </w:pPr>
            <w:r>
              <w:rPr>
                <w:rFonts w:ascii="Noto Sans Mono CJK JP Regular"/>
                <w:sz w:val="18"/>
              </w:rPr>
              <w:t>-3.02%</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5" w:right="14"/>
              <w:jc w:val="center"/>
              <w:rPr>
                <w:rFonts w:ascii="Noto Sans Mono CJK JP Regular"/>
                <w:sz w:val="18"/>
              </w:rPr>
            </w:pPr>
            <w:r>
              <w:rPr>
                <w:rFonts w:ascii="Noto Sans Mono CJK JP Regular"/>
                <w:sz w:val="18"/>
              </w:rPr>
              <w:t>-0.1%</w:t>
            </w:r>
          </w:p>
        </w:tc>
        <w:tc>
          <w:tcPr>
            <w:tcW w:w="700"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15"/>
              <w:rPr>
                <w:rFonts w:ascii="Noto Sans Mono CJK JP Regular"/>
                <w:sz w:val="18"/>
              </w:rPr>
            </w:pPr>
            <w:r>
              <w:rPr>
                <w:rFonts w:ascii="Noto Sans Mono CJK JP Regular"/>
                <w:sz w:val="18"/>
              </w:rPr>
              <w:t>-2.5%</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5" w:right="12"/>
              <w:jc w:val="center"/>
              <w:rPr>
                <w:rFonts w:ascii="Noto Sans Mono CJK JP Regular"/>
                <w:sz w:val="18"/>
              </w:rPr>
            </w:pPr>
            <w:r>
              <w:rPr>
                <w:rFonts w:ascii="Noto Sans Mono CJK JP Regular"/>
                <w:sz w:val="18"/>
              </w:rPr>
              <w:t>-1.07%</w:t>
            </w:r>
          </w:p>
        </w:tc>
        <w:tc>
          <w:tcPr>
            <w:tcW w:w="700"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48" w:right="47"/>
              <w:jc w:val="center"/>
              <w:rPr>
                <w:rFonts w:ascii="Noto Sans Mono CJK JP Regular"/>
                <w:sz w:val="18"/>
              </w:rPr>
            </w:pPr>
            <w:r>
              <w:rPr>
                <w:rFonts w:ascii="Noto Sans Mono CJK JP Regular"/>
                <w:sz w:val="18"/>
              </w:rPr>
              <w:t>-0.32%</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right="104"/>
              <w:jc w:val="right"/>
              <w:rPr>
                <w:rFonts w:ascii="Noto Sans Mono CJK JP Regular"/>
                <w:sz w:val="18"/>
              </w:rPr>
            </w:pPr>
            <w:r>
              <w:rPr>
                <w:rFonts w:ascii="Noto Sans Mono CJK JP Regular"/>
                <w:sz w:val="18"/>
              </w:rPr>
              <w:t>0.18%</w:t>
            </w:r>
          </w:p>
        </w:tc>
        <w:tc>
          <w:tcPr>
            <w:tcW w:w="744"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right="85"/>
              <w:jc w:val="right"/>
              <w:rPr>
                <w:rFonts w:ascii="Noto Sans Mono CJK JP Regular"/>
                <w:sz w:val="18"/>
              </w:rPr>
            </w:pPr>
            <w:r>
              <w:rPr>
                <w:rFonts w:ascii="Noto Sans Mono CJK JP Regular"/>
                <w:sz w:val="18"/>
              </w:rPr>
              <w:t>-0.86%</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14"/>
              <w:rPr>
                <w:rFonts w:ascii="Noto Sans Mono CJK JP Regular"/>
                <w:sz w:val="18"/>
              </w:rPr>
            </w:pPr>
            <w:r>
              <w:rPr>
                <w:rFonts w:ascii="Noto Sans Mono CJK JP Regular"/>
                <w:sz w:val="18"/>
              </w:rPr>
              <w:t>0.22%</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5" w:right="7"/>
              <w:jc w:val="center"/>
              <w:rPr>
                <w:rFonts w:ascii="Noto Sans Mono CJK JP Regular"/>
                <w:sz w:val="18"/>
              </w:rPr>
            </w:pPr>
            <w:r>
              <w:rPr>
                <w:rFonts w:ascii="Noto Sans Mono CJK JP Regular"/>
                <w:sz w:val="18"/>
              </w:rPr>
              <w:t>-0.33%</w:t>
            </w:r>
          </w:p>
        </w:tc>
        <w:tc>
          <w:tcPr>
            <w:tcW w:w="700"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50" w:right="45"/>
              <w:jc w:val="center"/>
              <w:rPr>
                <w:rFonts w:ascii="Noto Sans Mono CJK JP Regular"/>
                <w:sz w:val="18"/>
              </w:rPr>
            </w:pPr>
            <w:r>
              <w:rPr>
                <w:rFonts w:ascii="Noto Sans Mono CJK JP Regular"/>
                <w:sz w:val="18"/>
              </w:rPr>
              <w:t>-0.33%</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5"/>
              <w:jc w:val="center"/>
              <w:rPr>
                <w:rFonts w:ascii="Noto Sans Mono CJK JP Regular"/>
                <w:sz w:val="18"/>
              </w:rPr>
            </w:pPr>
            <w:r>
              <w:rPr>
                <w:rFonts w:ascii="Noto Sans Mono CJK JP Regular"/>
                <w:sz w:val="18"/>
              </w:rPr>
              <w:t>-0.438%</w:t>
            </w:r>
          </w:p>
        </w:tc>
        <w:tc>
          <w:tcPr>
            <w:tcW w:w="700"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72"/>
              <w:rPr>
                <w:rFonts w:ascii="Noto Sans Mono CJK JP Regular"/>
                <w:sz w:val="18"/>
              </w:rPr>
            </w:pPr>
            <w:r>
              <w:rPr>
                <w:rFonts w:ascii="Noto Sans Mono CJK JP Regular"/>
                <w:sz w:val="18"/>
              </w:rPr>
              <w:t>-0.33%</w:t>
            </w:r>
          </w:p>
        </w:tc>
        <w:tc>
          <w:tcPr>
            <w:tcW w:w="1051" w:type="dxa"/>
            <w:tcBorders>
              <w:top w:val="single" w:sz="8" w:space="0" w:color="FFFFFF"/>
              <w:left w:val="single" w:sz="8" w:space="0" w:color="FFFFFF"/>
              <w:bottom w:val="single" w:sz="8" w:space="0" w:color="FFFFFF"/>
              <w:right w:val="nil"/>
            </w:tcBorders>
            <w:shd w:val="clear" w:color="auto" w:fill="F5F5F5"/>
          </w:tcPr>
          <w:p>
            <w:pPr>
              <w:pStyle w:val="TableParagraph"/>
              <w:spacing w:line="330" w:lineRule="exact"/>
              <w:ind w:left="147" w:right="134"/>
              <w:jc w:val="center"/>
              <w:rPr>
                <w:rFonts w:ascii="Noto Sans Mono CJK JP Regular"/>
                <w:sz w:val="18"/>
              </w:rPr>
            </w:pPr>
            <w:r>
              <w:rPr>
                <w:rFonts w:ascii="Noto Sans Mono CJK JP Regular"/>
                <w:sz w:val="18"/>
              </w:rPr>
              <w:t>-8.77%</w:t>
            </w:r>
          </w:p>
        </w:tc>
      </w:tr>
      <w:tr>
        <w:trPr>
          <w:trHeight w:val="349" w:hRule="atLeast"/>
        </w:trPr>
        <w:tc>
          <w:tcPr>
            <w:tcW w:w="1171" w:type="dxa"/>
            <w:tcBorders>
              <w:top w:val="single" w:sz="8" w:space="0" w:color="FFFFFF"/>
              <w:left w:val="nil"/>
              <w:bottom w:val="single" w:sz="8" w:space="0" w:color="FFFFFF"/>
              <w:right w:val="single" w:sz="8" w:space="0" w:color="FFFFFF"/>
            </w:tcBorders>
            <w:shd w:val="clear" w:color="auto" w:fill="D9D9D9"/>
          </w:tcPr>
          <w:p>
            <w:pPr>
              <w:pStyle w:val="TableParagraph"/>
              <w:spacing w:line="330" w:lineRule="exact"/>
              <w:ind w:left="155" w:right="155"/>
              <w:jc w:val="center"/>
              <w:rPr>
                <w:rFonts w:ascii="Noto Sans Mono CJK JP Regular"/>
                <w:sz w:val="18"/>
              </w:rPr>
            </w:pPr>
            <w:r>
              <w:rPr>
                <w:rFonts w:ascii="Noto Sans Mono CJK JP Regular"/>
                <w:sz w:val="18"/>
              </w:rPr>
              <w:t>2018</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5" w:right="14"/>
              <w:jc w:val="center"/>
              <w:rPr>
                <w:rFonts w:ascii="Noto Sans Mono CJK JP Regular"/>
                <w:sz w:val="18"/>
              </w:rPr>
            </w:pPr>
            <w:r>
              <w:rPr>
                <w:rFonts w:ascii="Noto Sans Mono CJK JP Regular"/>
                <w:sz w:val="18"/>
              </w:rPr>
              <w:t>0.662%</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5" w:right="14"/>
              <w:jc w:val="center"/>
              <w:rPr>
                <w:rFonts w:ascii="Noto Sans Mono CJK JP Regular"/>
                <w:sz w:val="18"/>
              </w:rPr>
            </w:pPr>
            <w:r>
              <w:rPr>
                <w:rFonts w:ascii="Noto Sans Mono CJK JP Regular"/>
                <w:sz w:val="18"/>
              </w:rPr>
              <w:t>1.10%</w:t>
            </w:r>
          </w:p>
        </w:tc>
        <w:tc>
          <w:tcPr>
            <w:tcW w:w="700"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29"/>
              <w:rPr>
                <w:rFonts w:ascii="Noto Sans Mono CJK JP Regular"/>
                <w:sz w:val="18"/>
              </w:rPr>
            </w:pPr>
            <w:r>
              <w:rPr>
                <w:rFonts w:ascii="Noto Sans Mono CJK JP Regular"/>
                <w:sz w:val="18"/>
              </w:rPr>
              <w:t>-0.758%</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8"/>
              <w:jc w:val="center"/>
              <w:rPr>
                <w:rFonts w:ascii="Noto Sans Mono CJK JP Regular"/>
                <w:sz w:val="18"/>
              </w:rPr>
            </w:pPr>
            <w:r>
              <w:rPr>
                <w:rFonts w:ascii="Noto Sans Mono CJK JP Regular"/>
                <w:sz w:val="18"/>
              </w:rPr>
              <w:t>-0.435%</w:t>
            </w:r>
          </w:p>
        </w:tc>
        <w:tc>
          <w:tcPr>
            <w:tcW w:w="700"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48" w:right="47"/>
              <w:jc w:val="center"/>
              <w:rPr>
                <w:rFonts w:ascii="Noto Sans Mono CJK JP Regular"/>
                <w:sz w:val="18"/>
              </w:rPr>
            </w:pPr>
            <w:r>
              <w:rPr>
                <w:rFonts w:ascii="Noto Sans Mono CJK JP Regular"/>
                <w:sz w:val="18"/>
              </w:rPr>
              <w:t>0.219%</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right="61"/>
              <w:jc w:val="right"/>
              <w:rPr>
                <w:rFonts w:ascii="Noto Sans Mono CJK JP Regular"/>
                <w:sz w:val="18"/>
              </w:rPr>
            </w:pPr>
            <w:r>
              <w:rPr>
                <w:rFonts w:ascii="Noto Sans Mono CJK JP Regular"/>
                <w:sz w:val="18"/>
              </w:rPr>
              <w:t>0.547%</w:t>
            </w:r>
          </w:p>
        </w:tc>
        <w:tc>
          <w:tcPr>
            <w:tcW w:w="744"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right="128"/>
              <w:jc w:val="right"/>
              <w:rPr>
                <w:rFonts w:ascii="Noto Sans Mono CJK JP Regular"/>
                <w:sz w:val="18"/>
              </w:rPr>
            </w:pPr>
            <w:r>
              <w:rPr>
                <w:rFonts w:ascii="Noto Sans Mono CJK JP Regular"/>
                <w:sz w:val="18"/>
              </w:rPr>
              <w:t>0.00%</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27"/>
              <w:rPr>
                <w:rFonts w:ascii="Noto Sans Mono CJK JP Regular"/>
                <w:sz w:val="18"/>
              </w:rPr>
            </w:pPr>
            <w:r>
              <w:rPr>
                <w:rFonts w:ascii="Noto Sans Mono CJK JP Regular"/>
                <w:sz w:val="18"/>
              </w:rPr>
              <w:t>-0.216%</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3"/>
              <w:jc w:val="center"/>
              <w:rPr>
                <w:rFonts w:ascii="Noto Sans Mono CJK JP Regular"/>
                <w:sz w:val="18"/>
              </w:rPr>
            </w:pPr>
            <w:r>
              <w:rPr>
                <w:rFonts w:ascii="Noto Sans Mono CJK JP Regular"/>
                <w:sz w:val="18"/>
              </w:rPr>
              <w:t>-0.109%</w:t>
            </w:r>
          </w:p>
        </w:tc>
        <w:tc>
          <w:tcPr>
            <w:tcW w:w="700"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50" w:right="45"/>
              <w:jc w:val="center"/>
              <w:rPr>
                <w:rFonts w:ascii="Noto Sans Mono CJK JP Regular"/>
                <w:sz w:val="18"/>
              </w:rPr>
            </w:pPr>
            <w:r>
              <w:rPr>
                <w:rFonts w:ascii="Noto Sans Mono CJK JP Regular"/>
                <w:sz w:val="18"/>
              </w:rPr>
              <w:t>0.109%</w:t>
            </w:r>
          </w:p>
        </w:tc>
        <w:tc>
          <w:tcPr>
            <w:tcW w:w="696"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5" w:right="4"/>
              <w:jc w:val="center"/>
              <w:rPr>
                <w:rFonts w:ascii="Noto Sans Mono CJK JP Regular"/>
                <w:sz w:val="18"/>
              </w:rPr>
            </w:pPr>
            <w:r>
              <w:rPr>
                <w:rFonts w:ascii="Noto Sans Mono CJK JP Regular"/>
                <w:sz w:val="18"/>
              </w:rPr>
              <w:t>-0.22%</w:t>
            </w:r>
          </w:p>
        </w:tc>
        <w:tc>
          <w:tcPr>
            <w:tcW w:w="700" w:type="dxa"/>
            <w:tcBorders>
              <w:top w:val="single" w:sz="8" w:space="0" w:color="FFFFFF"/>
              <w:left w:val="single" w:sz="8" w:space="0" w:color="FFFFFF"/>
              <w:bottom w:val="single" w:sz="8" w:space="0" w:color="FFFFFF"/>
              <w:right w:val="single" w:sz="8" w:space="0" w:color="FFFFFF"/>
            </w:tcBorders>
            <w:shd w:val="clear" w:color="auto" w:fill="F5F5F5"/>
          </w:tcPr>
          <w:p>
            <w:pPr>
              <w:pStyle w:val="TableParagraph"/>
              <w:spacing w:line="330" w:lineRule="exact"/>
              <w:ind w:left="115"/>
              <w:rPr>
                <w:rFonts w:ascii="Noto Sans Mono CJK JP Regular"/>
                <w:sz w:val="18"/>
              </w:rPr>
            </w:pPr>
            <w:r>
              <w:rPr>
                <w:rFonts w:ascii="Noto Sans Mono CJK JP Regular"/>
                <w:sz w:val="18"/>
              </w:rPr>
              <w:t>0.00%</w:t>
            </w:r>
          </w:p>
        </w:tc>
        <w:tc>
          <w:tcPr>
            <w:tcW w:w="1051" w:type="dxa"/>
            <w:tcBorders>
              <w:top w:val="single" w:sz="8" w:space="0" w:color="FFFFFF"/>
              <w:left w:val="single" w:sz="8" w:space="0" w:color="FFFFFF"/>
              <w:bottom w:val="single" w:sz="8" w:space="0" w:color="FFFFFF"/>
              <w:right w:val="nil"/>
            </w:tcBorders>
            <w:shd w:val="clear" w:color="auto" w:fill="F5F5F5"/>
          </w:tcPr>
          <w:p>
            <w:pPr>
              <w:pStyle w:val="TableParagraph"/>
              <w:spacing w:line="330" w:lineRule="exact"/>
              <w:ind w:left="147" w:right="134"/>
              <w:jc w:val="center"/>
              <w:rPr>
                <w:rFonts w:ascii="Noto Sans Mono CJK JP Regular"/>
                <w:sz w:val="18"/>
              </w:rPr>
            </w:pPr>
            <w:r>
              <w:rPr>
                <w:rFonts w:ascii="Noto Sans Mono CJK JP Regular"/>
                <w:sz w:val="18"/>
              </w:rPr>
              <w:t>-0.11%</w:t>
            </w:r>
          </w:p>
        </w:tc>
      </w:tr>
      <w:tr>
        <w:trPr>
          <w:trHeight w:val="350" w:hRule="atLeast"/>
        </w:trPr>
        <w:tc>
          <w:tcPr>
            <w:tcW w:w="1171" w:type="dxa"/>
            <w:tcBorders>
              <w:top w:val="single" w:sz="8" w:space="0" w:color="FFFFFF"/>
              <w:left w:val="nil"/>
              <w:bottom w:val="nil"/>
              <w:right w:val="single" w:sz="8" w:space="0" w:color="FFFFFF"/>
            </w:tcBorders>
            <w:shd w:val="clear" w:color="auto" w:fill="D9D9D9"/>
          </w:tcPr>
          <w:p>
            <w:pPr>
              <w:pStyle w:val="TableParagraph"/>
              <w:spacing w:line="330" w:lineRule="exact"/>
              <w:ind w:left="155" w:right="155"/>
              <w:jc w:val="center"/>
              <w:rPr>
                <w:rFonts w:ascii="Noto Sans Mono CJK JP Regular"/>
                <w:sz w:val="18"/>
              </w:rPr>
            </w:pPr>
            <w:r>
              <w:rPr>
                <w:rFonts w:ascii="Noto Sans Mono CJK JP Regular"/>
                <w:sz w:val="18"/>
              </w:rPr>
              <w:t>2019</w:t>
            </w:r>
          </w:p>
        </w:tc>
        <w:tc>
          <w:tcPr>
            <w:tcW w:w="696" w:type="dxa"/>
            <w:tcBorders>
              <w:top w:val="single" w:sz="8" w:space="0" w:color="FFFFFF"/>
              <w:left w:val="single" w:sz="8" w:space="0" w:color="FFFFFF"/>
              <w:bottom w:val="nil"/>
              <w:right w:val="single" w:sz="8" w:space="0" w:color="FFFFFF"/>
            </w:tcBorders>
            <w:shd w:val="clear" w:color="auto" w:fill="F5F5F5"/>
          </w:tcPr>
          <w:p>
            <w:pPr>
              <w:pStyle w:val="TableParagraph"/>
              <w:spacing w:line="330" w:lineRule="exact"/>
              <w:ind w:left="15" w:right="14"/>
              <w:jc w:val="center"/>
              <w:rPr>
                <w:rFonts w:ascii="Noto Sans Mono CJK JP Regular"/>
                <w:sz w:val="18"/>
              </w:rPr>
            </w:pPr>
            <w:r>
              <w:rPr>
                <w:rFonts w:ascii="Noto Sans Mono CJK JP Regular"/>
                <w:sz w:val="18"/>
              </w:rPr>
              <w:t>-0.66%</w:t>
            </w:r>
          </w:p>
        </w:tc>
        <w:tc>
          <w:tcPr>
            <w:tcW w:w="696" w:type="dxa"/>
            <w:tcBorders>
              <w:top w:val="single" w:sz="8" w:space="0" w:color="FFFFFF"/>
              <w:left w:val="single" w:sz="8" w:space="0" w:color="FFFFFF"/>
              <w:bottom w:val="nil"/>
              <w:right w:val="single" w:sz="8" w:space="0" w:color="FFFFFF"/>
            </w:tcBorders>
            <w:shd w:val="clear" w:color="auto" w:fill="F5F5F5"/>
          </w:tcPr>
          <w:p>
            <w:pPr>
              <w:pStyle w:val="TableParagraph"/>
              <w:spacing w:line="330" w:lineRule="exact"/>
              <w:ind w:left="15" w:right="14"/>
              <w:jc w:val="center"/>
              <w:rPr>
                <w:rFonts w:ascii="Noto Sans Mono CJK JP Regular"/>
                <w:sz w:val="18"/>
              </w:rPr>
            </w:pPr>
            <w:r>
              <w:rPr>
                <w:rFonts w:ascii="Noto Sans Mono CJK JP Regular"/>
                <w:sz w:val="18"/>
              </w:rPr>
              <w:t>-0.89%</w:t>
            </w:r>
          </w:p>
        </w:tc>
        <w:tc>
          <w:tcPr>
            <w:tcW w:w="700" w:type="dxa"/>
            <w:tcBorders>
              <w:top w:val="single" w:sz="8" w:space="0" w:color="FFFFFF"/>
              <w:left w:val="single" w:sz="8" w:space="0" w:color="FFFFFF"/>
              <w:bottom w:val="nil"/>
              <w:right w:val="single" w:sz="8" w:space="0" w:color="FFFFFF"/>
            </w:tcBorders>
            <w:shd w:val="clear" w:color="auto" w:fill="F5F5F5"/>
          </w:tcPr>
          <w:p>
            <w:pPr>
              <w:pStyle w:val="TableParagraph"/>
              <w:spacing w:line="330" w:lineRule="exact"/>
              <w:ind w:left="72"/>
              <w:rPr>
                <w:rFonts w:ascii="Noto Sans Mono CJK JP Regular"/>
                <w:sz w:val="18"/>
              </w:rPr>
            </w:pPr>
            <w:r>
              <w:rPr>
                <w:rFonts w:ascii="Noto Sans Mono CJK JP Regular"/>
                <w:sz w:val="18"/>
              </w:rPr>
              <w:t>-1.46%</w:t>
            </w:r>
          </w:p>
        </w:tc>
        <w:tc>
          <w:tcPr>
            <w:tcW w:w="696" w:type="dxa"/>
            <w:tcBorders>
              <w:top w:val="single" w:sz="8" w:space="0" w:color="FFFFFF"/>
              <w:left w:val="single" w:sz="8" w:space="0" w:color="FFFFFF"/>
              <w:bottom w:val="nil"/>
              <w:right w:val="single" w:sz="8" w:space="0" w:color="FFFFFF"/>
            </w:tcBorders>
            <w:shd w:val="clear" w:color="auto" w:fill="F5F5F5"/>
          </w:tcPr>
          <w:p>
            <w:pPr>
              <w:pStyle w:val="TableParagraph"/>
              <w:spacing w:line="330" w:lineRule="exact"/>
              <w:ind w:left="15" w:right="11"/>
              <w:jc w:val="center"/>
              <w:rPr>
                <w:rFonts w:ascii="Noto Sans Mono CJK JP Regular"/>
                <w:sz w:val="18"/>
              </w:rPr>
            </w:pPr>
            <w:r>
              <w:rPr>
                <w:rFonts w:ascii="Noto Sans Mono CJK JP Regular"/>
                <w:sz w:val="18"/>
              </w:rPr>
              <w:t>0.803%</w:t>
            </w:r>
          </w:p>
        </w:tc>
        <w:tc>
          <w:tcPr>
            <w:tcW w:w="700" w:type="dxa"/>
            <w:tcBorders>
              <w:top w:val="single" w:sz="8" w:space="0" w:color="FFFFFF"/>
              <w:left w:val="single" w:sz="8" w:space="0" w:color="FFFFFF"/>
              <w:bottom w:val="nil"/>
              <w:right w:val="single" w:sz="8" w:space="0" w:color="FFFFFF"/>
            </w:tcBorders>
            <w:shd w:val="clear" w:color="auto" w:fill="F5F5F5"/>
          </w:tcPr>
          <w:p>
            <w:pPr>
              <w:pStyle w:val="TableParagraph"/>
              <w:spacing w:line="330" w:lineRule="exact"/>
              <w:ind w:left="48" w:right="47"/>
              <w:jc w:val="center"/>
              <w:rPr>
                <w:rFonts w:ascii="Noto Sans Mono CJK JP Regular"/>
                <w:sz w:val="18"/>
              </w:rPr>
            </w:pPr>
            <w:r>
              <w:rPr>
                <w:rFonts w:ascii="Noto Sans Mono CJK JP Regular"/>
                <w:sz w:val="18"/>
              </w:rPr>
              <w:t>2.04%</w:t>
            </w:r>
          </w:p>
        </w:tc>
        <w:tc>
          <w:tcPr>
            <w:tcW w:w="696" w:type="dxa"/>
            <w:tcBorders>
              <w:top w:val="single" w:sz="8" w:space="0" w:color="FFFFFF"/>
              <w:left w:val="single" w:sz="8" w:space="0" w:color="FFFFFF"/>
              <w:bottom w:val="nil"/>
              <w:right w:val="single" w:sz="8" w:space="0" w:color="FFFFFF"/>
            </w:tcBorders>
            <w:shd w:val="clear" w:color="auto" w:fill="F5F5F5"/>
          </w:tcPr>
          <w:p>
            <w:pPr>
              <w:pStyle w:val="TableParagraph"/>
              <w:spacing w:line="330" w:lineRule="exact"/>
              <w:ind w:right="104"/>
              <w:jc w:val="right"/>
              <w:rPr>
                <w:rFonts w:ascii="Noto Sans Mono CJK JP Regular"/>
                <w:sz w:val="18"/>
              </w:rPr>
            </w:pPr>
            <w:r>
              <w:rPr>
                <w:rFonts w:ascii="Noto Sans Mono CJK JP Regular"/>
                <w:sz w:val="18"/>
              </w:rPr>
              <w:t>1.45%</w:t>
            </w:r>
          </w:p>
        </w:tc>
        <w:tc>
          <w:tcPr>
            <w:tcW w:w="744" w:type="dxa"/>
            <w:tcBorders>
              <w:top w:val="single" w:sz="8" w:space="0" w:color="FFFFFF"/>
              <w:left w:val="single" w:sz="8" w:space="0" w:color="FFFFFF"/>
              <w:bottom w:val="nil"/>
              <w:right w:val="single" w:sz="8" w:space="0" w:color="FFFFFF"/>
            </w:tcBorders>
            <w:shd w:val="clear" w:color="auto" w:fill="F5F5F5"/>
          </w:tcPr>
          <w:p>
            <w:pPr>
              <w:pStyle w:val="TableParagraph"/>
              <w:rPr>
                <w:sz w:val="16"/>
              </w:rPr>
            </w:pPr>
          </w:p>
        </w:tc>
        <w:tc>
          <w:tcPr>
            <w:tcW w:w="696" w:type="dxa"/>
            <w:tcBorders>
              <w:top w:val="single" w:sz="8" w:space="0" w:color="FFFFFF"/>
              <w:left w:val="single" w:sz="8" w:space="0" w:color="FFFFFF"/>
              <w:bottom w:val="nil"/>
              <w:right w:val="single" w:sz="8" w:space="0" w:color="FFFFFF"/>
            </w:tcBorders>
            <w:shd w:val="clear" w:color="auto" w:fill="F5F5F5"/>
          </w:tcPr>
          <w:p>
            <w:pPr>
              <w:pStyle w:val="TableParagraph"/>
              <w:rPr>
                <w:sz w:val="16"/>
              </w:rPr>
            </w:pPr>
          </w:p>
        </w:tc>
        <w:tc>
          <w:tcPr>
            <w:tcW w:w="696" w:type="dxa"/>
            <w:tcBorders>
              <w:top w:val="single" w:sz="8" w:space="0" w:color="FFFFFF"/>
              <w:left w:val="single" w:sz="8" w:space="0" w:color="FFFFFF"/>
              <w:bottom w:val="nil"/>
              <w:right w:val="single" w:sz="8" w:space="0" w:color="FFFFFF"/>
            </w:tcBorders>
            <w:shd w:val="clear" w:color="auto" w:fill="F5F5F5"/>
          </w:tcPr>
          <w:p>
            <w:pPr>
              <w:pStyle w:val="TableParagraph"/>
              <w:rPr>
                <w:sz w:val="16"/>
              </w:rPr>
            </w:pPr>
          </w:p>
        </w:tc>
        <w:tc>
          <w:tcPr>
            <w:tcW w:w="700" w:type="dxa"/>
            <w:tcBorders>
              <w:top w:val="single" w:sz="8" w:space="0" w:color="FFFFFF"/>
              <w:left w:val="single" w:sz="8" w:space="0" w:color="FFFFFF"/>
              <w:bottom w:val="nil"/>
              <w:right w:val="single" w:sz="8" w:space="0" w:color="FFFFFF"/>
            </w:tcBorders>
            <w:shd w:val="clear" w:color="auto" w:fill="F5F5F5"/>
          </w:tcPr>
          <w:p>
            <w:pPr>
              <w:pStyle w:val="TableParagraph"/>
              <w:rPr>
                <w:sz w:val="16"/>
              </w:rPr>
            </w:pPr>
          </w:p>
        </w:tc>
        <w:tc>
          <w:tcPr>
            <w:tcW w:w="696" w:type="dxa"/>
            <w:tcBorders>
              <w:top w:val="single" w:sz="8" w:space="0" w:color="FFFFFF"/>
              <w:left w:val="single" w:sz="8" w:space="0" w:color="FFFFFF"/>
              <w:bottom w:val="nil"/>
              <w:right w:val="single" w:sz="8" w:space="0" w:color="FFFFFF"/>
            </w:tcBorders>
            <w:shd w:val="clear" w:color="auto" w:fill="F5F5F5"/>
          </w:tcPr>
          <w:p>
            <w:pPr>
              <w:pStyle w:val="TableParagraph"/>
              <w:rPr>
                <w:sz w:val="16"/>
              </w:rPr>
            </w:pPr>
          </w:p>
        </w:tc>
        <w:tc>
          <w:tcPr>
            <w:tcW w:w="700" w:type="dxa"/>
            <w:tcBorders>
              <w:top w:val="single" w:sz="8" w:space="0" w:color="FFFFFF"/>
              <w:left w:val="single" w:sz="8" w:space="0" w:color="FFFFFF"/>
              <w:bottom w:val="nil"/>
              <w:right w:val="single" w:sz="8" w:space="0" w:color="FFFFFF"/>
            </w:tcBorders>
            <w:shd w:val="clear" w:color="auto" w:fill="F5F5F5"/>
          </w:tcPr>
          <w:p>
            <w:pPr>
              <w:pStyle w:val="TableParagraph"/>
              <w:rPr>
                <w:sz w:val="16"/>
              </w:rPr>
            </w:pPr>
          </w:p>
        </w:tc>
        <w:tc>
          <w:tcPr>
            <w:tcW w:w="1051" w:type="dxa"/>
            <w:tcBorders>
              <w:top w:val="single" w:sz="8" w:space="0" w:color="FFFFFF"/>
              <w:left w:val="single" w:sz="8" w:space="0" w:color="FFFFFF"/>
              <w:bottom w:val="nil"/>
              <w:right w:val="nil"/>
            </w:tcBorders>
            <w:shd w:val="clear" w:color="auto" w:fill="F5F5F5"/>
          </w:tcPr>
          <w:p>
            <w:pPr>
              <w:pStyle w:val="TableParagraph"/>
              <w:rPr>
                <w:sz w:val="16"/>
              </w:rPr>
            </w:pPr>
          </w:p>
        </w:tc>
      </w:tr>
    </w:tbl>
    <w:p>
      <w:pPr>
        <w:pStyle w:val="BodyText"/>
        <w:spacing w:before="11"/>
        <w:rPr>
          <w:rFonts w:ascii="Times New Roman"/>
          <w:sz w:val="22"/>
        </w:rPr>
      </w:pPr>
    </w:p>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9"/>
        <w:gridCol w:w="1153"/>
        <w:gridCol w:w="7386"/>
      </w:tblGrid>
      <w:tr>
        <w:trPr>
          <w:trHeight w:val="350" w:hRule="atLeast"/>
        </w:trPr>
        <w:tc>
          <w:tcPr>
            <w:tcW w:w="3252" w:type="dxa"/>
            <w:gridSpan w:val="2"/>
            <w:shd w:val="clear" w:color="auto" w:fill="808080"/>
          </w:tcPr>
          <w:p>
            <w:pPr>
              <w:pStyle w:val="TableParagraph"/>
              <w:spacing w:line="330" w:lineRule="exact"/>
              <w:ind w:left="120"/>
              <w:rPr>
                <w:rFonts w:ascii="Noto Sans Mono CJK JP Regular" w:eastAsia="Noto Sans Mono CJK JP Regular" w:hint="eastAsia"/>
                <w:sz w:val="20"/>
              </w:rPr>
            </w:pPr>
            <w:r>
              <w:rPr>
                <w:rFonts w:ascii="Noto Sans Mono CJK JP Regular" w:eastAsia="Noto Sans Mono CJK JP Regular" w:hint="eastAsia"/>
                <w:color w:val="FFFFFF"/>
                <w:sz w:val="20"/>
              </w:rPr>
              <w:t>统计分析</w:t>
            </w:r>
          </w:p>
        </w:tc>
        <w:tc>
          <w:tcPr>
            <w:tcW w:w="7386" w:type="dxa"/>
            <w:shd w:val="clear" w:color="auto" w:fill="808080"/>
          </w:tcPr>
          <w:p>
            <w:pPr>
              <w:pStyle w:val="TableParagraph"/>
              <w:spacing w:line="330" w:lineRule="exact"/>
              <w:ind w:left="1050"/>
              <w:rPr>
                <w:rFonts w:ascii="Noto Sans Mono CJK JP Regular" w:eastAsia="Noto Sans Mono CJK JP Regular" w:hint="eastAsia"/>
                <w:sz w:val="22"/>
              </w:rPr>
            </w:pPr>
            <w:r>
              <w:rPr>
                <w:rFonts w:ascii="Noto Sans Mono CJK JP Regular" w:eastAsia="Noto Sans Mono CJK JP Regular" w:hint="eastAsia"/>
                <w:color w:val="FFFFFF"/>
                <w:sz w:val="22"/>
              </w:rPr>
              <w:t>周净值曲线（对比沪深 </w:t>
            </w:r>
            <w:r>
              <w:rPr>
                <w:b/>
                <w:color w:val="FFFFFF"/>
                <w:sz w:val="22"/>
              </w:rPr>
              <w:t>300 </w:t>
            </w:r>
            <w:r>
              <w:rPr>
                <w:rFonts w:ascii="Noto Sans Mono CJK JP Regular" w:eastAsia="Noto Sans Mono CJK JP Regular" w:hint="eastAsia"/>
                <w:color w:val="FFFFFF"/>
                <w:sz w:val="22"/>
              </w:rPr>
              <w:t>指数）</w:t>
            </w:r>
          </w:p>
        </w:tc>
      </w:tr>
      <w:tr>
        <w:trPr>
          <w:trHeight w:val="352" w:hRule="atLeast"/>
        </w:trPr>
        <w:tc>
          <w:tcPr>
            <w:tcW w:w="2099" w:type="dxa"/>
            <w:tcBorders>
              <w:right w:val="single" w:sz="8" w:space="0" w:color="FFFFFF"/>
            </w:tcBorders>
            <w:shd w:val="clear" w:color="auto" w:fill="D9D9D9"/>
          </w:tcPr>
          <w:p>
            <w:pPr>
              <w:pStyle w:val="TableParagraph"/>
              <w:spacing w:line="332" w:lineRule="exact"/>
              <w:ind w:left="202"/>
              <w:rPr>
                <w:rFonts w:ascii="Noto Sans Mono CJK JP Regular" w:eastAsia="Noto Sans Mono CJK JP Regular" w:hint="eastAsia"/>
                <w:sz w:val="18"/>
              </w:rPr>
            </w:pPr>
            <w:r>
              <w:rPr>
                <w:rFonts w:ascii="Noto Sans Mono CJK JP Regular" w:eastAsia="Noto Sans Mono CJK JP Regular" w:hint="eastAsia"/>
                <w:sz w:val="18"/>
              </w:rPr>
              <w:t>今年以来收益率</w:t>
            </w:r>
          </w:p>
        </w:tc>
        <w:tc>
          <w:tcPr>
            <w:tcW w:w="1153" w:type="dxa"/>
            <w:tcBorders>
              <w:left w:val="single" w:sz="8" w:space="0" w:color="FFFFFF"/>
            </w:tcBorders>
            <w:shd w:val="clear" w:color="auto" w:fill="F1F1F1"/>
          </w:tcPr>
          <w:p>
            <w:pPr>
              <w:pStyle w:val="TableParagraph"/>
              <w:spacing w:line="332" w:lineRule="exact"/>
              <w:ind w:left="316"/>
              <w:rPr>
                <w:rFonts w:ascii="Noto Sans Mono CJK JP Regular"/>
                <w:sz w:val="18"/>
              </w:rPr>
            </w:pPr>
            <w:r>
              <w:rPr>
                <w:rFonts w:ascii="Noto Sans Mono CJK JP Regular"/>
                <w:sz w:val="18"/>
              </w:rPr>
              <w:t>0.44%</w:t>
            </w:r>
          </w:p>
        </w:tc>
        <w:tc>
          <w:tcPr>
            <w:tcW w:w="7386" w:type="dxa"/>
            <w:vMerge w:val="restart"/>
            <w:shd w:val="clear" w:color="auto" w:fill="F1F1F1"/>
          </w:tcPr>
          <w:p>
            <w:pPr>
              <w:pStyle w:val="TableParagraph"/>
              <w:spacing w:before="4" w:after="1"/>
              <w:rPr>
                <w:sz w:val="9"/>
              </w:rPr>
            </w:pPr>
          </w:p>
          <w:p>
            <w:pPr>
              <w:pStyle w:val="TableParagraph"/>
              <w:ind w:left="55"/>
              <w:rPr>
                <w:sz w:val="20"/>
              </w:rPr>
            </w:pPr>
            <w:r>
              <w:rPr>
                <w:sz w:val="20"/>
              </w:rPr>
              <w:drawing>
                <wp:inline distT="0" distB="0" distL="0" distR="0">
                  <wp:extent cx="4546934" cy="163601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4546934" cy="1636014"/>
                          </a:xfrm>
                          <a:prstGeom prst="rect">
                            <a:avLst/>
                          </a:prstGeom>
                        </pic:spPr>
                      </pic:pic>
                    </a:graphicData>
                  </a:graphic>
                </wp:inline>
              </w:drawing>
            </w:r>
            <w:r>
              <w:rPr>
                <w:sz w:val="20"/>
              </w:rPr>
            </w:r>
          </w:p>
        </w:tc>
      </w:tr>
      <w:tr>
        <w:trPr>
          <w:trHeight w:val="355" w:hRule="atLeast"/>
        </w:trPr>
        <w:tc>
          <w:tcPr>
            <w:tcW w:w="2099" w:type="dxa"/>
            <w:tcBorders>
              <w:right w:val="single" w:sz="8" w:space="0" w:color="FFFFFF"/>
            </w:tcBorders>
            <w:shd w:val="clear" w:color="auto" w:fill="D9D9D9"/>
          </w:tcPr>
          <w:p>
            <w:pPr>
              <w:pStyle w:val="TableParagraph"/>
              <w:spacing w:line="335" w:lineRule="exact"/>
              <w:ind w:left="110"/>
              <w:rPr>
                <w:rFonts w:ascii="Noto Sans Mono CJK JP Regular" w:eastAsia="Noto Sans Mono CJK JP Regular" w:hint="eastAsia"/>
                <w:sz w:val="18"/>
              </w:rPr>
            </w:pPr>
            <w:r>
              <w:rPr>
                <w:rFonts w:ascii="Noto Sans Mono CJK JP Regular" w:eastAsia="Noto Sans Mono CJK JP Regular" w:hint="eastAsia"/>
                <w:sz w:val="18"/>
              </w:rPr>
              <w:t>成立以来收益率</w:t>
            </w:r>
          </w:p>
        </w:tc>
        <w:tc>
          <w:tcPr>
            <w:tcW w:w="1153" w:type="dxa"/>
            <w:tcBorders>
              <w:left w:val="single" w:sz="8" w:space="0" w:color="FFFFFF"/>
            </w:tcBorders>
            <w:shd w:val="clear" w:color="auto" w:fill="F1F1F1"/>
          </w:tcPr>
          <w:p>
            <w:pPr>
              <w:pStyle w:val="TableParagraph"/>
              <w:spacing w:line="335" w:lineRule="exact"/>
              <w:ind w:left="272"/>
              <w:rPr>
                <w:rFonts w:ascii="Noto Sans Mono CJK JP Regular"/>
                <w:sz w:val="18"/>
              </w:rPr>
            </w:pPr>
            <w:r>
              <w:rPr>
                <w:rFonts w:ascii="Noto Sans Mono CJK JP Regular"/>
                <w:sz w:val="18"/>
              </w:rPr>
              <w:t>-9.20%</w:t>
            </w:r>
          </w:p>
        </w:tc>
        <w:tc>
          <w:tcPr>
            <w:tcW w:w="7386" w:type="dxa"/>
            <w:vMerge/>
            <w:tcBorders>
              <w:top w:val="nil"/>
            </w:tcBorders>
            <w:shd w:val="clear" w:color="auto" w:fill="F1F1F1"/>
          </w:tcPr>
          <w:p>
            <w:pPr>
              <w:rPr>
                <w:sz w:val="2"/>
                <w:szCs w:val="2"/>
              </w:rPr>
            </w:pPr>
          </w:p>
        </w:tc>
      </w:tr>
      <w:tr>
        <w:trPr>
          <w:trHeight w:val="355" w:hRule="atLeast"/>
        </w:trPr>
        <w:tc>
          <w:tcPr>
            <w:tcW w:w="2099" w:type="dxa"/>
            <w:tcBorders>
              <w:right w:val="single" w:sz="8" w:space="0" w:color="FFFFFF"/>
            </w:tcBorders>
            <w:shd w:val="clear" w:color="auto" w:fill="D9D9D9"/>
          </w:tcPr>
          <w:p>
            <w:pPr>
              <w:pStyle w:val="TableParagraph"/>
              <w:spacing w:line="335" w:lineRule="exact"/>
              <w:ind w:left="110"/>
              <w:rPr>
                <w:rFonts w:ascii="Noto Sans Mono CJK JP Regular" w:eastAsia="Noto Sans Mono CJK JP Regular" w:hint="eastAsia"/>
                <w:sz w:val="18"/>
              </w:rPr>
            </w:pPr>
            <w:r>
              <w:rPr>
                <w:rFonts w:ascii="Noto Sans Mono CJK JP Regular" w:eastAsia="Noto Sans Mono CJK JP Regular" w:hint="eastAsia"/>
                <w:sz w:val="18"/>
              </w:rPr>
              <w:t>成立以来年化收益率</w:t>
            </w:r>
          </w:p>
        </w:tc>
        <w:tc>
          <w:tcPr>
            <w:tcW w:w="1153" w:type="dxa"/>
            <w:tcBorders>
              <w:left w:val="single" w:sz="8" w:space="0" w:color="FFFFFF"/>
            </w:tcBorders>
            <w:shd w:val="clear" w:color="auto" w:fill="F1F1F1"/>
          </w:tcPr>
          <w:p>
            <w:pPr>
              <w:pStyle w:val="TableParagraph"/>
              <w:spacing w:line="335" w:lineRule="exact"/>
              <w:ind w:left="272"/>
              <w:rPr>
                <w:rFonts w:ascii="Noto Sans Mono CJK JP Regular"/>
                <w:sz w:val="18"/>
              </w:rPr>
            </w:pPr>
            <w:r>
              <w:rPr>
                <w:rFonts w:ascii="Noto Sans Mono CJK JP Regular"/>
                <w:sz w:val="18"/>
              </w:rPr>
              <w:t>-2.75%</w:t>
            </w:r>
          </w:p>
        </w:tc>
        <w:tc>
          <w:tcPr>
            <w:tcW w:w="7386" w:type="dxa"/>
            <w:vMerge/>
            <w:tcBorders>
              <w:top w:val="nil"/>
            </w:tcBorders>
            <w:shd w:val="clear" w:color="auto" w:fill="F1F1F1"/>
          </w:tcPr>
          <w:p>
            <w:pPr>
              <w:rPr>
                <w:sz w:val="2"/>
                <w:szCs w:val="2"/>
              </w:rPr>
            </w:pPr>
          </w:p>
        </w:tc>
      </w:tr>
      <w:tr>
        <w:trPr>
          <w:trHeight w:val="355" w:hRule="atLeast"/>
        </w:trPr>
        <w:tc>
          <w:tcPr>
            <w:tcW w:w="2099" w:type="dxa"/>
            <w:tcBorders>
              <w:right w:val="single" w:sz="8" w:space="0" w:color="FFFFFF"/>
            </w:tcBorders>
            <w:shd w:val="clear" w:color="auto" w:fill="D9D9D9"/>
          </w:tcPr>
          <w:p>
            <w:pPr>
              <w:pStyle w:val="TableParagraph"/>
              <w:spacing w:line="335" w:lineRule="exact"/>
              <w:ind w:left="110"/>
              <w:rPr>
                <w:rFonts w:ascii="Noto Sans Mono CJK JP Regular" w:eastAsia="Noto Sans Mono CJK JP Regular" w:hint="eastAsia"/>
                <w:sz w:val="18"/>
              </w:rPr>
            </w:pPr>
            <w:r>
              <w:rPr>
                <w:rFonts w:ascii="Noto Sans Mono CJK JP Regular" w:eastAsia="Noto Sans Mono CJK JP Regular" w:hint="eastAsia"/>
                <w:sz w:val="18"/>
              </w:rPr>
              <w:t>成立以来年化波动率</w:t>
            </w:r>
          </w:p>
        </w:tc>
        <w:tc>
          <w:tcPr>
            <w:tcW w:w="1153" w:type="dxa"/>
            <w:tcBorders>
              <w:left w:val="single" w:sz="8" w:space="0" w:color="FFFFFF"/>
            </w:tcBorders>
            <w:shd w:val="clear" w:color="auto" w:fill="F1F1F1"/>
          </w:tcPr>
          <w:p>
            <w:pPr>
              <w:pStyle w:val="TableParagraph"/>
              <w:spacing w:line="335" w:lineRule="exact"/>
              <w:ind w:left="316"/>
              <w:rPr>
                <w:rFonts w:ascii="Noto Sans Mono CJK JP Regular"/>
                <w:sz w:val="18"/>
              </w:rPr>
            </w:pPr>
            <w:r>
              <w:rPr>
                <w:rFonts w:ascii="Noto Sans Mono CJK JP Regular"/>
                <w:sz w:val="18"/>
              </w:rPr>
              <w:t>4.06%</w:t>
            </w:r>
          </w:p>
        </w:tc>
        <w:tc>
          <w:tcPr>
            <w:tcW w:w="7386" w:type="dxa"/>
            <w:vMerge/>
            <w:tcBorders>
              <w:top w:val="nil"/>
            </w:tcBorders>
            <w:shd w:val="clear" w:color="auto" w:fill="F1F1F1"/>
          </w:tcPr>
          <w:p>
            <w:pPr>
              <w:rPr>
                <w:sz w:val="2"/>
                <w:szCs w:val="2"/>
              </w:rPr>
            </w:pPr>
          </w:p>
        </w:tc>
      </w:tr>
      <w:tr>
        <w:trPr>
          <w:trHeight w:val="355" w:hRule="atLeast"/>
        </w:trPr>
        <w:tc>
          <w:tcPr>
            <w:tcW w:w="2099" w:type="dxa"/>
            <w:tcBorders>
              <w:right w:val="single" w:sz="8" w:space="0" w:color="FFFFFF"/>
            </w:tcBorders>
            <w:shd w:val="clear" w:color="auto" w:fill="D9D9D9"/>
          </w:tcPr>
          <w:p>
            <w:pPr>
              <w:pStyle w:val="TableParagraph"/>
              <w:spacing w:line="335" w:lineRule="exact"/>
              <w:ind w:left="110"/>
              <w:rPr>
                <w:rFonts w:ascii="Noto Sans Mono CJK JP Regular" w:eastAsia="Noto Sans Mono CJK JP Regular" w:hint="eastAsia"/>
                <w:sz w:val="18"/>
              </w:rPr>
            </w:pPr>
            <w:r>
              <w:rPr>
                <w:rFonts w:ascii="Noto Sans Mono CJK JP Regular" w:eastAsia="Noto Sans Mono CJK JP Regular" w:hint="eastAsia"/>
                <w:sz w:val="18"/>
              </w:rPr>
              <w:t>成立以来最大回撤</w:t>
            </w:r>
          </w:p>
        </w:tc>
        <w:tc>
          <w:tcPr>
            <w:tcW w:w="1153" w:type="dxa"/>
            <w:tcBorders>
              <w:left w:val="single" w:sz="8" w:space="0" w:color="FFFFFF"/>
            </w:tcBorders>
            <w:shd w:val="clear" w:color="auto" w:fill="F1F1F1"/>
          </w:tcPr>
          <w:p>
            <w:pPr>
              <w:pStyle w:val="TableParagraph"/>
              <w:spacing w:line="335" w:lineRule="exact"/>
              <w:ind w:left="229"/>
              <w:rPr>
                <w:rFonts w:ascii="Noto Sans Mono CJK JP Regular"/>
                <w:sz w:val="18"/>
              </w:rPr>
            </w:pPr>
            <w:r>
              <w:rPr>
                <w:rFonts w:ascii="Noto Sans Mono CJK JP Regular"/>
                <w:sz w:val="18"/>
              </w:rPr>
              <w:t>-3.712%</w:t>
            </w:r>
          </w:p>
        </w:tc>
        <w:tc>
          <w:tcPr>
            <w:tcW w:w="7386" w:type="dxa"/>
            <w:vMerge/>
            <w:tcBorders>
              <w:top w:val="nil"/>
            </w:tcBorders>
            <w:shd w:val="clear" w:color="auto" w:fill="F1F1F1"/>
          </w:tcPr>
          <w:p>
            <w:pPr>
              <w:rPr>
                <w:sz w:val="2"/>
                <w:szCs w:val="2"/>
              </w:rPr>
            </w:pPr>
          </w:p>
        </w:tc>
      </w:tr>
      <w:tr>
        <w:trPr>
          <w:trHeight w:val="355" w:hRule="atLeast"/>
        </w:trPr>
        <w:tc>
          <w:tcPr>
            <w:tcW w:w="2099" w:type="dxa"/>
            <w:tcBorders>
              <w:right w:val="single" w:sz="8" w:space="0" w:color="FFFFFF"/>
            </w:tcBorders>
            <w:shd w:val="clear" w:color="auto" w:fill="D9D9D9"/>
          </w:tcPr>
          <w:p>
            <w:pPr>
              <w:pStyle w:val="TableParagraph"/>
              <w:spacing w:line="335" w:lineRule="exact"/>
              <w:ind w:left="110"/>
              <w:rPr>
                <w:rFonts w:ascii="Noto Sans Mono CJK JP Regular" w:eastAsia="Noto Sans Mono CJK JP Regular" w:hint="eastAsia"/>
                <w:sz w:val="18"/>
              </w:rPr>
            </w:pPr>
            <w:r>
              <w:rPr>
                <w:rFonts w:ascii="Noto Sans Mono CJK JP Regular" w:eastAsia="Noto Sans Mono CJK JP Regular" w:hint="eastAsia"/>
                <w:sz w:val="18"/>
              </w:rPr>
              <w:t>成立以来夏普比率</w:t>
            </w:r>
          </w:p>
        </w:tc>
        <w:tc>
          <w:tcPr>
            <w:tcW w:w="1153" w:type="dxa"/>
            <w:tcBorders>
              <w:left w:val="single" w:sz="8" w:space="0" w:color="FFFFFF"/>
            </w:tcBorders>
            <w:shd w:val="clear" w:color="auto" w:fill="F1F1F1"/>
          </w:tcPr>
          <w:p>
            <w:pPr>
              <w:pStyle w:val="TableParagraph"/>
              <w:spacing w:line="335" w:lineRule="exact"/>
              <w:ind w:left="272"/>
              <w:rPr>
                <w:rFonts w:ascii="Noto Sans Mono CJK JP Regular"/>
                <w:sz w:val="18"/>
              </w:rPr>
            </w:pPr>
            <w:r>
              <w:rPr>
                <w:rFonts w:ascii="Noto Sans Mono CJK JP Regular"/>
                <w:sz w:val="18"/>
              </w:rPr>
              <w:t>-1.108</w:t>
            </w:r>
          </w:p>
        </w:tc>
        <w:tc>
          <w:tcPr>
            <w:tcW w:w="7386" w:type="dxa"/>
            <w:vMerge/>
            <w:tcBorders>
              <w:top w:val="nil"/>
            </w:tcBorders>
            <w:shd w:val="clear" w:color="auto" w:fill="F1F1F1"/>
          </w:tcPr>
          <w:p>
            <w:pPr>
              <w:rPr>
                <w:sz w:val="2"/>
                <w:szCs w:val="2"/>
              </w:rPr>
            </w:pPr>
          </w:p>
        </w:tc>
      </w:tr>
      <w:tr>
        <w:trPr>
          <w:trHeight w:val="355" w:hRule="atLeast"/>
        </w:trPr>
        <w:tc>
          <w:tcPr>
            <w:tcW w:w="2099" w:type="dxa"/>
            <w:tcBorders>
              <w:right w:val="single" w:sz="8" w:space="0" w:color="FFFFFF"/>
            </w:tcBorders>
            <w:shd w:val="clear" w:color="auto" w:fill="D9D9D9"/>
          </w:tcPr>
          <w:p>
            <w:pPr>
              <w:pStyle w:val="TableParagraph"/>
              <w:spacing w:line="335" w:lineRule="exact"/>
              <w:ind w:left="110"/>
              <w:rPr>
                <w:rFonts w:ascii="Noto Sans Mono CJK JP Regular" w:eastAsia="Noto Sans Mono CJK JP Regular" w:hint="eastAsia"/>
                <w:sz w:val="18"/>
              </w:rPr>
            </w:pPr>
            <w:r>
              <w:rPr>
                <w:rFonts w:ascii="Noto Sans Mono CJK JP Regular" w:eastAsia="Noto Sans Mono CJK JP Regular" w:hint="eastAsia"/>
                <w:sz w:val="18"/>
              </w:rPr>
              <w:t>成立以来上涨月数</w:t>
            </w:r>
          </w:p>
        </w:tc>
        <w:tc>
          <w:tcPr>
            <w:tcW w:w="1153" w:type="dxa"/>
            <w:tcBorders>
              <w:left w:val="single" w:sz="8" w:space="0" w:color="FFFFFF"/>
            </w:tcBorders>
            <w:shd w:val="clear" w:color="auto" w:fill="F1F1F1"/>
          </w:tcPr>
          <w:p>
            <w:pPr>
              <w:pStyle w:val="TableParagraph"/>
              <w:spacing w:line="335" w:lineRule="exact"/>
              <w:ind w:left="438" w:right="485"/>
              <w:jc w:val="center"/>
              <w:rPr>
                <w:rFonts w:ascii="Noto Sans Mono CJK JP Regular"/>
                <w:sz w:val="18"/>
              </w:rPr>
            </w:pPr>
            <w:r>
              <w:rPr>
                <w:rFonts w:ascii="Noto Sans Mono CJK JP Regular"/>
                <w:sz w:val="18"/>
              </w:rPr>
              <w:t>16</w:t>
            </w:r>
          </w:p>
        </w:tc>
        <w:tc>
          <w:tcPr>
            <w:tcW w:w="7386" w:type="dxa"/>
            <w:vMerge/>
            <w:tcBorders>
              <w:top w:val="nil"/>
            </w:tcBorders>
            <w:shd w:val="clear" w:color="auto" w:fill="F1F1F1"/>
          </w:tcPr>
          <w:p>
            <w:pPr>
              <w:rPr>
                <w:sz w:val="2"/>
                <w:szCs w:val="2"/>
              </w:rPr>
            </w:pPr>
          </w:p>
        </w:tc>
      </w:tr>
      <w:tr>
        <w:trPr>
          <w:trHeight w:val="344" w:hRule="atLeast"/>
        </w:trPr>
        <w:tc>
          <w:tcPr>
            <w:tcW w:w="2099" w:type="dxa"/>
            <w:tcBorders>
              <w:right w:val="single" w:sz="8" w:space="0" w:color="FFFFFF"/>
            </w:tcBorders>
            <w:shd w:val="clear" w:color="auto" w:fill="D9D9D9"/>
          </w:tcPr>
          <w:p>
            <w:pPr>
              <w:pStyle w:val="TableParagraph"/>
              <w:spacing w:line="325" w:lineRule="exact"/>
              <w:ind w:left="110"/>
              <w:rPr>
                <w:rFonts w:ascii="Noto Sans Mono CJK JP Regular" w:eastAsia="Noto Sans Mono CJK JP Regular" w:hint="eastAsia"/>
                <w:sz w:val="18"/>
              </w:rPr>
            </w:pPr>
            <w:r>
              <w:rPr>
                <w:rFonts w:ascii="Noto Sans Mono CJK JP Regular" w:eastAsia="Noto Sans Mono CJK JP Regular" w:hint="eastAsia"/>
                <w:sz w:val="18"/>
              </w:rPr>
              <w:t>成立以来下跌月数</w:t>
            </w:r>
          </w:p>
        </w:tc>
        <w:tc>
          <w:tcPr>
            <w:tcW w:w="1153" w:type="dxa"/>
            <w:tcBorders>
              <w:left w:val="single" w:sz="8" w:space="0" w:color="FFFFFF"/>
            </w:tcBorders>
            <w:shd w:val="clear" w:color="auto" w:fill="F1F1F1"/>
          </w:tcPr>
          <w:p>
            <w:pPr>
              <w:pStyle w:val="TableParagraph"/>
              <w:spacing w:line="325" w:lineRule="exact"/>
              <w:ind w:left="438" w:right="485"/>
              <w:jc w:val="center"/>
              <w:rPr>
                <w:rFonts w:ascii="Noto Sans Mono CJK JP Regular"/>
                <w:sz w:val="18"/>
              </w:rPr>
            </w:pPr>
            <w:r>
              <w:rPr>
                <w:rFonts w:ascii="Noto Sans Mono CJK JP Regular"/>
                <w:sz w:val="18"/>
              </w:rPr>
              <w:t>29</w:t>
            </w:r>
          </w:p>
        </w:tc>
        <w:tc>
          <w:tcPr>
            <w:tcW w:w="7386" w:type="dxa"/>
            <w:vMerge/>
            <w:tcBorders>
              <w:top w:val="nil"/>
            </w:tcBorders>
            <w:shd w:val="clear" w:color="auto" w:fill="F1F1F1"/>
          </w:tcPr>
          <w:p>
            <w:pPr>
              <w:rPr>
                <w:sz w:val="2"/>
                <w:szCs w:val="2"/>
              </w:rPr>
            </w:pPr>
          </w:p>
        </w:tc>
      </w:tr>
    </w:tbl>
    <w:p>
      <w:pPr>
        <w:spacing w:line="312" w:lineRule="exact" w:before="0"/>
        <w:ind w:left="7185" w:right="0" w:firstLine="0"/>
        <w:jc w:val="left"/>
        <w:rPr>
          <w:sz w:val="15"/>
        </w:rPr>
      </w:pPr>
      <w:r>
        <w:rPr>
          <w:sz w:val="15"/>
        </w:rPr>
        <w:t>注：数据取自数据接口文件，截止 </w:t>
      </w:r>
      <w:r>
        <w:rPr>
          <w:rFonts w:ascii="Times New Roman" w:eastAsia="Times New Roman"/>
          <w:sz w:val="15"/>
        </w:rPr>
        <w:t>2019 </w:t>
      </w:r>
      <w:r>
        <w:rPr>
          <w:sz w:val="15"/>
        </w:rPr>
        <w:t>年 </w:t>
      </w:r>
      <w:r>
        <w:rPr>
          <w:rFonts w:ascii="Times New Roman" w:eastAsia="Times New Roman"/>
          <w:sz w:val="15"/>
        </w:rPr>
        <w:t>06 </w:t>
      </w:r>
      <w:r>
        <w:rPr>
          <w:sz w:val="15"/>
        </w:rPr>
        <w:t>月 </w:t>
      </w:r>
      <w:r>
        <w:rPr>
          <w:rFonts w:ascii="Times New Roman" w:eastAsia="Times New Roman"/>
          <w:sz w:val="15"/>
        </w:rPr>
        <w:t>28 </w:t>
      </w:r>
      <w:r>
        <w:rPr>
          <w:sz w:val="15"/>
        </w:rPr>
        <w:t>日。</w:t>
      </w:r>
    </w:p>
    <w:p>
      <w:pPr>
        <w:pStyle w:val="BodyText"/>
        <w:spacing w:before="18" w:after="1"/>
        <w:rPr>
          <w:sz w:val="5"/>
        </w:rPr>
      </w:pPr>
    </w:p>
    <w:tbl>
      <w:tblPr>
        <w:tblW w:w="0" w:type="auto"/>
        <w:jc w:val="left"/>
        <w:tblInd w:w="304"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2646"/>
        <w:gridCol w:w="1988"/>
        <w:gridCol w:w="1561"/>
        <w:gridCol w:w="1134"/>
        <w:gridCol w:w="1706"/>
        <w:gridCol w:w="1643"/>
      </w:tblGrid>
      <w:tr>
        <w:trPr>
          <w:trHeight w:val="308" w:hRule="atLeast"/>
        </w:trPr>
        <w:tc>
          <w:tcPr>
            <w:tcW w:w="10678" w:type="dxa"/>
            <w:gridSpan w:val="6"/>
            <w:tcBorders>
              <w:top w:val="nil"/>
              <w:left w:val="nil"/>
              <w:right w:val="nil"/>
            </w:tcBorders>
            <w:shd w:val="clear" w:color="auto" w:fill="808080"/>
          </w:tcPr>
          <w:p>
            <w:pPr>
              <w:pStyle w:val="TableParagraph"/>
              <w:spacing w:line="289" w:lineRule="exact"/>
              <w:ind w:left="96"/>
              <w:rPr>
                <w:rFonts w:ascii="Noto Sans Mono CJK JP Regular" w:eastAsia="Noto Sans Mono CJK JP Regular" w:hint="eastAsia"/>
                <w:sz w:val="20"/>
              </w:rPr>
            </w:pPr>
            <w:r>
              <w:rPr>
                <w:rFonts w:ascii="Noto Sans Mono CJK JP Regular" w:eastAsia="Noto Sans Mono CJK JP Regular" w:hint="eastAsia"/>
                <w:color w:val="FFFFFF"/>
                <w:sz w:val="20"/>
              </w:rPr>
              <w:t>持仓结构</w:t>
            </w:r>
          </w:p>
        </w:tc>
      </w:tr>
      <w:tr>
        <w:trPr>
          <w:trHeight w:val="308" w:hRule="atLeast"/>
        </w:trPr>
        <w:tc>
          <w:tcPr>
            <w:tcW w:w="2646" w:type="dxa"/>
            <w:tcBorders>
              <w:left w:val="nil"/>
              <w:bottom w:val="single" w:sz="8" w:space="0" w:color="FFFFFF"/>
              <w:right w:val="single" w:sz="8" w:space="0" w:color="FFFFFF"/>
            </w:tcBorders>
            <w:shd w:val="clear" w:color="auto" w:fill="BEBEBE"/>
          </w:tcPr>
          <w:p>
            <w:pPr>
              <w:pStyle w:val="TableParagraph"/>
              <w:spacing w:line="288" w:lineRule="exact"/>
              <w:ind w:left="96"/>
              <w:rPr>
                <w:rFonts w:ascii="Noto Sans Mono CJK JP Regular" w:eastAsia="Noto Sans Mono CJK JP Regular" w:hint="eastAsia"/>
                <w:sz w:val="18"/>
              </w:rPr>
            </w:pPr>
            <w:r>
              <w:rPr>
                <w:rFonts w:ascii="Noto Sans Mono CJK JP Regular" w:eastAsia="Noto Sans Mono CJK JP Regular" w:hint="eastAsia"/>
                <w:sz w:val="18"/>
              </w:rPr>
              <w:t>资产类别</w:t>
            </w:r>
          </w:p>
        </w:tc>
        <w:tc>
          <w:tcPr>
            <w:tcW w:w="1988" w:type="dxa"/>
            <w:tcBorders>
              <w:left w:val="single" w:sz="8" w:space="0" w:color="FFFFFF"/>
              <w:bottom w:val="single" w:sz="8" w:space="0" w:color="FFFFFF"/>
              <w:right w:val="single" w:sz="8" w:space="0" w:color="FFFFFF"/>
            </w:tcBorders>
            <w:shd w:val="clear" w:color="auto" w:fill="BEBEBE"/>
          </w:tcPr>
          <w:p>
            <w:pPr>
              <w:pStyle w:val="TableParagraph"/>
              <w:spacing w:line="288" w:lineRule="exact"/>
              <w:ind w:left="191"/>
              <w:rPr>
                <w:rFonts w:ascii="Noto Sans Mono CJK JP Regular" w:eastAsia="Noto Sans Mono CJK JP Regular" w:hint="eastAsia"/>
                <w:sz w:val="18"/>
              </w:rPr>
            </w:pPr>
            <w:r>
              <w:rPr>
                <w:rFonts w:ascii="Noto Sans Mono CJK JP Regular" w:eastAsia="Noto Sans Mono CJK JP Regular" w:hint="eastAsia"/>
                <w:sz w:val="18"/>
              </w:rPr>
              <w:t>市值（轧差）</w:t>
            </w:r>
          </w:p>
        </w:tc>
        <w:tc>
          <w:tcPr>
            <w:tcW w:w="1561" w:type="dxa"/>
            <w:tcBorders>
              <w:left w:val="single" w:sz="8" w:space="0" w:color="FFFFFF"/>
              <w:bottom w:val="single" w:sz="8" w:space="0" w:color="FFFFFF"/>
              <w:right w:val="nil"/>
            </w:tcBorders>
            <w:shd w:val="clear" w:color="auto" w:fill="BEBEBE"/>
          </w:tcPr>
          <w:p>
            <w:pPr>
              <w:pStyle w:val="TableParagraph"/>
              <w:spacing w:line="288" w:lineRule="exact"/>
              <w:ind w:left="186"/>
              <w:rPr>
                <w:rFonts w:ascii="Noto Sans Mono CJK JP Regular" w:eastAsia="Noto Sans Mono CJK JP Regular" w:hint="eastAsia"/>
                <w:sz w:val="18"/>
              </w:rPr>
            </w:pPr>
            <w:r>
              <w:rPr>
                <w:rFonts w:ascii="Noto Sans Mono CJK JP Regular" w:eastAsia="Noto Sans Mono CJK JP Regular" w:hint="eastAsia"/>
                <w:sz w:val="18"/>
              </w:rPr>
              <w:t>市值权重</w:t>
            </w:r>
          </w:p>
        </w:tc>
        <w:tc>
          <w:tcPr>
            <w:tcW w:w="1134" w:type="dxa"/>
            <w:tcBorders>
              <w:left w:val="nil"/>
              <w:bottom w:val="single" w:sz="8" w:space="0" w:color="FFFFFF"/>
              <w:right w:val="single" w:sz="8" w:space="0" w:color="FFFFFF"/>
            </w:tcBorders>
            <w:shd w:val="clear" w:color="auto" w:fill="BEBEBE"/>
          </w:tcPr>
          <w:p>
            <w:pPr>
              <w:pStyle w:val="TableParagraph"/>
              <w:spacing w:line="288" w:lineRule="exact"/>
              <w:ind w:left="196"/>
              <w:rPr>
                <w:rFonts w:ascii="Noto Sans Mono CJK JP Regular" w:eastAsia="Noto Sans Mono CJK JP Regular" w:hint="eastAsia"/>
                <w:sz w:val="18"/>
              </w:rPr>
            </w:pPr>
            <w:r>
              <w:rPr>
                <w:rFonts w:ascii="Noto Sans Mono CJK JP Regular" w:eastAsia="Noto Sans Mono CJK JP Regular" w:hint="eastAsia"/>
                <w:sz w:val="18"/>
              </w:rPr>
              <w:t>久期</w:t>
            </w:r>
          </w:p>
        </w:tc>
        <w:tc>
          <w:tcPr>
            <w:tcW w:w="1706" w:type="dxa"/>
            <w:tcBorders>
              <w:left w:val="single" w:sz="8" w:space="0" w:color="FFFFFF"/>
              <w:bottom w:val="single" w:sz="8" w:space="0" w:color="FFFFFF"/>
              <w:right w:val="single" w:sz="8" w:space="0" w:color="FFFFFF"/>
            </w:tcBorders>
            <w:shd w:val="clear" w:color="auto" w:fill="BEBEBE"/>
          </w:tcPr>
          <w:p>
            <w:pPr>
              <w:pStyle w:val="TableParagraph"/>
              <w:spacing w:line="288" w:lineRule="exact"/>
              <w:ind w:left="190"/>
              <w:rPr>
                <w:rFonts w:ascii="Noto Sans Mono CJK JP Regular" w:eastAsia="Noto Sans Mono CJK JP Regular" w:hint="eastAsia"/>
                <w:sz w:val="18"/>
              </w:rPr>
            </w:pPr>
            <w:r>
              <w:rPr>
                <w:rFonts w:ascii="Noto Sans Mono CJK JP Regular" w:eastAsia="Noto Sans Mono CJK JP Regular" w:hint="eastAsia"/>
                <w:sz w:val="18"/>
              </w:rPr>
              <w:t>资本金</w:t>
            </w:r>
          </w:p>
        </w:tc>
        <w:tc>
          <w:tcPr>
            <w:tcW w:w="1643" w:type="dxa"/>
            <w:tcBorders>
              <w:left w:val="single" w:sz="8" w:space="0" w:color="FFFFFF"/>
              <w:bottom w:val="single" w:sz="8" w:space="0" w:color="FFFFFF"/>
              <w:right w:val="nil"/>
            </w:tcBorders>
            <w:shd w:val="clear" w:color="auto" w:fill="BEBEBE"/>
          </w:tcPr>
          <w:p>
            <w:pPr>
              <w:pStyle w:val="TableParagraph"/>
              <w:spacing w:line="288" w:lineRule="exact"/>
              <w:ind w:left="183"/>
              <w:rPr>
                <w:rFonts w:ascii="Noto Sans Mono CJK JP Regular" w:eastAsia="Noto Sans Mono CJK JP Regular" w:hint="eastAsia"/>
                <w:sz w:val="18"/>
              </w:rPr>
            </w:pPr>
            <w:r>
              <w:rPr>
                <w:rFonts w:ascii="Noto Sans Mono CJK JP Regular" w:eastAsia="Noto Sans Mono CJK JP Regular" w:hint="eastAsia"/>
                <w:sz w:val="18"/>
              </w:rPr>
              <w:t>资本金权重</w:t>
            </w:r>
          </w:p>
        </w:tc>
      </w:tr>
      <w:tr>
        <w:trPr>
          <w:trHeight w:val="311" w:hRule="atLeast"/>
        </w:trPr>
        <w:tc>
          <w:tcPr>
            <w:tcW w:w="2646" w:type="dxa"/>
            <w:tcBorders>
              <w:top w:val="single" w:sz="8" w:space="0" w:color="FFFFFF"/>
              <w:left w:val="nil"/>
              <w:bottom w:val="single" w:sz="8" w:space="0" w:color="FFFFFF"/>
              <w:right w:val="single" w:sz="8" w:space="0" w:color="FFFFFF"/>
            </w:tcBorders>
            <w:shd w:val="clear" w:color="auto" w:fill="D9D9D9"/>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权益多空</w:t>
            </w:r>
          </w:p>
        </w:tc>
        <w:tc>
          <w:tcPr>
            <w:tcW w:w="1988" w:type="dxa"/>
            <w:tcBorders>
              <w:top w:val="single" w:sz="8" w:space="0" w:color="FFFFFF"/>
              <w:left w:val="single" w:sz="8" w:space="0" w:color="FFFFFF"/>
              <w:bottom w:val="single" w:sz="8" w:space="0" w:color="FFFFFF"/>
              <w:right w:val="single" w:sz="8" w:space="0" w:color="FFFFFF"/>
            </w:tcBorders>
            <w:shd w:val="clear" w:color="auto" w:fill="D9D9D9"/>
          </w:tcPr>
          <w:p>
            <w:pPr>
              <w:pStyle w:val="TableParagraph"/>
              <w:spacing w:before="38"/>
              <w:ind w:left="100"/>
              <w:rPr>
                <w:sz w:val="21"/>
              </w:rPr>
            </w:pPr>
            <w:r>
              <w:rPr>
                <w:sz w:val="21"/>
              </w:rPr>
              <w:t>-702434.19</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cPr>
          <w:p>
            <w:pPr>
              <w:pStyle w:val="TableParagraph"/>
              <w:spacing w:before="38"/>
              <w:ind w:left="95"/>
              <w:rPr>
                <w:sz w:val="21"/>
              </w:rPr>
            </w:pPr>
            <w:r>
              <w:rPr>
                <w:sz w:val="21"/>
              </w:rPr>
              <w:t>-0.018650841</w:t>
            </w:r>
          </w:p>
        </w:tc>
        <w:tc>
          <w:tcPr>
            <w:tcW w:w="1134" w:type="dxa"/>
            <w:tcBorders>
              <w:top w:val="single" w:sz="8" w:space="0" w:color="FFFFFF"/>
              <w:left w:val="single" w:sz="8" w:space="0" w:color="FFFFFF"/>
              <w:bottom w:val="single" w:sz="8" w:space="0" w:color="FFFFFF"/>
              <w:right w:val="nil"/>
            </w:tcBorders>
            <w:shd w:val="clear" w:color="auto" w:fill="D9D9D9"/>
          </w:tcPr>
          <w:p>
            <w:pPr>
              <w:pStyle w:val="TableParagraph"/>
              <w:spacing w:before="38"/>
              <w:ind w:left="94"/>
              <w:rPr>
                <w:sz w:val="21"/>
              </w:rPr>
            </w:pPr>
            <w:r>
              <w:rPr>
                <w:sz w:val="21"/>
              </w:rPr>
              <w:t>NAN</w:t>
            </w:r>
          </w:p>
        </w:tc>
        <w:tc>
          <w:tcPr>
            <w:tcW w:w="1706" w:type="dxa"/>
            <w:tcBorders>
              <w:top w:val="single" w:sz="8" w:space="0" w:color="FFFFFF"/>
              <w:left w:val="nil"/>
              <w:bottom w:val="single" w:sz="8" w:space="0" w:color="FFFFFF"/>
              <w:right w:val="single" w:sz="8" w:space="0" w:color="FFFFFF"/>
            </w:tcBorders>
            <w:shd w:val="clear" w:color="auto" w:fill="D9D9D9"/>
          </w:tcPr>
          <w:p>
            <w:pPr>
              <w:pStyle w:val="TableParagraph"/>
              <w:spacing w:before="38"/>
              <w:ind w:left="108"/>
              <w:rPr>
                <w:sz w:val="21"/>
              </w:rPr>
            </w:pPr>
            <w:r>
              <w:rPr>
                <w:sz w:val="21"/>
              </w:rPr>
              <w:t>33458093.81</w:t>
            </w:r>
          </w:p>
        </w:tc>
        <w:tc>
          <w:tcPr>
            <w:tcW w:w="1643" w:type="dxa"/>
            <w:tcBorders>
              <w:top w:val="single" w:sz="8" w:space="0" w:color="FFFFFF"/>
              <w:left w:val="single" w:sz="8" w:space="0" w:color="FFFFFF"/>
              <w:bottom w:val="single" w:sz="8" w:space="0" w:color="FFFFFF"/>
              <w:right w:val="nil"/>
            </w:tcBorders>
            <w:shd w:val="clear" w:color="auto" w:fill="D9D9D9"/>
          </w:tcPr>
          <w:p>
            <w:pPr>
              <w:pStyle w:val="TableParagraph"/>
              <w:spacing w:before="38"/>
              <w:ind w:left="92"/>
              <w:rPr>
                <w:sz w:val="21"/>
              </w:rPr>
            </w:pPr>
            <w:r>
              <w:rPr>
                <w:sz w:val="21"/>
              </w:rPr>
              <w:t>0.88837018</w:t>
            </w:r>
          </w:p>
        </w:tc>
      </w:tr>
      <w:tr>
        <w:trPr>
          <w:trHeight w:val="636" w:hRule="atLeast"/>
        </w:trPr>
        <w:tc>
          <w:tcPr>
            <w:tcW w:w="2646" w:type="dxa"/>
            <w:tcBorders>
              <w:top w:val="single" w:sz="8" w:space="0" w:color="FFFFFF"/>
              <w:left w:val="nil"/>
              <w:bottom w:val="nil"/>
              <w:right w:val="single" w:sz="8" w:space="0" w:color="FFFFFF"/>
            </w:tcBorders>
            <w:shd w:val="clear" w:color="auto" w:fill="F1F1F1"/>
          </w:tcPr>
          <w:p>
            <w:pPr>
              <w:pStyle w:val="TableParagraph"/>
              <w:spacing w:line="306" w:lineRule="exact"/>
              <w:ind w:left="278"/>
              <w:rPr>
                <w:rFonts w:ascii="Noto Sans Mono CJK JP Regular" w:eastAsia="Noto Sans Mono CJK JP Regular" w:hint="eastAsia"/>
                <w:sz w:val="18"/>
              </w:rPr>
            </w:pPr>
            <w:r>
              <w:rPr>
                <w:rFonts w:ascii="Noto Sans Mono CJK JP Regular" w:eastAsia="Noto Sans Mono CJK JP Regular" w:hint="eastAsia"/>
                <w:sz w:val="18"/>
              </w:rPr>
              <w:t>权益基金（仅限股票、偏股混</w:t>
            </w:r>
          </w:p>
          <w:p>
            <w:pPr>
              <w:pStyle w:val="TableParagraph"/>
              <w:spacing w:line="310" w:lineRule="exact"/>
              <w:ind w:left="1084"/>
              <w:rPr>
                <w:rFonts w:ascii="Noto Sans Mono CJK JP Regular" w:eastAsia="Noto Sans Mono CJK JP Regular" w:hint="eastAsia"/>
                <w:sz w:val="18"/>
              </w:rPr>
            </w:pPr>
            <w:r>
              <w:rPr>
                <w:rFonts w:ascii="Noto Sans Mono CJK JP Regular" w:eastAsia="Noto Sans Mono CJK JP Regular" w:hint="eastAsia"/>
                <w:sz w:val="18"/>
              </w:rPr>
              <w:t>合型公募基金）</w:t>
            </w:r>
          </w:p>
        </w:tc>
        <w:tc>
          <w:tcPr>
            <w:tcW w:w="1988" w:type="dxa"/>
            <w:tcBorders>
              <w:top w:val="single" w:sz="8" w:space="0" w:color="FFFFFF"/>
              <w:left w:val="single" w:sz="8" w:space="0" w:color="FFFFFF"/>
              <w:bottom w:val="nil"/>
              <w:right w:val="single" w:sz="8" w:space="0" w:color="FFFFFF"/>
            </w:tcBorders>
            <w:shd w:val="clear" w:color="auto" w:fill="F1F1F1"/>
          </w:tcPr>
          <w:p>
            <w:pPr>
              <w:pStyle w:val="TableParagraph"/>
              <w:spacing w:before="39"/>
              <w:ind w:left="100"/>
              <w:rPr>
                <w:sz w:val="21"/>
              </w:rPr>
            </w:pPr>
            <w:r>
              <w:rPr>
                <w:w w:val="100"/>
                <w:sz w:val="21"/>
              </w:rPr>
              <w:t>0</w:t>
            </w:r>
          </w:p>
        </w:tc>
        <w:tc>
          <w:tcPr>
            <w:tcW w:w="1561" w:type="dxa"/>
            <w:tcBorders>
              <w:top w:val="single" w:sz="8" w:space="0" w:color="FFFFFF"/>
              <w:left w:val="single" w:sz="8" w:space="0" w:color="FFFFFF"/>
              <w:bottom w:val="nil"/>
              <w:right w:val="single" w:sz="8" w:space="0" w:color="FFFFFF"/>
            </w:tcBorders>
            <w:shd w:val="clear" w:color="auto" w:fill="F1F1F1"/>
          </w:tcPr>
          <w:p>
            <w:pPr>
              <w:pStyle w:val="TableParagraph"/>
              <w:spacing w:before="39"/>
              <w:ind w:left="95"/>
              <w:rPr>
                <w:sz w:val="21"/>
              </w:rPr>
            </w:pPr>
            <w:r>
              <w:rPr>
                <w:w w:val="100"/>
                <w:sz w:val="21"/>
              </w:rPr>
              <w:t>0</w:t>
            </w:r>
          </w:p>
        </w:tc>
        <w:tc>
          <w:tcPr>
            <w:tcW w:w="1134" w:type="dxa"/>
            <w:tcBorders>
              <w:top w:val="single" w:sz="8" w:space="0" w:color="FFFFFF"/>
              <w:left w:val="single" w:sz="8" w:space="0" w:color="FFFFFF"/>
              <w:bottom w:val="nil"/>
              <w:right w:val="single" w:sz="8" w:space="0" w:color="FFFFFF"/>
            </w:tcBorders>
            <w:shd w:val="clear" w:color="auto" w:fill="F1F1F1"/>
          </w:tcPr>
          <w:p>
            <w:pPr>
              <w:pStyle w:val="TableParagraph"/>
              <w:spacing w:before="39"/>
              <w:ind w:left="94"/>
              <w:rPr>
                <w:sz w:val="21"/>
              </w:rPr>
            </w:pPr>
            <w:r>
              <w:rPr>
                <w:sz w:val="21"/>
              </w:rPr>
              <w:t>NAN</w:t>
            </w:r>
          </w:p>
        </w:tc>
        <w:tc>
          <w:tcPr>
            <w:tcW w:w="1706" w:type="dxa"/>
            <w:tcBorders>
              <w:top w:val="single" w:sz="8" w:space="0" w:color="FFFFFF"/>
              <w:left w:val="single" w:sz="8" w:space="0" w:color="FFFFFF"/>
              <w:bottom w:val="nil"/>
              <w:right w:val="single" w:sz="8" w:space="0" w:color="FFFFFF"/>
            </w:tcBorders>
            <w:shd w:val="clear" w:color="auto" w:fill="F1F1F1"/>
          </w:tcPr>
          <w:p>
            <w:pPr>
              <w:pStyle w:val="TableParagraph"/>
              <w:spacing w:before="39"/>
              <w:ind w:left="98"/>
              <w:rPr>
                <w:sz w:val="21"/>
              </w:rPr>
            </w:pPr>
            <w:r>
              <w:rPr>
                <w:w w:val="100"/>
                <w:sz w:val="21"/>
              </w:rPr>
              <w:t>0</w:t>
            </w:r>
          </w:p>
        </w:tc>
        <w:tc>
          <w:tcPr>
            <w:tcW w:w="1643" w:type="dxa"/>
            <w:tcBorders>
              <w:top w:val="single" w:sz="8" w:space="0" w:color="FFFFFF"/>
              <w:left w:val="single" w:sz="8" w:space="0" w:color="FFFFFF"/>
              <w:bottom w:val="nil"/>
              <w:right w:val="nil"/>
            </w:tcBorders>
            <w:shd w:val="clear" w:color="auto" w:fill="F1F1F1"/>
          </w:tcPr>
          <w:p>
            <w:pPr>
              <w:pStyle w:val="TableParagraph"/>
              <w:spacing w:before="39"/>
              <w:ind w:left="92"/>
              <w:rPr>
                <w:sz w:val="21"/>
              </w:rPr>
            </w:pPr>
            <w:r>
              <w:rPr>
                <w:w w:val="100"/>
                <w:sz w:val="21"/>
              </w:rPr>
              <w:t>0</w:t>
            </w:r>
          </w:p>
        </w:tc>
      </w:tr>
      <w:tr>
        <w:trPr>
          <w:trHeight w:val="333" w:hRule="atLeast"/>
        </w:trPr>
        <w:tc>
          <w:tcPr>
            <w:tcW w:w="2646" w:type="dxa"/>
            <w:tcBorders>
              <w:top w:val="nil"/>
              <w:left w:val="nil"/>
              <w:bottom w:val="nil"/>
              <w:right w:val="single" w:sz="8" w:space="0" w:color="FFFFFF"/>
            </w:tcBorders>
            <w:shd w:val="clear" w:color="auto" w:fill="F1F1F1"/>
          </w:tcPr>
          <w:p>
            <w:pPr>
              <w:pStyle w:val="TableParagraph"/>
              <w:spacing w:line="314" w:lineRule="exact"/>
              <w:ind w:left="278"/>
              <w:rPr>
                <w:rFonts w:ascii="Noto Sans Mono CJK JP Regular" w:eastAsia="Noto Sans Mono CJK JP Regular" w:hint="eastAsia"/>
                <w:sz w:val="18"/>
              </w:rPr>
            </w:pPr>
            <w:r>
              <w:rPr>
                <w:rFonts w:ascii="Noto Sans Mono CJK JP Regular" w:eastAsia="Noto Sans Mono CJK JP Regular" w:hint="eastAsia"/>
                <w:sz w:val="18"/>
              </w:rPr>
              <w:t>股票多头</w:t>
            </w:r>
          </w:p>
        </w:tc>
        <w:tc>
          <w:tcPr>
            <w:tcW w:w="1988" w:type="dxa"/>
            <w:tcBorders>
              <w:top w:val="nil"/>
              <w:left w:val="single" w:sz="8" w:space="0" w:color="FFFFFF"/>
              <w:bottom w:val="nil"/>
              <w:right w:val="single" w:sz="8" w:space="0" w:color="FFFFFF"/>
            </w:tcBorders>
            <w:shd w:val="clear" w:color="auto" w:fill="F1F1F1"/>
          </w:tcPr>
          <w:p>
            <w:pPr>
              <w:pStyle w:val="TableParagraph"/>
              <w:spacing w:before="51"/>
              <w:ind w:left="100"/>
              <w:rPr>
                <w:sz w:val="21"/>
              </w:rPr>
            </w:pPr>
            <w:r>
              <w:rPr>
                <w:sz w:val="21"/>
              </w:rPr>
              <w:t>29825885.81</w:t>
            </w:r>
          </w:p>
        </w:tc>
        <w:tc>
          <w:tcPr>
            <w:tcW w:w="1561" w:type="dxa"/>
            <w:tcBorders>
              <w:top w:val="nil"/>
              <w:left w:val="single" w:sz="8" w:space="0" w:color="FFFFFF"/>
              <w:bottom w:val="nil"/>
              <w:right w:val="single" w:sz="8" w:space="0" w:color="FFFFFF"/>
            </w:tcBorders>
            <w:shd w:val="clear" w:color="auto" w:fill="F1F1F1"/>
          </w:tcPr>
          <w:p>
            <w:pPr>
              <w:pStyle w:val="TableParagraph"/>
              <w:spacing w:before="51"/>
              <w:ind w:left="95"/>
              <w:rPr>
                <w:sz w:val="21"/>
              </w:rPr>
            </w:pPr>
            <w:r>
              <w:rPr>
                <w:sz w:val="21"/>
              </w:rPr>
              <w:t>0.791928784</w:t>
            </w:r>
          </w:p>
        </w:tc>
        <w:tc>
          <w:tcPr>
            <w:tcW w:w="1134" w:type="dxa"/>
            <w:tcBorders>
              <w:top w:val="nil"/>
              <w:left w:val="single" w:sz="8" w:space="0" w:color="FFFFFF"/>
              <w:bottom w:val="nil"/>
              <w:right w:val="single" w:sz="8" w:space="0" w:color="FFFFFF"/>
            </w:tcBorders>
            <w:shd w:val="clear" w:color="auto" w:fill="F1F1F1"/>
          </w:tcPr>
          <w:p>
            <w:pPr>
              <w:pStyle w:val="TableParagraph"/>
              <w:spacing w:before="51"/>
              <w:ind w:left="94"/>
              <w:rPr>
                <w:sz w:val="21"/>
              </w:rPr>
            </w:pPr>
            <w:r>
              <w:rPr>
                <w:sz w:val="21"/>
              </w:rPr>
              <w:t>NAN</w:t>
            </w:r>
          </w:p>
        </w:tc>
        <w:tc>
          <w:tcPr>
            <w:tcW w:w="1706" w:type="dxa"/>
            <w:tcBorders>
              <w:top w:val="nil"/>
              <w:left w:val="single" w:sz="8" w:space="0" w:color="FFFFFF"/>
              <w:bottom w:val="nil"/>
              <w:right w:val="single" w:sz="8" w:space="0" w:color="FFFFFF"/>
            </w:tcBorders>
            <w:shd w:val="clear" w:color="auto" w:fill="F1F1F1"/>
          </w:tcPr>
          <w:p>
            <w:pPr>
              <w:pStyle w:val="TableParagraph"/>
              <w:spacing w:before="51"/>
              <w:ind w:left="98"/>
              <w:rPr>
                <w:sz w:val="21"/>
              </w:rPr>
            </w:pPr>
            <w:r>
              <w:rPr>
                <w:sz w:val="21"/>
              </w:rPr>
              <w:t>29825885.81</w:t>
            </w:r>
          </w:p>
        </w:tc>
        <w:tc>
          <w:tcPr>
            <w:tcW w:w="1643" w:type="dxa"/>
            <w:tcBorders>
              <w:top w:val="nil"/>
              <w:left w:val="single" w:sz="8" w:space="0" w:color="FFFFFF"/>
              <w:bottom w:val="nil"/>
              <w:right w:val="nil"/>
            </w:tcBorders>
            <w:shd w:val="clear" w:color="auto" w:fill="F1F1F1"/>
          </w:tcPr>
          <w:p>
            <w:pPr>
              <w:pStyle w:val="TableParagraph"/>
              <w:spacing w:before="51"/>
              <w:ind w:left="92"/>
              <w:rPr>
                <w:sz w:val="21"/>
              </w:rPr>
            </w:pPr>
            <w:r>
              <w:rPr>
                <w:sz w:val="21"/>
              </w:rPr>
              <w:t>0.791928784</w:t>
            </w:r>
          </w:p>
        </w:tc>
      </w:tr>
      <w:tr>
        <w:trPr>
          <w:trHeight w:val="331" w:hRule="atLeast"/>
        </w:trPr>
        <w:tc>
          <w:tcPr>
            <w:tcW w:w="2646" w:type="dxa"/>
            <w:tcBorders>
              <w:top w:val="nil"/>
              <w:left w:val="nil"/>
              <w:bottom w:val="nil"/>
              <w:right w:val="single" w:sz="8" w:space="0" w:color="FFFFFF"/>
            </w:tcBorders>
            <w:shd w:val="clear" w:color="auto" w:fill="F1F1F1"/>
          </w:tcPr>
          <w:p>
            <w:pPr>
              <w:pStyle w:val="TableParagraph"/>
              <w:spacing w:line="311" w:lineRule="exact"/>
              <w:ind w:left="278"/>
              <w:rPr>
                <w:rFonts w:ascii="Noto Sans Mono CJK JP Regular" w:eastAsia="Noto Sans Mono CJK JP Regular" w:hint="eastAsia"/>
                <w:sz w:val="18"/>
              </w:rPr>
            </w:pPr>
            <w:r>
              <w:rPr>
                <w:rFonts w:ascii="Noto Sans Mono CJK JP Regular" w:eastAsia="Noto Sans Mono CJK JP Regular" w:hint="eastAsia"/>
                <w:sz w:val="18"/>
              </w:rPr>
              <w:t>股指期货</w:t>
            </w:r>
          </w:p>
        </w:tc>
        <w:tc>
          <w:tcPr>
            <w:tcW w:w="1988" w:type="dxa"/>
            <w:tcBorders>
              <w:top w:val="nil"/>
              <w:left w:val="single" w:sz="8" w:space="0" w:color="FFFFFF"/>
              <w:bottom w:val="nil"/>
              <w:right w:val="single" w:sz="8" w:space="0" w:color="FFFFFF"/>
            </w:tcBorders>
            <w:shd w:val="clear" w:color="auto" w:fill="F1F1F1"/>
          </w:tcPr>
          <w:p>
            <w:pPr>
              <w:pStyle w:val="TableParagraph"/>
              <w:spacing w:before="48"/>
              <w:ind w:left="100"/>
              <w:rPr>
                <w:sz w:val="21"/>
              </w:rPr>
            </w:pPr>
            <w:r>
              <w:rPr>
                <w:sz w:val="21"/>
              </w:rPr>
              <w:t>-30528320</w:t>
            </w:r>
          </w:p>
        </w:tc>
        <w:tc>
          <w:tcPr>
            <w:tcW w:w="1561" w:type="dxa"/>
            <w:tcBorders>
              <w:top w:val="nil"/>
              <w:left w:val="single" w:sz="8" w:space="0" w:color="FFFFFF"/>
              <w:bottom w:val="nil"/>
              <w:right w:val="single" w:sz="8" w:space="0" w:color="FFFFFF"/>
            </w:tcBorders>
            <w:shd w:val="clear" w:color="auto" w:fill="F1F1F1"/>
          </w:tcPr>
          <w:p>
            <w:pPr>
              <w:pStyle w:val="TableParagraph"/>
              <w:spacing w:before="48"/>
              <w:ind w:left="95"/>
              <w:rPr>
                <w:sz w:val="21"/>
              </w:rPr>
            </w:pPr>
            <w:r>
              <w:rPr>
                <w:sz w:val="21"/>
              </w:rPr>
              <w:t>-0.810579625</w:t>
            </w:r>
          </w:p>
        </w:tc>
        <w:tc>
          <w:tcPr>
            <w:tcW w:w="1134" w:type="dxa"/>
            <w:tcBorders>
              <w:top w:val="nil"/>
              <w:left w:val="single" w:sz="8" w:space="0" w:color="FFFFFF"/>
              <w:bottom w:val="nil"/>
              <w:right w:val="single" w:sz="8" w:space="0" w:color="FFFFFF"/>
            </w:tcBorders>
            <w:shd w:val="clear" w:color="auto" w:fill="F1F1F1"/>
          </w:tcPr>
          <w:p>
            <w:pPr>
              <w:pStyle w:val="TableParagraph"/>
              <w:spacing w:before="48"/>
              <w:ind w:left="94"/>
              <w:rPr>
                <w:sz w:val="21"/>
              </w:rPr>
            </w:pPr>
            <w:r>
              <w:rPr>
                <w:sz w:val="21"/>
              </w:rPr>
              <w:t>NAN</w:t>
            </w:r>
          </w:p>
        </w:tc>
        <w:tc>
          <w:tcPr>
            <w:tcW w:w="1706" w:type="dxa"/>
            <w:tcBorders>
              <w:top w:val="nil"/>
              <w:left w:val="single" w:sz="8" w:space="0" w:color="FFFFFF"/>
              <w:bottom w:val="nil"/>
              <w:right w:val="single" w:sz="8" w:space="0" w:color="FFFFFF"/>
            </w:tcBorders>
            <w:shd w:val="clear" w:color="auto" w:fill="F1F1F1"/>
          </w:tcPr>
          <w:p>
            <w:pPr>
              <w:pStyle w:val="TableParagraph"/>
              <w:spacing w:before="48"/>
              <w:ind w:left="98"/>
              <w:rPr>
                <w:sz w:val="21"/>
              </w:rPr>
            </w:pPr>
            <w:r>
              <w:rPr>
                <w:sz w:val="21"/>
              </w:rPr>
              <w:t>3632208</w:t>
            </w:r>
          </w:p>
        </w:tc>
        <w:tc>
          <w:tcPr>
            <w:tcW w:w="1643" w:type="dxa"/>
            <w:tcBorders>
              <w:top w:val="nil"/>
              <w:left w:val="single" w:sz="8" w:space="0" w:color="FFFFFF"/>
              <w:bottom w:val="nil"/>
              <w:right w:val="nil"/>
            </w:tcBorders>
            <w:shd w:val="clear" w:color="auto" w:fill="F1F1F1"/>
          </w:tcPr>
          <w:p>
            <w:pPr>
              <w:pStyle w:val="TableParagraph"/>
              <w:spacing w:before="48"/>
              <w:ind w:left="92"/>
              <w:rPr>
                <w:sz w:val="21"/>
              </w:rPr>
            </w:pPr>
            <w:r>
              <w:rPr>
                <w:sz w:val="21"/>
              </w:rPr>
              <w:t>0.096441396</w:t>
            </w:r>
          </w:p>
        </w:tc>
      </w:tr>
      <w:tr>
        <w:trPr>
          <w:trHeight w:val="321" w:hRule="atLeast"/>
        </w:trPr>
        <w:tc>
          <w:tcPr>
            <w:tcW w:w="2646" w:type="dxa"/>
            <w:tcBorders>
              <w:top w:val="nil"/>
              <w:left w:val="nil"/>
              <w:bottom w:val="single" w:sz="8" w:space="0" w:color="FFFFFF"/>
              <w:right w:val="single" w:sz="8" w:space="0" w:color="FFFFFF"/>
            </w:tcBorders>
            <w:shd w:val="clear" w:color="auto" w:fill="F1F1F1"/>
          </w:tcPr>
          <w:p>
            <w:pPr>
              <w:pStyle w:val="TableParagraph"/>
              <w:spacing w:line="301" w:lineRule="exact"/>
              <w:ind w:left="278"/>
              <w:rPr>
                <w:rFonts w:ascii="Noto Sans Mono CJK JP Regular" w:eastAsia="Noto Sans Mono CJK JP Regular" w:hint="eastAsia"/>
                <w:sz w:val="18"/>
              </w:rPr>
            </w:pPr>
            <w:r>
              <w:rPr>
                <w:rFonts w:ascii="Noto Sans Mono CJK JP Regular" w:eastAsia="Noto Sans Mono CJK JP Regular" w:hint="eastAsia"/>
                <w:sz w:val="18"/>
              </w:rPr>
              <w:t>其他对冲工具</w:t>
            </w:r>
          </w:p>
        </w:tc>
        <w:tc>
          <w:tcPr>
            <w:tcW w:w="1988" w:type="dxa"/>
            <w:tcBorders>
              <w:top w:val="nil"/>
              <w:left w:val="single" w:sz="8" w:space="0" w:color="FFFFFF"/>
              <w:bottom w:val="single" w:sz="8" w:space="0" w:color="FFFFFF"/>
              <w:right w:val="single" w:sz="8" w:space="0" w:color="FFFFFF"/>
            </w:tcBorders>
            <w:shd w:val="clear" w:color="auto" w:fill="F1F1F1"/>
          </w:tcPr>
          <w:p>
            <w:pPr>
              <w:pStyle w:val="TableParagraph"/>
              <w:spacing w:before="48"/>
              <w:ind w:left="100"/>
              <w:rPr>
                <w:sz w:val="21"/>
              </w:rPr>
            </w:pPr>
            <w:r>
              <w:rPr>
                <w:w w:val="100"/>
                <w:sz w:val="21"/>
              </w:rPr>
              <w:t>0</w:t>
            </w:r>
          </w:p>
        </w:tc>
        <w:tc>
          <w:tcPr>
            <w:tcW w:w="1561" w:type="dxa"/>
            <w:tcBorders>
              <w:top w:val="nil"/>
              <w:left w:val="single" w:sz="8" w:space="0" w:color="FFFFFF"/>
              <w:bottom w:val="single" w:sz="8" w:space="0" w:color="FFFFFF"/>
              <w:right w:val="single" w:sz="8" w:space="0" w:color="FFFFFF"/>
            </w:tcBorders>
            <w:shd w:val="clear" w:color="auto" w:fill="F1F1F1"/>
          </w:tcPr>
          <w:p>
            <w:pPr>
              <w:pStyle w:val="TableParagraph"/>
              <w:spacing w:before="48"/>
              <w:ind w:left="95"/>
              <w:rPr>
                <w:sz w:val="21"/>
              </w:rPr>
            </w:pPr>
            <w:r>
              <w:rPr>
                <w:w w:val="100"/>
                <w:sz w:val="21"/>
              </w:rPr>
              <w:t>0</w:t>
            </w:r>
          </w:p>
        </w:tc>
        <w:tc>
          <w:tcPr>
            <w:tcW w:w="1134" w:type="dxa"/>
            <w:tcBorders>
              <w:top w:val="nil"/>
              <w:left w:val="single" w:sz="8" w:space="0" w:color="FFFFFF"/>
              <w:bottom w:val="single" w:sz="8" w:space="0" w:color="FFFFFF"/>
              <w:right w:val="single" w:sz="8" w:space="0" w:color="FFFFFF"/>
            </w:tcBorders>
            <w:shd w:val="clear" w:color="auto" w:fill="F1F1F1"/>
          </w:tcPr>
          <w:p>
            <w:pPr>
              <w:pStyle w:val="TableParagraph"/>
              <w:spacing w:before="48"/>
              <w:ind w:left="94"/>
              <w:rPr>
                <w:sz w:val="21"/>
              </w:rPr>
            </w:pPr>
            <w:r>
              <w:rPr>
                <w:sz w:val="21"/>
              </w:rPr>
              <w:t>NAN</w:t>
            </w:r>
          </w:p>
        </w:tc>
        <w:tc>
          <w:tcPr>
            <w:tcW w:w="1706" w:type="dxa"/>
            <w:tcBorders>
              <w:top w:val="nil"/>
              <w:left w:val="single" w:sz="8" w:space="0" w:color="FFFFFF"/>
              <w:bottom w:val="single" w:sz="8" w:space="0" w:color="FFFFFF"/>
              <w:right w:val="single" w:sz="8" w:space="0" w:color="FFFFFF"/>
            </w:tcBorders>
            <w:shd w:val="clear" w:color="auto" w:fill="F1F1F1"/>
          </w:tcPr>
          <w:p>
            <w:pPr>
              <w:pStyle w:val="TableParagraph"/>
              <w:spacing w:before="48"/>
              <w:ind w:left="98"/>
              <w:rPr>
                <w:sz w:val="21"/>
              </w:rPr>
            </w:pPr>
            <w:r>
              <w:rPr>
                <w:w w:val="100"/>
                <w:sz w:val="21"/>
              </w:rPr>
              <w:t>0</w:t>
            </w:r>
          </w:p>
        </w:tc>
        <w:tc>
          <w:tcPr>
            <w:tcW w:w="1643" w:type="dxa"/>
            <w:tcBorders>
              <w:top w:val="nil"/>
              <w:left w:val="single" w:sz="8" w:space="0" w:color="FFFFFF"/>
              <w:bottom w:val="single" w:sz="8" w:space="0" w:color="FFFFFF"/>
              <w:right w:val="nil"/>
            </w:tcBorders>
            <w:shd w:val="clear" w:color="auto" w:fill="F1F1F1"/>
          </w:tcPr>
          <w:p>
            <w:pPr>
              <w:pStyle w:val="TableParagraph"/>
              <w:spacing w:before="48"/>
              <w:ind w:left="92"/>
              <w:rPr>
                <w:sz w:val="21"/>
              </w:rPr>
            </w:pPr>
            <w:r>
              <w:rPr>
                <w:w w:val="100"/>
                <w:sz w:val="21"/>
              </w:rPr>
              <w:t>0</w:t>
            </w:r>
          </w:p>
        </w:tc>
      </w:tr>
      <w:tr>
        <w:trPr>
          <w:trHeight w:val="311" w:hRule="atLeast"/>
        </w:trPr>
        <w:tc>
          <w:tcPr>
            <w:tcW w:w="2646" w:type="dxa"/>
            <w:tcBorders>
              <w:top w:val="single" w:sz="8" w:space="0" w:color="FFFFFF"/>
              <w:left w:val="nil"/>
              <w:bottom w:val="single" w:sz="8" w:space="0" w:color="FFFFFF"/>
              <w:right w:val="single" w:sz="8" w:space="0" w:color="FFFFFF"/>
            </w:tcBorders>
            <w:shd w:val="clear" w:color="auto" w:fill="D9D9D9"/>
          </w:tcPr>
          <w:p>
            <w:pPr>
              <w:pStyle w:val="TableParagraph"/>
              <w:spacing w:line="292" w:lineRule="exact"/>
              <w:ind w:left="96"/>
              <w:rPr>
                <w:rFonts w:ascii="Noto Sans Mono CJK JP Regular" w:eastAsia="Noto Sans Mono CJK JP Regular" w:hint="eastAsia"/>
                <w:sz w:val="18"/>
              </w:rPr>
            </w:pPr>
            <w:r>
              <w:rPr>
                <w:rFonts w:ascii="Noto Sans Mono CJK JP Regular" w:eastAsia="Noto Sans Mono CJK JP Regular" w:hint="eastAsia"/>
                <w:sz w:val="18"/>
              </w:rPr>
              <w:t>债券策略</w:t>
            </w:r>
          </w:p>
        </w:tc>
        <w:tc>
          <w:tcPr>
            <w:tcW w:w="1988" w:type="dxa"/>
            <w:tcBorders>
              <w:top w:val="single" w:sz="8" w:space="0" w:color="FFFFFF"/>
              <w:left w:val="single" w:sz="8" w:space="0" w:color="FFFFFF"/>
              <w:bottom w:val="single" w:sz="8" w:space="0" w:color="FFFFFF"/>
              <w:right w:val="single" w:sz="8" w:space="0" w:color="FFFFFF"/>
            </w:tcBorders>
            <w:shd w:val="clear" w:color="auto" w:fill="D9D9D9"/>
          </w:tcPr>
          <w:p>
            <w:pPr>
              <w:pStyle w:val="TableParagraph"/>
              <w:spacing w:before="39"/>
              <w:ind w:left="100"/>
              <w:rPr>
                <w:sz w:val="21"/>
              </w:rPr>
            </w:pPr>
            <w:r>
              <w:rPr>
                <w:w w:val="100"/>
                <w:sz w:val="21"/>
              </w:rPr>
              <w:t>0</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cPr>
          <w:p>
            <w:pPr>
              <w:pStyle w:val="TableParagraph"/>
              <w:spacing w:before="39"/>
              <w:ind w:left="95"/>
              <w:rPr>
                <w:sz w:val="21"/>
              </w:rPr>
            </w:pPr>
            <w:r>
              <w:rPr>
                <w:w w:val="100"/>
                <w:sz w:val="21"/>
              </w:rPr>
              <w:t>0</w:t>
            </w:r>
          </w:p>
        </w:tc>
        <w:tc>
          <w:tcPr>
            <w:tcW w:w="1134" w:type="dxa"/>
            <w:tcBorders>
              <w:top w:val="single" w:sz="8" w:space="0" w:color="FFFFFF"/>
              <w:left w:val="single" w:sz="8" w:space="0" w:color="FFFFFF"/>
              <w:bottom w:val="single" w:sz="8" w:space="0" w:color="FFFFFF"/>
              <w:right w:val="nil"/>
            </w:tcBorders>
            <w:shd w:val="clear" w:color="auto" w:fill="D9D9D9"/>
          </w:tcPr>
          <w:p>
            <w:pPr>
              <w:pStyle w:val="TableParagraph"/>
              <w:spacing w:before="39"/>
              <w:ind w:left="94"/>
              <w:rPr>
                <w:sz w:val="21"/>
              </w:rPr>
            </w:pPr>
            <w:r>
              <w:rPr>
                <w:sz w:val="21"/>
              </w:rPr>
              <w:t>NAN</w:t>
            </w:r>
          </w:p>
        </w:tc>
        <w:tc>
          <w:tcPr>
            <w:tcW w:w="1706" w:type="dxa"/>
            <w:tcBorders>
              <w:top w:val="single" w:sz="8" w:space="0" w:color="FFFFFF"/>
              <w:left w:val="nil"/>
              <w:bottom w:val="single" w:sz="8" w:space="0" w:color="FFFFFF"/>
              <w:right w:val="single" w:sz="8" w:space="0" w:color="FFFFFF"/>
            </w:tcBorders>
            <w:shd w:val="clear" w:color="auto" w:fill="D9D9D9"/>
          </w:tcPr>
          <w:p>
            <w:pPr>
              <w:pStyle w:val="TableParagraph"/>
              <w:spacing w:before="39"/>
              <w:ind w:left="108"/>
              <w:rPr>
                <w:sz w:val="21"/>
              </w:rPr>
            </w:pPr>
            <w:r>
              <w:rPr>
                <w:w w:val="100"/>
                <w:sz w:val="21"/>
              </w:rPr>
              <w:t>0</w:t>
            </w:r>
          </w:p>
        </w:tc>
        <w:tc>
          <w:tcPr>
            <w:tcW w:w="1643" w:type="dxa"/>
            <w:tcBorders>
              <w:top w:val="single" w:sz="8" w:space="0" w:color="FFFFFF"/>
              <w:left w:val="single" w:sz="8" w:space="0" w:color="FFFFFF"/>
              <w:bottom w:val="single" w:sz="8" w:space="0" w:color="FFFFFF"/>
              <w:right w:val="nil"/>
            </w:tcBorders>
            <w:shd w:val="clear" w:color="auto" w:fill="D9D9D9"/>
          </w:tcPr>
          <w:p>
            <w:pPr>
              <w:pStyle w:val="TableParagraph"/>
              <w:spacing w:before="39"/>
              <w:ind w:left="92"/>
              <w:rPr>
                <w:sz w:val="21"/>
              </w:rPr>
            </w:pPr>
            <w:r>
              <w:rPr>
                <w:w w:val="100"/>
                <w:sz w:val="21"/>
              </w:rPr>
              <w:t>0</w:t>
            </w:r>
          </w:p>
        </w:tc>
      </w:tr>
      <w:tr>
        <w:trPr>
          <w:trHeight w:val="311" w:hRule="atLeast"/>
        </w:trPr>
        <w:tc>
          <w:tcPr>
            <w:tcW w:w="2646" w:type="dxa"/>
            <w:tcBorders>
              <w:top w:val="single" w:sz="8" w:space="0" w:color="FFFFFF"/>
              <w:left w:val="nil"/>
              <w:bottom w:val="nil"/>
              <w:right w:val="single" w:sz="8" w:space="0" w:color="FFFFFF"/>
            </w:tcBorders>
            <w:shd w:val="clear" w:color="auto" w:fill="F1F1F1"/>
          </w:tcPr>
          <w:p>
            <w:pPr>
              <w:pStyle w:val="TableParagraph"/>
              <w:spacing w:line="292" w:lineRule="exact"/>
              <w:ind w:left="278"/>
              <w:rPr>
                <w:rFonts w:ascii="Noto Sans Mono CJK JP Regular" w:eastAsia="Noto Sans Mono CJK JP Regular" w:hint="eastAsia"/>
                <w:sz w:val="18"/>
              </w:rPr>
            </w:pPr>
            <w:r>
              <w:rPr>
                <w:rFonts w:ascii="Noto Sans Mono CJK JP Regular" w:eastAsia="Noto Sans Mono CJK JP Regular" w:hint="eastAsia"/>
                <w:sz w:val="18"/>
              </w:rPr>
              <w:t>信用债</w:t>
            </w:r>
          </w:p>
        </w:tc>
        <w:tc>
          <w:tcPr>
            <w:tcW w:w="1988" w:type="dxa"/>
            <w:tcBorders>
              <w:top w:val="single" w:sz="8" w:space="0" w:color="FFFFFF"/>
              <w:left w:val="single" w:sz="8" w:space="0" w:color="FFFFFF"/>
              <w:bottom w:val="nil"/>
              <w:right w:val="single" w:sz="8" w:space="0" w:color="FFFFFF"/>
            </w:tcBorders>
            <w:shd w:val="clear" w:color="auto" w:fill="F1F1F1"/>
          </w:tcPr>
          <w:p>
            <w:pPr>
              <w:pStyle w:val="TableParagraph"/>
              <w:spacing w:before="38"/>
              <w:ind w:left="100"/>
              <w:rPr>
                <w:sz w:val="21"/>
              </w:rPr>
            </w:pPr>
            <w:r>
              <w:rPr>
                <w:w w:val="100"/>
                <w:sz w:val="21"/>
              </w:rPr>
              <w:t>0</w:t>
            </w:r>
          </w:p>
        </w:tc>
        <w:tc>
          <w:tcPr>
            <w:tcW w:w="1561" w:type="dxa"/>
            <w:tcBorders>
              <w:top w:val="single" w:sz="8" w:space="0" w:color="FFFFFF"/>
              <w:left w:val="single" w:sz="8" w:space="0" w:color="FFFFFF"/>
              <w:bottom w:val="nil"/>
              <w:right w:val="single" w:sz="8" w:space="0" w:color="FFFFFF"/>
            </w:tcBorders>
            <w:shd w:val="clear" w:color="auto" w:fill="F1F1F1"/>
          </w:tcPr>
          <w:p>
            <w:pPr>
              <w:pStyle w:val="TableParagraph"/>
              <w:spacing w:before="38"/>
              <w:ind w:left="95"/>
              <w:rPr>
                <w:sz w:val="21"/>
              </w:rPr>
            </w:pPr>
            <w:r>
              <w:rPr>
                <w:w w:val="100"/>
                <w:sz w:val="21"/>
              </w:rPr>
              <w:t>0</w:t>
            </w:r>
          </w:p>
        </w:tc>
        <w:tc>
          <w:tcPr>
            <w:tcW w:w="1134" w:type="dxa"/>
            <w:tcBorders>
              <w:top w:val="single" w:sz="8" w:space="0" w:color="FFFFFF"/>
              <w:left w:val="single" w:sz="8" w:space="0" w:color="FFFFFF"/>
              <w:bottom w:val="nil"/>
              <w:right w:val="single" w:sz="8" w:space="0" w:color="FFFFFF"/>
            </w:tcBorders>
            <w:shd w:val="clear" w:color="auto" w:fill="F1F1F1"/>
          </w:tcPr>
          <w:p>
            <w:pPr>
              <w:pStyle w:val="TableParagraph"/>
              <w:spacing w:before="38"/>
              <w:ind w:left="94"/>
              <w:rPr>
                <w:sz w:val="21"/>
              </w:rPr>
            </w:pPr>
            <w:r>
              <w:rPr>
                <w:sz w:val="21"/>
              </w:rPr>
              <w:t>NAN</w:t>
            </w:r>
          </w:p>
        </w:tc>
        <w:tc>
          <w:tcPr>
            <w:tcW w:w="1706" w:type="dxa"/>
            <w:tcBorders>
              <w:top w:val="single" w:sz="8" w:space="0" w:color="FFFFFF"/>
              <w:left w:val="single" w:sz="8" w:space="0" w:color="FFFFFF"/>
              <w:bottom w:val="nil"/>
              <w:right w:val="single" w:sz="8" w:space="0" w:color="FFFFFF"/>
            </w:tcBorders>
            <w:shd w:val="clear" w:color="auto" w:fill="F1F1F1"/>
          </w:tcPr>
          <w:p>
            <w:pPr>
              <w:pStyle w:val="TableParagraph"/>
              <w:spacing w:before="38"/>
              <w:ind w:left="98"/>
              <w:rPr>
                <w:sz w:val="21"/>
              </w:rPr>
            </w:pPr>
            <w:r>
              <w:rPr>
                <w:w w:val="100"/>
                <w:sz w:val="21"/>
              </w:rPr>
              <w:t>0</w:t>
            </w:r>
          </w:p>
        </w:tc>
        <w:tc>
          <w:tcPr>
            <w:tcW w:w="1643" w:type="dxa"/>
            <w:tcBorders>
              <w:top w:val="single" w:sz="8" w:space="0" w:color="FFFFFF"/>
              <w:left w:val="single" w:sz="8" w:space="0" w:color="FFFFFF"/>
              <w:bottom w:val="nil"/>
              <w:right w:val="nil"/>
            </w:tcBorders>
            <w:shd w:val="clear" w:color="auto" w:fill="F1F1F1"/>
          </w:tcPr>
          <w:p>
            <w:pPr>
              <w:pStyle w:val="TableParagraph"/>
              <w:spacing w:before="38"/>
              <w:ind w:left="92"/>
              <w:rPr>
                <w:sz w:val="21"/>
              </w:rPr>
            </w:pPr>
            <w:r>
              <w:rPr>
                <w:w w:val="100"/>
                <w:sz w:val="21"/>
              </w:rPr>
              <w:t>0</w:t>
            </w:r>
          </w:p>
        </w:tc>
      </w:tr>
    </w:tbl>
    <w:p>
      <w:pPr>
        <w:spacing w:after="0"/>
        <w:rPr>
          <w:sz w:val="21"/>
        </w:rPr>
        <w:sectPr>
          <w:footerReference w:type="default" r:id="rId5"/>
          <w:type w:val="continuous"/>
          <w:pgSz w:w="11910" w:h="16840"/>
          <w:pgMar w:footer="1693" w:top="760" w:bottom="1880" w:left="320" w:right="440"/>
          <w:pgNumType w:start="1"/>
        </w:sectPr>
      </w:pPr>
    </w:p>
    <w:tbl>
      <w:tblPr>
        <w:tblW w:w="0" w:type="auto"/>
        <w:jc w:val="left"/>
        <w:tblInd w:w="3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646"/>
        <w:gridCol w:w="1988"/>
        <w:gridCol w:w="1561"/>
        <w:gridCol w:w="1134"/>
        <w:gridCol w:w="1706"/>
        <w:gridCol w:w="1643"/>
      </w:tblGrid>
      <w:tr>
        <w:trPr>
          <w:trHeight w:val="322" w:hRule="atLeast"/>
        </w:trPr>
        <w:tc>
          <w:tcPr>
            <w:tcW w:w="2646" w:type="dxa"/>
            <w:tcBorders>
              <w:top w:val="nil"/>
              <w:left w:val="nil"/>
              <w:bottom w:val="nil"/>
            </w:tcBorders>
            <w:shd w:val="clear" w:color="auto" w:fill="F1F1F1"/>
          </w:tcPr>
          <w:p>
            <w:pPr>
              <w:pStyle w:val="TableParagraph"/>
              <w:spacing w:line="302" w:lineRule="exact"/>
              <w:ind w:left="278"/>
              <w:rPr>
                <w:rFonts w:ascii="Noto Sans Mono CJK JP Regular" w:eastAsia="Noto Sans Mono CJK JP Regular" w:hint="eastAsia"/>
                <w:sz w:val="18"/>
              </w:rPr>
            </w:pPr>
            <w:r>
              <w:rPr>
                <w:rFonts w:ascii="Noto Sans Mono CJK JP Regular" w:eastAsia="Noto Sans Mono CJK JP Regular" w:hint="eastAsia"/>
                <w:sz w:val="18"/>
              </w:rPr>
              <w:t>利率债</w:t>
            </w:r>
          </w:p>
        </w:tc>
        <w:tc>
          <w:tcPr>
            <w:tcW w:w="1988" w:type="dxa"/>
            <w:tcBorders>
              <w:top w:val="nil"/>
              <w:bottom w:val="nil"/>
            </w:tcBorders>
            <w:shd w:val="clear" w:color="auto" w:fill="F1F1F1"/>
          </w:tcPr>
          <w:p>
            <w:pPr>
              <w:pStyle w:val="TableParagraph"/>
              <w:spacing w:before="39"/>
              <w:ind w:left="100"/>
              <w:rPr>
                <w:sz w:val="21"/>
              </w:rPr>
            </w:pPr>
            <w:r>
              <w:rPr>
                <w:w w:val="100"/>
                <w:sz w:val="21"/>
              </w:rPr>
              <w:t>0</w:t>
            </w:r>
          </w:p>
        </w:tc>
        <w:tc>
          <w:tcPr>
            <w:tcW w:w="1561" w:type="dxa"/>
            <w:tcBorders>
              <w:top w:val="nil"/>
              <w:bottom w:val="nil"/>
            </w:tcBorders>
            <w:shd w:val="clear" w:color="auto" w:fill="F1F1F1"/>
          </w:tcPr>
          <w:p>
            <w:pPr>
              <w:pStyle w:val="TableParagraph"/>
              <w:spacing w:before="39"/>
              <w:ind w:left="95"/>
              <w:rPr>
                <w:sz w:val="21"/>
              </w:rPr>
            </w:pPr>
            <w:r>
              <w:rPr>
                <w:w w:val="100"/>
                <w:sz w:val="21"/>
              </w:rPr>
              <w:t>0</w:t>
            </w:r>
          </w:p>
        </w:tc>
        <w:tc>
          <w:tcPr>
            <w:tcW w:w="1134" w:type="dxa"/>
            <w:tcBorders>
              <w:top w:val="nil"/>
              <w:bottom w:val="nil"/>
            </w:tcBorders>
            <w:shd w:val="clear" w:color="auto" w:fill="F1F1F1"/>
          </w:tcPr>
          <w:p>
            <w:pPr>
              <w:pStyle w:val="TableParagraph"/>
              <w:spacing w:before="39"/>
              <w:ind w:left="94"/>
              <w:rPr>
                <w:sz w:val="21"/>
              </w:rPr>
            </w:pPr>
            <w:r>
              <w:rPr>
                <w:sz w:val="21"/>
              </w:rPr>
              <w:t>NAN</w:t>
            </w:r>
          </w:p>
        </w:tc>
        <w:tc>
          <w:tcPr>
            <w:tcW w:w="1706" w:type="dxa"/>
            <w:tcBorders>
              <w:top w:val="nil"/>
              <w:bottom w:val="nil"/>
            </w:tcBorders>
            <w:shd w:val="clear" w:color="auto" w:fill="F1F1F1"/>
          </w:tcPr>
          <w:p>
            <w:pPr>
              <w:pStyle w:val="TableParagraph"/>
              <w:spacing w:before="39"/>
              <w:ind w:left="98"/>
              <w:rPr>
                <w:sz w:val="21"/>
              </w:rPr>
            </w:pPr>
            <w:r>
              <w:rPr>
                <w:w w:val="100"/>
                <w:sz w:val="21"/>
              </w:rPr>
              <w:t>0</w:t>
            </w:r>
          </w:p>
        </w:tc>
        <w:tc>
          <w:tcPr>
            <w:tcW w:w="1643" w:type="dxa"/>
            <w:tcBorders>
              <w:top w:val="nil"/>
              <w:bottom w:val="nil"/>
              <w:right w:val="nil"/>
            </w:tcBorders>
            <w:shd w:val="clear" w:color="auto" w:fill="F1F1F1"/>
          </w:tcPr>
          <w:p>
            <w:pPr>
              <w:pStyle w:val="TableParagraph"/>
              <w:spacing w:before="39"/>
              <w:ind w:left="92"/>
              <w:rPr>
                <w:sz w:val="21"/>
              </w:rPr>
            </w:pPr>
            <w:r>
              <w:rPr>
                <w:w w:val="100"/>
                <w:sz w:val="21"/>
              </w:rPr>
              <w:t>0</w:t>
            </w:r>
          </w:p>
        </w:tc>
      </w:tr>
      <w:tr>
        <w:trPr>
          <w:trHeight w:val="321" w:hRule="atLeast"/>
        </w:trPr>
        <w:tc>
          <w:tcPr>
            <w:tcW w:w="2646" w:type="dxa"/>
            <w:tcBorders>
              <w:top w:val="nil"/>
              <w:left w:val="nil"/>
            </w:tcBorders>
            <w:shd w:val="clear" w:color="auto" w:fill="F1F1F1"/>
          </w:tcPr>
          <w:p>
            <w:pPr>
              <w:pStyle w:val="TableParagraph"/>
              <w:spacing w:line="301" w:lineRule="exact"/>
              <w:ind w:left="278"/>
              <w:rPr>
                <w:rFonts w:ascii="Noto Sans Mono CJK JP Regular" w:eastAsia="Noto Sans Mono CJK JP Regular" w:hint="eastAsia"/>
                <w:sz w:val="18"/>
              </w:rPr>
            </w:pPr>
            <w:r>
              <w:rPr>
                <w:rFonts w:ascii="Noto Sans Mono CJK JP Regular" w:eastAsia="Noto Sans Mono CJK JP Regular" w:hint="eastAsia"/>
                <w:sz w:val="18"/>
              </w:rPr>
              <w:t>国债期货</w:t>
            </w:r>
          </w:p>
        </w:tc>
        <w:tc>
          <w:tcPr>
            <w:tcW w:w="1988" w:type="dxa"/>
            <w:tcBorders>
              <w:top w:val="nil"/>
            </w:tcBorders>
            <w:shd w:val="clear" w:color="auto" w:fill="F1F1F1"/>
          </w:tcPr>
          <w:p>
            <w:pPr>
              <w:pStyle w:val="TableParagraph"/>
              <w:spacing w:before="48"/>
              <w:ind w:left="100"/>
              <w:rPr>
                <w:sz w:val="21"/>
              </w:rPr>
            </w:pPr>
            <w:r>
              <w:rPr>
                <w:w w:val="100"/>
                <w:sz w:val="21"/>
              </w:rPr>
              <w:t>0</w:t>
            </w:r>
          </w:p>
        </w:tc>
        <w:tc>
          <w:tcPr>
            <w:tcW w:w="1561" w:type="dxa"/>
            <w:tcBorders>
              <w:top w:val="nil"/>
            </w:tcBorders>
            <w:shd w:val="clear" w:color="auto" w:fill="F1F1F1"/>
          </w:tcPr>
          <w:p>
            <w:pPr>
              <w:pStyle w:val="TableParagraph"/>
              <w:spacing w:before="48"/>
              <w:ind w:left="95"/>
              <w:rPr>
                <w:sz w:val="21"/>
              </w:rPr>
            </w:pPr>
            <w:r>
              <w:rPr>
                <w:w w:val="100"/>
                <w:sz w:val="21"/>
              </w:rPr>
              <w:t>0</w:t>
            </w:r>
          </w:p>
        </w:tc>
        <w:tc>
          <w:tcPr>
            <w:tcW w:w="1134" w:type="dxa"/>
            <w:tcBorders>
              <w:top w:val="nil"/>
            </w:tcBorders>
            <w:shd w:val="clear" w:color="auto" w:fill="F1F1F1"/>
          </w:tcPr>
          <w:p>
            <w:pPr>
              <w:pStyle w:val="TableParagraph"/>
              <w:spacing w:before="48"/>
              <w:ind w:left="94"/>
              <w:rPr>
                <w:sz w:val="21"/>
              </w:rPr>
            </w:pPr>
            <w:r>
              <w:rPr>
                <w:sz w:val="21"/>
              </w:rPr>
              <w:t>NAN</w:t>
            </w:r>
          </w:p>
        </w:tc>
        <w:tc>
          <w:tcPr>
            <w:tcW w:w="1706" w:type="dxa"/>
            <w:tcBorders>
              <w:top w:val="nil"/>
            </w:tcBorders>
            <w:shd w:val="clear" w:color="auto" w:fill="F1F1F1"/>
          </w:tcPr>
          <w:p>
            <w:pPr>
              <w:pStyle w:val="TableParagraph"/>
              <w:spacing w:before="48"/>
              <w:ind w:left="98"/>
              <w:rPr>
                <w:sz w:val="21"/>
              </w:rPr>
            </w:pPr>
            <w:r>
              <w:rPr>
                <w:w w:val="100"/>
                <w:sz w:val="21"/>
              </w:rPr>
              <w:t>0</w:t>
            </w:r>
          </w:p>
        </w:tc>
        <w:tc>
          <w:tcPr>
            <w:tcW w:w="1643" w:type="dxa"/>
            <w:tcBorders>
              <w:top w:val="nil"/>
              <w:right w:val="nil"/>
            </w:tcBorders>
            <w:shd w:val="clear" w:color="auto" w:fill="F1F1F1"/>
          </w:tcPr>
          <w:p>
            <w:pPr>
              <w:pStyle w:val="TableParagraph"/>
              <w:spacing w:before="48"/>
              <w:ind w:left="92"/>
              <w:rPr>
                <w:sz w:val="21"/>
              </w:rPr>
            </w:pPr>
            <w:r>
              <w:rPr>
                <w:w w:val="100"/>
                <w:sz w:val="21"/>
              </w:rPr>
              <w:t>0</w:t>
            </w:r>
          </w:p>
        </w:tc>
      </w:tr>
      <w:tr>
        <w:trPr>
          <w:trHeight w:val="311" w:hRule="atLeast"/>
        </w:trPr>
        <w:tc>
          <w:tcPr>
            <w:tcW w:w="2646" w:type="dxa"/>
            <w:tcBorders>
              <w:left w:val="nil"/>
            </w:tcBorders>
            <w:shd w:val="clear" w:color="auto" w:fill="D9D9D9"/>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商品期货</w:t>
            </w:r>
          </w:p>
        </w:tc>
        <w:tc>
          <w:tcPr>
            <w:tcW w:w="1988" w:type="dxa"/>
            <w:shd w:val="clear" w:color="auto" w:fill="D9D9D9"/>
          </w:tcPr>
          <w:p>
            <w:pPr>
              <w:pStyle w:val="TableParagraph"/>
              <w:spacing w:before="38"/>
              <w:ind w:left="100"/>
              <w:rPr>
                <w:sz w:val="21"/>
              </w:rPr>
            </w:pPr>
            <w:r>
              <w:rPr>
                <w:w w:val="100"/>
                <w:sz w:val="21"/>
              </w:rPr>
              <w:t>0</w:t>
            </w:r>
          </w:p>
        </w:tc>
        <w:tc>
          <w:tcPr>
            <w:tcW w:w="1561" w:type="dxa"/>
            <w:shd w:val="clear" w:color="auto" w:fill="D9D9D9"/>
          </w:tcPr>
          <w:p>
            <w:pPr>
              <w:pStyle w:val="TableParagraph"/>
              <w:spacing w:before="38"/>
              <w:ind w:left="95"/>
              <w:rPr>
                <w:sz w:val="21"/>
              </w:rPr>
            </w:pPr>
            <w:r>
              <w:rPr>
                <w:w w:val="100"/>
                <w:sz w:val="21"/>
              </w:rPr>
              <w:t>0</w:t>
            </w:r>
          </w:p>
        </w:tc>
        <w:tc>
          <w:tcPr>
            <w:tcW w:w="1134" w:type="dxa"/>
            <w:tcBorders>
              <w:right w:val="nil"/>
            </w:tcBorders>
            <w:shd w:val="clear" w:color="auto" w:fill="D9D9D9"/>
          </w:tcPr>
          <w:p>
            <w:pPr>
              <w:pStyle w:val="TableParagraph"/>
              <w:spacing w:before="38"/>
              <w:ind w:left="94"/>
              <w:rPr>
                <w:sz w:val="21"/>
              </w:rPr>
            </w:pPr>
            <w:r>
              <w:rPr>
                <w:sz w:val="21"/>
              </w:rPr>
              <w:t>NAN</w:t>
            </w:r>
          </w:p>
        </w:tc>
        <w:tc>
          <w:tcPr>
            <w:tcW w:w="1706" w:type="dxa"/>
            <w:tcBorders>
              <w:left w:val="nil"/>
            </w:tcBorders>
            <w:shd w:val="clear" w:color="auto" w:fill="D9D9D9"/>
          </w:tcPr>
          <w:p>
            <w:pPr>
              <w:pStyle w:val="TableParagraph"/>
              <w:spacing w:before="38"/>
              <w:ind w:left="108"/>
              <w:rPr>
                <w:sz w:val="21"/>
              </w:rPr>
            </w:pPr>
            <w:r>
              <w:rPr>
                <w:w w:val="100"/>
                <w:sz w:val="21"/>
              </w:rPr>
              <w:t>0</w:t>
            </w:r>
          </w:p>
        </w:tc>
        <w:tc>
          <w:tcPr>
            <w:tcW w:w="1643" w:type="dxa"/>
            <w:tcBorders>
              <w:right w:val="nil"/>
            </w:tcBorders>
            <w:shd w:val="clear" w:color="auto" w:fill="D9D9D9"/>
          </w:tcPr>
          <w:p>
            <w:pPr>
              <w:pStyle w:val="TableParagraph"/>
              <w:spacing w:before="38"/>
              <w:ind w:left="92"/>
              <w:rPr>
                <w:sz w:val="21"/>
              </w:rPr>
            </w:pPr>
            <w:r>
              <w:rPr>
                <w:w w:val="100"/>
                <w:sz w:val="21"/>
              </w:rPr>
              <w:t>0</w:t>
            </w:r>
          </w:p>
        </w:tc>
      </w:tr>
      <w:tr>
        <w:trPr>
          <w:trHeight w:val="321" w:hRule="atLeast"/>
        </w:trPr>
        <w:tc>
          <w:tcPr>
            <w:tcW w:w="2646" w:type="dxa"/>
            <w:tcBorders>
              <w:left w:val="nil"/>
              <w:bottom w:val="nil"/>
            </w:tcBorders>
            <w:shd w:val="clear" w:color="auto" w:fill="F1F1F1"/>
          </w:tcPr>
          <w:p>
            <w:pPr>
              <w:pStyle w:val="TableParagraph"/>
              <w:spacing w:line="301" w:lineRule="exact"/>
              <w:ind w:left="278"/>
              <w:rPr>
                <w:rFonts w:ascii="Noto Sans Mono CJK JP Regular" w:eastAsia="Noto Sans Mono CJK JP Regular" w:hint="eastAsia"/>
                <w:sz w:val="18"/>
              </w:rPr>
            </w:pPr>
            <w:r>
              <w:rPr>
                <w:rFonts w:ascii="Noto Sans Mono CJK JP Regular" w:eastAsia="Noto Sans Mono CJK JP Regular" w:hint="eastAsia"/>
                <w:sz w:val="18"/>
              </w:rPr>
              <w:t>商品多头</w:t>
            </w:r>
          </w:p>
        </w:tc>
        <w:tc>
          <w:tcPr>
            <w:tcW w:w="1988" w:type="dxa"/>
            <w:tcBorders>
              <w:bottom w:val="nil"/>
            </w:tcBorders>
            <w:shd w:val="clear" w:color="auto" w:fill="F1F1F1"/>
          </w:tcPr>
          <w:p>
            <w:pPr>
              <w:pStyle w:val="TableParagraph"/>
              <w:spacing w:before="38"/>
              <w:ind w:left="100"/>
              <w:rPr>
                <w:sz w:val="21"/>
              </w:rPr>
            </w:pPr>
            <w:r>
              <w:rPr>
                <w:w w:val="100"/>
                <w:sz w:val="21"/>
              </w:rPr>
              <w:t>0</w:t>
            </w:r>
          </w:p>
        </w:tc>
        <w:tc>
          <w:tcPr>
            <w:tcW w:w="1561" w:type="dxa"/>
            <w:tcBorders>
              <w:bottom w:val="nil"/>
            </w:tcBorders>
            <w:shd w:val="clear" w:color="auto" w:fill="F1F1F1"/>
          </w:tcPr>
          <w:p>
            <w:pPr>
              <w:pStyle w:val="TableParagraph"/>
              <w:spacing w:before="38"/>
              <w:ind w:left="95"/>
              <w:rPr>
                <w:sz w:val="21"/>
              </w:rPr>
            </w:pPr>
            <w:r>
              <w:rPr>
                <w:w w:val="100"/>
                <w:sz w:val="21"/>
              </w:rPr>
              <w:t>0</w:t>
            </w:r>
          </w:p>
        </w:tc>
        <w:tc>
          <w:tcPr>
            <w:tcW w:w="1134" w:type="dxa"/>
            <w:tcBorders>
              <w:bottom w:val="nil"/>
            </w:tcBorders>
            <w:shd w:val="clear" w:color="auto" w:fill="F1F1F1"/>
          </w:tcPr>
          <w:p>
            <w:pPr>
              <w:pStyle w:val="TableParagraph"/>
              <w:spacing w:before="38"/>
              <w:ind w:left="94"/>
              <w:rPr>
                <w:sz w:val="21"/>
              </w:rPr>
            </w:pPr>
            <w:r>
              <w:rPr>
                <w:sz w:val="21"/>
              </w:rPr>
              <w:t>NAN</w:t>
            </w:r>
          </w:p>
        </w:tc>
        <w:tc>
          <w:tcPr>
            <w:tcW w:w="1706" w:type="dxa"/>
            <w:tcBorders>
              <w:bottom w:val="nil"/>
            </w:tcBorders>
            <w:shd w:val="clear" w:color="auto" w:fill="F1F1F1"/>
          </w:tcPr>
          <w:p>
            <w:pPr>
              <w:pStyle w:val="TableParagraph"/>
              <w:spacing w:before="38"/>
              <w:ind w:left="98"/>
              <w:rPr>
                <w:sz w:val="21"/>
              </w:rPr>
            </w:pPr>
            <w:r>
              <w:rPr>
                <w:w w:val="100"/>
                <w:sz w:val="21"/>
              </w:rPr>
              <w:t>0</w:t>
            </w:r>
          </w:p>
        </w:tc>
        <w:tc>
          <w:tcPr>
            <w:tcW w:w="1643" w:type="dxa"/>
            <w:tcBorders>
              <w:bottom w:val="nil"/>
              <w:right w:val="nil"/>
            </w:tcBorders>
            <w:shd w:val="clear" w:color="auto" w:fill="F1F1F1"/>
          </w:tcPr>
          <w:p>
            <w:pPr>
              <w:pStyle w:val="TableParagraph"/>
              <w:spacing w:before="38"/>
              <w:ind w:left="92"/>
              <w:rPr>
                <w:sz w:val="21"/>
              </w:rPr>
            </w:pPr>
            <w:r>
              <w:rPr>
                <w:w w:val="100"/>
                <w:sz w:val="21"/>
              </w:rPr>
              <w:t>0</w:t>
            </w:r>
          </w:p>
        </w:tc>
      </w:tr>
      <w:tr>
        <w:trPr>
          <w:trHeight w:val="321" w:hRule="atLeast"/>
        </w:trPr>
        <w:tc>
          <w:tcPr>
            <w:tcW w:w="2646" w:type="dxa"/>
            <w:tcBorders>
              <w:top w:val="nil"/>
              <w:left w:val="nil"/>
            </w:tcBorders>
            <w:shd w:val="clear" w:color="auto" w:fill="F1F1F1"/>
          </w:tcPr>
          <w:p>
            <w:pPr>
              <w:pStyle w:val="TableParagraph"/>
              <w:spacing w:line="301" w:lineRule="exact"/>
              <w:ind w:left="278"/>
              <w:rPr>
                <w:rFonts w:ascii="Noto Sans Mono CJK JP Regular" w:eastAsia="Noto Sans Mono CJK JP Regular" w:hint="eastAsia"/>
                <w:sz w:val="18"/>
              </w:rPr>
            </w:pPr>
            <w:r>
              <w:rPr>
                <w:rFonts w:ascii="Noto Sans Mono CJK JP Regular" w:eastAsia="Noto Sans Mono CJK JP Regular" w:hint="eastAsia"/>
                <w:sz w:val="18"/>
              </w:rPr>
              <w:t>商品空头</w:t>
            </w:r>
          </w:p>
        </w:tc>
        <w:tc>
          <w:tcPr>
            <w:tcW w:w="1988" w:type="dxa"/>
            <w:tcBorders>
              <w:top w:val="nil"/>
            </w:tcBorders>
            <w:shd w:val="clear" w:color="auto" w:fill="F1F1F1"/>
          </w:tcPr>
          <w:p>
            <w:pPr>
              <w:pStyle w:val="TableParagraph"/>
              <w:spacing w:before="48"/>
              <w:ind w:left="100"/>
              <w:rPr>
                <w:sz w:val="21"/>
              </w:rPr>
            </w:pPr>
            <w:r>
              <w:rPr>
                <w:w w:val="100"/>
                <w:sz w:val="21"/>
              </w:rPr>
              <w:t>0</w:t>
            </w:r>
          </w:p>
        </w:tc>
        <w:tc>
          <w:tcPr>
            <w:tcW w:w="1561" w:type="dxa"/>
            <w:tcBorders>
              <w:top w:val="nil"/>
            </w:tcBorders>
            <w:shd w:val="clear" w:color="auto" w:fill="F1F1F1"/>
          </w:tcPr>
          <w:p>
            <w:pPr>
              <w:pStyle w:val="TableParagraph"/>
              <w:spacing w:before="48"/>
              <w:ind w:left="95"/>
              <w:rPr>
                <w:sz w:val="21"/>
              </w:rPr>
            </w:pPr>
            <w:r>
              <w:rPr>
                <w:w w:val="100"/>
                <w:sz w:val="21"/>
              </w:rPr>
              <w:t>0</w:t>
            </w:r>
          </w:p>
        </w:tc>
        <w:tc>
          <w:tcPr>
            <w:tcW w:w="1134" w:type="dxa"/>
            <w:tcBorders>
              <w:top w:val="nil"/>
            </w:tcBorders>
            <w:shd w:val="clear" w:color="auto" w:fill="F1F1F1"/>
          </w:tcPr>
          <w:p>
            <w:pPr>
              <w:pStyle w:val="TableParagraph"/>
              <w:spacing w:before="48"/>
              <w:ind w:left="94"/>
              <w:rPr>
                <w:sz w:val="21"/>
              </w:rPr>
            </w:pPr>
            <w:r>
              <w:rPr>
                <w:sz w:val="21"/>
              </w:rPr>
              <w:t>NAN</w:t>
            </w:r>
          </w:p>
        </w:tc>
        <w:tc>
          <w:tcPr>
            <w:tcW w:w="1706" w:type="dxa"/>
            <w:tcBorders>
              <w:top w:val="nil"/>
            </w:tcBorders>
            <w:shd w:val="clear" w:color="auto" w:fill="F1F1F1"/>
          </w:tcPr>
          <w:p>
            <w:pPr>
              <w:pStyle w:val="TableParagraph"/>
              <w:spacing w:before="48"/>
              <w:ind w:left="98"/>
              <w:rPr>
                <w:sz w:val="21"/>
              </w:rPr>
            </w:pPr>
            <w:r>
              <w:rPr>
                <w:w w:val="100"/>
                <w:sz w:val="21"/>
              </w:rPr>
              <w:t>0</w:t>
            </w:r>
          </w:p>
        </w:tc>
        <w:tc>
          <w:tcPr>
            <w:tcW w:w="1643" w:type="dxa"/>
            <w:tcBorders>
              <w:top w:val="nil"/>
              <w:right w:val="nil"/>
            </w:tcBorders>
            <w:shd w:val="clear" w:color="auto" w:fill="F1F1F1"/>
          </w:tcPr>
          <w:p>
            <w:pPr>
              <w:pStyle w:val="TableParagraph"/>
              <w:spacing w:before="48"/>
              <w:ind w:left="92"/>
              <w:rPr>
                <w:sz w:val="21"/>
              </w:rPr>
            </w:pPr>
            <w:r>
              <w:rPr>
                <w:w w:val="100"/>
                <w:sz w:val="21"/>
              </w:rPr>
              <w:t>0</w:t>
            </w:r>
          </w:p>
        </w:tc>
      </w:tr>
      <w:tr>
        <w:trPr>
          <w:trHeight w:val="309" w:hRule="atLeast"/>
        </w:trPr>
        <w:tc>
          <w:tcPr>
            <w:tcW w:w="2646" w:type="dxa"/>
            <w:tcBorders>
              <w:left w:val="nil"/>
              <w:bottom w:val="single" w:sz="12" w:space="0" w:color="FFFFFF"/>
            </w:tcBorders>
            <w:shd w:val="clear" w:color="auto" w:fill="D9D9D9"/>
          </w:tcPr>
          <w:p>
            <w:pPr>
              <w:pStyle w:val="TableParagraph"/>
              <w:spacing w:line="289" w:lineRule="exact"/>
              <w:ind w:left="96"/>
              <w:rPr>
                <w:rFonts w:ascii="Noto Sans Mono CJK JP Regular" w:eastAsia="Noto Sans Mono CJK JP Regular" w:hint="eastAsia"/>
                <w:sz w:val="18"/>
              </w:rPr>
            </w:pPr>
            <w:r>
              <w:rPr>
                <w:rFonts w:ascii="Noto Sans Mono CJK JP Regular" w:eastAsia="Noto Sans Mono CJK JP Regular" w:hint="eastAsia"/>
                <w:sz w:val="18"/>
              </w:rPr>
              <w:t>期权策略</w:t>
            </w:r>
          </w:p>
        </w:tc>
        <w:tc>
          <w:tcPr>
            <w:tcW w:w="1988" w:type="dxa"/>
            <w:tcBorders>
              <w:bottom w:val="single" w:sz="12" w:space="0" w:color="FFFFFF"/>
            </w:tcBorders>
            <w:shd w:val="clear" w:color="auto" w:fill="D9D9D9"/>
          </w:tcPr>
          <w:p>
            <w:pPr>
              <w:pStyle w:val="TableParagraph"/>
              <w:spacing w:before="39"/>
              <w:ind w:left="100"/>
              <w:rPr>
                <w:sz w:val="21"/>
              </w:rPr>
            </w:pPr>
            <w:r>
              <w:rPr>
                <w:w w:val="100"/>
                <w:sz w:val="21"/>
              </w:rPr>
              <w:t>0</w:t>
            </w:r>
          </w:p>
        </w:tc>
        <w:tc>
          <w:tcPr>
            <w:tcW w:w="1561" w:type="dxa"/>
            <w:tcBorders>
              <w:bottom w:val="single" w:sz="12" w:space="0" w:color="FFFFFF"/>
            </w:tcBorders>
            <w:shd w:val="clear" w:color="auto" w:fill="D9D9D9"/>
          </w:tcPr>
          <w:p>
            <w:pPr>
              <w:pStyle w:val="TableParagraph"/>
              <w:spacing w:before="39"/>
              <w:ind w:left="95"/>
              <w:rPr>
                <w:sz w:val="21"/>
              </w:rPr>
            </w:pPr>
            <w:r>
              <w:rPr>
                <w:w w:val="100"/>
                <w:sz w:val="21"/>
              </w:rPr>
              <w:t>0</w:t>
            </w:r>
          </w:p>
        </w:tc>
        <w:tc>
          <w:tcPr>
            <w:tcW w:w="1134" w:type="dxa"/>
            <w:tcBorders>
              <w:bottom w:val="single" w:sz="12" w:space="0" w:color="FFFFFF"/>
              <w:right w:val="nil"/>
            </w:tcBorders>
            <w:shd w:val="clear" w:color="auto" w:fill="D9D9D9"/>
          </w:tcPr>
          <w:p>
            <w:pPr>
              <w:pStyle w:val="TableParagraph"/>
              <w:spacing w:before="39"/>
              <w:ind w:left="94"/>
              <w:rPr>
                <w:sz w:val="21"/>
              </w:rPr>
            </w:pPr>
            <w:r>
              <w:rPr>
                <w:sz w:val="21"/>
              </w:rPr>
              <w:t>NAN</w:t>
            </w:r>
          </w:p>
        </w:tc>
        <w:tc>
          <w:tcPr>
            <w:tcW w:w="1706" w:type="dxa"/>
            <w:tcBorders>
              <w:left w:val="nil"/>
              <w:bottom w:val="single" w:sz="12" w:space="0" w:color="FFFFFF"/>
            </w:tcBorders>
            <w:shd w:val="clear" w:color="auto" w:fill="D9D9D9"/>
          </w:tcPr>
          <w:p>
            <w:pPr>
              <w:pStyle w:val="TableParagraph"/>
              <w:spacing w:before="39"/>
              <w:ind w:left="108"/>
              <w:rPr>
                <w:sz w:val="21"/>
              </w:rPr>
            </w:pPr>
            <w:r>
              <w:rPr>
                <w:w w:val="100"/>
                <w:sz w:val="21"/>
              </w:rPr>
              <w:t>0</w:t>
            </w:r>
          </w:p>
        </w:tc>
        <w:tc>
          <w:tcPr>
            <w:tcW w:w="1643" w:type="dxa"/>
            <w:tcBorders>
              <w:bottom w:val="single" w:sz="12" w:space="0" w:color="FFFFFF"/>
              <w:right w:val="nil"/>
            </w:tcBorders>
            <w:shd w:val="clear" w:color="auto" w:fill="D9D9D9"/>
          </w:tcPr>
          <w:p>
            <w:pPr>
              <w:pStyle w:val="TableParagraph"/>
              <w:spacing w:before="39"/>
              <w:ind w:left="92"/>
              <w:rPr>
                <w:sz w:val="21"/>
              </w:rPr>
            </w:pPr>
            <w:r>
              <w:rPr>
                <w:w w:val="100"/>
                <w:sz w:val="21"/>
              </w:rPr>
              <w:t>0</w:t>
            </w:r>
          </w:p>
        </w:tc>
      </w:tr>
      <w:tr>
        <w:trPr>
          <w:trHeight w:val="318" w:hRule="atLeast"/>
        </w:trPr>
        <w:tc>
          <w:tcPr>
            <w:tcW w:w="2646" w:type="dxa"/>
            <w:tcBorders>
              <w:top w:val="single" w:sz="12" w:space="0" w:color="FFFFFF"/>
              <w:left w:val="nil"/>
              <w:bottom w:val="nil"/>
            </w:tcBorders>
            <w:shd w:val="clear" w:color="auto" w:fill="F1F1F1"/>
          </w:tcPr>
          <w:p>
            <w:pPr>
              <w:pStyle w:val="TableParagraph"/>
              <w:spacing w:line="299" w:lineRule="exact"/>
              <w:ind w:left="278"/>
              <w:rPr>
                <w:rFonts w:ascii="Noto Sans Mono CJK JP Regular" w:eastAsia="Noto Sans Mono CJK JP Regular" w:hint="eastAsia"/>
                <w:sz w:val="18"/>
              </w:rPr>
            </w:pPr>
            <w:r>
              <w:rPr>
                <w:rFonts w:ascii="Noto Sans Mono CJK JP Regular" w:eastAsia="Noto Sans Mono CJK JP Regular" w:hint="eastAsia"/>
                <w:sz w:val="18"/>
              </w:rPr>
              <w:t>认购期权</w:t>
            </w:r>
          </w:p>
        </w:tc>
        <w:tc>
          <w:tcPr>
            <w:tcW w:w="1988" w:type="dxa"/>
            <w:tcBorders>
              <w:top w:val="single" w:sz="12" w:space="0" w:color="FFFFFF"/>
              <w:bottom w:val="nil"/>
            </w:tcBorders>
            <w:shd w:val="clear" w:color="auto" w:fill="F1F1F1"/>
          </w:tcPr>
          <w:p>
            <w:pPr>
              <w:pStyle w:val="TableParagraph"/>
              <w:spacing w:before="36"/>
              <w:ind w:left="100"/>
              <w:rPr>
                <w:sz w:val="21"/>
              </w:rPr>
            </w:pPr>
            <w:r>
              <w:rPr>
                <w:w w:val="100"/>
                <w:sz w:val="21"/>
              </w:rPr>
              <w:t>0</w:t>
            </w:r>
          </w:p>
        </w:tc>
        <w:tc>
          <w:tcPr>
            <w:tcW w:w="1561" w:type="dxa"/>
            <w:tcBorders>
              <w:top w:val="single" w:sz="12" w:space="0" w:color="FFFFFF"/>
              <w:bottom w:val="nil"/>
            </w:tcBorders>
            <w:shd w:val="clear" w:color="auto" w:fill="F1F1F1"/>
          </w:tcPr>
          <w:p>
            <w:pPr>
              <w:pStyle w:val="TableParagraph"/>
              <w:spacing w:before="36"/>
              <w:ind w:left="95"/>
              <w:rPr>
                <w:sz w:val="21"/>
              </w:rPr>
            </w:pPr>
            <w:r>
              <w:rPr>
                <w:w w:val="100"/>
                <w:sz w:val="21"/>
              </w:rPr>
              <w:t>0</w:t>
            </w:r>
          </w:p>
        </w:tc>
        <w:tc>
          <w:tcPr>
            <w:tcW w:w="1134" w:type="dxa"/>
            <w:tcBorders>
              <w:top w:val="single" w:sz="12" w:space="0" w:color="FFFFFF"/>
              <w:bottom w:val="nil"/>
            </w:tcBorders>
            <w:shd w:val="clear" w:color="auto" w:fill="F1F1F1"/>
          </w:tcPr>
          <w:p>
            <w:pPr>
              <w:pStyle w:val="TableParagraph"/>
              <w:spacing w:before="36"/>
              <w:ind w:left="94"/>
              <w:rPr>
                <w:sz w:val="21"/>
              </w:rPr>
            </w:pPr>
            <w:r>
              <w:rPr>
                <w:sz w:val="21"/>
              </w:rPr>
              <w:t>NAN</w:t>
            </w:r>
          </w:p>
        </w:tc>
        <w:tc>
          <w:tcPr>
            <w:tcW w:w="1706" w:type="dxa"/>
            <w:tcBorders>
              <w:top w:val="single" w:sz="12" w:space="0" w:color="FFFFFF"/>
              <w:bottom w:val="nil"/>
            </w:tcBorders>
            <w:shd w:val="clear" w:color="auto" w:fill="F1F1F1"/>
          </w:tcPr>
          <w:p>
            <w:pPr>
              <w:pStyle w:val="TableParagraph"/>
              <w:spacing w:before="36"/>
              <w:ind w:left="98"/>
              <w:rPr>
                <w:sz w:val="21"/>
              </w:rPr>
            </w:pPr>
            <w:r>
              <w:rPr>
                <w:w w:val="100"/>
                <w:sz w:val="21"/>
              </w:rPr>
              <w:t>0</w:t>
            </w:r>
          </w:p>
        </w:tc>
        <w:tc>
          <w:tcPr>
            <w:tcW w:w="1643" w:type="dxa"/>
            <w:tcBorders>
              <w:top w:val="single" w:sz="12" w:space="0" w:color="FFFFFF"/>
              <w:bottom w:val="nil"/>
              <w:right w:val="nil"/>
            </w:tcBorders>
            <w:shd w:val="clear" w:color="auto" w:fill="F1F1F1"/>
          </w:tcPr>
          <w:p>
            <w:pPr>
              <w:pStyle w:val="TableParagraph"/>
              <w:spacing w:before="36"/>
              <w:ind w:left="92"/>
              <w:rPr>
                <w:sz w:val="21"/>
              </w:rPr>
            </w:pPr>
            <w:r>
              <w:rPr>
                <w:w w:val="100"/>
                <w:sz w:val="21"/>
              </w:rPr>
              <w:t>0</w:t>
            </w:r>
          </w:p>
        </w:tc>
      </w:tr>
      <w:tr>
        <w:trPr>
          <w:trHeight w:val="331" w:hRule="atLeast"/>
        </w:trPr>
        <w:tc>
          <w:tcPr>
            <w:tcW w:w="2646" w:type="dxa"/>
            <w:tcBorders>
              <w:top w:val="nil"/>
              <w:left w:val="nil"/>
              <w:bottom w:val="nil"/>
            </w:tcBorders>
            <w:shd w:val="clear" w:color="auto" w:fill="F1F1F1"/>
          </w:tcPr>
          <w:p>
            <w:pPr>
              <w:pStyle w:val="TableParagraph"/>
              <w:spacing w:line="311" w:lineRule="exact"/>
              <w:ind w:left="833" w:right="1116"/>
              <w:jc w:val="center"/>
              <w:rPr>
                <w:rFonts w:ascii="Noto Sans Mono CJK JP Regular" w:eastAsia="Noto Sans Mono CJK JP Regular" w:hint="eastAsia"/>
                <w:sz w:val="18"/>
              </w:rPr>
            </w:pPr>
            <w:r>
              <w:rPr>
                <w:rFonts w:ascii="Noto Sans Mono CJK JP Regular" w:eastAsia="Noto Sans Mono CJK JP Regular" w:hint="eastAsia"/>
                <w:sz w:val="18"/>
              </w:rPr>
              <w:t>买入</w:t>
            </w:r>
          </w:p>
        </w:tc>
        <w:tc>
          <w:tcPr>
            <w:tcW w:w="1988" w:type="dxa"/>
            <w:tcBorders>
              <w:top w:val="nil"/>
              <w:bottom w:val="nil"/>
            </w:tcBorders>
            <w:shd w:val="clear" w:color="auto" w:fill="F1F1F1"/>
          </w:tcPr>
          <w:p>
            <w:pPr>
              <w:pStyle w:val="TableParagraph"/>
              <w:spacing w:before="48"/>
              <w:ind w:left="100"/>
              <w:rPr>
                <w:sz w:val="21"/>
              </w:rPr>
            </w:pPr>
            <w:r>
              <w:rPr>
                <w:w w:val="100"/>
                <w:sz w:val="21"/>
              </w:rPr>
              <w:t>0</w:t>
            </w:r>
          </w:p>
        </w:tc>
        <w:tc>
          <w:tcPr>
            <w:tcW w:w="1561" w:type="dxa"/>
            <w:tcBorders>
              <w:top w:val="nil"/>
              <w:bottom w:val="nil"/>
            </w:tcBorders>
            <w:shd w:val="clear" w:color="auto" w:fill="F1F1F1"/>
          </w:tcPr>
          <w:p>
            <w:pPr>
              <w:pStyle w:val="TableParagraph"/>
              <w:spacing w:before="48"/>
              <w:ind w:left="95"/>
              <w:rPr>
                <w:sz w:val="21"/>
              </w:rPr>
            </w:pPr>
            <w:r>
              <w:rPr>
                <w:w w:val="100"/>
                <w:sz w:val="21"/>
              </w:rPr>
              <w:t>0</w:t>
            </w:r>
          </w:p>
        </w:tc>
        <w:tc>
          <w:tcPr>
            <w:tcW w:w="1134" w:type="dxa"/>
            <w:tcBorders>
              <w:top w:val="nil"/>
              <w:bottom w:val="nil"/>
            </w:tcBorders>
            <w:shd w:val="clear" w:color="auto" w:fill="F1F1F1"/>
          </w:tcPr>
          <w:p>
            <w:pPr>
              <w:pStyle w:val="TableParagraph"/>
              <w:spacing w:before="48"/>
              <w:ind w:left="94"/>
              <w:rPr>
                <w:sz w:val="21"/>
              </w:rPr>
            </w:pPr>
            <w:r>
              <w:rPr>
                <w:sz w:val="21"/>
              </w:rPr>
              <w:t>NAN</w:t>
            </w:r>
          </w:p>
        </w:tc>
        <w:tc>
          <w:tcPr>
            <w:tcW w:w="1706" w:type="dxa"/>
            <w:tcBorders>
              <w:top w:val="nil"/>
              <w:bottom w:val="nil"/>
            </w:tcBorders>
            <w:shd w:val="clear" w:color="auto" w:fill="F1F1F1"/>
          </w:tcPr>
          <w:p>
            <w:pPr>
              <w:pStyle w:val="TableParagraph"/>
              <w:spacing w:before="48"/>
              <w:ind w:left="98"/>
              <w:rPr>
                <w:sz w:val="21"/>
              </w:rPr>
            </w:pPr>
            <w:r>
              <w:rPr>
                <w:w w:val="100"/>
                <w:sz w:val="21"/>
              </w:rPr>
              <w:t>0</w:t>
            </w:r>
          </w:p>
        </w:tc>
        <w:tc>
          <w:tcPr>
            <w:tcW w:w="1643" w:type="dxa"/>
            <w:tcBorders>
              <w:top w:val="nil"/>
              <w:bottom w:val="nil"/>
              <w:right w:val="nil"/>
            </w:tcBorders>
            <w:shd w:val="clear" w:color="auto" w:fill="F1F1F1"/>
          </w:tcPr>
          <w:p>
            <w:pPr>
              <w:pStyle w:val="TableParagraph"/>
              <w:spacing w:before="48"/>
              <w:ind w:left="92"/>
              <w:rPr>
                <w:sz w:val="21"/>
              </w:rPr>
            </w:pPr>
            <w:r>
              <w:rPr>
                <w:w w:val="100"/>
                <w:sz w:val="21"/>
              </w:rPr>
              <w:t>0</w:t>
            </w:r>
          </w:p>
        </w:tc>
      </w:tr>
      <w:tr>
        <w:trPr>
          <w:trHeight w:val="331" w:hRule="atLeast"/>
        </w:trPr>
        <w:tc>
          <w:tcPr>
            <w:tcW w:w="2646" w:type="dxa"/>
            <w:tcBorders>
              <w:top w:val="nil"/>
              <w:left w:val="nil"/>
              <w:bottom w:val="nil"/>
            </w:tcBorders>
            <w:shd w:val="clear" w:color="auto" w:fill="F1F1F1"/>
          </w:tcPr>
          <w:p>
            <w:pPr>
              <w:pStyle w:val="TableParagraph"/>
              <w:spacing w:line="311" w:lineRule="exact"/>
              <w:ind w:left="833" w:right="1116"/>
              <w:jc w:val="center"/>
              <w:rPr>
                <w:rFonts w:ascii="Noto Sans Mono CJK JP Regular" w:eastAsia="Noto Sans Mono CJK JP Regular" w:hint="eastAsia"/>
                <w:sz w:val="18"/>
              </w:rPr>
            </w:pPr>
            <w:r>
              <w:rPr>
                <w:rFonts w:ascii="Noto Sans Mono CJK JP Regular" w:eastAsia="Noto Sans Mono CJK JP Regular" w:hint="eastAsia"/>
                <w:sz w:val="18"/>
              </w:rPr>
              <w:t>卖出</w:t>
            </w:r>
          </w:p>
        </w:tc>
        <w:tc>
          <w:tcPr>
            <w:tcW w:w="1988" w:type="dxa"/>
            <w:tcBorders>
              <w:top w:val="nil"/>
              <w:bottom w:val="nil"/>
            </w:tcBorders>
            <w:shd w:val="clear" w:color="auto" w:fill="F1F1F1"/>
          </w:tcPr>
          <w:p>
            <w:pPr>
              <w:pStyle w:val="TableParagraph"/>
              <w:spacing w:before="48"/>
              <w:ind w:left="100"/>
              <w:rPr>
                <w:sz w:val="21"/>
              </w:rPr>
            </w:pPr>
            <w:r>
              <w:rPr>
                <w:w w:val="100"/>
                <w:sz w:val="21"/>
              </w:rPr>
              <w:t>0</w:t>
            </w:r>
          </w:p>
        </w:tc>
        <w:tc>
          <w:tcPr>
            <w:tcW w:w="1561" w:type="dxa"/>
            <w:tcBorders>
              <w:top w:val="nil"/>
              <w:bottom w:val="nil"/>
            </w:tcBorders>
            <w:shd w:val="clear" w:color="auto" w:fill="F1F1F1"/>
          </w:tcPr>
          <w:p>
            <w:pPr>
              <w:pStyle w:val="TableParagraph"/>
              <w:spacing w:before="48"/>
              <w:ind w:left="95"/>
              <w:rPr>
                <w:sz w:val="21"/>
              </w:rPr>
            </w:pPr>
            <w:r>
              <w:rPr>
                <w:w w:val="100"/>
                <w:sz w:val="21"/>
              </w:rPr>
              <w:t>0</w:t>
            </w:r>
          </w:p>
        </w:tc>
        <w:tc>
          <w:tcPr>
            <w:tcW w:w="1134" w:type="dxa"/>
            <w:tcBorders>
              <w:top w:val="nil"/>
              <w:bottom w:val="nil"/>
            </w:tcBorders>
            <w:shd w:val="clear" w:color="auto" w:fill="F1F1F1"/>
          </w:tcPr>
          <w:p>
            <w:pPr>
              <w:pStyle w:val="TableParagraph"/>
              <w:spacing w:before="48"/>
              <w:ind w:left="94"/>
              <w:rPr>
                <w:sz w:val="21"/>
              </w:rPr>
            </w:pPr>
            <w:r>
              <w:rPr>
                <w:sz w:val="21"/>
              </w:rPr>
              <w:t>NAN</w:t>
            </w:r>
          </w:p>
        </w:tc>
        <w:tc>
          <w:tcPr>
            <w:tcW w:w="1706" w:type="dxa"/>
            <w:tcBorders>
              <w:top w:val="nil"/>
              <w:bottom w:val="nil"/>
            </w:tcBorders>
            <w:shd w:val="clear" w:color="auto" w:fill="F1F1F1"/>
          </w:tcPr>
          <w:p>
            <w:pPr>
              <w:pStyle w:val="TableParagraph"/>
              <w:spacing w:before="48"/>
              <w:ind w:left="98"/>
              <w:rPr>
                <w:sz w:val="21"/>
              </w:rPr>
            </w:pPr>
            <w:r>
              <w:rPr>
                <w:w w:val="100"/>
                <w:sz w:val="21"/>
              </w:rPr>
              <w:t>0</w:t>
            </w:r>
          </w:p>
        </w:tc>
        <w:tc>
          <w:tcPr>
            <w:tcW w:w="1643" w:type="dxa"/>
            <w:tcBorders>
              <w:top w:val="nil"/>
              <w:bottom w:val="nil"/>
              <w:right w:val="nil"/>
            </w:tcBorders>
            <w:shd w:val="clear" w:color="auto" w:fill="F1F1F1"/>
          </w:tcPr>
          <w:p>
            <w:pPr>
              <w:pStyle w:val="TableParagraph"/>
              <w:spacing w:before="48"/>
              <w:ind w:left="92"/>
              <w:rPr>
                <w:sz w:val="21"/>
              </w:rPr>
            </w:pPr>
            <w:r>
              <w:rPr>
                <w:w w:val="100"/>
                <w:sz w:val="21"/>
              </w:rPr>
              <w:t>0</w:t>
            </w:r>
          </w:p>
        </w:tc>
      </w:tr>
      <w:tr>
        <w:trPr>
          <w:trHeight w:val="331" w:hRule="atLeast"/>
        </w:trPr>
        <w:tc>
          <w:tcPr>
            <w:tcW w:w="2646" w:type="dxa"/>
            <w:tcBorders>
              <w:top w:val="nil"/>
              <w:left w:val="nil"/>
              <w:bottom w:val="nil"/>
            </w:tcBorders>
            <w:shd w:val="clear" w:color="auto" w:fill="F1F1F1"/>
          </w:tcPr>
          <w:p>
            <w:pPr>
              <w:pStyle w:val="TableParagraph"/>
              <w:spacing w:line="311" w:lineRule="exact"/>
              <w:ind w:left="278"/>
              <w:rPr>
                <w:rFonts w:ascii="Noto Sans Mono CJK JP Regular" w:eastAsia="Noto Sans Mono CJK JP Regular" w:hint="eastAsia"/>
                <w:sz w:val="18"/>
              </w:rPr>
            </w:pPr>
            <w:r>
              <w:rPr>
                <w:rFonts w:ascii="Noto Sans Mono CJK JP Regular" w:eastAsia="Noto Sans Mono CJK JP Regular" w:hint="eastAsia"/>
                <w:sz w:val="18"/>
              </w:rPr>
              <w:t>认沽期权</w:t>
            </w:r>
          </w:p>
        </w:tc>
        <w:tc>
          <w:tcPr>
            <w:tcW w:w="1988" w:type="dxa"/>
            <w:tcBorders>
              <w:top w:val="nil"/>
              <w:bottom w:val="nil"/>
            </w:tcBorders>
            <w:shd w:val="clear" w:color="auto" w:fill="F1F1F1"/>
          </w:tcPr>
          <w:p>
            <w:pPr>
              <w:pStyle w:val="TableParagraph"/>
              <w:spacing w:before="48"/>
              <w:ind w:left="100"/>
              <w:rPr>
                <w:sz w:val="21"/>
              </w:rPr>
            </w:pPr>
            <w:r>
              <w:rPr>
                <w:w w:val="100"/>
                <w:sz w:val="21"/>
              </w:rPr>
              <w:t>0</w:t>
            </w:r>
          </w:p>
        </w:tc>
        <w:tc>
          <w:tcPr>
            <w:tcW w:w="1561" w:type="dxa"/>
            <w:tcBorders>
              <w:top w:val="nil"/>
              <w:bottom w:val="nil"/>
            </w:tcBorders>
            <w:shd w:val="clear" w:color="auto" w:fill="F1F1F1"/>
          </w:tcPr>
          <w:p>
            <w:pPr>
              <w:pStyle w:val="TableParagraph"/>
              <w:spacing w:before="48"/>
              <w:ind w:left="95"/>
              <w:rPr>
                <w:sz w:val="21"/>
              </w:rPr>
            </w:pPr>
            <w:r>
              <w:rPr>
                <w:w w:val="100"/>
                <w:sz w:val="21"/>
              </w:rPr>
              <w:t>0</w:t>
            </w:r>
          </w:p>
        </w:tc>
        <w:tc>
          <w:tcPr>
            <w:tcW w:w="1134" w:type="dxa"/>
            <w:tcBorders>
              <w:top w:val="nil"/>
              <w:bottom w:val="nil"/>
            </w:tcBorders>
            <w:shd w:val="clear" w:color="auto" w:fill="F1F1F1"/>
          </w:tcPr>
          <w:p>
            <w:pPr>
              <w:pStyle w:val="TableParagraph"/>
              <w:spacing w:before="48"/>
              <w:ind w:left="94"/>
              <w:rPr>
                <w:sz w:val="21"/>
              </w:rPr>
            </w:pPr>
            <w:r>
              <w:rPr>
                <w:sz w:val="21"/>
              </w:rPr>
              <w:t>NAN</w:t>
            </w:r>
          </w:p>
        </w:tc>
        <w:tc>
          <w:tcPr>
            <w:tcW w:w="1706" w:type="dxa"/>
            <w:tcBorders>
              <w:top w:val="nil"/>
              <w:bottom w:val="nil"/>
            </w:tcBorders>
            <w:shd w:val="clear" w:color="auto" w:fill="F1F1F1"/>
          </w:tcPr>
          <w:p>
            <w:pPr>
              <w:pStyle w:val="TableParagraph"/>
              <w:spacing w:before="48"/>
              <w:ind w:left="98"/>
              <w:rPr>
                <w:sz w:val="21"/>
              </w:rPr>
            </w:pPr>
            <w:r>
              <w:rPr>
                <w:w w:val="100"/>
                <w:sz w:val="21"/>
              </w:rPr>
              <w:t>0</w:t>
            </w:r>
          </w:p>
        </w:tc>
        <w:tc>
          <w:tcPr>
            <w:tcW w:w="1643" w:type="dxa"/>
            <w:tcBorders>
              <w:top w:val="nil"/>
              <w:bottom w:val="nil"/>
              <w:right w:val="nil"/>
            </w:tcBorders>
            <w:shd w:val="clear" w:color="auto" w:fill="F1F1F1"/>
          </w:tcPr>
          <w:p>
            <w:pPr>
              <w:pStyle w:val="TableParagraph"/>
              <w:spacing w:before="48"/>
              <w:ind w:left="92"/>
              <w:rPr>
                <w:sz w:val="21"/>
              </w:rPr>
            </w:pPr>
            <w:r>
              <w:rPr>
                <w:w w:val="100"/>
                <w:sz w:val="21"/>
              </w:rPr>
              <w:t>0</w:t>
            </w:r>
          </w:p>
        </w:tc>
      </w:tr>
      <w:tr>
        <w:trPr>
          <w:trHeight w:val="331" w:hRule="atLeast"/>
        </w:trPr>
        <w:tc>
          <w:tcPr>
            <w:tcW w:w="2646" w:type="dxa"/>
            <w:tcBorders>
              <w:top w:val="nil"/>
              <w:left w:val="nil"/>
              <w:bottom w:val="nil"/>
            </w:tcBorders>
            <w:shd w:val="clear" w:color="auto" w:fill="F1F1F1"/>
          </w:tcPr>
          <w:p>
            <w:pPr>
              <w:pStyle w:val="TableParagraph"/>
              <w:spacing w:line="312" w:lineRule="exact"/>
              <w:ind w:left="833" w:right="1116"/>
              <w:jc w:val="center"/>
              <w:rPr>
                <w:rFonts w:ascii="Noto Sans Mono CJK JP Regular" w:eastAsia="Noto Sans Mono CJK JP Regular" w:hint="eastAsia"/>
                <w:sz w:val="18"/>
              </w:rPr>
            </w:pPr>
            <w:r>
              <w:rPr>
                <w:rFonts w:ascii="Noto Sans Mono CJK JP Regular" w:eastAsia="Noto Sans Mono CJK JP Regular" w:hint="eastAsia"/>
                <w:sz w:val="18"/>
              </w:rPr>
              <w:t>买入</w:t>
            </w:r>
          </w:p>
        </w:tc>
        <w:tc>
          <w:tcPr>
            <w:tcW w:w="1988" w:type="dxa"/>
            <w:tcBorders>
              <w:top w:val="nil"/>
              <w:bottom w:val="nil"/>
            </w:tcBorders>
            <w:shd w:val="clear" w:color="auto" w:fill="F1F1F1"/>
          </w:tcPr>
          <w:p>
            <w:pPr>
              <w:pStyle w:val="TableParagraph"/>
              <w:spacing w:before="49"/>
              <w:ind w:left="100"/>
              <w:rPr>
                <w:sz w:val="21"/>
              </w:rPr>
            </w:pPr>
            <w:r>
              <w:rPr>
                <w:w w:val="100"/>
                <w:sz w:val="21"/>
              </w:rPr>
              <w:t>0</w:t>
            </w:r>
          </w:p>
        </w:tc>
        <w:tc>
          <w:tcPr>
            <w:tcW w:w="1561" w:type="dxa"/>
            <w:tcBorders>
              <w:top w:val="nil"/>
              <w:bottom w:val="nil"/>
            </w:tcBorders>
            <w:shd w:val="clear" w:color="auto" w:fill="F1F1F1"/>
          </w:tcPr>
          <w:p>
            <w:pPr>
              <w:pStyle w:val="TableParagraph"/>
              <w:spacing w:before="49"/>
              <w:ind w:left="95"/>
              <w:rPr>
                <w:sz w:val="21"/>
              </w:rPr>
            </w:pPr>
            <w:r>
              <w:rPr>
                <w:w w:val="100"/>
                <w:sz w:val="21"/>
              </w:rPr>
              <w:t>0</w:t>
            </w:r>
          </w:p>
        </w:tc>
        <w:tc>
          <w:tcPr>
            <w:tcW w:w="1134" w:type="dxa"/>
            <w:tcBorders>
              <w:top w:val="nil"/>
              <w:bottom w:val="nil"/>
            </w:tcBorders>
            <w:shd w:val="clear" w:color="auto" w:fill="F1F1F1"/>
          </w:tcPr>
          <w:p>
            <w:pPr>
              <w:pStyle w:val="TableParagraph"/>
              <w:spacing w:before="49"/>
              <w:ind w:left="94"/>
              <w:rPr>
                <w:sz w:val="21"/>
              </w:rPr>
            </w:pPr>
            <w:r>
              <w:rPr>
                <w:sz w:val="21"/>
              </w:rPr>
              <w:t>NAN</w:t>
            </w:r>
          </w:p>
        </w:tc>
        <w:tc>
          <w:tcPr>
            <w:tcW w:w="1706" w:type="dxa"/>
            <w:tcBorders>
              <w:top w:val="nil"/>
              <w:bottom w:val="nil"/>
            </w:tcBorders>
            <w:shd w:val="clear" w:color="auto" w:fill="F1F1F1"/>
          </w:tcPr>
          <w:p>
            <w:pPr>
              <w:pStyle w:val="TableParagraph"/>
              <w:spacing w:before="49"/>
              <w:ind w:left="98"/>
              <w:rPr>
                <w:sz w:val="21"/>
              </w:rPr>
            </w:pPr>
            <w:r>
              <w:rPr>
                <w:w w:val="100"/>
                <w:sz w:val="21"/>
              </w:rPr>
              <w:t>0</w:t>
            </w:r>
          </w:p>
        </w:tc>
        <w:tc>
          <w:tcPr>
            <w:tcW w:w="1643" w:type="dxa"/>
            <w:tcBorders>
              <w:top w:val="nil"/>
              <w:bottom w:val="nil"/>
              <w:right w:val="nil"/>
            </w:tcBorders>
            <w:shd w:val="clear" w:color="auto" w:fill="F1F1F1"/>
          </w:tcPr>
          <w:p>
            <w:pPr>
              <w:pStyle w:val="TableParagraph"/>
              <w:spacing w:before="49"/>
              <w:ind w:left="92"/>
              <w:rPr>
                <w:sz w:val="21"/>
              </w:rPr>
            </w:pPr>
            <w:r>
              <w:rPr>
                <w:w w:val="100"/>
                <w:sz w:val="21"/>
              </w:rPr>
              <w:t>0</w:t>
            </w:r>
          </w:p>
        </w:tc>
      </w:tr>
      <w:tr>
        <w:trPr>
          <w:trHeight w:val="318" w:hRule="atLeast"/>
        </w:trPr>
        <w:tc>
          <w:tcPr>
            <w:tcW w:w="2646" w:type="dxa"/>
            <w:tcBorders>
              <w:top w:val="nil"/>
              <w:left w:val="nil"/>
              <w:bottom w:val="single" w:sz="12" w:space="0" w:color="FFFFFF"/>
            </w:tcBorders>
            <w:shd w:val="clear" w:color="auto" w:fill="F1F1F1"/>
          </w:tcPr>
          <w:p>
            <w:pPr>
              <w:pStyle w:val="TableParagraph"/>
              <w:spacing w:line="299" w:lineRule="exact"/>
              <w:ind w:left="833" w:right="1116"/>
              <w:jc w:val="center"/>
              <w:rPr>
                <w:rFonts w:ascii="Noto Sans Mono CJK JP Regular" w:eastAsia="Noto Sans Mono CJK JP Regular" w:hint="eastAsia"/>
                <w:sz w:val="18"/>
              </w:rPr>
            </w:pPr>
            <w:r>
              <w:rPr>
                <w:rFonts w:ascii="Noto Sans Mono CJK JP Regular" w:eastAsia="Noto Sans Mono CJK JP Regular" w:hint="eastAsia"/>
                <w:sz w:val="18"/>
              </w:rPr>
              <w:t>卖出</w:t>
            </w:r>
          </w:p>
        </w:tc>
        <w:tc>
          <w:tcPr>
            <w:tcW w:w="1988" w:type="dxa"/>
            <w:tcBorders>
              <w:top w:val="nil"/>
              <w:bottom w:val="single" w:sz="12" w:space="0" w:color="FFFFFF"/>
            </w:tcBorders>
            <w:shd w:val="clear" w:color="auto" w:fill="F1F1F1"/>
          </w:tcPr>
          <w:p>
            <w:pPr>
              <w:pStyle w:val="TableParagraph"/>
              <w:spacing w:before="48"/>
              <w:ind w:left="100"/>
              <w:rPr>
                <w:sz w:val="21"/>
              </w:rPr>
            </w:pPr>
            <w:r>
              <w:rPr>
                <w:w w:val="100"/>
                <w:sz w:val="21"/>
              </w:rPr>
              <w:t>0</w:t>
            </w:r>
          </w:p>
        </w:tc>
        <w:tc>
          <w:tcPr>
            <w:tcW w:w="1561" w:type="dxa"/>
            <w:tcBorders>
              <w:top w:val="nil"/>
              <w:bottom w:val="single" w:sz="12" w:space="0" w:color="FFFFFF"/>
            </w:tcBorders>
            <w:shd w:val="clear" w:color="auto" w:fill="F1F1F1"/>
          </w:tcPr>
          <w:p>
            <w:pPr>
              <w:pStyle w:val="TableParagraph"/>
              <w:spacing w:before="48"/>
              <w:ind w:left="95"/>
              <w:rPr>
                <w:sz w:val="21"/>
              </w:rPr>
            </w:pPr>
            <w:r>
              <w:rPr>
                <w:w w:val="100"/>
                <w:sz w:val="21"/>
              </w:rPr>
              <w:t>0</w:t>
            </w:r>
          </w:p>
        </w:tc>
        <w:tc>
          <w:tcPr>
            <w:tcW w:w="1134" w:type="dxa"/>
            <w:tcBorders>
              <w:top w:val="nil"/>
              <w:bottom w:val="single" w:sz="12" w:space="0" w:color="FFFFFF"/>
            </w:tcBorders>
            <w:shd w:val="clear" w:color="auto" w:fill="F1F1F1"/>
          </w:tcPr>
          <w:p>
            <w:pPr>
              <w:pStyle w:val="TableParagraph"/>
              <w:spacing w:before="48"/>
              <w:ind w:left="94"/>
              <w:rPr>
                <w:sz w:val="21"/>
              </w:rPr>
            </w:pPr>
            <w:r>
              <w:rPr>
                <w:sz w:val="21"/>
              </w:rPr>
              <w:t>NAN</w:t>
            </w:r>
          </w:p>
        </w:tc>
        <w:tc>
          <w:tcPr>
            <w:tcW w:w="1706" w:type="dxa"/>
            <w:tcBorders>
              <w:top w:val="nil"/>
              <w:bottom w:val="single" w:sz="12" w:space="0" w:color="FFFFFF"/>
            </w:tcBorders>
            <w:shd w:val="clear" w:color="auto" w:fill="F1F1F1"/>
          </w:tcPr>
          <w:p>
            <w:pPr>
              <w:pStyle w:val="TableParagraph"/>
              <w:spacing w:before="48"/>
              <w:ind w:left="98"/>
              <w:rPr>
                <w:sz w:val="21"/>
              </w:rPr>
            </w:pPr>
            <w:r>
              <w:rPr>
                <w:w w:val="100"/>
                <w:sz w:val="21"/>
              </w:rPr>
              <w:t>0</w:t>
            </w:r>
          </w:p>
        </w:tc>
        <w:tc>
          <w:tcPr>
            <w:tcW w:w="1643" w:type="dxa"/>
            <w:tcBorders>
              <w:top w:val="nil"/>
              <w:bottom w:val="single" w:sz="12" w:space="0" w:color="FFFFFF"/>
              <w:right w:val="nil"/>
            </w:tcBorders>
            <w:shd w:val="clear" w:color="auto" w:fill="F1F1F1"/>
          </w:tcPr>
          <w:p>
            <w:pPr>
              <w:pStyle w:val="TableParagraph"/>
              <w:spacing w:before="48"/>
              <w:ind w:left="92"/>
              <w:rPr>
                <w:sz w:val="21"/>
              </w:rPr>
            </w:pPr>
            <w:r>
              <w:rPr>
                <w:w w:val="100"/>
                <w:sz w:val="21"/>
              </w:rPr>
              <w:t>0</w:t>
            </w:r>
          </w:p>
        </w:tc>
      </w:tr>
      <w:tr>
        <w:trPr>
          <w:trHeight w:val="308" w:hRule="atLeast"/>
        </w:trPr>
        <w:tc>
          <w:tcPr>
            <w:tcW w:w="2646" w:type="dxa"/>
            <w:tcBorders>
              <w:top w:val="single" w:sz="12" w:space="0" w:color="FFFFFF"/>
              <w:left w:val="nil"/>
            </w:tcBorders>
            <w:shd w:val="clear" w:color="auto" w:fill="D9D9D9"/>
          </w:tcPr>
          <w:p>
            <w:pPr>
              <w:pStyle w:val="TableParagraph"/>
              <w:spacing w:line="289" w:lineRule="exact"/>
              <w:ind w:left="96"/>
              <w:rPr>
                <w:rFonts w:ascii="Noto Sans Mono CJK JP Regular" w:eastAsia="Noto Sans Mono CJK JP Regular" w:hint="eastAsia"/>
                <w:sz w:val="18"/>
              </w:rPr>
            </w:pPr>
            <w:r>
              <w:rPr>
                <w:rFonts w:ascii="Noto Sans Mono CJK JP Regular" w:eastAsia="Noto Sans Mono CJK JP Regular" w:hint="eastAsia"/>
                <w:sz w:val="18"/>
              </w:rPr>
              <w:t>基金（货币除外）</w:t>
            </w:r>
          </w:p>
        </w:tc>
        <w:tc>
          <w:tcPr>
            <w:tcW w:w="1988" w:type="dxa"/>
            <w:tcBorders>
              <w:top w:val="single" w:sz="12" w:space="0" w:color="FFFFFF"/>
            </w:tcBorders>
            <w:shd w:val="clear" w:color="auto" w:fill="D9D9D9"/>
          </w:tcPr>
          <w:p>
            <w:pPr>
              <w:pStyle w:val="TableParagraph"/>
              <w:spacing w:before="36"/>
              <w:ind w:left="100"/>
              <w:rPr>
                <w:sz w:val="21"/>
              </w:rPr>
            </w:pPr>
            <w:r>
              <w:rPr>
                <w:w w:val="100"/>
                <w:sz w:val="21"/>
              </w:rPr>
              <w:t>0</w:t>
            </w:r>
          </w:p>
        </w:tc>
        <w:tc>
          <w:tcPr>
            <w:tcW w:w="1561" w:type="dxa"/>
            <w:tcBorders>
              <w:top w:val="single" w:sz="12" w:space="0" w:color="FFFFFF"/>
            </w:tcBorders>
            <w:shd w:val="clear" w:color="auto" w:fill="D9D9D9"/>
          </w:tcPr>
          <w:p>
            <w:pPr>
              <w:pStyle w:val="TableParagraph"/>
              <w:spacing w:before="36"/>
              <w:ind w:left="95"/>
              <w:rPr>
                <w:sz w:val="21"/>
              </w:rPr>
            </w:pPr>
            <w:r>
              <w:rPr>
                <w:w w:val="100"/>
                <w:sz w:val="21"/>
              </w:rPr>
              <w:t>0</w:t>
            </w:r>
          </w:p>
        </w:tc>
        <w:tc>
          <w:tcPr>
            <w:tcW w:w="1134" w:type="dxa"/>
            <w:tcBorders>
              <w:top w:val="single" w:sz="12" w:space="0" w:color="FFFFFF"/>
              <w:right w:val="nil"/>
            </w:tcBorders>
            <w:shd w:val="clear" w:color="auto" w:fill="D9D9D9"/>
          </w:tcPr>
          <w:p>
            <w:pPr>
              <w:pStyle w:val="TableParagraph"/>
              <w:spacing w:before="36"/>
              <w:ind w:left="94"/>
              <w:rPr>
                <w:sz w:val="21"/>
              </w:rPr>
            </w:pPr>
            <w:r>
              <w:rPr>
                <w:sz w:val="21"/>
              </w:rPr>
              <w:t>NAN</w:t>
            </w:r>
          </w:p>
        </w:tc>
        <w:tc>
          <w:tcPr>
            <w:tcW w:w="1706" w:type="dxa"/>
            <w:tcBorders>
              <w:top w:val="single" w:sz="12" w:space="0" w:color="FFFFFF"/>
              <w:left w:val="nil"/>
            </w:tcBorders>
            <w:shd w:val="clear" w:color="auto" w:fill="D9D9D9"/>
          </w:tcPr>
          <w:p>
            <w:pPr>
              <w:pStyle w:val="TableParagraph"/>
              <w:spacing w:before="36"/>
              <w:ind w:left="108"/>
              <w:rPr>
                <w:sz w:val="21"/>
              </w:rPr>
            </w:pPr>
            <w:r>
              <w:rPr>
                <w:w w:val="100"/>
                <w:sz w:val="21"/>
              </w:rPr>
              <w:t>0</w:t>
            </w:r>
          </w:p>
        </w:tc>
        <w:tc>
          <w:tcPr>
            <w:tcW w:w="1643" w:type="dxa"/>
            <w:tcBorders>
              <w:top w:val="single" w:sz="12" w:space="0" w:color="FFFFFF"/>
              <w:right w:val="nil"/>
            </w:tcBorders>
            <w:shd w:val="clear" w:color="auto" w:fill="D9D9D9"/>
          </w:tcPr>
          <w:p>
            <w:pPr>
              <w:pStyle w:val="TableParagraph"/>
              <w:spacing w:before="36"/>
              <w:ind w:left="92"/>
              <w:rPr>
                <w:sz w:val="21"/>
              </w:rPr>
            </w:pPr>
            <w:r>
              <w:rPr>
                <w:w w:val="100"/>
                <w:sz w:val="21"/>
              </w:rPr>
              <w:t>0</w:t>
            </w:r>
          </w:p>
        </w:tc>
      </w:tr>
      <w:tr>
        <w:trPr>
          <w:trHeight w:val="321" w:hRule="atLeast"/>
        </w:trPr>
        <w:tc>
          <w:tcPr>
            <w:tcW w:w="2646" w:type="dxa"/>
            <w:tcBorders>
              <w:left w:val="nil"/>
              <w:bottom w:val="nil"/>
            </w:tcBorders>
            <w:shd w:val="clear" w:color="auto" w:fill="F1F1F1"/>
          </w:tcPr>
          <w:p>
            <w:pPr>
              <w:pStyle w:val="TableParagraph"/>
              <w:spacing w:line="301" w:lineRule="exact"/>
              <w:ind w:left="278"/>
              <w:rPr>
                <w:sz w:val="18"/>
              </w:rPr>
            </w:pPr>
            <w:r>
              <w:rPr>
                <w:rFonts w:ascii="Noto Sans Mono CJK JP Regular" w:eastAsia="Noto Sans Mono CJK JP Regular" w:hint="eastAsia"/>
                <w:sz w:val="18"/>
              </w:rPr>
              <w:t>分级基金 </w:t>
            </w:r>
            <w:r>
              <w:rPr>
                <w:sz w:val="18"/>
              </w:rPr>
              <w:t>A</w:t>
            </w:r>
          </w:p>
        </w:tc>
        <w:tc>
          <w:tcPr>
            <w:tcW w:w="1988" w:type="dxa"/>
            <w:tcBorders>
              <w:bottom w:val="nil"/>
            </w:tcBorders>
            <w:shd w:val="clear" w:color="auto" w:fill="F1F1F1"/>
          </w:tcPr>
          <w:p>
            <w:pPr>
              <w:pStyle w:val="TableParagraph"/>
              <w:spacing w:before="38"/>
              <w:ind w:left="100"/>
              <w:rPr>
                <w:sz w:val="21"/>
              </w:rPr>
            </w:pPr>
            <w:r>
              <w:rPr>
                <w:w w:val="100"/>
                <w:sz w:val="21"/>
              </w:rPr>
              <w:t>0</w:t>
            </w:r>
          </w:p>
        </w:tc>
        <w:tc>
          <w:tcPr>
            <w:tcW w:w="1561" w:type="dxa"/>
            <w:tcBorders>
              <w:bottom w:val="nil"/>
            </w:tcBorders>
            <w:shd w:val="clear" w:color="auto" w:fill="F1F1F1"/>
          </w:tcPr>
          <w:p>
            <w:pPr>
              <w:pStyle w:val="TableParagraph"/>
              <w:spacing w:before="38"/>
              <w:ind w:left="95"/>
              <w:rPr>
                <w:sz w:val="21"/>
              </w:rPr>
            </w:pPr>
            <w:r>
              <w:rPr>
                <w:w w:val="100"/>
                <w:sz w:val="21"/>
              </w:rPr>
              <w:t>0</w:t>
            </w:r>
          </w:p>
        </w:tc>
        <w:tc>
          <w:tcPr>
            <w:tcW w:w="1134" w:type="dxa"/>
            <w:tcBorders>
              <w:bottom w:val="nil"/>
            </w:tcBorders>
            <w:shd w:val="clear" w:color="auto" w:fill="F1F1F1"/>
          </w:tcPr>
          <w:p>
            <w:pPr>
              <w:pStyle w:val="TableParagraph"/>
              <w:spacing w:before="38"/>
              <w:ind w:left="94"/>
              <w:rPr>
                <w:sz w:val="21"/>
              </w:rPr>
            </w:pPr>
            <w:r>
              <w:rPr>
                <w:sz w:val="21"/>
              </w:rPr>
              <w:t>NAN</w:t>
            </w:r>
          </w:p>
        </w:tc>
        <w:tc>
          <w:tcPr>
            <w:tcW w:w="1706" w:type="dxa"/>
            <w:tcBorders>
              <w:bottom w:val="nil"/>
            </w:tcBorders>
            <w:shd w:val="clear" w:color="auto" w:fill="F1F1F1"/>
          </w:tcPr>
          <w:p>
            <w:pPr>
              <w:pStyle w:val="TableParagraph"/>
              <w:spacing w:before="38"/>
              <w:ind w:left="98"/>
              <w:rPr>
                <w:sz w:val="21"/>
              </w:rPr>
            </w:pPr>
            <w:r>
              <w:rPr>
                <w:w w:val="100"/>
                <w:sz w:val="21"/>
              </w:rPr>
              <w:t>0</w:t>
            </w:r>
          </w:p>
        </w:tc>
        <w:tc>
          <w:tcPr>
            <w:tcW w:w="1643" w:type="dxa"/>
            <w:tcBorders>
              <w:bottom w:val="nil"/>
              <w:right w:val="nil"/>
            </w:tcBorders>
            <w:shd w:val="clear" w:color="auto" w:fill="F1F1F1"/>
          </w:tcPr>
          <w:p>
            <w:pPr>
              <w:pStyle w:val="TableParagraph"/>
              <w:spacing w:before="38"/>
              <w:ind w:left="92"/>
              <w:rPr>
                <w:sz w:val="21"/>
              </w:rPr>
            </w:pPr>
            <w:r>
              <w:rPr>
                <w:w w:val="100"/>
                <w:sz w:val="21"/>
              </w:rPr>
              <w:t>0</w:t>
            </w:r>
          </w:p>
        </w:tc>
      </w:tr>
      <w:tr>
        <w:trPr>
          <w:trHeight w:val="331" w:hRule="atLeast"/>
        </w:trPr>
        <w:tc>
          <w:tcPr>
            <w:tcW w:w="2646" w:type="dxa"/>
            <w:tcBorders>
              <w:top w:val="nil"/>
              <w:left w:val="nil"/>
              <w:bottom w:val="nil"/>
            </w:tcBorders>
            <w:shd w:val="clear" w:color="auto" w:fill="F1F1F1"/>
          </w:tcPr>
          <w:p>
            <w:pPr>
              <w:pStyle w:val="TableParagraph"/>
              <w:spacing w:line="311" w:lineRule="exact"/>
              <w:ind w:left="278"/>
              <w:rPr>
                <w:sz w:val="18"/>
              </w:rPr>
            </w:pPr>
            <w:r>
              <w:rPr>
                <w:rFonts w:ascii="Noto Sans Mono CJK JP Regular" w:eastAsia="Noto Sans Mono CJK JP Regular" w:hint="eastAsia"/>
                <w:sz w:val="18"/>
              </w:rPr>
              <w:t>分级基金 </w:t>
            </w:r>
            <w:r>
              <w:rPr>
                <w:sz w:val="18"/>
              </w:rPr>
              <w:t>B</w:t>
            </w:r>
          </w:p>
        </w:tc>
        <w:tc>
          <w:tcPr>
            <w:tcW w:w="1988" w:type="dxa"/>
            <w:tcBorders>
              <w:top w:val="nil"/>
              <w:bottom w:val="nil"/>
            </w:tcBorders>
            <w:shd w:val="clear" w:color="auto" w:fill="F1F1F1"/>
          </w:tcPr>
          <w:p>
            <w:pPr>
              <w:pStyle w:val="TableParagraph"/>
              <w:spacing w:before="48"/>
              <w:ind w:left="100"/>
              <w:rPr>
                <w:sz w:val="21"/>
              </w:rPr>
            </w:pPr>
            <w:r>
              <w:rPr>
                <w:w w:val="100"/>
                <w:sz w:val="21"/>
              </w:rPr>
              <w:t>0</w:t>
            </w:r>
          </w:p>
        </w:tc>
        <w:tc>
          <w:tcPr>
            <w:tcW w:w="1561" w:type="dxa"/>
            <w:tcBorders>
              <w:top w:val="nil"/>
              <w:bottom w:val="nil"/>
            </w:tcBorders>
            <w:shd w:val="clear" w:color="auto" w:fill="F1F1F1"/>
          </w:tcPr>
          <w:p>
            <w:pPr>
              <w:pStyle w:val="TableParagraph"/>
              <w:spacing w:before="48"/>
              <w:ind w:left="95"/>
              <w:rPr>
                <w:sz w:val="21"/>
              </w:rPr>
            </w:pPr>
            <w:r>
              <w:rPr>
                <w:w w:val="100"/>
                <w:sz w:val="21"/>
              </w:rPr>
              <w:t>0</w:t>
            </w:r>
          </w:p>
        </w:tc>
        <w:tc>
          <w:tcPr>
            <w:tcW w:w="1134" w:type="dxa"/>
            <w:tcBorders>
              <w:top w:val="nil"/>
              <w:bottom w:val="nil"/>
            </w:tcBorders>
            <w:shd w:val="clear" w:color="auto" w:fill="F1F1F1"/>
          </w:tcPr>
          <w:p>
            <w:pPr>
              <w:pStyle w:val="TableParagraph"/>
              <w:spacing w:before="48"/>
              <w:ind w:left="94"/>
              <w:rPr>
                <w:sz w:val="21"/>
              </w:rPr>
            </w:pPr>
            <w:r>
              <w:rPr>
                <w:sz w:val="21"/>
              </w:rPr>
              <w:t>NAN</w:t>
            </w:r>
          </w:p>
        </w:tc>
        <w:tc>
          <w:tcPr>
            <w:tcW w:w="1706" w:type="dxa"/>
            <w:tcBorders>
              <w:top w:val="nil"/>
              <w:bottom w:val="nil"/>
            </w:tcBorders>
            <w:shd w:val="clear" w:color="auto" w:fill="F1F1F1"/>
          </w:tcPr>
          <w:p>
            <w:pPr>
              <w:pStyle w:val="TableParagraph"/>
              <w:spacing w:before="48"/>
              <w:ind w:left="98"/>
              <w:rPr>
                <w:sz w:val="21"/>
              </w:rPr>
            </w:pPr>
            <w:r>
              <w:rPr>
                <w:w w:val="100"/>
                <w:sz w:val="21"/>
              </w:rPr>
              <w:t>0</w:t>
            </w:r>
          </w:p>
        </w:tc>
        <w:tc>
          <w:tcPr>
            <w:tcW w:w="1643" w:type="dxa"/>
            <w:tcBorders>
              <w:top w:val="nil"/>
              <w:bottom w:val="nil"/>
              <w:right w:val="nil"/>
            </w:tcBorders>
            <w:shd w:val="clear" w:color="auto" w:fill="F1F1F1"/>
          </w:tcPr>
          <w:p>
            <w:pPr>
              <w:pStyle w:val="TableParagraph"/>
              <w:spacing w:before="48"/>
              <w:ind w:left="92"/>
              <w:rPr>
                <w:sz w:val="21"/>
              </w:rPr>
            </w:pPr>
            <w:r>
              <w:rPr>
                <w:w w:val="100"/>
                <w:sz w:val="21"/>
              </w:rPr>
              <w:t>0</w:t>
            </w:r>
          </w:p>
        </w:tc>
      </w:tr>
      <w:tr>
        <w:trPr>
          <w:trHeight w:val="321" w:hRule="atLeast"/>
        </w:trPr>
        <w:tc>
          <w:tcPr>
            <w:tcW w:w="2646" w:type="dxa"/>
            <w:tcBorders>
              <w:top w:val="nil"/>
              <w:left w:val="nil"/>
            </w:tcBorders>
            <w:shd w:val="clear" w:color="auto" w:fill="F1F1F1"/>
          </w:tcPr>
          <w:p>
            <w:pPr>
              <w:pStyle w:val="TableParagraph"/>
              <w:spacing w:line="302" w:lineRule="exact"/>
              <w:ind w:left="278"/>
              <w:rPr>
                <w:rFonts w:ascii="Noto Sans Mono CJK JP Regular" w:eastAsia="Noto Sans Mono CJK JP Regular" w:hint="eastAsia"/>
                <w:sz w:val="18"/>
              </w:rPr>
            </w:pPr>
            <w:r>
              <w:rPr>
                <w:rFonts w:ascii="Noto Sans Mono CJK JP Regular" w:eastAsia="Noto Sans Mono CJK JP Regular" w:hint="eastAsia"/>
                <w:sz w:val="18"/>
              </w:rPr>
              <w:t>其他公募基金</w:t>
            </w:r>
          </w:p>
        </w:tc>
        <w:tc>
          <w:tcPr>
            <w:tcW w:w="1988" w:type="dxa"/>
            <w:tcBorders>
              <w:top w:val="nil"/>
            </w:tcBorders>
            <w:shd w:val="clear" w:color="auto" w:fill="F1F1F1"/>
          </w:tcPr>
          <w:p>
            <w:pPr>
              <w:pStyle w:val="TableParagraph"/>
              <w:spacing w:before="49"/>
              <w:ind w:left="100"/>
              <w:rPr>
                <w:sz w:val="21"/>
              </w:rPr>
            </w:pPr>
            <w:r>
              <w:rPr>
                <w:w w:val="100"/>
                <w:sz w:val="21"/>
              </w:rPr>
              <w:t>0</w:t>
            </w:r>
          </w:p>
        </w:tc>
        <w:tc>
          <w:tcPr>
            <w:tcW w:w="1561" w:type="dxa"/>
            <w:tcBorders>
              <w:top w:val="nil"/>
            </w:tcBorders>
            <w:shd w:val="clear" w:color="auto" w:fill="F1F1F1"/>
          </w:tcPr>
          <w:p>
            <w:pPr>
              <w:pStyle w:val="TableParagraph"/>
              <w:spacing w:before="49"/>
              <w:ind w:left="95"/>
              <w:rPr>
                <w:sz w:val="21"/>
              </w:rPr>
            </w:pPr>
            <w:r>
              <w:rPr>
                <w:w w:val="100"/>
                <w:sz w:val="21"/>
              </w:rPr>
              <w:t>0</w:t>
            </w:r>
          </w:p>
        </w:tc>
        <w:tc>
          <w:tcPr>
            <w:tcW w:w="1134" w:type="dxa"/>
            <w:tcBorders>
              <w:top w:val="nil"/>
            </w:tcBorders>
            <w:shd w:val="clear" w:color="auto" w:fill="F1F1F1"/>
          </w:tcPr>
          <w:p>
            <w:pPr>
              <w:pStyle w:val="TableParagraph"/>
              <w:spacing w:before="49"/>
              <w:ind w:left="94"/>
              <w:rPr>
                <w:sz w:val="21"/>
              </w:rPr>
            </w:pPr>
            <w:r>
              <w:rPr>
                <w:sz w:val="21"/>
              </w:rPr>
              <w:t>NAN</w:t>
            </w:r>
          </w:p>
        </w:tc>
        <w:tc>
          <w:tcPr>
            <w:tcW w:w="1706" w:type="dxa"/>
            <w:tcBorders>
              <w:top w:val="nil"/>
            </w:tcBorders>
            <w:shd w:val="clear" w:color="auto" w:fill="F1F1F1"/>
          </w:tcPr>
          <w:p>
            <w:pPr>
              <w:pStyle w:val="TableParagraph"/>
              <w:spacing w:before="49"/>
              <w:ind w:left="98"/>
              <w:rPr>
                <w:sz w:val="21"/>
              </w:rPr>
            </w:pPr>
            <w:r>
              <w:rPr>
                <w:w w:val="100"/>
                <w:sz w:val="21"/>
              </w:rPr>
              <w:t>0</w:t>
            </w:r>
          </w:p>
        </w:tc>
        <w:tc>
          <w:tcPr>
            <w:tcW w:w="1643" w:type="dxa"/>
            <w:tcBorders>
              <w:top w:val="nil"/>
              <w:right w:val="nil"/>
            </w:tcBorders>
            <w:shd w:val="clear" w:color="auto" w:fill="F1F1F1"/>
          </w:tcPr>
          <w:p>
            <w:pPr>
              <w:pStyle w:val="TableParagraph"/>
              <w:spacing w:before="49"/>
              <w:ind w:left="92"/>
              <w:rPr>
                <w:sz w:val="21"/>
              </w:rPr>
            </w:pPr>
            <w:r>
              <w:rPr>
                <w:w w:val="100"/>
                <w:sz w:val="21"/>
              </w:rPr>
              <w:t>0</w:t>
            </w:r>
          </w:p>
        </w:tc>
      </w:tr>
      <w:tr>
        <w:trPr>
          <w:trHeight w:val="321" w:hRule="atLeast"/>
        </w:trPr>
        <w:tc>
          <w:tcPr>
            <w:tcW w:w="2646" w:type="dxa"/>
            <w:tcBorders>
              <w:left w:val="nil"/>
              <w:bottom w:val="nil"/>
            </w:tcBorders>
            <w:shd w:val="clear" w:color="auto" w:fill="D9D9D9"/>
          </w:tcPr>
          <w:p>
            <w:pPr>
              <w:pStyle w:val="TableParagraph"/>
              <w:spacing w:line="301" w:lineRule="exact"/>
              <w:ind w:left="96"/>
              <w:rPr>
                <w:rFonts w:ascii="Noto Sans Mono CJK JP Regular" w:eastAsia="Noto Sans Mono CJK JP Regular" w:hint="eastAsia"/>
                <w:sz w:val="18"/>
              </w:rPr>
            </w:pPr>
            <w:r>
              <w:rPr>
                <w:rFonts w:ascii="Noto Sans Mono CJK JP Regular" w:eastAsia="Noto Sans Mono CJK JP Regular" w:hint="eastAsia"/>
                <w:sz w:val="18"/>
              </w:rPr>
              <w:t>其他</w:t>
            </w:r>
          </w:p>
        </w:tc>
        <w:tc>
          <w:tcPr>
            <w:tcW w:w="1988" w:type="dxa"/>
            <w:tcBorders>
              <w:bottom w:val="nil"/>
            </w:tcBorders>
            <w:shd w:val="clear" w:color="auto" w:fill="D9D9D9"/>
          </w:tcPr>
          <w:p>
            <w:pPr>
              <w:pStyle w:val="TableParagraph"/>
              <w:spacing w:before="38"/>
              <w:ind w:left="100"/>
              <w:rPr>
                <w:sz w:val="21"/>
              </w:rPr>
            </w:pPr>
            <w:r>
              <w:rPr>
                <w:w w:val="100"/>
                <w:sz w:val="21"/>
              </w:rPr>
              <w:t>0</w:t>
            </w:r>
          </w:p>
        </w:tc>
        <w:tc>
          <w:tcPr>
            <w:tcW w:w="1561" w:type="dxa"/>
            <w:tcBorders>
              <w:bottom w:val="nil"/>
            </w:tcBorders>
            <w:shd w:val="clear" w:color="auto" w:fill="D9D9D9"/>
          </w:tcPr>
          <w:p>
            <w:pPr>
              <w:pStyle w:val="TableParagraph"/>
              <w:spacing w:before="38"/>
              <w:ind w:left="95"/>
              <w:rPr>
                <w:sz w:val="21"/>
              </w:rPr>
            </w:pPr>
            <w:r>
              <w:rPr>
                <w:w w:val="100"/>
                <w:sz w:val="21"/>
              </w:rPr>
              <w:t>0</w:t>
            </w:r>
          </w:p>
        </w:tc>
        <w:tc>
          <w:tcPr>
            <w:tcW w:w="1134" w:type="dxa"/>
            <w:tcBorders>
              <w:bottom w:val="nil"/>
            </w:tcBorders>
            <w:shd w:val="clear" w:color="auto" w:fill="D9D9D9"/>
          </w:tcPr>
          <w:p>
            <w:pPr>
              <w:pStyle w:val="TableParagraph"/>
              <w:spacing w:before="38"/>
              <w:ind w:left="94"/>
              <w:rPr>
                <w:sz w:val="21"/>
              </w:rPr>
            </w:pPr>
            <w:r>
              <w:rPr>
                <w:sz w:val="21"/>
              </w:rPr>
              <w:t>NAN</w:t>
            </w:r>
          </w:p>
        </w:tc>
        <w:tc>
          <w:tcPr>
            <w:tcW w:w="1706" w:type="dxa"/>
            <w:tcBorders>
              <w:bottom w:val="nil"/>
            </w:tcBorders>
            <w:shd w:val="clear" w:color="auto" w:fill="D9D9D9"/>
          </w:tcPr>
          <w:p>
            <w:pPr>
              <w:pStyle w:val="TableParagraph"/>
              <w:spacing w:before="38"/>
              <w:ind w:left="98"/>
              <w:rPr>
                <w:sz w:val="21"/>
              </w:rPr>
            </w:pPr>
            <w:r>
              <w:rPr>
                <w:w w:val="100"/>
                <w:sz w:val="21"/>
              </w:rPr>
              <w:t>0</w:t>
            </w:r>
          </w:p>
        </w:tc>
        <w:tc>
          <w:tcPr>
            <w:tcW w:w="1643" w:type="dxa"/>
            <w:tcBorders>
              <w:bottom w:val="nil"/>
              <w:right w:val="nil"/>
            </w:tcBorders>
            <w:shd w:val="clear" w:color="auto" w:fill="D9D9D9"/>
          </w:tcPr>
          <w:p>
            <w:pPr>
              <w:pStyle w:val="TableParagraph"/>
              <w:spacing w:before="38"/>
              <w:ind w:left="92"/>
              <w:rPr>
                <w:sz w:val="21"/>
              </w:rPr>
            </w:pPr>
            <w:r>
              <w:rPr>
                <w:w w:val="100"/>
                <w:sz w:val="21"/>
              </w:rPr>
              <w:t>0</w:t>
            </w:r>
          </w:p>
        </w:tc>
      </w:tr>
      <w:tr>
        <w:trPr>
          <w:trHeight w:val="318" w:hRule="atLeast"/>
        </w:trPr>
        <w:tc>
          <w:tcPr>
            <w:tcW w:w="2646" w:type="dxa"/>
            <w:tcBorders>
              <w:top w:val="nil"/>
              <w:left w:val="nil"/>
              <w:bottom w:val="single" w:sz="12" w:space="0" w:color="FFFFFF"/>
            </w:tcBorders>
            <w:shd w:val="clear" w:color="auto" w:fill="D9D9D9"/>
          </w:tcPr>
          <w:p>
            <w:pPr>
              <w:pStyle w:val="TableParagraph"/>
              <w:spacing w:line="299" w:lineRule="exact"/>
              <w:ind w:left="96"/>
              <w:rPr>
                <w:rFonts w:ascii="Noto Sans Mono CJK JP Regular" w:eastAsia="Noto Sans Mono CJK JP Regular" w:hint="eastAsia"/>
                <w:sz w:val="18"/>
              </w:rPr>
            </w:pPr>
            <w:r>
              <w:rPr>
                <w:rFonts w:ascii="Noto Sans Mono CJK JP Regular" w:eastAsia="Noto Sans Mono CJK JP Regular" w:hint="eastAsia"/>
                <w:sz w:val="18"/>
              </w:rPr>
              <w:t>现金管理</w:t>
            </w:r>
          </w:p>
        </w:tc>
        <w:tc>
          <w:tcPr>
            <w:tcW w:w="1988" w:type="dxa"/>
            <w:tcBorders>
              <w:top w:val="nil"/>
              <w:bottom w:val="single" w:sz="12" w:space="0" w:color="FFFFFF"/>
            </w:tcBorders>
            <w:shd w:val="clear" w:color="auto" w:fill="D9D9D9"/>
          </w:tcPr>
          <w:p>
            <w:pPr>
              <w:pStyle w:val="TableParagraph"/>
              <w:spacing w:before="48"/>
              <w:ind w:left="100"/>
              <w:rPr>
                <w:sz w:val="21"/>
              </w:rPr>
            </w:pPr>
            <w:r>
              <w:rPr>
                <w:sz w:val="21"/>
              </w:rPr>
              <w:t>4204239.484</w:t>
            </w:r>
          </w:p>
        </w:tc>
        <w:tc>
          <w:tcPr>
            <w:tcW w:w="1561" w:type="dxa"/>
            <w:tcBorders>
              <w:top w:val="nil"/>
              <w:bottom w:val="single" w:sz="12" w:space="0" w:color="FFFFFF"/>
            </w:tcBorders>
            <w:shd w:val="clear" w:color="auto" w:fill="D9D9D9"/>
          </w:tcPr>
          <w:p>
            <w:pPr>
              <w:pStyle w:val="TableParagraph"/>
              <w:spacing w:before="48"/>
              <w:ind w:left="95"/>
              <w:rPr>
                <w:sz w:val="21"/>
              </w:rPr>
            </w:pPr>
            <w:r>
              <w:rPr>
                <w:sz w:val="21"/>
              </w:rPr>
              <w:t>0.11162982</w:t>
            </w:r>
          </w:p>
        </w:tc>
        <w:tc>
          <w:tcPr>
            <w:tcW w:w="1134" w:type="dxa"/>
            <w:tcBorders>
              <w:top w:val="nil"/>
              <w:bottom w:val="single" w:sz="12" w:space="0" w:color="FFFFFF"/>
            </w:tcBorders>
            <w:shd w:val="clear" w:color="auto" w:fill="D9D9D9"/>
          </w:tcPr>
          <w:p>
            <w:pPr>
              <w:pStyle w:val="TableParagraph"/>
              <w:spacing w:before="48"/>
              <w:ind w:left="94"/>
              <w:rPr>
                <w:sz w:val="21"/>
              </w:rPr>
            </w:pPr>
            <w:r>
              <w:rPr>
                <w:sz w:val="21"/>
              </w:rPr>
              <w:t>NAN</w:t>
            </w:r>
          </w:p>
        </w:tc>
        <w:tc>
          <w:tcPr>
            <w:tcW w:w="1706" w:type="dxa"/>
            <w:tcBorders>
              <w:top w:val="nil"/>
              <w:bottom w:val="single" w:sz="12" w:space="0" w:color="FFFFFF"/>
            </w:tcBorders>
            <w:shd w:val="clear" w:color="auto" w:fill="D9D9D9"/>
          </w:tcPr>
          <w:p>
            <w:pPr>
              <w:pStyle w:val="TableParagraph"/>
              <w:spacing w:before="48"/>
              <w:ind w:left="98"/>
              <w:rPr>
                <w:sz w:val="21"/>
              </w:rPr>
            </w:pPr>
            <w:r>
              <w:rPr>
                <w:sz w:val="21"/>
              </w:rPr>
              <w:t>4204239.484</w:t>
            </w:r>
          </w:p>
        </w:tc>
        <w:tc>
          <w:tcPr>
            <w:tcW w:w="1643" w:type="dxa"/>
            <w:tcBorders>
              <w:top w:val="nil"/>
              <w:bottom w:val="single" w:sz="12" w:space="0" w:color="FFFFFF"/>
              <w:right w:val="nil"/>
            </w:tcBorders>
            <w:shd w:val="clear" w:color="auto" w:fill="D9D9D9"/>
          </w:tcPr>
          <w:p>
            <w:pPr>
              <w:pStyle w:val="TableParagraph"/>
              <w:spacing w:before="48"/>
              <w:ind w:left="92"/>
              <w:rPr>
                <w:sz w:val="21"/>
              </w:rPr>
            </w:pPr>
            <w:r>
              <w:rPr>
                <w:sz w:val="21"/>
              </w:rPr>
              <w:t>0.11162982</w:t>
            </w:r>
          </w:p>
        </w:tc>
      </w:tr>
      <w:tr>
        <w:trPr>
          <w:trHeight w:val="309" w:hRule="atLeast"/>
        </w:trPr>
        <w:tc>
          <w:tcPr>
            <w:tcW w:w="2646" w:type="dxa"/>
            <w:tcBorders>
              <w:top w:val="single" w:sz="12" w:space="0" w:color="FFFFFF"/>
              <w:left w:val="nil"/>
              <w:bottom w:val="nil"/>
            </w:tcBorders>
            <w:shd w:val="clear" w:color="auto" w:fill="F1F1F1"/>
          </w:tcPr>
          <w:p>
            <w:pPr>
              <w:pStyle w:val="TableParagraph"/>
              <w:spacing w:line="289" w:lineRule="exact"/>
              <w:ind w:left="976" w:right="972"/>
              <w:jc w:val="center"/>
              <w:rPr>
                <w:rFonts w:ascii="Noto Sans Mono CJK JP Regular" w:eastAsia="Noto Sans Mono CJK JP Regular" w:hint="eastAsia"/>
                <w:sz w:val="18"/>
              </w:rPr>
            </w:pPr>
            <w:r>
              <w:rPr>
                <w:rFonts w:ascii="Noto Sans Mono CJK JP Regular" w:eastAsia="Noto Sans Mono CJK JP Regular" w:hint="eastAsia"/>
                <w:sz w:val="18"/>
              </w:rPr>
              <w:t>合计</w:t>
            </w:r>
          </w:p>
        </w:tc>
        <w:tc>
          <w:tcPr>
            <w:tcW w:w="1988" w:type="dxa"/>
            <w:tcBorders>
              <w:top w:val="single" w:sz="12" w:space="0" w:color="FFFFFF"/>
              <w:bottom w:val="nil"/>
            </w:tcBorders>
            <w:shd w:val="clear" w:color="auto" w:fill="F1F1F1"/>
          </w:tcPr>
          <w:p>
            <w:pPr>
              <w:pStyle w:val="TableParagraph"/>
              <w:spacing w:before="36"/>
              <w:ind w:left="100"/>
              <w:rPr>
                <w:sz w:val="21"/>
              </w:rPr>
            </w:pPr>
            <w:r>
              <w:rPr>
                <w:sz w:val="21"/>
              </w:rPr>
              <w:t>3501805.294</w:t>
            </w:r>
          </w:p>
        </w:tc>
        <w:tc>
          <w:tcPr>
            <w:tcW w:w="1561" w:type="dxa"/>
            <w:tcBorders>
              <w:top w:val="single" w:sz="12" w:space="0" w:color="FFFFFF"/>
              <w:bottom w:val="nil"/>
              <w:right w:val="nil"/>
            </w:tcBorders>
            <w:shd w:val="clear" w:color="auto" w:fill="F1F1F1"/>
          </w:tcPr>
          <w:p>
            <w:pPr>
              <w:pStyle w:val="TableParagraph"/>
              <w:spacing w:before="36"/>
              <w:ind w:left="95"/>
              <w:rPr>
                <w:sz w:val="21"/>
              </w:rPr>
            </w:pPr>
            <w:r>
              <w:rPr>
                <w:sz w:val="21"/>
              </w:rPr>
              <w:t>0.092978979</w:t>
            </w:r>
          </w:p>
        </w:tc>
        <w:tc>
          <w:tcPr>
            <w:tcW w:w="1134" w:type="dxa"/>
            <w:tcBorders>
              <w:top w:val="single" w:sz="12" w:space="0" w:color="FFFFFF"/>
              <w:left w:val="nil"/>
              <w:bottom w:val="nil"/>
            </w:tcBorders>
            <w:shd w:val="clear" w:color="auto" w:fill="F1F1F1"/>
          </w:tcPr>
          <w:p>
            <w:pPr>
              <w:pStyle w:val="TableParagraph"/>
              <w:spacing w:before="36"/>
              <w:ind w:left="104"/>
              <w:rPr>
                <w:sz w:val="21"/>
              </w:rPr>
            </w:pPr>
            <w:r>
              <w:rPr>
                <w:sz w:val="21"/>
              </w:rPr>
              <w:t>NAN</w:t>
            </w:r>
          </w:p>
        </w:tc>
        <w:tc>
          <w:tcPr>
            <w:tcW w:w="1706" w:type="dxa"/>
            <w:tcBorders>
              <w:top w:val="single" w:sz="12" w:space="0" w:color="FFFFFF"/>
              <w:bottom w:val="nil"/>
            </w:tcBorders>
            <w:shd w:val="clear" w:color="auto" w:fill="F1F1F1"/>
          </w:tcPr>
          <w:p>
            <w:pPr>
              <w:pStyle w:val="TableParagraph"/>
              <w:spacing w:before="36"/>
              <w:ind w:left="98"/>
              <w:rPr>
                <w:sz w:val="21"/>
              </w:rPr>
            </w:pPr>
            <w:r>
              <w:rPr>
                <w:sz w:val="21"/>
              </w:rPr>
              <w:t>37662333.29</w:t>
            </w:r>
          </w:p>
        </w:tc>
        <w:tc>
          <w:tcPr>
            <w:tcW w:w="1643" w:type="dxa"/>
            <w:tcBorders>
              <w:top w:val="single" w:sz="12" w:space="0" w:color="FFFFFF"/>
              <w:bottom w:val="nil"/>
              <w:right w:val="nil"/>
            </w:tcBorders>
            <w:shd w:val="clear" w:color="auto" w:fill="F1F1F1"/>
          </w:tcPr>
          <w:p>
            <w:pPr>
              <w:pStyle w:val="TableParagraph"/>
              <w:spacing w:before="36"/>
              <w:ind w:left="92"/>
              <w:rPr>
                <w:sz w:val="21"/>
              </w:rPr>
            </w:pPr>
            <w:r>
              <w:rPr>
                <w:sz w:val="21"/>
              </w:rPr>
              <w:t>100%</w:t>
            </w:r>
          </w:p>
        </w:tc>
      </w:tr>
    </w:tbl>
    <w:p>
      <w:pPr>
        <w:pStyle w:val="BodyText"/>
        <w:spacing w:before="11" w:after="1"/>
        <w:rPr>
          <w:sz w:val="22"/>
        </w:rPr>
      </w:pPr>
    </w:p>
    <w:tbl>
      <w:tblPr>
        <w:tblW w:w="0" w:type="auto"/>
        <w:jc w:val="left"/>
        <w:tblInd w:w="304"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2888"/>
        <w:gridCol w:w="2288"/>
        <w:gridCol w:w="2158"/>
        <w:gridCol w:w="1626"/>
        <w:gridCol w:w="1772"/>
      </w:tblGrid>
      <w:tr>
        <w:trPr>
          <w:trHeight w:val="395" w:hRule="atLeast"/>
        </w:trPr>
        <w:tc>
          <w:tcPr>
            <w:tcW w:w="10732" w:type="dxa"/>
            <w:gridSpan w:val="5"/>
            <w:tcBorders>
              <w:top w:val="nil"/>
              <w:left w:val="nil"/>
              <w:right w:val="nil"/>
            </w:tcBorders>
            <w:shd w:val="clear" w:color="auto" w:fill="808080"/>
          </w:tcPr>
          <w:p>
            <w:pPr>
              <w:pStyle w:val="TableParagraph"/>
              <w:spacing w:line="376" w:lineRule="exact"/>
              <w:ind w:left="96"/>
              <w:rPr>
                <w:rFonts w:ascii="Noto Sans Mono CJK JP Regular" w:eastAsia="Noto Sans Mono CJK JP Regular" w:hint="eastAsia"/>
                <w:sz w:val="20"/>
              </w:rPr>
            </w:pPr>
            <w:r>
              <w:rPr>
                <w:rFonts w:ascii="Noto Sans Mono CJK JP Regular" w:eastAsia="Noto Sans Mono CJK JP Regular" w:hint="eastAsia"/>
                <w:color w:val="FFFFFF"/>
                <w:sz w:val="20"/>
              </w:rPr>
              <w:t>报告期末按申万一级行业分类的股票及债券投资组合（万元</w:t>
            </w:r>
            <w:r>
              <w:rPr>
                <w:b/>
                <w:color w:val="FFFFFF"/>
                <w:sz w:val="20"/>
              </w:rPr>
              <w:t>/</w:t>
            </w:r>
            <w:r>
              <w:rPr>
                <w:rFonts w:ascii="Noto Sans Mono CJK JP Regular" w:eastAsia="Noto Sans Mono CJK JP Regular" w:hint="eastAsia"/>
                <w:color w:val="FFFFFF"/>
                <w:sz w:val="20"/>
              </w:rPr>
              <w:t>单位）</w:t>
            </w:r>
          </w:p>
        </w:tc>
      </w:tr>
      <w:tr>
        <w:trPr>
          <w:trHeight w:val="620" w:hRule="atLeast"/>
        </w:trPr>
        <w:tc>
          <w:tcPr>
            <w:tcW w:w="2888" w:type="dxa"/>
            <w:tcBorders>
              <w:left w:val="nil"/>
              <w:bottom w:val="single" w:sz="8" w:space="0" w:color="FFFFFF"/>
              <w:right w:val="single" w:sz="12" w:space="0" w:color="FFFFFF"/>
            </w:tcBorders>
            <w:shd w:val="clear" w:color="auto" w:fill="BEBEBE"/>
          </w:tcPr>
          <w:p>
            <w:pPr>
              <w:pStyle w:val="TableParagraph"/>
              <w:spacing w:before="109"/>
              <w:ind w:left="715"/>
              <w:rPr>
                <w:rFonts w:ascii="Noto Sans Mono CJK JP Regular" w:eastAsia="Noto Sans Mono CJK JP Regular" w:hint="eastAsia"/>
                <w:sz w:val="18"/>
              </w:rPr>
            </w:pPr>
            <w:r>
              <w:rPr>
                <w:rFonts w:ascii="Noto Sans Mono CJK JP Regular" w:eastAsia="Noto Sans Mono CJK JP Regular" w:hint="eastAsia"/>
                <w:sz w:val="18"/>
              </w:rPr>
              <w:t>申万一级行业类别</w:t>
            </w:r>
          </w:p>
        </w:tc>
        <w:tc>
          <w:tcPr>
            <w:tcW w:w="2288" w:type="dxa"/>
            <w:tcBorders>
              <w:left w:val="single" w:sz="12" w:space="0" w:color="FFFFFF"/>
              <w:bottom w:val="single" w:sz="8" w:space="0" w:color="FFFFFF"/>
              <w:right w:val="single" w:sz="8" w:space="0" w:color="FFFFFF"/>
            </w:tcBorders>
            <w:shd w:val="clear" w:color="auto" w:fill="BEBEBE"/>
          </w:tcPr>
          <w:p>
            <w:pPr>
              <w:pStyle w:val="TableParagraph"/>
              <w:spacing w:before="109"/>
              <w:ind w:left="587"/>
              <w:rPr>
                <w:rFonts w:ascii="Noto Sans Mono CJK JP Regular" w:eastAsia="Noto Sans Mono CJK JP Regular" w:hint="eastAsia"/>
                <w:sz w:val="18"/>
              </w:rPr>
            </w:pPr>
            <w:r>
              <w:rPr>
                <w:rFonts w:ascii="Noto Sans Mono CJK JP Regular" w:eastAsia="Noto Sans Mono CJK JP Regular" w:hint="eastAsia"/>
                <w:sz w:val="18"/>
              </w:rPr>
              <w:t>股票公允价值</w:t>
            </w:r>
          </w:p>
        </w:tc>
        <w:tc>
          <w:tcPr>
            <w:tcW w:w="2158" w:type="dxa"/>
            <w:tcBorders>
              <w:left w:val="single" w:sz="8" w:space="0" w:color="FFFFFF"/>
              <w:bottom w:val="single" w:sz="8" w:space="0" w:color="FFFFFF"/>
              <w:right w:val="single" w:sz="12" w:space="0" w:color="FFFFFF"/>
            </w:tcBorders>
            <w:shd w:val="clear" w:color="auto" w:fill="BEBEBE"/>
          </w:tcPr>
          <w:p>
            <w:pPr>
              <w:pStyle w:val="TableParagraph"/>
              <w:spacing w:line="303" w:lineRule="exact"/>
              <w:ind w:left="619"/>
              <w:rPr>
                <w:rFonts w:ascii="Noto Sans Mono CJK JP Regular" w:eastAsia="Noto Sans Mono CJK JP Regular" w:hint="eastAsia"/>
                <w:sz w:val="18"/>
              </w:rPr>
            </w:pPr>
            <w:r>
              <w:rPr>
                <w:rFonts w:ascii="Noto Sans Mono CJK JP Regular" w:eastAsia="Noto Sans Mono CJK JP Regular" w:hint="eastAsia"/>
                <w:sz w:val="18"/>
              </w:rPr>
              <w:t>占基金资产</w:t>
            </w:r>
          </w:p>
          <w:p>
            <w:pPr>
              <w:pStyle w:val="TableParagraph"/>
              <w:spacing w:line="298" w:lineRule="exact"/>
              <w:ind w:left="571"/>
              <w:rPr>
                <w:sz w:val="18"/>
              </w:rPr>
            </w:pPr>
            <w:r>
              <w:rPr>
                <w:rFonts w:ascii="Noto Sans Mono CJK JP Regular" w:eastAsia="Noto Sans Mono CJK JP Regular" w:hint="eastAsia"/>
                <w:sz w:val="18"/>
              </w:rPr>
              <w:t>净值比例</w:t>
            </w:r>
            <w:r>
              <w:rPr>
                <w:sz w:val="18"/>
              </w:rPr>
              <w:t>(%)</w:t>
            </w:r>
          </w:p>
        </w:tc>
        <w:tc>
          <w:tcPr>
            <w:tcW w:w="1626" w:type="dxa"/>
            <w:tcBorders>
              <w:left w:val="single" w:sz="12" w:space="0" w:color="FFFFFF"/>
              <w:bottom w:val="single" w:sz="8" w:space="0" w:color="FFFFFF"/>
              <w:right w:val="single" w:sz="8" w:space="0" w:color="FFFFFF"/>
            </w:tcBorders>
            <w:shd w:val="clear" w:color="auto" w:fill="BEBEBE"/>
          </w:tcPr>
          <w:p>
            <w:pPr>
              <w:pStyle w:val="TableParagraph"/>
              <w:spacing w:before="109"/>
              <w:ind w:left="257"/>
              <w:rPr>
                <w:rFonts w:ascii="Noto Sans Mono CJK JP Regular" w:eastAsia="Noto Sans Mono CJK JP Regular" w:hint="eastAsia"/>
                <w:sz w:val="18"/>
              </w:rPr>
            </w:pPr>
            <w:r>
              <w:rPr>
                <w:rFonts w:ascii="Noto Sans Mono CJK JP Regular" w:eastAsia="Noto Sans Mono CJK JP Regular" w:hint="eastAsia"/>
                <w:sz w:val="18"/>
              </w:rPr>
              <w:t>债券公允价值</w:t>
            </w:r>
          </w:p>
        </w:tc>
        <w:tc>
          <w:tcPr>
            <w:tcW w:w="1772" w:type="dxa"/>
            <w:tcBorders>
              <w:left w:val="single" w:sz="8" w:space="0" w:color="FFFFFF"/>
              <w:bottom w:val="single" w:sz="8" w:space="0" w:color="FFFFFF"/>
              <w:right w:val="nil"/>
            </w:tcBorders>
            <w:shd w:val="clear" w:color="auto" w:fill="BEBEBE"/>
          </w:tcPr>
          <w:p>
            <w:pPr>
              <w:pStyle w:val="TableParagraph"/>
              <w:spacing w:line="303" w:lineRule="exact"/>
              <w:ind w:left="422"/>
              <w:rPr>
                <w:rFonts w:ascii="Noto Sans Mono CJK JP Regular" w:eastAsia="Noto Sans Mono CJK JP Regular" w:hint="eastAsia"/>
                <w:sz w:val="18"/>
              </w:rPr>
            </w:pPr>
            <w:r>
              <w:rPr>
                <w:rFonts w:ascii="Noto Sans Mono CJK JP Regular" w:eastAsia="Noto Sans Mono CJK JP Regular" w:hint="eastAsia"/>
                <w:sz w:val="18"/>
              </w:rPr>
              <w:t>占基金资产</w:t>
            </w:r>
          </w:p>
          <w:p>
            <w:pPr>
              <w:pStyle w:val="TableParagraph"/>
              <w:spacing w:line="298" w:lineRule="exact"/>
              <w:ind w:left="378"/>
              <w:rPr>
                <w:sz w:val="18"/>
              </w:rPr>
            </w:pPr>
            <w:r>
              <w:rPr>
                <w:rFonts w:ascii="Noto Sans Mono CJK JP Regular" w:eastAsia="Noto Sans Mono CJK JP Regular" w:hint="eastAsia"/>
                <w:sz w:val="18"/>
              </w:rPr>
              <w:t>净值比例</w:t>
            </w:r>
            <w:r>
              <w:rPr>
                <w:sz w:val="18"/>
              </w:rPr>
              <w:t>(%)</w:t>
            </w:r>
          </w:p>
        </w:tc>
      </w:tr>
      <w:tr>
        <w:trPr>
          <w:trHeight w:val="311" w:hRule="atLeast"/>
        </w:trPr>
        <w:tc>
          <w:tcPr>
            <w:tcW w:w="2888" w:type="dxa"/>
            <w:tcBorders>
              <w:top w:val="single" w:sz="8" w:space="0" w:color="FFFFFF"/>
              <w:left w:val="nil"/>
              <w:bottom w:val="single" w:sz="8" w:space="0" w:color="FFFFFF"/>
              <w:right w:val="single" w:sz="12" w:space="0" w:color="FFFFFF"/>
            </w:tcBorders>
            <w:shd w:val="clear" w:color="auto" w:fill="DADADA"/>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农林牧渔</w:t>
            </w:r>
          </w:p>
        </w:tc>
        <w:tc>
          <w:tcPr>
            <w:tcW w:w="2288" w:type="dxa"/>
            <w:tcBorders>
              <w:top w:val="single" w:sz="8" w:space="0" w:color="FFFFFF"/>
              <w:left w:val="single" w:sz="12" w:space="0" w:color="FFFFFF"/>
              <w:bottom w:val="single" w:sz="8" w:space="0" w:color="FFFFFF"/>
              <w:right w:val="single" w:sz="8" w:space="0" w:color="FFFFFF"/>
            </w:tcBorders>
            <w:shd w:val="clear" w:color="auto" w:fill="DADADA"/>
          </w:tcPr>
          <w:p>
            <w:pPr>
              <w:pStyle w:val="TableParagraph"/>
              <w:spacing w:before="38"/>
              <w:ind w:right="93"/>
              <w:jc w:val="right"/>
              <w:rPr>
                <w:sz w:val="21"/>
              </w:rPr>
            </w:pPr>
            <w:r>
              <w:rPr>
                <w:sz w:val="21"/>
              </w:rPr>
              <w:t>544705.0</w:t>
            </w:r>
          </w:p>
        </w:tc>
        <w:tc>
          <w:tcPr>
            <w:tcW w:w="2158" w:type="dxa"/>
            <w:tcBorders>
              <w:top w:val="single" w:sz="8" w:space="0" w:color="FFFFFF"/>
              <w:left w:val="single" w:sz="8" w:space="0" w:color="FFFFFF"/>
              <w:bottom w:val="single" w:sz="8" w:space="0" w:color="FFFFFF"/>
              <w:right w:val="single" w:sz="12" w:space="0" w:color="FFFFFF"/>
            </w:tcBorders>
            <w:shd w:val="clear" w:color="auto" w:fill="DADADA"/>
          </w:tcPr>
          <w:p>
            <w:pPr>
              <w:pStyle w:val="TableParagraph"/>
              <w:spacing w:before="38"/>
              <w:ind w:right="90"/>
              <w:jc w:val="right"/>
              <w:rPr>
                <w:sz w:val="21"/>
              </w:rPr>
            </w:pPr>
            <w:r>
              <w:rPr>
                <w:sz w:val="21"/>
              </w:rPr>
              <w:t>1.45</w:t>
            </w:r>
          </w:p>
        </w:tc>
        <w:tc>
          <w:tcPr>
            <w:tcW w:w="1626" w:type="dxa"/>
            <w:tcBorders>
              <w:top w:val="single" w:sz="8" w:space="0" w:color="FFFFFF"/>
              <w:left w:val="single" w:sz="12" w:space="0" w:color="FFFFFF"/>
              <w:bottom w:val="single" w:sz="8" w:space="0" w:color="FFFFFF"/>
              <w:right w:val="single" w:sz="8" w:space="0" w:color="FFFFFF"/>
            </w:tcBorders>
            <w:shd w:val="clear" w:color="auto" w:fill="DADADA"/>
          </w:tcPr>
          <w:p>
            <w:pPr>
              <w:pStyle w:val="TableParagraph"/>
              <w:spacing w:before="38"/>
              <w:ind w:right="98"/>
              <w:jc w:val="right"/>
              <w:rPr>
                <w:sz w:val="21"/>
              </w:rPr>
            </w:pPr>
            <w:r>
              <w:rPr>
                <w:w w:val="100"/>
                <w:sz w:val="21"/>
              </w:rPr>
              <w:t>0</w:t>
            </w:r>
          </w:p>
        </w:tc>
        <w:tc>
          <w:tcPr>
            <w:tcW w:w="1772" w:type="dxa"/>
            <w:tcBorders>
              <w:top w:val="single" w:sz="8" w:space="0" w:color="FFFFFF"/>
              <w:left w:val="single" w:sz="8" w:space="0" w:color="FFFFFF"/>
              <w:bottom w:val="single" w:sz="8" w:space="0" w:color="FFFFFF"/>
              <w:right w:val="nil"/>
            </w:tcBorders>
            <w:shd w:val="clear" w:color="auto" w:fill="DADADA"/>
          </w:tcPr>
          <w:p>
            <w:pPr>
              <w:pStyle w:val="TableParagraph"/>
              <w:spacing w:before="38"/>
              <w:ind w:right="108"/>
              <w:jc w:val="right"/>
              <w:rPr>
                <w:sz w:val="21"/>
              </w:rPr>
            </w:pPr>
            <w:r>
              <w:rPr>
                <w:w w:val="100"/>
                <w:sz w:val="21"/>
              </w:rPr>
              <w:t>0</w:t>
            </w:r>
          </w:p>
        </w:tc>
      </w:tr>
      <w:tr>
        <w:trPr>
          <w:trHeight w:val="311" w:hRule="atLeast"/>
        </w:trPr>
        <w:tc>
          <w:tcPr>
            <w:tcW w:w="2888" w:type="dxa"/>
            <w:tcBorders>
              <w:top w:val="single" w:sz="8" w:space="0" w:color="FFFFFF"/>
              <w:left w:val="nil"/>
              <w:bottom w:val="single" w:sz="8" w:space="0" w:color="FFFFFF"/>
              <w:right w:val="single" w:sz="12" w:space="0" w:color="FFFFFF"/>
            </w:tcBorders>
            <w:shd w:val="clear" w:color="auto" w:fill="F1F1F1"/>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采掘</w:t>
            </w:r>
          </w:p>
        </w:tc>
        <w:tc>
          <w:tcPr>
            <w:tcW w:w="2288" w:type="dxa"/>
            <w:tcBorders>
              <w:top w:val="single" w:sz="8" w:space="0" w:color="FFFFFF"/>
              <w:left w:val="single" w:sz="12" w:space="0" w:color="FFFFFF"/>
              <w:bottom w:val="single" w:sz="8" w:space="0" w:color="FFFFFF"/>
              <w:right w:val="single" w:sz="8" w:space="0" w:color="FFFFFF"/>
            </w:tcBorders>
            <w:shd w:val="clear" w:color="auto" w:fill="F1F1F1"/>
          </w:tcPr>
          <w:p>
            <w:pPr>
              <w:pStyle w:val="TableParagraph"/>
              <w:spacing w:before="38"/>
              <w:ind w:right="93"/>
              <w:jc w:val="right"/>
              <w:rPr>
                <w:sz w:val="21"/>
              </w:rPr>
            </w:pPr>
            <w:r>
              <w:rPr>
                <w:sz w:val="21"/>
              </w:rPr>
              <w:t>1064446.0</w:t>
            </w:r>
          </w:p>
        </w:tc>
        <w:tc>
          <w:tcPr>
            <w:tcW w:w="2158" w:type="dxa"/>
            <w:tcBorders>
              <w:top w:val="single" w:sz="8" w:space="0" w:color="FFFFFF"/>
              <w:left w:val="single" w:sz="8" w:space="0" w:color="FFFFFF"/>
              <w:bottom w:val="single" w:sz="8" w:space="0" w:color="FFFFFF"/>
              <w:right w:val="single" w:sz="12" w:space="0" w:color="FFFFFF"/>
            </w:tcBorders>
            <w:shd w:val="clear" w:color="auto" w:fill="F1F1F1"/>
          </w:tcPr>
          <w:p>
            <w:pPr>
              <w:pStyle w:val="TableParagraph"/>
              <w:spacing w:before="38"/>
              <w:ind w:right="90"/>
              <w:jc w:val="right"/>
              <w:rPr>
                <w:sz w:val="21"/>
              </w:rPr>
            </w:pPr>
            <w:r>
              <w:rPr>
                <w:sz w:val="21"/>
              </w:rPr>
              <w:t>2.83</w:t>
            </w:r>
          </w:p>
        </w:tc>
        <w:tc>
          <w:tcPr>
            <w:tcW w:w="1626" w:type="dxa"/>
            <w:tcBorders>
              <w:top w:val="single" w:sz="8" w:space="0" w:color="FFFFFF"/>
              <w:left w:val="single" w:sz="12" w:space="0" w:color="FFFFFF"/>
              <w:bottom w:val="single" w:sz="8" w:space="0" w:color="FFFFFF"/>
              <w:right w:val="single" w:sz="8" w:space="0" w:color="FFFFFF"/>
            </w:tcBorders>
            <w:shd w:val="clear" w:color="auto" w:fill="F1F1F1"/>
          </w:tcPr>
          <w:p>
            <w:pPr>
              <w:pStyle w:val="TableParagraph"/>
              <w:spacing w:before="38"/>
              <w:ind w:right="98"/>
              <w:jc w:val="right"/>
              <w:rPr>
                <w:sz w:val="21"/>
              </w:rPr>
            </w:pPr>
            <w:r>
              <w:rPr>
                <w:w w:val="100"/>
                <w:sz w:val="21"/>
              </w:rPr>
              <w:t>0</w:t>
            </w:r>
          </w:p>
        </w:tc>
        <w:tc>
          <w:tcPr>
            <w:tcW w:w="1772" w:type="dxa"/>
            <w:tcBorders>
              <w:top w:val="single" w:sz="8" w:space="0" w:color="FFFFFF"/>
              <w:left w:val="single" w:sz="8" w:space="0" w:color="FFFFFF"/>
              <w:bottom w:val="single" w:sz="8" w:space="0" w:color="FFFFFF"/>
              <w:right w:val="nil"/>
            </w:tcBorders>
            <w:shd w:val="clear" w:color="auto" w:fill="F1F1F1"/>
          </w:tcPr>
          <w:p>
            <w:pPr>
              <w:pStyle w:val="TableParagraph"/>
              <w:spacing w:before="38"/>
              <w:ind w:right="108"/>
              <w:jc w:val="right"/>
              <w:rPr>
                <w:sz w:val="21"/>
              </w:rPr>
            </w:pPr>
            <w:r>
              <w:rPr>
                <w:w w:val="100"/>
                <w:sz w:val="21"/>
              </w:rPr>
              <w:t>0</w:t>
            </w:r>
          </w:p>
        </w:tc>
      </w:tr>
      <w:tr>
        <w:trPr>
          <w:trHeight w:val="309" w:hRule="atLeast"/>
        </w:trPr>
        <w:tc>
          <w:tcPr>
            <w:tcW w:w="2888" w:type="dxa"/>
            <w:tcBorders>
              <w:top w:val="single" w:sz="8" w:space="0" w:color="FFFFFF"/>
              <w:left w:val="nil"/>
              <w:bottom w:val="single" w:sz="12" w:space="0" w:color="FFFFFF"/>
              <w:right w:val="single" w:sz="12" w:space="0" w:color="FFFFFF"/>
            </w:tcBorders>
            <w:shd w:val="clear" w:color="auto" w:fill="DADADA"/>
          </w:tcPr>
          <w:p>
            <w:pPr>
              <w:pStyle w:val="TableParagraph"/>
              <w:spacing w:line="289" w:lineRule="exact"/>
              <w:ind w:left="96"/>
              <w:rPr>
                <w:rFonts w:ascii="Noto Sans Mono CJK JP Regular" w:eastAsia="Noto Sans Mono CJK JP Regular" w:hint="eastAsia"/>
                <w:sz w:val="18"/>
              </w:rPr>
            </w:pPr>
            <w:r>
              <w:rPr>
                <w:rFonts w:ascii="Noto Sans Mono CJK JP Regular" w:eastAsia="Noto Sans Mono CJK JP Regular" w:hint="eastAsia"/>
                <w:sz w:val="18"/>
              </w:rPr>
              <w:t>化工</w:t>
            </w:r>
          </w:p>
        </w:tc>
        <w:tc>
          <w:tcPr>
            <w:tcW w:w="2288" w:type="dxa"/>
            <w:tcBorders>
              <w:top w:val="single" w:sz="8" w:space="0" w:color="FFFFFF"/>
              <w:left w:val="single" w:sz="12" w:space="0" w:color="FFFFFF"/>
              <w:bottom w:val="single" w:sz="12" w:space="0" w:color="FFFFFF"/>
              <w:right w:val="single" w:sz="8" w:space="0" w:color="FFFFFF"/>
            </w:tcBorders>
            <w:shd w:val="clear" w:color="auto" w:fill="DADADA"/>
          </w:tcPr>
          <w:p>
            <w:pPr>
              <w:pStyle w:val="TableParagraph"/>
              <w:spacing w:before="39"/>
              <w:ind w:right="93"/>
              <w:jc w:val="right"/>
              <w:rPr>
                <w:sz w:val="21"/>
              </w:rPr>
            </w:pPr>
            <w:r>
              <w:rPr>
                <w:sz w:val="21"/>
              </w:rPr>
              <w:t>1684108.0</w:t>
            </w:r>
          </w:p>
        </w:tc>
        <w:tc>
          <w:tcPr>
            <w:tcW w:w="2158" w:type="dxa"/>
            <w:tcBorders>
              <w:top w:val="single" w:sz="8" w:space="0" w:color="FFFFFF"/>
              <w:left w:val="single" w:sz="8" w:space="0" w:color="FFFFFF"/>
              <w:bottom w:val="single" w:sz="12" w:space="0" w:color="FFFFFF"/>
              <w:right w:val="single" w:sz="12" w:space="0" w:color="FFFFFF"/>
            </w:tcBorders>
            <w:shd w:val="clear" w:color="auto" w:fill="DADADA"/>
          </w:tcPr>
          <w:p>
            <w:pPr>
              <w:pStyle w:val="TableParagraph"/>
              <w:spacing w:before="39"/>
              <w:ind w:right="90"/>
              <w:jc w:val="right"/>
              <w:rPr>
                <w:sz w:val="21"/>
              </w:rPr>
            </w:pPr>
            <w:r>
              <w:rPr>
                <w:sz w:val="21"/>
              </w:rPr>
              <w:t>4.47</w:t>
            </w:r>
          </w:p>
        </w:tc>
        <w:tc>
          <w:tcPr>
            <w:tcW w:w="1626" w:type="dxa"/>
            <w:tcBorders>
              <w:top w:val="single" w:sz="8" w:space="0" w:color="FFFFFF"/>
              <w:left w:val="single" w:sz="12" w:space="0" w:color="FFFFFF"/>
              <w:bottom w:val="single" w:sz="12" w:space="0" w:color="FFFFFF"/>
              <w:right w:val="single" w:sz="8" w:space="0" w:color="FFFFFF"/>
            </w:tcBorders>
            <w:shd w:val="clear" w:color="auto" w:fill="DADADA"/>
          </w:tcPr>
          <w:p>
            <w:pPr>
              <w:pStyle w:val="TableParagraph"/>
              <w:spacing w:before="39"/>
              <w:ind w:right="98"/>
              <w:jc w:val="right"/>
              <w:rPr>
                <w:sz w:val="21"/>
              </w:rPr>
            </w:pPr>
            <w:r>
              <w:rPr>
                <w:w w:val="100"/>
                <w:sz w:val="21"/>
              </w:rPr>
              <w:t>0</w:t>
            </w:r>
          </w:p>
        </w:tc>
        <w:tc>
          <w:tcPr>
            <w:tcW w:w="1772" w:type="dxa"/>
            <w:tcBorders>
              <w:top w:val="single" w:sz="8" w:space="0" w:color="FFFFFF"/>
              <w:left w:val="single" w:sz="8" w:space="0" w:color="FFFFFF"/>
              <w:bottom w:val="single" w:sz="12" w:space="0" w:color="FFFFFF"/>
              <w:right w:val="nil"/>
            </w:tcBorders>
            <w:shd w:val="clear" w:color="auto" w:fill="DADADA"/>
          </w:tcPr>
          <w:p>
            <w:pPr>
              <w:pStyle w:val="TableParagraph"/>
              <w:spacing w:before="39"/>
              <w:ind w:right="108"/>
              <w:jc w:val="right"/>
              <w:rPr>
                <w:sz w:val="21"/>
              </w:rPr>
            </w:pPr>
            <w:r>
              <w:rPr>
                <w:w w:val="100"/>
                <w:sz w:val="21"/>
              </w:rPr>
              <w:t>0</w:t>
            </w:r>
          </w:p>
        </w:tc>
      </w:tr>
      <w:tr>
        <w:trPr>
          <w:trHeight w:val="308" w:hRule="atLeast"/>
        </w:trPr>
        <w:tc>
          <w:tcPr>
            <w:tcW w:w="2888" w:type="dxa"/>
            <w:tcBorders>
              <w:top w:val="single" w:sz="12" w:space="0" w:color="FFFFFF"/>
              <w:left w:val="nil"/>
              <w:bottom w:val="single" w:sz="8" w:space="0" w:color="FFFFFF"/>
              <w:right w:val="single" w:sz="12" w:space="0" w:color="FFFFFF"/>
            </w:tcBorders>
            <w:shd w:val="clear" w:color="auto" w:fill="F1F1F1"/>
          </w:tcPr>
          <w:p>
            <w:pPr>
              <w:pStyle w:val="TableParagraph"/>
              <w:spacing w:line="289" w:lineRule="exact"/>
              <w:ind w:left="96"/>
              <w:rPr>
                <w:rFonts w:ascii="Noto Sans Mono CJK JP Regular" w:eastAsia="Noto Sans Mono CJK JP Regular" w:hint="eastAsia"/>
                <w:sz w:val="18"/>
              </w:rPr>
            </w:pPr>
            <w:r>
              <w:rPr>
                <w:rFonts w:ascii="Noto Sans Mono CJK JP Regular" w:eastAsia="Noto Sans Mono CJK JP Regular" w:hint="eastAsia"/>
                <w:sz w:val="18"/>
              </w:rPr>
              <w:t>钢铁</w:t>
            </w:r>
          </w:p>
        </w:tc>
        <w:tc>
          <w:tcPr>
            <w:tcW w:w="2288" w:type="dxa"/>
            <w:tcBorders>
              <w:top w:val="single" w:sz="12" w:space="0" w:color="FFFFFF"/>
              <w:left w:val="single" w:sz="12" w:space="0" w:color="FFFFFF"/>
              <w:bottom w:val="single" w:sz="8" w:space="0" w:color="FFFFFF"/>
              <w:right w:val="single" w:sz="8" w:space="0" w:color="FFFFFF"/>
            </w:tcBorders>
            <w:shd w:val="clear" w:color="auto" w:fill="F1F1F1"/>
          </w:tcPr>
          <w:p>
            <w:pPr>
              <w:pStyle w:val="TableParagraph"/>
              <w:spacing w:before="36"/>
              <w:ind w:right="93"/>
              <w:jc w:val="right"/>
              <w:rPr>
                <w:sz w:val="21"/>
              </w:rPr>
            </w:pPr>
            <w:r>
              <w:rPr>
                <w:sz w:val="21"/>
              </w:rPr>
              <w:t>405187.0</w:t>
            </w:r>
          </w:p>
        </w:tc>
        <w:tc>
          <w:tcPr>
            <w:tcW w:w="2158" w:type="dxa"/>
            <w:tcBorders>
              <w:top w:val="single" w:sz="12" w:space="0" w:color="FFFFFF"/>
              <w:left w:val="single" w:sz="8" w:space="0" w:color="FFFFFF"/>
              <w:bottom w:val="single" w:sz="8" w:space="0" w:color="FFFFFF"/>
              <w:right w:val="single" w:sz="12" w:space="0" w:color="FFFFFF"/>
            </w:tcBorders>
            <w:shd w:val="clear" w:color="auto" w:fill="F1F1F1"/>
          </w:tcPr>
          <w:p>
            <w:pPr>
              <w:pStyle w:val="TableParagraph"/>
              <w:spacing w:before="36"/>
              <w:ind w:right="90"/>
              <w:jc w:val="right"/>
              <w:rPr>
                <w:sz w:val="21"/>
              </w:rPr>
            </w:pPr>
            <w:r>
              <w:rPr>
                <w:sz w:val="21"/>
              </w:rPr>
              <w:t>1.08</w:t>
            </w:r>
          </w:p>
        </w:tc>
        <w:tc>
          <w:tcPr>
            <w:tcW w:w="1626" w:type="dxa"/>
            <w:tcBorders>
              <w:top w:val="single" w:sz="12" w:space="0" w:color="FFFFFF"/>
              <w:left w:val="single" w:sz="12" w:space="0" w:color="FFFFFF"/>
              <w:bottom w:val="single" w:sz="8" w:space="0" w:color="FFFFFF"/>
              <w:right w:val="single" w:sz="8" w:space="0" w:color="FFFFFF"/>
            </w:tcBorders>
            <w:shd w:val="clear" w:color="auto" w:fill="F1F1F1"/>
          </w:tcPr>
          <w:p>
            <w:pPr>
              <w:pStyle w:val="TableParagraph"/>
              <w:spacing w:before="36"/>
              <w:ind w:right="98"/>
              <w:jc w:val="right"/>
              <w:rPr>
                <w:sz w:val="21"/>
              </w:rPr>
            </w:pPr>
            <w:r>
              <w:rPr>
                <w:w w:val="100"/>
                <w:sz w:val="21"/>
              </w:rPr>
              <w:t>0</w:t>
            </w:r>
          </w:p>
        </w:tc>
        <w:tc>
          <w:tcPr>
            <w:tcW w:w="1772" w:type="dxa"/>
            <w:tcBorders>
              <w:top w:val="single" w:sz="12" w:space="0" w:color="FFFFFF"/>
              <w:left w:val="single" w:sz="8" w:space="0" w:color="FFFFFF"/>
              <w:bottom w:val="single" w:sz="8" w:space="0" w:color="FFFFFF"/>
              <w:right w:val="nil"/>
            </w:tcBorders>
            <w:shd w:val="clear" w:color="auto" w:fill="F1F1F1"/>
          </w:tcPr>
          <w:p>
            <w:pPr>
              <w:pStyle w:val="TableParagraph"/>
              <w:spacing w:before="36"/>
              <w:ind w:right="108"/>
              <w:jc w:val="right"/>
              <w:rPr>
                <w:sz w:val="21"/>
              </w:rPr>
            </w:pPr>
            <w:r>
              <w:rPr>
                <w:w w:val="100"/>
                <w:sz w:val="21"/>
              </w:rPr>
              <w:t>0</w:t>
            </w:r>
          </w:p>
        </w:tc>
      </w:tr>
      <w:tr>
        <w:trPr>
          <w:trHeight w:val="311" w:hRule="atLeast"/>
        </w:trPr>
        <w:tc>
          <w:tcPr>
            <w:tcW w:w="2888" w:type="dxa"/>
            <w:tcBorders>
              <w:top w:val="single" w:sz="8" w:space="0" w:color="FFFFFF"/>
              <w:left w:val="nil"/>
              <w:bottom w:val="single" w:sz="8" w:space="0" w:color="FFFFFF"/>
              <w:right w:val="single" w:sz="12" w:space="0" w:color="FFFFFF"/>
            </w:tcBorders>
            <w:shd w:val="clear" w:color="auto" w:fill="DADADA"/>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有色金属</w:t>
            </w:r>
          </w:p>
        </w:tc>
        <w:tc>
          <w:tcPr>
            <w:tcW w:w="2288" w:type="dxa"/>
            <w:tcBorders>
              <w:top w:val="single" w:sz="8" w:space="0" w:color="FFFFFF"/>
              <w:left w:val="single" w:sz="12" w:space="0" w:color="FFFFFF"/>
              <w:bottom w:val="single" w:sz="8" w:space="0" w:color="FFFFFF"/>
              <w:right w:val="single" w:sz="8" w:space="0" w:color="FFFFFF"/>
            </w:tcBorders>
            <w:shd w:val="clear" w:color="auto" w:fill="DADADA"/>
          </w:tcPr>
          <w:p>
            <w:pPr>
              <w:pStyle w:val="TableParagraph"/>
              <w:spacing w:before="38"/>
              <w:ind w:right="93"/>
              <w:jc w:val="right"/>
              <w:rPr>
                <w:sz w:val="21"/>
              </w:rPr>
            </w:pPr>
            <w:r>
              <w:rPr>
                <w:sz w:val="21"/>
              </w:rPr>
              <w:t>618499.0</w:t>
            </w:r>
          </w:p>
        </w:tc>
        <w:tc>
          <w:tcPr>
            <w:tcW w:w="2158" w:type="dxa"/>
            <w:tcBorders>
              <w:top w:val="single" w:sz="8" w:space="0" w:color="FFFFFF"/>
              <w:left w:val="single" w:sz="8" w:space="0" w:color="FFFFFF"/>
              <w:bottom w:val="single" w:sz="8" w:space="0" w:color="FFFFFF"/>
              <w:right w:val="single" w:sz="12" w:space="0" w:color="FFFFFF"/>
            </w:tcBorders>
            <w:shd w:val="clear" w:color="auto" w:fill="DADADA"/>
          </w:tcPr>
          <w:p>
            <w:pPr>
              <w:pStyle w:val="TableParagraph"/>
              <w:spacing w:before="38"/>
              <w:ind w:right="90"/>
              <w:jc w:val="right"/>
              <w:rPr>
                <w:sz w:val="21"/>
              </w:rPr>
            </w:pPr>
            <w:r>
              <w:rPr>
                <w:sz w:val="21"/>
              </w:rPr>
              <w:t>1.64</w:t>
            </w:r>
          </w:p>
        </w:tc>
        <w:tc>
          <w:tcPr>
            <w:tcW w:w="1626" w:type="dxa"/>
            <w:tcBorders>
              <w:top w:val="single" w:sz="8" w:space="0" w:color="FFFFFF"/>
              <w:left w:val="single" w:sz="12" w:space="0" w:color="FFFFFF"/>
              <w:bottom w:val="single" w:sz="8" w:space="0" w:color="FFFFFF"/>
              <w:right w:val="single" w:sz="8" w:space="0" w:color="FFFFFF"/>
            </w:tcBorders>
            <w:shd w:val="clear" w:color="auto" w:fill="DADADA"/>
          </w:tcPr>
          <w:p>
            <w:pPr>
              <w:pStyle w:val="TableParagraph"/>
              <w:spacing w:before="38"/>
              <w:ind w:right="98"/>
              <w:jc w:val="right"/>
              <w:rPr>
                <w:sz w:val="21"/>
              </w:rPr>
            </w:pPr>
            <w:r>
              <w:rPr>
                <w:w w:val="100"/>
                <w:sz w:val="21"/>
              </w:rPr>
              <w:t>0</w:t>
            </w:r>
          </w:p>
        </w:tc>
        <w:tc>
          <w:tcPr>
            <w:tcW w:w="1772" w:type="dxa"/>
            <w:tcBorders>
              <w:top w:val="single" w:sz="8" w:space="0" w:color="FFFFFF"/>
              <w:left w:val="single" w:sz="8" w:space="0" w:color="FFFFFF"/>
              <w:bottom w:val="single" w:sz="8" w:space="0" w:color="FFFFFF"/>
              <w:right w:val="nil"/>
            </w:tcBorders>
            <w:shd w:val="clear" w:color="auto" w:fill="DADADA"/>
          </w:tcPr>
          <w:p>
            <w:pPr>
              <w:pStyle w:val="TableParagraph"/>
              <w:spacing w:before="38"/>
              <w:ind w:right="108"/>
              <w:jc w:val="right"/>
              <w:rPr>
                <w:sz w:val="21"/>
              </w:rPr>
            </w:pPr>
            <w:r>
              <w:rPr>
                <w:w w:val="100"/>
                <w:sz w:val="21"/>
              </w:rPr>
              <w:t>0</w:t>
            </w:r>
          </w:p>
        </w:tc>
      </w:tr>
      <w:tr>
        <w:trPr>
          <w:trHeight w:val="311" w:hRule="atLeast"/>
        </w:trPr>
        <w:tc>
          <w:tcPr>
            <w:tcW w:w="2888" w:type="dxa"/>
            <w:tcBorders>
              <w:top w:val="single" w:sz="8" w:space="0" w:color="FFFFFF"/>
              <w:left w:val="nil"/>
              <w:bottom w:val="single" w:sz="8" w:space="0" w:color="FFFFFF"/>
              <w:right w:val="single" w:sz="12" w:space="0" w:color="FFFFFF"/>
            </w:tcBorders>
            <w:shd w:val="clear" w:color="auto" w:fill="F1F1F1"/>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电子</w:t>
            </w:r>
          </w:p>
        </w:tc>
        <w:tc>
          <w:tcPr>
            <w:tcW w:w="2288" w:type="dxa"/>
            <w:tcBorders>
              <w:top w:val="single" w:sz="8" w:space="0" w:color="FFFFFF"/>
              <w:left w:val="single" w:sz="12" w:space="0" w:color="FFFFFF"/>
              <w:bottom w:val="single" w:sz="8" w:space="0" w:color="FFFFFF"/>
              <w:right w:val="single" w:sz="8" w:space="0" w:color="FFFFFF"/>
            </w:tcBorders>
            <w:shd w:val="clear" w:color="auto" w:fill="F1F1F1"/>
          </w:tcPr>
          <w:p>
            <w:pPr>
              <w:pStyle w:val="TableParagraph"/>
              <w:spacing w:before="38"/>
              <w:ind w:right="93"/>
              <w:jc w:val="right"/>
              <w:rPr>
                <w:sz w:val="21"/>
              </w:rPr>
            </w:pPr>
            <w:r>
              <w:rPr>
                <w:sz w:val="21"/>
              </w:rPr>
              <w:t>2305080.0</w:t>
            </w:r>
          </w:p>
        </w:tc>
        <w:tc>
          <w:tcPr>
            <w:tcW w:w="2158" w:type="dxa"/>
            <w:tcBorders>
              <w:top w:val="single" w:sz="8" w:space="0" w:color="FFFFFF"/>
              <w:left w:val="single" w:sz="8" w:space="0" w:color="FFFFFF"/>
              <w:bottom w:val="single" w:sz="8" w:space="0" w:color="FFFFFF"/>
              <w:right w:val="single" w:sz="12" w:space="0" w:color="FFFFFF"/>
            </w:tcBorders>
            <w:shd w:val="clear" w:color="auto" w:fill="F1F1F1"/>
          </w:tcPr>
          <w:p>
            <w:pPr>
              <w:pStyle w:val="TableParagraph"/>
              <w:spacing w:before="38"/>
              <w:ind w:right="90"/>
              <w:jc w:val="right"/>
              <w:rPr>
                <w:sz w:val="21"/>
              </w:rPr>
            </w:pPr>
            <w:r>
              <w:rPr>
                <w:sz w:val="21"/>
              </w:rPr>
              <w:t>6.12</w:t>
            </w:r>
          </w:p>
        </w:tc>
        <w:tc>
          <w:tcPr>
            <w:tcW w:w="1626" w:type="dxa"/>
            <w:tcBorders>
              <w:top w:val="single" w:sz="8" w:space="0" w:color="FFFFFF"/>
              <w:left w:val="single" w:sz="12" w:space="0" w:color="FFFFFF"/>
              <w:bottom w:val="single" w:sz="8" w:space="0" w:color="FFFFFF"/>
              <w:right w:val="single" w:sz="8" w:space="0" w:color="FFFFFF"/>
            </w:tcBorders>
            <w:shd w:val="clear" w:color="auto" w:fill="F1F1F1"/>
          </w:tcPr>
          <w:p>
            <w:pPr>
              <w:pStyle w:val="TableParagraph"/>
              <w:spacing w:before="38"/>
              <w:ind w:right="98"/>
              <w:jc w:val="right"/>
              <w:rPr>
                <w:sz w:val="21"/>
              </w:rPr>
            </w:pPr>
            <w:r>
              <w:rPr>
                <w:w w:val="100"/>
                <w:sz w:val="21"/>
              </w:rPr>
              <w:t>0</w:t>
            </w:r>
          </w:p>
        </w:tc>
        <w:tc>
          <w:tcPr>
            <w:tcW w:w="1772" w:type="dxa"/>
            <w:tcBorders>
              <w:top w:val="single" w:sz="8" w:space="0" w:color="FFFFFF"/>
              <w:left w:val="single" w:sz="8" w:space="0" w:color="FFFFFF"/>
              <w:bottom w:val="single" w:sz="8" w:space="0" w:color="FFFFFF"/>
              <w:right w:val="nil"/>
            </w:tcBorders>
            <w:shd w:val="clear" w:color="auto" w:fill="F1F1F1"/>
          </w:tcPr>
          <w:p>
            <w:pPr>
              <w:pStyle w:val="TableParagraph"/>
              <w:spacing w:before="38"/>
              <w:ind w:right="108"/>
              <w:jc w:val="right"/>
              <w:rPr>
                <w:sz w:val="21"/>
              </w:rPr>
            </w:pPr>
            <w:r>
              <w:rPr>
                <w:w w:val="100"/>
                <w:sz w:val="21"/>
              </w:rPr>
              <w:t>0</w:t>
            </w:r>
          </w:p>
        </w:tc>
      </w:tr>
      <w:tr>
        <w:trPr>
          <w:trHeight w:val="311" w:hRule="atLeast"/>
        </w:trPr>
        <w:tc>
          <w:tcPr>
            <w:tcW w:w="2888" w:type="dxa"/>
            <w:tcBorders>
              <w:top w:val="single" w:sz="8" w:space="0" w:color="FFFFFF"/>
              <w:left w:val="nil"/>
              <w:bottom w:val="single" w:sz="8" w:space="0" w:color="FFFFFF"/>
              <w:right w:val="single" w:sz="12" w:space="0" w:color="FFFFFF"/>
            </w:tcBorders>
            <w:shd w:val="clear" w:color="auto" w:fill="DADADA"/>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家用电器</w:t>
            </w:r>
          </w:p>
        </w:tc>
        <w:tc>
          <w:tcPr>
            <w:tcW w:w="2288" w:type="dxa"/>
            <w:tcBorders>
              <w:top w:val="single" w:sz="8" w:space="0" w:color="FFFFFF"/>
              <w:left w:val="single" w:sz="12" w:space="0" w:color="FFFFFF"/>
              <w:bottom w:val="single" w:sz="8" w:space="0" w:color="FFFFFF"/>
              <w:right w:val="single" w:sz="8" w:space="0" w:color="FFFFFF"/>
            </w:tcBorders>
            <w:shd w:val="clear" w:color="auto" w:fill="DADADA"/>
          </w:tcPr>
          <w:p>
            <w:pPr>
              <w:pStyle w:val="TableParagraph"/>
              <w:spacing w:before="38"/>
              <w:ind w:right="93"/>
              <w:jc w:val="right"/>
              <w:rPr>
                <w:sz w:val="21"/>
              </w:rPr>
            </w:pPr>
            <w:r>
              <w:rPr>
                <w:sz w:val="21"/>
              </w:rPr>
              <w:t>74880.0</w:t>
            </w:r>
          </w:p>
        </w:tc>
        <w:tc>
          <w:tcPr>
            <w:tcW w:w="2158" w:type="dxa"/>
            <w:tcBorders>
              <w:top w:val="single" w:sz="8" w:space="0" w:color="FFFFFF"/>
              <w:left w:val="single" w:sz="8" w:space="0" w:color="FFFFFF"/>
              <w:bottom w:val="single" w:sz="8" w:space="0" w:color="FFFFFF"/>
              <w:right w:val="single" w:sz="12" w:space="0" w:color="FFFFFF"/>
            </w:tcBorders>
            <w:shd w:val="clear" w:color="auto" w:fill="DADADA"/>
          </w:tcPr>
          <w:p>
            <w:pPr>
              <w:pStyle w:val="TableParagraph"/>
              <w:spacing w:before="38"/>
              <w:ind w:right="90"/>
              <w:jc w:val="right"/>
              <w:rPr>
                <w:sz w:val="21"/>
              </w:rPr>
            </w:pPr>
            <w:r>
              <w:rPr>
                <w:sz w:val="21"/>
              </w:rPr>
              <w:t>0.20</w:t>
            </w:r>
          </w:p>
        </w:tc>
        <w:tc>
          <w:tcPr>
            <w:tcW w:w="1626" w:type="dxa"/>
            <w:tcBorders>
              <w:top w:val="single" w:sz="8" w:space="0" w:color="FFFFFF"/>
              <w:left w:val="single" w:sz="12" w:space="0" w:color="FFFFFF"/>
              <w:bottom w:val="single" w:sz="8" w:space="0" w:color="FFFFFF"/>
              <w:right w:val="single" w:sz="8" w:space="0" w:color="FFFFFF"/>
            </w:tcBorders>
            <w:shd w:val="clear" w:color="auto" w:fill="DADADA"/>
          </w:tcPr>
          <w:p>
            <w:pPr>
              <w:pStyle w:val="TableParagraph"/>
              <w:spacing w:before="38"/>
              <w:ind w:right="98"/>
              <w:jc w:val="right"/>
              <w:rPr>
                <w:sz w:val="21"/>
              </w:rPr>
            </w:pPr>
            <w:r>
              <w:rPr>
                <w:w w:val="100"/>
                <w:sz w:val="21"/>
              </w:rPr>
              <w:t>0</w:t>
            </w:r>
          </w:p>
        </w:tc>
        <w:tc>
          <w:tcPr>
            <w:tcW w:w="1772" w:type="dxa"/>
            <w:tcBorders>
              <w:top w:val="single" w:sz="8" w:space="0" w:color="FFFFFF"/>
              <w:left w:val="single" w:sz="8" w:space="0" w:color="FFFFFF"/>
              <w:bottom w:val="single" w:sz="8" w:space="0" w:color="FFFFFF"/>
              <w:right w:val="nil"/>
            </w:tcBorders>
            <w:shd w:val="clear" w:color="auto" w:fill="DADADA"/>
          </w:tcPr>
          <w:p>
            <w:pPr>
              <w:pStyle w:val="TableParagraph"/>
              <w:spacing w:before="38"/>
              <w:ind w:right="108"/>
              <w:jc w:val="right"/>
              <w:rPr>
                <w:sz w:val="21"/>
              </w:rPr>
            </w:pPr>
            <w:r>
              <w:rPr>
                <w:w w:val="100"/>
                <w:sz w:val="21"/>
              </w:rPr>
              <w:t>0</w:t>
            </w:r>
          </w:p>
        </w:tc>
      </w:tr>
      <w:tr>
        <w:trPr>
          <w:trHeight w:val="311" w:hRule="atLeast"/>
        </w:trPr>
        <w:tc>
          <w:tcPr>
            <w:tcW w:w="2888" w:type="dxa"/>
            <w:tcBorders>
              <w:top w:val="single" w:sz="8" w:space="0" w:color="FFFFFF"/>
              <w:left w:val="nil"/>
              <w:bottom w:val="single" w:sz="8" w:space="0" w:color="FFFFFF"/>
              <w:right w:val="single" w:sz="12" w:space="0" w:color="FFFFFF"/>
            </w:tcBorders>
            <w:shd w:val="clear" w:color="auto" w:fill="F1F1F1"/>
          </w:tcPr>
          <w:p>
            <w:pPr>
              <w:pStyle w:val="TableParagraph"/>
              <w:spacing w:line="292" w:lineRule="exact"/>
              <w:ind w:left="96"/>
              <w:rPr>
                <w:rFonts w:ascii="Noto Sans Mono CJK JP Regular" w:eastAsia="Noto Sans Mono CJK JP Regular" w:hint="eastAsia"/>
                <w:sz w:val="18"/>
              </w:rPr>
            </w:pPr>
            <w:r>
              <w:rPr>
                <w:rFonts w:ascii="Noto Sans Mono CJK JP Regular" w:eastAsia="Noto Sans Mono CJK JP Regular" w:hint="eastAsia"/>
                <w:sz w:val="18"/>
              </w:rPr>
              <w:t>食品饮料</w:t>
            </w:r>
          </w:p>
        </w:tc>
        <w:tc>
          <w:tcPr>
            <w:tcW w:w="2288" w:type="dxa"/>
            <w:tcBorders>
              <w:top w:val="single" w:sz="8" w:space="0" w:color="FFFFFF"/>
              <w:left w:val="single" w:sz="12" w:space="0" w:color="FFFFFF"/>
              <w:bottom w:val="single" w:sz="8" w:space="0" w:color="FFFFFF"/>
              <w:right w:val="single" w:sz="8" w:space="0" w:color="FFFFFF"/>
            </w:tcBorders>
            <w:shd w:val="clear" w:color="auto" w:fill="F1F1F1"/>
          </w:tcPr>
          <w:p>
            <w:pPr>
              <w:pStyle w:val="TableParagraph"/>
              <w:spacing w:before="39"/>
              <w:ind w:right="93"/>
              <w:jc w:val="right"/>
              <w:rPr>
                <w:sz w:val="21"/>
              </w:rPr>
            </w:pPr>
            <w:r>
              <w:rPr>
                <w:sz w:val="21"/>
              </w:rPr>
              <w:t>1031122.0</w:t>
            </w:r>
          </w:p>
        </w:tc>
        <w:tc>
          <w:tcPr>
            <w:tcW w:w="2158" w:type="dxa"/>
            <w:tcBorders>
              <w:top w:val="single" w:sz="8" w:space="0" w:color="FFFFFF"/>
              <w:left w:val="single" w:sz="8" w:space="0" w:color="FFFFFF"/>
              <w:bottom w:val="single" w:sz="8" w:space="0" w:color="FFFFFF"/>
              <w:right w:val="single" w:sz="12" w:space="0" w:color="FFFFFF"/>
            </w:tcBorders>
            <w:shd w:val="clear" w:color="auto" w:fill="F1F1F1"/>
          </w:tcPr>
          <w:p>
            <w:pPr>
              <w:pStyle w:val="TableParagraph"/>
              <w:spacing w:before="39"/>
              <w:ind w:right="90"/>
              <w:jc w:val="right"/>
              <w:rPr>
                <w:sz w:val="21"/>
              </w:rPr>
            </w:pPr>
            <w:r>
              <w:rPr>
                <w:sz w:val="21"/>
              </w:rPr>
              <w:t>2.74</w:t>
            </w:r>
          </w:p>
        </w:tc>
        <w:tc>
          <w:tcPr>
            <w:tcW w:w="1626" w:type="dxa"/>
            <w:tcBorders>
              <w:top w:val="single" w:sz="8" w:space="0" w:color="FFFFFF"/>
              <w:left w:val="single" w:sz="12" w:space="0" w:color="FFFFFF"/>
              <w:bottom w:val="single" w:sz="8" w:space="0" w:color="FFFFFF"/>
              <w:right w:val="single" w:sz="8" w:space="0" w:color="FFFFFF"/>
            </w:tcBorders>
            <w:shd w:val="clear" w:color="auto" w:fill="F1F1F1"/>
          </w:tcPr>
          <w:p>
            <w:pPr>
              <w:pStyle w:val="TableParagraph"/>
              <w:spacing w:before="39"/>
              <w:ind w:right="98"/>
              <w:jc w:val="right"/>
              <w:rPr>
                <w:sz w:val="21"/>
              </w:rPr>
            </w:pPr>
            <w:r>
              <w:rPr>
                <w:w w:val="100"/>
                <w:sz w:val="21"/>
              </w:rPr>
              <w:t>0</w:t>
            </w:r>
          </w:p>
        </w:tc>
        <w:tc>
          <w:tcPr>
            <w:tcW w:w="1772" w:type="dxa"/>
            <w:tcBorders>
              <w:top w:val="single" w:sz="8" w:space="0" w:color="FFFFFF"/>
              <w:left w:val="single" w:sz="8" w:space="0" w:color="FFFFFF"/>
              <w:bottom w:val="single" w:sz="8" w:space="0" w:color="FFFFFF"/>
              <w:right w:val="nil"/>
            </w:tcBorders>
            <w:shd w:val="clear" w:color="auto" w:fill="F1F1F1"/>
          </w:tcPr>
          <w:p>
            <w:pPr>
              <w:pStyle w:val="TableParagraph"/>
              <w:spacing w:before="39"/>
              <w:ind w:right="108"/>
              <w:jc w:val="right"/>
              <w:rPr>
                <w:sz w:val="21"/>
              </w:rPr>
            </w:pPr>
            <w:r>
              <w:rPr>
                <w:w w:val="100"/>
                <w:sz w:val="21"/>
              </w:rPr>
              <w:t>0</w:t>
            </w:r>
          </w:p>
        </w:tc>
      </w:tr>
      <w:tr>
        <w:trPr>
          <w:trHeight w:val="308" w:hRule="atLeast"/>
        </w:trPr>
        <w:tc>
          <w:tcPr>
            <w:tcW w:w="2888" w:type="dxa"/>
            <w:tcBorders>
              <w:top w:val="single" w:sz="8" w:space="0" w:color="FFFFFF"/>
              <w:left w:val="nil"/>
              <w:bottom w:val="single" w:sz="12" w:space="0" w:color="FFFFFF"/>
              <w:right w:val="single" w:sz="12" w:space="0" w:color="FFFFFF"/>
            </w:tcBorders>
            <w:shd w:val="clear" w:color="auto" w:fill="DADADA"/>
          </w:tcPr>
          <w:p>
            <w:pPr>
              <w:pStyle w:val="TableParagraph"/>
              <w:spacing w:line="289" w:lineRule="exact"/>
              <w:ind w:left="96"/>
              <w:rPr>
                <w:rFonts w:ascii="Noto Sans Mono CJK JP Regular" w:eastAsia="Noto Sans Mono CJK JP Regular" w:hint="eastAsia"/>
                <w:sz w:val="18"/>
              </w:rPr>
            </w:pPr>
            <w:r>
              <w:rPr>
                <w:rFonts w:ascii="Noto Sans Mono CJK JP Regular" w:eastAsia="Noto Sans Mono CJK JP Regular" w:hint="eastAsia"/>
                <w:sz w:val="18"/>
              </w:rPr>
              <w:t>纺织服装</w:t>
            </w:r>
          </w:p>
        </w:tc>
        <w:tc>
          <w:tcPr>
            <w:tcW w:w="2288" w:type="dxa"/>
            <w:tcBorders>
              <w:top w:val="single" w:sz="8" w:space="0" w:color="FFFFFF"/>
              <w:left w:val="single" w:sz="12" w:space="0" w:color="FFFFFF"/>
              <w:bottom w:val="single" w:sz="12" w:space="0" w:color="FFFFFF"/>
              <w:right w:val="single" w:sz="8" w:space="0" w:color="FFFFFF"/>
            </w:tcBorders>
            <w:shd w:val="clear" w:color="auto" w:fill="DADADA"/>
          </w:tcPr>
          <w:p>
            <w:pPr>
              <w:pStyle w:val="TableParagraph"/>
              <w:spacing w:before="38"/>
              <w:ind w:right="98"/>
              <w:jc w:val="right"/>
              <w:rPr>
                <w:sz w:val="21"/>
              </w:rPr>
            </w:pPr>
            <w:r>
              <w:rPr>
                <w:sz w:val="21"/>
              </w:rPr>
              <w:t>0.0</w:t>
            </w:r>
          </w:p>
        </w:tc>
        <w:tc>
          <w:tcPr>
            <w:tcW w:w="2158" w:type="dxa"/>
            <w:tcBorders>
              <w:top w:val="single" w:sz="8" w:space="0" w:color="FFFFFF"/>
              <w:left w:val="single" w:sz="8" w:space="0" w:color="FFFFFF"/>
              <w:bottom w:val="single" w:sz="12" w:space="0" w:color="FFFFFF"/>
              <w:right w:val="single" w:sz="12" w:space="0" w:color="FFFFFF"/>
            </w:tcBorders>
            <w:shd w:val="clear" w:color="auto" w:fill="DADADA"/>
          </w:tcPr>
          <w:p>
            <w:pPr>
              <w:pStyle w:val="TableParagraph"/>
              <w:spacing w:before="38"/>
              <w:ind w:right="90"/>
              <w:jc w:val="right"/>
              <w:rPr>
                <w:sz w:val="21"/>
              </w:rPr>
            </w:pPr>
            <w:r>
              <w:rPr>
                <w:sz w:val="21"/>
              </w:rPr>
              <w:t>0.00</w:t>
            </w:r>
          </w:p>
        </w:tc>
        <w:tc>
          <w:tcPr>
            <w:tcW w:w="1626" w:type="dxa"/>
            <w:tcBorders>
              <w:top w:val="single" w:sz="8" w:space="0" w:color="FFFFFF"/>
              <w:left w:val="single" w:sz="12" w:space="0" w:color="FFFFFF"/>
              <w:bottom w:val="single" w:sz="12" w:space="0" w:color="FFFFFF"/>
              <w:right w:val="single" w:sz="8" w:space="0" w:color="FFFFFF"/>
            </w:tcBorders>
            <w:shd w:val="clear" w:color="auto" w:fill="DADADA"/>
          </w:tcPr>
          <w:p>
            <w:pPr>
              <w:pStyle w:val="TableParagraph"/>
              <w:spacing w:before="38"/>
              <w:ind w:right="98"/>
              <w:jc w:val="right"/>
              <w:rPr>
                <w:sz w:val="21"/>
              </w:rPr>
            </w:pPr>
            <w:r>
              <w:rPr>
                <w:w w:val="100"/>
                <w:sz w:val="21"/>
              </w:rPr>
              <w:t>0</w:t>
            </w:r>
          </w:p>
        </w:tc>
        <w:tc>
          <w:tcPr>
            <w:tcW w:w="1772" w:type="dxa"/>
            <w:tcBorders>
              <w:top w:val="single" w:sz="8" w:space="0" w:color="FFFFFF"/>
              <w:left w:val="single" w:sz="8" w:space="0" w:color="FFFFFF"/>
              <w:bottom w:val="single" w:sz="12" w:space="0" w:color="FFFFFF"/>
              <w:right w:val="nil"/>
            </w:tcBorders>
            <w:shd w:val="clear" w:color="auto" w:fill="DADADA"/>
          </w:tcPr>
          <w:p>
            <w:pPr>
              <w:pStyle w:val="TableParagraph"/>
              <w:spacing w:before="38"/>
              <w:ind w:right="108"/>
              <w:jc w:val="right"/>
              <w:rPr>
                <w:sz w:val="21"/>
              </w:rPr>
            </w:pPr>
            <w:r>
              <w:rPr>
                <w:w w:val="100"/>
                <w:sz w:val="21"/>
              </w:rPr>
              <w:t>0</w:t>
            </w:r>
          </w:p>
        </w:tc>
      </w:tr>
      <w:tr>
        <w:trPr>
          <w:trHeight w:val="308" w:hRule="atLeast"/>
        </w:trPr>
        <w:tc>
          <w:tcPr>
            <w:tcW w:w="2888" w:type="dxa"/>
            <w:tcBorders>
              <w:top w:val="single" w:sz="12" w:space="0" w:color="FFFFFF"/>
              <w:left w:val="nil"/>
              <w:bottom w:val="single" w:sz="8" w:space="0" w:color="FFFFFF"/>
              <w:right w:val="single" w:sz="12" w:space="0" w:color="FFFFFF"/>
            </w:tcBorders>
            <w:shd w:val="clear" w:color="auto" w:fill="F1F1F1"/>
          </w:tcPr>
          <w:p>
            <w:pPr>
              <w:pStyle w:val="TableParagraph"/>
              <w:spacing w:line="289" w:lineRule="exact"/>
              <w:ind w:left="96"/>
              <w:rPr>
                <w:rFonts w:ascii="Noto Sans Mono CJK JP Regular" w:eastAsia="Noto Sans Mono CJK JP Regular" w:hint="eastAsia"/>
                <w:sz w:val="18"/>
              </w:rPr>
            </w:pPr>
            <w:r>
              <w:rPr>
                <w:rFonts w:ascii="Noto Sans Mono CJK JP Regular" w:eastAsia="Noto Sans Mono CJK JP Regular" w:hint="eastAsia"/>
                <w:sz w:val="18"/>
              </w:rPr>
              <w:t>轻工制造</w:t>
            </w:r>
          </w:p>
        </w:tc>
        <w:tc>
          <w:tcPr>
            <w:tcW w:w="2288" w:type="dxa"/>
            <w:tcBorders>
              <w:top w:val="single" w:sz="12" w:space="0" w:color="FFFFFF"/>
              <w:left w:val="single" w:sz="12" w:space="0" w:color="FFFFFF"/>
              <w:bottom w:val="single" w:sz="8" w:space="0" w:color="FFFFFF"/>
              <w:right w:val="single" w:sz="8" w:space="0" w:color="FFFFFF"/>
            </w:tcBorders>
            <w:shd w:val="clear" w:color="auto" w:fill="F1F1F1"/>
          </w:tcPr>
          <w:p>
            <w:pPr>
              <w:pStyle w:val="TableParagraph"/>
              <w:spacing w:before="36"/>
              <w:ind w:right="93"/>
              <w:jc w:val="right"/>
              <w:rPr>
                <w:sz w:val="21"/>
              </w:rPr>
            </w:pPr>
            <w:r>
              <w:rPr>
                <w:sz w:val="21"/>
              </w:rPr>
              <w:t>712473.44</w:t>
            </w:r>
          </w:p>
        </w:tc>
        <w:tc>
          <w:tcPr>
            <w:tcW w:w="2158" w:type="dxa"/>
            <w:tcBorders>
              <w:top w:val="single" w:sz="12" w:space="0" w:color="FFFFFF"/>
              <w:left w:val="single" w:sz="8" w:space="0" w:color="FFFFFF"/>
              <w:bottom w:val="single" w:sz="8" w:space="0" w:color="FFFFFF"/>
              <w:right w:val="single" w:sz="12" w:space="0" w:color="FFFFFF"/>
            </w:tcBorders>
            <w:shd w:val="clear" w:color="auto" w:fill="F1F1F1"/>
          </w:tcPr>
          <w:p>
            <w:pPr>
              <w:pStyle w:val="TableParagraph"/>
              <w:spacing w:before="36"/>
              <w:ind w:right="90"/>
              <w:jc w:val="right"/>
              <w:rPr>
                <w:sz w:val="21"/>
              </w:rPr>
            </w:pPr>
            <w:r>
              <w:rPr>
                <w:sz w:val="21"/>
              </w:rPr>
              <w:t>1.89</w:t>
            </w:r>
          </w:p>
        </w:tc>
        <w:tc>
          <w:tcPr>
            <w:tcW w:w="1626" w:type="dxa"/>
            <w:tcBorders>
              <w:top w:val="single" w:sz="12" w:space="0" w:color="FFFFFF"/>
              <w:left w:val="single" w:sz="12" w:space="0" w:color="FFFFFF"/>
              <w:bottom w:val="single" w:sz="8" w:space="0" w:color="FFFFFF"/>
              <w:right w:val="single" w:sz="8" w:space="0" w:color="FFFFFF"/>
            </w:tcBorders>
            <w:shd w:val="clear" w:color="auto" w:fill="F1F1F1"/>
          </w:tcPr>
          <w:p>
            <w:pPr>
              <w:pStyle w:val="TableParagraph"/>
              <w:spacing w:before="36"/>
              <w:ind w:right="98"/>
              <w:jc w:val="right"/>
              <w:rPr>
                <w:sz w:val="21"/>
              </w:rPr>
            </w:pPr>
            <w:r>
              <w:rPr>
                <w:w w:val="100"/>
                <w:sz w:val="21"/>
              </w:rPr>
              <w:t>0</w:t>
            </w:r>
          </w:p>
        </w:tc>
        <w:tc>
          <w:tcPr>
            <w:tcW w:w="1772" w:type="dxa"/>
            <w:tcBorders>
              <w:top w:val="single" w:sz="12" w:space="0" w:color="FFFFFF"/>
              <w:left w:val="single" w:sz="8" w:space="0" w:color="FFFFFF"/>
              <w:bottom w:val="single" w:sz="8" w:space="0" w:color="FFFFFF"/>
              <w:right w:val="nil"/>
            </w:tcBorders>
            <w:shd w:val="clear" w:color="auto" w:fill="F1F1F1"/>
          </w:tcPr>
          <w:p>
            <w:pPr>
              <w:pStyle w:val="TableParagraph"/>
              <w:spacing w:before="36"/>
              <w:ind w:right="108"/>
              <w:jc w:val="right"/>
              <w:rPr>
                <w:sz w:val="21"/>
              </w:rPr>
            </w:pPr>
            <w:r>
              <w:rPr>
                <w:w w:val="100"/>
                <w:sz w:val="21"/>
              </w:rPr>
              <w:t>0</w:t>
            </w:r>
          </w:p>
        </w:tc>
      </w:tr>
      <w:tr>
        <w:trPr>
          <w:trHeight w:val="311" w:hRule="atLeast"/>
        </w:trPr>
        <w:tc>
          <w:tcPr>
            <w:tcW w:w="2888" w:type="dxa"/>
            <w:tcBorders>
              <w:top w:val="single" w:sz="8" w:space="0" w:color="FFFFFF"/>
              <w:left w:val="nil"/>
              <w:bottom w:val="single" w:sz="8" w:space="0" w:color="FFFFFF"/>
              <w:right w:val="single" w:sz="12" w:space="0" w:color="FFFFFF"/>
            </w:tcBorders>
            <w:shd w:val="clear" w:color="auto" w:fill="DADADA"/>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医药生物</w:t>
            </w:r>
          </w:p>
        </w:tc>
        <w:tc>
          <w:tcPr>
            <w:tcW w:w="2288" w:type="dxa"/>
            <w:tcBorders>
              <w:top w:val="single" w:sz="8" w:space="0" w:color="FFFFFF"/>
              <w:left w:val="single" w:sz="12" w:space="0" w:color="FFFFFF"/>
              <w:bottom w:val="single" w:sz="8" w:space="0" w:color="FFFFFF"/>
              <w:right w:val="single" w:sz="8" w:space="0" w:color="FFFFFF"/>
            </w:tcBorders>
            <w:shd w:val="clear" w:color="auto" w:fill="DADADA"/>
          </w:tcPr>
          <w:p>
            <w:pPr>
              <w:pStyle w:val="TableParagraph"/>
              <w:spacing w:before="38"/>
              <w:ind w:right="93"/>
              <w:jc w:val="right"/>
              <w:rPr>
                <w:sz w:val="21"/>
              </w:rPr>
            </w:pPr>
            <w:r>
              <w:rPr>
                <w:sz w:val="21"/>
              </w:rPr>
              <w:t>2977092.06</w:t>
            </w:r>
          </w:p>
        </w:tc>
        <w:tc>
          <w:tcPr>
            <w:tcW w:w="2158" w:type="dxa"/>
            <w:tcBorders>
              <w:top w:val="single" w:sz="8" w:space="0" w:color="FFFFFF"/>
              <w:left w:val="single" w:sz="8" w:space="0" w:color="FFFFFF"/>
              <w:bottom w:val="single" w:sz="8" w:space="0" w:color="FFFFFF"/>
              <w:right w:val="single" w:sz="12" w:space="0" w:color="FFFFFF"/>
            </w:tcBorders>
            <w:shd w:val="clear" w:color="auto" w:fill="DADADA"/>
          </w:tcPr>
          <w:p>
            <w:pPr>
              <w:pStyle w:val="TableParagraph"/>
              <w:spacing w:before="38"/>
              <w:ind w:right="90"/>
              <w:jc w:val="right"/>
              <w:rPr>
                <w:sz w:val="21"/>
              </w:rPr>
            </w:pPr>
            <w:r>
              <w:rPr>
                <w:sz w:val="21"/>
              </w:rPr>
              <w:t>7.90</w:t>
            </w:r>
          </w:p>
        </w:tc>
        <w:tc>
          <w:tcPr>
            <w:tcW w:w="1626" w:type="dxa"/>
            <w:tcBorders>
              <w:top w:val="single" w:sz="8" w:space="0" w:color="FFFFFF"/>
              <w:left w:val="single" w:sz="12" w:space="0" w:color="FFFFFF"/>
              <w:bottom w:val="single" w:sz="8" w:space="0" w:color="FFFFFF"/>
              <w:right w:val="single" w:sz="8" w:space="0" w:color="FFFFFF"/>
            </w:tcBorders>
            <w:shd w:val="clear" w:color="auto" w:fill="DADADA"/>
          </w:tcPr>
          <w:p>
            <w:pPr>
              <w:pStyle w:val="TableParagraph"/>
              <w:spacing w:before="38"/>
              <w:ind w:right="98"/>
              <w:jc w:val="right"/>
              <w:rPr>
                <w:sz w:val="21"/>
              </w:rPr>
            </w:pPr>
            <w:r>
              <w:rPr>
                <w:w w:val="100"/>
                <w:sz w:val="21"/>
              </w:rPr>
              <w:t>0</w:t>
            </w:r>
          </w:p>
        </w:tc>
        <w:tc>
          <w:tcPr>
            <w:tcW w:w="1772" w:type="dxa"/>
            <w:tcBorders>
              <w:top w:val="single" w:sz="8" w:space="0" w:color="FFFFFF"/>
              <w:left w:val="single" w:sz="8" w:space="0" w:color="FFFFFF"/>
              <w:bottom w:val="single" w:sz="8" w:space="0" w:color="FFFFFF"/>
              <w:right w:val="nil"/>
            </w:tcBorders>
            <w:shd w:val="clear" w:color="auto" w:fill="DADADA"/>
          </w:tcPr>
          <w:p>
            <w:pPr>
              <w:pStyle w:val="TableParagraph"/>
              <w:spacing w:before="38"/>
              <w:ind w:right="108"/>
              <w:jc w:val="right"/>
              <w:rPr>
                <w:sz w:val="21"/>
              </w:rPr>
            </w:pPr>
            <w:r>
              <w:rPr>
                <w:w w:val="100"/>
                <w:sz w:val="21"/>
              </w:rPr>
              <w:t>0</w:t>
            </w:r>
          </w:p>
        </w:tc>
      </w:tr>
      <w:tr>
        <w:trPr>
          <w:trHeight w:val="311" w:hRule="atLeast"/>
        </w:trPr>
        <w:tc>
          <w:tcPr>
            <w:tcW w:w="2888" w:type="dxa"/>
            <w:tcBorders>
              <w:top w:val="single" w:sz="8" w:space="0" w:color="FFFFFF"/>
              <w:left w:val="nil"/>
              <w:bottom w:val="single" w:sz="8" w:space="0" w:color="FFFFFF"/>
              <w:right w:val="single" w:sz="12" w:space="0" w:color="FFFFFF"/>
            </w:tcBorders>
            <w:shd w:val="clear" w:color="auto" w:fill="F1F1F1"/>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公用事业</w:t>
            </w:r>
          </w:p>
        </w:tc>
        <w:tc>
          <w:tcPr>
            <w:tcW w:w="2288" w:type="dxa"/>
            <w:tcBorders>
              <w:top w:val="single" w:sz="8" w:space="0" w:color="FFFFFF"/>
              <w:left w:val="single" w:sz="12" w:space="0" w:color="FFFFFF"/>
              <w:bottom w:val="single" w:sz="8" w:space="0" w:color="FFFFFF"/>
              <w:right w:val="single" w:sz="8" w:space="0" w:color="FFFFFF"/>
            </w:tcBorders>
            <w:shd w:val="clear" w:color="auto" w:fill="F1F1F1"/>
          </w:tcPr>
          <w:p>
            <w:pPr>
              <w:pStyle w:val="TableParagraph"/>
              <w:spacing w:before="38"/>
              <w:ind w:right="93"/>
              <w:jc w:val="right"/>
              <w:rPr>
                <w:sz w:val="21"/>
              </w:rPr>
            </w:pPr>
            <w:r>
              <w:rPr>
                <w:sz w:val="21"/>
              </w:rPr>
              <w:t>2218592.4</w:t>
            </w:r>
          </w:p>
        </w:tc>
        <w:tc>
          <w:tcPr>
            <w:tcW w:w="2158" w:type="dxa"/>
            <w:tcBorders>
              <w:top w:val="single" w:sz="8" w:space="0" w:color="FFFFFF"/>
              <w:left w:val="single" w:sz="8" w:space="0" w:color="FFFFFF"/>
              <w:bottom w:val="single" w:sz="8" w:space="0" w:color="FFFFFF"/>
              <w:right w:val="single" w:sz="12" w:space="0" w:color="FFFFFF"/>
            </w:tcBorders>
            <w:shd w:val="clear" w:color="auto" w:fill="F1F1F1"/>
          </w:tcPr>
          <w:p>
            <w:pPr>
              <w:pStyle w:val="TableParagraph"/>
              <w:spacing w:before="38"/>
              <w:ind w:right="90"/>
              <w:jc w:val="right"/>
              <w:rPr>
                <w:sz w:val="21"/>
              </w:rPr>
            </w:pPr>
            <w:r>
              <w:rPr>
                <w:sz w:val="21"/>
              </w:rPr>
              <w:t>5.89</w:t>
            </w:r>
          </w:p>
        </w:tc>
        <w:tc>
          <w:tcPr>
            <w:tcW w:w="1626" w:type="dxa"/>
            <w:tcBorders>
              <w:top w:val="single" w:sz="8" w:space="0" w:color="FFFFFF"/>
              <w:left w:val="single" w:sz="12" w:space="0" w:color="FFFFFF"/>
              <w:bottom w:val="single" w:sz="8" w:space="0" w:color="FFFFFF"/>
              <w:right w:val="single" w:sz="8" w:space="0" w:color="FFFFFF"/>
            </w:tcBorders>
            <w:shd w:val="clear" w:color="auto" w:fill="F1F1F1"/>
          </w:tcPr>
          <w:p>
            <w:pPr>
              <w:pStyle w:val="TableParagraph"/>
              <w:spacing w:before="38"/>
              <w:ind w:right="98"/>
              <w:jc w:val="right"/>
              <w:rPr>
                <w:sz w:val="21"/>
              </w:rPr>
            </w:pPr>
            <w:r>
              <w:rPr>
                <w:w w:val="100"/>
                <w:sz w:val="21"/>
              </w:rPr>
              <w:t>0</w:t>
            </w:r>
          </w:p>
        </w:tc>
        <w:tc>
          <w:tcPr>
            <w:tcW w:w="1772" w:type="dxa"/>
            <w:tcBorders>
              <w:top w:val="single" w:sz="8" w:space="0" w:color="FFFFFF"/>
              <w:left w:val="single" w:sz="8" w:space="0" w:color="FFFFFF"/>
              <w:bottom w:val="single" w:sz="8" w:space="0" w:color="FFFFFF"/>
              <w:right w:val="nil"/>
            </w:tcBorders>
            <w:shd w:val="clear" w:color="auto" w:fill="F1F1F1"/>
          </w:tcPr>
          <w:p>
            <w:pPr>
              <w:pStyle w:val="TableParagraph"/>
              <w:spacing w:before="38"/>
              <w:ind w:right="108"/>
              <w:jc w:val="right"/>
              <w:rPr>
                <w:sz w:val="21"/>
              </w:rPr>
            </w:pPr>
            <w:r>
              <w:rPr>
                <w:w w:val="100"/>
                <w:sz w:val="21"/>
              </w:rPr>
              <w:t>0</w:t>
            </w:r>
          </w:p>
        </w:tc>
      </w:tr>
      <w:tr>
        <w:trPr>
          <w:trHeight w:val="311" w:hRule="atLeast"/>
        </w:trPr>
        <w:tc>
          <w:tcPr>
            <w:tcW w:w="2888" w:type="dxa"/>
            <w:tcBorders>
              <w:top w:val="single" w:sz="8" w:space="0" w:color="FFFFFF"/>
              <w:left w:val="nil"/>
              <w:bottom w:val="single" w:sz="8" w:space="0" w:color="FFFFFF"/>
              <w:right w:val="single" w:sz="12" w:space="0" w:color="FFFFFF"/>
            </w:tcBorders>
            <w:shd w:val="clear" w:color="auto" w:fill="DADADA"/>
          </w:tcPr>
          <w:p>
            <w:pPr>
              <w:pStyle w:val="TableParagraph"/>
              <w:spacing w:line="292" w:lineRule="exact"/>
              <w:ind w:left="96"/>
              <w:rPr>
                <w:rFonts w:ascii="Noto Sans Mono CJK JP Regular" w:eastAsia="Noto Sans Mono CJK JP Regular" w:hint="eastAsia"/>
                <w:sz w:val="18"/>
              </w:rPr>
            </w:pPr>
            <w:r>
              <w:rPr>
                <w:rFonts w:ascii="Noto Sans Mono CJK JP Regular" w:eastAsia="Noto Sans Mono CJK JP Regular" w:hint="eastAsia"/>
                <w:sz w:val="18"/>
              </w:rPr>
              <w:t>交通运输</w:t>
            </w:r>
          </w:p>
        </w:tc>
        <w:tc>
          <w:tcPr>
            <w:tcW w:w="2288" w:type="dxa"/>
            <w:tcBorders>
              <w:top w:val="single" w:sz="8" w:space="0" w:color="FFFFFF"/>
              <w:left w:val="single" w:sz="12" w:space="0" w:color="FFFFFF"/>
              <w:bottom w:val="single" w:sz="8" w:space="0" w:color="FFFFFF"/>
              <w:right w:val="single" w:sz="8" w:space="0" w:color="FFFFFF"/>
            </w:tcBorders>
            <w:shd w:val="clear" w:color="auto" w:fill="DADADA"/>
          </w:tcPr>
          <w:p>
            <w:pPr>
              <w:pStyle w:val="TableParagraph"/>
              <w:spacing w:before="39"/>
              <w:ind w:right="93"/>
              <w:jc w:val="right"/>
              <w:rPr>
                <w:sz w:val="21"/>
              </w:rPr>
            </w:pPr>
            <w:r>
              <w:rPr>
                <w:sz w:val="21"/>
              </w:rPr>
              <w:t>2009216.0</w:t>
            </w:r>
          </w:p>
        </w:tc>
        <w:tc>
          <w:tcPr>
            <w:tcW w:w="2158" w:type="dxa"/>
            <w:tcBorders>
              <w:top w:val="single" w:sz="8" w:space="0" w:color="FFFFFF"/>
              <w:left w:val="single" w:sz="8" w:space="0" w:color="FFFFFF"/>
              <w:bottom w:val="single" w:sz="8" w:space="0" w:color="FFFFFF"/>
              <w:right w:val="single" w:sz="12" w:space="0" w:color="FFFFFF"/>
            </w:tcBorders>
            <w:shd w:val="clear" w:color="auto" w:fill="DADADA"/>
          </w:tcPr>
          <w:p>
            <w:pPr>
              <w:pStyle w:val="TableParagraph"/>
              <w:spacing w:before="39"/>
              <w:ind w:right="90"/>
              <w:jc w:val="right"/>
              <w:rPr>
                <w:sz w:val="21"/>
              </w:rPr>
            </w:pPr>
            <w:r>
              <w:rPr>
                <w:sz w:val="21"/>
              </w:rPr>
              <w:t>5.33</w:t>
            </w:r>
          </w:p>
        </w:tc>
        <w:tc>
          <w:tcPr>
            <w:tcW w:w="1626" w:type="dxa"/>
            <w:tcBorders>
              <w:top w:val="single" w:sz="8" w:space="0" w:color="FFFFFF"/>
              <w:left w:val="single" w:sz="12" w:space="0" w:color="FFFFFF"/>
              <w:bottom w:val="single" w:sz="8" w:space="0" w:color="FFFFFF"/>
              <w:right w:val="single" w:sz="8" w:space="0" w:color="FFFFFF"/>
            </w:tcBorders>
            <w:shd w:val="clear" w:color="auto" w:fill="DADADA"/>
          </w:tcPr>
          <w:p>
            <w:pPr>
              <w:pStyle w:val="TableParagraph"/>
              <w:spacing w:before="39"/>
              <w:ind w:right="98"/>
              <w:jc w:val="right"/>
              <w:rPr>
                <w:sz w:val="21"/>
              </w:rPr>
            </w:pPr>
            <w:r>
              <w:rPr>
                <w:w w:val="100"/>
                <w:sz w:val="21"/>
              </w:rPr>
              <w:t>0</w:t>
            </w:r>
          </w:p>
        </w:tc>
        <w:tc>
          <w:tcPr>
            <w:tcW w:w="1772" w:type="dxa"/>
            <w:tcBorders>
              <w:top w:val="single" w:sz="8" w:space="0" w:color="FFFFFF"/>
              <w:left w:val="single" w:sz="8" w:space="0" w:color="FFFFFF"/>
              <w:bottom w:val="single" w:sz="8" w:space="0" w:color="FFFFFF"/>
              <w:right w:val="nil"/>
            </w:tcBorders>
            <w:shd w:val="clear" w:color="auto" w:fill="DADADA"/>
          </w:tcPr>
          <w:p>
            <w:pPr>
              <w:pStyle w:val="TableParagraph"/>
              <w:spacing w:before="39"/>
              <w:ind w:right="108"/>
              <w:jc w:val="right"/>
              <w:rPr>
                <w:sz w:val="21"/>
              </w:rPr>
            </w:pPr>
            <w:r>
              <w:rPr>
                <w:w w:val="100"/>
                <w:sz w:val="21"/>
              </w:rPr>
              <w:t>0</w:t>
            </w:r>
          </w:p>
        </w:tc>
      </w:tr>
      <w:tr>
        <w:trPr>
          <w:trHeight w:val="311" w:hRule="atLeast"/>
        </w:trPr>
        <w:tc>
          <w:tcPr>
            <w:tcW w:w="2888" w:type="dxa"/>
            <w:tcBorders>
              <w:top w:val="single" w:sz="8" w:space="0" w:color="FFFFFF"/>
              <w:left w:val="nil"/>
              <w:bottom w:val="single" w:sz="8" w:space="0" w:color="FFFFFF"/>
              <w:right w:val="single" w:sz="12" w:space="0" w:color="FFFFFF"/>
            </w:tcBorders>
            <w:shd w:val="clear" w:color="auto" w:fill="F1F1F1"/>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房地产</w:t>
            </w:r>
          </w:p>
        </w:tc>
        <w:tc>
          <w:tcPr>
            <w:tcW w:w="2288" w:type="dxa"/>
            <w:tcBorders>
              <w:top w:val="single" w:sz="8" w:space="0" w:color="FFFFFF"/>
              <w:left w:val="single" w:sz="12" w:space="0" w:color="FFFFFF"/>
              <w:bottom w:val="single" w:sz="8" w:space="0" w:color="FFFFFF"/>
              <w:right w:val="single" w:sz="8" w:space="0" w:color="FFFFFF"/>
            </w:tcBorders>
            <w:shd w:val="clear" w:color="auto" w:fill="F1F1F1"/>
          </w:tcPr>
          <w:p>
            <w:pPr>
              <w:pStyle w:val="TableParagraph"/>
              <w:spacing w:before="38"/>
              <w:ind w:right="93"/>
              <w:jc w:val="right"/>
              <w:rPr>
                <w:sz w:val="21"/>
              </w:rPr>
            </w:pPr>
            <w:r>
              <w:rPr>
                <w:sz w:val="21"/>
              </w:rPr>
              <w:t>1617895.75</w:t>
            </w:r>
          </w:p>
        </w:tc>
        <w:tc>
          <w:tcPr>
            <w:tcW w:w="2158" w:type="dxa"/>
            <w:tcBorders>
              <w:top w:val="single" w:sz="8" w:space="0" w:color="FFFFFF"/>
              <w:left w:val="single" w:sz="8" w:space="0" w:color="FFFFFF"/>
              <w:bottom w:val="single" w:sz="8" w:space="0" w:color="FFFFFF"/>
              <w:right w:val="single" w:sz="12" w:space="0" w:color="FFFFFF"/>
            </w:tcBorders>
            <w:shd w:val="clear" w:color="auto" w:fill="F1F1F1"/>
          </w:tcPr>
          <w:p>
            <w:pPr>
              <w:pStyle w:val="TableParagraph"/>
              <w:spacing w:before="38"/>
              <w:ind w:right="90"/>
              <w:jc w:val="right"/>
              <w:rPr>
                <w:sz w:val="21"/>
              </w:rPr>
            </w:pPr>
            <w:r>
              <w:rPr>
                <w:sz w:val="21"/>
              </w:rPr>
              <w:t>4.30</w:t>
            </w:r>
          </w:p>
        </w:tc>
        <w:tc>
          <w:tcPr>
            <w:tcW w:w="1626" w:type="dxa"/>
            <w:tcBorders>
              <w:top w:val="single" w:sz="8" w:space="0" w:color="FFFFFF"/>
              <w:left w:val="single" w:sz="12" w:space="0" w:color="FFFFFF"/>
              <w:bottom w:val="single" w:sz="8" w:space="0" w:color="FFFFFF"/>
              <w:right w:val="single" w:sz="8" w:space="0" w:color="FFFFFF"/>
            </w:tcBorders>
            <w:shd w:val="clear" w:color="auto" w:fill="F1F1F1"/>
          </w:tcPr>
          <w:p>
            <w:pPr>
              <w:pStyle w:val="TableParagraph"/>
              <w:spacing w:before="38"/>
              <w:ind w:right="98"/>
              <w:jc w:val="right"/>
              <w:rPr>
                <w:sz w:val="21"/>
              </w:rPr>
            </w:pPr>
            <w:r>
              <w:rPr>
                <w:w w:val="100"/>
                <w:sz w:val="21"/>
              </w:rPr>
              <w:t>0</w:t>
            </w:r>
          </w:p>
        </w:tc>
        <w:tc>
          <w:tcPr>
            <w:tcW w:w="1772" w:type="dxa"/>
            <w:tcBorders>
              <w:top w:val="single" w:sz="8" w:space="0" w:color="FFFFFF"/>
              <w:left w:val="single" w:sz="8" w:space="0" w:color="FFFFFF"/>
              <w:bottom w:val="single" w:sz="8" w:space="0" w:color="FFFFFF"/>
              <w:right w:val="nil"/>
            </w:tcBorders>
            <w:shd w:val="clear" w:color="auto" w:fill="F1F1F1"/>
          </w:tcPr>
          <w:p>
            <w:pPr>
              <w:pStyle w:val="TableParagraph"/>
              <w:spacing w:before="38"/>
              <w:ind w:right="108"/>
              <w:jc w:val="right"/>
              <w:rPr>
                <w:sz w:val="21"/>
              </w:rPr>
            </w:pPr>
            <w:r>
              <w:rPr>
                <w:w w:val="100"/>
                <w:sz w:val="21"/>
              </w:rPr>
              <w:t>0</w:t>
            </w:r>
          </w:p>
        </w:tc>
      </w:tr>
      <w:tr>
        <w:trPr>
          <w:trHeight w:val="308" w:hRule="atLeast"/>
        </w:trPr>
        <w:tc>
          <w:tcPr>
            <w:tcW w:w="2888" w:type="dxa"/>
            <w:tcBorders>
              <w:top w:val="single" w:sz="8" w:space="0" w:color="FFFFFF"/>
              <w:left w:val="nil"/>
              <w:bottom w:val="single" w:sz="12" w:space="0" w:color="FFFFFF"/>
              <w:right w:val="single" w:sz="12" w:space="0" w:color="FFFFFF"/>
            </w:tcBorders>
            <w:shd w:val="clear" w:color="auto" w:fill="DADADA"/>
          </w:tcPr>
          <w:p>
            <w:pPr>
              <w:pStyle w:val="TableParagraph"/>
              <w:spacing w:line="289" w:lineRule="exact"/>
              <w:ind w:left="96"/>
              <w:rPr>
                <w:rFonts w:ascii="Noto Sans Mono CJK JP Regular" w:eastAsia="Noto Sans Mono CJK JP Regular" w:hint="eastAsia"/>
                <w:sz w:val="18"/>
              </w:rPr>
            </w:pPr>
            <w:r>
              <w:rPr>
                <w:rFonts w:ascii="Noto Sans Mono CJK JP Regular" w:eastAsia="Noto Sans Mono CJK JP Regular" w:hint="eastAsia"/>
                <w:sz w:val="18"/>
              </w:rPr>
              <w:t>商业贸易</w:t>
            </w:r>
          </w:p>
        </w:tc>
        <w:tc>
          <w:tcPr>
            <w:tcW w:w="2288" w:type="dxa"/>
            <w:tcBorders>
              <w:top w:val="single" w:sz="8" w:space="0" w:color="FFFFFF"/>
              <w:left w:val="single" w:sz="12" w:space="0" w:color="FFFFFF"/>
              <w:bottom w:val="single" w:sz="12" w:space="0" w:color="FFFFFF"/>
              <w:right w:val="single" w:sz="8" w:space="0" w:color="FFFFFF"/>
            </w:tcBorders>
            <w:shd w:val="clear" w:color="auto" w:fill="DADADA"/>
          </w:tcPr>
          <w:p>
            <w:pPr>
              <w:pStyle w:val="TableParagraph"/>
              <w:spacing w:before="38"/>
              <w:ind w:right="93"/>
              <w:jc w:val="right"/>
              <w:rPr>
                <w:sz w:val="21"/>
              </w:rPr>
            </w:pPr>
            <w:r>
              <w:rPr>
                <w:sz w:val="21"/>
              </w:rPr>
              <w:t>1886340.0</w:t>
            </w:r>
          </w:p>
        </w:tc>
        <w:tc>
          <w:tcPr>
            <w:tcW w:w="2158" w:type="dxa"/>
            <w:tcBorders>
              <w:top w:val="single" w:sz="8" w:space="0" w:color="FFFFFF"/>
              <w:left w:val="single" w:sz="8" w:space="0" w:color="FFFFFF"/>
              <w:bottom w:val="single" w:sz="12" w:space="0" w:color="FFFFFF"/>
              <w:right w:val="single" w:sz="12" w:space="0" w:color="FFFFFF"/>
            </w:tcBorders>
            <w:shd w:val="clear" w:color="auto" w:fill="DADADA"/>
          </w:tcPr>
          <w:p>
            <w:pPr>
              <w:pStyle w:val="TableParagraph"/>
              <w:spacing w:before="38"/>
              <w:ind w:right="90"/>
              <w:jc w:val="right"/>
              <w:rPr>
                <w:sz w:val="21"/>
              </w:rPr>
            </w:pPr>
            <w:r>
              <w:rPr>
                <w:sz w:val="21"/>
              </w:rPr>
              <w:t>5.01</w:t>
            </w:r>
          </w:p>
        </w:tc>
        <w:tc>
          <w:tcPr>
            <w:tcW w:w="1626" w:type="dxa"/>
            <w:tcBorders>
              <w:top w:val="single" w:sz="8" w:space="0" w:color="FFFFFF"/>
              <w:left w:val="single" w:sz="12" w:space="0" w:color="FFFFFF"/>
              <w:bottom w:val="single" w:sz="12" w:space="0" w:color="FFFFFF"/>
              <w:right w:val="single" w:sz="8" w:space="0" w:color="FFFFFF"/>
            </w:tcBorders>
            <w:shd w:val="clear" w:color="auto" w:fill="DADADA"/>
          </w:tcPr>
          <w:p>
            <w:pPr>
              <w:pStyle w:val="TableParagraph"/>
              <w:spacing w:before="38"/>
              <w:ind w:right="98"/>
              <w:jc w:val="right"/>
              <w:rPr>
                <w:sz w:val="21"/>
              </w:rPr>
            </w:pPr>
            <w:r>
              <w:rPr>
                <w:w w:val="100"/>
                <w:sz w:val="21"/>
              </w:rPr>
              <w:t>0</w:t>
            </w:r>
          </w:p>
        </w:tc>
        <w:tc>
          <w:tcPr>
            <w:tcW w:w="1772" w:type="dxa"/>
            <w:tcBorders>
              <w:top w:val="single" w:sz="8" w:space="0" w:color="FFFFFF"/>
              <w:left w:val="single" w:sz="8" w:space="0" w:color="FFFFFF"/>
              <w:bottom w:val="single" w:sz="12" w:space="0" w:color="FFFFFF"/>
              <w:right w:val="nil"/>
            </w:tcBorders>
            <w:shd w:val="clear" w:color="auto" w:fill="DADADA"/>
          </w:tcPr>
          <w:p>
            <w:pPr>
              <w:pStyle w:val="TableParagraph"/>
              <w:spacing w:before="38"/>
              <w:ind w:right="108"/>
              <w:jc w:val="right"/>
              <w:rPr>
                <w:sz w:val="21"/>
              </w:rPr>
            </w:pPr>
            <w:r>
              <w:rPr>
                <w:w w:val="100"/>
                <w:sz w:val="21"/>
              </w:rPr>
              <w:t>0</w:t>
            </w:r>
          </w:p>
        </w:tc>
      </w:tr>
      <w:tr>
        <w:trPr>
          <w:trHeight w:val="308" w:hRule="atLeast"/>
        </w:trPr>
        <w:tc>
          <w:tcPr>
            <w:tcW w:w="2888" w:type="dxa"/>
            <w:tcBorders>
              <w:top w:val="single" w:sz="12" w:space="0" w:color="FFFFFF"/>
              <w:left w:val="nil"/>
              <w:bottom w:val="single" w:sz="8" w:space="0" w:color="FFFFFF"/>
              <w:right w:val="single" w:sz="12" w:space="0" w:color="FFFFFF"/>
            </w:tcBorders>
            <w:shd w:val="clear" w:color="auto" w:fill="F1F1F1"/>
          </w:tcPr>
          <w:p>
            <w:pPr>
              <w:pStyle w:val="TableParagraph"/>
              <w:spacing w:line="289" w:lineRule="exact"/>
              <w:ind w:left="96"/>
              <w:rPr>
                <w:rFonts w:ascii="Noto Sans Mono CJK JP Regular" w:eastAsia="Noto Sans Mono CJK JP Regular" w:hint="eastAsia"/>
                <w:sz w:val="18"/>
              </w:rPr>
            </w:pPr>
            <w:r>
              <w:rPr>
                <w:rFonts w:ascii="Noto Sans Mono CJK JP Regular" w:eastAsia="Noto Sans Mono CJK JP Regular" w:hint="eastAsia"/>
                <w:sz w:val="18"/>
              </w:rPr>
              <w:t>休闲服务</w:t>
            </w:r>
          </w:p>
        </w:tc>
        <w:tc>
          <w:tcPr>
            <w:tcW w:w="2288" w:type="dxa"/>
            <w:tcBorders>
              <w:top w:val="single" w:sz="12" w:space="0" w:color="FFFFFF"/>
              <w:left w:val="single" w:sz="12" w:space="0" w:color="FFFFFF"/>
              <w:bottom w:val="single" w:sz="8" w:space="0" w:color="FFFFFF"/>
              <w:right w:val="single" w:sz="8" w:space="0" w:color="FFFFFF"/>
            </w:tcBorders>
            <w:shd w:val="clear" w:color="auto" w:fill="F1F1F1"/>
          </w:tcPr>
          <w:p>
            <w:pPr>
              <w:pStyle w:val="TableParagraph"/>
              <w:spacing w:before="36"/>
              <w:ind w:right="93"/>
              <w:jc w:val="right"/>
              <w:rPr>
                <w:sz w:val="21"/>
              </w:rPr>
            </w:pPr>
            <w:r>
              <w:rPr>
                <w:sz w:val="21"/>
              </w:rPr>
              <w:t>506905.0</w:t>
            </w:r>
          </w:p>
        </w:tc>
        <w:tc>
          <w:tcPr>
            <w:tcW w:w="2158" w:type="dxa"/>
            <w:tcBorders>
              <w:top w:val="single" w:sz="12" w:space="0" w:color="FFFFFF"/>
              <w:left w:val="single" w:sz="8" w:space="0" w:color="FFFFFF"/>
              <w:bottom w:val="single" w:sz="8" w:space="0" w:color="FFFFFF"/>
              <w:right w:val="single" w:sz="12" w:space="0" w:color="FFFFFF"/>
            </w:tcBorders>
            <w:shd w:val="clear" w:color="auto" w:fill="F1F1F1"/>
          </w:tcPr>
          <w:p>
            <w:pPr>
              <w:pStyle w:val="TableParagraph"/>
              <w:spacing w:before="36"/>
              <w:ind w:right="90"/>
              <w:jc w:val="right"/>
              <w:rPr>
                <w:sz w:val="21"/>
              </w:rPr>
            </w:pPr>
            <w:r>
              <w:rPr>
                <w:sz w:val="21"/>
              </w:rPr>
              <w:t>1.35</w:t>
            </w:r>
          </w:p>
        </w:tc>
        <w:tc>
          <w:tcPr>
            <w:tcW w:w="1626" w:type="dxa"/>
            <w:tcBorders>
              <w:top w:val="single" w:sz="12" w:space="0" w:color="FFFFFF"/>
              <w:left w:val="single" w:sz="12" w:space="0" w:color="FFFFFF"/>
              <w:bottom w:val="single" w:sz="8" w:space="0" w:color="FFFFFF"/>
              <w:right w:val="single" w:sz="8" w:space="0" w:color="FFFFFF"/>
            </w:tcBorders>
            <w:shd w:val="clear" w:color="auto" w:fill="F1F1F1"/>
          </w:tcPr>
          <w:p>
            <w:pPr>
              <w:pStyle w:val="TableParagraph"/>
              <w:spacing w:before="36"/>
              <w:ind w:right="98"/>
              <w:jc w:val="right"/>
              <w:rPr>
                <w:sz w:val="21"/>
              </w:rPr>
            </w:pPr>
            <w:r>
              <w:rPr>
                <w:w w:val="100"/>
                <w:sz w:val="21"/>
              </w:rPr>
              <w:t>0</w:t>
            </w:r>
          </w:p>
        </w:tc>
        <w:tc>
          <w:tcPr>
            <w:tcW w:w="1772" w:type="dxa"/>
            <w:tcBorders>
              <w:top w:val="single" w:sz="12" w:space="0" w:color="FFFFFF"/>
              <w:left w:val="single" w:sz="8" w:space="0" w:color="FFFFFF"/>
              <w:bottom w:val="single" w:sz="8" w:space="0" w:color="FFFFFF"/>
              <w:right w:val="nil"/>
            </w:tcBorders>
            <w:shd w:val="clear" w:color="auto" w:fill="F1F1F1"/>
          </w:tcPr>
          <w:p>
            <w:pPr>
              <w:pStyle w:val="TableParagraph"/>
              <w:spacing w:before="36"/>
              <w:ind w:right="108"/>
              <w:jc w:val="right"/>
              <w:rPr>
                <w:sz w:val="21"/>
              </w:rPr>
            </w:pPr>
            <w:r>
              <w:rPr>
                <w:w w:val="100"/>
                <w:sz w:val="21"/>
              </w:rPr>
              <w:t>0</w:t>
            </w:r>
          </w:p>
        </w:tc>
      </w:tr>
      <w:tr>
        <w:trPr>
          <w:trHeight w:val="311" w:hRule="atLeast"/>
        </w:trPr>
        <w:tc>
          <w:tcPr>
            <w:tcW w:w="2888" w:type="dxa"/>
            <w:tcBorders>
              <w:top w:val="single" w:sz="8" w:space="0" w:color="FFFFFF"/>
              <w:left w:val="nil"/>
              <w:bottom w:val="single" w:sz="8" w:space="0" w:color="FFFFFF"/>
              <w:right w:val="single" w:sz="12" w:space="0" w:color="FFFFFF"/>
            </w:tcBorders>
            <w:shd w:val="clear" w:color="auto" w:fill="DADADA"/>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综合</w:t>
            </w:r>
          </w:p>
        </w:tc>
        <w:tc>
          <w:tcPr>
            <w:tcW w:w="2288" w:type="dxa"/>
            <w:tcBorders>
              <w:top w:val="single" w:sz="8" w:space="0" w:color="FFFFFF"/>
              <w:left w:val="single" w:sz="12" w:space="0" w:color="FFFFFF"/>
              <w:bottom w:val="single" w:sz="8" w:space="0" w:color="FFFFFF"/>
              <w:right w:val="single" w:sz="8" w:space="0" w:color="FFFFFF"/>
            </w:tcBorders>
            <w:shd w:val="clear" w:color="auto" w:fill="DADADA"/>
          </w:tcPr>
          <w:p>
            <w:pPr>
              <w:pStyle w:val="TableParagraph"/>
              <w:spacing w:before="38"/>
              <w:ind w:right="93"/>
              <w:jc w:val="right"/>
              <w:rPr>
                <w:sz w:val="21"/>
              </w:rPr>
            </w:pPr>
            <w:r>
              <w:rPr>
                <w:sz w:val="21"/>
              </w:rPr>
              <w:t>412335.0</w:t>
            </w:r>
          </w:p>
        </w:tc>
        <w:tc>
          <w:tcPr>
            <w:tcW w:w="2158" w:type="dxa"/>
            <w:tcBorders>
              <w:top w:val="single" w:sz="8" w:space="0" w:color="FFFFFF"/>
              <w:left w:val="single" w:sz="8" w:space="0" w:color="FFFFFF"/>
              <w:bottom w:val="single" w:sz="8" w:space="0" w:color="FFFFFF"/>
              <w:right w:val="single" w:sz="12" w:space="0" w:color="FFFFFF"/>
            </w:tcBorders>
            <w:shd w:val="clear" w:color="auto" w:fill="DADADA"/>
          </w:tcPr>
          <w:p>
            <w:pPr>
              <w:pStyle w:val="TableParagraph"/>
              <w:spacing w:before="38"/>
              <w:ind w:right="90"/>
              <w:jc w:val="right"/>
              <w:rPr>
                <w:sz w:val="21"/>
              </w:rPr>
            </w:pPr>
            <w:r>
              <w:rPr>
                <w:sz w:val="21"/>
              </w:rPr>
              <w:t>1.09</w:t>
            </w:r>
          </w:p>
        </w:tc>
        <w:tc>
          <w:tcPr>
            <w:tcW w:w="1626" w:type="dxa"/>
            <w:tcBorders>
              <w:top w:val="single" w:sz="8" w:space="0" w:color="FFFFFF"/>
              <w:left w:val="single" w:sz="12" w:space="0" w:color="FFFFFF"/>
              <w:bottom w:val="single" w:sz="8" w:space="0" w:color="FFFFFF"/>
              <w:right w:val="single" w:sz="8" w:space="0" w:color="FFFFFF"/>
            </w:tcBorders>
            <w:shd w:val="clear" w:color="auto" w:fill="DADADA"/>
          </w:tcPr>
          <w:p>
            <w:pPr>
              <w:pStyle w:val="TableParagraph"/>
              <w:spacing w:before="38"/>
              <w:ind w:right="98"/>
              <w:jc w:val="right"/>
              <w:rPr>
                <w:sz w:val="21"/>
              </w:rPr>
            </w:pPr>
            <w:r>
              <w:rPr>
                <w:w w:val="100"/>
                <w:sz w:val="21"/>
              </w:rPr>
              <w:t>0</w:t>
            </w:r>
          </w:p>
        </w:tc>
        <w:tc>
          <w:tcPr>
            <w:tcW w:w="1772" w:type="dxa"/>
            <w:tcBorders>
              <w:top w:val="single" w:sz="8" w:space="0" w:color="FFFFFF"/>
              <w:left w:val="single" w:sz="8" w:space="0" w:color="FFFFFF"/>
              <w:bottom w:val="single" w:sz="8" w:space="0" w:color="FFFFFF"/>
              <w:right w:val="nil"/>
            </w:tcBorders>
            <w:shd w:val="clear" w:color="auto" w:fill="DADADA"/>
          </w:tcPr>
          <w:p>
            <w:pPr>
              <w:pStyle w:val="TableParagraph"/>
              <w:spacing w:before="38"/>
              <w:ind w:right="108"/>
              <w:jc w:val="right"/>
              <w:rPr>
                <w:sz w:val="21"/>
              </w:rPr>
            </w:pPr>
            <w:r>
              <w:rPr>
                <w:w w:val="100"/>
                <w:sz w:val="21"/>
              </w:rPr>
              <w:t>0</w:t>
            </w:r>
          </w:p>
        </w:tc>
      </w:tr>
      <w:tr>
        <w:trPr>
          <w:trHeight w:val="311" w:hRule="atLeast"/>
        </w:trPr>
        <w:tc>
          <w:tcPr>
            <w:tcW w:w="2888" w:type="dxa"/>
            <w:tcBorders>
              <w:top w:val="single" w:sz="8" w:space="0" w:color="FFFFFF"/>
              <w:left w:val="nil"/>
              <w:bottom w:val="single" w:sz="8" w:space="0" w:color="FFFFFF"/>
              <w:right w:val="single" w:sz="12" w:space="0" w:color="FFFFFF"/>
            </w:tcBorders>
            <w:shd w:val="clear" w:color="auto" w:fill="F1F1F1"/>
          </w:tcPr>
          <w:p>
            <w:pPr>
              <w:pStyle w:val="TableParagraph"/>
              <w:spacing w:line="292" w:lineRule="exact"/>
              <w:ind w:left="96"/>
              <w:rPr>
                <w:rFonts w:ascii="Noto Sans Mono CJK JP Regular" w:eastAsia="Noto Sans Mono CJK JP Regular" w:hint="eastAsia"/>
                <w:sz w:val="18"/>
              </w:rPr>
            </w:pPr>
            <w:r>
              <w:rPr>
                <w:rFonts w:ascii="Noto Sans Mono CJK JP Regular" w:eastAsia="Noto Sans Mono CJK JP Regular" w:hint="eastAsia"/>
                <w:sz w:val="18"/>
              </w:rPr>
              <w:t>建筑材料</w:t>
            </w:r>
          </w:p>
        </w:tc>
        <w:tc>
          <w:tcPr>
            <w:tcW w:w="2288" w:type="dxa"/>
            <w:tcBorders>
              <w:top w:val="single" w:sz="8" w:space="0" w:color="FFFFFF"/>
              <w:left w:val="single" w:sz="12" w:space="0" w:color="FFFFFF"/>
              <w:bottom w:val="single" w:sz="8" w:space="0" w:color="FFFFFF"/>
              <w:right w:val="single" w:sz="8" w:space="0" w:color="FFFFFF"/>
            </w:tcBorders>
            <w:shd w:val="clear" w:color="auto" w:fill="F1F1F1"/>
          </w:tcPr>
          <w:p>
            <w:pPr>
              <w:pStyle w:val="TableParagraph"/>
              <w:spacing w:before="39"/>
              <w:ind w:right="93"/>
              <w:jc w:val="right"/>
              <w:rPr>
                <w:sz w:val="21"/>
              </w:rPr>
            </w:pPr>
            <w:r>
              <w:rPr>
                <w:sz w:val="21"/>
              </w:rPr>
              <w:t>276713.16</w:t>
            </w:r>
          </w:p>
        </w:tc>
        <w:tc>
          <w:tcPr>
            <w:tcW w:w="2158" w:type="dxa"/>
            <w:tcBorders>
              <w:top w:val="single" w:sz="8" w:space="0" w:color="FFFFFF"/>
              <w:left w:val="single" w:sz="8" w:space="0" w:color="FFFFFF"/>
              <w:bottom w:val="single" w:sz="8" w:space="0" w:color="FFFFFF"/>
              <w:right w:val="single" w:sz="12" w:space="0" w:color="FFFFFF"/>
            </w:tcBorders>
            <w:shd w:val="clear" w:color="auto" w:fill="F1F1F1"/>
          </w:tcPr>
          <w:p>
            <w:pPr>
              <w:pStyle w:val="TableParagraph"/>
              <w:spacing w:before="39"/>
              <w:ind w:right="90"/>
              <w:jc w:val="right"/>
              <w:rPr>
                <w:sz w:val="21"/>
              </w:rPr>
            </w:pPr>
            <w:r>
              <w:rPr>
                <w:sz w:val="21"/>
              </w:rPr>
              <w:t>0.73</w:t>
            </w:r>
          </w:p>
        </w:tc>
        <w:tc>
          <w:tcPr>
            <w:tcW w:w="1626" w:type="dxa"/>
            <w:tcBorders>
              <w:top w:val="single" w:sz="8" w:space="0" w:color="FFFFFF"/>
              <w:left w:val="single" w:sz="12" w:space="0" w:color="FFFFFF"/>
              <w:bottom w:val="single" w:sz="8" w:space="0" w:color="FFFFFF"/>
              <w:right w:val="single" w:sz="8" w:space="0" w:color="FFFFFF"/>
            </w:tcBorders>
            <w:shd w:val="clear" w:color="auto" w:fill="F1F1F1"/>
          </w:tcPr>
          <w:p>
            <w:pPr>
              <w:pStyle w:val="TableParagraph"/>
              <w:spacing w:before="39"/>
              <w:ind w:right="98"/>
              <w:jc w:val="right"/>
              <w:rPr>
                <w:sz w:val="21"/>
              </w:rPr>
            </w:pPr>
            <w:r>
              <w:rPr>
                <w:w w:val="100"/>
                <w:sz w:val="21"/>
              </w:rPr>
              <w:t>0</w:t>
            </w:r>
          </w:p>
        </w:tc>
        <w:tc>
          <w:tcPr>
            <w:tcW w:w="1772" w:type="dxa"/>
            <w:tcBorders>
              <w:top w:val="single" w:sz="8" w:space="0" w:color="FFFFFF"/>
              <w:left w:val="single" w:sz="8" w:space="0" w:color="FFFFFF"/>
              <w:bottom w:val="single" w:sz="8" w:space="0" w:color="FFFFFF"/>
              <w:right w:val="nil"/>
            </w:tcBorders>
            <w:shd w:val="clear" w:color="auto" w:fill="F1F1F1"/>
          </w:tcPr>
          <w:p>
            <w:pPr>
              <w:pStyle w:val="TableParagraph"/>
              <w:spacing w:before="39"/>
              <w:ind w:right="108"/>
              <w:jc w:val="right"/>
              <w:rPr>
                <w:sz w:val="21"/>
              </w:rPr>
            </w:pPr>
            <w:r>
              <w:rPr>
                <w:w w:val="100"/>
                <w:sz w:val="21"/>
              </w:rPr>
              <w:t>0</w:t>
            </w:r>
          </w:p>
        </w:tc>
      </w:tr>
      <w:tr>
        <w:trPr>
          <w:trHeight w:val="311" w:hRule="atLeast"/>
        </w:trPr>
        <w:tc>
          <w:tcPr>
            <w:tcW w:w="2888" w:type="dxa"/>
            <w:tcBorders>
              <w:top w:val="single" w:sz="8" w:space="0" w:color="FFFFFF"/>
              <w:left w:val="nil"/>
              <w:bottom w:val="nil"/>
              <w:right w:val="single" w:sz="12" w:space="0" w:color="FFFFFF"/>
            </w:tcBorders>
            <w:shd w:val="clear" w:color="auto" w:fill="DADADA"/>
          </w:tcPr>
          <w:p>
            <w:pPr>
              <w:pStyle w:val="TableParagraph"/>
              <w:spacing w:line="292" w:lineRule="exact"/>
              <w:ind w:left="96"/>
              <w:rPr>
                <w:rFonts w:ascii="Noto Sans Mono CJK JP Regular" w:eastAsia="Noto Sans Mono CJK JP Regular" w:hint="eastAsia"/>
                <w:sz w:val="18"/>
              </w:rPr>
            </w:pPr>
            <w:r>
              <w:rPr>
                <w:rFonts w:ascii="Noto Sans Mono CJK JP Regular" w:eastAsia="Noto Sans Mono CJK JP Regular" w:hint="eastAsia"/>
                <w:sz w:val="18"/>
              </w:rPr>
              <w:t>建筑装饰</w:t>
            </w:r>
          </w:p>
        </w:tc>
        <w:tc>
          <w:tcPr>
            <w:tcW w:w="2288" w:type="dxa"/>
            <w:tcBorders>
              <w:top w:val="single" w:sz="8" w:space="0" w:color="FFFFFF"/>
              <w:left w:val="single" w:sz="12" w:space="0" w:color="FFFFFF"/>
              <w:bottom w:val="nil"/>
              <w:right w:val="single" w:sz="8" w:space="0" w:color="FFFFFF"/>
            </w:tcBorders>
            <w:shd w:val="clear" w:color="auto" w:fill="DADADA"/>
          </w:tcPr>
          <w:p>
            <w:pPr>
              <w:pStyle w:val="TableParagraph"/>
              <w:spacing w:before="38"/>
              <w:ind w:right="93"/>
              <w:jc w:val="right"/>
              <w:rPr>
                <w:sz w:val="21"/>
              </w:rPr>
            </w:pPr>
            <w:r>
              <w:rPr>
                <w:sz w:val="21"/>
              </w:rPr>
              <w:t>958881.8</w:t>
            </w:r>
          </w:p>
        </w:tc>
        <w:tc>
          <w:tcPr>
            <w:tcW w:w="2158" w:type="dxa"/>
            <w:tcBorders>
              <w:top w:val="single" w:sz="8" w:space="0" w:color="FFFFFF"/>
              <w:left w:val="single" w:sz="8" w:space="0" w:color="FFFFFF"/>
              <w:bottom w:val="nil"/>
              <w:right w:val="single" w:sz="12" w:space="0" w:color="FFFFFF"/>
            </w:tcBorders>
            <w:shd w:val="clear" w:color="auto" w:fill="DADADA"/>
          </w:tcPr>
          <w:p>
            <w:pPr>
              <w:pStyle w:val="TableParagraph"/>
              <w:spacing w:before="38"/>
              <w:ind w:right="90"/>
              <w:jc w:val="right"/>
              <w:rPr>
                <w:sz w:val="21"/>
              </w:rPr>
            </w:pPr>
            <w:r>
              <w:rPr>
                <w:sz w:val="21"/>
              </w:rPr>
              <w:t>2.55</w:t>
            </w:r>
          </w:p>
        </w:tc>
        <w:tc>
          <w:tcPr>
            <w:tcW w:w="1626" w:type="dxa"/>
            <w:tcBorders>
              <w:top w:val="single" w:sz="8" w:space="0" w:color="FFFFFF"/>
              <w:left w:val="single" w:sz="12" w:space="0" w:color="FFFFFF"/>
              <w:bottom w:val="nil"/>
              <w:right w:val="single" w:sz="8" w:space="0" w:color="FFFFFF"/>
            </w:tcBorders>
            <w:shd w:val="clear" w:color="auto" w:fill="DADADA"/>
          </w:tcPr>
          <w:p>
            <w:pPr>
              <w:pStyle w:val="TableParagraph"/>
              <w:spacing w:before="38"/>
              <w:ind w:right="98"/>
              <w:jc w:val="right"/>
              <w:rPr>
                <w:sz w:val="21"/>
              </w:rPr>
            </w:pPr>
            <w:r>
              <w:rPr>
                <w:w w:val="100"/>
                <w:sz w:val="21"/>
              </w:rPr>
              <w:t>0</w:t>
            </w:r>
          </w:p>
        </w:tc>
        <w:tc>
          <w:tcPr>
            <w:tcW w:w="1772" w:type="dxa"/>
            <w:tcBorders>
              <w:top w:val="single" w:sz="8" w:space="0" w:color="FFFFFF"/>
              <w:left w:val="single" w:sz="8" w:space="0" w:color="FFFFFF"/>
              <w:bottom w:val="nil"/>
              <w:right w:val="nil"/>
            </w:tcBorders>
            <w:shd w:val="clear" w:color="auto" w:fill="DADADA"/>
          </w:tcPr>
          <w:p>
            <w:pPr>
              <w:pStyle w:val="TableParagraph"/>
              <w:spacing w:before="38"/>
              <w:ind w:right="108"/>
              <w:jc w:val="right"/>
              <w:rPr>
                <w:sz w:val="21"/>
              </w:rPr>
            </w:pPr>
            <w:r>
              <w:rPr>
                <w:w w:val="100"/>
                <w:sz w:val="21"/>
              </w:rPr>
              <w:t>0</w:t>
            </w:r>
          </w:p>
        </w:tc>
      </w:tr>
    </w:tbl>
    <w:p>
      <w:pPr>
        <w:spacing w:after="0"/>
        <w:jc w:val="right"/>
        <w:rPr>
          <w:sz w:val="21"/>
        </w:rPr>
        <w:sectPr>
          <w:pgSz w:w="11910" w:h="16840"/>
          <w:pgMar w:header="0" w:footer="1693" w:top="660" w:bottom="1880" w:left="320" w:right="440"/>
        </w:sectPr>
      </w:pPr>
    </w:p>
    <w:tbl>
      <w:tblPr>
        <w:tblW w:w="0" w:type="auto"/>
        <w:jc w:val="left"/>
        <w:tblInd w:w="3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806"/>
        <w:gridCol w:w="2081"/>
        <w:gridCol w:w="184"/>
        <w:gridCol w:w="1843"/>
        <w:gridCol w:w="259"/>
        <w:gridCol w:w="1442"/>
        <w:gridCol w:w="714"/>
        <w:gridCol w:w="1127"/>
        <w:gridCol w:w="496"/>
        <w:gridCol w:w="1771"/>
      </w:tblGrid>
      <w:tr>
        <w:trPr>
          <w:trHeight w:val="312" w:hRule="atLeast"/>
        </w:trPr>
        <w:tc>
          <w:tcPr>
            <w:tcW w:w="2887" w:type="dxa"/>
            <w:gridSpan w:val="2"/>
            <w:tcBorders>
              <w:top w:val="nil"/>
              <w:left w:val="nil"/>
              <w:right w:val="single" w:sz="12" w:space="0" w:color="FFFFFF"/>
            </w:tcBorders>
            <w:shd w:val="clear" w:color="auto" w:fill="F1F1F1"/>
          </w:tcPr>
          <w:p>
            <w:pPr>
              <w:pStyle w:val="TableParagraph"/>
              <w:spacing w:line="292" w:lineRule="exact"/>
              <w:ind w:left="96"/>
              <w:rPr>
                <w:rFonts w:ascii="Noto Sans Mono CJK JP Regular" w:eastAsia="Noto Sans Mono CJK JP Regular" w:hint="eastAsia"/>
                <w:sz w:val="18"/>
              </w:rPr>
            </w:pPr>
            <w:r>
              <w:rPr>
                <w:rFonts w:ascii="Noto Sans Mono CJK JP Regular" w:eastAsia="Noto Sans Mono CJK JP Regular" w:hint="eastAsia"/>
                <w:sz w:val="18"/>
              </w:rPr>
              <w:t>电气设备</w:t>
            </w:r>
          </w:p>
        </w:tc>
        <w:tc>
          <w:tcPr>
            <w:tcW w:w="2286" w:type="dxa"/>
            <w:gridSpan w:val="3"/>
            <w:tcBorders>
              <w:top w:val="nil"/>
              <w:left w:val="single" w:sz="12" w:space="0" w:color="FFFFFF"/>
            </w:tcBorders>
            <w:shd w:val="clear" w:color="auto" w:fill="F1F1F1"/>
          </w:tcPr>
          <w:p>
            <w:pPr>
              <w:pStyle w:val="TableParagraph"/>
              <w:spacing w:before="39"/>
              <w:ind w:left="1165"/>
              <w:rPr>
                <w:sz w:val="21"/>
              </w:rPr>
            </w:pPr>
            <w:r>
              <w:rPr>
                <w:sz w:val="21"/>
              </w:rPr>
              <w:t>1678766.76</w:t>
            </w:r>
          </w:p>
        </w:tc>
        <w:tc>
          <w:tcPr>
            <w:tcW w:w="2156" w:type="dxa"/>
            <w:gridSpan w:val="2"/>
            <w:tcBorders>
              <w:top w:val="nil"/>
              <w:right w:val="single" w:sz="12" w:space="0" w:color="FFFFFF"/>
            </w:tcBorders>
            <w:shd w:val="clear" w:color="auto" w:fill="F1F1F1"/>
          </w:tcPr>
          <w:p>
            <w:pPr>
              <w:pStyle w:val="TableParagraph"/>
              <w:spacing w:before="39"/>
              <w:ind w:right="85"/>
              <w:jc w:val="right"/>
              <w:rPr>
                <w:sz w:val="21"/>
              </w:rPr>
            </w:pPr>
            <w:r>
              <w:rPr>
                <w:sz w:val="21"/>
              </w:rPr>
              <w:t>4.46</w:t>
            </w:r>
          </w:p>
        </w:tc>
        <w:tc>
          <w:tcPr>
            <w:tcW w:w="1623" w:type="dxa"/>
            <w:gridSpan w:val="2"/>
            <w:tcBorders>
              <w:top w:val="nil"/>
              <w:left w:val="single" w:sz="12" w:space="0" w:color="FFFFFF"/>
            </w:tcBorders>
            <w:shd w:val="clear" w:color="auto" w:fill="F1F1F1"/>
          </w:tcPr>
          <w:p>
            <w:pPr>
              <w:pStyle w:val="TableParagraph"/>
              <w:spacing w:before="39"/>
              <w:ind w:right="90"/>
              <w:jc w:val="right"/>
              <w:rPr>
                <w:sz w:val="21"/>
              </w:rPr>
            </w:pPr>
            <w:r>
              <w:rPr>
                <w:w w:val="100"/>
                <w:sz w:val="21"/>
              </w:rPr>
              <w:t>0</w:t>
            </w:r>
          </w:p>
        </w:tc>
        <w:tc>
          <w:tcPr>
            <w:tcW w:w="1771" w:type="dxa"/>
            <w:tcBorders>
              <w:top w:val="nil"/>
              <w:right w:val="nil"/>
            </w:tcBorders>
            <w:shd w:val="clear" w:color="auto" w:fill="F1F1F1"/>
          </w:tcPr>
          <w:p>
            <w:pPr>
              <w:pStyle w:val="TableParagraph"/>
              <w:spacing w:before="39"/>
              <w:ind w:right="99"/>
              <w:jc w:val="right"/>
              <w:rPr>
                <w:sz w:val="21"/>
              </w:rPr>
            </w:pPr>
            <w:r>
              <w:rPr>
                <w:w w:val="100"/>
                <w:sz w:val="21"/>
              </w:rPr>
              <w:t>0</w:t>
            </w:r>
          </w:p>
        </w:tc>
      </w:tr>
      <w:tr>
        <w:trPr>
          <w:trHeight w:val="311" w:hRule="atLeast"/>
        </w:trPr>
        <w:tc>
          <w:tcPr>
            <w:tcW w:w="2887" w:type="dxa"/>
            <w:gridSpan w:val="2"/>
            <w:tcBorders>
              <w:left w:val="nil"/>
              <w:right w:val="single" w:sz="12" w:space="0" w:color="FFFFFF"/>
            </w:tcBorders>
            <w:shd w:val="clear" w:color="auto" w:fill="DADADA"/>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国防军工</w:t>
            </w:r>
          </w:p>
        </w:tc>
        <w:tc>
          <w:tcPr>
            <w:tcW w:w="2286" w:type="dxa"/>
            <w:gridSpan w:val="3"/>
            <w:tcBorders>
              <w:left w:val="single" w:sz="12" w:space="0" w:color="FFFFFF"/>
            </w:tcBorders>
            <w:shd w:val="clear" w:color="auto" w:fill="DADADA"/>
          </w:tcPr>
          <w:p>
            <w:pPr>
              <w:pStyle w:val="TableParagraph"/>
              <w:spacing w:before="38"/>
              <w:ind w:left="1376"/>
              <w:rPr>
                <w:sz w:val="21"/>
              </w:rPr>
            </w:pPr>
            <w:r>
              <w:rPr>
                <w:sz w:val="21"/>
              </w:rPr>
              <w:t>590803.0</w:t>
            </w:r>
          </w:p>
        </w:tc>
        <w:tc>
          <w:tcPr>
            <w:tcW w:w="2156" w:type="dxa"/>
            <w:gridSpan w:val="2"/>
            <w:tcBorders>
              <w:right w:val="single" w:sz="12" w:space="0" w:color="FFFFFF"/>
            </w:tcBorders>
            <w:shd w:val="clear" w:color="auto" w:fill="DADADA"/>
          </w:tcPr>
          <w:p>
            <w:pPr>
              <w:pStyle w:val="TableParagraph"/>
              <w:spacing w:before="38"/>
              <w:ind w:right="85"/>
              <w:jc w:val="right"/>
              <w:rPr>
                <w:sz w:val="21"/>
              </w:rPr>
            </w:pPr>
            <w:r>
              <w:rPr>
                <w:sz w:val="21"/>
              </w:rPr>
              <w:t>1.57</w:t>
            </w:r>
          </w:p>
        </w:tc>
        <w:tc>
          <w:tcPr>
            <w:tcW w:w="1623" w:type="dxa"/>
            <w:gridSpan w:val="2"/>
            <w:tcBorders>
              <w:left w:val="single" w:sz="12" w:space="0" w:color="FFFFFF"/>
            </w:tcBorders>
            <w:shd w:val="clear" w:color="auto" w:fill="DADADA"/>
          </w:tcPr>
          <w:p>
            <w:pPr>
              <w:pStyle w:val="TableParagraph"/>
              <w:spacing w:before="38"/>
              <w:ind w:right="90"/>
              <w:jc w:val="right"/>
              <w:rPr>
                <w:sz w:val="21"/>
              </w:rPr>
            </w:pPr>
            <w:r>
              <w:rPr>
                <w:w w:val="100"/>
                <w:sz w:val="21"/>
              </w:rPr>
              <w:t>0</w:t>
            </w:r>
          </w:p>
        </w:tc>
        <w:tc>
          <w:tcPr>
            <w:tcW w:w="1771" w:type="dxa"/>
            <w:tcBorders>
              <w:right w:val="nil"/>
            </w:tcBorders>
            <w:shd w:val="clear" w:color="auto" w:fill="DADADA"/>
          </w:tcPr>
          <w:p>
            <w:pPr>
              <w:pStyle w:val="TableParagraph"/>
              <w:spacing w:before="38"/>
              <w:ind w:right="99"/>
              <w:jc w:val="right"/>
              <w:rPr>
                <w:sz w:val="21"/>
              </w:rPr>
            </w:pPr>
            <w:r>
              <w:rPr>
                <w:w w:val="100"/>
                <w:sz w:val="21"/>
              </w:rPr>
              <w:t>0</w:t>
            </w:r>
          </w:p>
        </w:tc>
      </w:tr>
      <w:tr>
        <w:trPr>
          <w:trHeight w:val="311" w:hRule="atLeast"/>
        </w:trPr>
        <w:tc>
          <w:tcPr>
            <w:tcW w:w="2887" w:type="dxa"/>
            <w:gridSpan w:val="2"/>
            <w:tcBorders>
              <w:left w:val="nil"/>
              <w:right w:val="single" w:sz="12" w:space="0" w:color="FFFFFF"/>
            </w:tcBorders>
            <w:shd w:val="clear" w:color="auto" w:fill="F1F1F1"/>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计算机</w:t>
            </w:r>
          </w:p>
        </w:tc>
        <w:tc>
          <w:tcPr>
            <w:tcW w:w="2286" w:type="dxa"/>
            <w:gridSpan w:val="3"/>
            <w:tcBorders>
              <w:left w:val="single" w:sz="12" w:space="0" w:color="FFFFFF"/>
            </w:tcBorders>
            <w:shd w:val="clear" w:color="auto" w:fill="F1F1F1"/>
          </w:tcPr>
          <w:p>
            <w:pPr>
              <w:pStyle w:val="TableParagraph"/>
              <w:spacing w:before="38"/>
              <w:ind w:left="1376"/>
              <w:rPr>
                <w:sz w:val="21"/>
              </w:rPr>
            </w:pPr>
            <w:r>
              <w:rPr>
                <w:sz w:val="21"/>
              </w:rPr>
              <w:t>759320.2</w:t>
            </w:r>
          </w:p>
        </w:tc>
        <w:tc>
          <w:tcPr>
            <w:tcW w:w="2156" w:type="dxa"/>
            <w:gridSpan w:val="2"/>
            <w:tcBorders>
              <w:right w:val="single" w:sz="12" w:space="0" w:color="FFFFFF"/>
            </w:tcBorders>
            <w:shd w:val="clear" w:color="auto" w:fill="F1F1F1"/>
          </w:tcPr>
          <w:p>
            <w:pPr>
              <w:pStyle w:val="TableParagraph"/>
              <w:spacing w:before="38"/>
              <w:ind w:right="85"/>
              <w:jc w:val="right"/>
              <w:rPr>
                <w:sz w:val="21"/>
              </w:rPr>
            </w:pPr>
            <w:r>
              <w:rPr>
                <w:sz w:val="21"/>
              </w:rPr>
              <w:t>2.02</w:t>
            </w:r>
          </w:p>
        </w:tc>
        <w:tc>
          <w:tcPr>
            <w:tcW w:w="1623" w:type="dxa"/>
            <w:gridSpan w:val="2"/>
            <w:tcBorders>
              <w:left w:val="single" w:sz="12" w:space="0" w:color="FFFFFF"/>
            </w:tcBorders>
            <w:shd w:val="clear" w:color="auto" w:fill="F1F1F1"/>
          </w:tcPr>
          <w:p>
            <w:pPr>
              <w:pStyle w:val="TableParagraph"/>
              <w:spacing w:before="38"/>
              <w:ind w:right="90"/>
              <w:jc w:val="right"/>
              <w:rPr>
                <w:sz w:val="21"/>
              </w:rPr>
            </w:pPr>
            <w:r>
              <w:rPr>
                <w:w w:val="100"/>
                <w:sz w:val="21"/>
              </w:rPr>
              <w:t>0</w:t>
            </w:r>
          </w:p>
        </w:tc>
        <w:tc>
          <w:tcPr>
            <w:tcW w:w="1771" w:type="dxa"/>
            <w:tcBorders>
              <w:right w:val="nil"/>
            </w:tcBorders>
            <w:shd w:val="clear" w:color="auto" w:fill="F1F1F1"/>
          </w:tcPr>
          <w:p>
            <w:pPr>
              <w:pStyle w:val="TableParagraph"/>
              <w:spacing w:before="38"/>
              <w:ind w:right="99"/>
              <w:jc w:val="right"/>
              <w:rPr>
                <w:sz w:val="21"/>
              </w:rPr>
            </w:pPr>
            <w:r>
              <w:rPr>
                <w:w w:val="100"/>
                <w:sz w:val="21"/>
              </w:rPr>
              <w:t>0</w:t>
            </w:r>
          </w:p>
        </w:tc>
      </w:tr>
      <w:tr>
        <w:trPr>
          <w:trHeight w:val="311" w:hRule="atLeast"/>
        </w:trPr>
        <w:tc>
          <w:tcPr>
            <w:tcW w:w="2887" w:type="dxa"/>
            <w:gridSpan w:val="2"/>
            <w:tcBorders>
              <w:left w:val="nil"/>
              <w:right w:val="single" w:sz="12" w:space="0" w:color="FFFFFF"/>
            </w:tcBorders>
            <w:shd w:val="clear" w:color="auto" w:fill="DADADA"/>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传媒</w:t>
            </w:r>
          </w:p>
        </w:tc>
        <w:tc>
          <w:tcPr>
            <w:tcW w:w="2286" w:type="dxa"/>
            <w:gridSpan w:val="3"/>
            <w:tcBorders>
              <w:left w:val="single" w:sz="12" w:space="0" w:color="FFFFFF"/>
            </w:tcBorders>
            <w:shd w:val="clear" w:color="auto" w:fill="DADADA"/>
          </w:tcPr>
          <w:p>
            <w:pPr>
              <w:pStyle w:val="TableParagraph"/>
              <w:spacing w:before="38"/>
              <w:ind w:left="1280"/>
              <w:rPr>
                <w:sz w:val="21"/>
              </w:rPr>
            </w:pPr>
            <w:r>
              <w:rPr>
                <w:sz w:val="21"/>
              </w:rPr>
              <w:t>1122595.0</w:t>
            </w:r>
          </w:p>
        </w:tc>
        <w:tc>
          <w:tcPr>
            <w:tcW w:w="2156" w:type="dxa"/>
            <w:gridSpan w:val="2"/>
            <w:tcBorders>
              <w:right w:val="single" w:sz="12" w:space="0" w:color="FFFFFF"/>
            </w:tcBorders>
            <w:shd w:val="clear" w:color="auto" w:fill="DADADA"/>
          </w:tcPr>
          <w:p>
            <w:pPr>
              <w:pStyle w:val="TableParagraph"/>
              <w:spacing w:before="38"/>
              <w:ind w:right="85"/>
              <w:jc w:val="right"/>
              <w:rPr>
                <w:sz w:val="21"/>
              </w:rPr>
            </w:pPr>
            <w:r>
              <w:rPr>
                <w:sz w:val="21"/>
              </w:rPr>
              <w:t>2.98</w:t>
            </w:r>
          </w:p>
        </w:tc>
        <w:tc>
          <w:tcPr>
            <w:tcW w:w="1623" w:type="dxa"/>
            <w:gridSpan w:val="2"/>
            <w:tcBorders>
              <w:left w:val="single" w:sz="12" w:space="0" w:color="FFFFFF"/>
            </w:tcBorders>
            <w:shd w:val="clear" w:color="auto" w:fill="DADADA"/>
          </w:tcPr>
          <w:p>
            <w:pPr>
              <w:pStyle w:val="TableParagraph"/>
              <w:spacing w:before="38"/>
              <w:ind w:right="90"/>
              <w:jc w:val="right"/>
              <w:rPr>
                <w:sz w:val="21"/>
              </w:rPr>
            </w:pPr>
            <w:r>
              <w:rPr>
                <w:w w:val="100"/>
                <w:sz w:val="21"/>
              </w:rPr>
              <w:t>0</w:t>
            </w:r>
          </w:p>
        </w:tc>
        <w:tc>
          <w:tcPr>
            <w:tcW w:w="1771" w:type="dxa"/>
            <w:tcBorders>
              <w:right w:val="nil"/>
            </w:tcBorders>
            <w:shd w:val="clear" w:color="auto" w:fill="DADADA"/>
          </w:tcPr>
          <w:p>
            <w:pPr>
              <w:pStyle w:val="TableParagraph"/>
              <w:spacing w:before="38"/>
              <w:ind w:right="99"/>
              <w:jc w:val="right"/>
              <w:rPr>
                <w:sz w:val="21"/>
              </w:rPr>
            </w:pPr>
            <w:r>
              <w:rPr>
                <w:w w:val="100"/>
                <w:sz w:val="21"/>
              </w:rPr>
              <w:t>0</w:t>
            </w:r>
          </w:p>
        </w:tc>
      </w:tr>
      <w:tr>
        <w:trPr>
          <w:trHeight w:val="308" w:hRule="atLeast"/>
        </w:trPr>
        <w:tc>
          <w:tcPr>
            <w:tcW w:w="2887" w:type="dxa"/>
            <w:gridSpan w:val="2"/>
            <w:tcBorders>
              <w:left w:val="nil"/>
              <w:bottom w:val="single" w:sz="12" w:space="0" w:color="FFFFFF"/>
              <w:right w:val="single" w:sz="12" w:space="0" w:color="FFFFFF"/>
            </w:tcBorders>
            <w:shd w:val="clear" w:color="auto" w:fill="F1F1F1"/>
          </w:tcPr>
          <w:p>
            <w:pPr>
              <w:pStyle w:val="TableParagraph"/>
              <w:spacing w:line="289" w:lineRule="exact"/>
              <w:ind w:left="96"/>
              <w:rPr>
                <w:rFonts w:ascii="Noto Sans Mono CJK JP Regular" w:eastAsia="Noto Sans Mono CJK JP Regular" w:hint="eastAsia"/>
                <w:sz w:val="18"/>
              </w:rPr>
            </w:pPr>
            <w:r>
              <w:rPr>
                <w:rFonts w:ascii="Noto Sans Mono CJK JP Regular" w:eastAsia="Noto Sans Mono CJK JP Regular" w:hint="eastAsia"/>
                <w:sz w:val="18"/>
              </w:rPr>
              <w:t>通信</w:t>
            </w:r>
          </w:p>
        </w:tc>
        <w:tc>
          <w:tcPr>
            <w:tcW w:w="2286" w:type="dxa"/>
            <w:gridSpan w:val="3"/>
            <w:tcBorders>
              <w:left w:val="single" w:sz="12" w:space="0" w:color="FFFFFF"/>
              <w:bottom w:val="single" w:sz="12" w:space="0" w:color="FFFFFF"/>
            </w:tcBorders>
            <w:shd w:val="clear" w:color="auto" w:fill="F1F1F1"/>
          </w:tcPr>
          <w:p>
            <w:pPr>
              <w:pStyle w:val="TableParagraph"/>
              <w:spacing w:before="38"/>
              <w:ind w:right="95"/>
              <w:jc w:val="right"/>
              <w:rPr>
                <w:sz w:val="21"/>
              </w:rPr>
            </w:pPr>
            <w:r>
              <w:rPr>
                <w:sz w:val="21"/>
              </w:rPr>
              <w:t>0.0</w:t>
            </w:r>
          </w:p>
        </w:tc>
        <w:tc>
          <w:tcPr>
            <w:tcW w:w="2156" w:type="dxa"/>
            <w:gridSpan w:val="2"/>
            <w:tcBorders>
              <w:bottom w:val="single" w:sz="12" w:space="0" w:color="FFFFFF"/>
              <w:right w:val="single" w:sz="12" w:space="0" w:color="FFFFFF"/>
            </w:tcBorders>
            <w:shd w:val="clear" w:color="auto" w:fill="F1F1F1"/>
          </w:tcPr>
          <w:p>
            <w:pPr>
              <w:pStyle w:val="TableParagraph"/>
              <w:spacing w:before="38"/>
              <w:ind w:right="85"/>
              <w:jc w:val="right"/>
              <w:rPr>
                <w:sz w:val="21"/>
              </w:rPr>
            </w:pPr>
            <w:r>
              <w:rPr>
                <w:sz w:val="21"/>
              </w:rPr>
              <w:t>0.00</w:t>
            </w:r>
          </w:p>
        </w:tc>
        <w:tc>
          <w:tcPr>
            <w:tcW w:w="1623" w:type="dxa"/>
            <w:gridSpan w:val="2"/>
            <w:tcBorders>
              <w:left w:val="single" w:sz="12" w:space="0" w:color="FFFFFF"/>
              <w:bottom w:val="single" w:sz="12" w:space="0" w:color="FFFFFF"/>
            </w:tcBorders>
            <w:shd w:val="clear" w:color="auto" w:fill="F1F1F1"/>
          </w:tcPr>
          <w:p>
            <w:pPr>
              <w:pStyle w:val="TableParagraph"/>
              <w:spacing w:before="38"/>
              <w:ind w:right="90"/>
              <w:jc w:val="right"/>
              <w:rPr>
                <w:sz w:val="21"/>
              </w:rPr>
            </w:pPr>
            <w:r>
              <w:rPr>
                <w:w w:val="100"/>
                <w:sz w:val="21"/>
              </w:rPr>
              <w:t>0</w:t>
            </w:r>
          </w:p>
        </w:tc>
        <w:tc>
          <w:tcPr>
            <w:tcW w:w="1771" w:type="dxa"/>
            <w:tcBorders>
              <w:bottom w:val="single" w:sz="12" w:space="0" w:color="FFFFFF"/>
              <w:right w:val="nil"/>
            </w:tcBorders>
            <w:shd w:val="clear" w:color="auto" w:fill="F1F1F1"/>
          </w:tcPr>
          <w:p>
            <w:pPr>
              <w:pStyle w:val="TableParagraph"/>
              <w:spacing w:before="38"/>
              <w:ind w:right="99"/>
              <w:jc w:val="right"/>
              <w:rPr>
                <w:sz w:val="21"/>
              </w:rPr>
            </w:pPr>
            <w:r>
              <w:rPr>
                <w:w w:val="100"/>
                <w:sz w:val="21"/>
              </w:rPr>
              <w:t>0</w:t>
            </w:r>
          </w:p>
        </w:tc>
      </w:tr>
      <w:tr>
        <w:trPr>
          <w:trHeight w:val="309" w:hRule="atLeast"/>
        </w:trPr>
        <w:tc>
          <w:tcPr>
            <w:tcW w:w="2887" w:type="dxa"/>
            <w:gridSpan w:val="2"/>
            <w:tcBorders>
              <w:top w:val="single" w:sz="12" w:space="0" w:color="FFFFFF"/>
              <w:left w:val="nil"/>
              <w:right w:val="single" w:sz="12" w:space="0" w:color="FFFFFF"/>
            </w:tcBorders>
            <w:shd w:val="clear" w:color="auto" w:fill="DADADA"/>
          </w:tcPr>
          <w:p>
            <w:pPr>
              <w:pStyle w:val="TableParagraph"/>
              <w:spacing w:line="289" w:lineRule="exact"/>
              <w:ind w:left="96"/>
              <w:rPr>
                <w:rFonts w:ascii="Noto Sans Mono CJK JP Regular" w:eastAsia="Noto Sans Mono CJK JP Regular" w:hint="eastAsia"/>
                <w:sz w:val="18"/>
              </w:rPr>
            </w:pPr>
            <w:r>
              <w:rPr>
                <w:rFonts w:ascii="Noto Sans Mono CJK JP Regular" w:eastAsia="Noto Sans Mono CJK JP Regular" w:hint="eastAsia"/>
                <w:sz w:val="18"/>
              </w:rPr>
              <w:t>银行</w:t>
            </w:r>
          </w:p>
        </w:tc>
        <w:tc>
          <w:tcPr>
            <w:tcW w:w="2286" w:type="dxa"/>
            <w:gridSpan w:val="3"/>
            <w:tcBorders>
              <w:top w:val="single" w:sz="12" w:space="0" w:color="FFFFFF"/>
              <w:left w:val="single" w:sz="12" w:space="0" w:color="FFFFFF"/>
            </w:tcBorders>
            <w:shd w:val="clear" w:color="auto" w:fill="DADADA"/>
          </w:tcPr>
          <w:p>
            <w:pPr>
              <w:pStyle w:val="TableParagraph"/>
              <w:spacing w:before="36"/>
              <w:ind w:left="1376"/>
              <w:rPr>
                <w:sz w:val="21"/>
              </w:rPr>
            </w:pPr>
            <w:r>
              <w:rPr>
                <w:sz w:val="21"/>
              </w:rPr>
              <w:t>142845.0</w:t>
            </w:r>
          </w:p>
        </w:tc>
        <w:tc>
          <w:tcPr>
            <w:tcW w:w="2156" w:type="dxa"/>
            <w:gridSpan w:val="2"/>
            <w:tcBorders>
              <w:top w:val="single" w:sz="12" w:space="0" w:color="FFFFFF"/>
              <w:right w:val="single" w:sz="12" w:space="0" w:color="FFFFFF"/>
            </w:tcBorders>
            <w:shd w:val="clear" w:color="auto" w:fill="DADADA"/>
          </w:tcPr>
          <w:p>
            <w:pPr>
              <w:pStyle w:val="TableParagraph"/>
              <w:spacing w:before="36"/>
              <w:ind w:right="85"/>
              <w:jc w:val="right"/>
              <w:rPr>
                <w:sz w:val="21"/>
              </w:rPr>
            </w:pPr>
            <w:r>
              <w:rPr>
                <w:sz w:val="21"/>
              </w:rPr>
              <w:t>0.38</w:t>
            </w:r>
          </w:p>
        </w:tc>
        <w:tc>
          <w:tcPr>
            <w:tcW w:w="1623" w:type="dxa"/>
            <w:gridSpan w:val="2"/>
            <w:tcBorders>
              <w:top w:val="single" w:sz="12" w:space="0" w:color="FFFFFF"/>
              <w:left w:val="single" w:sz="12" w:space="0" w:color="FFFFFF"/>
            </w:tcBorders>
            <w:shd w:val="clear" w:color="auto" w:fill="DADADA"/>
          </w:tcPr>
          <w:p>
            <w:pPr>
              <w:pStyle w:val="TableParagraph"/>
              <w:spacing w:before="36"/>
              <w:ind w:right="90"/>
              <w:jc w:val="right"/>
              <w:rPr>
                <w:sz w:val="21"/>
              </w:rPr>
            </w:pPr>
            <w:r>
              <w:rPr>
                <w:w w:val="100"/>
                <w:sz w:val="21"/>
              </w:rPr>
              <w:t>0</w:t>
            </w:r>
          </w:p>
        </w:tc>
        <w:tc>
          <w:tcPr>
            <w:tcW w:w="1771" w:type="dxa"/>
            <w:tcBorders>
              <w:top w:val="single" w:sz="12" w:space="0" w:color="FFFFFF"/>
              <w:right w:val="nil"/>
            </w:tcBorders>
            <w:shd w:val="clear" w:color="auto" w:fill="DADADA"/>
          </w:tcPr>
          <w:p>
            <w:pPr>
              <w:pStyle w:val="TableParagraph"/>
              <w:spacing w:before="36"/>
              <w:ind w:right="99"/>
              <w:jc w:val="right"/>
              <w:rPr>
                <w:sz w:val="21"/>
              </w:rPr>
            </w:pPr>
            <w:r>
              <w:rPr>
                <w:w w:val="100"/>
                <w:sz w:val="21"/>
              </w:rPr>
              <w:t>0</w:t>
            </w:r>
          </w:p>
        </w:tc>
      </w:tr>
      <w:tr>
        <w:trPr>
          <w:trHeight w:val="311" w:hRule="atLeast"/>
        </w:trPr>
        <w:tc>
          <w:tcPr>
            <w:tcW w:w="2887" w:type="dxa"/>
            <w:gridSpan w:val="2"/>
            <w:tcBorders>
              <w:left w:val="nil"/>
              <w:right w:val="single" w:sz="12" w:space="0" w:color="FFFFFF"/>
            </w:tcBorders>
            <w:shd w:val="clear" w:color="auto" w:fill="F1F1F1"/>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非银金融</w:t>
            </w:r>
          </w:p>
        </w:tc>
        <w:tc>
          <w:tcPr>
            <w:tcW w:w="2286" w:type="dxa"/>
            <w:gridSpan w:val="3"/>
            <w:tcBorders>
              <w:left w:val="single" w:sz="12" w:space="0" w:color="FFFFFF"/>
            </w:tcBorders>
            <w:shd w:val="clear" w:color="auto" w:fill="F1F1F1"/>
          </w:tcPr>
          <w:p>
            <w:pPr>
              <w:pStyle w:val="TableParagraph"/>
              <w:spacing w:before="38"/>
              <w:ind w:left="1165"/>
              <w:rPr>
                <w:sz w:val="21"/>
              </w:rPr>
            </w:pPr>
            <w:r>
              <w:rPr>
                <w:sz w:val="21"/>
              </w:rPr>
              <w:t>1659801.24</w:t>
            </w:r>
          </w:p>
        </w:tc>
        <w:tc>
          <w:tcPr>
            <w:tcW w:w="2156" w:type="dxa"/>
            <w:gridSpan w:val="2"/>
            <w:tcBorders>
              <w:right w:val="single" w:sz="12" w:space="0" w:color="FFFFFF"/>
            </w:tcBorders>
            <w:shd w:val="clear" w:color="auto" w:fill="F1F1F1"/>
          </w:tcPr>
          <w:p>
            <w:pPr>
              <w:pStyle w:val="TableParagraph"/>
              <w:spacing w:before="38"/>
              <w:ind w:right="85"/>
              <w:jc w:val="right"/>
              <w:rPr>
                <w:sz w:val="21"/>
              </w:rPr>
            </w:pPr>
            <w:r>
              <w:rPr>
                <w:sz w:val="21"/>
              </w:rPr>
              <w:t>4.41</w:t>
            </w:r>
          </w:p>
        </w:tc>
        <w:tc>
          <w:tcPr>
            <w:tcW w:w="1623" w:type="dxa"/>
            <w:gridSpan w:val="2"/>
            <w:tcBorders>
              <w:left w:val="single" w:sz="12" w:space="0" w:color="FFFFFF"/>
            </w:tcBorders>
            <w:shd w:val="clear" w:color="auto" w:fill="F1F1F1"/>
          </w:tcPr>
          <w:p>
            <w:pPr>
              <w:pStyle w:val="TableParagraph"/>
              <w:spacing w:before="38"/>
              <w:ind w:right="90"/>
              <w:jc w:val="right"/>
              <w:rPr>
                <w:sz w:val="21"/>
              </w:rPr>
            </w:pPr>
            <w:r>
              <w:rPr>
                <w:w w:val="100"/>
                <w:sz w:val="21"/>
              </w:rPr>
              <w:t>0</w:t>
            </w:r>
          </w:p>
        </w:tc>
        <w:tc>
          <w:tcPr>
            <w:tcW w:w="1771" w:type="dxa"/>
            <w:tcBorders>
              <w:right w:val="nil"/>
            </w:tcBorders>
            <w:shd w:val="clear" w:color="auto" w:fill="F1F1F1"/>
          </w:tcPr>
          <w:p>
            <w:pPr>
              <w:pStyle w:val="TableParagraph"/>
              <w:spacing w:before="38"/>
              <w:ind w:right="99"/>
              <w:jc w:val="right"/>
              <w:rPr>
                <w:sz w:val="21"/>
              </w:rPr>
            </w:pPr>
            <w:r>
              <w:rPr>
                <w:w w:val="100"/>
                <w:sz w:val="21"/>
              </w:rPr>
              <w:t>0</w:t>
            </w:r>
          </w:p>
        </w:tc>
      </w:tr>
      <w:tr>
        <w:trPr>
          <w:trHeight w:val="311" w:hRule="atLeast"/>
        </w:trPr>
        <w:tc>
          <w:tcPr>
            <w:tcW w:w="2887" w:type="dxa"/>
            <w:gridSpan w:val="2"/>
            <w:tcBorders>
              <w:left w:val="nil"/>
              <w:right w:val="single" w:sz="12" w:space="0" w:color="FFFFFF"/>
            </w:tcBorders>
            <w:shd w:val="clear" w:color="auto" w:fill="DADADA"/>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汽车</w:t>
            </w:r>
          </w:p>
        </w:tc>
        <w:tc>
          <w:tcPr>
            <w:tcW w:w="2286" w:type="dxa"/>
            <w:gridSpan w:val="3"/>
            <w:tcBorders>
              <w:left w:val="single" w:sz="12" w:space="0" w:color="FFFFFF"/>
            </w:tcBorders>
            <w:shd w:val="clear" w:color="auto" w:fill="DADADA"/>
          </w:tcPr>
          <w:p>
            <w:pPr>
              <w:pStyle w:val="TableParagraph"/>
              <w:spacing w:before="38"/>
              <w:ind w:left="1270"/>
              <w:rPr>
                <w:sz w:val="21"/>
              </w:rPr>
            </w:pPr>
            <w:r>
              <w:rPr>
                <w:sz w:val="21"/>
              </w:rPr>
              <w:t>1201808.0</w:t>
            </w:r>
          </w:p>
        </w:tc>
        <w:tc>
          <w:tcPr>
            <w:tcW w:w="2156" w:type="dxa"/>
            <w:gridSpan w:val="2"/>
            <w:tcBorders>
              <w:right w:val="single" w:sz="12" w:space="0" w:color="FFFFFF"/>
            </w:tcBorders>
            <w:shd w:val="clear" w:color="auto" w:fill="DADADA"/>
          </w:tcPr>
          <w:p>
            <w:pPr>
              <w:pStyle w:val="TableParagraph"/>
              <w:spacing w:before="38"/>
              <w:ind w:right="85"/>
              <w:jc w:val="right"/>
              <w:rPr>
                <w:sz w:val="21"/>
              </w:rPr>
            </w:pPr>
            <w:r>
              <w:rPr>
                <w:sz w:val="21"/>
              </w:rPr>
              <w:t>3.19</w:t>
            </w:r>
          </w:p>
        </w:tc>
        <w:tc>
          <w:tcPr>
            <w:tcW w:w="1623" w:type="dxa"/>
            <w:gridSpan w:val="2"/>
            <w:tcBorders>
              <w:left w:val="single" w:sz="12" w:space="0" w:color="FFFFFF"/>
            </w:tcBorders>
            <w:shd w:val="clear" w:color="auto" w:fill="DADADA"/>
          </w:tcPr>
          <w:p>
            <w:pPr>
              <w:pStyle w:val="TableParagraph"/>
              <w:spacing w:before="38"/>
              <w:ind w:right="90"/>
              <w:jc w:val="right"/>
              <w:rPr>
                <w:sz w:val="21"/>
              </w:rPr>
            </w:pPr>
            <w:r>
              <w:rPr>
                <w:w w:val="100"/>
                <w:sz w:val="21"/>
              </w:rPr>
              <w:t>0</w:t>
            </w:r>
          </w:p>
        </w:tc>
        <w:tc>
          <w:tcPr>
            <w:tcW w:w="1771" w:type="dxa"/>
            <w:tcBorders>
              <w:right w:val="nil"/>
            </w:tcBorders>
            <w:shd w:val="clear" w:color="auto" w:fill="DADADA"/>
          </w:tcPr>
          <w:p>
            <w:pPr>
              <w:pStyle w:val="TableParagraph"/>
              <w:spacing w:before="38"/>
              <w:ind w:right="99"/>
              <w:jc w:val="right"/>
              <w:rPr>
                <w:sz w:val="21"/>
              </w:rPr>
            </w:pPr>
            <w:r>
              <w:rPr>
                <w:w w:val="100"/>
                <w:sz w:val="21"/>
              </w:rPr>
              <w:t>0</w:t>
            </w:r>
          </w:p>
        </w:tc>
      </w:tr>
      <w:tr>
        <w:trPr>
          <w:trHeight w:val="311" w:hRule="atLeast"/>
        </w:trPr>
        <w:tc>
          <w:tcPr>
            <w:tcW w:w="2887" w:type="dxa"/>
            <w:gridSpan w:val="2"/>
            <w:tcBorders>
              <w:left w:val="nil"/>
              <w:right w:val="single" w:sz="12" w:space="0" w:color="FFFFFF"/>
            </w:tcBorders>
            <w:shd w:val="clear" w:color="auto" w:fill="F1F1F1"/>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机械设备</w:t>
            </w:r>
          </w:p>
        </w:tc>
        <w:tc>
          <w:tcPr>
            <w:tcW w:w="2286" w:type="dxa"/>
            <w:gridSpan w:val="3"/>
            <w:tcBorders>
              <w:left w:val="single" w:sz="12" w:space="0" w:color="FFFFFF"/>
            </w:tcBorders>
            <w:shd w:val="clear" w:color="auto" w:fill="F1F1F1"/>
          </w:tcPr>
          <w:p>
            <w:pPr>
              <w:pStyle w:val="TableParagraph"/>
              <w:spacing w:before="38"/>
              <w:ind w:left="1270"/>
              <w:rPr>
                <w:sz w:val="21"/>
              </w:rPr>
            </w:pPr>
            <w:r>
              <w:rPr>
                <w:sz w:val="21"/>
              </w:rPr>
              <w:t>1365475.0</w:t>
            </w:r>
          </w:p>
        </w:tc>
        <w:tc>
          <w:tcPr>
            <w:tcW w:w="2156" w:type="dxa"/>
            <w:gridSpan w:val="2"/>
            <w:tcBorders>
              <w:right w:val="single" w:sz="12" w:space="0" w:color="FFFFFF"/>
            </w:tcBorders>
            <w:shd w:val="clear" w:color="auto" w:fill="F1F1F1"/>
          </w:tcPr>
          <w:p>
            <w:pPr>
              <w:pStyle w:val="TableParagraph"/>
              <w:spacing w:before="38"/>
              <w:ind w:right="85"/>
              <w:jc w:val="right"/>
              <w:rPr>
                <w:sz w:val="21"/>
              </w:rPr>
            </w:pPr>
            <w:r>
              <w:rPr>
                <w:sz w:val="21"/>
              </w:rPr>
              <w:t>3.63</w:t>
            </w:r>
          </w:p>
        </w:tc>
        <w:tc>
          <w:tcPr>
            <w:tcW w:w="1623" w:type="dxa"/>
            <w:gridSpan w:val="2"/>
            <w:tcBorders>
              <w:left w:val="single" w:sz="12" w:space="0" w:color="FFFFFF"/>
            </w:tcBorders>
            <w:shd w:val="clear" w:color="auto" w:fill="F1F1F1"/>
          </w:tcPr>
          <w:p>
            <w:pPr>
              <w:pStyle w:val="TableParagraph"/>
              <w:spacing w:before="38"/>
              <w:ind w:right="90"/>
              <w:jc w:val="right"/>
              <w:rPr>
                <w:sz w:val="21"/>
              </w:rPr>
            </w:pPr>
            <w:r>
              <w:rPr>
                <w:w w:val="100"/>
                <w:sz w:val="21"/>
              </w:rPr>
              <w:t>0</w:t>
            </w:r>
          </w:p>
        </w:tc>
        <w:tc>
          <w:tcPr>
            <w:tcW w:w="1771" w:type="dxa"/>
            <w:tcBorders>
              <w:right w:val="nil"/>
            </w:tcBorders>
            <w:shd w:val="clear" w:color="auto" w:fill="F1F1F1"/>
          </w:tcPr>
          <w:p>
            <w:pPr>
              <w:pStyle w:val="TableParagraph"/>
              <w:spacing w:before="38"/>
              <w:ind w:right="99"/>
              <w:jc w:val="right"/>
              <w:rPr>
                <w:sz w:val="21"/>
              </w:rPr>
            </w:pPr>
            <w:r>
              <w:rPr>
                <w:w w:val="100"/>
                <w:sz w:val="21"/>
              </w:rPr>
              <w:t>0</w:t>
            </w:r>
          </w:p>
        </w:tc>
      </w:tr>
      <w:tr>
        <w:trPr>
          <w:trHeight w:val="311" w:hRule="atLeast"/>
        </w:trPr>
        <w:tc>
          <w:tcPr>
            <w:tcW w:w="2887" w:type="dxa"/>
            <w:gridSpan w:val="2"/>
            <w:tcBorders>
              <w:left w:val="nil"/>
              <w:right w:val="single" w:sz="12" w:space="0" w:color="FFFFFF"/>
            </w:tcBorders>
            <w:shd w:val="clear" w:color="auto" w:fill="F1F1F1"/>
          </w:tcPr>
          <w:p>
            <w:pPr>
              <w:pStyle w:val="TableParagraph"/>
              <w:spacing w:line="291" w:lineRule="exact"/>
              <w:ind w:left="96"/>
              <w:rPr>
                <w:rFonts w:ascii="Noto Sans Mono CJK JP Regular" w:eastAsia="Noto Sans Mono CJK JP Regular" w:hint="eastAsia"/>
                <w:sz w:val="18"/>
              </w:rPr>
            </w:pPr>
            <w:r>
              <w:rPr>
                <w:rFonts w:ascii="Noto Sans Mono CJK JP Regular" w:eastAsia="Noto Sans Mono CJK JP Regular" w:hint="eastAsia"/>
                <w:sz w:val="18"/>
              </w:rPr>
              <w:t>合计</w:t>
            </w:r>
          </w:p>
        </w:tc>
        <w:tc>
          <w:tcPr>
            <w:tcW w:w="2286" w:type="dxa"/>
            <w:gridSpan w:val="3"/>
            <w:tcBorders>
              <w:left w:val="single" w:sz="12" w:space="0" w:color="FFFFFF"/>
            </w:tcBorders>
            <w:shd w:val="clear" w:color="auto" w:fill="F1F1F1"/>
          </w:tcPr>
          <w:p>
            <w:pPr>
              <w:pStyle w:val="TableParagraph"/>
              <w:spacing w:before="38"/>
              <w:ind w:left="1059"/>
              <w:rPr>
                <w:sz w:val="21"/>
              </w:rPr>
            </w:pPr>
            <w:r>
              <w:rPr>
                <w:sz w:val="21"/>
              </w:rPr>
              <w:t>29825885.81</w:t>
            </w:r>
          </w:p>
        </w:tc>
        <w:tc>
          <w:tcPr>
            <w:tcW w:w="2156" w:type="dxa"/>
            <w:gridSpan w:val="2"/>
            <w:tcBorders>
              <w:right w:val="single" w:sz="12" w:space="0" w:color="FFFFFF"/>
            </w:tcBorders>
            <w:shd w:val="clear" w:color="auto" w:fill="F1F1F1"/>
          </w:tcPr>
          <w:p>
            <w:pPr>
              <w:pStyle w:val="TableParagraph"/>
              <w:spacing w:before="38"/>
              <w:ind w:right="80"/>
              <w:jc w:val="right"/>
              <w:rPr>
                <w:sz w:val="21"/>
              </w:rPr>
            </w:pPr>
            <w:r>
              <w:rPr>
                <w:sz w:val="21"/>
              </w:rPr>
              <w:t>79.19</w:t>
            </w:r>
          </w:p>
        </w:tc>
        <w:tc>
          <w:tcPr>
            <w:tcW w:w="1623" w:type="dxa"/>
            <w:gridSpan w:val="2"/>
            <w:tcBorders>
              <w:left w:val="single" w:sz="12" w:space="0" w:color="FFFFFF"/>
            </w:tcBorders>
            <w:shd w:val="clear" w:color="auto" w:fill="F1F1F1"/>
          </w:tcPr>
          <w:p>
            <w:pPr>
              <w:pStyle w:val="TableParagraph"/>
              <w:spacing w:before="38"/>
              <w:ind w:right="90"/>
              <w:jc w:val="right"/>
              <w:rPr>
                <w:sz w:val="21"/>
              </w:rPr>
            </w:pPr>
            <w:r>
              <w:rPr>
                <w:w w:val="100"/>
                <w:sz w:val="21"/>
              </w:rPr>
              <w:t>0</w:t>
            </w:r>
          </w:p>
        </w:tc>
        <w:tc>
          <w:tcPr>
            <w:tcW w:w="1771" w:type="dxa"/>
            <w:tcBorders>
              <w:right w:val="nil"/>
            </w:tcBorders>
            <w:shd w:val="clear" w:color="auto" w:fill="F1F1F1"/>
          </w:tcPr>
          <w:p>
            <w:pPr>
              <w:pStyle w:val="TableParagraph"/>
              <w:spacing w:before="38"/>
              <w:ind w:right="99"/>
              <w:jc w:val="right"/>
              <w:rPr>
                <w:sz w:val="21"/>
              </w:rPr>
            </w:pPr>
            <w:r>
              <w:rPr>
                <w:w w:val="100"/>
                <w:sz w:val="21"/>
              </w:rPr>
              <w:t>0</w:t>
            </w:r>
          </w:p>
        </w:tc>
      </w:tr>
      <w:tr>
        <w:trPr>
          <w:trHeight w:val="309" w:hRule="atLeast"/>
        </w:trPr>
        <w:tc>
          <w:tcPr>
            <w:tcW w:w="2887" w:type="dxa"/>
            <w:gridSpan w:val="2"/>
            <w:tcBorders>
              <w:left w:val="nil"/>
              <w:bottom w:val="single" w:sz="48" w:space="0" w:color="FFFFFF"/>
              <w:right w:val="single" w:sz="12" w:space="0" w:color="FFFFFF"/>
            </w:tcBorders>
            <w:shd w:val="clear" w:color="auto" w:fill="F1F1F1"/>
          </w:tcPr>
          <w:p>
            <w:pPr>
              <w:pStyle w:val="TableParagraph"/>
              <w:rPr>
                <w:sz w:val="18"/>
              </w:rPr>
            </w:pPr>
          </w:p>
        </w:tc>
        <w:tc>
          <w:tcPr>
            <w:tcW w:w="2286" w:type="dxa"/>
            <w:gridSpan w:val="3"/>
            <w:tcBorders>
              <w:left w:val="single" w:sz="12" w:space="0" w:color="FFFFFF"/>
              <w:bottom w:val="single" w:sz="48" w:space="0" w:color="FFFFFF"/>
            </w:tcBorders>
            <w:shd w:val="clear" w:color="auto" w:fill="F1F1F1"/>
          </w:tcPr>
          <w:p>
            <w:pPr>
              <w:pStyle w:val="TableParagraph"/>
              <w:rPr>
                <w:sz w:val="18"/>
              </w:rPr>
            </w:pPr>
          </w:p>
        </w:tc>
        <w:tc>
          <w:tcPr>
            <w:tcW w:w="2156" w:type="dxa"/>
            <w:gridSpan w:val="2"/>
            <w:tcBorders>
              <w:bottom w:val="single" w:sz="48" w:space="0" w:color="FFFFFF"/>
              <w:right w:val="single" w:sz="12" w:space="0" w:color="FFFFFF"/>
            </w:tcBorders>
            <w:shd w:val="clear" w:color="auto" w:fill="F1F1F1"/>
          </w:tcPr>
          <w:p>
            <w:pPr>
              <w:pStyle w:val="TableParagraph"/>
              <w:rPr>
                <w:sz w:val="18"/>
              </w:rPr>
            </w:pPr>
          </w:p>
        </w:tc>
        <w:tc>
          <w:tcPr>
            <w:tcW w:w="1623" w:type="dxa"/>
            <w:gridSpan w:val="2"/>
            <w:tcBorders>
              <w:left w:val="single" w:sz="12" w:space="0" w:color="FFFFFF"/>
              <w:bottom w:val="single" w:sz="48" w:space="0" w:color="FFFFFF"/>
            </w:tcBorders>
            <w:shd w:val="clear" w:color="auto" w:fill="F1F1F1"/>
          </w:tcPr>
          <w:p>
            <w:pPr>
              <w:pStyle w:val="TableParagraph"/>
              <w:rPr>
                <w:sz w:val="18"/>
              </w:rPr>
            </w:pPr>
          </w:p>
        </w:tc>
        <w:tc>
          <w:tcPr>
            <w:tcW w:w="1771" w:type="dxa"/>
            <w:tcBorders>
              <w:bottom w:val="single" w:sz="48" w:space="0" w:color="FFFFFF"/>
              <w:right w:val="nil"/>
            </w:tcBorders>
            <w:shd w:val="clear" w:color="auto" w:fill="F1F1F1"/>
          </w:tcPr>
          <w:p>
            <w:pPr>
              <w:pStyle w:val="TableParagraph"/>
              <w:rPr>
                <w:sz w:val="18"/>
              </w:rPr>
            </w:pPr>
          </w:p>
        </w:tc>
      </w:tr>
      <w:tr>
        <w:trPr>
          <w:trHeight w:val="392" w:hRule="atLeast"/>
        </w:trPr>
        <w:tc>
          <w:tcPr>
            <w:tcW w:w="10723" w:type="dxa"/>
            <w:gridSpan w:val="10"/>
            <w:tcBorders>
              <w:top w:val="single" w:sz="48" w:space="0" w:color="FFFFFF"/>
              <w:left w:val="nil"/>
              <w:bottom w:val="single" w:sz="24" w:space="0" w:color="FFFFFF"/>
              <w:right w:val="nil"/>
            </w:tcBorders>
            <w:shd w:val="clear" w:color="auto" w:fill="808080"/>
          </w:tcPr>
          <w:p>
            <w:pPr>
              <w:pStyle w:val="TableParagraph"/>
              <w:spacing w:line="372" w:lineRule="exact"/>
              <w:ind w:left="96"/>
              <w:rPr>
                <w:rFonts w:ascii="Noto Sans Mono CJK JP Regular" w:eastAsia="Noto Sans Mono CJK JP Regular" w:hint="eastAsia"/>
                <w:sz w:val="20"/>
              </w:rPr>
            </w:pPr>
            <w:r>
              <w:rPr>
                <w:rFonts w:ascii="Noto Sans Mono CJK JP Regular" w:eastAsia="Noto Sans Mono CJK JP Regular" w:hint="eastAsia"/>
                <w:color w:val="FFFFFF"/>
                <w:sz w:val="20"/>
              </w:rPr>
              <w:t>报告期末按行业分类的期货持仓投资组合（万元</w:t>
            </w:r>
            <w:r>
              <w:rPr>
                <w:b/>
                <w:color w:val="FFFFFF"/>
                <w:sz w:val="20"/>
              </w:rPr>
              <w:t>/</w:t>
            </w:r>
            <w:r>
              <w:rPr>
                <w:rFonts w:ascii="Noto Sans Mono CJK JP Regular" w:eastAsia="Noto Sans Mono CJK JP Regular" w:hint="eastAsia"/>
                <w:color w:val="FFFFFF"/>
                <w:sz w:val="20"/>
              </w:rPr>
              <w:t>单位）</w:t>
            </w:r>
          </w:p>
        </w:tc>
      </w:tr>
      <w:tr>
        <w:trPr>
          <w:trHeight w:val="620" w:hRule="atLeast"/>
        </w:trPr>
        <w:tc>
          <w:tcPr>
            <w:tcW w:w="806" w:type="dxa"/>
            <w:tcBorders>
              <w:top w:val="single" w:sz="24" w:space="0" w:color="FFFFFF"/>
              <w:left w:val="nil"/>
            </w:tcBorders>
            <w:shd w:val="clear" w:color="auto" w:fill="BEBEBE"/>
          </w:tcPr>
          <w:p>
            <w:pPr>
              <w:pStyle w:val="TableParagraph"/>
              <w:spacing w:before="109"/>
              <w:ind w:left="198" w:right="198"/>
              <w:jc w:val="center"/>
              <w:rPr>
                <w:rFonts w:ascii="Noto Sans Mono CJK JP Regular" w:eastAsia="Noto Sans Mono CJK JP Regular" w:hint="eastAsia"/>
                <w:sz w:val="18"/>
              </w:rPr>
            </w:pPr>
            <w:r>
              <w:rPr>
                <w:rFonts w:ascii="Noto Sans Mono CJK JP Regular" w:eastAsia="Noto Sans Mono CJK JP Regular" w:hint="eastAsia"/>
                <w:sz w:val="18"/>
              </w:rPr>
              <w:t>代码</w:t>
            </w:r>
          </w:p>
        </w:tc>
        <w:tc>
          <w:tcPr>
            <w:tcW w:w="2265" w:type="dxa"/>
            <w:gridSpan w:val="2"/>
            <w:tcBorders>
              <w:top w:val="single" w:sz="24" w:space="0" w:color="FFFFFF"/>
            </w:tcBorders>
            <w:shd w:val="clear" w:color="auto" w:fill="BEBEBE"/>
          </w:tcPr>
          <w:p>
            <w:pPr>
              <w:pStyle w:val="TableParagraph"/>
              <w:spacing w:before="109"/>
              <w:ind w:left="746" w:right="739"/>
              <w:jc w:val="center"/>
              <w:rPr>
                <w:rFonts w:ascii="Noto Sans Mono CJK JP Regular" w:eastAsia="Noto Sans Mono CJK JP Regular" w:hint="eastAsia"/>
                <w:sz w:val="18"/>
              </w:rPr>
            </w:pPr>
            <w:r>
              <w:rPr>
                <w:rFonts w:ascii="Noto Sans Mono CJK JP Regular" w:eastAsia="Noto Sans Mono CJK JP Regular" w:hint="eastAsia"/>
                <w:sz w:val="18"/>
              </w:rPr>
              <w:t>行业类别</w:t>
            </w:r>
          </w:p>
        </w:tc>
        <w:tc>
          <w:tcPr>
            <w:tcW w:w="1843" w:type="dxa"/>
            <w:tcBorders>
              <w:top w:val="single" w:sz="24" w:space="0" w:color="FFFFFF"/>
            </w:tcBorders>
            <w:shd w:val="clear" w:color="auto" w:fill="BEBEBE"/>
          </w:tcPr>
          <w:p>
            <w:pPr>
              <w:pStyle w:val="TableParagraph"/>
              <w:spacing w:before="109"/>
              <w:ind w:right="91"/>
              <w:jc w:val="right"/>
              <w:rPr>
                <w:rFonts w:ascii="Noto Sans Mono CJK JP Regular" w:eastAsia="Noto Sans Mono CJK JP Regular" w:hint="eastAsia"/>
                <w:sz w:val="18"/>
              </w:rPr>
            </w:pPr>
            <w:r>
              <w:rPr>
                <w:rFonts w:ascii="Noto Sans Mono CJK JP Regular" w:eastAsia="Noto Sans Mono CJK JP Regular" w:hint="eastAsia"/>
                <w:sz w:val="18"/>
              </w:rPr>
              <w:t>公允价值（未轧差）</w:t>
            </w:r>
          </w:p>
        </w:tc>
        <w:tc>
          <w:tcPr>
            <w:tcW w:w="1701" w:type="dxa"/>
            <w:gridSpan w:val="2"/>
            <w:tcBorders>
              <w:top w:val="single" w:sz="24" w:space="0" w:color="FFFFFF"/>
              <w:right w:val="single" w:sz="12" w:space="0" w:color="FFFFFF"/>
            </w:tcBorders>
            <w:shd w:val="clear" w:color="auto" w:fill="BEBEBE"/>
          </w:tcPr>
          <w:p>
            <w:pPr>
              <w:pStyle w:val="TableParagraph"/>
              <w:spacing w:line="302" w:lineRule="exact"/>
              <w:ind w:left="396"/>
              <w:rPr>
                <w:rFonts w:ascii="Noto Sans Mono CJK JP Regular" w:eastAsia="Noto Sans Mono CJK JP Regular" w:hint="eastAsia"/>
                <w:sz w:val="18"/>
              </w:rPr>
            </w:pPr>
            <w:r>
              <w:rPr>
                <w:rFonts w:ascii="Noto Sans Mono CJK JP Regular" w:eastAsia="Noto Sans Mono CJK JP Regular" w:hint="eastAsia"/>
                <w:sz w:val="18"/>
              </w:rPr>
              <w:t>占计划资产</w:t>
            </w:r>
          </w:p>
          <w:p>
            <w:pPr>
              <w:pStyle w:val="TableParagraph"/>
              <w:spacing w:line="298" w:lineRule="exact"/>
              <w:ind w:left="348"/>
              <w:rPr>
                <w:sz w:val="18"/>
              </w:rPr>
            </w:pPr>
            <w:r>
              <w:rPr>
                <w:rFonts w:ascii="Noto Sans Mono CJK JP Regular" w:eastAsia="Noto Sans Mono CJK JP Regular" w:hint="eastAsia"/>
                <w:sz w:val="18"/>
              </w:rPr>
              <w:t>净值比例</w:t>
            </w:r>
            <w:r>
              <w:rPr>
                <w:sz w:val="18"/>
              </w:rPr>
              <w:t>(%)</w:t>
            </w:r>
          </w:p>
        </w:tc>
        <w:tc>
          <w:tcPr>
            <w:tcW w:w="1841" w:type="dxa"/>
            <w:gridSpan w:val="2"/>
            <w:tcBorders>
              <w:top w:val="single" w:sz="24" w:space="0" w:color="FFFFFF"/>
              <w:left w:val="single" w:sz="12" w:space="0" w:color="FFFFFF"/>
              <w:right w:val="single" w:sz="12" w:space="0" w:color="FFFFFF"/>
            </w:tcBorders>
            <w:shd w:val="clear" w:color="auto" w:fill="BEBEBE"/>
          </w:tcPr>
          <w:p>
            <w:pPr>
              <w:pStyle w:val="TableParagraph"/>
              <w:spacing w:before="109"/>
              <w:ind w:left="188"/>
              <w:rPr>
                <w:rFonts w:ascii="Noto Sans Mono CJK JP Regular" w:eastAsia="Noto Sans Mono CJK JP Regular" w:hint="eastAsia"/>
                <w:sz w:val="18"/>
              </w:rPr>
            </w:pPr>
            <w:r>
              <w:rPr>
                <w:rFonts w:ascii="Noto Sans Mono CJK JP Regular" w:eastAsia="Noto Sans Mono CJK JP Regular" w:hint="eastAsia"/>
                <w:sz w:val="18"/>
              </w:rPr>
              <w:t>公允价值（轧差）</w:t>
            </w:r>
          </w:p>
        </w:tc>
        <w:tc>
          <w:tcPr>
            <w:tcW w:w="2267" w:type="dxa"/>
            <w:gridSpan w:val="2"/>
            <w:tcBorders>
              <w:top w:val="single" w:sz="24" w:space="0" w:color="FFFFFF"/>
              <w:left w:val="single" w:sz="12" w:space="0" w:color="FFFFFF"/>
              <w:right w:val="nil"/>
            </w:tcBorders>
            <w:shd w:val="clear" w:color="auto" w:fill="BEBEBE"/>
          </w:tcPr>
          <w:p>
            <w:pPr>
              <w:pStyle w:val="TableParagraph"/>
              <w:spacing w:line="302" w:lineRule="exact"/>
              <w:ind w:left="676"/>
              <w:rPr>
                <w:rFonts w:ascii="Noto Sans Mono CJK JP Regular" w:eastAsia="Noto Sans Mono CJK JP Regular" w:hint="eastAsia"/>
                <w:sz w:val="18"/>
              </w:rPr>
            </w:pPr>
            <w:r>
              <w:rPr>
                <w:rFonts w:ascii="Noto Sans Mono CJK JP Regular" w:eastAsia="Noto Sans Mono CJK JP Regular" w:hint="eastAsia"/>
                <w:sz w:val="18"/>
              </w:rPr>
              <w:t>占计划资产</w:t>
            </w:r>
          </w:p>
          <w:p>
            <w:pPr>
              <w:pStyle w:val="TableParagraph"/>
              <w:spacing w:line="298" w:lineRule="exact"/>
              <w:ind w:left="633"/>
              <w:rPr>
                <w:sz w:val="18"/>
              </w:rPr>
            </w:pPr>
            <w:r>
              <w:rPr>
                <w:rFonts w:ascii="Noto Sans Mono CJK JP Regular" w:eastAsia="Noto Sans Mono CJK JP Regular" w:hint="eastAsia"/>
                <w:sz w:val="18"/>
              </w:rPr>
              <w:t>净值比例</w:t>
            </w:r>
            <w:r>
              <w:rPr>
                <w:sz w:val="18"/>
              </w:rPr>
              <w:t>(%)</w:t>
            </w:r>
          </w:p>
        </w:tc>
      </w:tr>
      <w:tr>
        <w:trPr>
          <w:trHeight w:val="311" w:hRule="atLeast"/>
        </w:trPr>
        <w:tc>
          <w:tcPr>
            <w:tcW w:w="806" w:type="dxa"/>
            <w:tcBorders>
              <w:left w:val="nil"/>
            </w:tcBorders>
            <w:shd w:val="clear" w:color="auto" w:fill="DADADA"/>
          </w:tcPr>
          <w:p>
            <w:pPr>
              <w:pStyle w:val="TableParagraph"/>
              <w:spacing w:before="43"/>
              <w:ind w:right="5"/>
              <w:jc w:val="center"/>
              <w:rPr>
                <w:sz w:val="20"/>
              </w:rPr>
            </w:pPr>
            <w:r>
              <w:rPr>
                <w:w w:val="100"/>
                <w:sz w:val="20"/>
              </w:rPr>
              <w:t>A</w:t>
            </w:r>
          </w:p>
        </w:tc>
        <w:tc>
          <w:tcPr>
            <w:tcW w:w="2265" w:type="dxa"/>
            <w:gridSpan w:val="2"/>
            <w:shd w:val="clear" w:color="auto" w:fill="DADADA"/>
          </w:tcPr>
          <w:p>
            <w:pPr>
              <w:pStyle w:val="TableParagraph"/>
              <w:spacing w:line="292" w:lineRule="exact"/>
              <w:ind w:left="95"/>
              <w:rPr>
                <w:rFonts w:ascii="Noto Sans Mono CJK JP Regular" w:eastAsia="Noto Sans Mono CJK JP Regular" w:hint="eastAsia"/>
                <w:sz w:val="18"/>
              </w:rPr>
            </w:pPr>
            <w:r>
              <w:rPr>
                <w:rFonts w:ascii="Noto Sans Mono CJK JP Regular" w:eastAsia="Noto Sans Mono CJK JP Regular" w:hint="eastAsia"/>
                <w:sz w:val="18"/>
              </w:rPr>
              <w:t>化工</w:t>
            </w:r>
          </w:p>
        </w:tc>
        <w:tc>
          <w:tcPr>
            <w:tcW w:w="1843" w:type="dxa"/>
            <w:shd w:val="clear" w:color="auto" w:fill="DADADA"/>
          </w:tcPr>
          <w:p>
            <w:pPr>
              <w:pStyle w:val="TableParagraph"/>
              <w:spacing w:before="38"/>
              <w:ind w:right="90"/>
              <w:jc w:val="right"/>
              <w:rPr>
                <w:sz w:val="21"/>
              </w:rPr>
            </w:pPr>
            <w:r>
              <w:rPr>
                <w:w w:val="100"/>
                <w:sz w:val="21"/>
              </w:rPr>
              <w:t>0</w:t>
            </w:r>
          </w:p>
        </w:tc>
        <w:tc>
          <w:tcPr>
            <w:tcW w:w="1701" w:type="dxa"/>
            <w:gridSpan w:val="2"/>
            <w:tcBorders>
              <w:right w:val="single" w:sz="12" w:space="0" w:color="FFFFFF"/>
            </w:tcBorders>
            <w:shd w:val="clear" w:color="auto" w:fill="DADADA"/>
          </w:tcPr>
          <w:p>
            <w:pPr>
              <w:pStyle w:val="TableParagraph"/>
              <w:spacing w:before="38"/>
              <w:ind w:right="86"/>
              <w:jc w:val="right"/>
              <w:rPr>
                <w:sz w:val="21"/>
              </w:rPr>
            </w:pPr>
            <w:r>
              <w:rPr>
                <w:w w:val="100"/>
                <w:sz w:val="21"/>
              </w:rPr>
              <w:t>0</w:t>
            </w:r>
          </w:p>
        </w:tc>
        <w:tc>
          <w:tcPr>
            <w:tcW w:w="1841" w:type="dxa"/>
            <w:gridSpan w:val="2"/>
            <w:tcBorders>
              <w:left w:val="single" w:sz="12" w:space="0" w:color="FFFFFF"/>
              <w:right w:val="single" w:sz="12" w:space="0" w:color="FFFFFF"/>
            </w:tcBorders>
            <w:shd w:val="clear" w:color="auto" w:fill="DADADA"/>
          </w:tcPr>
          <w:p>
            <w:pPr>
              <w:pStyle w:val="TableParagraph"/>
              <w:spacing w:before="38"/>
              <w:ind w:right="84"/>
              <w:jc w:val="right"/>
              <w:rPr>
                <w:sz w:val="21"/>
              </w:rPr>
            </w:pPr>
            <w:r>
              <w:rPr>
                <w:w w:val="100"/>
                <w:sz w:val="21"/>
              </w:rPr>
              <w:t>0</w:t>
            </w:r>
          </w:p>
        </w:tc>
        <w:tc>
          <w:tcPr>
            <w:tcW w:w="2267" w:type="dxa"/>
            <w:gridSpan w:val="2"/>
            <w:tcBorders>
              <w:left w:val="single" w:sz="12" w:space="0" w:color="FFFFFF"/>
              <w:right w:val="nil"/>
            </w:tcBorders>
            <w:shd w:val="clear" w:color="auto" w:fill="DADADA"/>
          </w:tcPr>
          <w:p>
            <w:pPr>
              <w:pStyle w:val="TableParagraph"/>
              <w:spacing w:before="38"/>
              <w:ind w:right="94"/>
              <w:jc w:val="right"/>
              <w:rPr>
                <w:sz w:val="21"/>
              </w:rPr>
            </w:pPr>
            <w:r>
              <w:rPr>
                <w:w w:val="100"/>
                <w:sz w:val="21"/>
              </w:rPr>
              <w:t>0</w:t>
            </w:r>
          </w:p>
        </w:tc>
      </w:tr>
      <w:tr>
        <w:trPr>
          <w:trHeight w:val="311" w:hRule="atLeast"/>
        </w:trPr>
        <w:tc>
          <w:tcPr>
            <w:tcW w:w="806" w:type="dxa"/>
            <w:tcBorders>
              <w:left w:val="nil"/>
            </w:tcBorders>
            <w:shd w:val="clear" w:color="auto" w:fill="F1F1F1"/>
          </w:tcPr>
          <w:p>
            <w:pPr>
              <w:pStyle w:val="TableParagraph"/>
              <w:spacing w:before="43"/>
              <w:ind w:right="6"/>
              <w:jc w:val="center"/>
              <w:rPr>
                <w:sz w:val="20"/>
              </w:rPr>
            </w:pPr>
            <w:r>
              <w:rPr>
                <w:w w:val="100"/>
                <w:sz w:val="20"/>
              </w:rPr>
              <w:t>B</w:t>
            </w:r>
          </w:p>
        </w:tc>
        <w:tc>
          <w:tcPr>
            <w:tcW w:w="2265" w:type="dxa"/>
            <w:gridSpan w:val="2"/>
            <w:shd w:val="clear" w:color="auto" w:fill="F1F1F1"/>
          </w:tcPr>
          <w:p>
            <w:pPr>
              <w:pStyle w:val="TableParagraph"/>
              <w:spacing w:line="291" w:lineRule="exact"/>
              <w:ind w:left="95"/>
              <w:rPr>
                <w:rFonts w:ascii="Noto Sans Mono CJK JP Regular" w:eastAsia="Noto Sans Mono CJK JP Regular" w:hint="eastAsia"/>
                <w:sz w:val="18"/>
              </w:rPr>
            </w:pPr>
            <w:r>
              <w:rPr>
                <w:rFonts w:ascii="Noto Sans Mono CJK JP Regular" w:eastAsia="Noto Sans Mono CJK JP Regular" w:hint="eastAsia"/>
                <w:sz w:val="18"/>
              </w:rPr>
              <w:t>有色金属</w:t>
            </w:r>
          </w:p>
        </w:tc>
        <w:tc>
          <w:tcPr>
            <w:tcW w:w="1843" w:type="dxa"/>
            <w:shd w:val="clear" w:color="auto" w:fill="F1F1F1"/>
          </w:tcPr>
          <w:p>
            <w:pPr>
              <w:pStyle w:val="TableParagraph"/>
              <w:spacing w:before="38"/>
              <w:ind w:right="90"/>
              <w:jc w:val="right"/>
              <w:rPr>
                <w:sz w:val="21"/>
              </w:rPr>
            </w:pPr>
            <w:r>
              <w:rPr>
                <w:w w:val="100"/>
                <w:sz w:val="21"/>
              </w:rPr>
              <w:t>0</w:t>
            </w:r>
          </w:p>
        </w:tc>
        <w:tc>
          <w:tcPr>
            <w:tcW w:w="1701" w:type="dxa"/>
            <w:gridSpan w:val="2"/>
            <w:tcBorders>
              <w:right w:val="single" w:sz="12" w:space="0" w:color="FFFFFF"/>
            </w:tcBorders>
            <w:shd w:val="clear" w:color="auto" w:fill="F1F1F1"/>
          </w:tcPr>
          <w:p>
            <w:pPr>
              <w:pStyle w:val="TableParagraph"/>
              <w:spacing w:before="38"/>
              <w:ind w:right="86"/>
              <w:jc w:val="right"/>
              <w:rPr>
                <w:sz w:val="21"/>
              </w:rPr>
            </w:pPr>
            <w:r>
              <w:rPr>
                <w:w w:val="100"/>
                <w:sz w:val="21"/>
              </w:rPr>
              <w:t>0</w:t>
            </w:r>
          </w:p>
        </w:tc>
        <w:tc>
          <w:tcPr>
            <w:tcW w:w="1841" w:type="dxa"/>
            <w:gridSpan w:val="2"/>
            <w:tcBorders>
              <w:left w:val="single" w:sz="12" w:space="0" w:color="FFFFFF"/>
              <w:right w:val="single" w:sz="12" w:space="0" w:color="FFFFFF"/>
            </w:tcBorders>
            <w:shd w:val="clear" w:color="auto" w:fill="F1F1F1"/>
          </w:tcPr>
          <w:p>
            <w:pPr>
              <w:pStyle w:val="TableParagraph"/>
              <w:spacing w:before="38"/>
              <w:ind w:right="84"/>
              <w:jc w:val="right"/>
              <w:rPr>
                <w:sz w:val="21"/>
              </w:rPr>
            </w:pPr>
            <w:r>
              <w:rPr>
                <w:w w:val="100"/>
                <w:sz w:val="21"/>
              </w:rPr>
              <w:t>0</w:t>
            </w:r>
          </w:p>
        </w:tc>
        <w:tc>
          <w:tcPr>
            <w:tcW w:w="2267" w:type="dxa"/>
            <w:gridSpan w:val="2"/>
            <w:tcBorders>
              <w:left w:val="single" w:sz="12" w:space="0" w:color="FFFFFF"/>
              <w:right w:val="nil"/>
            </w:tcBorders>
            <w:shd w:val="clear" w:color="auto" w:fill="F1F1F1"/>
          </w:tcPr>
          <w:p>
            <w:pPr>
              <w:pStyle w:val="TableParagraph"/>
              <w:spacing w:before="38"/>
              <w:ind w:right="94"/>
              <w:jc w:val="right"/>
              <w:rPr>
                <w:sz w:val="21"/>
              </w:rPr>
            </w:pPr>
            <w:r>
              <w:rPr>
                <w:w w:val="100"/>
                <w:sz w:val="21"/>
              </w:rPr>
              <w:t>0</w:t>
            </w:r>
          </w:p>
        </w:tc>
      </w:tr>
      <w:tr>
        <w:trPr>
          <w:trHeight w:val="308" w:hRule="atLeast"/>
        </w:trPr>
        <w:tc>
          <w:tcPr>
            <w:tcW w:w="806" w:type="dxa"/>
            <w:tcBorders>
              <w:left w:val="nil"/>
              <w:bottom w:val="single" w:sz="12" w:space="0" w:color="FFFFFF"/>
            </w:tcBorders>
            <w:shd w:val="clear" w:color="auto" w:fill="DADADA"/>
          </w:tcPr>
          <w:p>
            <w:pPr>
              <w:pStyle w:val="TableParagraph"/>
              <w:spacing w:before="43"/>
              <w:ind w:right="6"/>
              <w:jc w:val="center"/>
              <w:rPr>
                <w:sz w:val="20"/>
              </w:rPr>
            </w:pPr>
            <w:r>
              <w:rPr>
                <w:w w:val="100"/>
                <w:sz w:val="20"/>
              </w:rPr>
              <w:t>C</w:t>
            </w:r>
          </w:p>
        </w:tc>
        <w:tc>
          <w:tcPr>
            <w:tcW w:w="2265" w:type="dxa"/>
            <w:gridSpan w:val="2"/>
            <w:tcBorders>
              <w:bottom w:val="single" w:sz="12" w:space="0" w:color="FFFFFF"/>
            </w:tcBorders>
            <w:shd w:val="clear" w:color="auto" w:fill="DADADA"/>
          </w:tcPr>
          <w:p>
            <w:pPr>
              <w:pStyle w:val="TableParagraph"/>
              <w:spacing w:line="289" w:lineRule="exact"/>
              <w:ind w:left="95"/>
              <w:rPr>
                <w:rFonts w:ascii="Noto Sans Mono CJK JP Regular" w:eastAsia="Noto Sans Mono CJK JP Regular" w:hint="eastAsia"/>
                <w:sz w:val="18"/>
              </w:rPr>
            </w:pPr>
            <w:r>
              <w:rPr>
                <w:rFonts w:ascii="Noto Sans Mono CJK JP Regular" w:eastAsia="Noto Sans Mono CJK JP Regular" w:hint="eastAsia"/>
                <w:sz w:val="18"/>
              </w:rPr>
              <w:t>黑色</w:t>
            </w:r>
          </w:p>
        </w:tc>
        <w:tc>
          <w:tcPr>
            <w:tcW w:w="1843" w:type="dxa"/>
            <w:tcBorders>
              <w:bottom w:val="single" w:sz="12" w:space="0" w:color="FFFFFF"/>
            </w:tcBorders>
            <w:shd w:val="clear" w:color="auto" w:fill="DADADA"/>
          </w:tcPr>
          <w:p>
            <w:pPr>
              <w:pStyle w:val="TableParagraph"/>
              <w:spacing w:before="38"/>
              <w:ind w:right="90"/>
              <w:jc w:val="right"/>
              <w:rPr>
                <w:sz w:val="21"/>
              </w:rPr>
            </w:pPr>
            <w:r>
              <w:rPr>
                <w:w w:val="100"/>
                <w:sz w:val="21"/>
              </w:rPr>
              <w:t>0</w:t>
            </w:r>
          </w:p>
        </w:tc>
        <w:tc>
          <w:tcPr>
            <w:tcW w:w="1701" w:type="dxa"/>
            <w:gridSpan w:val="2"/>
            <w:tcBorders>
              <w:bottom w:val="single" w:sz="12" w:space="0" w:color="FFFFFF"/>
              <w:right w:val="single" w:sz="12" w:space="0" w:color="FFFFFF"/>
            </w:tcBorders>
            <w:shd w:val="clear" w:color="auto" w:fill="DADADA"/>
          </w:tcPr>
          <w:p>
            <w:pPr>
              <w:pStyle w:val="TableParagraph"/>
              <w:spacing w:before="38"/>
              <w:ind w:right="86"/>
              <w:jc w:val="right"/>
              <w:rPr>
                <w:sz w:val="21"/>
              </w:rPr>
            </w:pPr>
            <w:r>
              <w:rPr>
                <w:w w:val="100"/>
                <w:sz w:val="21"/>
              </w:rPr>
              <w:t>0</w:t>
            </w:r>
          </w:p>
        </w:tc>
        <w:tc>
          <w:tcPr>
            <w:tcW w:w="1841" w:type="dxa"/>
            <w:gridSpan w:val="2"/>
            <w:tcBorders>
              <w:left w:val="single" w:sz="12" w:space="0" w:color="FFFFFF"/>
              <w:bottom w:val="single" w:sz="12" w:space="0" w:color="FFFFFF"/>
              <w:right w:val="single" w:sz="12" w:space="0" w:color="FFFFFF"/>
            </w:tcBorders>
            <w:shd w:val="clear" w:color="auto" w:fill="DADADA"/>
          </w:tcPr>
          <w:p>
            <w:pPr>
              <w:pStyle w:val="TableParagraph"/>
              <w:spacing w:before="38"/>
              <w:ind w:right="84"/>
              <w:jc w:val="right"/>
              <w:rPr>
                <w:sz w:val="21"/>
              </w:rPr>
            </w:pPr>
            <w:r>
              <w:rPr>
                <w:w w:val="100"/>
                <w:sz w:val="21"/>
              </w:rPr>
              <w:t>0</w:t>
            </w:r>
          </w:p>
        </w:tc>
        <w:tc>
          <w:tcPr>
            <w:tcW w:w="2267" w:type="dxa"/>
            <w:gridSpan w:val="2"/>
            <w:tcBorders>
              <w:left w:val="single" w:sz="12" w:space="0" w:color="FFFFFF"/>
              <w:bottom w:val="single" w:sz="12" w:space="0" w:color="FFFFFF"/>
              <w:right w:val="nil"/>
            </w:tcBorders>
            <w:shd w:val="clear" w:color="auto" w:fill="DADADA"/>
          </w:tcPr>
          <w:p>
            <w:pPr>
              <w:pStyle w:val="TableParagraph"/>
              <w:spacing w:before="38"/>
              <w:ind w:right="94"/>
              <w:jc w:val="right"/>
              <w:rPr>
                <w:sz w:val="21"/>
              </w:rPr>
            </w:pPr>
            <w:r>
              <w:rPr>
                <w:w w:val="100"/>
                <w:sz w:val="21"/>
              </w:rPr>
              <w:t>0</w:t>
            </w:r>
          </w:p>
        </w:tc>
      </w:tr>
      <w:tr>
        <w:trPr>
          <w:trHeight w:val="308" w:hRule="atLeast"/>
        </w:trPr>
        <w:tc>
          <w:tcPr>
            <w:tcW w:w="806" w:type="dxa"/>
            <w:tcBorders>
              <w:top w:val="single" w:sz="12" w:space="0" w:color="FFFFFF"/>
              <w:left w:val="nil"/>
            </w:tcBorders>
            <w:shd w:val="clear" w:color="auto" w:fill="F1F1F1"/>
          </w:tcPr>
          <w:p>
            <w:pPr>
              <w:pStyle w:val="TableParagraph"/>
              <w:spacing w:before="40"/>
              <w:ind w:right="5"/>
              <w:jc w:val="center"/>
              <w:rPr>
                <w:sz w:val="20"/>
              </w:rPr>
            </w:pPr>
            <w:r>
              <w:rPr>
                <w:w w:val="100"/>
                <w:sz w:val="20"/>
              </w:rPr>
              <w:t>D</w:t>
            </w:r>
          </w:p>
        </w:tc>
        <w:tc>
          <w:tcPr>
            <w:tcW w:w="2265" w:type="dxa"/>
            <w:gridSpan w:val="2"/>
            <w:tcBorders>
              <w:top w:val="single" w:sz="12" w:space="0" w:color="FFFFFF"/>
            </w:tcBorders>
            <w:shd w:val="clear" w:color="auto" w:fill="F1F1F1"/>
          </w:tcPr>
          <w:p>
            <w:pPr>
              <w:pStyle w:val="TableParagraph"/>
              <w:spacing w:line="289" w:lineRule="exact"/>
              <w:ind w:left="95"/>
              <w:rPr>
                <w:rFonts w:ascii="Noto Sans Mono CJK JP Regular" w:eastAsia="Noto Sans Mono CJK JP Regular" w:hint="eastAsia"/>
                <w:sz w:val="18"/>
              </w:rPr>
            </w:pPr>
            <w:r>
              <w:rPr>
                <w:rFonts w:ascii="Noto Sans Mono CJK JP Regular" w:eastAsia="Noto Sans Mono CJK JP Regular" w:hint="eastAsia"/>
                <w:sz w:val="18"/>
              </w:rPr>
              <w:t>农产品</w:t>
            </w:r>
          </w:p>
        </w:tc>
        <w:tc>
          <w:tcPr>
            <w:tcW w:w="1843" w:type="dxa"/>
            <w:tcBorders>
              <w:top w:val="single" w:sz="12" w:space="0" w:color="FFFFFF"/>
            </w:tcBorders>
            <w:shd w:val="clear" w:color="auto" w:fill="F1F1F1"/>
          </w:tcPr>
          <w:p>
            <w:pPr>
              <w:pStyle w:val="TableParagraph"/>
              <w:spacing w:before="36"/>
              <w:ind w:right="90"/>
              <w:jc w:val="right"/>
              <w:rPr>
                <w:sz w:val="21"/>
              </w:rPr>
            </w:pPr>
            <w:r>
              <w:rPr>
                <w:w w:val="100"/>
                <w:sz w:val="21"/>
              </w:rPr>
              <w:t>0</w:t>
            </w:r>
          </w:p>
        </w:tc>
        <w:tc>
          <w:tcPr>
            <w:tcW w:w="1701" w:type="dxa"/>
            <w:gridSpan w:val="2"/>
            <w:tcBorders>
              <w:top w:val="single" w:sz="12" w:space="0" w:color="FFFFFF"/>
              <w:right w:val="single" w:sz="12" w:space="0" w:color="FFFFFF"/>
            </w:tcBorders>
            <w:shd w:val="clear" w:color="auto" w:fill="F1F1F1"/>
          </w:tcPr>
          <w:p>
            <w:pPr>
              <w:pStyle w:val="TableParagraph"/>
              <w:spacing w:before="36"/>
              <w:ind w:right="86"/>
              <w:jc w:val="right"/>
              <w:rPr>
                <w:sz w:val="21"/>
              </w:rPr>
            </w:pPr>
            <w:r>
              <w:rPr>
                <w:w w:val="100"/>
                <w:sz w:val="21"/>
              </w:rPr>
              <w:t>0</w:t>
            </w:r>
          </w:p>
        </w:tc>
        <w:tc>
          <w:tcPr>
            <w:tcW w:w="1841" w:type="dxa"/>
            <w:gridSpan w:val="2"/>
            <w:tcBorders>
              <w:top w:val="single" w:sz="12" w:space="0" w:color="FFFFFF"/>
              <w:left w:val="single" w:sz="12" w:space="0" w:color="FFFFFF"/>
              <w:right w:val="single" w:sz="12" w:space="0" w:color="FFFFFF"/>
            </w:tcBorders>
            <w:shd w:val="clear" w:color="auto" w:fill="F1F1F1"/>
          </w:tcPr>
          <w:p>
            <w:pPr>
              <w:pStyle w:val="TableParagraph"/>
              <w:spacing w:before="36"/>
              <w:ind w:right="84"/>
              <w:jc w:val="right"/>
              <w:rPr>
                <w:sz w:val="21"/>
              </w:rPr>
            </w:pPr>
            <w:r>
              <w:rPr>
                <w:w w:val="100"/>
                <w:sz w:val="21"/>
              </w:rPr>
              <w:t>0</w:t>
            </w:r>
          </w:p>
        </w:tc>
        <w:tc>
          <w:tcPr>
            <w:tcW w:w="2267" w:type="dxa"/>
            <w:gridSpan w:val="2"/>
            <w:tcBorders>
              <w:top w:val="single" w:sz="12" w:space="0" w:color="FFFFFF"/>
              <w:left w:val="single" w:sz="12" w:space="0" w:color="FFFFFF"/>
              <w:right w:val="nil"/>
            </w:tcBorders>
            <w:shd w:val="clear" w:color="auto" w:fill="F1F1F1"/>
          </w:tcPr>
          <w:p>
            <w:pPr>
              <w:pStyle w:val="TableParagraph"/>
              <w:spacing w:before="36"/>
              <w:ind w:right="94"/>
              <w:jc w:val="right"/>
              <w:rPr>
                <w:sz w:val="21"/>
              </w:rPr>
            </w:pPr>
            <w:r>
              <w:rPr>
                <w:w w:val="100"/>
                <w:sz w:val="21"/>
              </w:rPr>
              <w:t>0</w:t>
            </w:r>
          </w:p>
        </w:tc>
      </w:tr>
      <w:tr>
        <w:trPr>
          <w:trHeight w:val="311" w:hRule="atLeast"/>
        </w:trPr>
        <w:tc>
          <w:tcPr>
            <w:tcW w:w="806" w:type="dxa"/>
            <w:tcBorders>
              <w:left w:val="nil"/>
            </w:tcBorders>
            <w:shd w:val="clear" w:color="auto" w:fill="DADADA"/>
          </w:tcPr>
          <w:p>
            <w:pPr>
              <w:pStyle w:val="TableParagraph"/>
              <w:spacing w:before="43"/>
              <w:jc w:val="center"/>
              <w:rPr>
                <w:sz w:val="20"/>
              </w:rPr>
            </w:pPr>
            <w:r>
              <w:rPr>
                <w:w w:val="100"/>
                <w:sz w:val="20"/>
              </w:rPr>
              <w:t>E</w:t>
            </w:r>
          </w:p>
        </w:tc>
        <w:tc>
          <w:tcPr>
            <w:tcW w:w="2265" w:type="dxa"/>
            <w:gridSpan w:val="2"/>
            <w:shd w:val="clear" w:color="auto" w:fill="DADADA"/>
          </w:tcPr>
          <w:p>
            <w:pPr>
              <w:pStyle w:val="TableParagraph"/>
              <w:spacing w:line="291" w:lineRule="exact"/>
              <w:ind w:left="95"/>
              <w:rPr>
                <w:rFonts w:ascii="Noto Sans Mono CJK JP Regular" w:eastAsia="Noto Sans Mono CJK JP Regular" w:hint="eastAsia"/>
                <w:sz w:val="18"/>
              </w:rPr>
            </w:pPr>
            <w:r>
              <w:rPr>
                <w:rFonts w:ascii="Noto Sans Mono CJK JP Regular" w:eastAsia="Noto Sans Mono CJK JP Regular" w:hint="eastAsia"/>
                <w:sz w:val="18"/>
              </w:rPr>
              <w:t>贵金属</w:t>
            </w:r>
          </w:p>
        </w:tc>
        <w:tc>
          <w:tcPr>
            <w:tcW w:w="1843" w:type="dxa"/>
            <w:shd w:val="clear" w:color="auto" w:fill="DADADA"/>
          </w:tcPr>
          <w:p>
            <w:pPr>
              <w:pStyle w:val="TableParagraph"/>
              <w:spacing w:before="38"/>
              <w:ind w:right="90"/>
              <w:jc w:val="right"/>
              <w:rPr>
                <w:sz w:val="21"/>
              </w:rPr>
            </w:pPr>
            <w:r>
              <w:rPr>
                <w:w w:val="100"/>
                <w:sz w:val="21"/>
              </w:rPr>
              <w:t>0</w:t>
            </w:r>
          </w:p>
        </w:tc>
        <w:tc>
          <w:tcPr>
            <w:tcW w:w="1701" w:type="dxa"/>
            <w:gridSpan w:val="2"/>
            <w:tcBorders>
              <w:right w:val="single" w:sz="12" w:space="0" w:color="FFFFFF"/>
            </w:tcBorders>
            <w:shd w:val="clear" w:color="auto" w:fill="DADADA"/>
          </w:tcPr>
          <w:p>
            <w:pPr>
              <w:pStyle w:val="TableParagraph"/>
              <w:spacing w:before="38"/>
              <w:ind w:right="86"/>
              <w:jc w:val="right"/>
              <w:rPr>
                <w:sz w:val="21"/>
              </w:rPr>
            </w:pPr>
            <w:r>
              <w:rPr>
                <w:w w:val="100"/>
                <w:sz w:val="21"/>
              </w:rPr>
              <w:t>0</w:t>
            </w:r>
          </w:p>
        </w:tc>
        <w:tc>
          <w:tcPr>
            <w:tcW w:w="1841" w:type="dxa"/>
            <w:gridSpan w:val="2"/>
            <w:tcBorders>
              <w:left w:val="single" w:sz="12" w:space="0" w:color="FFFFFF"/>
              <w:right w:val="single" w:sz="12" w:space="0" w:color="FFFFFF"/>
            </w:tcBorders>
            <w:shd w:val="clear" w:color="auto" w:fill="DADADA"/>
          </w:tcPr>
          <w:p>
            <w:pPr>
              <w:pStyle w:val="TableParagraph"/>
              <w:spacing w:before="38"/>
              <w:ind w:right="84"/>
              <w:jc w:val="right"/>
              <w:rPr>
                <w:sz w:val="21"/>
              </w:rPr>
            </w:pPr>
            <w:r>
              <w:rPr>
                <w:w w:val="100"/>
                <w:sz w:val="21"/>
              </w:rPr>
              <w:t>0</w:t>
            </w:r>
          </w:p>
        </w:tc>
        <w:tc>
          <w:tcPr>
            <w:tcW w:w="2267" w:type="dxa"/>
            <w:gridSpan w:val="2"/>
            <w:tcBorders>
              <w:left w:val="single" w:sz="12" w:space="0" w:color="FFFFFF"/>
              <w:right w:val="nil"/>
            </w:tcBorders>
            <w:shd w:val="clear" w:color="auto" w:fill="DADADA"/>
          </w:tcPr>
          <w:p>
            <w:pPr>
              <w:pStyle w:val="TableParagraph"/>
              <w:spacing w:before="38"/>
              <w:ind w:right="94"/>
              <w:jc w:val="right"/>
              <w:rPr>
                <w:sz w:val="21"/>
              </w:rPr>
            </w:pPr>
            <w:r>
              <w:rPr>
                <w:w w:val="100"/>
                <w:sz w:val="21"/>
              </w:rPr>
              <w:t>0</w:t>
            </w:r>
          </w:p>
        </w:tc>
      </w:tr>
      <w:tr>
        <w:trPr>
          <w:trHeight w:val="311" w:hRule="atLeast"/>
        </w:trPr>
        <w:tc>
          <w:tcPr>
            <w:tcW w:w="806" w:type="dxa"/>
            <w:tcBorders>
              <w:left w:val="nil"/>
            </w:tcBorders>
            <w:shd w:val="clear" w:color="auto" w:fill="F1F1F1"/>
          </w:tcPr>
          <w:p>
            <w:pPr>
              <w:pStyle w:val="TableParagraph"/>
              <w:spacing w:before="43"/>
              <w:jc w:val="center"/>
              <w:rPr>
                <w:sz w:val="20"/>
              </w:rPr>
            </w:pPr>
            <w:r>
              <w:rPr>
                <w:w w:val="100"/>
                <w:sz w:val="20"/>
              </w:rPr>
              <w:t>F</w:t>
            </w:r>
          </w:p>
        </w:tc>
        <w:tc>
          <w:tcPr>
            <w:tcW w:w="2265" w:type="dxa"/>
            <w:gridSpan w:val="2"/>
            <w:shd w:val="clear" w:color="auto" w:fill="F1F1F1"/>
          </w:tcPr>
          <w:p>
            <w:pPr>
              <w:pStyle w:val="TableParagraph"/>
              <w:spacing w:line="291" w:lineRule="exact"/>
              <w:ind w:left="95"/>
              <w:rPr>
                <w:rFonts w:ascii="Noto Sans Mono CJK JP Regular" w:eastAsia="Noto Sans Mono CJK JP Regular" w:hint="eastAsia"/>
                <w:sz w:val="18"/>
              </w:rPr>
            </w:pPr>
            <w:r>
              <w:rPr>
                <w:rFonts w:ascii="Noto Sans Mono CJK JP Regular" w:eastAsia="Noto Sans Mono CJK JP Regular" w:hint="eastAsia"/>
                <w:sz w:val="18"/>
              </w:rPr>
              <w:t>能源</w:t>
            </w:r>
          </w:p>
        </w:tc>
        <w:tc>
          <w:tcPr>
            <w:tcW w:w="1843" w:type="dxa"/>
            <w:shd w:val="clear" w:color="auto" w:fill="F1F1F1"/>
          </w:tcPr>
          <w:p>
            <w:pPr>
              <w:pStyle w:val="TableParagraph"/>
              <w:spacing w:before="38"/>
              <w:ind w:right="90"/>
              <w:jc w:val="right"/>
              <w:rPr>
                <w:sz w:val="21"/>
              </w:rPr>
            </w:pPr>
            <w:r>
              <w:rPr>
                <w:w w:val="100"/>
                <w:sz w:val="21"/>
              </w:rPr>
              <w:t>0</w:t>
            </w:r>
          </w:p>
        </w:tc>
        <w:tc>
          <w:tcPr>
            <w:tcW w:w="1701" w:type="dxa"/>
            <w:gridSpan w:val="2"/>
            <w:tcBorders>
              <w:right w:val="single" w:sz="12" w:space="0" w:color="FFFFFF"/>
            </w:tcBorders>
            <w:shd w:val="clear" w:color="auto" w:fill="F1F1F1"/>
          </w:tcPr>
          <w:p>
            <w:pPr>
              <w:pStyle w:val="TableParagraph"/>
              <w:spacing w:before="38"/>
              <w:ind w:right="86"/>
              <w:jc w:val="right"/>
              <w:rPr>
                <w:sz w:val="21"/>
              </w:rPr>
            </w:pPr>
            <w:r>
              <w:rPr>
                <w:w w:val="100"/>
                <w:sz w:val="21"/>
              </w:rPr>
              <w:t>0</w:t>
            </w:r>
          </w:p>
        </w:tc>
        <w:tc>
          <w:tcPr>
            <w:tcW w:w="1841" w:type="dxa"/>
            <w:gridSpan w:val="2"/>
            <w:tcBorders>
              <w:left w:val="single" w:sz="12" w:space="0" w:color="FFFFFF"/>
              <w:right w:val="single" w:sz="12" w:space="0" w:color="FFFFFF"/>
            </w:tcBorders>
            <w:shd w:val="clear" w:color="auto" w:fill="F1F1F1"/>
          </w:tcPr>
          <w:p>
            <w:pPr>
              <w:pStyle w:val="TableParagraph"/>
              <w:spacing w:before="38"/>
              <w:ind w:right="84"/>
              <w:jc w:val="right"/>
              <w:rPr>
                <w:sz w:val="21"/>
              </w:rPr>
            </w:pPr>
            <w:r>
              <w:rPr>
                <w:w w:val="100"/>
                <w:sz w:val="21"/>
              </w:rPr>
              <w:t>0</w:t>
            </w:r>
          </w:p>
        </w:tc>
        <w:tc>
          <w:tcPr>
            <w:tcW w:w="2267" w:type="dxa"/>
            <w:gridSpan w:val="2"/>
            <w:tcBorders>
              <w:left w:val="single" w:sz="12" w:space="0" w:color="FFFFFF"/>
              <w:right w:val="nil"/>
            </w:tcBorders>
            <w:shd w:val="clear" w:color="auto" w:fill="F1F1F1"/>
          </w:tcPr>
          <w:p>
            <w:pPr>
              <w:pStyle w:val="TableParagraph"/>
              <w:spacing w:before="38"/>
              <w:ind w:right="94"/>
              <w:jc w:val="right"/>
              <w:rPr>
                <w:sz w:val="21"/>
              </w:rPr>
            </w:pPr>
            <w:r>
              <w:rPr>
                <w:w w:val="100"/>
                <w:sz w:val="21"/>
              </w:rPr>
              <w:t>0</w:t>
            </w:r>
          </w:p>
        </w:tc>
      </w:tr>
      <w:tr>
        <w:trPr>
          <w:trHeight w:val="311" w:hRule="atLeast"/>
        </w:trPr>
        <w:tc>
          <w:tcPr>
            <w:tcW w:w="806" w:type="dxa"/>
            <w:tcBorders>
              <w:left w:val="nil"/>
            </w:tcBorders>
            <w:shd w:val="clear" w:color="auto" w:fill="DADADA"/>
          </w:tcPr>
          <w:p>
            <w:pPr>
              <w:pStyle w:val="TableParagraph"/>
              <w:spacing w:before="43"/>
              <w:ind w:right="5"/>
              <w:jc w:val="center"/>
              <w:rPr>
                <w:sz w:val="20"/>
              </w:rPr>
            </w:pPr>
            <w:r>
              <w:rPr>
                <w:w w:val="100"/>
                <w:sz w:val="20"/>
              </w:rPr>
              <w:t>G</w:t>
            </w:r>
          </w:p>
        </w:tc>
        <w:tc>
          <w:tcPr>
            <w:tcW w:w="2265" w:type="dxa"/>
            <w:gridSpan w:val="2"/>
            <w:shd w:val="clear" w:color="auto" w:fill="DADADA"/>
          </w:tcPr>
          <w:p>
            <w:pPr>
              <w:pStyle w:val="TableParagraph"/>
              <w:spacing w:line="291" w:lineRule="exact"/>
              <w:ind w:left="95"/>
              <w:rPr>
                <w:rFonts w:ascii="Noto Sans Mono CJK JP Regular" w:eastAsia="Noto Sans Mono CJK JP Regular" w:hint="eastAsia"/>
                <w:sz w:val="18"/>
              </w:rPr>
            </w:pPr>
            <w:r>
              <w:rPr>
                <w:rFonts w:ascii="Noto Sans Mono CJK JP Regular" w:eastAsia="Noto Sans Mono CJK JP Regular" w:hint="eastAsia"/>
                <w:sz w:val="18"/>
              </w:rPr>
              <w:t>股指</w:t>
            </w:r>
          </w:p>
        </w:tc>
        <w:tc>
          <w:tcPr>
            <w:tcW w:w="1843" w:type="dxa"/>
            <w:shd w:val="clear" w:color="auto" w:fill="DADADA"/>
          </w:tcPr>
          <w:p>
            <w:pPr>
              <w:pStyle w:val="TableParagraph"/>
              <w:spacing w:before="39"/>
              <w:ind w:right="86"/>
              <w:jc w:val="right"/>
              <w:rPr>
                <w:sz w:val="21"/>
              </w:rPr>
            </w:pPr>
            <w:r>
              <w:rPr>
                <w:sz w:val="21"/>
              </w:rPr>
              <w:t>30528320</w:t>
            </w:r>
          </w:p>
        </w:tc>
        <w:tc>
          <w:tcPr>
            <w:tcW w:w="1701" w:type="dxa"/>
            <w:gridSpan w:val="2"/>
            <w:tcBorders>
              <w:right w:val="single" w:sz="12" w:space="0" w:color="FFFFFF"/>
            </w:tcBorders>
            <w:shd w:val="clear" w:color="auto" w:fill="DADADA"/>
          </w:tcPr>
          <w:p>
            <w:pPr>
              <w:pStyle w:val="TableParagraph"/>
              <w:spacing w:before="39"/>
              <w:ind w:left="482"/>
              <w:rPr>
                <w:sz w:val="21"/>
              </w:rPr>
            </w:pPr>
            <w:r>
              <w:rPr>
                <w:sz w:val="21"/>
              </w:rPr>
              <w:t>0.810579625</w:t>
            </w:r>
          </w:p>
        </w:tc>
        <w:tc>
          <w:tcPr>
            <w:tcW w:w="1841" w:type="dxa"/>
            <w:gridSpan w:val="2"/>
            <w:tcBorders>
              <w:left w:val="single" w:sz="12" w:space="0" w:color="FFFFFF"/>
              <w:right w:val="single" w:sz="12" w:space="0" w:color="FFFFFF"/>
            </w:tcBorders>
            <w:shd w:val="clear" w:color="auto" w:fill="DADADA"/>
          </w:tcPr>
          <w:p>
            <w:pPr>
              <w:pStyle w:val="TableParagraph"/>
              <w:spacing w:before="39"/>
              <w:ind w:left="812"/>
              <w:rPr>
                <w:sz w:val="21"/>
              </w:rPr>
            </w:pPr>
            <w:r>
              <w:rPr>
                <w:sz w:val="21"/>
              </w:rPr>
              <w:t>-30528320</w:t>
            </w:r>
          </w:p>
        </w:tc>
        <w:tc>
          <w:tcPr>
            <w:tcW w:w="2267" w:type="dxa"/>
            <w:gridSpan w:val="2"/>
            <w:tcBorders>
              <w:left w:val="single" w:sz="12" w:space="0" w:color="FFFFFF"/>
              <w:right w:val="nil"/>
            </w:tcBorders>
            <w:shd w:val="clear" w:color="auto" w:fill="DADADA"/>
          </w:tcPr>
          <w:p>
            <w:pPr>
              <w:pStyle w:val="TableParagraph"/>
              <w:spacing w:before="39"/>
              <w:ind w:left="1089"/>
              <w:rPr>
                <w:sz w:val="21"/>
              </w:rPr>
            </w:pPr>
            <w:r>
              <w:rPr>
                <w:sz w:val="21"/>
              </w:rPr>
              <w:t>-81.0579625</w:t>
            </w:r>
          </w:p>
        </w:tc>
      </w:tr>
      <w:tr>
        <w:trPr>
          <w:trHeight w:val="311" w:hRule="atLeast"/>
        </w:trPr>
        <w:tc>
          <w:tcPr>
            <w:tcW w:w="806" w:type="dxa"/>
            <w:tcBorders>
              <w:left w:val="nil"/>
            </w:tcBorders>
            <w:shd w:val="clear" w:color="auto" w:fill="F1F1F1"/>
          </w:tcPr>
          <w:p>
            <w:pPr>
              <w:pStyle w:val="TableParagraph"/>
              <w:spacing w:before="43"/>
              <w:ind w:right="5"/>
              <w:jc w:val="center"/>
              <w:rPr>
                <w:sz w:val="20"/>
              </w:rPr>
            </w:pPr>
            <w:r>
              <w:rPr>
                <w:w w:val="100"/>
                <w:sz w:val="20"/>
              </w:rPr>
              <w:t>H</w:t>
            </w:r>
          </w:p>
        </w:tc>
        <w:tc>
          <w:tcPr>
            <w:tcW w:w="2265" w:type="dxa"/>
            <w:gridSpan w:val="2"/>
            <w:shd w:val="clear" w:color="auto" w:fill="F1F1F1"/>
          </w:tcPr>
          <w:p>
            <w:pPr>
              <w:pStyle w:val="TableParagraph"/>
              <w:spacing w:line="291" w:lineRule="exact"/>
              <w:ind w:left="95"/>
              <w:rPr>
                <w:rFonts w:ascii="Noto Sans Mono CJK JP Regular" w:eastAsia="Noto Sans Mono CJK JP Regular" w:hint="eastAsia"/>
                <w:sz w:val="18"/>
              </w:rPr>
            </w:pPr>
            <w:r>
              <w:rPr>
                <w:rFonts w:ascii="Noto Sans Mono CJK JP Regular" w:eastAsia="Noto Sans Mono CJK JP Regular" w:hint="eastAsia"/>
                <w:sz w:val="18"/>
              </w:rPr>
              <w:t>国债</w:t>
            </w:r>
          </w:p>
        </w:tc>
        <w:tc>
          <w:tcPr>
            <w:tcW w:w="1843" w:type="dxa"/>
            <w:shd w:val="clear" w:color="auto" w:fill="F1F1F1"/>
          </w:tcPr>
          <w:p>
            <w:pPr>
              <w:pStyle w:val="TableParagraph"/>
              <w:spacing w:before="38"/>
              <w:ind w:right="90"/>
              <w:jc w:val="right"/>
              <w:rPr>
                <w:sz w:val="21"/>
              </w:rPr>
            </w:pPr>
            <w:r>
              <w:rPr>
                <w:w w:val="100"/>
                <w:sz w:val="21"/>
              </w:rPr>
              <w:t>0</w:t>
            </w:r>
          </w:p>
        </w:tc>
        <w:tc>
          <w:tcPr>
            <w:tcW w:w="1701" w:type="dxa"/>
            <w:gridSpan w:val="2"/>
            <w:tcBorders>
              <w:right w:val="single" w:sz="12" w:space="0" w:color="FFFFFF"/>
            </w:tcBorders>
            <w:shd w:val="clear" w:color="auto" w:fill="F1F1F1"/>
          </w:tcPr>
          <w:p>
            <w:pPr>
              <w:pStyle w:val="TableParagraph"/>
              <w:spacing w:before="38"/>
              <w:ind w:right="86"/>
              <w:jc w:val="right"/>
              <w:rPr>
                <w:sz w:val="21"/>
              </w:rPr>
            </w:pPr>
            <w:r>
              <w:rPr>
                <w:w w:val="100"/>
                <w:sz w:val="21"/>
              </w:rPr>
              <w:t>0</w:t>
            </w:r>
          </w:p>
        </w:tc>
        <w:tc>
          <w:tcPr>
            <w:tcW w:w="1841" w:type="dxa"/>
            <w:gridSpan w:val="2"/>
            <w:tcBorders>
              <w:left w:val="single" w:sz="12" w:space="0" w:color="FFFFFF"/>
              <w:right w:val="single" w:sz="12" w:space="0" w:color="FFFFFF"/>
            </w:tcBorders>
            <w:shd w:val="clear" w:color="auto" w:fill="F1F1F1"/>
          </w:tcPr>
          <w:p>
            <w:pPr>
              <w:pStyle w:val="TableParagraph"/>
              <w:spacing w:before="38"/>
              <w:ind w:right="84"/>
              <w:jc w:val="right"/>
              <w:rPr>
                <w:sz w:val="21"/>
              </w:rPr>
            </w:pPr>
            <w:r>
              <w:rPr>
                <w:w w:val="100"/>
                <w:sz w:val="21"/>
              </w:rPr>
              <w:t>0</w:t>
            </w:r>
          </w:p>
        </w:tc>
        <w:tc>
          <w:tcPr>
            <w:tcW w:w="2267" w:type="dxa"/>
            <w:gridSpan w:val="2"/>
            <w:tcBorders>
              <w:left w:val="single" w:sz="12" w:space="0" w:color="FFFFFF"/>
              <w:right w:val="nil"/>
            </w:tcBorders>
            <w:shd w:val="clear" w:color="auto" w:fill="F1F1F1"/>
          </w:tcPr>
          <w:p>
            <w:pPr>
              <w:pStyle w:val="TableParagraph"/>
              <w:spacing w:before="38"/>
              <w:ind w:right="94"/>
              <w:jc w:val="right"/>
              <w:rPr>
                <w:sz w:val="21"/>
              </w:rPr>
            </w:pPr>
            <w:r>
              <w:rPr>
                <w:w w:val="100"/>
                <w:sz w:val="21"/>
              </w:rPr>
              <w:t>0</w:t>
            </w:r>
          </w:p>
        </w:tc>
      </w:tr>
      <w:tr>
        <w:trPr>
          <w:trHeight w:val="311" w:hRule="atLeast"/>
        </w:trPr>
        <w:tc>
          <w:tcPr>
            <w:tcW w:w="806" w:type="dxa"/>
            <w:tcBorders>
              <w:left w:val="nil"/>
              <w:bottom w:val="nil"/>
            </w:tcBorders>
            <w:shd w:val="clear" w:color="auto" w:fill="DADADA"/>
          </w:tcPr>
          <w:p>
            <w:pPr>
              <w:pStyle w:val="TableParagraph"/>
              <w:rPr>
                <w:sz w:val="18"/>
              </w:rPr>
            </w:pPr>
          </w:p>
        </w:tc>
        <w:tc>
          <w:tcPr>
            <w:tcW w:w="2265" w:type="dxa"/>
            <w:gridSpan w:val="2"/>
            <w:tcBorders>
              <w:bottom w:val="nil"/>
            </w:tcBorders>
            <w:shd w:val="clear" w:color="auto" w:fill="DADADA"/>
          </w:tcPr>
          <w:p>
            <w:pPr>
              <w:pStyle w:val="TableParagraph"/>
              <w:spacing w:line="292" w:lineRule="exact"/>
              <w:ind w:left="741" w:right="739"/>
              <w:jc w:val="center"/>
              <w:rPr>
                <w:rFonts w:ascii="Noto Sans Mono CJK JP Regular" w:eastAsia="Noto Sans Mono CJK JP Regular" w:hint="eastAsia"/>
                <w:sz w:val="18"/>
              </w:rPr>
            </w:pPr>
            <w:r>
              <w:rPr>
                <w:rFonts w:ascii="Noto Sans Mono CJK JP Regular" w:eastAsia="Noto Sans Mono CJK JP Regular" w:hint="eastAsia"/>
                <w:sz w:val="18"/>
              </w:rPr>
              <w:t>合计</w:t>
            </w:r>
          </w:p>
        </w:tc>
        <w:tc>
          <w:tcPr>
            <w:tcW w:w="1843" w:type="dxa"/>
            <w:tcBorders>
              <w:bottom w:val="nil"/>
            </w:tcBorders>
            <w:shd w:val="clear" w:color="auto" w:fill="DADADA"/>
          </w:tcPr>
          <w:p>
            <w:pPr>
              <w:pStyle w:val="TableParagraph"/>
              <w:spacing w:before="38"/>
              <w:ind w:right="86"/>
              <w:jc w:val="right"/>
              <w:rPr>
                <w:sz w:val="21"/>
              </w:rPr>
            </w:pPr>
            <w:r>
              <w:rPr>
                <w:sz w:val="21"/>
              </w:rPr>
              <w:t>30528320</w:t>
            </w:r>
          </w:p>
        </w:tc>
        <w:tc>
          <w:tcPr>
            <w:tcW w:w="1701" w:type="dxa"/>
            <w:gridSpan w:val="2"/>
            <w:tcBorders>
              <w:bottom w:val="nil"/>
              <w:right w:val="single" w:sz="12" w:space="0" w:color="FFFFFF"/>
            </w:tcBorders>
            <w:shd w:val="clear" w:color="auto" w:fill="DADADA"/>
          </w:tcPr>
          <w:p>
            <w:pPr>
              <w:pStyle w:val="TableParagraph"/>
              <w:spacing w:before="38"/>
              <w:ind w:left="482"/>
              <w:rPr>
                <w:sz w:val="21"/>
              </w:rPr>
            </w:pPr>
            <w:r>
              <w:rPr>
                <w:sz w:val="21"/>
              </w:rPr>
              <w:t>0.810579625</w:t>
            </w:r>
          </w:p>
        </w:tc>
        <w:tc>
          <w:tcPr>
            <w:tcW w:w="1841" w:type="dxa"/>
            <w:gridSpan w:val="2"/>
            <w:tcBorders>
              <w:left w:val="single" w:sz="12" w:space="0" w:color="FFFFFF"/>
              <w:bottom w:val="nil"/>
              <w:right w:val="single" w:sz="12" w:space="0" w:color="FFFFFF"/>
            </w:tcBorders>
            <w:shd w:val="clear" w:color="auto" w:fill="DADADA"/>
          </w:tcPr>
          <w:p>
            <w:pPr>
              <w:pStyle w:val="TableParagraph"/>
              <w:spacing w:before="38"/>
              <w:ind w:left="812"/>
              <w:rPr>
                <w:sz w:val="21"/>
              </w:rPr>
            </w:pPr>
            <w:r>
              <w:rPr>
                <w:sz w:val="21"/>
              </w:rPr>
              <w:t>-30528320</w:t>
            </w:r>
          </w:p>
        </w:tc>
        <w:tc>
          <w:tcPr>
            <w:tcW w:w="2267" w:type="dxa"/>
            <w:gridSpan w:val="2"/>
            <w:tcBorders>
              <w:left w:val="single" w:sz="12" w:space="0" w:color="FFFFFF"/>
              <w:bottom w:val="nil"/>
              <w:right w:val="nil"/>
            </w:tcBorders>
            <w:shd w:val="clear" w:color="auto" w:fill="DADADA"/>
          </w:tcPr>
          <w:p>
            <w:pPr>
              <w:pStyle w:val="TableParagraph"/>
              <w:spacing w:before="38"/>
              <w:ind w:left="1089"/>
              <w:rPr>
                <w:sz w:val="21"/>
              </w:rPr>
            </w:pPr>
            <w:r>
              <w:rPr>
                <w:sz w:val="21"/>
              </w:rPr>
              <w:t>-81.0579625</w:t>
            </w:r>
          </w:p>
        </w:tc>
      </w:tr>
    </w:tbl>
    <w:p>
      <w:pPr>
        <w:pStyle w:val="BodyText"/>
        <w:spacing w:before="8"/>
        <w:rPr>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7"/>
        <w:gridCol w:w="1277"/>
        <w:gridCol w:w="1416"/>
        <w:gridCol w:w="1421"/>
        <w:gridCol w:w="1416"/>
        <w:gridCol w:w="3817"/>
      </w:tblGrid>
      <w:tr>
        <w:trPr>
          <w:trHeight w:val="326" w:hRule="atLeast"/>
        </w:trPr>
        <w:tc>
          <w:tcPr>
            <w:tcW w:w="10754" w:type="dxa"/>
            <w:gridSpan w:val="6"/>
            <w:tcBorders>
              <w:bottom w:val="single" w:sz="8" w:space="0" w:color="FFFFFF"/>
            </w:tcBorders>
            <w:shd w:val="clear" w:color="auto" w:fill="808080"/>
          </w:tcPr>
          <w:p>
            <w:pPr>
              <w:pStyle w:val="TableParagraph"/>
              <w:spacing w:line="306" w:lineRule="exact"/>
              <w:rPr>
                <w:rFonts w:ascii="Noto Sans Mono CJK JP Regular" w:eastAsia="Noto Sans Mono CJK JP Regular" w:hint="eastAsia"/>
                <w:sz w:val="20"/>
              </w:rPr>
            </w:pPr>
            <w:r>
              <w:rPr>
                <w:rFonts w:ascii="Noto Sans Mono CJK JP Regular" w:eastAsia="Noto Sans Mono CJK JP Regular" w:hint="eastAsia"/>
                <w:color w:val="FFFFFF"/>
                <w:sz w:val="20"/>
              </w:rPr>
              <w:t>业绩归因（</w:t>
            </w:r>
            <w:r>
              <w:rPr>
                <w:b/>
                <w:color w:val="FFFFFF"/>
                <w:sz w:val="20"/>
              </w:rPr>
              <w:t>%</w:t>
            </w:r>
            <w:r>
              <w:rPr>
                <w:rFonts w:ascii="Noto Sans Mono CJK JP Regular" w:eastAsia="Noto Sans Mono CJK JP Regular" w:hint="eastAsia"/>
                <w:color w:val="FFFFFF"/>
                <w:sz w:val="20"/>
              </w:rPr>
              <w:t>）</w:t>
            </w:r>
          </w:p>
        </w:tc>
      </w:tr>
      <w:tr>
        <w:trPr>
          <w:trHeight w:val="498" w:hRule="atLeast"/>
        </w:trPr>
        <w:tc>
          <w:tcPr>
            <w:tcW w:w="1407" w:type="dxa"/>
            <w:tcBorders>
              <w:top w:val="single" w:sz="8" w:space="0" w:color="FFFFFF"/>
            </w:tcBorders>
            <w:shd w:val="clear" w:color="auto" w:fill="BEBEBE"/>
          </w:tcPr>
          <w:p>
            <w:pPr>
              <w:pStyle w:val="TableParagraph"/>
              <w:spacing w:before="50"/>
              <w:ind w:left="427"/>
              <w:rPr>
                <w:rFonts w:ascii="Noto Sans Mono CJK JP Regular" w:eastAsia="Noto Sans Mono CJK JP Regular" w:hint="eastAsia"/>
                <w:sz w:val="18"/>
              </w:rPr>
            </w:pPr>
            <w:r>
              <w:rPr>
                <w:rFonts w:ascii="Noto Sans Mono CJK JP Regular" w:eastAsia="Noto Sans Mono CJK JP Regular" w:hint="eastAsia"/>
                <w:sz w:val="18"/>
              </w:rPr>
              <w:t>子策略</w:t>
            </w:r>
          </w:p>
        </w:tc>
        <w:tc>
          <w:tcPr>
            <w:tcW w:w="1277" w:type="dxa"/>
            <w:tcBorders>
              <w:top w:val="single" w:sz="8" w:space="0" w:color="FFFFFF"/>
            </w:tcBorders>
            <w:shd w:val="clear" w:color="auto" w:fill="BEBEBE"/>
          </w:tcPr>
          <w:p>
            <w:pPr>
              <w:pStyle w:val="TableParagraph"/>
              <w:spacing w:before="50"/>
              <w:ind w:left="370"/>
              <w:rPr>
                <w:rFonts w:ascii="Noto Sans Mono CJK JP Regular" w:eastAsia="Noto Sans Mono CJK JP Regular" w:hint="eastAsia"/>
                <w:sz w:val="18"/>
              </w:rPr>
            </w:pPr>
            <w:r>
              <w:rPr>
                <w:rFonts w:ascii="Noto Sans Mono CJK JP Regular" w:eastAsia="Noto Sans Mono CJK JP Regular" w:hint="eastAsia"/>
                <w:sz w:val="18"/>
              </w:rPr>
              <w:t>近一月</w:t>
            </w:r>
          </w:p>
        </w:tc>
        <w:tc>
          <w:tcPr>
            <w:tcW w:w="1416" w:type="dxa"/>
            <w:tcBorders>
              <w:top w:val="single" w:sz="8" w:space="0" w:color="FFFFFF"/>
            </w:tcBorders>
            <w:shd w:val="clear" w:color="auto" w:fill="BEBEBE"/>
          </w:tcPr>
          <w:p>
            <w:pPr>
              <w:pStyle w:val="TableParagraph"/>
              <w:spacing w:before="50"/>
              <w:ind w:left="437"/>
              <w:rPr>
                <w:rFonts w:ascii="Noto Sans Mono CJK JP Regular" w:eastAsia="Noto Sans Mono CJK JP Regular" w:hint="eastAsia"/>
                <w:sz w:val="18"/>
              </w:rPr>
            </w:pPr>
            <w:r>
              <w:rPr>
                <w:rFonts w:ascii="Noto Sans Mono CJK JP Regular" w:eastAsia="Noto Sans Mono CJK JP Regular" w:hint="eastAsia"/>
                <w:sz w:val="18"/>
              </w:rPr>
              <w:t>近三月</w:t>
            </w:r>
          </w:p>
        </w:tc>
        <w:tc>
          <w:tcPr>
            <w:tcW w:w="1421" w:type="dxa"/>
            <w:tcBorders>
              <w:top w:val="single" w:sz="8" w:space="0" w:color="FFFFFF"/>
            </w:tcBorders>
            <w:shd w:val="clear" w:color="auto" w:fill="BEBEBE"/>
          </w:tcPr>
          <w:p>
            <w:pPr>
              <w:pStyle w:val="TableParagraph"/>
              <w:spacing w:before="50"/>
              <w:ind w:left="260"/>
              <w:rPr>
                <w:rFonts w:ascii="Noto Sans Mono CJK JP Regular" w:eastAsia="Noto Sans Mono CJK JP Regular" w:hint="eastAsia"/>
                <w:sz w:val="18"/>
              </w:rPr>
            </w:pPr>
            <w:r>
              <w:rPr>
                <w:rFonts w:ascii="Noto Sans Mono CJK JP Regular" w:eastAsia="Noto Sans Mono CJK JP Regular" w:hint="eastAsia"/>
                <w:sz w:val="18"/>
              </w:rPr>
              <w:t>近半年收益</w:t>
            </w:r>
          </w:p>
        </w:tc>
        <w:tc>
          <w:tcPr>
            <w:tcW w:w="1416" w:type="dxa"/>
            <w:tcBorders>
              <w:top w:val="single" w:sz="8" w:space="0" w:color="FFFFFF"/>
            </w:tcBorders>
            <w:shd w:val="clear" w:color="auto" w:fill="BEBEBE"/>
          </w:tcPr>
          <w:p>
            <w:pPr>
              <w:pStyle w:val="TableParagraph"/>
              <w:spacing w:before="50"/>
              <w:ind w:left="347"/>
              <w:rPr>
                <w:rFonts w:ascii="Noto Sans Mono CJK JP Regular" w:eastAsia="Noto Sans Mono CJK JP Regular" w:hint="eastAsia"/>
                <w:sz w:val="18"/>
              </w:rPr>
            </w:pPr>
            <w:r>
              <w:rPr>
                <w:rFonts w:ascii="Noto Sans Mono CJK JP Regular" w:eastAsia="Noto Sans Mono CJK JP Regular" w:hint="eastAsia"/>
                <w:sz w:val="18"/>
              </w:rPr>
              <w:t>今年以来</w:t>
            </w:r>
          </w:p>
        </w:tc>
        <w:tc>
          <w:tcPr>
            <w:tcW w:w="3817" w:type="dxa"/>
            <w:tcBorders>
              <w:top w:val="single" w:sz="8" w:space="0" w:color="FFFFFF"/>
            </w:tcBorders>
            <w:shd w:val="clear" w:color="auto" w:fill="BEBEBE"/>
          </w:tcPr>
          <w:p>
            <w:pPr>
              <w:pStyle w:val="TableParagraph"/>
              <w:spacing w:before="50"/>
              <w:ind w:left="1535" w:right="1522"/>
              <w:jc w:val="center"/>
              <w:rPr>
                <w:rFonts w:ascii="Noto Sans Mono CJK JP Regular" w:eastAsia="Noto Sans Mono CJK JP Regular" w:hint="eastAsia"/>
                <w:sz w:val="18"/>
              </w:rPr>
            </w:pPr>
            <w:r>
              <w:rPr>
                <w:rFonts w:ascii="Noto Sans Mono CJK JP Regular" w:eastAsia="Noto Sans Mono CJK JP Regular" w:hint="eastAsia"/>
                <w:sz w:val="18"/>
              </w:rPr>
              <w:t>成立以来</w:t>
            </w:r>
          </w:p>
        </w:tc>
      </w:tr>
      <w:tr>
        <w:trPr>
          <w:trHeight w:val="325" w:hRule="atLeast"/>
        </w:trPr>
        <w:tc>
          <w:tcPr>
            <w:tcW w:w="1407" w:type="dxa"/>
            <w:tcBorders>
              <w:bottom w:val="single" w:sz="8" w:space="0" w:color="FFFFFF"/>
            </w:tcBorders>
            <w:shd w:val="clear" w:color="auto" w:fill="D9D9D9"/>
          </w:tcPr>
          <w:p>
            <w:pPr>
              <w:pStyle w:val="TableParagraph"/>
              <w:spacing w:line="306" w:lineRule="exact"/>
              <w:ind w:left="91"/>
              <w:rPr>
                <w:rFonts w:ascii="Noto Sans Mono CJK JP Regular" w:eastAsia="Noto Sans Mono CJK JP Regular" w:hint="eastAsia"/>
                <w:sz w:val="18"/>
              </w:rPr>
            </w:pPr>
            <w:r>
              <w:rPr>
                <w:rFonts w:ascii="Noto Sans Mono CJK JP Regular" w:eastAsia="Noto Sans Mono CJK JP Regular" w:hint="eastAsia"/>
                <w:sz w:val="18"/>
              </w:rPr>
              <w:t>权益多空</w:t>
            </w:r>
          </w:p>
        </w:tc>
        <w:tc>
          <w:tcPr>
            <w:tcW w:w="1277" w:type="dxa"/>
            <w:tcBorders>
              <w:bottom w:val="single" w:sz="8" w:space="0" w:color="FFFFFF"/>
            </w:tcBorders>
            <w:shd w:val="clear" w:color="auto" w:fill="D9D9D9"/>
          </w:tcPr>
          <w:p>
            <w:pPr>
              <w:pStyle w:val="TableParagraph"/>
              <w:spacing w:before="53"/>
              <w:ind w:right="4"/>
              <w:jc w:val="right"/>
              <w:rPr>
                <w:sz w:val="21"/>
              </w:rPr>
            </w:pPr>
            <w:r>
              <w:rPr>
                <w:sz w:val="21"/>
              </w:rPr>
              <w:t>1.45%</w:t>
            </w:r>
          </w:p>
        </w:tc>
        <w:tc>
          <w:tcPr>
            <w:tcW w:w="1416" w:type="dxa"/>
            <w:tcBorders>
              <w:bottom w:val="single" w:sz="8" w:space="0" w:color="FFFFFF"/>
              <w:right w:val="single" w:sz="8" w:space="0" w:color="FFFFFF"/>
            </w:tcBorders>
            <w:shd w:val="clear" w:color="auto" w:fill="D9D9D9"/>
          </w:tcPr>
          <w:p>
            <w:pPr>
              <w:pStyle w:val="TableParagraph"/>
              <w:spacing w:before="53"/>
              <w:ind w:right="-15"/>
              <w:jc w:val="right"/>
              <w:rPr>
                <w:sz w:val="21"/>
              </w:rPr>
            </w:pPr>
            <w:r>
              <w:rPr>
                <w:sz w:val="21"/>
              </w:rPr>
              <w:t>3.65%</w:t>
            </w:r>
          </w:p>
        </w:tc>
        <w:tc>
          <w:tcPr>
            <w:tcW w:w="1421" w:type="dxa"/>
            <w:tcBorders>
              <w:left w:val="single" w:sz="8" w:space="0" w:color="FFFFFF"/>
              <w:bottom w:val="single" w:sz="8" w:space="0" w:color="FFFFFF"/>
              <w:right w:val="single" w:sz="8" w:space="0" w:color="FFFFFF"/>
            </w:tcBorders>
            <w:shd w:val="clear" w:color="auto" w:fill="D9D9D9"/>
          </w:tcPr>
          <w:p>
            <w:pPr>
              <w:pStyle w:val="TableParagraph"/>
              <w:spacing w:before="53"/>
              <w:ind w:right="7"/>
              <w:jc w:val="right"/>
              <w:rPr>
                <w:sz w:val="21"/>
              </w:rPr>
            </w:pPr>
            <w:r>
              <w:rPr>
                <w:sz w:val="21"/>
              </w:rPr>
              <w:t>0.40%</w:t>
            </w:r>
          </w:p>
        </w:tc>
        <w:tc>
          <w:tcPr>
            <w:tcW w:w="1416" w:type="dxa"/>
            <w:tcBorders>
              <w:left w:val="single" w:sz="8" w:space="0" w:color="FFFFFF"/>
              <w:bottom w:val="single" w:sz="8" w:space="0" w:color="FFFFFF"/>
              <w:right w:val="single" w:sz="8" w:space="0" w:color="FFFFFF"/>
            </w:tcBorders>
            <w:shd w:val="clear" w:color="auto" w:fill="D9D9D9"/>
          </w:tcPr>
          <w:p>
            <w:pPr>
              <w:pStyle w:val="TableParagraph"/>
              <w:spacing w:before="53"/>
              <w:ind w:right="2"/>
              <w:jc w:val="right"/>
              <w:rPr>
                <w:sz w:val="21"/>
              </w:rPr>
            </w:pPr>
            <w:r>
              <w:rPr>
                <w:sz w:val="21"/>
              </w:rPr>
              <w:t>0.40%</w:t>
            </w:r>
          </w:p>
        </w:tc>
        <w:tc>
          <w:tcPr>
            <w:tcW w:w="3817" w:type="dxa"/>
            <w:tcBorders>
              <w:left w:val="single" w:sz="8" w:space="0" w:color="FFFFFF"/>
              <w:bottom w:val="single" w:sz="8" w:space="0" w:color="FFFFFF"/>
            </w:tcBorders>
            <w:shd w:val="clear" w:color="auto" w:fill="D9D9D9"/>
          </w:tcPr>
          <w:p>
            <w:pPr>
              <w:pStyle w:val="TableParagraph"/>
              <w:spacing w:before="53"/>
              <w:ind w:right="2"/>
              <w:jc w:val="right"/>
              <w:rPr>
                <w:sz w:val="21"/>
              </w:rPr>
            </w:pPr>
            <w:r>
              <w:rPr>
                <w:sz w:val="21"/>
              </w:rPr>
              <w:t>-9.40%</w:t>
            </w:r>
          </w:p>
        </w:tc>
      </w:tr>
      <w:tr>
        <w:trPr>
          <w:trHeight w:val="330" w:hRule="atLeast"/>
        </w:trPr>
        <w:tc>
          <w:tcPr>
            <w:tcW w:w="1407" w:type="dxa"/>
            <w:tcBorders>
              <w:top w:val="single" w:sz="8" w:space="0" w:color="FFFFFF"/>
            </w:tcBorders>
            <w:shd w:val="clear" w:color="auto" w:fill="F1F1F1"/>
          </w:tcPr>
          <w:p>
            <w:pPr>
              <w:pStyle w:val="TableParagraph"/>
              <w:spacing w:line="311" w:lineRule="exact"/>
              <w:ind w:left="336"/>
              <w:rPr>
                <w:rFonts w:ascii="Noto Sans Mono CJK JP Regular" w:eastAsia="Noto Sans Mono CJK JP Regular" w:hint="eastAsia"/>
                <w:sz w:val="18"/>
              </w:rPr>
            </w:pPr>
            <w:r>
              <w:rPr>
                <w:rFonts w:ascii="Noto Sans Mono CJK JP Regular" w:eastAsia="Noto Sans Mono CJK JP Regular" w:hint="eastAsia"/>
                <w:sz w:val="18"/>
              </w:rPr>
              <w:t>套利策略</w:t>
            </w:r>
          </w:p>
        </w:tc>
        <w:tc>
          <w:tcPr>
            <w:tcW w:w="1277" w:type="dxa"/>
            <w:tcBorders>
              <w:top w:val="single" w:sz="8" w:space="0" w:color="FFFFFF"/>
              <w:right w:val="single" w:sz="8" w:space="0" w:color="FFFFFF"/>
            </w:tcBorders>
            <w:shd w:val="clear" w:color="auto" w:fill="F1F1F1"/>
          </w:tcPr>
          <w:p>
            <w:pPr>
              <w:pStyle w:val="TableParagraph"/>
              <w:spacing w:before="48"/>
              <w:ind w:right="-15"/>
              <w:jc w:val="right"/>
              <w:rPr>
                <w:sz w:val="21"/>
              </w:rPr>
            </w:pPr>
            <w:r>
              <w:rPr>
                <w:sz w:val="21"/>
              </w:rPr>
              <w:t>0.00%</w:t>
            </w:r>
          </w:p>
        </w:tc>
        <w:tc>
          <w:tcPr>
            <w:tcW w:w="1416" w:type="dxa"/>
            <w:tcBorders>
              <w:top w:val="single" w:sz="8" w:space="0" w:color="FFFFFF"/>
              <w:left w:val="single" w:sz="8" w:space="0" w:color="FFFFFF"/>
              <w:right w:val="single" w:sz="8" w:space="0" w:color="FFFFFF"/>
            </w:tcBorders>
            <w:shd w:val="clear" w:color="auto" w:fill="F1F1F1"/>
          </w:tcPr>
          <w:p>
            <w:pPr>
              <w:pStyle w:val="TableParagraph"/>
              <w:spacing w:before="48"/>
              <w:ind w:right="-15"/>
              <w:jc w:val="right"/>
              <w:rPr>
                <w:sz w:val="21"/>
              </w:rPr>
            </w:pPr>
            <w:r>
              <w:rPr>
                <w:sz w:val="21"/>
              </w:rPr>
              <w:t>0.00%</w:t>
            </w:r>
          </w:p>
        </w:tc>
        <w:tc>
          <w:tcPr>
            <w:tcW w:w="1421" w:type="dxa"/>
            <w:tcBorders>
              <w:top w:val="single" w:sz="8" w:space="0" w:color="FFFFFF"/>
              <w:left w:val="single" w:sz="8" w:space="0" w:color="FFFFFF"/>
              <w:right w:val="single" w:sz="8" w:space="0" w:color="FFFFFF"/>
            </w:tcBorders>
            <w:shd w:val="clear" w:color="auto" w:fill="F1F1F1"/>
          </w:tcPr>
          <w:p>
            <w:pPr>
              <w:pStyle w:val="TableParagraph"/>
              <w:spacing w:before="48"/>
              <w:ind w:right="7"/>
              <w:jc w:val="right"/>
              <w:rPr>
                <w:sz w:val="21"/>
              </w:rPr>
            </w:pPr>
            <w:r>
              <w:rPr>
                <w:sz w:val="21"/>
              </w:rPr>
              <w:t>0.00%</w:t>
            </w:r>
          </w:p>
        </w:tc>
        <w:tc>
          <w:tcPr>
            <w:tcW w:w="1416" w:type="dxa"/>
            <w:tcBorders>
              <w:top w:val="single" w:sz="8" w:space="0" w:color="FFFFFF"/>
              <w:left w:val="single" w:sz="8" w:space="0" w:color="FFFFFF"/>
              <w:right w:val="single" w:sz="8" w:space="0" w:color="FFFFFF"/>
            </w:tcBorders>
            <w:shd w:val="clear" w:color="auto" w:fill="F1F1F1"/>
          </w:tcPr>
          <w:p>
            <w:pPr>
              <w:pStyle w:val="TableParagraph"/>
              <w:spacing w:before="48"/>
              <w:ind w:right="2"/>
              <w:jc w:val="right"/>
              <w:rPr>
                <w:sz w:val="21"/>
              </w:rPr>
            </w:pPr>
            <w:r>
              <w:rPr>
                <w:sz w:val="21"/>
              </w:rPr>
              <w:t>0.00%</w:t>
            </w:r>
          </w:p>
        </w:tc>
        <w:tc>
          <w:tcPr>
            <w:tcW w:w="3817" w:type="dxa"/>
            <w:tcBorders>
              <w:top w:val="single" w:sz="8" w:space="0" w:color="FFFFFF"/>
              <w:left w:val="single" w:sz="8" w:space="0" w:color="FFFFFF"/>
            </w:tcBorders>
            <w:shd w:val="clear" w:color="auto" w:fill="F1F1F1"/>
          </w:tcPr>
          <w:p>
            <w:pPr>
              <w:pStyle w:val="TableParagraph"/>
              <w:spacing w:before="48"/>
              <w:ind w:right="2"/>
              <w:jc w:val="right"/>
              <w:rPr>
                <w:sz w:val="21"/>
              </w:rPr>
            </w:pPr>
            <w:r>
              <w:rPr>
                <w:sz w:val="21"/>
              </w:rPr>
              <w:t>0.00%</w:t>
            </w:r>
          </w:p>
        </w:tc>
      </w:tr>
      <w:tr>
        <w:trPr>
          <w:trHeight w:val="336" w:hRule="atLeast"/>
        </w:trPr>
        <w:tc>
          <w:tcPr>
            <w:tcW w:w="1407" w:type="dxa"/>
            <w:tcBorders>
              <w:bottom w:val="single" w:sz="8" w:space="0" w:color="FFFFFF"/>
            </w:tcBorders>
            <w:shd w:val="clear" w:color="auto" w:fill="F1F1F1"/>
          </w:tcPr>
          <w:p>
            <w:pPr>
              <w:pStyle w:val="TableParagraph"/>
              <w:spacing w:line="316" w:lineRule="exact"/>
              <w:ind w:left="336"/>
              <w:rPr>
                <w:rFonts w:ascii="Noto Sans Mono CJK JP Regular" w:eastAsia="Noto Sans Mono CJK JP Regular" w:hint="eastAsia"/>
                <w:sz w:val="18"/>
              </w:rPr>
            </w:pPr>
            <w:r>
              <w:rPr>
                <w:rFonts w:ascii="Noto Sans Mono CJK JP Regular" w:eastAsia="Noto Sans Mono CJK JP Regular" w:hint="eastAsia"/>
                <w:sz w:val="18"/>
              </w:rPr>
              <w:t>阿尔法策略</w:t>
            </w:r>
          </w:p>
        </w:tc>
        <w:tc>
          <w:tcPr>
            <w:tcW w:w="1277" w:type="dxa"/>
            <w:tcBorders>
              <w:bottom w:val="single" w:sz="8" w:space="0" w:color="FFFFFF"/>
              <w:right w:val="single" w:sz="8" w:space="0" w:color="FFFFFF"/>
            </w:tcBorders>
            <w:shd w:val="clear" w:color="auto" w:fill="F1F1F1"/>
          </w:tcPr>
          <w:p>
            <w:pPr>
              <w:pStyle w:val="TableParagraph"/>
              <w:spacing w:before="63"/>
              <w:ind w:right="-15"/>
              <w:jc w:val="right"/>
              <w:rPr>
                <w:sz w:val="21"/>
              </w:rPr>
            </w:pPr>
            <w:r>
              <w:rPr>
                <w:sz w:val="21"/>
              </w:rPr>
              <w:t>1.45%</w:t>
            </w:r>
          </w:p>
        </w:tc>
        <w:tc>
          <w:tcPr>
            <w:tcW w:w="1416" w:type="dxa"/>
            <w:tcBorders>
              <w:left w:val="single" w:sz="8" w:space="0" w:color="FFFFFF"/>
              <w:bottom w:val="single" w:sz="8" w:space="0" w:color="FFFFFF"/>
              <w:right w:val="single" w:sz="8" w:space="0" w:color="FFFFFF"/>
            </w:tcBorders>
            <w:shd w:val="clear" w:color="auto" w:fill="F1F1F1"/>
          </w:tcPr>
          <w:p>
            <w:pPr>
              <w:pStyle w:val="TableParagraph"/>
              <w:spacing w:before="63"/>
              <w:ind w:right="-15"/>
              <w:jc w:val="right"/>
              <w:rPr>
                <w:sz w:val="21"/>
              </w:rPr>
            </w:pPr>
            <w:r>
              <w:rPr>
                <w:sz w:val="21"/>
              </w:rPr>
              <w:t>3.65%</w:t>
            </w:r>
          </w:p>
        </w:tc>
        <w:tc>
          <w:tcPr>
            <w:tcW w:w="1421" w:type="dxa"/>
            <w:tcBorders>
              <w:left w:val="single" w:sz="8" w:space="0" w:color="FFFFFF"/>
              <w:bottom w:val="single" w:sz="8" w:space="0" w:color="FFFFFF"/>
              <w:right w:val="single" w:sz="8" w:space="0" w:color="FFFFFF"/>
            </w:tcBorders>
            <w:shd w:val="clear" w:color="auto" w:fill="F1F1F1"/>
          </w:tcPr>
          <w:p>
            <w:pPr>
              <w:pStyle w:val="TableParagraph"/>
              <w:spacing w:before="63"/>
              <w:ind w:right="7"/>
              <w:jc w:val="right"/>
              <w:rPr>
                <w:sz w:val="21"/>
              </w:rPr>
            </w:pPr>
            <w:r>
              <w:rPr>
                <w:sz w:val="21"/>
              </w:rPr>
              <w:t>0.40%</w:t>
            </w:r>
          </w:p>
        </w:tc>
        <w:tc>
          <w:tcPr>
            <w:tcW w:w="1416" w:type="dxa"/>
            <w:tcBorders>
              <w:left w:val="single" w:sz="8" w:space="0" w:color="FFFFFF"/>
              <w:bottom w:val="single" w:sz="8" w:space="0" w:color="FFFFFF"/>
              <w:right w:val="single" w:sz="8" w:space="0" w:color="FFFFFF"/>
            </w:tcBorders>
            <w:shd w:val="clear" w:color="auto" w:fill="F1F1F1"/>
          </w:tcPr>
          <w:p>
            <w:pPr>
              <w:pStyle w:val="TableParagraph"/>
              <w:spacing w:before="63"/>
              <w:ind w:right="2"/>
              <w:jc w:val="right"/>
              <w:rPr>
                <w:sz w:val="21"/>
              </w:rPr>
            </w:pPr>
            <w:r>
              <w:rPr>
                <w:sz w:val="21"/>
              </w:rPr>
              <w:t>0.40%</w:t>
            </w:r>
          </w:p>
        </w:tc>
        <w:tc>
          <w:tcPr>
            <w:tcW w:w="3817" w:type="dxa"/>
            <w:tcBorders>
              <w:left w:val="single" w:sz="8" w:space="0" w:color="FFFFFF"/>
              <w:bottom w:val="single" w:sz="8" w:space="0" w:color="FFFFFF"/>
            </w:tcBorders>
            <w:shd w:val="clear" w:color="auto" w:fill="F1F1F1"/>
          </w:tcPr>
          <w:p>
            <w:pPr>
              <w:pStyle w:val="TableParagraph"/>
              <w:spacing w:before="63"/>
              <w:ind w:right="2"/>
              <w:jc w:val="right"/>
              <w:rPr>
                <w:sz w:val="21"/>
              </w:rPr>
            </w:pPr>
            <w:r>
              <w:rPr>
                <w:sz w:val="21"/>
              </w:rPr>
              <w:t>-9.40%</w:t>
            </w:r>
          </w:p>
        </w:tc>
      </w:tr>
      <w:tr>
        <w:trPr>
          <w:trHeight w:val="321" w:hRule="atLeast"/>
        </w:trPr>
        <w:tc>
          <w:tcPr>
            <w:tcW w:w="1407" w:type="dxa"/>
            <w:tcBorders>
              <w:top w:val="single" w:sz="8" w:space="0" w:color="FFFFFF"/>
            </w:tcBorders>
            <w:shd w:val="clear" w:color="auto" w:fill="D9D9D9"/>
          </w:tcPr>
          <w:p>
            <w:pPr>
              <w:pStyle w:val="TableParagraph"/>
              <w:spacing w:line="301" w:lineRule="exact"/>
              <w:ind w:left="91"/>
              <w:rPr>
                <w:rFonts w:ascii="Noto Sans Mono CJK JP Regular" w:eastAsia="Noto Sans Mono CJK JP Regular" w:hint="eastAsia"/>
                <w:sz w:val="18"/>
              </w:rPr>
            </w:pPr>
            <w:r>
              <w:rPr>
                <w:rFonts w:ascii="Noto Sans Mono CJK JP Regular" w:eastAsia="Noto Sans Mono CJK JP Regular" w:hint="eastAsia"/>
                <w:sz w:val="18"/>
              </w:rPr>
              <w:t>债券策略</w:t>
            </w:r>
          </w:p>
        </w:tc>
        <w:tc>
          <w:tcPr>
            <w:tcW w:w="1277" w:type="dxa"/>
            <w:tcBorders>
              <w:top w:val="single" w:sz="8" w:space="0" w:color="FFFFFF"/>
            </w:tcBorders>
            <w:shd w:val="clear" w:color="auto" w:fill="D9D9D9"/>
          </w:tcPr>
          <w:p>
            <w:pPr>
              <w:pStyle w:val="TableParagraph"/>
              <w:spacing w:before="48"/>
              <w:ind w:right="4"/>
              <w:jc w:val="right"/>
              <w:rPr>
                <w:sz w:val="21"/>
              </w:rPr>
            </w:pPr>
            <w:r>
              <w:rPr>
                <w:sz w:val="21"/>
              </w:rPr>
              <w:t>0.00%</w:t>
            </w:r>
          </w:p>
        </w:tc>
        <w:tc>
          <w:tcPr>
            <w:tcW w:w="1416" w:type="dxa"/>
            <w:tcBorders>
              <w:top w:val="single" w:sz="8" w:space="0" w:color="FFFFFF"/>
              <w:right w:val="single" w:sz="8" w:space="0" w:color="FFFFFF"/>
            </w:tcBorders>
            <w:shd w:val="clear" w:color="auto" w:fill="D9D9D9"/>
          </w:tcPr>
          <w:p>
            <w:pPr>
              <w:pStyle w:val="TableParagraph"/>
              <w:spacing w:before="48"/>
              <w:ind w:right="-15"/>
              <w:jc w:val="right"/>
              <w:rPr>
                <w:sz w:val="21"/>
              </w:rPr>
            </w:pPr>
            <w:r>
              <w:rPr>
                <w:sz w:val="21"/>
              </w:rPr>
              <w:t>0.00%</w:t>
            </w:r>
          </w:p>
        </w:tc>
        <w:tc>
          <w:tcPr>
            <w:tcW w:w="1421" w:type="dxa"/>
            <w:tcBorders>
              <w:top w:val="single" w:sz="8" w:space="0" w:color="FFFFFF"/>
              <w:left w:val="single" w:sz="8" w:space="0" w:color="FFFFFF"/>
              <w:right w:val="single" w:sz="8" w:space="0" w:color="FFFFFF"/>
            </w:tcBorders>
            <w:shd w:val="clear" w:color="auto" w:fill="D9D9D9"/>
          </w:tcPr>
          <w:p>
            <w:pPr>
              <w:pStyle w:val="TableParagraph"/>
              <w:spacing w:before="48"/>
              <w:ind w:right="7"/>
              <w:jc w:val="right"/>
              <w:rPr>
                <w:sz w:val="21"/>
              </w:rPr>
            </w:pPr>
            <w:r>
              <w:rPr>
                <w:sz w:val="21"/>
              </w:rPr>
              <w:t>0.00%</w:t>
            </w:r>
          </w:p>
        </w:tc>
        <w:tc>
          <w:tcPr>
            <w:tcW w:w="1416" w:type="dxa"/>
            <w:tcBorders>
              <w:top w:val="single" w:sz="8" w:space="0" w:color="FFFFFF"/>
              <w:left w:val="single" w:sz="8" w:space="0" w:color="FFFFFF"/>
              <w:right w:val="single" w:sz="8" w:space="0" w:color="FFFFFF"/>
            </w:tcBorders>
            <w:shd w:val="clear" w:color="auto" w:fill="D9D9D9"/>
          </w:tcPr>
          <w:p>
            <w:pPr>
              <w:pStyle w:val="TableParagraph"/>
              <w:spacing w:before="48"/>
              <w:ind w:right="2"/>
              <w:jc w:val="right"/>
              <w:rPr>
                <w:sz w:val="21"/>
              </w:rPr>
            </w:pPr>
            <w:r>
              <w:rPr>
                <w:sz w:val="21"/>
              </w:rPr>
              <w:t>0.00%</w:t>
            </w:r>
          </w:p>
        </w:tc>
        <w:tc>
          <w:tcPr>
            <w:tcW w:w="3817" w:type="dxa"/>
            <w:tcBorders>
              <w:top w:val="single" w:sz="8" w:space="0" w:color="FFFFFF"/>
              <w:left w:val="single" w:sz="8" w:space="0" w:color="FFFFFF"/>
            </w:tcBorders>
            <w:shd w:val="clear" w:color="auto" w:fill="D9D9D9"/>
          </w:tcPr>
          <w:p>
            <w:pPr>
              <w:pStyle w:val="TableParagraph"/>
              <w:spacing w:before="48"/>
              <w:ind w:right="2"/>
              <w:jc w:val="right"/>
              <w:rPr>
                <w:sz w:val="21"/>
              </w:rPr>
            </w:pPr>
            <w:r>
              <w:rPr>
                <w:sz w:val="21"/>
              </w:rPr>
              <w:t>0.00%</w:t>
            </w:r>
          </w:p>
        </w:tc>
      </w:tr>
      <w:tr>
        <w:trPr>
          <w:trHeight w:val="345" w:hRule="atLeast"/>
        </w:trPr>
        <w:tc>
          <w:tcPr>
            <w:tcW w:w="1407" w:type="dxa"/>
            <w:tcBorders>
              <w:bottom w:val="single" w:sz="8" w:space="0" w:color="FFFFFF"/>
            </w:tcBorders>
            <w:shd w:val="clear" w:color="auto" w:fill="D9D9D9"/>
          </w:tcPr>
          <w:p>
            <w:pPr>
              <w:pStyle w:val="TableParagraph"/>
              <w:spacing w:line="325" w:lineRule="exact"/>
              <w:ind w:left="91"/>
              <w:rPr>
                <w:rFonts w:ascii="Noto Sans Mono CJK JP Regular" w:eastAsia="Noto Sans Mono CJK JP Regular" w:hint="eastAsia"/>
                <w:sz w:val="18"/>
              </w:rPr>
            </w:pPr>
            <w:r>
              <w:rPr>
                <w:rFonts w:ascii="Noto Sans Mono CJK JP Regular" w:eastAsia="Noto Sans Mono CJK JP Regular" w:hint="eastAsia"/>
                <w:sz w:val="18"/>
              </w:rPr>
              <w:t>商品策略</w:t>
            </w:r>
          </w:p>
        </w:tc>
        <w:tc>
          <w:tcPr>
            <w:tcW w:w="1277" w:type="dxa"/>
            <w:tcBorders>
              <w:bottom w:val="single" w:sz="8" w:space="0" w:color="FFFFFF"/>
              <w:right w:val="single" w:sz="8" w:space="0" w:color="FFFFFF"/>
            </w:tcBorders>
            <w:shd w:val="clear" w:color="auto" w:fill="D9D9D9"/>
          </w:tcPr>
          <w:p>
            <w:pPr>
              <w:pStyle w:val="TableParagraph"/>
              <w:spacing w:before="72"/>
              <w:ind w:right="-15"/>
              <w:jc w:val="right"/>
              <w:rPr>
                <w:sz w:val="21"/>
              </w:rPr>
            </w:pPr>
            <w:r>
              <w:rPr>
                <w:sz w:val="21"/>
              </w:rPr>
              <w:t>0.00%</w:t>
            </w:r>
          </w:p>
        </w:tc>
        <w:tc>
          <w:tcPr>
            <w:tcW w:w="1416" w:type="dxa"/>
            <w:tcBorders>
              <w:left w:val="single" w:sz="8" w:space="0" w:color="FFFFFF"/>
              <w:bottom w:val="single" w:sz="8" w:space="0" w:color="FFFFFF"/>
              <w:right w:val="single" w:sz="8" w:space="0" w:color="FFFFFF"/>
            </w:tcBorders>
            <w:shd w:val="clear" w:color="auto" w:fill="D9D9D9"/>
          </w:tcPr>
          <w:p>
            <w:pPr>
              <w:pStyle w:val="TableParagraph"/>
              <w:spacing w:before="72"/>
              <w:ind w:right="-15"/>
              <w:jc w:val="right"/>
              <w:rPr>
                <w:sz w:val="21"/>
              </w:rPr>
            </w:pPr>
            <w:r>
              <w:rPr>
                <w:sz w:val="21"/>
              </w:rPr>
              <w:t>0.00%</w:t>
            </w:r>
          </w:p>
        </w:tc>
        <w:tc>
          <w:tcPr>
            <w:tcW w:w="1421" w:type="dxa"/>
            <w:tcBorders>
              <w:left w:val="single" w:sz="8" w:space="0" w:color="FFFFFF"/>
              <w:bottom w:val="single" w:sz="8" w:space="0" w:color="FFFFFF"/>
              <w:right w:val="single" w:sz="8" w:space="0" w:color="FFFFFF"/>
            </w:tcBorders>
            <w:shd w:val="clear" w:color="auto" w:fill="D9D9D9"/>
          </w:tcPr>
          <w:p>
            <w:pPr>
              <w:pStyle w:val="TableParagraph"/>
              <w:spacing w:before="72"/>
              <w:ind w:right="7"/>
              <w:jc w:val="right"/>
              <w:rPr>
                <w:sz w:val="21"/>
              </w:rPr>
            </w:pPr>
            <w:r>
              <w:rPr>
                <w:sz w:val="21"/>
              </w:rPr>
              <w:t>0.00%</w:t>
            </w:r>
          </w:p>
        </w:tc>
        <w:tc>
          <w:tcPr>
            <w:tcW w:w="1416" w:type="dxa"/>
            <w:tcBorders>
              <w:left w:val="single" w:sz="8" w:space="0" w:color="FFFFFF"/>
              <w:bottom w:val="single" w:sz="8" w:space="0" w:color="FFFFFF"/>
              <w:right w:val="single" w:sz="8" w:space="0" w:color="FFFFFF"/>
            </w:tcBorders>
            <w:shd w:val="clear" w:color="auto" w:fill="D9D9D9"/>
          </w:tcPr>
          <w:p>
            <w:pPr>
              <w:pStyle w:val="TableParagraph"/>
              <w:spacing w:before="72"/>
              <w:ind w:right="2"/>
              <w:jc w:val="right"/>
              <w:rPr>
                <w:sz w:val="21"/>
              </w:rPr>
            </w:pPr>
            <w:r>
              <w:rPr>
                <w:sz w:val="21"/>
              </w:rPr>
              <w:t>0.00%</w:t>
            </w:r>
          </w:p>
        </w:tc>
        <w:tc>
          <w:tcPr>
            <w:tcW w:w="3817" w:type="dxa"/>
            <w:tcBorders>
              <w:left w:val="single" w:sz="8" w:space="0" w:color="FFFFFF"/>
              <w:bottom w:val="single" w:sz="8" w:space="0" w:color="FFFFFF"/>
            </w:tcBorders>
            <w:shd w:val="clear" w:color="auto" w:fill="D9D9D9"/>
          </w:tcPr>
          <w:p>
            <w:pPr>
              <w:pStyle w:val="TableParagraph"/>
              <w:spacing w:before="72"/>
              <w:ind w:right="2"/>
              <w:jc w:val="right"/>
              <w:rPr>
                <w:sz w:val="21"/>
              </w:rPr>
            </w:pPr>
            <w:r>
              <w:rPr>
                <w:sz w:val="21"/>
              </w:rPr>
              <w:t>0.00%</w:t>
            </w:r>
          </w:p>
        </w:tc>
      </w:tr>
      <w:tr>
        <w:trPr>
          <w:trHeight w:val="330" w:hRule="atLeast"/>
        </w:trPr>
        <w:tc>
          <w:tcPr>
            <w:tcW w:w="1407" w:type="dxa"/>
            <w:tcBorders>
              <w:top w:val="single" w:sz="8" w:space="0" w:color="FFFFFF"/>
            </w:tcBorders>
            <w:shd w:val="clear" w:color="auto" w:fill="F1F1F1"/>
          </w:tcPr>
          <w:p>
            <w:pPr>
              <w:pStyle w:val="TableParagraph"/>
              <w:spacing w:line="311" w:lineRule="exact"/>
              <w:ind w:left="336"/>
              <w:rPr>
                <w:rFonts w:ascii="Noto Sans Mono CJK JP Regular" w:eastAsia="Noto Sans Mono CJK JP Regular" w:hint="eastAsia"/>
                <w:sz w:val="18"/>
              </w:rPr>
            </w:pPr>
            <w:r>
              <w:rPr>
                <w:rFonts w:ascii="Noto Sans Mono CJK JP Regular" w:eastAsia="Noto Sans Mono CJK JP Regular" w:hint="eastAsia"/>
                <w:sz w:val="18"/>
              </w:rPr>
              <w:t>套利策略</w:t>
            </w:r>
          </w:p>
        </w:tc>
        <w:tc>
          <w:tcPr>
            <w:tcW w:w="1277" w:type="dxa"/>
            <w:tcBorders>
              <w:top w:val="single" w:sz="8" w:space="0" w:color="FFFFFF"/>
              <w:right w:val="single" w:sz="8" w:space="0" w:color="FFFFFF"/>
            </w:tcBorders>
            <w:shd w:val="clear" w:color="auto" w:fill="F1F1F1"/>
          </w:tcPr>
          <w:p>
            <w:pPr>
              <w:pStyle w:val="TableParagraph"/>
              <w:spacing w:before="48"/>
              <w:ind w:right="-15"/>
              <w:jc w:val="right"/>
              <w:rPr>
                <w:sz w:val="21"/>
              </w:rPr>
            </w:pPr>
            <w:r>
              <w:rPr>
                <w:sz w:val="21"/>
              </w:rPr>
              <w:t>0.00%</w:t>
            </w:r>
          </w:p>
        </w:tc>
        <w:tc>
          <w:tcPr>
            <w:tcW w:w="1416" w:type="dxa"/>
            <w:tcBorders>
              <w:top w:val="single" w:sz="8" w:space="0" w:color="FFFFFF"/>
              <w:left w:val="single" w:sz="8" w:space="0" w:color="FFFFFF"/>
              <w:right w:val="single" w:sz="8" w:space="0" w:color="FFFFFF"/>
            </w:tcBorders>
            <w:shd w:val="clear" w:color="auto" w:fill="F1F1F1"/>
          </w:tcPr>
          <w:p>
            <w:pPr>
              <w:pStyle w:val="TableParagraph"/>
              <w:spacing w:before="48"/>
              <w:ind w:right="-15"/>
              <w:jc w:val="right"/>
              <w:rPr>
                <w:sz w:val="21"/>
              </w:rPr>
            </w:pPr>
            <w:r>
              <w:rPr>
                <w:sz w:val="21"/>
              </w:rPr>
              <w:t>0.00%</w:t>
            </w:r>
          </w:p>
        </w:tc>
        <w:tc>
          <w:tcPr>
            <w:tcW w:w="1421" w:type="dxa"/>
            <w:tcBorders>
              <w:top w:val="single" w:sz="8" w:space="0" w:color="FFFFFF"/>
              <w:left w:val="single" w:sz="8" w:space="0" w:color="FFFFFF"/>
              <w:right w:val="single" w:sz="8" w:space="0" w:color="FFFFFF"/>
            </w:tcBorders>
            <w:shd w:val="clear" w:color="auto" w:fill="F1F1F1"/>
          </w:tcPr>
          <w:p>
            <w:pPr>
              <w:pStyle w:val="TableParagraph"/>
              <w:spacing w:before="48"/>
              <w:ind w:right="7"/>
              <w:jc w:val="right"/>
              <w:rPr>
                <w:sz w:val="21"/>
              </w:rPr>
            </w:pPr>
            <w:r>
              <w:rPr>
                <w:sz w:val="21"/>
              </w:rPr>
              <w:t>0.00%</w:t>
            </w:r>
          </w:p>
        </w:tc>
        <w:tc>
          <w:tcPr>
            <w:tcW w:w="1416" w:type="dxa"/>
            <w:tcBorders>
              <w:top w:val="single" w:sz="8" w:space="0" w:color="FFFFFF"/>
              <w:left w:val="single" w:sz="8" w:space="0" w:color="FFFFFF"/>
              <w:right w:val="single" w:sz="8" w:space="0" w:color="FFFFFF"/>
            </w:tcBorders>
            <w:shd w:val="clear" w:color="auto" w:fill="F1F1F1"/>
          </w:tcPr>
          <w:p>
            <w:pPr>
              <w:pStyle w:val="TableParagraph"/>
              <w:spacing w:before="48"/>
              <w:ind w:right="2"/>
              <w:jc w:val="right"/>
              <w:rPr>
                <w:sz w:val="21"/>
              </w:rPr>
            </w:pPr>
            <w:r>
              <w:rPr>
                <w:sz w:val="21"/>
              </w:rPr>
              <w:t>0.00%</w:t>
            </w:r>
          </w:p>
        </w:tc>
        <w:tc>
          <w:tcPr>
            <w:tcW w:w="3817" w:type="dxa"/>
            <w:tcBorders>
              <w:top w:val="single" w:sz="8" w:space="0" w:color="FFFFFF"/>
              <w:left w:val="single" w:sz="8" w:space="0" w:color="FFFFFF"/>
            </w:tcBorders>
            <w:shd w:val="clear" w:color="auto" w:fill="F1F1F1"/>
          </w:tcPr>
          <w:p>
            <w:pPr>
              <w:pStyle w:val="TableParagraph"/>
              <w:spacing w:before="48"/>
              <w:ind w:right="2"/>
              <w:jc w:val="right"/>
              <w:rPr>
                <w:sz w:val="21"/>
              </w:rPr>
            </w:pPr>
            <w:r>
              <w:rPr>
                <w:sz w:val="21"/>
              </w:rPr>
              <w:t>0.00%</w:t>
            </w:r>
          </w:p>
        </w:tc>
      </w:tr>
      <w:tr>
        <w:trPr>
          <w:trHeight w:val="335" w:hRule="atLeast"/>
        </w:trPr>
        <w:tc>
          <w:tcPr>
            <w:tcW w:w="1407" w:type="dxa"/>
            <w:tcBorders>
              <w:bottom w:val="single" w:sz="8" w:space="0" w:color="FFFFFF"/>
            </w:tcBorders>
            <w:shd w:val="clear" w:color="auto" w:fill="F1F1F1"/>
          </w:tcPr>
          <w:p>
            <w:pPr>
              <w:pStyle w:val="TableParagraph"/>
              <w:spacing w:line="316" w:lineRule="exact"/>
              <w:ind w:left="336"/>
              <w:rPr>
                <w:rFonts w:ascii="Noto Sans Mono CJK JP Regular" w:eastAsia="Noto Sans Mono CJK JP Regular" w:hint="eastAsia"/>
                <w:sz w:val="18"/>
              </w:rPr>
            </w:pPr>
            <w:r>
              <w:rPr>
                <w:rFonts w:ascii="Noto Sans Mono CJK JP Regular" w:eastAsia="Noto Sans Mono CJK JP Regular" w:hint="eastAsia"/>
                <w:sz w:val="18"/>
              </w:rPr>
              <w:t>投机策略</w:t>
            </w:r>
          </w:p>
        </w:tc>
        <w:tc>
          <w:tcPr>
            <w:tcW w:w="1277" w:type="dxa"/>
            <w:tcBorders>
              <w:bottom w:val="single" w:sz="8" w:space="0" w:color="FFFFFF"/>
              <w:right w:val="single" w:sz="8" w:space="0" w:color="FFFFFF"/>
            </w:tcBorders>
            <w:shd w:val="clear" w:color="auto" w:fill="F1F1F1"/>
          </w:tcPr>
          <w:p>
            <w:pPr>
              <w:pStyle w:val="TableParagraph"/>
              <w:spacing w:before="63"/>
              <w:ind w:right="-15"/>
              <w:jc w:val="right"/>
              <w:rPr>
                <w:sz w:val="21"/>
              </w:rPr>
            </w:pPr>
            <w:r>
              <w:rPr>
                <w:sz w:val="21"/>
              </w:rPr>
              <w:t>0.00%</w:t>
            </w:r>
          </w:p>
        </w:tc>
        <w:tc>
          <w:tcPr>
            <w:tcW w:w="1416" w:type="dxa"/>
            <w:tcBorders>
              <w:left w:val="single" w:sz="8" w:space="0" w:color="FFFFFF"/>
              <w:bottom w:val="single" w:sz="8" w:space="0" w:color="FFFFFF"/>
              <w:right w:val="single" w:sz="8" w:space="0" w:color="FFFFFF"/>
            </w:tcBorders>
            <w:shd w:val="clear" w:color="auto" w:fill="F1F1F1"/>
          </w:tcPr>
          <w:p>
            <w:pPr>
              <w:pStyle w:val="TableParagraph"/>
              <w:spacing w:before="63"/>
              <w:ind w:right="-15"/>
              <w:jc w:val="right"/>
              <w:rPr>
                <w:sz w:val="21"/>
              </w:rPr>
            </w:pPr>
            <w:r>
              <w:rPr>
                <w:sz w:val="21"/>
              </w:rPr>
              <w:t>0.00%</w:t>
            </w:r>
          </w:p>
        </w:tc>
        <w:tc>
          <w:tcPr>
            <w:tcW w:w="1421" w:type="dxa"/>
            <w:tcBorders>
              <w:left w:val="single" w:sz="8" w:space="0" w:color="FFFFFF"/>
              <w:bottom w:val="single" w:sz="8" w:space="0" w:color="FFFFFF"/>
              <w:right w:val="single" w:sz="8" w:space="0" w:color="FFFFFF"/>
            </w:tcBorders>
            <w:shd w:val="clear" w:color="auto" w:fill="F1F1F1"/>
          </w:tcPr>
          <w:p>
            <w:pPr>
              <w:pStyle w:val="TableParagraph"/>
              <w:spacing w:before="63"/>
              <w:ind w:right="7"/>
              <w:jc w:val="right"/>
              <w:rPr>
                <w:sz w:val="21"/>
              </w:rPr>
            </w:pPr>
            <w:r>
              <w:rPr>
                <w:sz w:val="21"/>
              </w:rPr>
              <w:t>0.00%</w:t>
            </w:r>
          </w:p>
        </w:tc>
        <w:tc>
          <w:tcPr>
            <w:tcW w:w="1416" w:type="dxa"/>
            <w:tcBorders>
              <w:left w:val="single" w:sz="8" w:space="0" w:color="FFFFFF"/>
              <w:bottom w:val="single" w:sz="8" w:space="0" w:color="FFFFFF"/>
              <w:right w:val="single" w:sz="8" w:space="0" w:color="FFFFFF"/>
            </w:tcBorders>
            <w:shd w:val="clear" w:color="auto" w:fill="F1F1F1"/>
          </w:tcPr>
          <w:p>
            <w:pPr>
              <w:pStyle w:val="TableParagraph"/>
              <w:spacing w:before="63"/>
              <w:ind w:right="2"/>
              <w:jc w:val="right"/>
              <w:rPr>
                <w:sz w:val="21"/>
              </w:rPr>
            </w:pPr>
            <w:r>
              <w:rPr>
                <w:sz w:val="21"/>
              </w:rPr>
              <w:t>0.00%</w:t>
            </w:r>
          </w:p>
        </w:tc>
        <w:tc>
          <w:tcPr>
            <w:tcW w:w="3817" w:type="dxa"/>
            <w:tcBorders>
              <w:left w:val="single" w:sz="8" w:space="0" w:color="FFFFFF"/>
              <w:bottom w:val="single" w:sz="8" w:space="0" w:color="FFFFFF"/>
            </w:tcBorders>
            <w:shd w:val="clear" w:color="auto" w:fill="F1F1F1"/>
          </w:tcPr>
          <w:p>
            <w:pPr>
              <w:pStyle w:val="TableParagraph"/>
              <w:spacing w:before="63"/>
              <w:ind w:right="2"/>
              <w:jc w:val="right"/>
              <w:rPr>
                <w:sz w:val="21"/>
              </w:rPr>
            </w:pPr>
            <w:r>
              <w:rPr>
                <w:sz w:val="21"/>
              </w:rPr>
              <w:t>0.00%</w:t>
            </w:r>
          </w:p>
        </w:tc>
      </w:tr>
      <w:tr>
        <w:trPr>
          <w:trHeight w:val="321" w:hRule="atLeast"/>
        </w:trPr>
        <w:tc>
          <w:tcPr>
            <w:tcW w:w="1407" w:type="dxa"/>
            <w:tcBorders>
              <w:top w:val="single" w:sz="8" w:space="0" w:color="FFFFFF"/>
            </w:tcBorders>
            <w:shd w:val="clear" w:color="auto" w:fill="D9D9D9"/>
          </w:tcPr>
          <w:p>
            <w:pPr>
              <w:pStyle w:val="TableParagraph"/>
              <w:spacing w:line="302" w:lineRule="exact"/>
              <w:ind w:left="91"/>
              <w:rPr>
                <w:rFonts w:ascii="Noto Sans Mono CJK JP Regular" w:eastAsia="Noto Sans Mono CJK JP Regular" w:hint="eastAsia"/>
                <w:sz w:val="18"/>
              </w:rPr>
            </w:pPr>
            <w:r>
              <w:rPr>
                <w:rFonts w:ascii="Noto Sans Mono CJK JP Regular" w:eastAsia="Noto Sans Mono CJK JP Regular" w:hint="eastAsia"/>
                <w:sz w:val="18"/>
              </w:rPr>
              <w:t>基金策略</w:t>
            </w:r>
          </w:p>
        </w:tc>
        <w:tc>
          <w:tcPr>
            <w:tcW w:w="1277" w:type="dxa"/>
            <w:tcBorders>
              <w:top w:val="single" w:sz="8" w:space="0" w:color="FFFFFF"/>
            </w:tcBorders>
            <w:shd w:val="clear" w:color="auto" w:fill="D9D9D9"/>
          </w:tcPr>
          <w:p>
            <w:pPr>
              <w:pStyle w:val="TableParagraph"/>
              <w:spacing w:before="48"/>
              <w:ind w:right="4"/>
              <w:jc w:val="right"/>
              <w:rPr>
                <w:sz w:val="21"/>
              </w:rPr>
            </w:pPr>
            <w:r>
              <w:rPr>
                <w:sz w:val="21"/>
              </w:rPr>
              <w:t>0.00%</w:t>
            </w:r>
          </w:p>
        </w:tc>
        <w:tc>
          <w:tcPr>
            <w:tcW w:w="1416" w:type="dxa"/>
            <w:tcBorders>
              <w:top w:val="single" w:sz="8" w:space="0" w:color="FFFFFF"/>
              <w:right w:val="single" w:sz="8" w:space="0" w:color="FFFFFF"/>
            </w:tcBorders>
            <w:shd w:val="clear" w:color="auto" w:fill="D9D9D9"/>
          </w:tcPr>
          <w:p>
            <w:pPr>
              <w:pStyle w:val="TableParagraph"/>
              <w:spacing w:before="48"/>
              <w:ind w:right="-15"/>
              <w:jc w:val="right"/>
              <w:rPr>
                <w:sz w:val="21"/>
              </w:rPr>
            </w:pPr>
            <w:r>
              <w:rPr>
                <w:sz w:val="21"/>
              </w:rPr>
              <w:t>0.00%</w:t>
            </w:r>
          </w:p>
        </w:tc>
        <w:tc>
          <w:tcPr>
            <w:tcW w:w="1421" w:type="dxa"/>
            <w:tcBorders>
              <w:top w:val="single" w:sz="8" w:space="0" w:color="FFFFFF"/>
              <w:left w:val="single" w:sz="8" w:space="0" w:color="FFFFFF"/>
              <w:right w:val="single" w:sz="8" w:space="0" w:color="FFFFFF"/>
            </w:tcBorders>
            <w:shd w:val="clear" w:color="auto" w:fill="D9D9D9"/>
          </w:tcPr>
          <w:p>
            <w:pPr>
              <w:pStyle w:val="TableParagraph"/>
              <w:spacing w:before="48"/>
              <w:ind w:right="7"/>
              <w:jc w:val="right"/>
              <w:rPr>
                <w:sz w:val="21"/>
              </w:rPr>
            </w:pPr>
            <w:r>
              <w:rPr>
                <w:sz w:val="21"/>
              </w:rPr>
              <w:t>0.00%</w:t>
            </w:r>
          </w:p>
        </w:tc>
        <w:tc>
          <w:tcPr>
            <w:tcW w:w="1416" w:type="dxa"/>
            <w:tcBorders>
              <w:top w:val="single" w:sz="8" w:space="0" w:color="FFFFFF"/>
              <w:left w:val="single" w:sz="8" w:space="0" w:color="FFFFFF"/>
              <w:right w:val="single" w:sz="8" w:space="0" w:color="FFFFFF"/>
            </w:tcBorders>
            <w:shd w:val="clear" w:color="auto" w:fill="D9D9D9"/>
          </w:tcPr>
          <w:p>
            <w:pPr>
              <w:pStyle w:val="TableParagraph"/>
              <w:spacing w:before="48"/>
              <w:ind w:right="2"/>
              <w:jc w:val="right"/>
              <w:rPr>
                <w:sz w:val="21"/>
              </w:rPr>
            </w:pPr>
            <w:r>
              <w:rPr>
                <w:sz w:val="21"/>
              </w:rPr>
              <w:t>0.00%</w:t>
            </w:r>
          </w:p>
        </w:tc>
        <w:tc>
          <w:tcPr>
            <w:tcW w:w="3817" w:type="dxa"/>
            <w:tcBorders>
              <w:top w:val="single" w:sz="8" w:space="0" w:color="FFFFFF"/>
              <w:left w:val="single" w:sz="8" w:space="0" w:color="FFFFFF"/>
            </w:tcBorders>
            <w:shd w:val="clear" w:color="auto" w:fill="D9D9D9"/>
          </w:tcPr>
          <w:p>
            <w:pPr>
              <w:pStyle w:val="TableParagraph"/>
              <w:spacing w:before="48"/>
              <w:ind w:right="2"/>
              <w:jc w:val="right"/>
              <w:rPr>
                <w:sz w:val="21"/>
              </w:rPr>
            </w:pPr>
            <w:r>
              <w:rPr>
                <w:sz w:val="21"/>
              </w:rPr>
              <w:t>0.00%</w:t>
            </w:r>
          </w:p>
        </w:tc>
      </w:tr>
      <w:tr>
        <w:trPr>
          <w:trHeight w:val="374" w:hRule="atLeast"/>
        </w:trPr>
        <w:tc>
          <w:tcPr>
            <w:tcW w:w="1407" w:type="dxa"/>
            <w:shd w:val="clear" w:color="auto" w:fill="D9D9D9"/>
          </w:tcPr>
          <w:p>
            <w:pPr>
              <w:pStyle w:val="TableParagraph"/>
              <w:spacing w:line="354" w:lineRule="exact"/>
              <w:ind w:left="91"/>
              <w:rPr>
                <w:rFonts w:ascii="Noto Sans Mono CJK JP Regular" w:eastAsia="Noto Sans Mono CJK JP Regular" w:hint="eastAsia"/>
                <w:sz w:val="18"/>
              </w:rPr>
            </w:pPr>
            <w:r>
              <w:rPr>
                <w:rFonts w:ascii="Noto Sans Mono CJK JP Regular" w:eastAsia="Noto Sans Mono CJK JP Regular" w:hint="eastAsia"/>
                <w:sz w:val="18"/>
              </w:rPr>
              <w:t>期权策略</w:t>
            </w:r>
          </w:p>
        </w:tc>
        <w:tc>
          <w:tcPr>
            <w:tcW w:w="1277" w:type="dxa"/>
            <w:tcBorders>
              <w:right w:val="single" w:sz="8" w:space="0" w:color="FFFFFF"/>
            </w:tcBorders>
            <w:shd w:val="clear" w:color="auto" w:fill="D9D9D9"/>
          </w:tcPr>
          <w:p>
            <w:pPr>
              <w:pStyle w:val="TableParagraph"/>
              <w:spacing w:before="72"/>
              <w:ind w:right="-15"/>
              <w:jc w:val="right"/>
              <w:rPr>
                <w:sz w:val="21"/>
              </w:rPr>
            </w:pPr>
            <w:r>
              <w:rPr>
                <w:sz w:val="21"/>
              </w:rPr>
              <w:t>0.00%</w:t>
            </w:r>
          </w:p>
        </w:tc>
        <w:tc>
          <w:tcPr>
            <w:tcW w:w="1416" w:type="dxa"/>
            <w:tcBorders>
              <w:left w:val="single" w:sz="8" w:space="0" w:color="FFFFFF"/>
              <w:right w:val="single" w:sz="8" w:space="0" w:color="FFFFFF"/>
            </w:tcBorders>
            <w:shd w:val="clear" w:color="auto" w:fill="D9D9D9"/>
          </w:tcPr>
          <w:p>
            <w:pPr>
              <w:pStyle w:val="TableParagraph"/>
              <w:spacing w:before="72"/>
              <w:ind w:right="-15"/>
              <w:jc w:val="right"/>
              <w:rPr>
                <w:sz w:val="21"/>
              </w:rPr>
            </w:pPr>
            <w:r>
              <w:rPr>
                <w:sz w:val="21"/>
              </w:rPr>
              <w:t>0.00%</w:t>
            </w:r>
          </w:p>
        </w:tc>
        <w:tc>
          <w:tcPr>
            <w:tcW w:w="1421" w:type="dxa"/>
            <w:tcBorders>
              <w:left w:val="single" w:sz="8" w:space="0" w:color="FFFFFF"/>
              <w:right w:val="single" w:sz="8" w:space="0" w:color="FFFFFF"/>
            </w:tcBorders>
            <w:shd w:val="clear" w:color="auto" w:fill="D9D9D9"/>
          </w:tcPr>
          <w:p>
            <w:pPr>
              <w:pStyle w:val="TableParagraph"/>
              <w:spacing w:before="72"/>
              <w:ind w:right="7"/>
              <w:jc w:val="right"/>
              <w:rPr>
                <w:sz w:val="21"/>
              </w:rPr>
            </w:pPr>
            <w:r>
              <w:rPr>
                <w:sz w:val="21"/>
              </w:rPr>
              <w:t>0.00%</w:t>
            </w:r>
          </w:p>
        </w:tc>
        <w:tc>
          <w:tcPr>
            <w:tcW w:w="1416" w:type="dxa"/>
            <w:tcBorders>
              <w:left w:val="single" w:sz="8" w:space="0" w:color="FFFFFF"/>
              <w:right w:val="single" w:sz="8" w:space="0" w:color="FFFFFF"/>
            </w:tcBorders>
            <w:shd w:val="clear" w:color="auto" w:fill="D9D9D9"/>
          </w:tcPr>
          <w:p>
            <w:pPr>
              <w:pStyle w:val="TableParagraph"/>
              <w:spacing w:before="72"/>
              <w:ind w:right="2"/>
              <w:jc w:val="right"/>
              <w:rPr>
                <w:sz w:val="21"/>
              </w:rPr>
            </w:pPr>
            <w:r>
              <w:rPr>
                <w:sz w:val="21"/>
              </w:rPr>
              <w:t>0.00%</w:t>
            </w:r>
          </w:p>
        </w:tc>
        <w:tc>
          <w:tcPr>
            <w:tcW w:w="3817" w:type="dxa"/>
            <w:tcBorders>
              <w:left w:val="single" w:sz="8" w:space="0" w:color="FFFFFF"/>
            </w:tcBorders>
            <w:shd w:val="clear" w:color="auto" w:fill="D9D9D9"/>
          </w:tcPr>
          <w:p>
            <w:pPr>
              <w:pStyle w:val="TableParagraph"/>
              <w:spacing w:before="72"/>
              <w:ind w:right="2"/>
              <w:jc w:val="right"/>
              <w:rPr>
                <w:sz w:val="21"/>
              </w:rPr>
            </w:pPr>
            <w:r>
              <w:rPr>
                <w:sz w:val="21"/>
              </w:rPr>
              <w:t>0.00%</w:t>
            </w:r>
          </w:p>
        </w:tc>
      </w:tr>
      <w:tr>
        <w:trPr>
          <w:trHeight w:val="311" w:hRule="atLeast"/>
        </w:trPr>
        <w:tc>
          <w:tcPr>
            <w:tcW w:w="1407" w:type="dxa"/>
            <w:shd w:val="clear" w:color="auto" w:fill="D9D9D9"/>
          </w:tcPr>
          <w:p>
            <w:pPr>
              <w:pStyle w:val="TableParagraph"/>
              <w:spacing w:line="292" w:lineRule="exact"/>
              <w:ind w:left="91"/>
              <w:rPr>
                <w:rFonts w:ascii="Noto Sans Mono CJK JP Regular" w:eastAsia="Noto Sans Mono CJK JP Regular" w:hint="eastAsia"/>
                <w:sz w:val="18"/>
              </w:rPr>
            </w:pPr>
            <w:r>
              <w:rPr>
                <w:rFonts w:ascii="Noto Sans Mono CJK JP Regular" w:eastAsia="Noto Sans Mono CJK JP Regular" w:hint="eastAsia"/>
                <w:sz w:val="18"/>
              </w:rPr>
              <w:t>其他策略</w:t>
            </w:r>
          </w:p>
        </w:tc>
        <w:tc>
          <w:tcPr>
            <w:tcW w:w="1277" w:type="dxa"/>
            <w:shd w:val="clear" w:color="auto" w:fill="D9D9D9"/>
          </w:tcPr>
          <w:p>
            <w:pPr>
              <w:pStyle w:val="TableParagraph"/>
              <w:spacing w:before="39"/>
              <w:ind w:right="4"/>
              <w:jc w:val="right"/>
              <w:rPr>
                <w:sz w:val="21"/>
              </w:rPr>
            </w:pPr>
            <w:r>
              <w:rPr>
                <w:sz w:val="21"/>
              </w:rPr>
              <w:t>0.00%</w:t>
            </w:r>
          </w:p>
        </w:tc>
        <w:tc>
          <w:tcPr>
            <w:tcW w:w="1416" w:type="dxa"/>
            <w:tcBorders>
              <w:right w:val="single" w:sz="8" w:space="0" w:color="FFFFFF"/>
            </w:tcBorders>
            <w:shd w:val="clear" w:color="auto" w:fill="D9D9D9"/>
          </w:tcPr>
          <w:p>
            <w:pPr>
              <w:pStyle w:val="TableParagraph"/>
              <w:spacing w:before="39"/>
              <w:ind w:right="-15"/>
              <w:jc w:val="right"/>
              <w:rPr>
                <w:sz w:val="21"/>
              </w:rPr>
            </w:pPr>
            <w:r>
              <w:rPr>
                <w:sz w:val="21"/>
              </w:rPr>
              <w:t>0.00%</w:t>
            </w:r>
          </w:p>
        </w:tc>
        <w:tc>
          <w:tcPr>
            <w:tcW w:w="1421" w:type="dxa"/>
            <w:tcBorders>
              <w:left w:val="single" w:sz="8" w:space="0" w:color="FFFFFF"/>
              <w:right w:val="single" w:sz="8" w:space="0" w:color="FFFFFF"/>
            </w:tcBorders>
            <w:shd w:val="clear" w:color="auto" w:fill="D9D9D9"/>
          </w:tcPr>
          <w:p>
            <w:pPr>
              <w:pStyle w:val="TableParagraph"/>
              <w:spacing w:before="39"/>
              <w:ind w:right="7"/>
              <w:jc w:val="right"/>
              <w:rPr>
                <w:sz w:val="21"/>
              </w:rPr>
            </w:pPr>
            <w:r>
              <w:rPr>
                <w:sz w:val="21"/>
              </w:rPr>
              <w:t>0.00%</w:t>
            </w:r>
          </w:p>
        </w:tc>
        <w:tc>
          <w:tcPr>
            <w:tcW w:w="1416" w:type="dxa"/>
            <w:tcBorders>
              <w:left w:val="single" w:sz="8" w:space="0" w:color="FFFFFF"/>
              <w:right w:val="single" w:sz="8" w:space="0" w:color="FFFFFF"/>
            </w:tcBorders>
            <w:shd w:val="clear" w:color="auto" w:fill="D9D9D9"/>
          </w:tcPr>
          <w:p>
            <w:pPr>
              <w:pStyle w:val="TableParagraph"/>
              <w:spacing w:before="39"/>
              <w:ind w:right="2"/>
              <w:jc w:val="right"/>
              <w:rPr>
                <w:sz w:val="21"/>
              </w:rPr>
            </w:pPr>
            <w:r>
              <w:rPr>
                <w:sz w:val="21"/>
              </w:rPr>
              <w:t>0.00%</w:t>
            </w:r>
          </w:p>
        </w:tc>
        <w:tc>
          <w:tcPr>
            <w:tcW w:w="3817" w:type="dxa"/>
            <w:tcBorders>
              <w:left w:val="single" w:sz="8" w:space="0" w:color="FFFFFF"/>
            </w:tcBorders>
            <w:shd w:val="clear" w:color="auto" w:fill="D9D9D9"/>
          </w:tcPr>
          <w:p>
            <w:pPr>
              <w:pStyle w:val="TableParagraph"/>
              <w:spacing w:before="39"/>
              <w:ind w:right="2"/>
              <w:jc w:val="right"/>
              <w:rPr>
                <w:sz w:val="21"/>
              </w:rPr>
            </w:pPr>
            <w:r>
              <w:rPr>
                <w:sz w:val="21"/>
              </w:rPr>
              <w:t>0.00%</w:t>
            </w:r>
          </w:p>
        </w:tc>
      </w:tr>
      <w:tr>
        <w:trPr>
          <w:trHeight w:val="345" w:hRule="atLeast"/>
        </w:trPr>
        <w:tc>
          <w:tcPr>
            <w:tcW w:w="1407" w:type="dxa"/>
            <w:tcBorders>
              <w:bottom w:val="single" w:sz="8" w:space="0" w:color="FFFFFF"/>
            </w:tcBorders>
            <w:shd w:val="clear" w:color="auto" w:fill="D9D9D9"/>
          </w:tcPr>
          <w:p>
            <w:pPr>
              <w:pStyle w:val="TableParagraph"/>
              <w:spacing w:line="325" w:lineRule="exact"/>
              <w:ind w:left="91"/>
              <w:rPr>
                <w:rFonts w:ascii="Noto Sans Mono CJK JP Regular" w:eastAsia="Noto Sans Mono CJK JP Regular" w:hint="eastAsia"/>
                <w:sz w:val="18"/>
              </w:rPr>
            </w:pPr>
            <w:r>
              <w:rPr>
                <w:rFonts w:ascii="Noto Sans Mono CJK JP Regular" w:eastAsia="Noto Sans Mono CJK JP Regular" w:hint="eastAsia"/>
                <w:sz w:val="18"/>
              </w:rPr>
              <w:t>现金管理及其他</w:t>
            </w:r>
          </w:p>
        </w:tc>
        <w:tc>
          <w:tcPr>
            <w:tcW w:w="1277" w:type="dxa"/>
            <w:tcBorders>
              <w:bottom w:val="single" w:sz="8" w:space="0" w:color="FFFFFF"/>
              <w:right w:val="single" w:sz="8" w:space="0" w:color="FFFFFF"/>
            </w:tcBorders>
            <w:shd w:val="clear" w:color="auto" w:fill="D9D9D9"/>
          </w:tcPr>
          <w:p>
            <w:pPr>
              <w:pStyle w:val="TableParagraph"/>
              <w:spacing w:before="72"/>
              <w:ind w:right="-15"/>
              <w:jc w:val="right"/>
              <w:rPr>
                <w:sz w:val="21"/>
              </w:rPr>
            </w:pPr>
            <w:r>
              <w:rPr>
                <w:sz w:val="21"/>
              </w:rPr>
              <w:t>0.00%</w:t>
            </w:r>
          </w:p>
        </w:tc>
        <w:tc>
          <w:tcPr>
            <w:tcW w:w="1416" w:type="dxa"/>
            <w:tcBorders>
              <w:left w:val="single" w:sz="8" w:space="0" w:color="FFFFFF"/>
              <w:bottom w:val="single" w:sz="8" w:space="0" w:color="FFFFFF"/>
              <w:right w:val="single" w:sz="8" w:space="0" w:color="FFFFFF"/>
            </w:tcBorders>
            <w:shd w:val="clear" w:color="auto" w:fill="D9D9D9"/>
          </w:tcPr>
          <w:p>
            <w:pPr>
              <w:pStyle w:val="TableParagraph"/>
              <w:spacing w:before="72"/>
              <w:ind w:right="-15"/>
              <w:jc w:val="right"/>
              <w:rPr>
                <w:sz w:val="21"/>
              </w:rPr>
            </w:pPr>
            <w:r>
              <w:rPr>
                <w:sz w:val="21"/>
              </w:rPr>
              <w:t>0.00%</w:t>
            </w:r>
          </w:p>
        </w:tc>
        <w:tc>
          <w:tcPr>
            <w:tcW w:w="1421" w:type="dxa"/>
            <w:tcBorders>
              <w:left w:val="single" w:sz="8" w:space="0" w:color="FFFFFF"/>
              <w:bottom w:val="single" w:sz="8" w:space="0" w:color="FFFFFF"/>
              <w:right w:val="single" w:sz="8" w:space="0" w:color="FFFFFF"/>
            </w:tcBorders>
            <w:shd w:val="clear" w:color="auto" w:fill="D9D9D9"/>
          </w:tcPr>
          <w:p>
            <w:pPr>
              <w:pStyle w:val="TableParagraph"/>
              <w:spacing w:before="72"/>
              <w:ind w:right="7"/>
              <w:jc w:val="right"/>
              <w:rPr>
                <w:sz w:val="21"/>
              </w:rPr>
            </w:pPr>
            <w:r>
              <w:rPr>
                <w:sz w:val="21"/>
              </w:rPr>
              <w:t>0.04%</w:t>
            </w:r>
          </w:p>
        </w:tc>
        <w:tc>
          <w:tcPr>
            <w:tcW w:w="1416" w:type="dxa"/>
            <w:tcBorders>
              <w:left w:val="single" w:sz="8" w:space="0" w:color="FFFFFF"/>
              <w:bottom w:val="single" w:sz="8" w:space="0" w:color="FFFFFF"/>
              <w:right w:val="single" w:sz="8" w:space="0" w:color="FFFFFF"/>
            </w:tcBorders>
            <w:shd w:val="clear" w:color="auto" w:fill="D9D9D9"/>
          </w:tcPr>
          <w:p>
            <w:pPr>
              <w:pStyle w:val="TableParagraph"/>
              <w:spacing w:before="72"/>
              <w:ind w:right="2"/>
              <w:jc w:val="right"/>
              <w:rPr>
                <w:sz w:val="21"/>
              </w:rPr>
            </w:pPr>
            <w:r>
              <w:rPr>
                <w:sz w:val="21"/>
              </w:rPr>
              <w:t>0.04%</w:t>
            </w:r>
          </w:p>
        </w:tc>
        <w:tc>
          <w:tcPr>
            <w:tcW w:w="3817" w:type="dxa"/>
            <w:tcBorders>
              <w:left w:val="single" w:sz="8" w:space="0" w:color="FFFFFF"/>
              <w:bottom w:val="single" w:sz="8" w:space="0" w:color="FFFFFF"/>
            </w:tcBorders>
            <w:shd w:val="clear" w:color="auto" w:fill="D9D9D9"/>
          </w:tcPr>
          <w:p>
            <w:pPr>
              <w:pStyle w:val="TableParagraph"/>
              <w:spacing w:before="72"/>
              <w:ind w:right="2"/>
              <w:jc w:val="right"/>
              <w:rPr>
                <w:sz w:val="21"/>
              </w:rPr>
            </w:pPr>
            <w:r>
              <w:rPr>
                <w:sz w:val="21"/>
              </w:rPr>
              <w:t>0.20%</w:t>
            </w:r>
          </w:p>
        </w:tc>
      </w:tr>
      <w:tr>
        <w:trPr>
          <w:trHeight w:val="321" w:hRule="atLeast"/>
        </w:trPr>
        <w:tc>
          <w:tcPr>
            <w:tcW w:w="1407" w:type="dxa"/>
            <w:tcBorders>
              <w:top w:val="single" w:sz="8" w:space="0" w:color="FFFFFF"/>
              <w:right w:val="single" w:sz="8" w:space="0" w:color="FFFFFF"/>
            </w:tcBorders>
            <w:shd w:val="clear" w:color="auto" w:fill="F1F1F1"/>
          </w:tcPr>
          <w:p>
            <w:pPr>
              <w:pStyle w:val="TableParagraph"/>
              <w:spacing w:line="301" w:lineRule="exact"/>
              <w:ind w:left="501" w:right="496"/>
              <w:jc w:val="center"/>
              <w:rPr>
                <w:rFonts w:ascii="Noto Sans Mono CJK JP Regular" w:eastAsia="Noto Sans Mono CJK JP Regular" w:hint="eastAsia"/>
                <w:sz w:val="18"/>
              </w:rPr>
            </w:pPr>
            <w:r>
              <w:rPr>
                <w:rFonts w:ascii="Noto Sans Mono CJK JP Regular" w:eastAsia="Noto Sans Mono CJK JP Regular" w:hint="eastAsia"/>
                <w:sz w:val="18"/>
              </w:rPr>
              <w:t>合计</w:t>
            </w:r>
          </w:p>
        </w:tc>
        <w:tc>
          <w:tcPr>
            <w:tcW w:w="1277" w:type="dxa"/>
            <w:tcBorders>
              <w:top w:val="single" w:sz="8" w:space="0" w:color="FFFFFF"/>
              <w:left w:val="single" w:sz="8" w:space="0" w:color="FFFFFF"/>
            </w:tcBorders>
            <w:shd w:val="clear" w:color="auto" w:fill="F1F1F1"/>
          </w:tcPr>
          <w:p>
            <w:pPr>
              <w:pStyle w:val="TableParagraph"/>
              <w:spacing w:before="48"/>
              <w:ind w:right="4"/>
              <w:jc w:val="right"/>
              <w:rPr>
                <w:sz w:val="21"/>
              </w:rPr>
            </w:pPr>
            <w:r>
              <w:rPr>
                <w:sz w:val="21"/>
              </w:rPr>
              <w:t>1.45%</w:t>
            </w:r>
          </w:p>
        </w:tc>
        <w:tc>
          <w:tcPr>
            <w:tcW w:w="1416" w:type="dxa"/>
            <w:tcBorders>
              <w:top w:val="single" w:sz="8" w:space="0" w:color="FFFFFF"/>
              <w:right w:val="single" w:sz="8" w:space="0" w:color="FFFFFF"/>
            </w:tcBorders>
            <w:shd w:val="clear" w:color="auto" w:fill="F1F1F1"/>
          </w:tcPr>
          <w:p>
            <w:pPr>
              <w:pStyle w:val="TableParagraph"/>
              <w:spacing w:before="48"/>
              <w:ind w:right="-15"/>
              <w:jc w:val="right"/>
              <w:rPr>
                <w:sz w:val="21"/>
              </w:rPr>
            </w:pPr>
            <w:r>
              <w:rPr>
                <w:sz w:val="21"/>
              </w:rPr>
              <w:t>3.65%</w:t>
            </w:r>
          </w:p>
        </w:tc>
        <w:tc>
          <w:tcPr>
            <w:tcW w:w="1421" w:type="dxa"/>
            <w:tcBorders>
              <w:top w:val="single" w:sz="8" w:space="0" w:color="FFFFFF"/>
              <w:left w:val="single" w:sz="8" w:space="0" w:color="FFFFFF"/>
              <w:right w:val="single" w:sz="8" w:space="0" w:color="FFFFFF"/>
            </w:tcBorders>
            <w:shd w:val="clear" w:color="auto" w:fill="F1F1F1"/>
          </w:tcPr>
          <w:p>
            <w:pPr>
              <w:pStyle w:val="TableParagraph"/>
              <w:spacing w:before="48"/>
              <w:ind w:right="7"/>
              <w:jc w:val="right"/>
              <w:rPr>
                <w:sz w:val="21"/>
              </w:rPr>
            </w:pPr>
            <w:r>
              <w:rPr>
                <w:sz w:val="21"/>
              </w:rPr>
              <w:t>0.44%</w:t>
            </w:r>
          </w:p>
        </w:tc>
        <w:tc>
          <w:tcPr>
            <w:tcW w:w="1416" w:type="dxa"/>
            <w:tcBorders>
              <w:top w:val="single" w:sz="8" w:space="0" w:color="FFFFFF"/>
              <w:left w:val="single" w:sz="8" w:space="0" w:color="FFFFFF"/>
              <w:right w:val="single" w:sz="8" w:space="0" w:color="FFFFFF"/>
            </w:tcBorders>
            <w:shd w:val="clear" w:color="auto" w:fill="F1F1F1"/>
          </w:tcPr>
          <w:p>
            <w:pPr>
              <w:pStyle w:val="TableParagraph"/>
              <w:spacing w:before="48"/>
              <w:ind w:right="2"/>
              <w:jc w:val="right"/>
              <w:rPr>
                <w:sz w:val="21"/>
              </w:rPr>
            </w:pPr>
            <w:r>
              <w:rPr>
                <w:sz w:val="21"/>
              </w:rPr>
              <w:t>0.44%</w:t>
            </w:r>
          </w:p>
        </w:tc>
        <w:tc>
          <w:tcPr>
            <w:tcW w:w="3817" w:type="dxa"/>
            <w:tcBorders>
              <w:top w:val="single" w:sz="8" w:space="0" w:color="FFFFFF"/>
              <w:left w:val="single" w:sz="8" w:space="0" w:color="FFFFFF"/>
            </w:tcBorders>
            <w:shd w:val="clear" w:color="auto" w:fill="F1F1F1"/>
          </w:tcPr>
          <w:p>
            <w:pPr>
              <w:pStyle w:val="TableParagraph"/>
              <w:spacing w:before="48"/>
              <w:ind w:right="2"/>
              <w:jc w:val="right"/>
              <w:rPr>
                <w:sz w:val="21"/>
              </w:rPr>
            </w:pPr>
            <w:r>
              <w:rPr>
                <w:sz w:val="21"/>
              </w:rPr>
              <w:t>-9.20%</w:t>
            </w:r>
          </w:p>
        </w:tc>
      </w:tr>
    </w:tbl>
    <w:p>
      <w:pPr>
        <w:spacing w:before="14"/>
        <w:ind w:left="400" w:right="0" w:firstLine="0"/>
        <w:jc w:val="left"/>
        <w:rPr>
          <w:sz w:val="15"/>
        </w:rPr>
      </w:pPr>
      <w:r>
        <w:rPr/>
        <w:pict>
          <v:shape style="position:absolute;margin-left:36.023998pt;margin-top:40.61475pt;width:28.1pt;height:7pt;mso-position-horizontal-relative:page;mso-position-vertical-relative:paragraph;z-index:-52720" type="#_x0000_t202" filled="false" stroked="false">
            <v:textbox inset="0,0,0,0">
              <w:txbxContent>
                <w:p>
                  <w:pPr>
                    <w:spacing w:line="139" w:lineRule="exact" w:before="0"/>
                    <w:ind w:left="0" w:right="0" w:firstLine="0"/>
                    <w:jc w:val="left"/>
                    <w:rPr>
                      <w:sz w:val="14"/>
                    </w:rPr>
                  </w:pPr>
                  <w:r>
                    <w:rPr>
                      <w:w w:val="95"/>
                      <w:sz w:val="14"/>
                    </w:rPr>
                    <w:t>免责声明</w:t>
                  </w:r>
                </w:p>
              </w:txbxContent>
            </v:textbox>
            <w10:wrap type="none"/>
          </v:shape>
        </w:pict>
      </w:r>
      <w:r>
        <w:rPr/>
        <w:pict>
          <v:line style="position:absolute;mso-position-horizontal-relative:page;mso-position-vertical-relative:paragraph;z-index:1072" from="567.580017pt,29.08pt" to="567.580017pt,46.356pt" stroked="true" strokeweight=".96002pt" strokecolor="#ffffff">
            <v:stroke dashstyle="solid"/>
            <w10:wrap type="none"/>
          </v:line>
        </w:pict>
      </w:r>
      <w:r>
        <w:rPr>
          <w:sz w:val="15"/>
        </w:rPr>
        <w:t>注：数据取自数据接口文件，截止 </w:t>
      </w:r>
      <w:r>
        <w:rPr>
          <w:rFonts w:ascii="Times New Roman" w:eastAsia="Times New Roman"/>
          <w:sz w:val="15"/>
        </w:rPr>
        <w:t>2019 </w:t>
      </w:r>
      <w:r>
        <w:rPr>
          <w:sz w:val="15"/>
        </w:rPr>
        <w:t>年 </w:t>
      </w:r>
      <w:r>
        <w:rPr>
          <w:rFonts w:ascii="Times New Roman" w:eastAsia="Times New Roman"/>
          <w:sz w:val="15"/>
        </w:rPr>
        <w:t>06 </w:t>
      </w:r>
      <w:r>
        <w:rPr>
          <w:sz w:val="15"/>
        </w:rPr>
        <w:t>月 </w:t>
      </w:r>
      <w:r>
        <w:rPr>
          <w:rFonts w:ascii="Times New Roman" w:eastAsia="Times New Roman"/>
          <w:sz w:val="15"/>
        </w:rPr>
        <w:t>28 </w:t>
      </w:r>
      <w:r>
        <w:rPr>
          <w:sz w:val="15"/>
        </w:rPr>
        <w:t>日。</w:t>
      </w:r>
    </w:p>
    <w:p>
      <w:pPr>
        <w:pStyle w:val="BodyText"/>
        <w:spacing w:before="11"/>
        <w:rPr>
          <w:sz w:val="11"/>
        </w:rPr>
      </w:pPr>
      <w:r>
        <w:rPr/>
        <w:pict>
          <v:shape style="position:absolute;margin-left:29.280001pt;margin-top:13.426pt;width:537.85pt;height:16.1pt;mso-position-horizontal-relative:page;mso-position-vertical-relative:paragraph;z-index:-1024;mso-wrap-distance-left:0;mso-wrap-distance-right:0" type="#_x0000_t202" filled="true" fillcolor="#808080" stroked="false">
            <v:textbox inset="0,0,0,0">
              <w:txbxContent>
                <w:p>
                  <w:pPr>
                    <w:spacing w:line="322" w:lineRule="exact" w:before="0"/>
                    <w:ind w:left="0" w:right="0" w:firstLine="0"/>
                    <w:jc w:val="left"/>
                    <w:rPr>
                      <w:sz w:val="20"/>
                    </w:rPr>
                  </w:pPr>
                  <w:r>
                    <w:rPr>
                      <w:color w:val="FFFFFF"/>
                      <w:sz w:val="20"/>
                    </w:rPr>
                    <w:t>投资经理短评</w:t>
                  </w:r>
                </w:p>
              </w:txbxContent>
            </v:textbox>
            <v:fill type="solid"/>
            <w10:wrap type="topAndBottom"/>
          </v:shape>
        </w:pict>
      </w:r>
    </w:p>
    <w:p>
      <w:pPr>
        <w:spacing w:after="0"/>
        <w:rPr>
          <w:sz w:val="11"/>
        </w:rPr>
        <w:sectPr>
          <w:footerReference w:type="default" r:id="rId8"/>
          <w:pgSz w:w="11910" w:h="16840"/>
          <w:pgMar w:footer="1554" w:header="0" w:top="680" w:bottom="1740" w:left="320" w:right="440"/>
          <w:pgNumType w:start="3"/>
        </w:sectPr>
      </w:pPr>
    </w:p>
    <w:p>
      <w:pPr>
        <w:spacing w:line="316" w:lineRule="exact" w:before="0"/>
        <w:ind w:left="400" w:right="0" w:firstLine="0"/>
        <w:jc w:val="left"/>
        <w:rPr>
          <w:sz w:val="18"/>
        </w:rPr>
      </w:pPr>
      <w:r>
        <w:rPr>
          <w:color w:val="FF0000"/>
          <w:sz w:val="18"/>
        </w:rPr>
        <w:t>投资经理短评</w:t>
      </w:r>
    </w:p>
    <w:p>
      <w:pPr>
        <w:pStyle w:val="BodyText"/>
        <w:spacing w:line="192" w:lineRule="auto" w:before="22"/>
        <w:ind w:left="822" w:right="269"/>
      </w:pPr>
      <w:r>
        <w:rPr/>
        <w:t>市场情况：                                                                                     6</w:t>
      </w:r>
      <w:r>
        <w:rPr>
          <w:spacing w:val="-6"/>
        </w:rPr>
        <w:t> 月初受经济前景与贸易战问题不明朗等因素影响，市场在 </w:t>
      </w:r>
      <w:r>
        <w:rPr/>
        <w:t>6</w:t>
      </w:r>
      <w:r>
        <w:rPr>
          <w:spacing w:val="-5"/>
        </w:rPr>
        <w:t> 月上半月表现较为震荡。</w:t>
      </w:r>
      <w:r>
        <w:rPr/>
        <w:t>6</w:t>
      </w:r>
      <w:r>
        <w:rPr>
          <w:spacing w:val="-5"/>
        </w:rPr>
        <w:t> 月中，市场迎来较为</w:t>
      </w:r>
    </w:p>
    <w:p>
      <w:pPr>
        <w:pStyle w:val="BodyText"/>
        <w:spacing w:line="194" w:lineRule="auto"/>
        <w:ind w:left="400" w:right="273"/>
      </w:pPr>
      <w:r>
        <w:rPr>
          <w:spacing w:val="-6"/>
        </w:rPr>
        <w:t>明显的反弹，中美双方领导人互通电话磋商贸易问题与 </w:t>
      </w:r>
      <w:r>
        <w:rPr/>
        <w:t>G20</w:t>
      </w:r>
      <w:r>
        <w:rPr>
          <w:spacing w:val="-10"/>
        </w:rPr>
        <w:t> 峰会会面等事件的影响下，市场投资情绪有所提振。截</w:t>
      </w:r>
      <w:r>
        <w:rPr>
          <w:spacing w:val="-27"/>
        </w:rPr>
        <w:t>止 </w:t>
      </w:r>
      <w:r>
        <w:rPr/>
        <w:t>6</w:t>
      </w:r>
      <w:r>
        <w:rPr>
          <w:spacing w:val="-36"/>
        </w:rPr>
        <w:t> 月 </w:t>
      </w:r>
      <w:r>
        <w:rPr/>
        <w:t>30</w:t>
      </w:r>
      <w:r>
        <w:rPr>
          <w:spacing w:val="-12"/>
        </w:rPr>
        <w:t> 日，上证综合指数收于 </w:t>
      </w:r>
      <w:r>
        <w:rPr/>
        <w:t>2978.88，</w:t>
      </w:r>
      <w:r>
        <w:rPr>
          <w:spacing w:val="-11"/>
        </w:rPr>
        <w:t>较上月初上涨 </w:t>
      </w:r>
      <w:r>
        <w:rPr/>
        <w:t>2.77%。</w:t>
      </w:r>
    </w:p>
    <w:p>
      <w:pPr>
        <w:pStyle w:val="BodyText"/>
        <w:spacing w:line="194" w:lineRule="auto"/>
        <w:ind w:left="400" w:right="269" w:firstLine="422"/>
        <w:jc w:val="both"/>
      </w:pPr>
      <w:r>
        <w:rPr>
          <w:spacing w:val="-3"/>
        </w:rPr>
        <w:t>从经济数据来看，</w:t>
      </w:r>
      <w:r>
        <w:rPr>
          <w:spacing w:val="-15"/>
        </w:rPr>
        <w:t>5</w:t>
      </w:r>
      <w:r>
        <w:rPr>
          <w:spacing w:val="-5"/>
        </w:rPr>
        <w:t> 月规模上工业企业利润增速转正至 </w:t>
      </w:r>
      <w:r>
        <w:rPr>
          <w:spacing w:val="-6"/>
        </w:rPr>
        <w:t>1.1%</w:t>
      </w:r>
      <w:r>
        <w:rPr>
          <w:spacing w:val="-7"/>
        </w:rPr>
        <w:t>，增速反弹主因销售增长加快、费用增速放缓以及</w:t>
      </w:r>
      <w:r>
        <w:rPr>
          <w:spacing w:val="-6"/>
        </w:rPr>
        <w:t>部分行业利润明显好转。</w:t>
      </w:r>
      <w:r>
        <w:rPr/>
        <w:t>6</w:t>
      </w:r>
      <w:r>
        <w:rPr>
          <w:spacing w:val="-19"/>
        </w:rPr>
        <w:t> 月前 </w:t>
      </w:r>
      <w:r>
        <w:rPr/>
        <w:t>28</w:t>
      </w:r>
      <w:r>
        <w:rPr>
          <w:spacing w:val="-25"/>
        </w:rPr>
        <w:t> 天 </w:t>
      </w:r>
      <w:r>
        <w:rPr/>
        <w:t>38</w:t>
      </w:r>
      <w:r>
        <w:rPr>
          <w:spacing w:val="-6"/>
        </w:rPr>
        <w:t> 城地产销量增速升至 </w:t>
      </w:r>
      <w:r>
        <w:rPr/>
        <w:t>11.5%，6</w:t>
      </w:r>
      <w:r>
        <w:rPr>
          <w:spacing w:val="-7"/>
        </w:rPr>
        <w:t> 月前三周乘联会乘用车零售销量增速回升</w:t>
      </w:r>
      <w:r>
        <w:rPr>
          <w:spacing w:val="-14"/>
        </w:rPr>
        <w:t>转正至 </w:t>
      </w:r>
      <w:r>
        <w:rPr/>
        <w:t>3.3%，</w:t>
      </w:r>
      <w:r>
        <w:rPr>
          <w:spacing w:val="-3"/>
        </w:rPr>
        <w:t>需求有所回升。</w:t>
      </w:r>
      <w:r>
        <w:rPr/>
        <w:t>6</w:t>
      </w:r>
      <w:r>
        <w:rPr>
          <w:spacing w:val="-9"/>
        </w:rPr>
        <w:t> 月上旬重点钢企粗钢产量增速升至 </w:t>
      </w:r>
      <w:r>
        <w:rPr/>
        <w:t>4%，6</w:t>
      </w:r>
      <w:r>
        <w:rPr>
          <w:spacing w:val="-18"/>
        </w:rPr>
        <w:t> 月前 </w:t>
      </w:r>
      <w:r>
        <w:rPr/>
        <w:t>28</w:t>
      </w:r>
      <w:r>
        <w:rPr>
          <w:spacing w:val="-7"/>
        </w:rPr>
        <w:t> 天六大集团发电耗煤同比降幅收窄至-10.3</w:t>
      </w:r>
      <w:r>
        <w:rPr>
          <w:spacing w:val="-6"/>
        </w:rPr>
        <w:t>%，指向 </w:t>
      </w:r>
      <w:r>
        <w:rPr/>
        <w:t>6</w:t>
      </w:r>
      <w:r>
        <w:rPr>
          <w:spacing w:val="-9"/>
        </w:rPr>
        <w:t> 月工业生产有望改善。</w:t>
      </w:r>
    </w:p>
    <w:p>
      <w:pPr>
        <w:pStyle w:val="BodyText"/>
        <w:spacing w:line="334" w:lineRule="exact"/>
        <w:ind w:left="822"/>
      </w:pPr>
      <w:r>
        <w:rPr/>
        <w:t>后期展望</w:t>
      </w:r>
    </w:p>
    <w:p>
      <w:pPr>
        <w:pStyle w:val="BodyText"/>
        <w:spacing w:line="194" w:lineRule="auto" w:before="13"/>
        <w:ind w:left="400" w:right="268" w:firstLine="422"/>
        <w:jc w:val="both"/>
      </w:pPr>
      <w:r>
        <w:rPr>
          <w:spacing w:val="-7"/>
        </w:rPr>
        <w:t>目前策略运作符合预期且较为平稳。价值策略虽然长期看是很好，但是短期因为情绪及市场波动，一季度会出</w:t>
      </w:r>
      <w:r>
        <w:rPr>
          <w:spacing w:val="-9"/>
        </w:rPr>
        <w:t>现较大的回撤。鉴于当前市场结构发生了改变，我们按照新思路开展策略研究，开发适应不同市场新的多策略，以</w:t>
      </w:r>
      <w:r>
        <w:rPr>
          <w:spacing w:val="-7"/>
        </w:rPr>
        <w:t>价值策略为主，辅助成长股策略、事件策略等，根据风险指标分散投资到 </w:t>
      </w:r>
      <w:r>
        <w:rPr/>
        <w:t>100～200</w:t>
      </w:r>
      <w:r>
        <w:rPr>
          <w:spacing w:val="-2"/>
        </w:rPr>
        <w:t> 只股票上，能够对突发事件及</w:t>
      </w:r>
      <w:r>
        <w:rPr>
          <w:spacing w:val="-5"/>
        </w:rPr>
        <w:t>时、快速、有效反应，相互之间的相关性较低，抗风险能力较强，模型回测的</w:t>
      </w:r>
      <w:r>
        <w:rPr/>
        <w:t>α</w:t>
      </w:r>
      <w:r>
        <w:rPr>
          <w:spacing w:val="18"/>
        </w:rPr>
        <w:t>会高达 </w:t>
      </w:r>
      <w:r>
        <w:rPr/>
        <w:t>15～20%（</w:t>
      </w:r>
      <w:r>
        <w:rPr>
          <w:spacing w:val="-3"/>
        </w:rPr>
        <w:t>未考虑到基差损</w:t>
      </w:r>
      <w:r>
        <w:rPr>
          <w:spacing w:val="-3"/>
          <w:w w:val="100"/>
        </w:rPr>
        <w:t>失</w:t>
      </w:r>
      <w:r>
        <w:rPr>
          <w:spacing w:val="-106"/>
          <w:w w:val="100"/>
        </w:rPr>
        <w:t>）</w:t>
      </w:r>
      <w:r>
        <w:rPr>
          <w:spacing w:val="-2"/>
          <w:w w:val="100"/>
        </w:rPr>
        <w:t>，回撤较小</w:t>
      </w:r>
      <w:r>
        <w:rPr>
          <w:w w:val="100"/>
        </w:rPr>
        <w:t>，sha</w:t>
      </w:r>
      <w:r>
        <w:rPr>
          <w:spacing w:val="-5"/>
          <w:w w:val="100"/>
        </w:rPr>
        <w:t>r</w:t>
      </w:r>
      <w:r>
        <w:rPr>
          <w:w w:val="100"/>
        </w:rPr>
        <w:t>p</w:t>
      </w:r>
      <w:r>
        <w:rPr>
          <w:spacing w:val="-53"/>
        </w:rPr>
        <w:t> </w:t>
      </w:r>
      <w:r>
        <w:rPr>
          <w:spacing w:val="-2"/>
          <w:w w:val="100"/>
        </w:rPr>
        <w:t>比率高达</w:t>
      </w:r>
      <w:r>
        <w:rPr>
          <w:spacing w:val="-2"/>
        </w:rPr>
        <w:t> </w:t>
      </w:r>
      <w:r>
        <w:rPr>
          <w:w w:val="100"/>
        </w:rPr>
        <w:t>5，</w:t>
      </w:r>
      <w:r>
        <w:rPr>
          <w:spacing w:val="-4"/>
          <w:w w:val="100"/>
        </w:rPr>
        <w:t>是一个非常稳定的策略。</w:t>
      </w:r>
    </w:p>
    <w:p>
      <w:pPr>
        <w:pStyle w:val="BodyText"/>
        <w:spacing w:line="194" w:lineRule="auto"/>
        <w:ind w:left="400" w:right="188" w:firstLine="422"/>
        <w:jc w:val="both"/>
      </w:pPr>
      <w:r>
        <w:rPr>
          <w:color w:val="FF0000"/>
        </w:rPr>
        <w:t>4 月下旬多策略模型实际上线后，α</w:t>
      </w:r>
      <w:r>
        <w:rPr>
          <w:color w:val="FF0000"/>
          <w:spacing w:val="-3"/>
        </w:rPr>
        <w:t>表现非常好，波动较之前单策略稳定许多，产品净值也稳步回升</w:t>
      </w:r>
      <w:r>
        <w:rPr>
          <w:color w:val="FF0000"/>
        </w:rPr>
        <w:t>，4</w:t>
      </w:r>
      <w:r>
        <w:rPr>
          <w:color w:val="FF0000"/>
          <w:spacing w:val="-2"/>
        </w:rPr>
        <w:t> 月份</w:t>
      </w:r>
      <w:r>
        <w:rPr>
          <w:color w:val="FF0000"/>
          <w:spacing w:val="-11"/>
        </w:rPr>
        <w:t>增长了 </w:t>
      </w:r>
      <w:r>
        <w:rPr>
          <w:color w:val="FF0000"/>
        </w:rPr>
        <w:t>0.8%,5</w:t>
      </w:r>
      <w:r>
        <w:rPr>
          <w:color w:val="FF0000"/>
          <w:spacing w:val="-11"/>
        </w:rPr>
        <w:t> 月份增长了 </w:t>
      </w:r>
      <w:r>
        <w:rPr>
          <w:color w:val="FF0000"/>
        </w:rPr>
        <w:t>2%，6</w:t>
      </w:r>
      <w:r>
        <w:rPr>
          <w:color w:val="FF0000"/>
          <w:spacing w:val="-13"/>
        </w:rPr>
        <w:t> 月份增长 </w:t>
      </w:r>
      <w:r>
        <w:rPr>
          <w:color w:val="FF0000"/>
        </w:rPr>
        <w:t>1.4%，</w:t>
      </w:r>
      <w:r>
        <w:rPr>
          <w:color w:val="FF0000"/>
          <w:spacing w:val="-2"/>
        </w:rPr>
        <w:t>策略实际</w:t>
      </w:r>
      <w:r>
        <w:rPr>
          <w:color w:val="FF0000"/>
        </w:rPr>
        <w:t>α</w:t>
      </w:r>
      <w:r>
        <w:rPr>
          <w:color w:val="FF0000"/>
          <w:spacing w:val="-12"/>
        </w:rPr>
        <w:t>高达 </w:t>
      </w:r>
      <w:r>
        <w:rPr>
          <w:color w:val="FF0000"/>
        </w:rPr>
        <w:t>3.5%,sharp</w:t>
      </w:r>
      <w:r>
        <w:rPr>
          <w:color w:val="FF0000"/>
          <w:spacing w:val="-13"/>
        </w:rPr>
        <w:t> 比率高达 </w:t>
      </w:r>
      <w:r>
        <w:rPr>
          <w:color w:val="FF0000"/>
        </w:rPr>
        <w:t>5.2，</w:t>
      </w:r>
      <w:r>
        <w:rPr>
          <w:color w:val="FF0000"/>
          <w:spacing w:val="-1"/>
        </w:rPr>
        <w:t>总体表现非常出色， </w:t>
      </w:r>
      <w:r>
        <w:rPr>
          <w:color w:val="FF0000"/>
          <w:spacing w:val="-5"/>
        </w:rPr>
        <w:t>按照目前的状况，预计今年将会有 </w:t>
      </w:r>
      <w:r>
        <w:rPr>
          <w:color w:val="FF0000"/>
        </w:rPr>
        <w:t>8%</w:t>
      </w:r>
      <w:r>
        <w:rPr>
          <w:color w:val="FF0000"/>
          <w:spacing w:val="-2"/>
        </w:rPr>
        <w:t>左右的收益。</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spacing w:before="13"/>
        <w:ind w:left="400" w:right="0" w:firstLine="0"/>
        <w:jc w:val="left"/>
        <w:rPr>
          <w:sz w:val="14"/>
        </w:rPr>
      </w:pPr>
      <w:r>
        <w:rPr>
          <w:sz w:val="14"/>
        </w:rPr>
        <w:t>免责声明</w:t>
      </w:r>
    </w:p>
    <w:sectPr>
      <w:pgSz w:w="11910" w:h="16840"/>
      <w:pgMar w:header="0" w:footer="1554" w:top="960" w:bottom="1740" w:left="32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Mono CJK JP Regular">
    <w:altName w:val="Noto Sans Mono CJK JP Regular"/>
    <w:charset w:val="0"/>
    <w:family w:val="swiss"/>
    <w:pitch w:val="variable"/>
  </w:font>
  <w:font w:name="Droid Sans Fallback">
    <w:altName w:val="Droid Sans Fallb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023998pt;margin-top:742.274719pt;width:525.1pt;height:49.1pt;mso-position-horizontal-relative:page;mso-position-vertical-relative:page;z-index:-52744" type="#_x0000_t202" filled="false" stroked="false">
          <v:textbox inset="0,0,0,0">
            <w:txbxContent>
              <w:p>
                <w:pPr>
                  <w:spacing w:line="170" w:lineRule="exact" w:before="0"/>
                  <w:ind w:left="20" w:right="0" w:firstLine="0"/>
                  <w:jc w:val="left"/>
                  <w:rPr>
                    <w:sz w:val="14"/>
                  </w:rPr>
                </w:pPr>
                <w:r>
                  <w:rPr>
                    <w:sz w:val="14"/>
                  </w:rPr>
                  <w:t>免责声明</w:t>
                </w:r>
              </w:p>
              <w:p>
                <w:pPr>
                  <w:spacing w:line="168" w:lineRule="auto" w:before="2"/>
                  <w:ind w:left="20" w:right="18" w:firstLine="0"/>
                  <w:jc w:val="both"/>
                  <w:rPr>
                    <w:sz w:val="14"/>
                  </w:rPr>
                </w:pPr>
                <w:r>
                  <w:rPr>
                    <w:w w:val="95"/>
                    <w:sz w:val="14"/>
                  </w:rPr>
                  <w:t>本报告由南方资本管理有限公司撰写,报告中所提供的信息尽可能保证可靠、准确和完整，但并不保证报告所述信息的准确性和完整性；本报告不能作为投资决策的依据，      </w:t>
                </w:r>
                <w:r>
                  <w:rPr>
                    <w:spacing w:val="-4"/>
                    <w:w w:val="95"/>
                    <w:sz w:val="14"/>
                  </w:rPr>
                  <w:t>不能作为道义的、责任的和法律的依据或者凭证。对于本报告所提供信息所导致的任何直接的或者间接的投资盈亏后果不承担任何责任；本报告仅供招商银行及持有相关产      </w:t>
                </w:r>
                <w:r>
                  <w:rPr>
                    <w:spacing w:val="-4"/>
                    <w:sz w:val="14"/>
                  </w:rPr>
                  <w:t>品的客户内部使用，未经授权，请勿对该材料复制或传播。</w:t>
                </w:r>
              </w:p>
              <w:p>
                <w:pPr>
                  <w:spacing w:before="6"/>
                  <w:ind w:left="5141" w:right="5071" w:firstLine="0"/>
                  <w:jc w:val="center"/>
                  <w:rPr>
                    <w:rFonts w:ascii="Times New Roman"/>
                    <w:b/>
                    <w:sz w:val="14"/>
                  </w:rPr>
                </w:pPr>
                <w:r>
                  <w:rPr/>
                  <w:fldChar w:fldCharType="begin"/>
                </w:r>
                <w:r>
                  <w:rPr>
                    <w:rFonts w:ascii="Times New Roman"/>
                    <w:b/>
                    <w:sz w:val="14"/>
                  </w:rPr>
                  <w:instrText> PAGE </w:instrText>
                </w:r>
                <w:r>
                  <w:rPr/>
                  <w:fldChar w:fldCharType="separate"/>
                </w:r>
                <w:r>
                  <w:rPr/>
                  <w:t>1</w:t>
                </w:r>
                <w:r>
                  <w:rPr/>
                  <w:fldChar w:fldCharType="end"/>
                </w:r>
                <w:r>
                  <w:rPr>
                    <w:rFonts w:ascii="Times New Roman"/>
                    <w:b/>
                    <w:sz w:val="14"/>
                  </w:rPr>
                  <w:t> </w:t>
                </w:r>
                <w:r>
                  <w:rPr>
                    <w:rFonts w:ascii="Times New Roman"/>
                    <w:sz w:val="14"/>
                  </w:rPr>
                  <w:t>/ </w:t>
                </w:r>
                <w:r>
                  <w:rPr>
                    <w:rFonts w:ascii="Times New Roman"/>
                    <w:b/>
                    <w:sz w:val="14"/>
                  </w:rPr>
                  <w:t>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023998pt;margin-top:751.154724pt;width:525.1pt;height:40.25pt;mso-position-horizontal-relative:page;mso-position-vertical-relative:page;z-index:-52720" type="#_x0000_t202" filled="false" stroked="false">
          <v:textbox inset="0,0,0,0">
            <w:txbxContent>
              <w:p>
                <w:pPr>
                  <w:spacing w:line="168" w:lineRule="auto" w:before="0"/>
                  <w:ind w:left="20" w:right="18" w:firstLine="0"/>
                  <w:jc w:val="both"/>
                  <w:rPr>
                    <w:sz w:val="14"/>
                  </w:rPr>
                </w:pPr>
                <w:r>
                  <w:rPr>
                    <w:w w:val="95"/>
                    <w:sz w:val="14"/>
                  </w:rPr>
                  <w:t>本报告由南方资本管理有限公司撰写,报告中所提供的信息尽可能保证可靠、准确和完整，但并不保证报告所述信息的准确性和完整性；本报告不能作为投资决策的依据，      </w:t>
                </w:r>
                <w:r>
                  <w:rPr>
                    <w:spacing w:val="-4"/>
                    <w:w w:val="95"/>
                    <w:sz w:val="14"/>
                  </w:rPr>
                  <w:t>不能作为道义的、责任的和法律的依据或者凭证。对于本报告所提供信息所导致的任何直接的或者间接的投资盈亏后果不承担任何责任；本报告仅供招商银行及持有相关产      </w:t>
                </w:r>
                <w:r>
                  <w:rPr>
                    <w:spacing w:val="-4"/>
                    <w:sz w:val="14"/>
                  </w:rPr>
                  <w:t>品的客户内部使用，未经授权，请勿对该材料复制或传播。</w:t>
                </w:r>
              </w:p>
              <w:p>
                <w:pPr>
                  <w:spacing w:before="0"/>
                  <w:ind w:left="5141" w:right="5071" w:firstLine="0"/>
                  <w:jc w:val="center"/>
                  <w:rPr>
                    <w:rFonts w:ascii="Times New Roman"/>
                    <w:b/>
                    <w:sz w:val="14"/>
                  </w:rPr>
                </w:pPr>
                <w:r>
                  <w:rPr/>
                  <w:fldChar w:fldCharType="begin"/>
                </w:r>
                <w:r>
                  <w:rPr>
                    <w:rFonts w:ascii="Times New Roman"/>
                    <w:b/>
                    <w:sz w:val="14"/>
                  </w:rPr>
                  <w:instrText> PAGE </w:instrText>
                </w:r>
                <w:r>
                  <w:rPr/>
                  <w:fldChar w:fldCharType="separate"/>
                </w:r>
                <w:r>
                  <w:rPr/>
                  <w:t>4</w:t>
                </w:r>
                <w:r>
                  <w:rPr/>
                  <w:fldChar w:fldCharType="end"/>
                </w:r>
                <w:r>
                  <w:rPr>
                    <w:rFonts w:ascii="Times New Roman"/>
                    <w:b/>
                    <w:sz w:val="14"/>
                  </w:rPr>
                  <w:t> </w:t>
                </w:r>
                <w:r>
                  <w:rPr>
                    <w:rFonts w:ascii="Times New Roman"/>
                    <w:sz w:val="14"/>
                  </w:rPr>
                  <w:t>/ </w:t>
                </w:r>
                <w:r>
                  <w:rPr>
                    <w:rFonts w:ascii="Times New Roman"/>
                    <w:b/>
                    <w:sz w:val="14"/>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Mono CJK JP Regular" w:hAnsi="Noto Sans Mono CJK JP Regular" w:eastAsia="Noto Sans Mono CJK JP Regular" w:cs="Noto Sans Mono CJK JP Regular"/>
      <w:lang w:val="zh-cn" w:eastAsia="zh-cn" w:bidi="zh-cn"/>
    </w:rPr>
  </w:style>
  <w:style w:styleId="BodyText" w:type="paragraph">
    <w:name w:val="Body Text"/>
    <w:basedOn w:val="Normal"/>
    <w:uiPriority w:val="1"/>
    <w:qFormat/>
    <w:pPr/>
    <w:rPr>
      <w:rFonts w:ascii="Noto Sans Mono CJK JP Regular" w:hAnsi="Noto Sans Mono CJK JP Regular" w:eastAsia="Noto Sans Mono CJK JP Regular" w:cs="Noto Sans Mono CJK JP Regular"/>
      <w:sz w:val="21"/>
      <w:szCs w:val="21"/>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dc:creator>
  <dc:title>泓信泓利量化对冲一期最新净值报告（20150616）</dc:title>
  <dcterms:created xsi:type="dcterms:W3CDTF">2019-08-12T08:48:09Z</dcterms:created>
  <dcterms:modified xsi:type="dcterms:W3CDTF">2019-08-12T08:48:09Z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2019-07-29T00:00:00Z</vt:filetime>
  </property>
  <property fmtid="{D5CDD505-2E9C-101B-9397-08002B2CF9AE}" pid="3" name="Creator">
    <vt:lpwstr>Microsoft® Word 2016</vt:lpwstr>
  </property>
  <property fmtid="{D5CDD505-2E9C-101B-9397-08002B2CF9AE}" pid="4" name="LastSaved">
    <vt:filetime>2019-08-12T00:00:00Z</vt:filetime>
  </property>
</Properties>
</file>