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利用代码创建分离数据库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use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master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execute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0000"/>
          <w:sz w:val="20"/>
        </w:rPr>
        <w:t>sp_attach_db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'LoveShopping'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8080"/>
          <w:sz w:val="20"/>
        </w:rPr>
        <w:t>@filename1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'D:\C#实战作品\数据库\LoveShopping.mdf'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80"/>
          <w:sz w:val="20"/>
        </w:rPr>
        <w:t>@filename2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'D:\C#实战作品\数据库\LoveShopping_log.ldf'</w:t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8000"/>
          <w:sz w:val="20"/>
        </w:rPr>
        <w:t>--</w:t>
      </w:r>
      <w:r>
        <w:rPr>
          <w:rFonts w:hint="eastAsia"/>
          <w:color w:val="008000"/>
          <w:sz w:val="20"/>
          <w:lang w:eastAsia="zh-CN"/>
        </w:rPr>
        <w:t>附加</w:t>
      </w:r>
      <w:bookmarkStart w:id="0" w:name="_GoBack"/>
      <w:bookmarkEnd w:id="0"/>
      <w:r>
        <w:rPr>
          <w:rFonts w:hint="default"/>
          <w:color w:val="008000"/>
          <w:sz w:val="20"/>
        </w:rPr>
        <w:t>数据库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</w:p>
    <w:p>
      <w:pPr>
        <w:spacing w:beforeLines="0" w:afterLines="0"/>
        <w:jc w:val="left"/>
        <w:rPr>
          <w:rFonts w:hint="default"/>
          <w:color w:val="FF0000"/>
          <w:sz w:val="20"/>
        </w:rPr>
      </w:pPr>
    </w:p>
    <w:p>
      <w:pPr>
        <w:spacing w:beforeLines="0" w:afterLines="0"/>
        <w:jc w:val="left"/>
        <w:rPr>
          <w:rFonts w:hint="default"/>
          <w:color w:val="FF0000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use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master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00FF"/>
          <w:sz w:val="20"/>
        </w:rPr>
        <w:t>execute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0000"/>
          <w:sz w:val="20"/>
        </w:rPr>
        <w:t>sp_attach_single_file_db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'LoveShopping'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8000"/>
          <w:sz w:val="20"/>
        </w:rPr>
        <w:t>--只包含一个mdf的数据库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008080"/>
          <w:sz w:val="20"/>
        </w:rPr>
        <w:t>@physname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'D:\C#实战作品\数据库\LoveShopping.mdf'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00FF"/>
          <w:sz w:val="20"/>
        </w:rPr>
        <w:t>execute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0000"/>
          <w:sz w:val="20"/>
        </w:rPr>
        <w:t>sp_detach_db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FF0000"/>
          <w:sz w:val="20"/>
        </w:rPr>
        <w:t>'LoveShopping'</w:t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8000"/>
          <w:sz w:val="20"/>
        </w:rPr>
        <w:t>--分离数据库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use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master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00FF"/>
          <w:sz w:val="20"/>
        </w:rPr>
        <w:t>declare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@flg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00"/>
          <w:sz w:val="20"/>
        </w:rPr>
        <w:t>--返回表示成功否则表示失败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00FF"/>
          <w:sz w:val="20"/>
        </w:rPr>
        <w:t>declare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@tip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00"/>
          <w:sz w:val="20"/>
        </w:rPr>
        <w:t>--显示成功或失败的消息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declare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@dbmdf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@dbldf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N'LoveShopping'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FF"/>
          <w:sz w:val="20"/>
        </w:rPr>
        <w:t>db_id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is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008000"/>
          <w:sz w:val="20"/>
        </w:rPr>
        <w:t>--如果数据库为空就附加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begin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@dbmdf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N'D:\C#实战作品\数据库\LoveShopping.mdf'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@dbldf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N'D:\C#实战作品\数据库\LoveShopping_log.ldf'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execute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@flg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0000"/>
          <w:sz w:val="20"/>
        </w:rPr>
        <w:t>sp_attach_db</w:t>
      </w:r>
      <w:r>
        <w:rPr>
          <w:rFonts w:hint="default"/>
          <w:color w:val="0000FF"/>
          <w:sz w:val="20"/>
        </w:rPr>
        <w:t xml:space="preserve"> 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@filename1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@dbmdf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@filename2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@dbldf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@flg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0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@tip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'附加数据库'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'【'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'】'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'成功'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@tip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'附加数据库'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'【'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'】'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'失败'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print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@tip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00FF"/>
          <w:sz w:val="20"/>
        </w:rPr>
        <w:t>begin</w:t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ab/>
      </w:r>
      <w:r>
        <w:rPr>
          <w:rFonts w:hint="default"/>
          <w:color w:val="008000"/>
          <w:sz w:val="20"/>
        </w:rPr>
        <w:t>--如果数据库已经添加成功就分离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00"/>
          <w:sz w:val="20"/>
        </w:rPr>
        <w:t>--对于只有一个文件*.ndf的情况，使用函数sp_attach_single_file_db  即可，方式基本相同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execute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@flg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0000"/>
          <w:sz w:val="20"/>
        </w:rPr>
        <w:t>sp_detach_db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@flg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0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@tip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'分离数据库'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'【'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'】'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'成功'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@tip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'分离数据库'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'【'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@dbname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'】'</w:t>
      </w:r>
      <w:r>
        <w:rPr>
          <w:rFonts w:hint="default"/>
          <w:color w:val="808080"/>
          <w:sz w:val="20"/>
        </w:rPr>
        <w:t>+</w:t>
      </w:r>
      <w:r>
        <w:rPr>
          <w:rFonts w:hint="default"/>
          <w:color w:val="FF0000"/>
          <w:sz w:val="20"/>
        </w:rPr>
        <w:t>'失败'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00FF"/>
          <w:sz w:val="20"/>
        </w:rPr>
        <w:t>print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@tip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在C#类里添加它，然后在窗体诞生之初就附加，结束之时就分离它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808080"/>
          <w:sz w:val="22"/>
        </w:rPr>
      </w:pPr>
      <w:r>
        <w:rPr>
          <w:rFonts w:hint="default"/>
          <w:sz w:val="22"/>
        </w:rPr>
        <w:t xml:space="preserve">        </w:t>
      </w:r>
      <w:r>
        <w:rPr>
          <w:rFonts w:hint="default"/>
          <w:color w:val="808080"/>
          <w:sz w:val="22"/>
        </w:rPr>
        <w:t>///</w:t>
      </w:r>
      <w:r>
        <w:rPr>
          <w:rFonts w:hint="default"/>
          <w:color w:val="008000"/>
          <w:sz w:val="22"/>
        </w:rPr>
        <w:t xml:space="preserve"> </w:t>
      </w:r>
      <w:r>
        <w:rPr>
          <w:rFonts w:hint="default"/>
          <w:color w:val="808080"/>
          <w:sz w:val="22"/>
        </w:rPr>
        <w:t>&lt;summary&gt;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8000"/>
          <w:sz w:val="22"/>
        </w:rPr>
      </w:pPr>
      <w:r>
        <w:rPr>
          <w:rFonts w:hint="default"/>
          <w:color w:val="auto"/>
          <w:sz w:val="22"/>
        </w:rPr>
        <w:t xml:space="preserve">        </w:t>
      </w:r>
      <w:r>
        <w:rPr>
          <w:rFonts w:hint="default"/>
          <w:color w:val="808080"/>
          <w:sz w:val="22"/>
        </w:rPr>
        <w:t>///</w:t>
      </w:r>
      <w:r>
        <w:rPr>
          <w:rFonts w:hint="default"/>
          <w:color w:val="008000"/>
          <w:sz w:val="22"/>
        </w:rPr>
        <w:t xml:space="preserve"> 代码附加分离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808080"/>
          <w:sz w:val="22"/>
        </w:rPr>
      </w:pPr>
      <w:r>
        <w:rPr>
          <w:rFonts w:hint="default"/>
          <w:color w:val="auto"/>
          <w:sz w:val="22"/>
        </w:rPr>
        <w:t xml:space="preserve">        </w:t>
      </w:r>
      <w:r>
        <w:rPr>
          <w:rFonts w:hint="default"/>
          <w:color w:val="808080"/>
          <w:sz w:val="22"/>
        </w:rPr>
        <w:t>///</w:t>
      </w:r>
      <w:r>
        <w:rPr>
          <w:rFonts w:hint="default"/>
          <w:color w:val="008000"/>
          <w:sz w:val="22"/>
        </w:rPr>
        <w:t xml:space="preserve"> </w:t>
      </w:r>
      <w:r>
        <w:rPr>
          <w:rFonts w:hint="default"/>
          <w:color w:val="808080"/>
          <w:sz w:val="22"/>
        </w:rPr>
        <w:t>&lt;/summary&gt;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808080"/>
          <w:sz w:val="22"/>
        </w:rPr>
      </w:pPr>
      <w:r>
        <w:rPr>
          <w:rFonts w:hint="default"/>
          <w:color w:val="auto"/>
          <w:sz w:val="22"/>
        </w:rPr>
        <w:t xml:space="preserve">        </w:t>
      </w:r>
      <w:r>
        <w:rPr>
          <w:rFonts w:hint="default"/>
          <w:color w:val="808080"/>
          <w:sz w:val="22"/>
        </w:rPr>
        <w:t>///</w:t>
      </w:r>
      <w:r>
        <w:rPr>
          <w:rFonts w:hint="default"/>
          <w:color w:val="008000"/>
          <w:sz w:val="22"/>
        </w:rPr>
        <w:t xml:space="preserve"> </w:t>
      </w:r>
      <w:r>
        <w:rPr>
          <w:rFonts w:hint="default"/>
          <w:color w:val="808080"/>
          <w:sz w:val="22"/>
        </w:rPr>
        <w:t>&lt;param name="dbname"&gt;</w:t>
      </w:r>
      <w:r>
        <w:rPr>
          <w:rFonts w:hint="default"/>
          <w:color w:val="008000"/>
          <w:sz w:val="22"/>
        </w:rPr>
        <w:t>数据库名</w:t>
      </w:r>
      <w:r>
        <w:rPr>
          <w:rFonts w:hint="default"/>
          <w:color w:val="808080"/>
          <w:sz w:val="22"/>
        </w:rPr>
        <w:t>&lt;/param&gt;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808080"/>
          <w:sz w:val="22"/>
        </w:rPr>
      </w:pPr>
      <w:r>
        <w:rPr>
          <w:rFonts w:hint="default"/>
          <w:color w:val="auto"/>
          <w:sz w:val="22"/>
        </w:rPr>
        <w:t xml:space="preserve">        </w:t>
      </w:r>
      <w:r>
        <w:rPr>
          <w:rFonts w:hint="default"/>
          <w:color w:val="808080"/>
          <w:sz w:val="22"/>
        </w:rPr>
        <w:t>///</w:t>
      </w:r>
      <w:r>
        <w:rPr>
          <w:rFonts w:hint="default"/>
          <w:color w:val="008000"/>
          <w:sz w:val="22"/>
        </w:rPr>
        <w:t xml:space="preserve"> </w:t>
      </w:r>
      <w:r>
        <w:rPr>
          <w:rFonts w:hint="default"/>
          <w:color w:val="808080"/>
          <w:sz w:val="22"/>
        </w:rPr>
        <w:t>&lt;param name="mdf"&gt;</w:t>
      </w:r>
      <w:r>
        <w:rPr>
          <w:rFonts w:hint="default"/>
          <w:color w:val="008000"/>
          <w:sz w:val="22"/>
        </w:rPr>
        <w:t>数据库mdf磁盘文件地址</w:t>
      </w:r>
      <w:r>
        <w:rPr>
          <w:rFonts w:hint="default"/>
          <w:color w:val="808080"/>
          <w:sz w:val="22"/>
        </w:rPr>
        <w:t>&lt;/param&gt;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808080"/>
          <w:sz w:val="22"/>
        </w:rPr>
      </w:pPr>
      <w:r>
        <w:rPr>
          <w:rFonts w:hint="default"/>
          <w:color w:val="auto"/>
          <w:sz w:val="22"/>
        </w:rPr>
        <w:t xml:space="preserve">        </w:t>
      </w:r>
      <w:r>
        <w:rPr>
          <w:rFonts w:hint="default"/>
          <w:color w:val="808080"/>
          <w:sz w:val="22"/>
        </w:rPr>
        <w:t>///</w:t>
      </w:r>
      <w:r>
        <w:rPr>
          <w:rFonts w:hint="default"/>
          <w:color w:val="008000"/>
          <w:sz w:val="22"/>
        </w:rPr>
        <w:t xml:space="preserve"> </w:t>
      </w:r>
      <w:r>
        <w:rPr>
          <w:rFonts w:hint="default"/>
          <w:color w:val="808080"/>
          <w:sz w:val="22"/>
        </w:rPr>
        <w:t>&lt;param name="ldf"&gt;</w:t>
      </w:r>
      <w:r>
        <w:rPr>
          <w:rFonts w:hint="default"/>
          <w:color w:val="008000"/>
          <w:sz w:val="22"/>
        </w:rPr>
        <w:t>数据库ldf磁盘文件地址</w:t>
      </w:r>
      <w:r>
        <w:rPr>
          <w:rFonts w:hint="default"/>
          <w:color w:val="808080"/>
          <w:sz w:val="22"/>
        </w:rPr>
        <w:t>&lt;/param&gt;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</w:t>
      </w:r>
      <w:r>
        <w:rPr>
          <w:rFonts w:hint="default"/>
          <w:color w:val="0000FF"/>
          <w:sz w:val="22"/>
        </w:rPr>
        <w:t>public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0000FF"/>
          <w:sz w:val="22"/>
        </w:rPr>
        <w:t>static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0000FF"/>
          <w:sz w:val="22"/>
        </w:rPr>
        <w:t>void</w:t>
      </w:r>
      <w:r>
        <w:rPr>
          <w:rFonts w:hint="default"/>
          <w:color w:val="auto"/>
          <w:sz w:val="22"/>
        </w:rPr>
        <w:t xml:space="preserve"> fujiadatabase(</w:t>
      </w:r>
      <w:r>
        <w:rPr>
          <w:rFonts w:hint="default"/>
          <w:color w:val="0000FF"/>
          <w:sz w:val="22"/>
        </w:rPr>
        <w:t>string</w:t>
      </w:r>
      <w:r>
        <w:rPr>
          <w:rFonts w:hint="default"/>
          <w:color w:val="auto"/>
          <w:sz w:val="22"/>
        </w:rPr>
        <w:t xml:space="preserve"> dbname,</w:t>
      </w:r>
      <w:r>
        <w:rPr>
          <w:rFonts w:hint="default"/>
          <w:color w:val="0000FF"/>
          <w:sz w:val="22"/>
        </w:rPr>
        <w:t>string</w:t>
      </w:r>
      <w:r>
        <w:rPr>
          <w:rFonts w:hint="default"/>
          <w:color w:val="auto"/>
          <w:sz w:val="22"/>
        </w:rPr>
        <w:t xml:space="preserve"> mdf,</w:t>
      </w:r>
      <w:r>
        <w:rPr>
          <w:rFonts w:hint="default"/>
          <w:color w:val="0000FF"/>
          <w:sz w:val="22"/>
        </w:rPr>
        <w:t>string</w:t>
      </w:r>
      <w:r>
        <w:rPr>
          <w:rFonts w:hint="default"/>
          <w:color w:val="auto"/>
          <w:sz w:val="22"/>
        </w:rPr>
        <w:t xml:space="preserve"> ldf)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</w:t>
      </w:r>
      <w:r>
        <w:rPr>
          <w:rFonts w:hint="default"/>
          <w:color w:val="2B91AF"/>
          <w:sz w:val="22"/>
        </w:rPr>
        <w:t>SqlConnection</w:t>
      </w:r>
      <w:r>
        <w:rPr>
          <w:rFonts w:hint="default"/>
          <w:color w:val="auto"/>
          <w:sz w:val="22"/>
        </w:rPr>
        <w:t xml:space="preserve"> Server = </w:t>
      </w:r>
      <w:r>
        <w:rPr>
          <w:rFonts w:hint="default"/>
          <w:color w:val="0000FF"/>
          <w:sz w:val="22"/>
        </w:rPr>
        <w:t>new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2B91AF"/>
          <w:sz w:val="22"/>
        </w:rPr>
        <w:t>SqlConnection</w:t>
      </w:r>
      <w:r>
        <w:rPr>
          <w:rFonts w:hint="default"/>
          <w:color w:val="auto"/>
          <w:sz w:val="22"/>
        </w:rPr>
        <w:t>(sqlconnction);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Server.Open();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8000"/>
          <w:sz w:val="22"/>
        </w:rPr>
      </w:pPr>
      <w:r>
        <w:rPr>
          <w:rFonts w:hint="default"/>
          <w:color w:val="auto"/>
          <w:sz w:val="22"/>
        </w:rPr>
        <w:t xml:space="preserve">            </w:t>
      </w:r>
      <w:r>
        <w:rPr>
          <w:rFonts w:hint="default"/>
          <w:color w:val="0000FF"/>
          <w:sz w:val="22"/>
        </w:rPr>
        <w:t>string</w:t>
      </w:r>
      <w:r>
        <w:rPr>
          <w:rFonts w:hint="default"/>
          <w:color w:val="auto"/>
          <w:sz w:val="22"/>
        </w:rPr>
        <w:t xml:space="preserve"> sql1 = </w:t>
      </w:r>
      <w:r>
        <w:rPr>
          <w:rFonts w:hint="default"/>
          <w:color w:val="A31515"/>
          <w:sz w:val="22"/>
        </w:rPr>
        <w:t>@"use master"</w:t>
      </w:r>
      <w:r>
        <w:rPr>
          <w:rFonts w:hint="default"/>
          <w:color w:val="auto"/>
          <w:sz w:val="22"/>
        </w:rPr>
        <w:t xml:space="preserve">;    </w:t>
      </w:r>
      <w:r>
        <w:rPr>
          <w:rFonts w:hint="default"/>
          <w:color w:val="008000"/>
          <w:sz w:val="22"/>
        </w:rPr>
        <w:t>//不过不能在字符串里加入go语句，会提示go附近有语法错误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</w:t>
      </w:r>
      <w:r>
        <w:rPr>
          <w:rFonts w:hint="default"/>
          <w:color w:val="2B91AF"/>
          <w:sz w:val="22"/>
        </w:rPr>
        <w:t>SqlCommand</w:t>
      </w:r>
      <w:r>
        <w:rPr>
          <w:rFonts w:hint="default"/>
          <w:color w:val="auto"/>
          <w:sz w:val="22"/>
        </w:rPr>
        <w:t xml:space="preserve"> cmd1 = </w:t>
      </w:r>
      <w:r>
        <w:rPr>
          <w:rFonts w:hint="default"/>
          <w:color w:val="0000FF"/>
          <w:sz w:val="22"/>
        </w:rPr>
        <w:t>new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2B91AF"/>
          <w:sz w:val="22"/>
        </w:rPr>
        <w:t>SqlCommand</w:t>
      </w:r>
      <w:r>
        <w:rPr>
          <w:rFonts w:hint="default"/>
          <w:color w:val="auto"/>
          <w:sz w:val="22"/>
        </w:rPr>
        <w:t>(sql1, Server);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cmd1.ExecuteNonQuery();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</w:t>
      </w:r>
      <w:r>
        <w:rPr>
          <w:rFonts w:hint="default"/>
          <w:color w:val="0000FF"/>
          <w:sz w:val="22"/>
        </w:rPr>
        <w:t>string</w:t>
      </w:r>
      <w:r>
        <w:rPr>
          <w:rFonts w:hint="default"/>
          <w:color w:val="auto"/>
          <w:sz w:val="22"/>
        </w:rPr>
        <w:t xml:space="preserve"> sql = </w:t>
      </w:r>
      <w:r>
        <w:rPr>
          <w:rFonts w:hint="default"/>
          <w:color w:val="0000FF"/>
          <w:sz w:val="22"/>
        </w:rPr>
        <w:t>string</w:t>
      </w:r>
      <w:r>
        <w:rPr>
          <w:rFonts w:hint="default"/>
          <w:color w:val="auto"/>
          <w:sz w:val="22"/>
        </w:rPr>
        <w:t>.Format(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uto"/>
          <w:sz w:val="22"/>
        </w:rPr>
        <w:t xml:space="preserve">                            </w:t>
      </w:r>
      <w:r>
        <w:rPr>
          <w:rFonts w:hint="default"/>
          <w:color w:val="A31515"/>
          <w:sz w:val="22"/>
        </w:rPr>
        <w:t xml:space="preserve">@"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declare @flg int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declare @tip varchar(50)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declare @dbname varchar(20), @dbmdf varchar(100), @dbldf varchar(100)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set @dbname = N'{0}'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if db_id(@dbname) is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set @dbmdf = N'{1}'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set @dbldf = N'{2}'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execute @flg = sp_attach_db  @dbname,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@filename1 = @dbmdf,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@filename2 = @dbldf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if @flg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set @tip = '附加数据库'+'【'+ @dbname + '】'+'成功'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set @tip = '附加数据库'+'【'+ @dbname + '】'+'失败'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print @tip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begin</w:t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execute @flg = sp_detach_db @dbname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if @flg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  set @tip = '分离数据库'+'【'+ @dbname + '】'+'成功'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  set @tip = '分离数据库'+'【'+ @dbname + '】'+'失败'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ab/>
      </w:r>
      <w:r>
        <w:rPr>
          <w:rFonts w:hint="default"/>
          <w:color w:val="A31515"/>
          <w:sz w:val="22"/>
        </w:rPr>
        <w:t xml:space="preserve">                            print @tip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31515"/>
          <w:sz w:val="22"/>
        </w:rPr>
      </w:pPr>
      <w:r>
        <w:rPr>
          <w:rFonts w:hint="default"/>
          <w:color w:val="A31515"/>
          <w:sz w:val="22"/>
        </w:rPr>
        <w:t xml:space="preserve">                            end"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                , dbname, mdf, ldf);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</w:t>
      </w:r>
      <w:r>
        <w:rPr>
          <w:rFonts w:hint="default"/>
          <w:color w:val="2B91AF"/>
          <w:sz w:val="22"/>
        </w:rPr>
        <w:t>SqlCommand</w:t>
      </w:r>
      <w:r>
        <w:rPr>
          <w:rFonts w:hint="default"/>
          <w:color w:val="auto"/>
          <w:sz w:val="22"/>
        </w:rPr>
        <w:t xml:space="preserve"> cmd = </w:t>
      </w:r>
      <w:r>
        <w:rPr>
          <w:rFonts w:hint="default"/>
          <w:color w:val="0000FF"/>
          <w:sz w:val="22"/>
        </w:rPr>
        <w:t>new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2B91AF"/>
          <w:sz w:val="22"/>
        </w:rPr>
        <w:t>SqlCommand</w:t>
      </w:r>
      <w:r>
        <w:rPr>
          <w:rFonts w:hint="default"/>
          <w:color w:val="auto"/>
          <w:sz w:val="22"/>
        </w:rPr>
        <w:t>(sql, Server);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cmd.ExecuteNonQuery();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    Server.Close();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2"/>
        </w:rPr>
      </w:pPr>
      <w:r>
        <w:rPr>
          <w:rFonts w:hint="default"/>
          <w:color w:val="auto"/>
          <w:sz w:val="22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auto"/>
          <w:sz w:val="22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3F803"/>
    <w:multiLevelType w:val="singleLevel"/>
    <w:tmpl w:val="5913F8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63E08"/>
    <w:rsid w:val="10F43D16"/>
    <w:rsid w:val="293A1BED"/>
    <w:rsid w:val="35A27697"/>
    <w:rsid w:val="57814921"/>
    <w:rsid w:val="5CAA58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2017-06-06T15:53:47Z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