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6406B" w14:textId="77777777" w:rsidR="00DE1E2F" w:rsidRDefault="00DE1E2F">
      <w:pPr>
        <w:spacing w:line="1" w:lineRule="exact"/>
        <w:rPr>
          <w:rFonts w:ascii="Arial" w:eastAsia="Arial" w:hAnsi="Arial" w:cs="Arial"/>
          <w:sz w:val="10"/>
        </w:rPr>
      </w:pPr>
    </w:p>
    <w:p w14:paraId="55E21B71" w14:textId="77777777" w:rsidR="00DE1E2F" w:rsidRDefault="00DE1E2F">
      <w:pPr>
        <w:spacing w:line="200" w:lineRule="exact"/>
        <w:rPr>
          <w:rFonts w:ascii="宋体" w:eastAsia="宋体" w:hAnsi="宋体" w:cs="宋体"/>
          <w:sz w:val="20"/>
        </w:rPr>
      </w:pPr>
    </w:p>
    <w:p w14:paraId="5E439E55" w14:textId="77777777" w:rsidR="00DE1E2F" w:rsidRDefault="00DE1E2F">
      <w:pPr>
        <w:spacing w:line="200" w:lineRule="exact"/>
        <w:rPr>
          <w:rFonts w:ascii="宋体" w:eastAsia="宋体" w:hAnsi="宋体" w:cs="宋体"/>
          <w:sz w:val="20"/>
        </w:rPr>
      </w:pPr>
    </w:p>
    <w:p w14:paraId="631E0C60" w14:textId="77777777" w:rsidR="00DE1E2F" w:rsidRDefault="005A3863">
      <w:pPr>
        <w:tabs>
          <w:tab w:val="left" w:pos="742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572736" behindDoc="1" locked="0" layoutInCell="1" allowOverlap="1" wp14:anchorId="32FCD954" wp14:editId="292A2A62">
                <wp:simplePos x="0" y="0"/>
                <wp:positionH relativeFrom="page">
                  <wp:posOffset>889000</wp:posOffset>
                </wp:positionH>
                <wp:positionV relativeFrom="page">
                  <wp:posOffset>4470400</wp:posOffset>
                </wp:positionV>
                <wp:extent cx="5994400" cy="25400"/>
                <wp:effectExtent l="0" t="0" r="22225" b="31115"/>
                <wp:wrapNone/>
                <wp:docPr id="1" name="shape1"/>
                <wp:cNvGraphicFramePr/>
                <a:graphic xmlns:a="http://schemas.openxmlformats.org/drawingml/2006/main">
                  <a:graphicData uri="http://schemas.microsoft.com/office/word/2010/wordprocessingShape">
                    <wps:wsp>
                      <wps:cNvSpPr/>
                      <wps:spPr>
                        <a:xfrm>
                          <a:off x="0" y="0"/>
                          <a:ext cx="5994400" cy="25400"/>
                        </a:xfrm>
                        <a:prstGeom prst="rect">
                          <a:avLst/>
                        </a:prstGeom>
                        <a:solidFill>
                          <a:srgbClr val="000000"/>
                        </a:solidFill>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36AFE2C4" id="shape1" o:spid="_x0000_s1026" style="position:absolute;left:0;text-align:left;margin-left:70pt;margin-top:352pt;width:472pt;height:2pt;z-index:-2517437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" fillcolor="black" stroked="f">
                <w10:wrap anchorx="page" anchory="page"/>
              </v:rect>
            </w:pict>
          </mc:Fallback>
        </mc:AlternateContent>
      </w:r>
      <w:r>
        <w:rPr>
          <w:noProof/>
        </w:rPr>
        <mc:AlternateContent>
          <mc:Choice Requires="wps">
            <w:drawing>
              <wp:anchor distT="0" distB="0" distL="114300" distR="114300" simplePos="0" relativeHeight="251647488" behindDoc="0" locked="0" layoutInCell="1" allowOverlap="1" wp14:anchorId="51A8B449" wp14:editId="501947AF">
                <wp:simplePos x="0" y="0"/>
                <wp:positionH relativeFrom="page">
                  <wp:posOffset>6718300</wp:posOffset>
                </wp:positionH>
                <wp:positionV relativeFrom="page">
                  <wp:posOffset>9867900</wp:posOffset>
                </wp:positionV>
                <wp:extent cx="317500" cy="165100"/>
                <wp:effectExtent l="0" t="0" r="22225" b="31115"/>
                <wp:wrapNone/>
                <wp:docPr id="2" name="shape2"/>
                <wp:cNvGraphicFramePr/>
                <a:graphic xmlns:a="http://schemas.openxmlformats.org/drawingml/2006/main">
                  <a:graphicData uri="http://schemas.microsoft.com/office/word/2010/wordprocessingShape">
                    <wps:wsp>
                      <wps:cNvSpPr/>
                      <wps:spPr>
                        <a:xfrm>
                          <a:off x="0" y="0"/>
                          <a:ext cx="317500" cy="165100"/>
                        </a:xfrm>
                        <a:prstGeom prst="rect">
                          <a:avLst/>
                        </a:prstGeom>
                      </wps:spPr>
                      <wps:txbx>
                        <w:txbxContent>
                          <w:p w14:paraId="4459E53C" w14:textId="77777777" w:rsidR="00DE1E2F" w:rsidRDefault="005A3863">
                            <w:pPr>
                              <w:spacing w:line="160" w:lineRule="atLeast"/>
                              <w:jc w:val="both"/>
                            </w:pPr>
                            <w:r>
                              <w:rPr>
                                <w:rFonts w:ascii="Calibri" w:eastAsia="Calibri" w:hAnsi="Calibri" w:cs="Calibri" w:hint="eastAsia"/>
                                <w:sz w:val="21"/>
                              </w:rPr>
                              <w:t>1</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51A8B449" id="shape2" o:spid="_x0000_s1026" style="position:absolute;left:0;text-align:left;margin-left:529pt;margin-top:777pt;width:25pt;height:13pt;z-index:251647488;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" filled="f" stroked="f">
                <v:textbox inset="0,0,0,0">
                  <w:txbxContent>
                    <w:p w14:paraId="4459E53C" w14:textId="77777777" w:rsidR="00DE1E2F" w:rsidRDefault="005A3863">
                      <w:pPr>
                        <w:spacing w:line="160" w:lineRule="atLeast"/>
                        <w:jc w:val="both"/>
                      </w:pPr>
                      <w:r>
                        <w:rPr>
                          <w:rFonts w:ascii="Calibri" w:eastAsia="Calibri" w:hAnsi="Calibri" w:cs="Calibri" w:hint="eastAsia"/>
                          <w:sz w:val="21"/>
                        </w:rPr>
                        <w:t>1</w:t>
                      </w:r>
                    </w:p>
                  </w:txbxContent>
                </v:textbox>
                <w10:wrap anchorx="page" anchory="page"/>
              </v:rect>
            </w:pict>
          </mc:Fallback>
        </mc:AlternateContent>
      </w:r>
      <w:r>
        <w:rPr>
          <w:noProof/>
        </w:rPr>
        <w:drawing>
          <wp:anchor distT="0" distB="0" distL="114300" distR="114300" simplePos="0" relativeHeight="251598336" behindDoc="0" locked="0" layoutInCell="1" allowOverlap="1" wp14:anchorId="74DFE561" wp14:editId="4C6FAE27">
            <wp:simplePos x="0" y="0"/>
            <wp:positionH relativeFrom="page">
              <wp:posOffset>749300</wp:posOffset>
            </wp:positionH>
            <wp:positionV relativeFrom="page">
              <wp:posOffset>901700</wp:posOffset>
            </wp:positionV>
            <wp:extent cx="1663700" cy="1270000"/>
            <wp:effectExtent l="0" t="0" r="0" b="0"/>
            <wp:wrapNone/>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pic:nvPicPr>
                  <pic:blipFill>
                    <a:blip r:embed="rId7"/>
                    <a:stretch>
                      <a:fillRect/>
                    </a:stretch>
                  </pic:blipFill>
                  <pic:spPr>
                    <a:xfrm>
                      <a:off x="0" y="0"/>
                      <a:ext cx="1663700" cy="1270000"/>
                    </a:xfrm>
                    <a:prstGeom prst="rect">
                      <a:avLst/>
                    </a:prstGeom>
                  </pic:spPr>
                </pic:pic>
              </a:graphicData>
            </a:graphic>
          </wp:anchor>
        </w:drawing>
      </w:r>
    </w:p>
    <w:p w14:paraId="12CDB57D" w14:textId="77777777" w:rsidR="00DE1E2F" w:rsidRDefault="00DE1E2F">
      <w:pPr>
        <w:spacing w:line="200" w:lineRule="exact"/>
        <w:rPr>
          <w:rFonts w:ascii="宋体" w:eastAsia="宋体" w:hAnsi="宋体" w:cs="宋体"/>
          <w:sz w:val="20"/>
        </w:rPr>
      </w:pPr>
    </w:p>
    <w:p w14:paraId="78B8447D" w14:textId="77777777" w:rsidR="00DE1E2F" w:rsidRDefault="00DE1E2F">
      <w:pPr>
        <w:spacing w:line="200" w:lineRule="exact"/>
        <w:rPr>
          <w:rFonts w:ascii="宋体" w:eastAsia="宋体" w:hAnsi="宋体" w:cs="宋体"/>
          <w:sz w:val="20"/>
        </w:rPr>
      </w:pPr>
    </w:p>
    <w:p w14:paraId="50286592" w14:textId="77777777" w:rsidR="00DE1E2F" w:rsidRDefault="00DE1E2F">
      <w:pPr>
        <w:spacing w:line="200" w:lineRule="exact"/>
        <w:rPr>
          <w:rFonts w:ascii="宋体" w:eastAsia="宋体" w:hAnsi="宋体" w:cs="宋体"/>
          <w:sz w:val="20"/>
        </w:rPr>
      </w:pPr>
    </w:p>
    <w:p w14:paraId="38CD7D1D" w14:textId="77777777" w:rsidR="00DE1E2F" w:rsidRDefault="00DE1E2F">
      <w:pPr>
        <w:spacing w:line="200" w:lineRule="exact"/>
        <w:rPr>
          <w:rFonts w:ascii="宋体" w:eastAsia="宋体" w:hAnsi="宋体" w:cs="宋体"/>
          <w:sz w:val="20"/>
        </w:rPr>
      </w:pPr>
    </w:p>
    <w:p w14:paraId="3E458AAA" w14:textId="77777777" w:rsidR="00DE1E2F" w:rsidRDefault="00DE1E2F">
      <w:pPr>
        <w:spacing w:line="200" w:lineRule="exact"/>
        <w:rPr>
          <w:rFonts w:ascii="宋体" w:eastAsia="宋体" w:hAnsi="宋体" w:cs="宋体"/>
          <w:sz w:val="20"/>
        </w:rPr>
      </w:pPr>
    </w:p>
    <w:p w14:paraId="0CE58064" w14:textId="77777777" w:rsidR="00DE1E2F" w:rsidRDefault="00DE1E2F">
      <w:pPr>
        <w:spacing w:line="200" w:lineRule="exact"/>
        <w:rPr>
          <w:rFonts w:ascii="宋体" w:eastAsia="宋体" w:hAnsi="宋体" w:cs="宋体"/>
          <w:sz w:val="20"/>
        </w:rPr>
      </w:pPr>
    </w:p>
    <w:p w14:paraId="5B7B2DA1" w14:textId="77777777" w:rsidR="00DE1E2F" w:rsidRDefault="00DE1E2F">
      <w:pPr>
        <w:spacing w:line="200" w:lineRule="exact"/>
        <w:rPr>
          <w:rFonts w:ascii="宋体" w:eastAsia="宋体" w:hAnsi="宋体" w:cs="宋体"/>
          <w:sz w:val="20"/>
        </w:rPr>
      </w:pPr>
    </w:p>
    <w:p w14:paraId="1F926743" w14:textId="77777777" w:rsidR="00DE1E2F" w:rsidRDefault="00DE1E2F">
      <w:pPr>
        <w:spacing w:line="200" w:lineRule="exact"/>
        <w:rPr>
          <w:rFonts w:ascii="宋体" w:eastAsia="宋体" w:hAnsi="宋体" w:cs="宋体"/>
          <w:sz w:val="20"/>
        </w:rPr>
      </w:pPr>
    </w:p>
    <w:p w14:paraId="4E902CC9" w14:textId="77777777" w:rsidR="00DE1E2F" w:rsidRDefault="00DE1E2F">
      <w:pPr>
        <w:spacing w:line="200" w:lineRule="exact"/>
        <w:rPr>
          <w:rFonts w:ascii="宋体" w:eastAsia="宋体" w:hAnsi="宋体" w:cs="宋体"/>
          <w:sz w:val="20"/>
        </w:rPr>
      </w:pPr>
    </w:p>
    <w:p w14:paraId="0C1304BF" w14:textId="77777777" w:rsidR="00DE1E2F" w:rsidRDefault="00DE1E2F">
      <w:pPr>
        <w:spacing w:line="200" w:lineRule="exact"/>
        <w:rPr>
          <w:rFonts w:ascii="宋体" w:eastAsia="宋体" w:hAnsi="宋体" w:cs="宋体"/>
          <w:sz w:val="20"/>
        </w:rPr>
      </w:pPr>
    </w:p>
    <w:p w14:paraId="50A9D22D" w14:textId="77777777" w:rsidR="00DE1E2F" w:rsidRDefault="00DE1E2F">
      <w:pPr>
        <w:spacing w:line="200" w:lineRule="exact"/>
        <w:rPr>
          <w:rFonts w:ascii="宋体" w:eastAsia="宋体" w:hAnsi="宋体" w:cs="宋体"/>
          <w:sz w:val="20"/>
        </w:rPr>
      </w:pPr>
    </w:p>
    <w:p w14:paraId="1DF0EA6E" w14:textId="77777777" w:rsidR="00DE1E2F" w:rsidRDefault="00DE1E2F">
      <w:pPr>
        <w:spacing w:line="200" w:lineRule="exact"/>
        <w:rPr>
          <w:rFonts w:ascii="宋体" w:eastAsia="宋体" w:hAnsi="宋体" w:cs="宋体"/>
          <w:sz w:val="20"/>
        </w:rPr>
      </w:pPr>
    </w:p>
    <w:p w14:paraId="3E5E4EE2" w14:textId="77777777" w:rsidR="00DE1E2F" w:rsidRDefault="00DE1E2F">
      <w:pPr>
        <w:spacing w:line="200" w:lineRule="exact"/>
        <w:rPr>
          <w:rFonts w:ascii="宋体" w:eastAsia="宋体" w:hAnsi="宋体" w:cs="宋体"/>
          <w:sz w:val="20"/>
        </w:rPr>
      </w:pPr>
    </w:p>
    <w:p w14:paraId="43051489" w14:textId="77777777" w:rsidR="00DE1E2F" w:rsidRDefault="00DE1E2F">
      <w:pPr>
        <w:spacing w:line="200" w:lineRule="exact"/>
        <w:rPr>
          <w:rFonts w:ascii="宋体" w:eastAsia="宋体" w:hAnsi="宋体" w:cs="宋体"/>
          <w:sz w:val="20"/>
        </w:rPr>
      </w:pPr>
    </w:p>
    <w:p w14:paraId="34F19CD8" w14:textId="77777777" w:rsidR="00DE1E2F" w:rsidRDefault="00DE1E2F">
      <w:pPr>
        <w:spacing w:line="200" w:lineRule="exact"/>
        <w:rPr>
          <w:rFonts w:ascii="宋体" w:eastAsia="宋体" w:hAnsi="宋体" w:cs="宋体"/>
          <w:sz w:val="20"/>
        </w:rPr>
      </w:pPr>
    </w:p>
    <w:p w14:paraId="341AD27A" w14:textId="77777777" w:rsidR="00DE1E2F" w:rsidRDefault="00DE1E2F">
      <w:pPr>
        <w:spacing w:line="200" w:lineRule="exact"/>
        <w:rPr>
          <w:rFonts w:ascii="宋体" w:eastAsia="宋体" w:hAnsi="宋体" w:cs="宋体"/>
          <w:sz w:val="20"/>
        </w:rPr>
      </w:pPr>
    </w:p>
    <w:p w14:paraId="04095B28" w14:textId="77777777" w:rsidR="00DE1E2F" w:rsidRDefault="00DE1E2F">
      <w:pPr>
        <w:spacing w:line="200" w:lineRule="exact"/>
        <w:rPr>
          <w:rFonts w:ascii="宋体" w:eastAsia="宋体" w:hAnsi="宋体" w:cs="宋体"/>
          <w:sz w:val="20"/>
        </w:rPr>
      </w:pPr>
    </w:p>
    <w:p w14:paraId="75FAAFEC" w14:textId="77777777" w:rsidR="00DE1E2F" w:rsidRDefault="00DE1E2F">
      <w:pPr>
        <w:spacing w:line="200" w:lineRule="exact"/>
        <w:rPr>
          <w:rFonts w:ascii="宋体" w:eastAsia="宋体" w:hAnsi="宋体" w:cs="宋体"/>
          <w:sz w:val="20"/>
        </w:rPr>
      </w:pPr>
    </w:p>
    <w:p w14:paraId="2D3BD8E3" w14:textId="77777777" w:rsidR="00DE1E2F" w:rsidRDefault="00DE1E2F">
      <w:pPr>
        <w:spacing w:line="200" w:lineRule="exact"/>
        <w:rPr>
          <w:rFonts w:ascii="宋体" w:eastAsia="宋体" w:hAnsi="宋体" w:cs="宋体"/>
          <w:sz w:val="20"/>
        </w:rPr>
      </w:pPr>
    </w:p>
    <w:p w14:paraId="6BFC4285" w14:textId="77777777" w:rsidR="00DE1E2F" w:rsidRDefault="00DE1E2F">
      <w:pPr>
        <w:spacing w:line="200" w:lineRule="exact"/>
        <w:rPr>
          <w:rFonts w:ascii="宋体" w:eastAsia="宋体" w:hAnsi="宋体" w:cs="宋体"/>
          <w:sz w:val="20"/>
        </w:rPr>
      </w:pPr>
    </w:p>
    <w:p w14:paraId="4790E226" w14:textId="77777777" w:rsidR="00DE1E2F" w:rsidRDefault="00DE1E2F">
      <w:pPr>
        <w:spacing w:line="200" w:lineRule="exact"/>
        <w:rPr>
          <w:rFonts w:ascii="宋体" w:eastAsia="宋体" w:hAnsi="宋体" w:cs="宋体"/>
          <w:sz w:val="20"/>
        </w:rPr>
      </w:pPr>
    </w:p>
    <w:p w14:paraId="1C40B322" w14:textId="77777777" w:rsidR="00DE1E2F" w:rsidRDefault="00DE1E2F">
      <w:pPr>
        <w:spacing w:line="200" w:lineRule="exact"/>
        <w:rPr>
          <w:rFonts w:ascii="宋体" w:eastAsia="宋体" w:hAnsi="宋体" w:cs="宋体"/>
          <w:sz w:val="20"/>
        </w:rPr>
      </w:pPr>
    </w:p>
    <w:p w14:paraId="7924E555" w14:textId="77777777" w:rsidR="00DE1E2F" w:rsidRDefault="00DE1E2F">
      <w:pPr>
        <w:spacing w:line="200" w:lineRule="exact"/>
        <w:rPr>
          <w:rFonts w:ascii="宋体" w:eastAsia="宋体" w:hAnsi="宋体" w:cs="宋体"/>
          <w:sz w:val="20"/>
        </w:rPr>
      </w:pPr>
    </w:p>
    <w:p w14:paraId="177EE0BF" w14:textId="77777777" w:rsidR="00DE1E2F" w:rsidRDefault="00DE1E2F">
      <w:pPr>
        <w:spacing w:line="200" w:lineRule="exact"/>
        <w:rPr>
          <w:rFonts w:ascii="宋体" w:eastAsia="宋体" w:hAnsi="宋体" w:cs="宋体"/>
          <w:sz w:val="20"/>
        </w:rPr>
      </w:pPr>
    </w:p>
    <w:p w14:paraId="7980C464" w14:textId="77777777" w:rsidR="00DE1E2F" w:rsidRDefault="00DE1E2F">
      <w:pPr>
        <w:spacing w:line="200" w:lineRule="exact"/>
        <w:rPr>
          <w:rFonts w:ascii="宋体" w:eastAsia="宋体" w:hAnsi="宋体" w:cs="宋体"/>
          <w:sz w:val="20"/>
        </w:rPr>
      </w:pPr>
    </w:p>
    <w:p w14:paraId="5BFB3BB2" w14:textId="77777777" w:rsidR="00DE1E2F" w:rsidRDefault="00DE1E2F">
      <w:pPr>
        <w:spacing w:line="200" w:lineRule="exact"/>
        <w:rPr>
          <w:rFonts w:ascii="宋体" w:eastAsia="宋体" w:hAnsi="宋体" w:cs="宋体"/>
          <w:sz w:val="20"/>
        </w:rPr>
      </w:pPr>
    </w:p>
    <w:p w14:paraId="502DEFCF" w14:textId="77777777" w:rsidR="00DE1E2F" w:rsidRDefault="00DE1E2F">
      <w:pPr>
        <w:spacing w:line="200" w:lineRule="exact"/>
        <w:rPr>
          <w:rFonts w:ascii="宋体" w:eastAsia="宋体" w:hAnsi="宋体" w:cs="宋体"/>
          <w:sz w:val="20"/>
        </w:rPr>
      </w:pPr>
    </w:p>
    <w:p w14:paraId="0D55B15E" w14:textId="77777777" w:rsidR="00DE1E2F" w:rsidRDefault="00DE1E2F">
      <w:pPr>
        <w:spacing w:line="200" w:lineRule="exact"/>
        <w:rPr>
          <w:rFonts w:ascii="宋体" w:eastAsia="宋体" w:hAnsi="宋体" w:cs="宋体"/>
          <w:sz w:val="20"/>
        </w:rPr>
      </w:pPr>
    </w:p>
    <w:p w14:paraId="2B821C78" w14:textId="77777777" w:rsidR="00DE1E2F" w:rsidRDefault="00DE1E2F">
      <w:pPr>
        <w:spacing w:line="200" w:lineRule="exact"/>
        <w:rPr>
          <w:rFonts w:ascii="宋体" w:eastAsia="宋体" w:hAnsi="宋体" w:cs="宋体"/>
          <w:sz w:val="20"/>
        </w:rPr>
      </w:pPr>
    </w:p>
    <w:p w14:paraId="398AFFB6" w14:textId="77777777" w:rsidR="00DE1E2F" w:rsidRDefault="005A3863">
      <w:pPr>
        <w:autoSpaceDE w:val="0"/>
        <w:autoSpaceDN w:val="0"/>
        <w:spacing w:line="480" w:lineRule="exact"/>
        <w:ind w:left="1440"/>
        <w:jc w:val="both"/>
      </w:pPr>
      <w:r>
        <w:rPr>
          <w:rFonts w:ascii="Arial Bold" w:eastAsia="Arial Bold" w:hAnsi="Arial Bold" w:cs="Arial Bold" w:hint="eastAsia"/>
          <w:b/>
          <w:color w:val="004280"/>
          <w:sz w:val="36"/>
        </w:rPr>
        <w:t>Distributed Asynchronous Object Storage (DAOS)</w:t>
      </w:r>
    </w:p>
    <w:p w14:paraId="2480B3F9" w14:textId="77777777" w:rsidR="00DE1E2F" w:rsidRDefault="005A3863">
      <w:pPr>
        <w:autoSpaceDE w:val="0"/>
        <w:autoSpaceDN w:val="0"/>
        <w:spacing w:line="380" w:lineRule="exact"/>
        <w:ind w:left="1440"/>
        <w:jc w:val="both"/>
      </w:pPr>
      <w:r>
        <w:rPr>
          <w:rFonts w:ascii="Verdana Bold" w:eastAsia="Verdana Bold" w:hAnsi="Verdana Bold" w:cs="Verdana Bold" w:hint="eastAsia"/>
          <w:b/>
          <w:color w:val="004280"/>
          <w:sz w:val="20"/>
        </w:rPr>
        <w:t>Design Documentation</w:t>
      </w:r>
    </w:p>
    <w:p w14:paraId="78851C8A" w14:textId="77777777" w:rsidR="00DE1E2F" w:rsidRDefault="005A3863">
      <w:pPr>
        <w:autoSpaceDE w:val="0"/>
        <w:autoSpaceDN w:val="0"/>
        <w:spacing w:line="300" w:lineRule="exact"/>
        <w:ind w:left="1440"/>
        <w:jc w:val="both"/>
      </w:pPr>
      <w:r>
        <w:rPr>
          <w:rFonts w:ascii="Verdana Bold" w:eastAsia="Verdana Bold" w:hAnsi="Verdana Bold" w:cs="Verdana Bold" w:hint="eastAsia"/>
          <w:b/>
          <w:color w:val="004280"/>
          <w:sz w:val="20"/>
        </w:rPr>
        <w:t>Extreme Storage Architecture and Development (ESAD)</w:t>
      </w:r>
    </w:p>
    <w:p w14:paraId="25A4C61B" w14:textId="77777777" w:rsidR="00DE1E2F" w:rsidRDefault="00DE1E2F">
      <w:pPr>
        <w:spacing w:line="200" w:lineRule="exact"/>
        <w:rPr>
          <w:rFonts w:ascii="宋体" w:eastAsia="宋体" w:hAnsi="宋体" w:cs="宋体"/>
          <w:sz w:val="20"/>
        </w:rPr>
      </w:pPr>
    </w:p>
    <w:p w14:paraId="3D50C9E8" w14:textId="77777777" w:rsidR="00DE1E2F" w:rsidRDefault="00DE1E2F">
      <w:pPr>
        <w:spacing w:line="200" w:lineRule="exact"/>
        <w:rPr>
          <w:rFonts w:ascii="宋体" w:eastAsia="宋体" w:hAnsi="宋体" w:cs="宋体"/>
          <w:sz w:val="20"/>
        </w:rPr>
      </w:pPr>
    </w:p>
    <w:p w14:paraId="5F5EA9CA" w14:textId="77777777" w:rsidR="00DE1E2F" w:rsidRDefault="00DE1E2F">
      <w:pPr>
        <w:spacing w:line="200" w:lineRule="exact"/>
        <w:rPr>
          <w:rFonts w:ascii="宋体" w:eastAsia="宋体" w:hAnsi="宋体" w:cs="宋体"/>
          <w:sz w:val="20"/>
        </w:rPr>
      </w:pPr>
    </w:p>
    <w:p w14:paraId="4DA4826C" w14:textId="77777777" w:rsidR="00DE1E2F" w:rsidRDefault="00DE1E2F">
      <w:pPr>
        <w:spacing w:line="200" w:lineRule="exact"/>
        <w:rPr>
          <w:rFonts w:ascii="宋体" w:eastAsia="宋体" w:hAnsi="宋体" w:cs="宋体"/>
          <w:sz w:val="20"/>
        </w:rPr>
      </w:pPr>
    </w:p>
    <w:p w14:paraId="3B2C537C" w14:textId="77777777" w:rsidR="00DE1E2F" w:rsidRDefault="00DE1E2F">
      <w:pPr>
        <w:spacing w:line="200" w:lineRule="exact"/>
        <w:rPr>
          <w:rFonts w:ascii="宋体" w:eastAsia="宋体" w:hAnsi="宋体" w:cs="宋体"/>
          <w:sz w:val="20"/>
        </w:rPr>
      </w:pPr>
    </w:p>
    <w:p w14:paraId="2E8B8541" w14:textId="77777777" w:rsidR="00DE1E2F" w:rsidRDefault="00DE1E2F">
      <w:pPr>
        <w:spacing w:line="200" w:lineRule="exact"/>
        <w:rPr>
          <w:rFonts w:ascii="宋体" w:eastAsia="宋体" w:hAnsi="宋体" w:cs="宋体"/>
          <w:sz w:val="20"/>
        </w:rPr>
      </w:pPr>
    </w:p>
    <w:p w14:paraId="3983D3D9" w14:textId="77777777" w:rsidR="00DE1E2F" w:rsidRDefault="00DE1E2F">
      <w:pPr>
        <w:spacing w:line="200" w:lineRule="exact"/>
        <w:rPr>
          <w:rFonts w:ascii="宋体" w:eastAsia="宋体" w:hAnsi="宋体" w:cs="宋体"/>
          <w:sz w:val="20"/>
        </w:rPr>
      </w:pPr>
    </w:p>
    <w:p w14:paraId="1162FF61" w14:textId="77777777" w:rsidR="00DE1E2F" w:rsidRDefault="00DE1E2F">
      <w:pPr>
        <w:spacing w:line="200" w:lineRule="exact"/>
        <w:rPr>
          <w:rFonts w:ascii="宋体" w:eastAsia="宋体" w:hAnsi="宋体" w:cs="宋体"/>
          <w:sz w:val="20"/>
        </w:rPr>
      </w:pPr>
    </w:p>
    <w:p w14:paraId="1DEBF406" w14:textId="77777777" w:rsidR="00DE1E2F" w:rsidRDefault="00DE1E2F">
      <w:pPr>
        <w:spacing w:line="200" w:lineRule="exact"/>
        <w:rPr>
          <w:rFonts w:ascii="宋体" w:eastAsia="宋体" w:hAnsi="宋体" w:cs="宋体"/>
          <w:sz w:val="20"/>
        </w:rPr>
      </w:pPr>
    </w:p>
    <w:p w14:paraId="7FFD3E1A" w14:textId="77777777" w:rsidR="00DE1E2F" w:rsidRDefault="00DE1E2F">
      <w:pPr>
        <w:spacing w:line="200" w:lineRule="exact"/>
        <w:rPr>
          <w:rFonts w:ascii="宋体" w:eastAsia="宋体" w:hAnsi="宋体" w:cs="宋体"/>
          <w:sz w:val="20"/>
        </w:rPr>
      </w:pPr>
    </w:p>
    <w:p w14:paraId="314466EE" w14:textId="77777777" w:rsidR="00DE1E2F" w:rsidRDefault="00DE1E2F">
      <w:pPr>
        <w:spacing w:line="200" w:lineRule="exact"/>
        <w:rPr>
          <w:rFonts w:ascii="宋体" w:eastAsia="宋体" w:hAnsi="宋体" w:cs="宋体"/>
          <w:sz w:val="20"/>
        </w:rPr>
      </w:pPr>
    </w:p>
    <w:p w14:paraId="282D7920" w14:textId="77777777" w:rsidR="00DE1E2F" w:rsidRDefault="005A3863">
      <w:pPr>
        <w:autoSpaceDE w:val="0"/>
        <w:autoSpaceDN w:val="0"/>
        <w:spacing w:line="280" w:lineRule="exact"/>
        <w:ind w:left="1440"/>
        <w:jc w:val="both"/>
      </w:pPr>
      <w:r>
        <w:rPr>
          <w:rFonts w:ascii="Verdana Bold" w:eastAsia="Verdana Bold" w:hAnsi="Verdana Bold" w:cs="Verdana Bold" w:hint="eastAsia"/>
          <w:b/>
          <w:color w:val="004280"/>
          <w:sz w:val="20"/>
        </w:rPr>
        <w:t>INTEL FEDERAL, LLC PROPRIETARY</w:t>
      </w:r>
    </w:p>
    <w:p w14:paraId="738C9118" w14:textId="77777777" w:rsidR="00DE1E2F" w:rsidRDefault="005A3863">
      <w:pPr>
        <w:autoSpaceDE w:val="0"/>
        <w:autoSpaceDN w:val="0"/>
        <w:spacing w:line="300" w:lineRule="exact"/>
        <w:ind w:left="1440"/>
        <w:jc w:val="both"/>
      </w:pPr>
      <w:r>
        <w:rPr>
          <w:rFonts w:ascii="Verdana Bold" w:eastAsia="Verdana Bold" w:hAnsi="Verdana Bold" w:cs="Verdana Bold" w:hint="eastAsia"/>
          <w:b/>
          <w:color w:val="004280"/>
          <w:sz w:val="20"/>
        </w:rPr>
        <w:t>March 2019</w:t>
      </w:r>
    </w:p>
    <w:p w14:paraId="72A74911" w14:textId="77777777" w:rsidR="00DE1E2F" w:rsidRDefault="00DE1E2F">
      <w:pPr>
        <w:spacing w:line="200" w:lineRule="exact"/>
        <w:rPr>
          <w:rFonts w:ascii="宋体" w:eastAsia="宋体" w:hAnsi="宋体" w:cs="宋体"/>
          <w:sz w:val="20"/>
        </w:rPr>
      </w:pPr>
    </w:p>
    <w:p w14:paraId="16AAFB0D" w14:textId="77777777" w:rsidR="00DE1E2F" w:rsidRDefault="00DE1E2F">
      <w:pPr>
        <w:spacing w:line="200" w:lineRule="exact"/>
        <w:rPr>
          <w:rFonts w:ascii="宋体" w:eastAsia="宋体" w:hAnsi="宋体" w:cs="宋体"/>
          <w:sz w:val="20"/>
        </w:rPr>
      </w:pPr>
    </w:p>
    <w:p w14:paraId="386DEE86" w14:textId="77777777" w:rsidR="00DE1E2F" w:rsidRDefault="00DE1E2F">
      <w:pPr>
        <w:spacing w:line="200" w:lineRule="exact"/>
        <w:rPr>
          <w:rFonts w:ascii="宋体" w:eastAsia="宋体" w:hAnsi="宋体" w:cs="宋体"/>
          <w:sz w:val="20"/>
        </w:rPr>
      </w:pPr>
    </w:p>
    <w:p w14:paraId="6C646B7C" w14:textId="77777777" w:rsidR="00DE1E2F" w:rsidRDefault="00DE1E2F">
      <w:pPr>
        <w:spacing w:line="200" w:lineRule="exact"/>
        <w:rPr>
          <w:rFonts w:ascii="宋体" w:eastAsia="宋体" w:hAnsi="宋体" w:cs="宋体"/>
          <w:sz w:val="20"/>
        </w:rPr>
      </w:pPr>
    </w:p>
    <w:p w14:paraId="637C67F6" w14:textId="77777777" w:rsidR="00DE1E2F" w:rsidRDefault="00DE1E2F">
      <w:pPr>
        <w:spacing w:line="200" w:lineRule="exact"/>
        <w:rPr>
          <w:rFonts w:ascii="宋体" w:eastAsia="宋体" w:hAnsi="宋体" w:cs="宋体"/>
          <w:sz w:val="20"/>
        </w:rPr>
      </w:pPr>
    </w:p>
    <w:p w14:paraId="36AD2235" w14:textId="77777777" w:rsidR="00DE1E2F" w:rsidRDefault="00DE1E2F">
      <w:pPr>
        <w:spacing w:line="200" w:lineRule="exact"/>
        <w:rPr>
          <w:rFonts w:ascii="宋体" w:eastAsia="宋体" w:hAnsi="宋体" w:cs="宋体"/>
          <w:sz w:val="20"/>
        </w:rPr>
      </w:pPr>
    </w:p>
    <w:p w14:paraId="2B061CED" w14:textId="77777777" w:rsidR="00DE1E2F" w:rsidRDefault="00DE1E2F">
      <w:pPr>
        <w:spacing w:line="200" w:lineRule="exact"/>
        <w:rPr>
          <w:rFonts w:ascii="宋体" w:eastAsia="宋体" w:hAnsi="宋体" w:cs="宋体"/>
          <w:sz w:val="20"/>
        </w:rPr>
      </w:pPr>
    </w:p>
    <w:p w14:paraId="2490897D" w14:textId="77777777" w:rsidR="00DE1E2F" w:rsidRDefault="00DE1E2F">
      <w:pPr>
        <w:spacing w:line="200" w:lineRule="exact"/>
        <w:rPr>
          <w:rFonts w:ascii="宋体" w:eastAsia="宋体" w:hAnsi="宋体" w:cs="宋体"/>
          <w:sz w:val="20"/>
        </w:rPr>
      </w:pPr>
    </w:p>
    <w:p w14:paraId="57F74EA2" w14:textId="77777777" w:rsidR="00DE1E2F" w:rsidRDefault="00DE1E2F">
      <w:pPr>
        <w:spacing w:line="200" w:lineRule="exact"/>
        <w:rPr>
          <w:rFonts w:ascii="宋体" w:eastAsia="宋体" w:hAnsi="宋体" w:cs="宋体"/>
          <w:sz w:val="20"/>
        </w:rPr>
      </w:pPr>
    </w:p>
    <w:p w14:paraId="45908EF8" w14:textId="77777777" w:rsidR="00DE1E2F" w:rsidRDefault="00DE1E2F">
      <w:pPr>
        <w:spacing w:line="200" w:lineRule="exact"/>
        <w:rPr>
          <w:rFonts w:ascii="宋体" w:eastAsia="宋体" w:hAnsi="宋体" w:cs="宋体"/>
          <w:sz w:val="20"/>
        </w:rPr>
      </w:pPr>
    </w:p>
    <w:p w14:paraId="55C98C12" w14:textId="77777777" w:rsidR="00DE1E2F" w:rsidRDefault="00DE1E2F">
      <w:pPr>
        <w:spacing w:line="200" w:lineRule="exact"/>
        <w:rPr>
          <w:rFonts w:ascii="宋体" w:eastAsia="宋体" w:hAnsi="宋体" w:cs="宋体"/>
          <w:sz w:val="20"/>
        </w:rPr>
      </w:pPr>
    </w:p>
    <w:p w14:paraId="300F6F6C" w14:textId="77777777" w:rsidR="00DE1E2F" w:rsidRDefault="00DE1E2F">
      <w:pPr>
        <w:spacing w:line="200" w:lineRule="exact"/>
        <w:rPr>
          <w:rFonts w:ascii="宋体" w:eastAsia="宋体" w:hAnsi="宋体" w:cs="宋体"/>
          <w:sz w:val="20"/>
        </w:rPr>
      </w:pPr>
    </w:p>
    <w:p w14:paraId="5B3256C1" w14:textId="77777777" w:rsidR="00DE1E2F" w:rsidRDefault="00DE1E2F">
      <w:pPr>
        <w:spacing w:line="200" w:lineRule="exact"/>
        <w:rPr>
          <w:rFonts w:ascii="宋体" w:eastAsia="宋体" w:hAnsi="宋体" w:cs="宋体"/>
          <w:sz w:val="20"/>
        </w:rPr>
      </w:pPr>
    </w:p>
    <w:p w14:paraId="3536FFC2" w14:textId="77777777" w:rsidR="00DE1E2F" w:rsidRDefault="00DE1E2F">
      <w:pPr>
        <w:spacing w:line="200" w:lineRule="exact"/>
        <w:rPr>
          <w:rFonts w:ascii="宋体" w:eastAsia="宋体" w:hAnsi="宋体" w:cs="宋体"/>
          <w:sz w:val="20"/>
        </w:rPr>
      </w:pPr>
    </w:p>
    <w:p w14:paraId="19FE808F" w14:textId="77777777" w:rsidR="00DE1E2F" w:rsidRDefault="00DE1E2F">
      <w:pPr>
        <w:spacing w:line="200" w:lineRule="exact"/>
        <w:rPr>
          <w:rFonts w:ascii="宋体" w:eastAsia="宋体" w:hAnsi="宋体" w:cs="宋体"/>
          <w:sz w:val="20"/>
        </w:rPr>
      </w:pPr>
    </w:p>
    <w:p w14:paraId="5396A193" w14:textId="77777777" w:rsidR="00DE1E2F" w:rsidRDefault="00DE1E2F">
      <w:pPr>
        <w:spacing w:line="200" w:lineRule="exact"/>
        <w:rPr>
          <w:rFonts w:ascii="宋体" w:eastAsia="宋体" w:hAnsi="宋体" w:cs="宋体"/>
          <w:sz w:val="20"/>
        </w:rPr>
      </w:pPr>
    </w:p>
    <w:p w14:paraId="54C16403" w14:textId="77777777" w:rsidR="00DE1E2F" w:rsidRDefault="00DE1E2F">
      <w:pPr>
        <w:spacing w:line="200" w:lineRule="exact"/>
        <w:rPr>
          <w:rFonts w:ascii="宋体" w:eastAsia="宋体" w:hAnsi="宋体" w:cs="宋体"/>
          <w:sz w:val="20"/>
        </w:rPr>
      </w:pPr>
    </w:p>
    <w:p w14:paraId="1A26983D" w14:textId="77777777" w:rsidR="00DE1E2F" w:rsidRDefault="00DE1E2F">
      <w:pPr>
        <w:spacing w:line="200" w:lineRule="exact"/>
        <w:rPr>
          <w:rFonts w:ascii="宋体" w:eastAsia="宋体" w:hAnsi="宋体" w:cs="宋体"/>
          <w:sz w:val="20"/>
        </w:rPr>
      </w:pPr>
    </w:p>
    <w:p w14:paraId="55AB2B22" w14:textId="77777777" w:rsidR="00DE1E2F" w:rsidRDefault="00DE1E2F">
      <w:pPr>
        <w:spacing w:line="200" w:lineRule="exact"/>
        <w:rPr>
          <w:rFonts w:ascii="宋体" w:eastAsia="宋体" w:hAnsi="宋体" w:cs="宋体"/>
          <w:sz w:val="20"/>
        </w:rPr>
      </w:pPr>
    </w:p>
    <w:p w14:paraId="22A2A26D" w14:textId="77777777" w:rsidR="00DE1E2F" w:rsidRDefault="00DE1E2F">
      <w:pPr>
        <w:spacing w:line="200" w:lineRule="exact"/>
        <w:rPr>
          <w:rFonts w:ascii="宋体" w:eastAsia="宋体" w:hAnsi="宋体" w:cs="宋体"/>
          <w:sz w:val="20"/>
        </w:rPr>
      </w:pPr>
    </w:p>
    <w:p w14:paraId="543DF8BA" w14:textId="77777777" w:rsidR="00DE1E2F" w:rsidRDefault="00DE1E2F">
      <w:pPr>
        <w:spacing w:line="200" w:lineRule="exact"/>
        <w:rPr>
          <w:rFonts w:ascii="宋体" w:eastAsia="宋体" w:hAnsi="宋体" w:cs="宋体"/>
          <w:sz w:val="20"/>
        </w:rPr>
      </w:pPr>
    </w:p>
    <w:p w14:paraId="687BDC32" w14:textId="77777777" w:rsidR="00DE1E2F" w:rsidRDefault="005A3863">
      <w:pPr>
        <w:autoSpaceDE w:val="0"/>
        <w:autoSpaceDN w:val="0"/>
        <w:spacing w:line="260" w:lineRule="exact"/>
        <w:ind w:left="4580"/>
        <w:jc w:val="both"/>
      </w:pPr>
      <w:r>
        <w:rPr>
          <w:rFonts w:ascii="Calibri" w:eastAsia="Calibri" w:hAnsi="Calibri" w:cs="Calibri" w:hint="eastAsia"/>
          <w:sz w:val="18"/>
        </w:rPr>
        <w:t>Intel Corporation Proprietary Information</w:t>
      </w:r>
    </w:p>
    <w:p w14:paraId="72BB6831" w14:textId="77777777" w:rsidR="00DE1E2F" w:rsidRDefault="00DE1E2F">
      <w:pPr>
        <w:spacing w:line="200" w:lineRule="exact"/>
        <w:rPr>
          <w:rFonts w:ascii="宋体" w:eastAsia="宋体" w:hAnsi="宋体" w:cs="宋体"/>
          <w:sz w:val="20"/>
        </w:rPr>
      </w:pPr>
    </w:p>
    <w:p w14:paraId="1A990D93"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7CAA77EC" w14:textId="77777777" w:rsidR="00DE1E2F" w:rsidRDefault="00DE1E2F">
      <w:pPr>
        <w:sectPr w:rsidR="00DE1E2F">
          <w:type w:val="continuous"/>
          <w:pgSz w:w="12240" w:h="15840"/>
          <w:pgMar w:top="0" w:right="0" w:bottom="0" w:left="0" w:header="720" w:footer="720" w:gutter="0"/>
          <w:cols w:space="720"/>
        </w:sectPr>
      </w:pPr>
    </w:p>
    <w:p w14:paraId="32C7896D" w14:textId="77777777" w:rsidR="00DE1E2F" w:rsidRDefault="00DE1E2F">
      <w:pPr>
        <w:spacing w:line="1" w:lineRule="exact"/>
        <w:rPr>
          <w:rFonts w:ascii="Arial" w:eastAsia="Arial" w:hAnsi="Arial" w:cs="Arial"/>
          <w:sz w:val="10"/>
        </w:rPr>
      </w:pPr>
    </w:p>
    <w:p w14:paraId="2BEFFBA2" w14:textId="77777777" w:rsidR="00DE1E2F" w:rsidRDefault="00DE1E2F">
      <w:pPr>
        <w:spacing w:line="200" w:lineRule="exact"/>
        <w:rPr>
          <w:rFonts w:ascii="宋体" w:eastAsia="宋体" w:hAnsi="宋体" w:cs="宋体"/>
          <w:sz w:val="20"/>
        </w:rPr>
      </w:pPr>
    </w:p>
    <w:p w14:paraId="309531F2" w14:textId="77777777" w:rsidR="00DE1E2F" w:rsidRDefault="00DE1E2F">
      <w:pPr>
        <w:spacing w:line="200" w:lineRule="exact"/>
        <w:rPr>
          <w:rFonts w:ascii="宋体" w:eastAsia="宋体" w:hAnsi="宋体" w:cs="宋体"/>
          <w:sz w:val="20"/>
        </w:rPr>
      </w:pPr>
    </w:p>
    <w:p w14:paraId="66A9DE50"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599360" behindDoc="0" locked="0" layoutInCell="1" allowOverlap="1" wp14:anchorId="7378E801" wp14:editId="00696667">
                <wp:simplePos x="0" y="0"/>
                <wp:positionH relativeFrom="page">
                  <wp:posOffset>6718300</wp:posOffset>
                </wp:positionH>
                <wp:positionV relativeFrom="page">
                  <wp:posOffset>9867900</wp:posOffset>
                </wp:positionV>
                <wp:extent cx="317500" cy="165100"/>
                <wp:effectExtent l="0" t="0" r="22225" b="31115"/>
                <wp:wrapNone/>
                <wp:docPr id="5" name="shape5"/>
                <wp:cNvGraphicFramePr/>
                <a:graphic xmlns:a="http://schemas.openxmlformats.org/drawingml/2006/main">
                  <a:graphicData uri="http://schemas.microsoft.com/office/word/2010/wordprocessingShape">
                    <wps:wsp>
                      <wps:cNvSpPr/>
                      <wps:spPr>
                        <a:xfrm>
                          <a:off x="0" y="0"/>
                          <a:ext cx="317500" cy="165100"/>
                        </a:xfrm>
                        <a:prstGeom prst="rect">
                          <a:avLst/>
                        </a:prstGeom>
                      </wps:spPr>
                      <wps:txbx>
                        <w:txbxContent>
                          <w:p w14:paraId="10F805AB" w14:textId="77777777" w:rsidR="00DE1E2F" w:rsidRDefault="005A3863">
                            <w:pPr>
                              <w:spacing w:line="160" w:lineRule="atLeast"/>
                              <w:jc w:val="both"/>
                            </w:pPr>
                            <w:r>
                              <w:rPr>
                                <w:rFonts w:ascii="Calibri" w:eastAsia="Calibri" w:hAnsi="Calibri" w:cs="Calibri" w:hint="eastAsia"/>
                                <w:sz w:val="21"/>
                              </w:rPr>
                              <w:t>2</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7378E801" id="shape5" o:spid="_x0000_s1027" style="position:absolute;left:0;text-align:left;margin-left:529pt;margin-top:777pt;width:25pt;height:13pt;z-index:251599360;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" filled="f" stroked="f">
                <v:textbox inset="0,0,0,0">
                  <w:txbxContent>
                    <w:p w14:paraId="10F805AB" w14:textId="77777777" w:rsidR="00DE1E2F" w:rsidRDefault="005A3863">
                      <w:pPr>
                        <w:spacing w:line="160" w:lineRule="atLeast"/>
                        <w:jc w:val="both"/>
                      </w:pPr>
                      <w:r>
                        <w:rPr>
                          <w:rFonts w:ascii="Calibri" w:eastAsia="Calibri" w:hAnsi="Calibri" w:cs="Calibri" w:hint="eastAsia"/>
                          <w:sz w:val="21"/>
                        </w:rPr>
                        <w:t>2</w:t>
                      </w:r>
                    </w:p>
                  </w:txbxContent>
                </v:textbox>
                <w10:wrap anchorx="page" anchory="page"/>
              </v:rect>
            </w:pict>
          </mc:Fallback>
        </mc:AlternateContent>
      </w:r>
    </w:p>
    <w:p w14:paraId="1DC29541" w14:textId="77777777" w:rsidR="00DE1E2F" w:rsidRDefault="00DE1E2F">
      <w:pPr>
        <w:spacing w:line="200" w:lineRule="exact"/>
        <w:rPr>
          <w:rFonts w:ascii="宋体" w:eastAsia="宋体" w:hAnsi="宋体" w:cs="宋体"/>
          <w:sz w:val="20"/>
        </w:rPr>
      </w:pPr>
    </w:p>
    <w:p w14:paraId="4CE4B18F" w14:textId="77777777" w:rsidR="00DE1E2F" w:rsidRDefault="00DE1E2F">
      <w:pPr>
        <w:spacing w:line="200" w:lineRule="exact"/>
        <w:rPr>
          <w:rFonts w:ascii="宋体" w:eastAsia="宋体" w:hAnsi="宋体" w:cs="宋体"/>
          <w:sz w:val="20"/>
        </w:rPr>
      </w:pPr>
    </w:p>
    <w:p w14:paraId="7C7C97B5" w14:textId="77777777" w:rsidR="00DE1E2F" w:rsidRDefault="00DE1E2F">
      <w:pPr>
        <w:spacing w:line="200" w:lineRule="exact"/>
        <w:rPr>
          <w:rFonts w:ascii="宋体" w:eastAsia="宋体" w:hAnsi="宋体" w:cs="宋体"/>
          <w:sz w:val="20"/>
        </w:rPr>
      </w:pPr>
    </w:p>
    <w:p w14:paraId="52D4F603" w14:textId="77777777" w:rsidR="00DE1E2F" w:rsidRDefault="00DE1E2F">
      <w:pPr>
        <w:spacing w:line="200" w:lineRule="exact"/>
        <w:rPr>
          <w:rFonts w:ascii="宋体" w:eastAsia="宋体" w:hAnsi="宋体" w:cs="宋体"/>
          <w:sz w:val="20"/>
        </w:rPr>
      </w:pPr>
    </w:p>
    <w:p w14:paraId="4EEEA349" w14:textId="77777777" w:rsidR="00DE1E2F" w:rsidRDefault="005A3863">
      <w:pPr>
        <w:autoSpaceDE w:val="0"/>
        <w:autoSpaceDN w:val="0"/>
        <w:spacing w:line="300" w:lineRule="exact"/>
        <w:ind w:left="5400"/>
        <w:jc w:val="both"/>
      </w:pPr>
      <w:r>
        <w:rPr>
          <w:rFonts w:ascii="Verdana Bold" w:eastAsia="Verdana Bold" w:hAnsi="Verdana Bold" w:cs="Verdana Bold" w:hint="eastAsia"/>
          <w:b/>
          <w:sz w:val="27"/>
          <w:u w:val="single" w:color="000000"/>
        </w:rPr>
        <w:t>NOTICE</w:t>
      </w:r>
      <w:r>
        <w:rPr>
          <w:rFonts w:ascii="Verdana Bold" w:eastAsia="Verdana Bold" w:hAnsi="Verdana Bold" w:cs="Verdana Bold" w:hint="eastAsia"/>
          <w:b/>
          <w:sz w:val="27"/>
        </w:rPr>
        <w:t>S</w:t>
      </w:r>
    </w:p>
    <w:p w14:paraId="33FB0B53" w14:textId="77777777" w:rsidR="00DE1E2F" w:rsidRDefault="005A3863">
      <w:pPr>
        <w:autoSpaceDE w:val="0"/>
        <w:autoSpaceDN w:val="0"/>
        <w:spacing w:line="260" w:lineRule="exact"/>
        <w:ind w:left="1440"/>
        <w:jc w:val="both"/>
      </w:pPr>
      <w:r>
        <w:rPr>
          <w:rFonts w:ascii="Arial" w:eastAsia="Arial" w:hAnsi="Arial" w:cs="Arial" w:hint="eastAsia"/>
          <w:sz w:val="17"/>
        </w:rPr>
        <w:t>Generated under Argonne Contract number</w:t>
      </w:r>
      <w:r>
        <w:rPr>
          <w:rFonts w:ascii="Arial Bold" w:eastAsia="Arial Bold" w:hAnsi="Arial Bold" w:cs="Arial Bold" w:hint="eastAsia"/>
          <w:b/>
          <w:sz w:val="16"/>
        </w:rPr>
        <w:t>:</w:t>
      </w:r>
      <w:r>
        <w:rPr>
          <w:rFonts w:ascii="Arial Bold" w:eastAsia="Arial Bold" w:hAnsi="Arial Bold" w:cs="Arial Bold" w:hint="eastAsia"/>
          <w:b/>
          <w:sz w:val="18"/>
        </w:rPr>
        <w:t xml:space="preserve"> 8F-30005</w:t>
      </w:r>
    </w:p>
    <w:p w14:paraId="40EE46E5" w14:textId="77777777" w:rsidR="00DE1E2F" w:rsidRDefault="00DE1E2F">
      <w:pPr>
        <w:spacing w:line="200" w:lineRule="exact"/>
        <w:rPr>
          <w:rFonts w:ascii="宋体" w:eastAsia="宋体" w:hAnsi="宋体" w:cs="宋体"/>
          <w:sz w:val="20"/>
        </w:rPr>
      </w:pPr>
    </w:p>
    <w:p w14:paraId="10228D92" w14:textId="77777777" w:rsidR="00DE1E2F" w:rsidRDefault="005A3863">
      <w:pPr>
        <w:autoSpaceDE w:val="0"/>
        <w:autoSpaceDN w:val="0"/>
        <w:spacing w:line="220" w:lineRule="exact"/>
        <w:ind w:left="1420" w:right="1440"/>
        <w:jc w:val="both"/>
      </w:pPr>
      <w:r>
        <w:rPr>
          <w:rFonts w:ascii="Arial Bold" w:eastAsia="Arial Bold" w:hAnsi="Arial Bold" w:cs="Arial Bold" w:hint="eastAsia"/>
          <w:b/>
          <w:sz w:val="18"/>
        </w:rPr>
        <w:t>Acknowledgment</w:t>
      </w:r>
      <w:r>
        <w:rPr>
          <w:rFonts w:ascii="Calibri" w:eastAsia="Calibri" w:hAnsi="Calibri" w:cs="Calibri" w:hint="eastAsia"/>
          <w:sz w:val="18"/>
        </w:rPr>
        <w:t>:</w:t>
      </w:r>
      <w:r>
        <w:rPr>
          <w:rFonts w:ascii="Arial" w:eastAsia="Arial" w:hAnsi="Arial" w:cs="Arial" w:hint="eastAsia"/>
          <w:sz w:val="17"/>
        </w:rPr>
        <w:t xml:space="preserve"> "This material is based upon work supported by the U</w:t>
      </w:r>
      <w:r>
        <w:rPr>
          <w:rFonts w:ascii="Arial" w:eastAsia="Arial" w:hAnsi="Arial" w:cs="Arial" w:hint="eastAsia"/>
          <w:sz w:val="15"/>
        </w:rPr>
        <w:t>.</w:t>
      </w:r>
      <w:r>
        <w:rPr>
          <w:rFonts w:ascii="Arial" w:eastAsia="Arial" w:hAnsi="Arial" w:cs="Arial" w:hint="eastAsia"/>
          <w:sz w:val="17"/>
        </w:rPr>
        <w:t>S</w:t>
      </w:r>
      <w:r>
        <w:rPr>
          <w:rFonts w:ascii="Arial" w:eastAsia="Arial" w:hAnsi="Arial" w:cs="Arial" w:hint="eastAsia"/>
          <w:sz w:val="15"/>
        </w:rPr>
        <w:t>.</w:t>
      </w:r>
      <w:r>
        <w:rPr>
          <w:rFonts w:ascii="Arial" w:eastAsia="Arial" w:hAnsi="Arial" w:cs="Arial" w:hint="eastAsia"/>
          <w:sz w:val="17"/>
        </w:rPr>
        <w:t xml:space="preserve"> Department of Energy and Argonne National Laboratory and its Leadership Computing Facility</w:t>
      </w:r>
      <w:r>
        <w:rPr>
          <w:rFonts w:ascii="Arial" w:eastAsia="Arial" w:hAnsi="Arial" w:cs="Arial" w:hint="eastAsia"/>
          <w:sz w:val="15"/>
        </w:rPr>
        <w:t>,</w:t>
      </w:r>
      <w:r>
        <w:rPr>
          <w:rFonts w:ascii="Arial" w:eastAsia="Arial" w:hAnsi="Arial" w:cs="Arial" w:hint="eastAsia"/>
          <w:sz w:val="17"/>
        </w:rPr>
        <w:t xml:space="preserve"> including under Contract DE-AC02-06CH11357 and Award Number 8F-30005</w:t>
      </w:r>
      <w:r>
        <w:rPr>
          <w:rFonts w:ascii="Arial" w:eastAsia="Arial" w:hAnsi="Arial" w:cs="Arial" w:hint="eastAsia"/>
          <w:sz w:val="15"/>
        </w:rPr>
        <w:t>.</w:t>
      </w:r>
      <w:r>
        <w:rPr>
          <w:rFonts w:ascii="Arial" w:eastAsia="Arial" w:hAnsi="Arial" w:cs="Arial" w:hint="eastAsia"/>
          <w:sz w:val="17"/>
        </w:rPr>
        <w:t xml:space="preserve"> This work was generated with financial support from the U</w:t>
      </w:r>
      <w:r>
        <w:rPr>
          <w:rFonts w:ascii="Arial" w:eastAsia="Arial" w:hAnsi="Arial" w:cs="Arial" w:hint="eastAsia"/>
          <w:sz w:val="15"/>
        </w:rPr>
        <w:t>.</w:t>
      </w:r>
      <w:r>
        <w:rPr>
          <w:rFonts w:ascii="Arial" w:eastAsia="Arial" w:hAnsi="Arial" w:cs="Arial" w:hint="eastAsia"/>
          <w:sz w:val="17"/>
        </w:rPr>
        <w:t>S</w:t>
      </w:r>
      <w:r>
        <w:rPr>
          <w:rFonts w:ascii="Arial" w:eastAsia="Arial" w:hAnsi="Arial" w:cs="Arial" w:hint="eastAsia"/>
          <w:sz w:val="15"/>
        </w:rPr>
        <w:t>.</w:t>
      </w:r>
      <w:r>
        <w:rPr>
          <w:rFonts w:ascii="Arial" w:eastAsia="Arial" w:hAnsi="Arial" w:cs="Arial" w:hint="eastAsia"/>
          <w:sz w:val="17"/>
        </w:rPr>
        <w:t xml:space="preserve"> Government through said Contract and Award Number</w:t>
      </w:r>
      <w:r>
        <w:rPr>
          <w:rFonts w:ascii="Arial" w:eastAsia="Arial" w:hAnsi="Arial" w:cs="Arial" w:hint="eastAsia"/>
          <w:sz w:val="15"/>
        </w:rPr>
        <w:t>(</w:t>
      </w:r>
      <w:r>
        <w:rPr>
          <w:rFonts w:ascii="Arial" w:eastAsia="Arial" w:hAnsi="Arial" w:cs="Arial" w:hint="eastAsia"/>
          <w:sz w:val="17"/>
        </w:rPr>
        <w:t>s</w:t>
      </w:r>
      <w:r>
        <w:rPr>
          <w:rFonts w:ascii="Arial" w:eastAsia="Arial" w:hAnsi="Arial" w:cs="Arial" w:hint="eastAsia"/>
          <w:sz w:val="15"/>
        </w:rPr>
        <w:t>),</w:t>
      </w:r>
      <w:r>
        <w:rPr>
          <w:rFonts w:ascii="Arial" w:eastAsia="Arial" w:hAnsi="Arial" w:cs="Arial" w:hint="eastAsia"/>
          <w:sz w:val="17"/>
        </w:rPr>
        <w:t xml:space="preserve"> and as such the U</w:t>
      </w:r>
      <w:r>
        <w:rPr>
          <w:rFonts w:ascii="Arial" w:eastAsia="Arial" w:hAnsi="Arial" w:cs="Arial" w:hint="eastAsia"/>
          <w:sz w:val="15"/>
        </w:rPr>
        <w:t>.</w:t>
      </w:r>
      <w:r>
        <w:rPr>
          <w:rFonts w:ascii="Arial" w:eastAsia="Arial" w:hAnsi="Arial" w:cs="Arial" w:hint="eastAsia"/>
          <w:sz w:val="17"/>
        </w:rPr>
        <w:t>S</w:t>
      </w:r>
      <w:r>
        <w:rPr>
          <w:rFonts w:ascii="Arial" w:eastAsia="Arial" w:hAnsi="Arial" w:cs="Arial" w:hint="eastAsia"/>
          <w:sz w:val="15"/>
        </w:rPr>
        <w:t>.</w:t>
      </w:r>
      <w:r>
        <w:rPr>
          <w:rFonts w:ascii="Arial" w:eastAsia="Arial" w:hAnsi="Arial" w:cs="Arial" w:hint="eastAsia"/>
          <w:sz w:val="17"/>
        </w:rPr>
        <w:t xml:space="preserve"> Government retains a paid-up</w:t>
      </w:r>
      <w:r>
        <w:rPr>
          <w:rFonts w:ascii="Arial" w:eastAsia="Arial" w:hAnsi="Arial" w:cs="Arial" w:hint="eastAsia"/>
          <w:sz w:val="15"/>
        </w:rPr>
        <w:t>,</w:t>
      </w:r>
      <w:r>
        <w:rPr>
          <w:rFonts w:ascii="Arial" w:eastAsia="Arial" w:hAnsi="Arial" w:cs="Arial" w:hint="eastAsia"/>
          <w:sz w:val="17"/>
        </w:rPr>
        <w:t xml:space="preserve"> nonexclusive</w:t>
      </w:r>
      <w:r>
        <w:rPr>
          <w:rFonts w:ascii="Arial" w:eastAsia="Arial" w:hAnsi="Arial" w:cs="Arial" w:hint="eastAsia"/>
          <w:sz w:val="15"/>
        </w:rPr>
        <w:t>,</w:t>
      </w:r>
      <w:r>
        <w:rPr>
          <w:rFonts w:ascii="Arial" w:eastAsia="Arial" w:hAnsi="Arial" w:cs="Arial" w:hint="eastAsia"/>
          <w:sz w:val="17"/>
        </w:rPr>
        <w:t xml:space="preserve"> irrevocable</w:t>
      </w:r>
      <w:r>
        <w:rPr>
          <w:rFonts w:ascii="Arial" w:eastAsia="Arial" w:hAnsi="Arial" w:cs="Arial" w:hint="eastAsia"/>
          <w:sz w:val="15"/>
        </w:rPr>
        <w:t>,</w:t>
      </w:r>
      <w:r>
        <w:rPr>
          <w:rFonts w:ascii="Arial" w:eastAsia="Arial" w:hAnsi="Arial" w:cs="Arial" w:hint="eastAsia"/>
          <w:sz w:val="17"/>
        </w:rPr>
        <w:t>world-wide license to reproduce</w:t>
      </w:r>
      <w:r>
        <w:rPr>
          <w:rFonts w:ascii="Arial" w:eastAsia="Arial" w:hAnsi="Arial" w:cs="Arial" w:hint="eastAsia"/>
          <w:sz w:val="15"/>
        </w:rPr>
        <w:t>,</w:t>
      </w:r>
      <w:r>
        <w:rPr>
          <w:rFonts w:ascii="Arial" w:eastAsia="Arial" w:hAnsi="Arial" w:cs="Arial" w:hint="eastAsia"/>
          <w:sz w:val="17"/>
        </w:rPr>
        <w:t xml:space="preserve"> prepare derivative works</w:t>
      </w:r>
      <w:r>
        <w:rPr>
          <w:rFonts w:ascii="Arial" w:eastAsia="Arial" w:hAnsi="Arial" w:cs="Arial" w:hint="eastAsia"/>
          <w:sz w:val="15"/>
        </w:rPr>
        <w:t>,</w:t>
      </w:r>
      <w:r>
        <w:rPr>
          <w:rFonts w:ascii="Arial" w:eastAsia="Arial" w:hAnsi="Arial" w:cs="Arial" w:hint="eastAsia"/>
          <w:sz w:val="17"/>
        </w:rPr>
        <w:t xml:space="preserve"> distribute copies to the public</w:t>
      </w:r>
      <w:r>
        <w:rPr>
          <w:rFonts w:ascii="Arial" w:eastAsia="Arial" w:hAnsi="Arial" w:cs="Arial" w:hint="eastAsia"/>
          <w:sz w:val="15"/>
        </w:rPr>
        <w:t>,</w:t>
      </w:r>
      <w:r>
        <w:rPr>
          <w:rFonts w:ascii="Arial" w:eastAsia="Arial" w:hAnsi="Arial" w:cs="Arial" w:hint="eastAsia"/>
          <w:sz w:val="17"/>
        </w:rPr>
        <w:t xml:space="preserve"> and display publicly</w:t>
      </w:r>
      <w:r>
        <w:rPr>
          <w:rFonts w:ascii="Arial" w:eastAsia="Arial" w:hAnsi="Arial" w:cs="Arial" w:hint="eastAsia"/>
          <w:sz w:val="15"/>
        </w:rPr>
        <w:t>,</w:t>
      </w:r>
      <w:r>
        <w:rPr>
          <w:rFonts w:ascii="Arial" w:eastAsia="Arial" w:hAnsi="Arial" w:cs="Arial" w:hint="eastAsia"/>
          <w:sz w:val="17"/>
        </w:rPr>
        <w:t xml:space="preserve"> by or on behalf of the Government</w:t>
      </w:r>
      <w:r>
        <w:rPr>
          <w:rFonts w:ascii="Arial" w:eastAsia="Arial" w:hAnsi="Arial" w:cs="Arial" w:hint="eastAsia"/>
          <w:sz w:val="15"/>
        </w:rPr>
        <w:t>,</w:t>
      </w:r>
      <w:r>
        <w:rPr>
          <w:rFonts w:ascii="Arial" w:eastAsia="Arial" w:hAnsi="Arial" w:cs="Arial" w:hint="eastAsia"/>
          <w:sz w:val="17"/>
        </w:rPr>
        <w:t xml:space="preserve"> this work in whole or in part</w:t>
      </w:r>
      <w:r>
        <w:rPr>
          <w:rFonts w:ascii="Arial" w:eastAsia="Arial" w:hAnsi="Arial" w:cs="Arial" w:hint="eastAsia"/>
          <w:sz w:val="15"/>
        </w:rPr>
        <w:t>,</w:t>
      </w:r>
      <w:r>
        <w:rPr>
          <w:rFonts w:ascii="Arial" w:eastAsia="Arial" w:hAnsi="Arial" w:cs="Arial" w:hint="eastAsia"/>
          <w:sz w:val="17"/>
        </w:rPr>
        <w:t xml:space="preserve"> or otherwise use the work for Federal purposes</w:t>
      </w:r>
      <w:r>
        <w:rPr>
          <w:rFonts w:ascii="Arial" w:eastAsia="Arial" w:hAnsi="Arial" w:cs="Arial" w:hint="eastAsia"/>
          <w:sz w:val="15"/>
        </w:rPr>
        <w:t>.”</w:t>
      </w:r>
    </w:p>
    <w:p w14:paraId="189DCD5E" w14:textId="77777777" w:rsidR="00DE1E2F" w:rsidRDefault="00DE1E2F">
      <w:pPr>
        <w:spacing w:line="200" w:lineRule="exact"/>
        <w:rPr>
          <w:rFonts w:ascii="宋体" w:eastAsia="宋体" w:hAnsi="宋体" w:cs="宋体"/>
          <w:sz w:val="20"/>
        </w:rPr>
      </w:pPr>
    </w:p>
    <w:p w14:paraId="78DC52E1" w14:textId="77777777" w:rsidR="00DE1E2F" w:rsidRDefault="005A3863">
      <w:pPr>
        <w:autoSpaceDE w:val="0"/>
        <w:autoSpaceDN w:val="0"/>
        <w:spacing w:line="240" w:lineRule="exact"/>
        <w:ind w:left="1440" w:right="1240"/>
        <w:jc w:val="both"/>
      </w:pPr>
      <w:r>
        <w:rPr>
          <w:rFonts w:ascii="Arial Bold" w:eastAsia="Arial Bold" w:hAnsi="Arial Bold" w:cs="Arial Bold" w:hint="eastAsia"/>
          <w:b/>
          <w:sz w:val="18"/>
        </w:rPr>
        <w:t>Disclaimer</w:t>
      </w:r>
      <w:r>
        <w:rPr>
          <w:rFonts w:ascii="Arial" w:eastAsia="Arial" w:hAnsi="Arial" w:cs="Arial" w:hint="eastAsia"/>
          <w:sz w:val="17"/>
        </w:rPr>
        <w:t>: "This report was prepared as an account of work sponsored by an agency and/or National Laboratory of the United States Government</w:t>
      </w:r>
      <w:r>
        <w:rPr>
          <w:rFonts w:ascii="Arial" w:eastAsia="Arial" w:hAnsi="Arial" w:cs="Arial" w:hint="eastAsia"/>
          <w:sz w:val="15"/>
        </w:rPr>
        <w:t>.</w:t>
      </w:r>
      <w:r>
        <w:rPr>
          <w:rFonts w:ascii="Arial" w:eastAsia="Arial" w:hAnsi="Arial" w:cs="Arial" w:hint="eastAsia"/>
          <w:sz w:val="17"/>
        </w:rPr>
        <w:t xml:space="preserve"> Neither the United States Government nor any agency or National Laboratory thereof</w:t>
      </w:r>
      <w:r>
        <w:rPr>
          <w:rFonts w:ascii="Arial" w:eastAsia="Arial" w:hAnsi="Arial" w:cs="Arial" w:hint="eastAsia"/>
          <w:sz w:val="15"/>
        </w:rPr>
        <w:t>,</w:t>
      </w:r>
      <w:r>
        <w:rPr>
          <w:rFonts w:ascii="Arial" w:eastAsia="Arial" w:hAnsi="Arial" w:cs="Arial" w:hint="eastAsia"/>
          <w:sz w:val="17"/>
        </w:rPr>
        <w:t>nor any of their employees</w:t>
      </w:r>
      <w:r>
        <w:rPr>
          <w:rFonts w:ascii="Arial" w:eastAsia="Arial" w:hAnsi="Arial" w:cs="Arial" w:hint="eastAsia"/>
          <w:sz w:val="15"/>
        </w:rPr>
        <w:t>,</w:t>
      </w:r>
      <w:r>
        <w:rPr>
          <w:rFonts w:ascii="Arial" w:eastAsia="Arial" w:hAnsi="Arial" w:cs="Arial" w:hint="eastAsia"/>
          <w:sz w:val="17"/>
        </w:rPr>
        <w:t xml:space="preserve"> makes any warranty</w:t>
      </w:r>
      <w:r>
        <w:rPr>
          <w:rFonts w:ascii="Arial" w:eastAsia="Arial" w:hAnsi="Arial" w:cs="Arial" w:hint="eastAsia"/>
          <w:sz w:val="15"/>
        </w:rPr>
        <w:t>,</w:t>
      </w:r>
      <w:r>
        <w:rPr>
          <w:rFonts w:ascii="Arial" w:eastAsia="Arial" w:hAnsi="Arial" w:cs="Arial" w:hint="eastAsia"/>
          <w:sz w:val="17"/>
        </w:rPr>
        <w:t xml:space="preserve"> express or implied</w:t>
      </w:r>
      <w:r>
        <w:rPr>
          <w:rFonts w:ascii="Arial" w:eastAsia="Arial" w:hAnsi="Arial" w:cs="Arial" w:hint="eastAsia"/>
          <w:sz w:val="15"/>
        </w:rPr>
        <w:t>,</w:t>
      </w:r>
      <w:r>
        <w:rPr>
          <w:rFonts w:ascii="Arial" w:eastAsia="Arial" w:hAnsi="Arial" w:cs="Arial" w:hint="eastAsia"/>
          <w:sz w:val="17"/>
        </w:rPr>
        <w:t xml:space="preserve"> or assumes any legal liability or responsibility for the accuracy</w:t>
      </w:r>
      <w:r>
        <w:rPr>
          <w:rFonts w:ascii="Arial" w:eastAsia="Arial" w:hAnsi="Arial" w:cs="Arial" w:hint="eastAsia"/>
          <w:sz w:val="15"/>
        </w:rPr>
        <w:t>,</w:t>
      </w:r>
      <w:r>
        <w:rPr>
          <w:rFonts w:ascii="Arial" w:eastAsia="Arial" w:hAnsi="Arial" w:cs="Arial" w:hint="eastAsia"/>
          <w:sz w:val="17"/>
        </w:rPr>
        <w:t xml:space="preserve"> completeness</w:t>
      </w:r>
      <w:r>
        <w:rPr>
          <w:rFonts w:ascii="Arial" w:eastAsia="Arial" w:hAnsi="Arial" w:cs="Arial" w:hint="eastAsia"/>
          <w:sz w:val="15"/>
        </w:rPr>
        <w:t>,</w:t>
      </w:r>
      <w:r>
        <w:rPr>
          <w:rFonts w:ascii="Arial" w:eastAsia="Arial" w:hAnsi="Arial" w:cs="Arial" w:hint="eastAsia"/>
          <w:sz w:val="17"/>
        </w:rPr>
        <w:t xml:space="preserve"> or usefulness of any information</w:t>
      </w:r>
      <w:r>
        <w:rPr>
          <w:rFonts w:ascii="Arial" w:eastAsia="Arial" w:hAnsi="Arial" w:cs="Arial" w:hint="eastAsia"/>
          <w:sz w:val="15"/>
        </w:rPr>
        <w:t>,</w:t>
      </w:r>
      <w:r>
        <w:rPr>
          <w:rFonts w:ascii="Arial" w:eastAsia="Arial" w:hAnsi="Arial" w:cs="Arial" w:hint="eastAsia"/>
          <w:sz w:val="17"/>
        </w:rPr>
        <w:t xml:space="preserve"> apparatus</w:t>
      </w:r>
      <w:r>
        <w:rPr>
          <w:rFonts w:ascii="Arial" w:eastAsia="Arial" w:hAnsi="Arial" w:cs="Arial" w:hint="eastAsia"/>
          <w:sz w:val="15"/>
        </w:rPr>
        <w:t>,</w:t>
      </w:r>
      <w:r>
        <w:rPr>
          <w:rFonts w:ascii="Arial" w:eastAsia="Arial" w:hAnsi="Arial" w:cs="Arial" w:hint="eastAsia"/>
          <w:sz w:val="17"/>
        </w:rPr>
        <w:t xml:space="preserve"> product</w:t>
      </w:r>
      <w:r>
        <w:rPr>
          <w:rFonts w:ascii="Arial" w:eastAsia="Arial" w:hAnsi="Arial" w:cs="Arial" w:hint="eastAsia"/>
          <w:sz w:val="15"/>
        </w:rPr>
        <w:t>,</w:t>
      </w:r>
      <w:r>
        <w:rPr>
          <w:rFonts w:ascii="Arial" w:eastAsia="Arial" w:hAnsi="Arial" w:cs="Arial" w:hint="eastAsia"/>
          <w:sz w:val="17"/>
        </w:rPr>
        <w:t xml:space="preserve"> or process disclosed</w:t>
      </w:r>
      <w:r>
        <w:rPr>
          <w:rFonts w:ascii="Arial" w:eastAsia="Arial" w:hAnsi="Arial" w:cs="Arial" w:hint="eastAsia"/>
          <w:sz w:val="15"/>
        </w:rPr>
        <w:t>,</w:t>
      </w:r>
      <w:r>
        <w:rPr>
          <w:rFonts w:ascii="Arial" w:eastAsia="Arial" w:hAnsi="Arial" w:cs="Arial" w:hint="eastAsia"/>
          <w:sz w:val="17"/>
        </w:rPr>
        <w:t xml:space="preserve"> or</w:t>
      </w:r>
    </w:p>
    <w:p w14:paraId="376489BC" w14:textId="77777777" w:rsidR="00DE1E2F" w:rsidRDefault="005A3863">
      <w:pPr>
        <w:autoSpaceDE w:val="0"/>
        <w:autoSpaceDN w:val="0"/>
        <w:spacing w:line="220" w:lineRule="exact"/>
        <w:ind w:left="1440"/>
        <w:jc w:val="both"/>
      </w:pPr>
      <w:r>
        <w:rPr>
          <w:rFonts w:ascii="Arial" w:eastAsia="Arial" w:hAnsi="Arial" w:cs="Arial" w:hint="eastAsia"/>
          <w:sz w:val="17"/>
        </w:rPr>
        <w:t>represents that its use would not infringe privately owned rights</w:t>
      </w:r>
      <w:r>
        <w:rPr>
          <w:rFonts w:ascii="Arial" w:eastAsia="Arial" w:hAnsi="Arial" w:cs="Arial" w:hint="eastAsia"/>
          <w:sz w:val="15"/>
        </w:rPr>
        <w:t>.</w:t>
      </w:r>
      <w:r>
        <w:rPr>
          <w:rFonts w:ascii="Arial" w:eastAsia="Arial" w:hAnsi="Arial" w:cs="Arial" w:hint="eastAsia"/>
          <w:sz w:val="17"/>
        </w:rPr>
        <w:t xml:space="preserve"> Reference herein to any specific commercial</w:t>
      </w:r>
    </w:p>
    <w:p w14:paraId="2704BED9" w14:textId="77777777" w:rsidR="00DE1E2F" w:rsidRDefault="005A3863">
      <w:pPr>
        <w:autoSpaceDE w:val="0"/>
        <w:autoSpaceDN w:val="0"/>
        <w:spacing w:line="240" w:lineRule="exact"/>
        <w:ind w:left="1440" w:right="1300"/>
        <w:jc w:val="both"/>
      </w:pPr>
      <w:r>
        <w:rPr>
          <w:rFonts w:ascii="Arial" w:eastAsia="Arial" w:hAnsi="Arial" w:cs="Arial" w:hint="eastAsia"/>
          <w:sz w:val="17"/>
        </w:rPr>
        <w:t>product</w:t>
      </w:r>
      <w:r>
        <w:rPr>
          <w:rFonts w:ascii="Arial" w:eastAsia="Arial" w:hAnsi="Arial" w:cs="Arial" w:hint="eastAsia"/>
          <w:sz w:val="15"/>
        </w:rPr>
        <w:t>,</w:t>
      </w:r>
      <w:r>
        <w:rPr>
          <w:rFonts w:ascii="Arial" w:eastAsia="Arial" w:hAnsi="Arial" w:cs="Arial" w:hint="eastAsia"/>
          <w:sz w:val="17"/>
        </w:rPr>
        <w:t xml:space="preserve"> process</w:t>
      </w:r>
      <w:r>
        <w:rPr>
          <w:rFonts w:ascii="Arial" w:eastAsia="Arial" w:hAnsi="Arial" w:cs="Arial" w:hint="eastAsia"/>
          <w:sz w:val="15"/>
        </w:rPr>
        <w:t>,</w:t>
      </w:r>
      <w:r>
        <w:rPr>
          <w:rFonts w:ascii="Arial" w:eastAsia="Arial" w:hAnsi="Arial" w:cs="Arial" w:hint="eastAsia"/>
          <w:sz w:val="17"/>
        </w:rPr>
        <w:t xml:space="preserve"> or service by trade name</w:t>
      </w:r>
      <w:r>
        <w:rPr>
          <w:rFonts w:ascii="Arial" w:eastAsia="Arial" w:hAnsi="Arial" w:cs="Arial" w:hint="eastAsia"/>
          <w:sz w:val="15"/>
        </w:rPr>
        <w:t>,</w:t>
      </w:r>
      <w:r>
        <w:rPr>
          <w:rFonts w:ascii="Arial" w:eastAsia="Arial" w:hAnsi="Arial" w:cs="Arial" w:hint="eastAsia"/>
          <w:sz w:val="17"/>
        </w:rPr>
        <w:t xml:space="preserve"> trademark</w:t>
      </w:r>
      <w:r>
        <w:rPr>
          <w:rFonts w:ascii="Arial" w:eastAsia="Arial" w:hAnsi="Arial" w:cs="Arial" w:hint="eastAsia"/>
          <w:sz w:val="15"/>
        </w:rPr>
        <w:t>,</w:t>
      </w:r>
      <w:r>
        <w:rPr>
          <w:rFonts w:ascii="Arial" w:eastAsia="Arial" w:hAnsi="Arial" w:cs="Arial" w:hint="eastAsia"/>
          <w:sz w:val="17"/>
        </w:rPr>
        <w:t xml:space="preserve"> manufacturer</w:t>
      </w:r>
      <w:r>
        <w:rPr>
          <w:rFonts w:ascii="Arial" w:eastAsia="Arial" w:hAnsi="Arial" w:cs="Arial" w:hint="eastAsia"/>
          <w:sz w:val="15"/>
        </w:rPr>
        <w:t>,</w:t>
      </w:r>
      <w:r>
        <w:rPr>
          <w:rFonts w:ascii="Arial" w:eastAsia="Arial" w:hAnsi="Arial" w:cs="Arial" w:hint="eastAsia"/>
          <w:sz w:val="17"/>
        </w:rPr>
        <w:t xml:space="preserve"> or otherwise does not necessarily constitute or imply its endorsement</w:t>
      </w:r>
      <w:r>
        <w:rPr>
          <w:rFonts w:ascii="Arial" w:eastAsia="Arial" w:hAnsi="Arial" w:cs="Arial" w:hint="eastAsia"/>
          <w:sz w:val="15"/>
        </w:rPr>
        <w:t>,</w:t>
      </w:r>
      <w:r>
        <w:rPr>
          <w:rFonts w:ascii="Arial" w:eastAsia="Arial" w:hAnsi="Arial" w:cs="Arial" w:hint="eastAsia"/>
          <w:sz w:val="17"/>
        </w:rPr>
        <w:t xml:space="preserve"> recommendation</w:t>
      </w:r>
      <w:r>
        <w:rPr>
          <w:rFonts w:ascii="Arial" w:eastAsia="Arial" w:hAnsi="Arial" w:cs="Arial" w:hint="eastAsia"/>
          <w:sz w:val="15"/>
        </w:rPr>
        <w:t>,</w:t>
      </w:r>
      <w:r>
        <w:rPr>
          <w:rFonts w:ascii="Arial" w:eastAsia="Arial" w:hAnsi="Arial" w:cs="Arial" w:hint="eastAsia"/>
          <w:sz w:val="17"/>
        </w:rPr>
        <w:t xml:space="preserve"> or favoring by the United States Government or any agency or National Laboratory thereof</w:t>
      </w:r>
      <w:r>
        <w:rPr>
          <w:rFonts w:ascii="Arial" w:eastAsia="Arial" w:hAnsi="Arial" w:cs="Arial" w:hint="eastAsia"/>
          <w:sz w:val="15"/>
        </w:rPr>
        <w:t>.</w:t>
      </w:r>
      <w:r>
        <w:rPr>
          <w:rFonts w:ascii="Arial" w:eastAsia="Arial" w:hAnsi="Arial" w:cs="Arial" w:hint="eastAsia"/>
          <w:sz w:val="17"/>
        </w:rPr>
        <w:t xml:space="preserve"> The views and opinions of authors expressed herein do not necessarily state or reflect those of the United States Government or any agency or National Laboratory thereof</w:t>
      </w:r>
      <w:r>
        <w:rPr>
          <w:rFonts w:ascii="Arial" w:eastAsia="Arial" w:hAnsi="Arial" w:cs="Arial" w:hint="eastAsia"/>
          <w:sz w:val="15"/>
        </w:rPr>
        <w:t>.</w:t>
      </w:r>
      <w:r>
        <w:rPr>
          <w:rFonts w:ascii="Arial" w:eastAsia="Arial" w:hAnsi="Arial" w:cs="Arial" w:hint="eastAsia"/>
          <w:sz w:val="17"/>
        </w:rPr>
        <w:t>"</w:t>
      </w:r>
    </w:p>
    <w:p w14:paraId="7C1A6498" w14:textId="77777777" w:rsidR="00DE1E2F" w:rsidRDefault="00DE1E2F">
      <w:pPr>
        <w:spacing w:line="200" w:lineRule="exact"/>
        <w:rPr>
          <w:rFonts w:ascii="宋体" w:eastAsia="宋体" w:hAnsi="宋体" w:cs="宋体"/>
          <w:sz w:val="20"/>
        </w:rPr>
      </w:pPr>
    </w:p>
    <w:p w14:paraId="1B920C4A" w14:textId="77777777" w:rsidR="00DE1E2F" w:rsidRDefault="005A3863">
      <w:pPr>
        <w:autoSpaceDE w:val="0"/>
        <w:autoSpaceDN w:val="0"/>
        <w:spacing w:line="240" w:lineRule="exact"/>
        <w:ind w:left="1440"/>
        <w:jc w:val="both"/>
      </w:pPr>
      <w:r>
        <w:rPr>
          <w:rFonts w:ascii="Arial" w:eastAsia="Arial" w:hAnsi="Arial" w:cs="Arial" w:hint="eastAsia"/>
          <w:sz w:val="17"/>
        </w:rPr>
        <w:t xml:space="preserve">Any agreement/reference numbers must include </w:t>
      </w:r>
      <w:r>
        <w:rPr>
          <w:rFonts w:ascii="Arial" w:eastAsia="Arial" w:hAnsi="Arial" w:cs="Arial" w:hint="eastAsia"/>
          <w:sz w:val="9"/>
        </w:rPr>
        <w:t>“</w:t>
      </w:r>
      <w:r>
        <w:rPr>
          <w:rFonts w:ascii="Arial" w:eastAsia="Arial" w:hAnsi="Arial" w:cs="Arial" w:hint="eastAsia"/>
          <w:sz w:val="17"/>
        </w:rPr>
        <w:t>Contract DE-AC02-06CH11357</w:t>
      </w:r>
      <w:r>
        <w:rPr>
          <w:rFonts w:ascii="Arial" w:eastAsia="Arial" w:hAnsi="Arial" w:cs="Arial" w:hint="eastAsia"/>
          <w:sz w:val="15"/>
        </w:rPr>
        <w:t>.”</w:t>
      </w:r>
    </w:p>
    <w:p w14:paraId="4CEE2A1B" w14:textId="77777777" w:rsidR="00DE1E2F" w:rsidRDefault="00DE1E2F">
      <w:pPr>
        <w:spacing w:line="200" w:lineRule="exact"/>
        <w:rPr>
          <w:rFonts w:ascii="宋体" w:eastAsia="宋体" w:hAnsi="宋体" w:cs="宋体"/>
          <w:sz w:val="20"/>
        </w:rPr>
      </w:pPr>
    </w:p>
    <w:p w14:paraId="67D222A0" w14:textId="77777777" w:rsidR="00DE1E2F" w:rsidRDefault="005A3863">
      <w:pPr>
        <w:autoSpaceDE w:val="0"/>
        <w:autoSpaceDN w:val="0"/>
        <w:spacing w:line="240" w:lineRule="exact"/>
        <w:ind w:left="1440" w:right="1640"/>
        <w:jc w:val="both"/>
      </w:pPr>
      <w:r>
        <w:rPr>
          <w:rFonts w:ascii="Arial Bold" w:eastAsia="Arial Bold" w:hAnsi="Arial Bold" w:cs="Arial Bold" w:hint="eastAsia"/>
          <w:b/>
          <w:sz w:val="18"/>
        </w:rPr>
        <w:t>Intel Disclaimer:</w:t>
      </w:r>
      <w:r>
        <w:rPr>
          <w:rFonts w:ascii="Arial" w:eastAsia="Arial" w:hAnsi="Arial" w:cs="Arial" w:hint="eastAsia"/>
          <w:sz w:val="17"/>
        </w:rPr>
        <w:t xml:space="preserve"> Intel makes available this document and the information contained herein in furtherance of the CORAL A21 Program</w:t>
      </w:r>
      <w:r>
        <w:rPr>
          <w:rFonts w:ascii="Arial" w:eastAsia="Arial" w:hAnsi="Arial" w:cs="Arial" w:hint="eastAsia"/>
          <w:sz w:val="15"/>
        </w:rPr>
        <w:t>.</w:t>
      </w:r>
      <w:r>
        <w:rPr>
          <w:rFonts w:ascii="Arial" w:eastAsia="Arial" w:hAnsi="Arial" w:cs="Arial" w:hint="eastAsia"/>
          <w:sz w:val="17"/>
        </w:rPr>
        <w:t xml:space="preserve"> None of the information contained herein is</w:t>
      </w:r>
      <w:r>
        <w:rPr>
          <w:rFonts w:ascii="Arial" w:eastAsia="Arial" w:hAnsi="Arial" w:cs="Arial" w:hint="eastAsia"/>
          <w:sz w:val="15"/>
        </w:rPr>
        <w:t>,</w:t>
      </w:r>
      <w:r>
        <w:rPr>
          <w:rFonts w:ascii="Arial" w:eastAsia="Arial" w:hAnsi="Arial" w:cs="Arial" w:hint="eastAsia"/>
          <w:sz w:val="17"/>
        </w:rPr>
        <w:t xml:space="preserve"> or should be construed</w:t>
      </w:r>
      <w:r>
        <w:rPr>
          <w:rFonts w:ascii="Arial" w:eastAsia="Arial" w:hAnsi="Arial" w:cs="Arial" w:hint="eastAsia"/>
          <w:sz w:val="15"/>
        </w:rPr>
        <w:t>,</w:t>
      </w:r>
      <w:r>
        <w:rPr>
          <w:rFonts w:ascii="Arial" w:eastAsia="Arial" w:hAnsi="Arial" w:cs="Arial" w:hint="eastAsia"/>
          <w:sz w:val="17"/>
        </w:rPr>
        <w:t xml:space="preserve"> as advice</w:t>
      </w:r>
      <w:r>
        <w:rPr>
          <w:rFonts w:ascii="Arial" w:eastAsia="Arial" w:hAnsi="Arial" w:cs="Arial" w:hint="eastAsia"/>
          <w:sz w:val="15"/>
        </w:rPr>
        <w:t>.</w:t>
      </w:r>
      <w:r>
        <w:rPr>
          <w:rFonts w:ascii="Arial" w:eastAsia="Arial" w:hAnsi="Arial" w:cs="Arial" w:hint="eastAsia"/>
          <w:sz w:val="17"/>
        </w:rPr>
        <w:t xml:space="preserve"> While Intel makes every effort to present accurate and reliable information</w:t>
      </w:r>
      <w:r>
        <w:rPr>
          <w:rFonts w:ascii="Arial" w:eastAsia="Arial" w:hAnsi="Arial" w:cs="Arial" w:hint="eastAsia"/>
          <w:sz w:val="15"/>
        </w:rPr>
        <w:t>,</w:t>
      </w:r>
      <w:r>
        <w:rPr>
          <w:rFonts w:ascii="Arial" w:eastAsia="Arial" w:hAnsi="Arial" w:cs="Arial" w:hint="eastAsia"/>
          <w:sz w:val="17"/>
        </w:rPr>
        <w:t xml:space="preserve"> Intel does not guarantee the accuracy</w:t>
      </w:r>
      <w:r>
        <w:rPr>
          <w:rFonts w:ascii="Arial" w:eastAsia="Arial" w:hAnsi="Arial" w:cs="Arial" w:hint="eastAsia"/>
          <w:sz w:val="15"/>
        </w:rPr>
        <w:t>,</w:t>
      </w:r>
    </w:p>
    <w:p w14:paraId="038745A5" w14:textId="77777777" w:rsidR="00DE1E2F" w:rsidRDefault="005A3863">
      <w:pPr>
        <w:autoSpaceDE w:val="0"/>
        <w:autoSpaceDN w:val="0"/>
        <w:spacing w:line="220" w:lineRule="exact"/>
        <w:ind w:left="1440" w:right="1680"/>
        <w:jc w:val="both"/>
      </w:pPr>
      <w:r>
        <w:rPr>
          <w:rFonts w:ascii="Arial" w:eastAsia="Arial" w:hAnsi="Arial" w:cs="Arial" w:hint="eastAsia"/>
          <w:sz w:val="17"/>
        </w:rPr>
        <w:t>completeness</w:t>
      </w:r>
      <w:r>
        <w:rPr>
          <w:rFonts w:ascii="Arial" w:eastAsia="Arial" w:hAnsi="Arial" w:cs="Arial" w:hint="eastAsia"/>
          <w:sz w:val="15"/>
        </w:rPr>
        <w:t>,</w:t>
      </w:r>
      <w:r>
        <w:rPr>
          <w:rFonts w:ascii="Arial" w:eastAsia="Arial" w:hAnsi="Arial" w:cs="Arial" w:hint="eastAsia"/>
          <w:sz w:val="17"/>
        </w:rPr>
        <w:t xml:space="preserve"> efficacy</w:t>
      </w:r>
      <w:r>
        <w:rPr>
          <w:rFonts w:ascii="Arial" w:eastAsia="Arial" w:hAnsi="Arial" w:cs="Arial" w:hint="eastAsia"/>
          <w:sz w:val="15"/>
        </w:rPr>
        <w:t>,</w:t>
      </w:r>
      <w:r>
        <w:rPr>
          <w:rFonts w:ascii="Arial" w:eastAsia="Arial" w:hAnsi="Arial" w:cs="Arial" w:hint="eastAsia"/>
          <w:sz w:val="17"/>
        </w:rPr>
        <w:t xml:space="preserve"> or timeliness of such information</w:t>
      </w:r>
      <w:r>
        <w:rPr>
          <w:rFonts w:ascii="Arial" w:eastAsia="Arial" w:hAnsi="Arial" w:cs="Arial" w:hint="eastAsia"/>
          <w:sz w:val="15"/>
        </w:rPr>
        <w:t>.</w:t>
      </w:r>
      <w:r>
        <w:rPr>
          <w:rFonts w:ascii="Arial" w:eastAsia="Arial" w:hAnsi="Arial" w:cs="Arial" w:hint="eastAsia"/>
          <w:sz w:val="17"/>
        </w:rPr>
        <w:t xml:space="preserve"> Use of such information is voluntary</w:t>
      </w:r>
      <w:r>
        <w:rPr>
          <w:rFonts w:ascii="Arial" w:eastAsia="Arial" w:hAnsi="Arial" w:cs="Arial" w:hint="eastAsia"/>
          <w:sz w:val="15"/>
        </w:rPr>
        <w:t>,</w:t>
      </w:r>
      <w:r>
        <w:rPr>
          <w:rFonts w:ascii="Arial" w:eastAsia="Arial" w:hAnsi="Arial" w:cs="Arial" w:hint="eastAsia"/>
          <w:sz w:val="17"/>
        </w:rPr>
        <w:t xml:space="preserve"> and reliance on it should only be undertaken after an independent review by qualified experts</w:t>
      </w:r>
      <w:r>
        <w:rPr>
          <w:rFonts w:ascii="Arial" w:eastAsia="Arial" w:hAnsi="Arial" w:cs="Arial" w:hint="eastAsia"/>
          <w:sz w:val="15"/>
        </w:rPr>
        <w:t>.</w:t>
      </w:r>
    </w:p>
    <w:p w14:paraId="77878588" w14:textId="77777777" w:rsidR="00DE1E2F" w:rsidRDefault="00DE1E2F">
      <w:pPr>
        <w:spacing w:line="200" w:lineRule="exact"/>
        <w:rPr>
          <w:rFonts w:ascii="宋体" w:eastAsia="宋体" w:hAnsi="宋体" w:cs="宋体"/>
          <w:sz w:val="20"/>
        </w:rPr>
      </w:pPr>
    </w:p>
    <w:p w14:paraId="251AB442" w14:textId="77777777" w:rsidR="00DE1E2F" w:rsidRDefault="005A3863">
      <w:pPr>
        <w:autoSpaceDE w:val="0"/>
        <w:autoSpaceDN w:val="0"/>
        <w:spacing w:line="200" w:lineRule="exact"/>
        <w:ind w:left="1440" w:right="1380"/>
        <w:jc w:val="both"/>
      </w:pPr>
      <w:r>
        <w:rPr>
          <w:rFonts w:ascii="Arial" w:eastAsia="Arial" w:hAnsi="Arial" w:cs="Arial" w:hint="eastAsia"/>
          <w:sz w:val="17"/>
        </w:rPr>
        <w:t>Access to this document is with the understanding that Intel is not engaged in rendering advice or other professional services</w:t>
      </w:r>
      <w:r>
        <w:rPr>
          <w:rFonts w:ascii="Arial" w:eastAsia="Arial" w:hAnsi="Arial" w:cs="Arial" w:hint="eastAsia"/>
          <w:sz w:val="15"/>
        </w:rPr>
        <w:t>.</w:t>
      </w:r>
      <w:r>
        <w:rPr>
          <w:rFonts w:ascii="Arial" w:eastAsia="Arial" w:hAnsi="Arial" w:cs="Arial" w:hint="eastAsia"/>
          <w:sz w:val="17"/>
        </w:rPr>
        <w:t xml:space="preserve"> Information in this document may be changed or updated without notice by Intel</w:t>
      </w:r>
      <w:r>
        <w:rPr>
          <w:rFonts w:ascii="Arial" w:eastAsia="Arial" w:hAnsi="Arial" w:cs="Arial" w:hint="eastAsia"/>
          <w:sz w:val="15"/>
        </w:rPr>
        <w:t>.</w:t>
      </w:r>
    </w:p>
    <w:p w14:paraId="0C821994" w14:textId="77777777" w:rsidR="00DE1E2F" w:rsidRDefault="00DE1E2F">
      <w:pPr>
        <w:spacing w:line="200" w:lineRule="exact"/>
        <w:rPr>
          <w:rFonts w:ascii="宋体" w:eastAsia="宋体" w:hAnsi="宋体" w:cs="宋体"/>
          <w:sz w:val="20"/>
        </w:rPr>
      </w:pPr>
    </w:p>
    <w:p w14:paraId="761BEED2" w14:textId="77777777" w:rsidR="00DE1E2F" w:rsidRDefault="005A3863">
      <w:pPr>
        <w:autoSpaceDE w:val="0"/>
        <w:autoSpaceDN w:val="0"/>
        <w:spacing w:line="160" w:lineRule="exact"/>
        <w:ind w:left="1440"/>
        <w:jc w:val="both"/>
      </w:pPr>
      <w:r>
        <w:rPr>
          <w:rFonts w:ascii="Arial" w:eastAsia="Arial" w:hAnsi="Arial" w:cs="Arial" w:hint="eastAsia"/>
          <w:sz w:val="17"/>
        </w:rPr>
        <w:t>This document contains copyright information</w:t>
      </w:r>
      <w:r>
        <w:rPr>
          <w:rFonts w:ascii="Arial" w:eastAsia="Arial" w:hAnsi="Arial" w:cs="Arial" w:hint="eastAsia"/>
          <w:sz w:val="15"/>
        </w:rPr>
        <w:t>,</w:t>
      </w:r>
      <w:r>
        <w:rPr>
          <w:rFonts w:ascii="Arial" w:eastAsia="Arial" w:hAnsi="Arial" w:cs="Arial" w:hint="eastAsia"/>
          <w:sz w:val="17"/>
        </w:rPr>
        <w:t xml:space="preserve"> the terms of which must be observed and followed</w:t>
      </w:r>
      <w:r>
        <w:rPr>
          <w:rFonts w:ascii="Arial" w:eastAsia="Arial" w:hAnsi="Arial" w:cs="Arial" w:hint="eastAsia"/>
          <w:sz w:val="15"/>
        </w:rPr>
        <w:t>.</w:t>
      </w:r>
    </w:p>
    <w:p w14:paraId="28A5E700" w14:textId="77777777" w:rsidR="00DE1E2F" w:rsidRDefault="00DE1E2F">
      <w:pPr>
        <w:spacing w:line="200" w:lineRule="exact"/>
        <w:rPr>
          <w:rFonts w:ascii="宋体" w:eastAsia="宋体" w:hAnsi="宋体" w:cs="宋体"/>
          <w:sz w:val="20"/>
        </w:rPr>
      </w:pPr>
    </w:p>
    <w:p w14:paraId="7F9BB673" w14:textId="77777777" w:rsidR="00DE1E2F" w:rsidRDefault="005A3863">
      <w:pPr>
        <w:autoSpaceDE w:val="0"/>
        <w:autoSpaceDN w:val="0"/>
        <w:spacing w:line="200" w:lineRule="exact"/>
        <w:ind w:left="1440" w:right="1480"/>
        <w:jc w:val="both"/>
      </w:pPr>
      <w:r>
        <w:rPr>
          <w:rFonts w:ascii="Arial" w:eastAsia="Arial" w:hAnsi="Arial" w:cs="Arial" w:hint="eastAsia"/>
          <w:sz w:val="17"/>
        </w:rPr>
        <w:t>Reference herein to any specific commercial product</w:t>
      </w:r>
      <w:r>
        <w:rPr>
          <w:rFonts w:ascii="Arial" w:eastAsia="Arial" w:hAnsi="Arial" w:cs="Arial" w:hint="eastAsia"/>
          <w:sz w:val="15"/>
        </w:rPr>
        <w:t>,</w:t>
      </w:r>
      <w:r>
        <w:rPr>
          <w:rFonts w:ascii="Arial" w:eastAsia="Arial" w:hAnsi="Arial" w:cs="Arial" w:hint="eastAsia"/>
          <w:sz w:val="17"/>
        </w:rPr>
        <w:t xml:space="preserve"> process or service does not constitute or imply endorsement</w:t>
      </w:r>
      <w:r>
        <w:rPr>
          <w:rFonts w:ascii="Arial" w:eastAsia="Arial" w:hAnsi="Arial" w:cs="Arial" w:hint="eastAsia"/>
          <w:sz w:val="15"/>
        </w:rPr>
        <w:t>,</w:t>
      </w:r>
      <w:r>
        <w:rPr>
          <w:rFonts w:ascii="Arial" w:eastAsia="Arial" w:hAnsi="Arial" w:cs="Arial" w:hint="eastAsia"/>
          <w:sz w:val="17"/>
        </w:rPr>
        <w:t>recommendation</w:t>
      </w:r>
      <w:r>
        <w:rPr>
          <w:rFonts w:ascii="Arial" w:eastAsia="Arial" w:hAnsi="Arial" w:cs="Arial" w:hint="eastAsia"/>
          <w:sz w:val="15"/>
        </w:rPr>
        <w:t>,</w:t>
      </w:r>
      <w:r>
        <w:rPr>
          <w:rFonts w:ascii="Arial" w:eastAsia="Arial" w:hAnsi="Arial" w:cs="Arial" w:hint="eastAsia"/>
          <w:sz w:val="17"/>
        </w:rPr>
        <w:t xml:space="preserve"> or favoring by Intel or the US Government</w:t>
      </w:r>
      <w:r>
        <w:rPr>
          <w:rFonts w:ascii="Arial" w:eastAsia="Arial" w:hAnsi="Arial" w:cs="Arial" w:hint="eastAsia"/>
          <w:sz w:val="15"/>
        </w:rPr>
        <w:t>.</w:t>
      </w:r>
    </w:p>
    <w:p w14:paraId="13B3569C" w14:textId="77777777" w:rsidR="00DE1E2F" w:rsidRDefault="00DE1E2F">
      <w:pPr>
        <w:spacing w:line="200" w:lineRule="exact"/>
        <w:rPr>
          <w:rFonts w:ascii="宋体" w:eastAsia="宋体" w:hAnsi="宋体" w:cs="宋体"/>
          <w:sz w:val="20"/>
        </w:rPr>
      </w:pPr>
    </w:p>
    <w:p w14:paraId="620E69D3" w14:textId="77777777" w:rsidR="00DE1E2F" w:rsidRDefault="005A3863">
      <w:pPr>
        <w:autoSpaceDE w:val="0"/>
        <w:autoSpaceDN w:val="0"/>
        <w:spacing w:line="200" w:lineRule="exact"/>
        <w:ind w:left="1440" w:right="1420"/>
        <w:jc w:val="both"/>
      </w:pPr>
      <w:r>
        <w:rPr>
          <w:rFonts w:ascii="Arial" w:eastAsia="Arial" w:hAnsi="Arial" w:cs="Arial" w:hint="eastAsia"/>
          <w:sz w:val="17"/>
        </w:rPr>
        <w:t>Intel makes no representations whatsoever about this document or the information contained herein</w:t>
      </w:r>
      <w:r>
        <w:rPr>
          <w:rFonts w:ascii="Arial" w:eastAsia="Arial" w:hAnsi="Arial" w:cs="Arial" w:hint="eastAsia"/>
          <w:sz w:val="15"/>
        </w:rPr>
        <w:t>.</w:t>
      </w:r>
      <w:r>
        <w:rPr>
          <w:rFonts w:ascii="Arial" w:eastAsia="Arial" w:hAnsi="Arial" w:cs="Arial" w:hint="eastAsia"/>
          <w:sz w:val="17"/>
        </w:rPr>
        <w:t xml:space="preserve"> IN NO EVENT SHALL INTEL BE LIABLE TO ANY PARTY FOR ANY DIRECT</w:t>
      </w:r>
      <w:r>
        <w:rPr>
          <w:rFonts w:ascii="Arial" w:eastAsia="Arial" w:hAnsi="Arial" w:cs="Arial" w:hint="eastAsia"/>
          <w:sz w:val="15"/>
        </w:rPr>
        <w:t>,</w:t>
      </w:r>
      <w:r>
        <w:rPr>
          <w:rFonts w:ascii="Arial" w:eastAsia="Arial" w:hAnsi="Arial" w:cs="Arial" w:hint="eastAsia"/>
          <w:sz w:val="17"/>
        </w:rPr>
        <w:t xml:space="preserve"> INDIRECT</w:t>
      </w:r>
      <w:r>
        <w:rPr>
          <w:rFonts w:ascii="Arial" w:eastAsia="Arial" w:hAnsi="Arial" w:cs="Arial" w:hint="eastAsia"/>
          <w:sz w:val="15"/>
        </w:rPr>
        <w:t>,</w:t>
      </w:r>
      <w:r>
        <w:rPr>
          <w:rFonts w:ascii="Arial" w:eastAsia="Arial" w:hAnsi="Arial" w:cs="Arial" w:hint="eastAsia"/>
          <w:sz w:val="17"/>
        </w:rPr>
        <w:t xml:space="preserve"> SPECIAL OR OTHER</w:t>
      </w:r>
    </w:p>
    <w:p w14:paraId="5DFEA49C" w14:textId="77777777" w:rsidR="00DE1E2F" w:rsidRDefault="005A3863">
      <w:pPr>
        <w:autoSpaceDE w:val="0"/>
        <w:autoSpaceDN w:val="0"/>
        <w:spacing w:line="240" w:lineRule="exact"/>
        <w:ind w:left="1440" w:right="1420"/>
        <w:jc w:val="both"/>
      </w:pPr>
      <w:r>
        <w:rPr>
          <w:rFonts w:ascii="Arial" w:eastAsia="Arial" w:hAnsi="Arial" w:cs="Arial" w:hint="eastAsia"/>
          <w:sz w:val="17"/>
        </w:rPr>
        <w:t>CONSEQUENTIAL DAMAGES FOR ANY USE OF THIS DOCUMENT</w:t>
      </w:r>
      <w:r>
        <w:rPr>
          <w:rFonts w:ascii="Arial" w:eastAsia="Arial" w:hAnsi="Arial" w:cs="Arial" w:hint="eastAsia"/>
          <w:sz w:val="15"/>
        </w:rPr>
        <w:t>,</w:t>
      </w:r>
      <w:r>
        <w:rPr>
          <w:rFonts w:ascii="Arial" w:eastAsia="Arial" w:hAnsi="Arial" w:cs="Arial" w:hint="eastAsia"/>
          <w:sz w:val="17"/>
        </w:rPr>
        <w:t xml:space="preserve"> INCLUDING</w:t>
      </w:r>
      <w:r>
        <w:rPr>
          <w:rFonts w:ascii="Arial" w:eastAsia="Arial" w:hAnsi="Arial" w:cs="Arial" w:hint="eastAsia"/>
          <w:sz w:val="15"/>
        </w:rPr>
        <w:t>,</w:t>
      </w:r>
      <w:r>
        <w:rPr>
          <w:rFonts w:ascii="Arial" w:eastAsia="Arial" w:hAnsi="Arial" w:cs="Arial" w:hint="eastAsia"/>
          <w:sz w:val="17"/>
        </w:rPr>
        <w:t xml:space="preserve"> WITHOUT LIMITATION</w:t>
      </w:r>
      <w:r>
        <w:rPr>
          <w:rFonts w:ascii="Arial" w:eastAsia="Arial" w:hAnsi="Arial" w:cs="Arial" w:hint="eastAsia"/>
          <w:sz w:val="15"/>
        </w:rPr>
        <w:t>,</w:t>
      </w:r>
      <w:r>
        <w:rPr>
          <w:rFonts w:ascii="Arial" w:eastAsia="Arial" w:hAnsi="Arial" w:cs="Arial" w:hint="eastAsia"/>
          <w:sz w:val="17"/>
        </w:rPr>
        <w:t xml:space="preserve"> ANY LOST PROFITS</w:t>
      </w:r>
      <w:r>
        <w:rPr>
          <w:rFonts w:ascii="Arial" w:eastAsia="Arial" w:hAnsi="Arial" w:cs="Arial" w:hint="eastAsia"/>
          <w:sz w:val="15"/>
        </w:rPr>
        <w:t>,</w:t>
      </w:r>
      <w:r>
        <w:rPr>
          <w:rFonts w:ascii="Arial" w:eastAsia="Arial" w:hAnsi="Arial" w:cs="Arial" w:hint="eastAsia"/>
          <w:sz w:val="17"/>
        </w:rPr>
        <w:t xml:space="preserve"> BUSINESS INTERRUPTION</w:t>
      </w:r>
      <w:r>
        <w:rPr>
          <w:rFonts w:ascii="Arial" w:eastAsia="Arial" w:hAnsi="Arial" w:cs="Arial" w:hint="eastAsia"/>
          <w:sz w:val="15"/>
        </w:rPr>
        <w:t>,</w:t>
      </w:r>
      <w:r>
        <w:rPr>
          <w:rFonts w:ascii="Arial" w:eastAsia="Arial" w:hAnsi="Arial" w:cs="Arial" w:hint="eastAsia"/>
          <w:sz w:val="17"/>
        </w:rPr>
        <w:t xml:space="preserve"> OR OTHERWISE</w:t>
      </w:r>
      <w:r>
        <w:rPr>
          <w:rFonts w:ascii="Arial" w:eastAsia="Arial" w:hAnsi="Arial" w:cs="Arial" w:hint="eastAsia"/>
          <w:sz w:val="15"/>
        </w:rPr>
        <w:t>,</w:t>
      </w:r>
      <w:r>
        <w:rPr>
          <w:rFonts w:ascii="Arial" w:eastAsia="Arial" w:hAnsi="Arial" w:cs="Arial" w:hint="eastAsia"/>
          <w:sz w:val="17"/>
        </w:rPr>
        <w:t xml:space="preserve"> EVEN IF INTEL IS EXPRESSLY ADVISED OF THE POSSIBILITY OF SUCH DAMAGES</w:t>
      </w:r>
      <w:r>
        <w:rPr>
          <w:rFonts w:ascii="Arial" w:eastAsia="Arial" w:hAnsi="Arial" w:cs="Arial" w:hint="eastAsia"/>
          <w:sz w:val="15"/>
        </w:rPr>
        <w:t>.</w:t>
      </w:r>
    </w:p>
    <w:p w14:paraId="0CFDD02A" w14:textId="77777777" w:rsidR="00DE1E2F" w:rsidRDefault="005A3863">
      <w:pPr>
        <w:tabs>
          <w:tab w:val="left" w:pos="3600"/>
        </w:tabs>
        <w:autoSpaceDE w:val="0"/>
        <w:autoSpaceDN w:val="0"/>
        <w:spacing w:line="340" w:lineRule="exact"/>
        <w:ind w:left="1440"/>
        <w:jc w:val="both"/>
      </w:pPr>
      <w:r>
        <w:rPr>
          <w:rFonts w:ascii="Arial" w:eastAsia="Arial" w:hAnsi="Arial" w:cs="Arial" w:hint="eastAsia"/>
          <w:sz w:val="17"/>
        </w:rPr>
        <w:t>Company Name</w:t>
      </w:r>
      <w:r>
        <w:rPr>
          <w:rFonts w:ascii="Arial" w:eastAsia="Arial" w:hAnsi="Arial" w:cs="Arial" w:hint="eastAsia"/>
          <w:sz w:val="15"/>
        </w:rPr>
        <w:t>:</w:t>
      </w:r>
      <w:r>
        <w:rPr>
          <w:rFonts w:ascii="Arial" w:eastAsia="Arial" w:hAnsi="Arial" w:cs="Arial" w:hint="eastAsia"/>
          <w:sz w:val="17"/>
        </w:rPr>
        <w:t xml:space="preserve">   </w:t>
      </w:r>
      <w:r>
        <w:tab/>
      </w:r>
      <w:r>
        <w:rPr>
          <w:rFonts w:ascii="Arial" w:eastAsia="Arial" w:hAnsi="Arial" w:cs="Arial" w:hint="eastAsia"/>
          <w:sz w:val="17"/>
        </w:rPr>
        <w:t>Intel Federal LLC</w:t>
      </w:r>
    </w:p>
    <w:p w14:paraId="0027866C" w14:textId="77777777" w:rsidR="00DE1E2F" w:rsidRDefault="00DE1E2F">
      <w:pPr>
        <w:spacing w:line="200" w:lineRule="exact"/>
        <w:rPr>
          <w:rFonts w:ascii="宋体" w:eastAsia="宋体" w:hAnsi="宋体" w:cs="宋体"/>
          <w:sz w:val="20"/>
        </w:rPr>
      </w:pPr>
    </w:p>
    <w:p w14:paraId="075C8254" w14:textId="77777777" w:rsidR="00DE1E2F" w:rsidRDefault="005A3863">
      <w:pPr>
        <w:tabs>
          <w:tab w:val="left" w:pos="3600"/>
        </w:tabs>
        <w:autoSpaceDE w:val="0"/>
        <w:autoSpaceDN w:val="0"/>
        <w:spacing w:line="240" w:lineRule="exact"/>
        <w:ind w:left="1440"/>
        <w:jc w:val="both"/>
      </w:pPr>
      <w:r>
        <w:rPr>
          <w:rFonts w:ascii="Arial" w:eastAsia="Arial" w:hAnsi="Arial" w:cs="Arial" w:hint="eastAsia"/>
          <w:sz w:val="17"/>
        </w:rPr>
        <w:t>Company Address</w:t>
      </w:r>
      <w:r>
        <w:rPr>
          <w:rFonts w:ascii="Arial" w:eastAsia="Arial" w:hAnsi="Arial" w:cs="Arial" w:hint="eastAsia"/>
          <w:sz w:val="15"/>
        </w:rPr>
        <w:t>:</w:t>
      </w:r>
      <w:r>
        <w:rPr>
          <w:rFonts w:ascii="Arial" w:eastAsia="Arial" w:hAnsi="Arial" w:cs="Arial" w:hint="eastAsia"/>
          <w:sz w:val="17"/>
        </w:rPr>
        <w:t xml:space="preserve">   </w:t>
      </w:r>
      <w:r>
        <w:tab/>
      </w:r>
      <w:r>
        <w:rPr>
          <w:rFonts w:ascii="Arial" w:eastAsia="Arial" w:hAnsi="Arial" w:cs="Arial" w:hint="eastAsia"/>
          <w:sz w:val="17"/>
        </w:rPr>
        <w:t>4100 Monument Corner Drive</w:t>
      </w:r>
      <w:r>
        <w:rPr>
          <w:rFonts w:ascii="Arial" w:eastAsia="Arial" w:hAnsi="Arial" w:cs="Arial" w:hint="eastAsia"/>
          <w:sz w:val="15"/>
        </w:rPr>
        <w:t>,</w:t>
      </w:r>
      <w:r>
        <w:rPr>
          <w:rFonts w:ascii="Arial" w:eastAsia="Arial" w:hAnsi="Arial" w:cs="Arial" w:hint="eastAsia"/>
          <w:sz w:val="17"/>
        </w:rPr>
        <w:t xml:space="preserve"> Suite 540 Fairfax</w:t>
      </w:r>
      <w:r>
        <w:rPr>
          <w:rFonts w:ascii="Arial" w:eastAsia="Arial" w:hAnsi="Arial" w:cs="Arial" w:hint="eastAsia"/>
          <w:sz w:val="15"/>
        </w:rPr>
        <w:t>,</w:t>
      </w:r>
      <w:r>
        <w:rPr>
          <w:rFonts w:ascii="Arial" w:eastAsia="Arial" w:hAnsi="Arial" w:cs="Arial" w:hint="eastAsia"/>
          <w:sz w:val="17"/>
        </w:rPr>
        <w:t xml:space="preserve"> VA 22030</w:t>
      </w:r>
    </w:p>
    <w:p w14:paraId="030080A0" w14:textId="77777777" w:rsidR="00DE1E2F" w:rsidRDefault="00DE1E2F">
      <w:pPr>
        <w:spacing w:line="200" w:lineRule="exact"/>
        <w:rPr>
          <w:rFonts w:ascii="宋体" w:eastAsia="宋体" w:hAnsi="宋体" w:cs="宋体"/>
          <w:sz w:val="20"/>
        </w:rPr>
      </w:pPr>
    </w:p>
    <w:p w14:paraId="45532D24" w14:textId="77777777" w:rsidR="00DE1E2F" w:rsidRDefault="005A3863">
      <w:pPr>
        <w:autoSpaceDE w:val="0"/>
        <w:autoSpaceDN w:val="0"/>
        <w:spacing w:line="240" w:lineRule="exact"/>
        <w:ind w:left="1440"/>
        <w:jc w:val="both"/>
      </w:pPr>
      <w:r>
        <w:rPr>
          <w:rFonts w:ascii="Arial" w:eastAsia="Arial" w:hAnsi="Arial" w:cs="Arial" w:hint="eastAsia"/>
          <w:sz w:val="17"/>
        </w:rPr>
        <w:t>Copyright © 2019</w:t>
      </w:r>
      <w:r>
        <w:rPr>
          <w:rFonts w:ascii="Arial" w:eastAsia="Arial" w:hAnsi="Arial" w:cs="Arial" w:hint="eastAsia"/>
          <w:sz w:val="15"/>
        </w:rPr>
        <w:t>,</w:t>
      </w:r>
      <w:r>
        <w:rPr>
          <w:rFonts w:ascii="Arial" w:eastAsia="Arial" w:hAnsi="Arial" w:cs="Arial" w:hint="eastAsia"/>
          <w:sz w:val="17"/>
        </w:rPr>
        <w:t xml:space="preserve"> Intel Corporation</w:t>
      </w:r>
      <w:r>
        <w:rPr>
          <w:rFonts w:ascii="Arial" w:eastAsia="Arial" w:hAnsi="Arial" w:cs="Arial" w:hint="eastAsia"/>
          <w:sz w:val="15"/>
        </w:rPr>
        <w:t>.</w:t>
      </w:r>
    </w:p>
    <w:p w14:paraId="22F7A36A" w14:textId="77777777" w:rsidR="00DE1E2F" w:rsidRDefault="00DE1E2F">
      <w:pPr>
        <w:spacing w:line="200" w:lineRule="exact"/>
        <w:rPr>
          <w:rFonts w:ascii="宋体" w:eastAsia="宋体" w:hAnsi="宋体" w:cs="宋体"/>
          <w:sz w:val="20"/>
        </w:rPr>
      </w:pPr>
    </w:p>
    <w:p w14:paraId="1144DB39" w14:textId="77777777" w:rsidR="00DE1E2F" w:rsidRDefault="00DE1E2F">
      <w:pPr>
        <w:spacing w:line="200" w:lineRule="exact"/>
        <w:rPr>
          <w:rFonts w:ascii="宋体" w:eastAsia="宋体" w:hAnsi="宋体" w:cs="宋体"/>
          <w:sz w:val="20"/>
        </w:rPr>
      </w:pPr>
    </w:p>
    <w:p w14:paraId="199AD8A6" w14:textId="77777777" w:rsidR="00DE1E2F" w:rsidRDefault="00DE1E2F">
      <w:pPr>
        <w:spacing w:line="200" w:lineRule="exact"/>
        <w:rPr>
          <w:rFonts w:ascii="宋体" w:eastAsia="宋体" w:hAnsi="宋体" w:cs="宋体"/>
          <w:sz w:val="20"/>
        </w:rPr>
      </w:pPr>
    </w:p>
    <w:p w14:paraId="647621F5" w14:textId="77777777" w:rsidR="00DE1E2F" w:rsidRDefault="00DE1E2F">
      <w:pPr>
        <w:spacing w:line="200" w:lineRule="exact"/>
        <w:rPr>
          <w:rFonts w:ascii="宋体" w:eastAsia="宋体" w:hAnsi="宋体" w:cs="宋体"/>
          <w:sz w:val="20"/>
        </w:rPr>
      </w:pPr>
    </w:p>
    <w:p w14:paraId="2301A30D" w14:textId="77777777" w:rsidR="00DE1E2F" w:rsidRDefault="00DE1E2F">
      <w:pPr>
        <w:spacing w:line="200" w:lineRule="exact"/>
        <w:rPr>
          <w:rFonts w:ascii="宋体" w:eastAsia="宋体" w:hAnsi="宋体" w:cs="宋体"/>
          <w:sz w:val="20"/>
        </w:rPr>
      </w:pPr>
    </w:p>
    <w:p w14:paraId="10D8E48B" w14:textId="77777777" w:rsidR="00DE1E2F" w:rsidRDefault="00DE1E2F">
      <w:pPr>
        <w:spacing w:line="200" w:lineRule="exact"/>
        <w:rPr>
          <w:rFonts w:ascii="宋体" w:eastAsia="宋体" w:hAnsi="宋体" w:cs="宋体"/>
          <w:sz w:val="20"/>
        </w:rPr>
      </w:pPr>
    </w:p>
    <w:p w14:paraId="6BC47286" w14:textId="77777777" w:rsidR="00DE1E2F" w:rsidRDefault="00DE1E2F">
      <w:pPr>
        <w:spacing w:line="200" w:lineRule="exact"/>
        <w:rPr>
          <w:rFonts w:ascii="宋体" w:eastAsia="宋体" w:hAnsi="宋体" w:cs="宋体"/>
          <w:sz w:val="20"/>
        </w:rPr>
      </w:pPr>
    </w:p>
    <w:p w14:paraId="6A6A6A33" w14:textId="77777777" w:rsidR="00DE1E2F" w:rsidRDefault="00DE1E2F">
      <w:pPr>
        <w:spacing w:line="200" w:lineRule="exact"/>
        <w:rPr>
          <w:rFonts w:ascii="宋体" w:eastAsia="宋体" w:hAnsi="宋体" w:cs="宋体"/>
          <w:sz w:val="20"/>
        </w:rPr>
      </w:pPr>
    </w:p>
    <w:p w14:paraId="0F79198C" w14:textId="77777777" w:rsidR="00DE1E2F" w:rsidRDefault="00DE1E2F">
      <w:pPr>
        <w:spacing w:line="200" w:lineRule="exact"/>
        <w:rPr>
          <w:rFonts w:ascii="宋体" w:eastAsia="宋体" w:hAnsi="宋体" w:cs="宋体"/>
          <w:sz w:val="20"/>
        </w:rPr>
      </w:pPr>
    </w:p>
    <w:p w14:paraId="33D5BC5E" w14:textId="77777777" w:rsidR="00DE1E2F" w:rsidRDefault="00DE1E2F">
      <w:pPr>
        <w:spacing w:line="200" w:lineRule="exact"/>
        <w:rPr>
          <w:rFonts w:ascii="宋体" w:eastAsia="宋体" w:hAnsi="宋体" w:cs="宋体"/>
          <w:sz w:val="20"/>
        </w:rPr>
      </w:pPr>
    </w:p>
    <w:p w14:paraId="29A837F1" w14:textId="77777777" w:rsidR="00DE1E2F" w:rsidRDefault="00DE1E2F">
      <w:pPr>
        <w:spacing w:line="200" w:lineRule="exact"/>
        <w:rPr>
          <w:rFonts w:ascii="宋体" w:eastAsia="宋体" w:hAnsi="宋体" w:cs="宋体"/>
          <w:sz w:val="20"/>
        </w:rPr>
      </w:pPr>
    </w:p>
    <w:p w14:paraId="3576F191" w14:textId="77777777" w:rsidR="00DE1E2F" w:rsidRDefault="00DE1E2F">
      <w:pPr>
        <w:spacing w:line="200" w:lineRule="exact"/>
        <w:rPr>
          <w:rFonts w:ascii="宋体" w:eastAsia="宋体" w:hAnsi="宋体" w:cs="宋体"/>
          <w:sz w:val="20"/>
        </w:rPr>
      </w:pPr>
    </w:p>
    <w:p w14:paraId="2F1E196D" w14:textId="77777777" w:rsidR="00DE1E2F" w:rsidRDefault="00DE1E2F">
      <w:pPr>
        <w:spacing w:line="200" w:lineRule="exact"/>
        <w:rPr>
          <w:rFonts w:ascii="宋体" w:eastAsia="宋体" w:hAnsi="宋体" w:cs="宋体"/>
          <w:sz w:val="20"/>
        </w:rPr>
      </w:pPr>
    </w:p>
    <w:p w14:paraId="30C22498" w14:textId="77777777" w:rsidR="00DE1E2F" w:rsidRDefault="00DE1E2F">
      <w:pPr>
        <w:spacing w:line="200" w:lineRule="exact"/>
        <w:rPr>
          <w:rFonts w:ascii="宋体" w:eastAsia="宋体" w:hAnsi="宋体" w:cs="宋体"/>
          <w:sz w:val="20"/>
        </w:rPr>
      </w:pPr>
    </w:p>
    <w:p w14:paraId="2302A553" w14:textId="77777777" w:rsidR="00DE1E2F" w:rsidRDefault="005A3863">
      <w:pPr>
        <w:autoSpaceDE w:val="0"/>
        <w:autoSpaceDN w:val="0"/>
        <w:spacing w:line="180" w:lineRule="exact"/>
        <w:ind w:left="4580"/>
        <w:jc w:val="both"/>
      </w:pPr>
      <w:r>
        <w:rPr>
          <w:rFonts w:ascii="Calibri" w:eastAsia="Calibri" w:hAnsi="Calibri" w:cs="Calibri" w:hint="eastAsia"/>
          <w:sz w:val="18"/>
        </w:rPr>
        <w:t>Intel Corporation Proprietary Information</w:t>
      </w:r>
    </w:p>
    <w:p w14:paraId="378D2D48" w14:textId="77777777" w:rsidR="00DE1E2F" w:rsidRDefault="00DE1E2F">
      <w:pPr>
        <w:spacing w:line="200" w:lineRule="exact"/>
        <w:rPr>
          <w:rFonts w:ascii="宋体" w:eastAsia="宋体" w:hAnsi="宋体" w:cs="宋体"/>
          <w:sz w:val="20"/>
        </w:rPr>
      </w:pPr>
    </w:p>
    <w:p w14:paraId="3E0EEB9D"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5D71B250" w14:textId="77777777" w:rsidR="00DE1E2F" w:rsidRDefault="00DE1E2F">
      <w:pPr>
        <w:sectPr w:rsidR="00DE1E2F">
          <w:pgSz w:w="12240" w:h="15840"/>
          <w:pgMar w:top="0" w:right="0" w:bottom="0" w:left="0" w:header="720" w:footer="720" w:gutter="0"/>
          <w:cols w:space="720"/>
        </w:sectPr>
      </w:pPr>
    </w:p>
    <w:p w14:paraId="6DD27D74" w14:textId="77777777" w:rsidR="00DE1E2F" w:rsidRDefault="00DE1E2F">
      <w:pPr>
        <w:spacing w:line="1" w:lineRule="exact"/>
        <w:rPr>
          <w:rFonts w:ascii="Arial" w:eastAsia="Arial" w:hAnsi="Arial" w:cs="Arial"/>
          <w:sz w:val="10"/>
        </w:rPr>
      </w:pPr>
    </w:p>
    <w:p w14:paraId="3F23B58A" w14:textId="77777777" w:rsidR="00DE1E2F" w:rsidRDefault="00DE1E2F">
      <w:pPr>
        <w:spacing w:line="200" w:lineRule="exact"/>
        <w:rPr>
          <w:rFonts w:ascii="宋体" w:eastAsia="宋体" w:hAnsi="宋体" w:cs="宋体"/>
          <w:sz w:val="20"/>
        </w:rPr>
      </w:pPr>
    </w:p>
    <w:p w14:paraId="57F84646" w14:textId="77777777" w:rsidR="00DE1E2F" w:rsidRDefault="00DE1E2F">
      <w:pPr>
        <w:spacing w:line="200" w:lineRule="exact"/>
        <w:rPr>
          <w:rFonts w:ascii="宋体" w:eastAsia="宋体" w:hAnsi="宋体" w:cs="宋体"/>
          <w:sz w:val="20"/>
        </w:rPr>
      </w:pPr>
    </w:p>
    <w:p w14:paraId="6AACCEC8"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739648" behindDoc="0" locked="0" layoutInCell="1" allowOverlap="1" wp14:anchorId="668A3098" wp14:editId="5E771361">
                <wp:simplePos x="0" y="0"/>
                <wp:positionH relativeFrom="page">
                  <wp:posOffset>6718300</wp:posOffset>
                </wp:positionH>
                <wp:positionV relativeFrom="page">
                  <wp:posOffset>9867900</wp:posOffset>
                </wp:positionV>
                <wp:extent cx="317500" cy="165100"/>
                <wp:effectExtent l="0" t="0" r="22225" b="31115"/>
                <wp:wrapNone/>
                <wp:docPr id="44" name="shape44"/>
                <wp:cNvGraphicFramePr/>
                <a:graphic xmlns:a="http://schemas.openxmlformats.org/drawingml/2006/main">
                  <a:graphicData uri="http://schemas.microsoft.com/office/word/2010/wordprocessingShape">
                    <wps:wsp>
                      <wps:cNvSpPr/>
                      <wps:spPr>
                        <a:xfrm>
                          <a:off x="0" y="0"/>
                          <a:ext cx="317500" cy="165100"/>
                        </a:xfrm>
                        <a:prstGeom prst="rect">
                          <a:avLst/>
                        </a:prstGeom>
                      </wps:spPr>
                      <wps:txbx>
                        <w:txbxContent>
                          <w:p w14:paraId="54FF2E86" w14:textId="77777777" w:rsidR="00DE1E2F" w:rsidRDefault="005A3863">
                            <w:pPr>
                              <w:spacing w:line="160" w:lineRule="atLeast"/>
                              <w:jc w:val="both"/>
                            </w:pPr>
                            <w:r>
                              <w:rPr>
                                <w:rFonts w:ascii="Calibri" w:eastAsia="Calibri" w:hAnsi="Calibri" w:cs="Calibri" w:hint="eastAsia"/>
                                <w:sz w:val="21"/>
                              </w:rPr>
                              <w:t>3</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668A3098" id="shape44" o:spid="_x0000_s1028" style="position:absolute;left:0;text-align:left;margin-left:529pt;margin-top:777pt;width:25pt;height:13pt;z-index:251739648;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" filled="f" stroked="f">
                <v:textbox inset="0,0,0,0">
                  <w:txbxContent>
                    <w:p w14:paraId="54FF2E86" w14:textId="77777777" w:rsidR="00DE1E2F" w:rsidRDefault="005A3863">
                      <w:pPr>
                        <w:spacing w:line="160" w:lineRule="atLeast"/>
                        <w:jc w:val="both"/>
                      </w:pPr>
                      <w:r>
                        <w:rPr>
                          <w:rFonts w:ascii="Calibri" w:eastAsia="Calibri" w:hAnsi="Calibri" w:cs="Calibri" w:hint="eastAsia"/>
                          <w:sz w:val="21"/>
                        </w:rPr>
                        <w:t>3</w:t>
                      </w:r>
                    </w:p>
                  </w:txbxContent>
                </v:textbox>
                <w10:wrap anchorx="page" anchory="page"/>
              </v:rect>
            </w:pict>
          </mc:Fallback>
        </mc:AlternateContent>
      </w:r>
    </w:p>
    <w:p w14:paraId="0285C951" w14:textId="77777777" w:rsidR="00DE1E2F" w:rsidRDefault="00DE1E2F">
      <w:pPr>
        <w:spacing w:line="200" w:lineRule="exact"/>
        <w:rPr>
          <w:rFonts w:ascii="宋体" w:eastAsia="宋体" w:hAnsi="宋体" w:cs="宋体"/>
          <w:sz w:val="20"/>
        </w:rPr>
      </w:pPr>
    </w:p>
    <w:p w14:paraId="6188E929" w14:textId="77777777" w:rsidR="00DE1E2F" w:rsidRDefault="00DE1E2F">
      <w:pPr>
        <w:spacing w:line="200" w:lineRule="exact"/>
        <w:rPr>
          <w:rFonts w:ascii="宋体" w:eastAsia="宋体" w:hAnsi="宋体" w:cs="宋体"/>
          <w:sz w:val="20"/>
        </w:rPr>
      </w:pPr>
    </w:p>
    <w:p w14:paraId="5C65C7B3" w14:textId="77777777" w:rsidR="00DE1E2F" w:rsidRDefault="00DE1E2F">
      <w:pPr>
        <w:spacing w:line="200" w:lineRule="exact"/>
        <w:rPr>
          <w:rFonts w:ascii="宋体" w:eastAsia="宋体" w:hAnsi="宋体" w:cs="宋体"/>
          <w:sz w:val="20"/>
        </w:rPr>
      </w:pPr>
    </w:p>
    <w:p w14:paraId="47AB0DE5" w14:textId="77777777" w:rsidR="00DE1E2F" w:rsidRDefault="00DE1E2F">
      <w:pPr>
        <w:spacing w:line="200" w:lineRule="exact"/>
        <w:rPr>
          <w:rFonts w:ascii="宋体" w:eastAsia="宋体" w:hAnsi="宋体" w:cs="宋体"/>
          <w:sz w:val="20"/>
        </w:rPr>
      </w:pPr>
    </w:p>
    <w:p w14:paraId="0840EB4D" w14:textId="77777777" w:rsidR="00DE1E2F" w:rsidRDefault="00DE1E2F">
      <w:pPr>
        <w:spacing w:line="200" w:lineRule="exact"/>
        <w:rPr>
          <w:rFonts w:ascii="宋体" w:eastAsia="宋体" w:hAnsi="宋体" w:cs="宋体"/>
          <w:sz w:val="20"/>
        </w:rPr>
      </w:pPr>
    </w:p>
    <w:p w14:paraId="3D8FAC09" w14:textId="77777777" w:rsidR="00DE1E2F" w:rsidRDefault="005A3863">
      <w:pPr>
        <w:autoSpaceDE w:val="0"/>
        <w:autoSpaceDN w:val="0"/>
        <w:spacing w:line="440" w:lineRule="exact"/>
        <w:ind w:left="1440"/>
        <w:jc w:val="both"/>
      </w:pPr>
      <w:r>
        <w:rPr>
          <w:rFonts w:ascii="Arial Bold" w:eastAsia="Arial Bold" w:hAnsi="Arial Bold" w:cs="Arial Bold" w:hint="eastAsia"/>
          <w:b/>
          <w:color w:val="004280"/>
          <w:sz w:val="36"/>
        </w:rPr>
        <w:t>Document Revision History</w:t>
      </w:r>
    </w:p>
    <w:p w14:paraId="4BC79E8D" w14:textId="77777777" w:rsidR="00DE1E2F" w:rsidRDefault="00DE1E2F">
      <w:pPr>
        <w:spacing w:line="160" w:lineRule="exact"/>
        <w:rPr>
          <w:rFonts w:ascii="宋体" w:eastAsia="宋体" w:hAnsi="宋体" w:cs="宋体"/>
          <w:sz w:val="20"/>
        </w:rPr>
      </w:pPr>
    </w:p>
    <w:tbl>
      <w:tblPr>
        <w:tblW w:w="9360" w:type="auto"/>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
        <w:gridCol w:w="1580"/>
        <w:gridCol w:w="100"/>
        <w:gridCol w:w="120"/>
        <w:gridCol w:w="2080"/>
        <w:gridCol w:w="120"/>
        <w:gridCol w:w="100"/>
        <w:gridCol w:w="5040"/>
        <w:gridCol w:w="100"/>
      </w:tblGrid>
      <w:tr w:rsidR="00DE1E2F" w14:paraId="22139AB5" w14:textId="77777777">
        <w:trPr>
          <w:trHeight w:hRule="exact" w:val="340"/>
        </w:trPr>
        <w:tc>
          <w:tcPr>
            <w:tcW w:w="100" w:type="dxa"/>
            <w:shd w:val="clear" w:color="auto" w:fill="DBDBDB"/>
            <w:tcMar>
              <w:top w:w="0" w:type="dxa"/>
              <w:left w:w="0" w:type="dxa"/>
              <w:bottom w:w="0" w:type="dxa"/>
              <w:right w:w="0" w:type="dxa"/>
            </w:tcMar>
          </w:tcPr>
          <w:p w14:paraId="441A536D" w14:textId="77777777" w:rsidR="00DE1E2F" w:rsidRDefault="00DE1E2F"/>
        </w:tc>
        <w:tc>
          <w:tcPr>
            <w:tcW w:w="1580" w:type="dxa"/>
            <w:shd w:val="clear" w:color="auto" w:fill="DBDBDB"/>
            <w:tcMar>
              <w:top w:w="0" w:type="dxa"/>
              <w:left w:w="0" w:type="dxa"/>
              <w:bottom w:w="0" w:type="dxa"/>
              <w:right w:w="0" w:type="dxa"/>
            </w:tcMar>
          </w:tcPr>
          <w:p w14:paraId="40FF4C06" w14:textId="77777777" w:rsidR="00DE1E2F" w:rsidRDefault="005A3863">
            <w:pPr>
              <w:spacing w:before="80"/>
            </w:pPr>
            <w:r>
              <w:rPr>
                <w:rFonts w:ascii="Arial Bold" w:eastAsia="Arial Bold" w:hAnsi="Arial Bold" w:cs="Arial Bold" w:hint="eastAsia"/>
                <w:b/>
                <w:color w:val="004280"/>
                <w:sz w:val="18"/>
              </w:rPr>
              <w:t xml:space="preserve">Revision Number </w:t>
            </w:r>
          </w:p>
        </w:tc>
        <w:tc>
          <w:tcPr>
            <w:tcW w:w="100" w:type="dxa"/>
            <w:shd w:val="clear" w:color="auto" w:fill="DBDBDB"/>
            <w:tcMar>
              <w:top w:w="0" w:type="dxa"/>
              <w:left w:w="0" w:type="dxa"/>
              <w:bottom w:w="0" w:type="dxa"/>
              <w:right w:w="0" w:type="dxa"/>
            </w:tcMar>
          </w:tcPr>
          <w:p w14:paraId="1D144A57" w14:textId="77777777" w:rsidR="00DE1E2F" w:rsidRDefault="00DE1E2F"/>
        </w:tc>
        <w:tc>
          <w:tcPr>
            <w:tcW w:w="120" w:type="dxa"/>
            <w:shd w:val="clear" w:color="auto" w:fill="DBDBDB"/>
            <w:tcMar>
              <w:top w:w="0" w:type="dxa"/>
              <w:left w:w="0" w:type="dxa"/>
              <w:bottom w:w="0" w:type="dxa"/>
              <w:right w:w="0" w:type="dxa"/>
            </w:tcMar>
          </w:tcPr>
          <w:p w14:paraId="2E749C03" w14:textId="77777777" w:rsidR="00DE1E2F" w:rsidRDefault="00DE1E2F"/>
        </w:tc>
        <w:tc>
          <w:tcPr>
            <w:tcW w:w="2080" w:type="dxa"/>
            <w:shd w:val="clear" w:color="auto" w:fill="DBDBDB"/>
            <w:tcMar>
              <w:top w:w="0" w:type="dxa"/>
              <w:left w:w="0" w:type="dxa"/>
              <w:bottom w:w="0" w:type="dxa"/>
              <w:right w:w="0" w:type="dxa"/>
            </w:tcMar>
          </w:tcPr>
          <w:p w14:paraId="4A91DF9A" w14:textId="77777777" w:rsidR="00DE1E2F" w:rsidRDefault="005A3863">
            <w:pPr>
              <w:spacing w:before="80"/>
              <w:ind w:left="820"/>
            </w:pPr>
            <w:r>
              <w:rPr>
                <w:rFonts w:ascii="Arial Bold" w:eastAsia="Arial Bold" w:hAnsi="Arial Bold" w:cs="Arial Bold" w:hint="eastAsia"/>
                <w:b/>
                <w:color w:val="004280"/>
                <w:sz w:val="18"/>
              </w:rPr>
              <w:t xml:space="preserve">Date </w:t>
            </w:r>
          </w:p>
        </w:tc>
        <w:tc>
          <w:tcPr>
            <w:tcW w:w="120" w:type="dxa"/>
            <w:shd w:val="clear" w:color="auto" w:fill="DBDBDB"/>
            <w:tcMar>
              <w:top w:w="0" w:type="dxa"/>
              <w:left w:w="0" w:type="dxa"/>
              <w:bottom w:w="0" w:type="dxa"/>
              <w:right w:w="0" w:type="dxa"/>
            </w:tcMar>
          </w:tcPr>
          <w:p w14:paraId="593BFFD8" w14:textId="77777777" w:rsidR="00DE1E2F" w:rsidRDefault="00DE1E2F"/>
        </w:tc>
        <w:tc>
          <w:tcPr>
            <w:tcW w:w="100" w:type="dxa"/>
            <w:shd w:val="clear" w:color="auto" w:fill="DBDBDB"/>
            <w:tcMar>
              <w:top w:w="0" w:type="dxa"/>
              <w:left w:w="0" w:type="dxa"/>
              <w:bottom w:w="0" w:type="dxa"/>
              <w:right w:w="0" w:type="dxa"/>
            </w:tcMar>
          </w:tcPr>
          <w:p w14:paraId="6DD2E6B2" w14:textId="77777777" w:rsidR="00DE1E2F" w:rsidRDefault="00DE1E2F"/>
        </w:tc>
        <w:tc>
          <w:tcPr>
            <w:tcW w:w="5040" w:type="dxa"/>
            <w:shd w:val="clear" w:color="auto" w:fill="DBDBDB"/>
            <w:tcMar>
              <w:top w:w="0" w:type="dxa"/>
              <w:left w:w="0" w:type="dxa"/>
              <w:bottom w:w="0" w:type="dxa"/>
              <w:right w:w="0" w:type="dxa"/>
            </w:tcMar>
          </w:tcPr>
          <w:p w14:paraId="4EE923B7" w14:textId="77777777" w:rsidR="00DE1E2F" w:rsidRDefault="005A3863">
            <w:pPr>
              <w:spacing w:before="80"/>
              <w:ind w:left="2040"/>
            </w:pPr>
            <w:r>
              <w:rPr>
                <w:rFonts w:ascii="Arial Bold" w:eastAsia="Arial Bold" w:hAnsi="Arial Bold" w:cs="Arial Bold" w:hint="eastAsia"/>
                <w:b/>
                <w:color w:val="004280"/>
                <w:sz w:val="18"/>
              </w:rPr>
              <w:t xml:space="preserve">Comments </w:t>
            </w:r>
          </w:p>
        </w:tc>
        <w:tc>
          <w:tcPr>
            <w:tcW w:w="100" w:type="dxa"/>
            <w:shd w:val="clear" w:color="auto" w:fill="DBDBDB"/>
            <w:tcMar>
              <w:top w:w="0" w:type="dxa"/>
              <w:left w:w="0" w:type="dxa"/>
              <w:bottom w:w="0" w:type="dxa"/>
              <w:right w:w="0" w:type="dxa"/>
            </w:tcMar>
          </w:tcPr>
          <w:p w14:paraId="610BF06E" w14:textId="77777777" w:rsidR="00DE1E2F" w:rsidRDefault="00DE1E2F"/>
        </w:tc>
      </w:tr>
      <w:tr w:rsidR="00DE1E2F" w14:paraId="5E84BE02" w14:textId="77777777">
        <w:trPr>
          <w:trHeight w:hRule="exact" w:val="340"/>
        </w:trPr>
        <w:tc>
          <w:tcPr>
            <w:tcW w:w="1780" w:type="dxa"/>
            <w:gridSpan w:val="3"/>
            <w:tcMar>
              <w:top w:w="0" w:type="dxa"/>
              <w:left w:w="0" w:type="dxa"/>
              <w:bottom w:w="0" w:type="dxa"/>
              <w:right w:w="0" w:type="dxa"/>
            </w:tcMar>
          </w:tcPr>
          <w:p w14:paraId="6522D710" w14:textId="77777777" w:rsidR="00DE1E2F" w:rsidRDefault="005A3863">
            <w:pPr>
              <w:spacing w:before="80"/>
            </w:pPr>
            <w:r>
              <w:rPr>
                <w:rFonts w:ascii="Verdana" w:eastAsia="Verdana" w:hAnsi="Verdana" w:cs="Verdana" w:hint="eastAsia"/>
                <w:sz w:val="18"/>
              </w:rPr>
              <w:t xml:space="preserve">0.5 </w:t>
            </w:r>
          </w:p>
        </w:tc>
        <w:tc>
          <w:tcPr>
            <w:tcW w:w="2320" w:type="dxa"/>
            <w:gridSpan w:val="3"/>
            <w:tcMar>
              <w:top w:w="0" w:type="dxa"/>
              <w:left w:w="0" w:type="dxa"/>
              <w:bottom w:w="0" w:type="dxa"/>
              <w:right w:w="0" w:type="dxa"/>
            </w:tcMar>
          </w:tcPr>
          <w:p w14:paraId="04A15B54" w14:textId="77777777" w:rsidR="00DE1E2F" w:rsidRDefault="005A3863">
            <w:pPr>
              <w:spacing w:before="80"/>
              <w:ind w:left="100"/>
            </w:pPr>
            <w:r>
              <w:rPr>
                <w:rFonts w:ascii="Verdana" w:eastAsia="Verdana" w:hAnsi="Verdana" w:cs="Verdana" w:hint="eastAsia"/>
                <w:sz w:val="18"/>
              </w:rPr>
              <w:t xml:space="preserve">March 2019 </w:t>
            </w:r>
          </w:p>
        </w:tc>
        <w:tc>
          <w:tcPr>
            <w:tcW w:w="5240" w:type="dxa"/>
            <w:gridSpan w:val="3"/>
            <w:tcMar>
              <w:top w:w="0" w:type="dxa"/>
              <w:left w:w="0" w:type="dxa"/>
              <w:bottom w:w="0" w:type="dxa"/>
              <w:right w:w="0" w:type="dxa"/>
            </w:tcMar>
          </w:tcPr>
          <w:p w14:paraId="3D39692D" w14:textId="77777777" w:rsidR="00DE1E2F" w:rsidRDefault="005A3863">
            <w:pPr>
              <w:spacing w:before="80"/>
            </w:pPr>
            <w:r>
              <w:rPr>
                <w:rFonts w:ascii="Verdana" w:eastAsia="Verdana" w:hAnsi="Verdana" w:cs="Verdana" w:hint="eastAsia"/>
                <w:sz w:val="18"/>
              </w:rPr>
              <w:t xml:space="preserve">Initial version. </w:t>
            </w:r>
          </w:p>
        </w:tc>
      </w:tr>
      <w:tr w:rsidR="00DE1E2F" w14:paraId="3C333A6A" w14:textId="77777777">
        <w:trPr>
          <w:trHeight w:hRule="exact" w:val="580"/>
        </w:trPr>
        <w:tc>
          <w:tcPr>
            <w:tcW w:w="1780" w:type="dxa"/>
            <w:gridSpan w:val="3"/>
            <w:tcMar>
              <w:top w:w="0" w:type="dxa"/>
              <w:left w:w="0" w:type="dxa"/>
              <w:bottom w:w="0" w:type="dxa"/>
              <w:right w:w="0" w:type="dxa"/>
            </w:tcMar>
          </w:tcPr>
          <w:p w14:paraId="257A4AB0" w14:textId="77777777" w:rsidR="00DE1E2F" w:rsidRDefault="005A3863">
            <w:pPr>
              <w:spacing w:before="100"/>
            </w:pPr>
            <w:r>
              <w:rPr>
                <w:rFonts w:ascii="Verdana" w:eastAsia="Verdana" w:hAnsi="Verdana" w:cs="Verdana" w:hint="eastAsia"/>
                <w:sz w:val="18"/>
              </w:rPr>
              <w:t xml:space="preserve">.65 </w:t>
            </w:r>
          </w:p>
        </w:tc>
        <w:tc>
          <w:tcPr>
            <w:tcW w:w="2320" w:type="dxa"/>
            <w:gridSpan w:val="3"/>
            <w:tcMar>
              <w:top w:w="0" w:type="dxa"/>
              <w:left w:w="0" w:type="dxa"/>
              <w:bottom w:w="0" w:type="dxa"/>
              <w:right w:w="0" w:type="dxa"/>
            </w:tcMar>
          </w:tcPr>
          <w:p w14:paraId="5F90145B" w14:textId="77777777" w:rsidR="00DE1E2F" w:rsidRDefault="005A3863">
            <w:pPr>
              <w:spacing w:before="80"/>
              <w:ind w:left="100"/>
            </w:pPr>
            <w:r>
              <w:rPr>
                <w:rFonts w:ascii="Verdana" w:eastAsia="Verdana" w:hAnsi="Verdana" w:cs="Verdana" w:hint="eastAsia"/>
                <w:sz w:val="18"/>
              </w:rPr>
              <w:t xml:space="preserve">March 2019 </w:t>
            </w:r>
          </w:p>
        </w:tc>
        <w:tc>
          <w:tcPr>
            <w:tcW w:w="5240" w:type="dxa"/>
            <w:gridSpan w:val="3"/>
            <w:tcMar>
              <w:top w:w="0" w:type="dxa"/>
              <w:left w:w="0" w:type="dxa"/>
              <w:bottom w:w="0" w:type="dxa"/>
              <w:right w:w="0" w:type="dxa"/>
            </w:tcMar>
          </w:tcPr>
          <w:p w14:paraId="3569DFC5" w14:textId="77777777" w:rsidR="00DE1E2F" w:rsidRDefault="005A3863">
            <w:pPr>
              <w:spacing w:before="80"/>
            </w:pPr>
            <w:r>
              <w:rPr>
                <w:rFonts w:ascii="Verdana" w:eastAsia="Verdana" w:hAnsi="Verdana" w:cs="Verdana" w:hint="eastAsia"/>
                <w:sz w:val="18"/>
              </w:rPr>
              <w:t xml:space="preserve">Document updated from new development and </w:t>
            </w:r>
          </w:p>
          <w:p w14:paraId="39BA53F2" w14:textId="77777777" w:rsidR="00DE1E2F" w:rsidRDefault="005A3863">
            <w:pPr>
              <w:spacing w:before="60"/>
            </w:pPr>
            <w:r>
              <w:rPr>
                <w:rFonts w:ascii="Verdana" w:eastAsia="Verdana" w:hAnsi="Verdana" w:cs="Verdana" w:hint="eastAsia"/>
                <w:sz w:val="18"/>
              </w:rPr>
              <w:t xml:space="preserve">feedback from Argonne </w:t>
            </w:r>
          </w:p>
        </w:tc>
      </w:tr>
      <w:tr w:rsidR="00DE1E2F" w14:paraId="745E4697" w14:textId="77777777">
        <w:trPr>
          <w:trHeight w:hRule="exact" w:val="540"/>
        </w:trPr>
        <w:tc>
          <w:tcPr>
            <w:tcW w:w="1780" w:type="dxa"/>
            <w:gridSpan w:val="3"/>
            <w:tcMar>
              <w:top w:w="0" w:type="dxa"/>
              <w:left w:w="0" w:type="dxa"/>
              <w:bottom w:w="0" w:type="dxa"/>
              <w:right w:w="0" w:type="dxa"/>
            </w:tcMar>
          </w:tcPr>
          <w:p w14:paraId="1454C3A3" w14:textId="77777777" w:rsidR="00DE1E2F" w:rsidRDefault="005A3863">
            <w:pPr>
              <w:spacing w:before="80"/>
            </w:pPr>
            <w:r>
              <w:rPr>
                <w:rFonts w:ascii="Verdana" w:eastAsia="Verdana" w:hAnsi="Verdana" w:cs="Verdana" w:hint="eastAsia"/>
                <w:sz w:val="18"/>
              </w:rPr>
              <w:t xml:space="preserve">1.0 </w:t>
            </w:r>
          </w:p>
        </w:tc>
        <w:tc>
          <w:tcPr>
            <w:tcW w:w="2320" w:type="dxa"/>
            <w:gridSpan w:val="3"/>
            <w:tcMar>
              <w:top w:w="0" w:type="dxa"/>
              <w:left w:w="0" w:type="dxa"/>
              <w:bottom w:w="0" w:type="dxa"/>
              <w:right w:w="0" w:type="dxa"/>
            </w:tcMar>
          </w:tcPr>
          <w:p w14:paraId="12E1F080" w14:textId="77777777" w:rsidR="00DE1E2F" w:rsidRDefault="005A3863">
            <w:pPr>
              <w:spacing w:before="80"/>
              <w:ind w:left="100"/>
            </w:pPr>
            <w:r>
              <w:rPr>
                <w:rFonts w:ascii="Verdana" w:eastAsia="Verdana" w:hAnsi="Verdana" w:cs="Verdana" w:hint="eastAsia"/>
                <w:sz w:val="18"/>
              </w:rPr>
              <w:t xml:space="preserve">May 2019 </w:t>
            </w:r>
          </w:p>
        </w:tc>
        <w:tc>
          <w:tcPr>
            <w:tcW w:w="5240" w:type="dxa"/>
            <w:gridSpan w:val="3"/>
            <w:tcMar>
              <w:top w:w="0" w:type="dxa"/>
              <w:left w:w="0" w:type="dxa"/>
              <w:bottom w:w="0" w:type="dxa"/>
              <w:right w:w="0" w:type="dxa"/>
            </w:tcMar>
          </w:tcPr>
          <w:p w14:paraId="00D41F64" w14:textId="77777777" w:rsidR="00DE1E2F" w:rsidRDefault="005A3863">
            <w:pPr>
              <w:spacing w:before="80"/>
            </w:pPr>
            <w:r>
              <w:rPr>
                <w:rFonts w:ascii="Verdana" w:eastAsia="Verdana" w:hAnsi="Verdana" w:cs="Verdana" w:hint="eastAsia"/>
                <w:sz w:val="18"/>
              </w:rPr>
              <w:t xml:space="preserve">Document notices revised, first release of community </w:t>
            </w:r>
          </w:p>
          <w:p w14:paraId="64C4FE57" w14:textId="77777777" w:rsidR="00DE1E2F" w:rsidRDefault="005A3863">
            <w:pPr>
              <w:spacing w:before="60"/>
            </w:pPr>
            <w:r>
              <w:rPr>
                <w:rFonts w:ascii="Verdana" w:eastAsia="Verdana" w:hAnsi="Verdana" w:cs="Verdana" w:hint="eastAsia"/>
                <w:sz w:val="18"/>
              </w:rPr>
              <w:t xml:space="preserve">document </w:t>
            </w:r>
          </w:p>
        </w:tc>
      </w:tr>
    </w:tbl>
    <w:p w14:paraId="5FC7053E" w14:textId="77777777" w:rsidR="00DE1E2F" w:rsidRDefault="00DE1E2F">
      <w:pPr>
        <w:spacing w:line="200" w:lineRule="exact"/>
        <w:rPr>
          <w:rFonts w:ascii="宋体" w:eastAsia="宋体" w:hAnsi="宋体" w:cs="宋体"/>
          <w:sz w:val="20"/>
        </w:rPr>
      </w:pPr>
    </w:p>
    <w:p w14:paraId="7120F50F" w14:textId="77777777" w:rsidR="00DE1E2F" w:rsidRDefault="00DE1E2F">
      <w:pPr>
        <w:spacing w:line="200" w:lineRule="exact"/>
        <w:rPr>
          <w:rFonts w:ascii="宋体" w:eastAsia="宋体" w:hAnsi="宋体" w:cs="宋体"/>
          <w:sz w:val="20"/>
        </w:rPr>
      </w:pPr>
    </w:p>
    <w:p w14:paraId="186642FA" w14:textId="77777777" w:rsidR="00DE1E2F" w:rsidRDefault="00DE1E2F">
      <w:pPr>
        <w:spacing w:line="200" w:lineRule="exact"/>
        <w:rPr>
          <w:rFonts w:ascii="宋体" w:eastAsia="宋体" w:hAnsi="宋体" w:cs="宋体"/>
          <w:sz w:val="20"/>
        </w:rPr>
      </w:pPr>
    </w:p>
    <w:p w14:paraId="2624347C" w14:textId="77777777" w:rsidR="00DE1E2F" w:rsidRDefault="00DE1E2F">
      <w:pPr>
        <w:spacing w:line="200" w:lineRule="exact"/>
        <w:rPr>
          <w:rFonts w:ascii="宋体" w:eastAsia="宋体" w:hAnsi="宋体" w:cs="宋体"/>
          <w:sz w:val="20"/>
        </w:rPr>
      </w:pPr>
    </w:p>
    <w:p w14:paraId="55FE2D59" w14:textId="77777777" w:rsidR="00DE1E2F" w:rsidRDefault="00DE1E2F">
      <w:pPr>
        <w:spacing w:line="200" w:lineRule="exact"/>
        <w:rPr>
          <w:rFonts w:ascii="宋体" w:eastAsia="宋体" w:hAnsi="宋体" w:cs="宋体"/>
          <w:sz w:val="20"/>
        </w:rPr>
      </w:pPr>
    </w:p>
    <w:p w14:paraId="131E80EF" w14:textId="77777777" w:rsidR="00DE1E2F" w:rsidRDefault="00DE1E2F">
      <w:pPr>
        <w:spacing w:line="200" w:lineRule="exact"/>
        <w:rPr>
          <w:rFonts w:ascii="宋体" w:eastAsia="宋体" w:hAnsi="宋体" w:cs="宋体"/>
          <w:sz w:val="20"/>
        </w:rPr>
      </w:pPr>
    </w:p>
    <w:p w14:paraId="1444FCE3" w14:textId="77777777" w:rsidR="00DE1E2F" w:rsidRDefault="00DE1E2F">
      <w:pPr>
        <w:spacing w:line="200" w:lineRule="exact"/>
        <w:rPr>
          <w:rFonts w:ascii="宋体" w:eastAsia="宋体" w:hAnsi="宋体" w:cs="宋体"/>
          <w:sz w:val="20"/>
        </w:rPr>
      </w:pPr>
    </w:p>
    <w:p w14:paraId="35A63C73" w14:textId="77777777" w:rsidR="00DE1E2F" w:rsidRDefault="00DE1E2F">
      <w:pPr>
        <w:spacing w:line="200" w:lineRule="exact"/>
        <w:rPr>
          <w:rFonts w:ascii="宋体" w:eastAsia="宋体" w:hAnsi="宋体" w:cs="宋体"/>
          <w:sz w:val="20"/>
        </w:rPr>
      </w:pPr>
    </w:p>
    <w:p w14:paraId="4569D328" w14:textId="77777777" w:rsidR="00DE1E2F" w:rsidRDefault="00DE1E2F">
      <w:pPr>
        <w:spacing w:line="200" w:lineRule="exact"/>
        <w:rPr>
          <w:rFonts w:ascii="宋体" w:eastAsia="宋体" w:hAnsi="宋体" w:cs="宋体"/>
          <w:sz w:val="20"/>
        </w:rPr>
      </w:pPr>
    </w:p>
    <w:p w14:paraId="07D67509" w14:textId="77777777" w:rsidR="00DE1E2F" w:rsidRDefault="00DE1E2F">
      <w:pPr>
        <w:spacing w:line="200" w:lineRule="exact"/>
        <w:rPr>
          <w:rFonts w:ascii="宋体" w:eastAsia="宋体" w:hAnsi="宋体" w:cs="宋体"/>
          <w:sz w:val="20"/>
        </w:rPr>
      </w:pPr>
    </w:p>
    <w:p w14:paraId="49548308" w14:textId="77777777" w:rsidR="00DE1E2F" w:rsidRDefault="00DE1E2F">
      <w:pPr>
        <w:spacing w:line="200" w:lineRule="exact"/>
        <w:rPr>
          <w:rFonts w:ascii="宋体" w:eastAsia="宋体" w:hAnsi="宋体" w:cs="宋体"/>
          <w:sz w:val="20"/>
        </w:rPr>
      </w:pPr>
    </w:p>
    <w:p w14:paraId="4A339C8D" w14:textId="77777777" w:rsidR="00DE1E2F" w:rsidRDefault="00DE1E2F">
      <w:pPr>
        <w:spacing w:line="200" w:lineRule="exact"/>
        <w:rPr>
          <w:rFonts w:ascii="宋体" w:eastAsia="宋体" w:hAnsi="宋体" w:cs="宋体"/>
          <w:sz w:val="20"/>
        </w:rPr>
      </w:pPr>
    </w:p>
    <w:p w14:paraId="3909B479" w14:textId="77777777" w:rsidR="00DE1E2F" w:rsidRDefault="00DE1E2F">
      <w:pPr>
        <w:spacing w:line="200" w:lineRule="exact"/>
        <w:rPr>
          <w:rFonts w:ascii="宋体" w:eastAsia="宋体" w:hAnsi="宋体" w:cs="宋体"/>
          <w:sz w:val="20"/>
        </w:rPr>
      </w:pPr>
    </w:p>
    <w:p w14:paraId="445D6B56" w14:textId="77777777" w:rsidR="00DE1E2F" w:rsidRDefault="00DE1E2F">
      <w:pPr>
        <w:spacing w:line="200" w:lineRule="exact"/>
        <w:rPr>
          <w:rFonts w:ascii="宋体" w:eastAsia="宋体" w:hAnsi="宋体" w:cs="宋体"/>
          <w:sz w:val="20"/>
        </w:rPr>
      </w:pPr>
    </w:p>
    <w:p w14:paraId="4EEB92DD" w14:textId="77777777" w:rsidR="00DE1E2F" w:rsidRDefault="00DE1E2F">
      <w:pPr>
        <w:spacing w:line="200" w:lineRule="exact"/>
        <w:rPr>
          <w:rFonts w:ascii="宋体" w:eastAsia="宋体" w:hAnsi="宋体" w:cs="宋体"/>
          <w:sz w:val="20"/>
        </w:rPr>
      </w:pPr>
    </w:p>
    <w:p w14:paraId="3E6E1335" w14:textId="77777777" w:rsidR="00DE1E2F" w:rsidRDefault="00DE1E2F">
      <w:pPr>
        <w:spacing w:line="200" w:lineRule="exact"/>
        <w:rPr>
          <w:rFonts w:ascii="宋体" w:eastAsia="宋体" w:hAnsi="宋体" w:cs="宋体"/>
          <w:sz w:val="20"/>
        </w:rPr>
      </w:pPr>
    </w:p>
    <w:p w14:paraId="1FE3B9D0" w14:textId="77777777" w:rsidR="00DE1E2F" w:rsidRDefault="00DE1E2F">
      <w:pPr>
        <w:spacing w:line="200" w:lineRule="exact"/>
        <w:rPr>
          <w:rFonts w:ascii="宋体" w:eastAsia="宋体" w:hAnsi="宋体" w:cs="宋体"/>
          <w:sz w:val="20"/>
        </w:rPr>
      </w:pPr>
    </w:p>
    <w:p w14:paraId="7E5C2711" w14:textId="77777777" w:rsidR="00DE1E2F" w:rsidRDefault="00DE1E2F">
      <w:pPr>
        <w:spacing w:line="200" w:lineRule="exact"/>
        <w:rPr>
          <w:rFonts w:ascii="宋体" w:eastAsia="宋体" w:hAnsi="宋体" w:cs="宋体"/>
          <w:sz w:val="20"/>
        </w:rPr>
      </w:pPr>
    </w:p>
    <w:p w14:paraId="3053B475" w14:textId="77777777" w:rsidR="00DE1E2F" w:rsidRDefault="00DE1E2F">
      <w:pPr>
        <w:spacing w:line="200" w:lineRule="exact"/>
        <w:rPr>
          <w:rFonts w:ascii="宋体" w:eastAsia="宋体" w:hAnsi="宋体" w:cs="宋体"/>
          <w:sz w:val="20"/>
        </w:rPr>
      </w:pPr>
    </w:p>
    <w:p w14:paraId="163EBAF5" w14:textId="77777777" w:rsidR="00DE1E2F" w:rsidRDefault="00DE1E2F">
      <w:pPr>
        <w:spacing w:line="200" w:lineRule="exact"/>
        <w:rPr>
          <w:rFonts w:ascii="宋体" w:eastAsia="宋体" w:hAnsi="宋体" w:cs="宋体"/>
          <w:sz w:val="20"/>
        </w:rPr>
      </w:pPr>
    </w:p>
    <w:p w14:paraId="7F97034B" w14:textId="77777777" w:rsidR="00DE1E2F" w:rsidRDefault="00DE1E2F">
      <w:pPr>
        <w:spacing w:line="200" w:lineRule="exact"/>
        <w:rPr>
          <w:rFonts w:ascii="宋体" w:eastAsia="宋体" w:hAnsi="宋体" w:cs="宋体"/>
          <w:sz w:val="20"/>
        </w:rPr>
      </w:pPr>
    </w:p>
    <w:p w14:paraId="5F666096" w14:textId="77777777" w:rsidR="00DE1E2F" w:rsidRDefault="00DE1E2F">
      <w:pPr>
        <w:spacing w:line="200" w:lineRule="exact"/>
        <w:rPr>
          <w:rFonts w:ascii="宋体" w:eastAsia="宋体" w:hAnsi="宋体" w:cs="宋体"/>
          <w:sz w:val="20"/>
        </w:rPr>
      </w:pPr>
    </w:p>
    <w:p w14:paraId="75943C92" w14:textId="77777777" w:rsidR="00DE1E2F" w:rsidRDefault="00DE1E2F">
      <w:pPr>
        <w:spacing w:line="200" w:lineRule="exact"/>
        <w:rPr>
          <w:rFonts w:ascii="宋体" w:eastAsia="宋体" w:hAnsi="宋体" w:cs="宋体"/>
          <w:sz w:val="20"/>
        </w:rPr>
      </w:pPr>
    </w:p>
    <w:p w14:paraId="52E4A453" w14:textId="77777777" w:rsidR="00DE1E2F" w:rsidRDefault="00DE1E2F">
      <w:pPr>
        <w:spacing w:line="200" w:lineRule="exact"/>
        <w:rPr>
          <w:rFonts w:ascii="宋体" w:eastAsia="宋体" w:hAnsi="宋体" w:cs="宋体"/>
          <w:sz w:val="20"/>
        </w:rPr>
      </w:pPr>
    </w:p>
    <w:p w14:paraId="2880E496" w14:textId="77777777" w:rsidR="00DE1E2F" w:rsidRDefault="00DE1E2F">
      <w:pPr>
        <w:spacing w:line="200" w:lineRule="exact"/>
        <w:rPr>
          <w:rFonts w:ascii="宋体" w:eastAsia="宋体" w:hAnsi="宋体" w:cs="宋体"/>
          <w:sz w:val="20"/>
        </w:rPr>
      </w:pPr>
    </w:p>
    <w:p w14:paraId="73CE1F90" w14:textId="77777777" w:rsidR="00DE1E2F" w:rsidRDefault="00DE1E2F">
      <w:pPr>
        <w:spacing w:line="200" w:lineRule="exact"/>
        <w:rPr>
          <w:rFonts w:ascii="宋体" w:eastAsia="宋体" w:hAnsi="宋体" w:cs="宋体"/>
          <w:sz w:val="20"/>
        </w:rPr>
      </w:pPr>
    </w:p>
    <w:p w14:paraId="459DC5AF" w14:textId="77777777" w:rsidR="00DE1E2F" w:rsidRDefault="00DE1E2F">
      <w:pPr>
        <w:spacing w:line="200" w:lineRule="exact"/>
        <w:rPr>
          <w:rFonts w:ascii="宋体" w:eastAsia="宋体" w:hAnsi="宋体" w:cs="宋体"/>
          <w:sz w:val="20"/>
        </w:rPr>
      </w:pPr>
    </w:p>
    <w:p w14:paraId="50B5937B" w14:textId="77777777" w:rsidR="00DE1E2F" w:rsidRDefault="00DE1E2F">
      <w:pPr>
        <w:spacing w:line="200" w:lineRule="exact"/>
        <w:rPr>
          <w:rFonts w:ascii="宋体" w:eastAsia="宋体" w:hAnsi="宋体" w:cs="宋体"/>
          <w:sz w:val="20"/>
        </w:rPr>
      </w:pPr>
    </w:p>
    <w:p w14:paraId="60E7A568" w14:textId="77777777" w:rsidR="00DE1E2F" w:rsidRDefault="00DE1E2F">
      <w:pPr>
        <w:spacing w:line="200" w:lineRule="exact"/>
        <w:rPr>
          <w:rFonts w:ascii="宋体" w:eastAsia="宋体" w:hAnsi="宋体" w:cs="宋体"/>
          <w:sz w:val="20"/>
        </w:rPr>
      </w:pPr>
    </w:p>
    <w:p w14:paraId="31C16AD0" w14:textId="77777777" w:rsidR="00DE1E2F" w:rsidRDefault="00DE1E2F">
      <w:pPr>
        <w:spacing w:line="200" w:lineRule="exact"/>
        <w:rPr>
          <w:rFonts w:ascii="宋体" w:eastAsia="宋体" w:hAnsi="宋体" w:cs="宋体"/>
          <w:sz w:val="20"/>
        </w:rPr>
      </w:pPr>
    </w:p>
    <w:p w14:paraId="642B73D8" w14:textId="77777777" w:rsidR="00DE1E2F" w:rsidRDefault="00DE1E2F">
      <w:pPr>
        <w:spacing w:line="200" w:lineRule="exact"/>
        <w:rPr>
          <w:rFonts w:ascii="宋体" w:eastAsia="宋体" w:hAnsi="宋体" w:cs="宋体"/>
          <w:sz w:val="20"/>
        </w:rPr>
      </w:pPr>
    </w:p>
    <w:p w14:paraId="72080DD7" w14:textId="77777777" w:rsidR="00DE1E2F" w:rsidRDefault="00DE1E2F">
      <w:pPr>
        <w:spacing w:line="200" w:lineRule="exact"/>
        <w:rPr>
          <w:rFonts w:ascii="宋体" w:eastAsia="宋体" w:hAnsi="宋体" w:cs="宋体"/>
          <w:sz w:val="20"/>
        </w:rPr>
      </w:pPr>
    </w:p>
    <w:p w14:paraId="3A07F248" w14:textId="77777777" w:rsidR="00DE1E2F" w:rsidRDefault="00DE1E2F">
      <w:pPr>
        <w:spacing w:line="200" w:lineRule="exact"/>
        <w:rPr>
          <w:rFonts w:ascii="宋体" w:eastAsia="宋体" w:hAnsi="宋体" w:cs="宋体"/>
          <w:sz w:val="20"/>
        </w:rPr>
      </w:pPr>
    </w:p>
    <w:p w14:paraId="5DE693B0" w14:textId="77777777" w:rsidR="00DE1E2F" w:rsidRDefault="00DE1E2F">
      <w:pPr>
        <w:spacing w:line="200" w:lineRule="exact"/>
        <w:rPr>
          <w:rFonts w:ascii="宋体" w:eastAsia="宋体" w:hAnsi="宋体" w:cs="宋体"/>
          <w:sz w:val="20"/>
        </w:rPr>
      </w:pPr>
    </w:p>
    <w:p w14:paraId="71BCB77A" w14:textId="77777777" w:rsidR="00DE1E2F" w:rsidRDefault="00DE1E2F">
      <w:pPr>
        <w:spacing w:line="200" w:lineRule="exact"/>
        <w:rPr>
          <w:rFonts w:ascii="宋体" w:eastAsia="宋体" w:hAnsi="宋体" w:cs="宋体"/>
          <w:sz w:val="20"/>
        </w:rPr>
      </w:pPr>
    </w:p>
    <w:p w14:paraId="6FD7BCC7" w14:textId="77777777" w:rsidR="00DE1E2F" w:rsidRDefault="00DE1E2F">
      <w:pPr>
        <w:spacing w:line="200" w:lineRule="exact"/>
        <w:rPr>
          <w:rFonts w:ascii="宋体" w:eastAsia="宋体" w:hAnsi="宋体" w:cs="宋体"/>
          <w:sz w:val="20"/>
        </w:rPr>
      </w:pPr>
    </w:p>
    <w:p w14:paraId="42720911" w14:textId="77777777" w:rsidR="00DE1E2F" w:rsidRDefault="00DE1E2F">
      <w:pPr>
        <w:spacing w:line="200" w:lineRule="exact"/>
        <w:rPr>
          <w:rFonts w:ascii="宋体" w:eastAsia="宋体" w:hAnsi="宋体" w:cs="宋体"/>
          <w:sz w:val="20"/>
        </w:rPr>
      </w:pPr>
    </w:p>
    <w:p w14:paraId="2BD2A4DF" w14:textId="77777777" w:rsidR="00DE1E2F" w:rsidRDefault="00DE1E2F">
      <w:pPr>
        <w:spacing w:line="200" w:lineRule="exact"/>
        <w:rPr>
          <w:rFonts w:ascii="宋体" w:eastAsia="宋体" w:hAnsi="宋体" w:cs="宋体"/>
          <w:sz w:val="20"/>
        </w:rPr>
      </w:pPr>
    </w:p>
    <w:p w14:paraId="4B0BD4BB" w14:textId="77777777" w:rsidR="00DE1E2F" w:rsidRDefault="00DE1E2F">
      <w:pPr>
        <w:spacing w:line="200" w:lineRule="exact"/>
        <w:rPr>
          <w:rFonts w:ascii="宋体" w:eastAsia="宋体" w:hAnsi="宋体" w:cs="宋体"/>
          <w:sz w:val="20"/>
        </w:rPr>
      </w:pPr>
    </w:p>
    <w:p w14:paraId="1FECDBFB" w14:textId="77777777" w:rsidR="00DE1E2F" w:rsidRDefault="00DE1E2F">
      <w:pPr>
        <w:spacing w:line="200" w:lineRule="exact"/>
        <w:rPr>
          <w:rFonts w:ascii="宋体" w:eastAsia="宋体" w:hAnsi="宋体" w:cs="宋体"/>
          <w:sz w:val="20"/>
        </w:rPr>
      </w:pPr>
    </w:p>
    <w:p w14:paraId="5CC0020D" w14:textId="77777777" w:rsidR="00DE1E2F" w:rsidRDefault="00DE1E2F">
      <w:pPr>
        <w:spacing w:line="200" w:lineRule="exact"/>
        <w:rPr>
          <w:rFonts w:ascii="宋体" w:eastAsia="宋体" w:hAnsi="宋体" w:cs="宋体"/>
          <w:sz w:val="20"/>
        </w:rPr>
      </w:pPr>
    </w:p>
    <w:p w14:paraId="4D1B8CB5" w14:textId="77777777" w:rsidR="00DE1E2F" w:rsidRDefault="00DE1E2F">
      <w:pPr>
        <w:spacing w:line="200" w:lineRule="exact"/>
        <w:rPr>
          <w:rFonts w:ascii="宋体" w:eastAsia="宋体" w:hAnsi="宋体" w:cs="宋体"/>
          <w:sz w:val="20"/>
        </w:rPr>
      </w:pPr>
    </w:p>
    <w:p w14:paraId="34F1C961" w14:textId="77777777" w:rsidR="00DE1E2F" w:rsidRDefault="00DE1E2F">
      <w:pPr>
        <w:spacing w:line="200" w:lineRule="exact"/>
        <w:rPr>
          <w:rFonts w:ascii="宋体" w:eastAsia="宋体" w:hAnsi="宋体" w:cs="宋体"/>
          <w:sz w:val="20"/>
        </w:rPr>
      </w:pPr>
    </w:p>
    <w:p w14:paraId="3AC76EF9" w14:textId="77777777" w:rsidR="00DE1E2F" w:rsidRDefault="00DE1E2F">
      <w:pPr>
        <w:spacing w:line="200" w:lineRule="exact"/>
        <w:rPr>
          <w:rFonts w:ascii="宋体" w:eastAsia="宋体" w:hAnsi="宋体" w:cs="宋体"/>
          <w:sz w:val="20"/>
        </w:rPr>
      </w:pPr>
    </w:p>
    <w:p w14:paraId="0FF90D0B" w14:textId="77777777" w:rsidR="00DE1E2F" w:rsidRDefault="00DE1E2F">
      <w:pPr>
        <w:spacing w:line="200" w:lineRule="exact"/>
        <w:rPr>
          <w:rFonts w:ascii="宋体" w:eastAsia="宋体" w:hAnsi="宋体" w:cs="宋体"/>
          <w:sz w:val="20"/>
        </w:rPr>
      </w:pPr>
    </w:p>
    <w:p w14:paraId="60761684" w14:textId="77777777" w:rsidR="00DE1E2F" w:rsidRDefault="00DE1E2F">
      <w:pPr>
        <w:spacing w:line="200" w:lineRule="exact"/>
        <w:rPr>
          <w:rFonts w:ascii="宋体" w:eastAsia="宋体" w:hAnsi="宋体" w:cs="宋体"/>
          <w:sz w:val="20"/>
        </w:rPr>
      </w:pPr>
    </w:p>
    <w:p w14:paraId="2D4AB6A6" w14:textId="77777777" w:rsidR="00DE1E2F" w:rsidRDefault="00DE1E2F">
      <w:pPr>
        <w:spacing w:line="200" w:lineRule="exact"/>
        <w:rPr>
          <w:rFonts w:ascii="宋体" w:eastAsia="宋体" w:hAnsi="宋体" w:cs="宋体"/>
          <w:sz w:val="20"/>
        </w:rPr>
      </w:pPr>
    </w:p>
    <w:p w14:paraId="264DB8FA" w14:textId="77777777" w:rsidR="00DE1E2F" w:rsidRDefault="00DE1E2F">
      <w:pPr>
        <w:spacing w:line="200" w:lineRule="exact"/>
        <w:rPr>
          <w:rFonts w:ascii="宋体" w:eastAsia="宋体" w:hAnsi="宋体" w:cs="宋体"/>
          <w:sz w:val="20"/>
        </w:rPr>
      </w:pPr>
    </w:p>
    <w:p w14:paraId="0EBE0AEB" w14:textId="77777777" w:rsidR="00DE1E2F" w:rsidRDefault="00DE1E2F">
      <w:pPr>
        <w:spacing w:line="200" w:lineRule="exact"/>
        <w:rPr>
          <w:rFonts w:ascii="宋体" w:eastAsia="宋体" w:hAnsi="宋体" w:cs="宋体"/>
          <w:sz w:val="20"/>
        </w:rPr>
      </w:pPr>
    </w:p>
    <w:p w14:paraId="2BB58069" w14:textId="77777777" w:rsidR="00DE1E2F" w:rsidRDefault="00DE1E2F">
      <w:pPr>
        <w:spacing w:line="200" w:lineRule="exact"/>
        <w:rPr>
          <w:rFonts w:ascii="宋体" w:eastAsia="宋体" w:hAnsi="宋体" w:cs="宋体"/>
          <w:sz w:val="20"/>
        </w:rPr>
      </w:pPr>
    </w:p>
    <w:p w14:paraId="6D0C07F8" w14:textId="77777777" w:rsidR="00DE1E2F" w:rsidRDefault="00DE1E2F">
      <w:pPr>
        <w:spacing w:line="200" w:lineRule="exact"/>
        <w:rPr>
          <w:rFonts w:ascii="宋体" w:eastAsia="宋体" w:hAnsi="宋体" w:cs="宋体"/>
          <w:sz w:val="20"/>
        </w:rPr>
      </w:pPr>
    </w:p>
    <w:p w14:paraId="019AAE68" w14:textId="77777777" w:rsidR="00DE1E2F" w:rsidRDefault="00DE1E2F">
      <w:pPr>
        <w:spacing w:line="200" w:lineRule="exact"/>
        <w:rPr>
          <w:rFonts w:ascii="宋体" w:eastAsia="宋体" w:hAnsi="宋体" w:cs="宋体"/>
          <w:sz w:val="20"/>
        </w:rPr>
      </w:pPr>
    </w:p>
    <w:p w14:paraId="26218242" w14:textId="77777777" w:rsidR="00DE1E2F" w:rsidRDefault="00DE1E2F">
      <w:pPr>
        <w:spacing w:line="200" w:lineRule="exact"/>
        <w:rPr>
          <w:rFonts w:ascii="宋体" w:eastAsia="宋体" w:hAnsi="宋体" w:cs="宋体"/>
          <w:sz w:val="20"/>
        </w:rPr>
      </w:pPr>
    </w:p>
    <w:p w14:paraId="6E8ED379" w14:textId="77777777" w:rsidR="00DE1E2F" w:rsidRDefault="005A3863">
      <w:pPr>
        <w:autoSpaceDE w:val="0"/>
        <w:autoSpaceDN w:val="0"/>
        <w:spacing w:line="220" w:lineRule="exact"/>
        <w:ind w:left="4580"/>
        <w:jc w:val="both"/>
      </w:pPr>
      <w:r>
        <w:rPr>
          <w:rFonts w:ascii="Calibri" w:eastAsia="Calibri" w:hAnsi="Calibri" w:cs="Calibri" w:hint="eastAsia"/>
          <w:sz w:val="18"/>
        </w:rPr>
        <w:t>Intel Corporation Proprietary Information</w:t>
      </w:r>
    </w:p>
    <w:p w14:paraId="7853C8D2" w14:textId="77777777" w:rsidR="00DE1E2F" w:rsidRDefault="00DE1E2F">
      <w:pPr>
        <w:spacing w:line="200" w:lineRule="exact"/>
        <w:rPr>
          <w:rFonts w:ascii="宋体" w:eastAsia="宋体" w:hAnsi="宋体" w:cs="宋体"/>
          <w:sz w:val="20"/>
        </w:rPr>
      </w:pPr>
    </w:p>
    <w:p w14:paraId="414C0C43"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1D7F3671" w14:textId="77777777" w:rsidR="00DE1E2F" w:rsidRDefault="00DE1E2F">
      <w:pPr>
        <w:sectPr w:rsidR="00DE1E2F">
          <w:pgSz w:w="12240" w:h="15840"/>
          <w:pgMar w:top="0" w:right="0" w:bottom="0" w:left="0" w:header="720" w:footer="720" w:gutter="0"/>
          <w:cols w:space="720"/>
        </w:sectPr>
      </w:pPr>
    </w:p>
    <w:p w14:paraId="34584732" w14:textId="77777777" w:rsidR="00DE1E2F" w:rsidRDefault="00DE1E2F">
      <w:pPr>
        <w:spacing w:line="1" w:lineRule="exact"/>
        <w:rPr>
          <w:rFonts w:ascii="Arial" w:eastAsia="Arial" w:hAnsi="Arial" w:cs="Arial"/>
          <w:sz w:val="10"/>
        </w:rPr>
      </w:pPr>
    </w:p>
    <w:p w14:paraId="39B02135" w14:textId="77777777" w:rsidR="00DE1E2F" w:rsidRDefault="00DE1E2F">
      <w:pPr>
        <w:spacing w:line="200" w:lineRule="exact"/>
        <w:rPr>
          <w:rFonts w:ascii="宋体" w:eastAsia="宋体" w:hAnsi="宋体" w:cs="宋体"/>
          <w:sz w:val="20"/>
        </w:rPr>
      </w:pPr>
    </w:p>
    <w:p w14:paraId="34F6B224" w14:textId="77777777" w:rsidR="00DE1E2F" w:rsidRDefault="00DE1E2F">
      <w:pPr>
        <w:spacing w:line="200" w:lineRule="exact"/>
        <w:rPr>
          <w:rFonts w:ascii="宋体" w:eastAsia="宋体" w:hAnsi="宋体" w:cs="宋体"/>
          <w:sz w:val="20"/>
        </w:rPr>
      </w:pPr>
    </w:p>
    <w:p w14:paraId="771CD848"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17"/>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17"/>
        </w:rPr>
        <w:t>CORAL A21 NRE Subcontract No. 8F-30005</w:t>
      </w:r>
      <w:r>
        <w:rPr>
          <w:noProof/>
        </w:rPr>
        <mc:AlternateContent>
          <mc:Choice Requires="wps">
            <w:drawing>
              <wp:anchor distT="0" distB="0" distL="114300" distR="114300" simplePos="0" relativeHeight="251600384" behindDoc="0" locked="0" layoutInCell="1" allowOverlap="1" wp14:anchorId="192F6880" wp14:editId="4AC8BE6E">
                <wp:simplePos x="0" y="0"/>
                <wp:positionH relativeFrom="page">
                  <wp:posOffset>6718300</wp:posOffset>
                </wp:positionH>
                <wp:positionV relativeFrom="page">
                  <wp:posOffset>9867900</wp:posOffset>
                </wp:positionV>
                <wp:extent cx="317500" cy="165100"/>
                <wp:effectExtent l="0" t="0" r="22225" b="31115"/>
                <wp:wrapNone/>
                <wp:docPr id="46" name="shape46"/>
                <wp:cNvGraphicFramePr/>
                <a:graphic xmlns:a="http://schemas.openxmlformats.org/drawingml/2006/main">
                  <a:graphicData uri="http://schemas.microsoft.com/office/word/2010/wordprocessingShape">
                    <wps:wsp>
                      <wps:cNvSpPr/>
                      <wps:spPr>
                        <a:xfrm>
                          <a:off x="0" y="0"/>
                          <a:ext cx="317500" cy="165100"/>
                        </a:xfrm>
                        <a:prstGeom prst="rect">
                          <a:avLst/>
                        </a:prstGeom>
                      </wps:spPr>
                      <wps:txbx>
                        <w:txbxContent>
                          <w:p w14:paraId="4F7F742C" w14:textId="77777777" w:rsidR="00DE1E2F" w:rsidRDefault="005A3863">
                            <w:pPr>
                              <w:spacing w:line="160" w:lineRule="atLeast"/>
                              <w:jc w:val="both"/>
                            </w:pPr>
                            <w:r>
                              <w:rPr>
                                <w:rFonts w:ascii="Calibri" w:eastAsia="Calibri" w:hAnsi="Calibri" w:cs="Calibri" w:hint="eastAsia"/>
                                <w:sz w:val="18"/>
                              </w:rPr>
                              <w:t>4</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192F6880" id="shape46" o:spid="_x0000_s1029" style="position:absolute;left:0;text-align:left;margin-left:529pt;margin-top:777pt;width:25pt;height:13pt;z-index:251600384;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" filled="f" stroked="f">
                <v:textbox inset="0,0,0,0">
                  <w:txbxContent>
                    <w:p w14:paraId="4F7F742C" w14:textId="77777777" w:rsidR="00DE1E2F" w:rsidRDefault="005A3863">
                      <w:pPr>
                        <w:spacing w:line="160" w:lineRule="atLeast"/>
                        <w:jc w:val="both"/>
                      </w:pPr>
                      <w:r>
                        <w:rPr>
                          <w:rFonts w:ascii="Calibri" w:eastAsia="Calibri" w:hAnsi="Calibri" w:cs="Calibri" w:hint="eastAsia"/>
                          <w:sz w:val="18"/>
                        </w:rPr>
                        <w:t>4</w:t>
                      </w:r>
                    </w:p>
                  </w:txbxContent>
                </v:textbox>
                <w10:wrap anchorx="page" anchory="page"/>
              </v:rect>
            </w:pict>
          </mc:Fallback>
        </mc:AlternateContent>
      </w:r>
    </w:p>
    <w:p w14:paraId="28A22DC1" w14:textId="77777777" w:rsidR="00DE1E2F" w:rsidRDefault="00DE1E2F">
      <w:pPr>
        <w:spacing w:line="200" w:lineRule="exact"/>
        <w:rPr>
          <w:rFonts w:ascii="宋体" w:eastAsia="宋体" w:hAnsi="宋体" w:cs="宋体"/>
          <w:sz w:val="20"/>
        </w:rPr>
      </w:pPr>
    </w:p>
    <w:p w14:paraId="70C218A8" w14:textId="77777777" w:rsidR="00DE1E2F" w:rsidRDefault="00DE1E2F">
      <w:pPr>
        <w:spacing w:line="200" w:lineRule="exact"/>
        <w:rPr>
          <w:rFonts w:ascii="宋体" w:eastAsia="宋体" w:hAnsi="宋体" w:cs="宋体"/>
          <w:sz w:val="20"/>
        </w:rPr>
      </w:pPr>
    </w:p>
    <w:p w14:paraId="6138D32D" w14:textId="77777777" w:rsidR="00DE1E2F" w:rsidRDefault="00DE1E2F">
      <w:pPr>
        <w:spacing w:line="200" w:lineRule="exact"/>
        <w:rPr>
          <w:rFonts w:ascii="宋体" w:eastAsia="宋体" w:hAnsi="宋体" w:cs="宋体"/>
          <w:sz w:val="20"/>
        </w:rPr>
      </w:pPr>
    </w:p>
    <w:p w14:paraId="5C0A3FC9" w14:textId="77777777" w:rsidR="00DE1E2F" w:rsidRDefault="00DE1E2F">
      <w:pPr>
        <w:spacing w:line="200" w:lineRule="exact"/>
        <w:rPr>
          <w:rFonts w:ascii="宋体" w:eastAsia="宋体" w:hAnsi="宋体" w:cs="宋体"/>
          <w:sz w:val="20"/>
        </w:rPr>
      </w:pPr>
    </w:p>
    <w:p w14:paraId="103DE514" w14:textId="77777777" w:rsidR="00DE1E2F" w:rsidRDefault="005A3863">
      <w:pPr>
        <w:autoSpaceDE w:val="0"/>
        <w:autoSpaceDN w:val="0"/>
        <w:spacing w:line="340" w:lineRule="exact"/>
        <w:ind w:left="1440"/>
        <w:jc w:val="both"/>
      </w:pPr>
      <w:r>
        <w:rPr>
          <w:rFonts w:ascii="Arial Bold" w:eastAsia="Arial Bold" w:hAnsi="Arial Bold" w:cs="Arial Bold" w:hint="eastAsia"/>
          <w:b/>
          <w:color w:val="004280"/>
          <w:sz w:val="31"/>
        </w:rPr>
        <w:t>Contents</w:t>
      </w:r>
    </w:p>
    <w:p w14:paraId="3189E8B0" w14:textId="77777777" w:rsidR="00DE1E2F" w:rsidRDefault="00DE1E2F">
      <w:pPr>
        <w:spacing w:line="200" w:lineRule="exact"/>
        <w:rPr>
          <w:rFonts w:ascii="宋体" w:eastAsia="宋体" w:hAnsi="宋体" w:cs="宋体"/>
          <w:sz w:val="20"/>
        </w:rPr>
      </w:pPr>
    </w:p>
    <w:p w14:paraId="12B0792A" w14:textId="77777777" w:rsidR="00DE1E2F" w:rsidRDefault="005A3863">
      <w:pPr>
        <w:tabs>
          <w:tab w:val="left" w:leader="dot" w:pos="10580"/>
        </w:tabs>
        <w:autoSpaceDE w:val="0"/>
        <w:autoSpaceDN w:val="0"/>
        <w:spacing w:line="200" w:lineRule="exact"/>
        <w:ind w:left="1440"/>
        <w:jc w:val="both"/>
      </w:pPr>
      <w:r>
        <w:rPr>
          <w:rFonts w:ascii="Verdana" w:eastAsia="Verdana" w:hAnsi="Verdana" w:cs="Verdana" w:hint="eastAsia"/>
          <w:sz w:val="17"/>
        </w:rPr>
        <w:t>1</w:t>
      </w:r>
      <w:r>
        <w:rPr>
          <w:rFonts w:ascii="Calibri" w:eastAsia="Calibri" w:hAnsi="Calibri" w:cs="Calibri" w:hint="eastAsia"/>
          <w:sz w:val="18"/>
        </w:rPr>
        <w:t xml:space="preserve"> </w:t>
      </w:r>
      <w:r>
        <w:rPr>
          <w:rFonts w:ascii="Verdana" w:eastAsia="Verdana" w:hAnsi="Verdana" w:cs="Verdana" w:hint="eastAsia"/>
          <w:sz w:val="17"/>
        </w:rPr>
        <w:t xml:space="preserve">DAOS Storage Model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9</w:t>
      </w:r>
    </w:p>
    <w:p w14:paraId="1724EFD7" w14:textId="77777777" w:rsidR="00DE1E2F" w:rsidRDefault="005A3863">
      <w:pPr>
        <w:tabs>
          <w:tab w:val="left" w:leader="dot" w:pos="10580"/>
        </w:tabs>
        <w:autoSpaceDE w:val="0"/>
        <w:autoSpaceDN w:val="0"/>
        <w:spacing w:line="360" w:lineRule="exact"/>
        <w:ind w:left="1880"/>
        <w:jc w:val="both"/>
      </w:pPr>
      <w:r>
        <w:rPr>
          <w:rFonts w:ascii="Verdana" w:eastAsia="Verdana" w:hAnsi="Verdana" w:cs="Verdana" w:hint="eastAsia"/>
          <w:sz w:val="17"/>
        </w:rPr>
        <w:t>1.1</w:t>
      </w:r>
      <w:r>
        <w:rPr>
          <w:rFonts w:ascii="Calibri" w:eastAsia="Calibri" w:hAnsi="Calibri" w:cs="Calibri" w:hint="eastAsia"/>
          <w:sz w:val="18"/>
        </w:rPr>
        <w:t xml:space="preserve"> </w:t>
      </w:r>
      <w:r>
        <w:rPr>
          <w:rFonts w:ascii="Verdana" w:eastAsia="Verdana" w:hAnsi="Verdana" w:cs="Verdana" w:hint="eastAsia"/>
          <w:sz w:val="17"/>
        </w:rPr>
        <w:t xml:space="preserve">Storage Architecture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9</w:t>
      </w:r>
    </w:p>
    <w:p w14:paraId="7F11CBB1" w14:textId="77777777" w:rsidR="00DE1E2F" w:rsidRDefault="005A3863">
      <w:pPr>
        <w:tabs>
          <w:tab w:val="left" w:leader="dot" w:pos="10440"/>
        </w:tabs>
        <w:autoSpaceDE w:val="0"/>
        <w:autoSpaceDN w:val="0"/>
        <w:spacing w:line="260" w:lineRule="exact"/>
        <w:ind w:left="2240"/>
        <w:jc w:val="both"/>
      </w:pPr>
      <w:r>
        <w:rPr>
          <w:rFonts w:ascii="Verdana" w:eastAsia="Verdana" w:hAnsi="Verdana" w:cs="Verdana" w:hint="eastAsia"/>
          <w:sz w:val="17"/>
        </w:rPr>
        <w:t>1.1.1</w:t>
      </w:r>
      <w:r>
        <w:rPr>
          <w:rFonts w:ascii="Calibri" w:eastAsia="Calibri" w:hAnsi="Calibri" w:cs="Calibri" w:hint="eastAsia"/>
          <w:sz w:val="18"/>
        </w:rPr>
        <w:t xml:space="preserve"> </w:t>
      </w:r>
      <w:r>
        <w:rPr>
          <w:rFonts w:ascii="Verdana" w:eastAsia="Verdana" w:hAnsi="Verdana" w:cs="Verdana" w:hint="eastAsia"/>
          <w:sz w:val="17"/>
        </w:rPr>
        <w:t xml:space="preserve">DAOS Target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10</w:t>
      </w:r>
    </w:p>
    <w:p w14:paraId="68C0352B"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1.1.2</w:t>
      </w:r>
      <w:r>
        <w:rPr>
          <w:rFonts w:ascii="Calibri" w:eastAsia="Calibri" w:hAnsi="Calibri" w:cs="Calibri" w:hint="eastAsia"/>
          <w:sz w:val="18"/>
        </w:rPr>
        <w:t xml:space="preserve"> </w:t>
      </w:r>
      <w:r>
        <w:rPr>
          <w:rFonts w:ascii="Verdana" w:eastAsia="Verdana" w:hAnsi="Verdana" w:cs="Verdana" w:hint="eastAsia"/>
          <w:sz w:val="17"/>
        </w:rPr>
        <w:t xml:space="preserve">DAOS Pool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11</w:t>
      </w:r>
    </w:p>
    <w:p w14:paraId="30C493CE"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1.1.3</w:t>
      </w:r>
      <w:r>
        <w:rPr>
          <w:rFonts w:ascii="Calibri" w:eastAsia="Calibri" w:hAnsi="Calibri" w:cs="Calibri" w:hint="eastAsia"/>
          <w:sz w:val="18"/>
        </w:rPr>
        <w:t xml:space="preserve"> </w:t>
      </w:r>
      <w:r>
        <w:rPr>
          <w:rFonts w:ascii="Verdana" w:eastAsia="Verdana" w:hAnsi="Verdana" w:cs="Verdana" w:hint="eastAsia"/>
          <w:sz w:val="17"/>
        </w:rPr>
        <w:t xml:space="preserve">DAOS Container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12</w:t>
      </w:r>
    </w:p>
    <w:p w14:paraId="00670FDF"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1.1.4</w:t>
      </w:r>
      <w:r>
        <w:rPr>
          <w:rFonts w:ascii="Calibri" w:eastAsia="Calibri" w:hAnsi="Calibri" w:cs="Calibri" w:hint="eastAsia"/>
          <w:sz w:val="18"/>
        </w:rPr>
        <w:t xml:space="preserve"> </w:t>
      </w:r>
      <w:r>
        <w:rPr>
          <w:rFonts w:ascii="Verdana" w:eastAsia="Verdana" w:hAnsi="Verdana" w:cs="Verdana" w:hint="eastAsia"/>
          <w:sz w:val="17"/>
        </w:rPr>
        <w:t xml:space="preserve">DAOS Object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13</w:t>
      </w:r>
    </w:p>
    <w:p w14:paraId="0CD87CD0" w14:textId="77777777" w:rsidR="00DE1E2F" w:rsidRDefault="005A3863">
      <w:pPr>
        <w:tabs>
          <w:tab w:val="left" w:leader="dot" w:pos="10440"/>
        </w:tabs>
        <w:autoSpaceDE w:val="0"/>
        <w:autoSpaceDN w:val="0"/>
        <w:spacing w:line="240" w:lineRule="exact"/>
        <w:ind w:left="1880"/>
        <w:jc w:val="both"/>
      </w:pPr>
      <w:r>
        <w:rPr>
          <w:rFonts w:ascii="Verdana" w:eastAsia="Verdana" w:hAnsi="Verdana" w:cs="Verdana" w:hint="eastAsia"/>
          <w:sz w:val="17"/>
        </w:rPr>
        <w:t>1.2</w:t>
      </w:r>
      <w:r>
        <w:rPr>
          <w:rFonts w:ascii="Calibri" w:eastAsia="Calibri" w:hAnsi="Calibri" w:cs="Calibri" w:hint="eastAsia"/>
          <w:sz w:val="18"/>
        </w:rPr>
        <w:t xml:space="preserve"> </w:t>
      </w:r>
      <w:r>
        <w:rPr>
          <w:rFonts w:ascii="Verdana" w:eastAsia="Verdana" w:hAnsi="Verdana" w:cs="Verdana" w:hint="eastAsia"/>
          <w:sz w:val="17"/>
        </w:rPr>
        <w:t xml:space="preserve">Transaction Model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14</w:t>
      </w:r>
    </w:p>
    <w:p w14:paraId="6838DDC6"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1.2.1</w:t>
      </w:r>
      <w:r>
        <w:rPr>
          <w:rFonts w:ascii="Calibri" w:eastAsia="Calibri" w:hAnsi="Calibri" w:cs="Calibri" w:hint="eastAsia"/>
          <w:sz w:val="18"/>
        </w:rPr>
        <w:t xml:space="preserve"> </w:t>
      </w:r>
      <w:r>
        <w:rPr>
          <w:rFonts w:ascii="Verdana" w:eastAsia="Verdana" w:hAnsi="Verdana" w:cs="Verdana" w:hint="eastAsia"/>
          <w:sz w:val="17"/>
        </w:rPr>
        <w:t xml:space="preserve">Epoch &amp; Timestamp Ordering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14</w:t>
      </w:r>
    </w:p>
    <w:p w14:paraId="68A0F592"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1.2.2</w:t>
      </w:r>
      <w:r>
        <w:rPr>
          <w:rFonts w:ascii="Calibri" w:eastAsia="Calibri" w:hAnsi="Calibri" w:cs="Calibri" w:hint="eastAsia"/>
          <w:sz w:val="18"/>
        </w:rPr>
        <w:t xml:space="preserve"> </w:t>
      </w:r>
      <w:r>
        <w:rPr>
          <w:rFonts w:ascii="Verdana" w:eastAsia="Verdana" w:hAnsi="Verdana" w:cs="Verdana" w:hint="eastAsia"/>
          <w:sz w:val="17"/>
        </w:rPr>
        <w:t xml:space="preserve">Container Snapshot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14</w:t>
      </w:r>
    </w:p>
    <w:p w14:paraId="01F9CE3D" w14:textId="77777777" w:rsidR="00DE1E2F" w:rsidRDefault="005A3863">
      <w:pPr>
        <w:tabs>
          <w:tab w:val="left" w:leader="dot" w:pos="10440"/>
        </w:tabs>
        <w:autoSpaceDE w:val="0"/>
        <w:autoSpaceDN w:val="0"/>
        <w:spacing w:line="260" w:lineRule="exact"/>
        <w:ind w:left="2240"/>
        <w:jc w:val="both"/>
      </w:pPr>
      <w:r>
        <w:rPr>
          <w:rFonts w:ascii="Verdana" w:eastAsia="Verdana" w:hAnsi="Verdana" w:cs="Verdana" w:hint="eastAsia"/>
          <w:sz w:val="17"/>
        </w:rPr>
        <w:t>1.2.3</w:t>
      </w:r>
      <w:r>
        <w:rPr>
          <w:rFonts w:ascii="Calibri" w:eastAsia="Calibri" w:hAnsi="Calibri" w:cs="Calibri" w:hint="eastAsia"/>
          <w:sz w:val="18"/>
        </w:rPr>
        <w:t xml:space="preserve"> </w:t>
      </w:r>
      <w:r>
        <w:rPr>
          <w:rFonts w:ascii="Verdana" w:eastAsia="Verdana" w:hAnsi="Verdana" w:cs="Verdana" w:hint="eastAsia"/>
          <w:sz w:val="17"/>
        </w:rPr>
        <w:t xml:space="preserve">Distributed Transactions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15</w:t>
      </w:r>
    </w:p>
    <w:p w14:paraId="6769B8B9" w14:textId="77777777" w:rsidR="00DE1E2F" w:rsidRDefault="005A3863">
      <w:pPr>
        <w:tabs>
          <w:tab w:val="left" w:leader="dot" w:pos="10440"/>
        </w:tabs>
        <w:autoSpaceDE w:val="0"/>
        <w:autoSpaceDN w:val="0"/>
        <w:spacing w:line="240" w:lineRule="exact"/>
        <w:ind w:left="1880"/>
        <w:jc w:val="both"/>
      </w:pPr>
      <w:r>
        <w:rPr>
          <w:rFonts w:ascii="Verdana" w:eastAsia="Verdana" w:hAnsi="Verdana" w:cs="Verdana" w:hint="eastAsia"/>
          <w:sz w:val="17"/>
        </w:rPr>
        <w:t>1.3</w:t>
      </w:r>
      <w:r>
        <w:rPr>
          <w:rFonts w:ascii="Calibri" w:eastAsia="Calibri" w:hAnsi="Calibri" w:cs="Calibri" w:hint="eastAsia"/>
          <w:sz w:val="18"/>
        </w:rPr>
        <w:t xml:space="preserve"> </w:t>
      </w:r>
      <w:r>
        <w:rPr>
          <w:rFonts w:ascii="Verdana" w:eastAsia="Verdana" w:hAnsi="Verdana" w:cs="Verdana" w:hint="eastAsia"/>
          <w:sz w:val="17"/>
        </w:rPr>
        <w:t xml:space="preserve">Fault Model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16</w:t>
      </w:r>
    </w:p>
    <w:p w14:paraId="5DE084BF"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1.3.1</w:t>
      </w:r>
      <w:r>
        <w:rPr>
          <w:rFonts w:ascii="Calibri" w:eastAsia="Calibri" w:hAnsi="Calibri" w:cs="Calibri" w:hint="eastAsia"/>
          <w:sz w:val="18"/>
        </w:rPr>
        <w:t xml:space="preserve"> </w:t>
      </w:r>
      <w:r>
        <w:rPr>
          <w:rFonts w:ascii="Verdana" w:eastAsia="Verdana" w:hAnsi="Verdana" w:cs="Verdana" w:hint="eastAsia"/>
          <w:sz w:val="17"/>
        </w:rPr>
        <w:t xml:space="preserve">Hierarchical Fault Domains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16</w:t>
      </w:r>
    </w:p>
    <w:p w14:paraId="095187AE"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1.3.2</w:t>
      </w:r>
      <w:r>
        <w:rPr>
          <w:rFonts w:ascii="Calibri" w:eastAsia="Calibri" w:hAnsi="Calibri" w:cs="Calibri" w:hint="eastAsia"/>
          <w:sz w:val="18"/>
        </w:rPr>
        <w:t xml:space="preserve"> </w:t>
      </w:r>
      <w:r>
        <w:rPr>
          <w:rFonts w:ascii="Verdana" w:eastAsia="Verdana" w:hAnsi="Verdana" w:cs="Verdana" w:hint="eastAsia"/>
          <w:sz w:val="17"/>
        </w:rPr>
        <w:t xml:space="preserve">Fault Detection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16</w:t>
      </w:r>
    </w:p>
    <w:p w14:paraId="17CECE18"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1.3.3</w:t>
      </w:r>
      <w:r>
        <w:rPr>
          <w:rFonts w:ascii="Calibri" w:eastAsia="Calibri" w:hAnsi="Calibri" w:cs="Calibri" w:hint="eastAsia"/>
          <w:sz w:val="18"/>
        </w:rPr>
        <w:t xml:space="preserve"> </w:t>
      </w:r>
      <w:r>
        <w:rPr>
          <w:rFonts w:ascii="Verdana" w:eastAsia="Verdana" w:hAnsi="Verdana" w:cs="Verdana" w:hint="eastAsia"/>
          <w:sz w:val="17"/>
        </w:rPr>
        <w:t xml:space="preserve">Fault Isolation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17</w:t>
      </w:r>
    </w:p>
    <w:p w14:paraId="73C524D0"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1.3.4</w:t>
      </w:r>
      <w:r>
        <w:rPr>
          <w:rFonts w:ascii="Calibri" w:eastAsia="Calibri" w:hAnsi="Calibri" w:cs="Calibri" w:hint="eastAsia"/>
          <w:sz w:val="18"/>
        </w:rPr>
        <w:t xml:space="preserve"> </w:t>
      </w:r>
      <w:r>
        <w:rPr>
          <w:rFonts w:ascii="Verdana" w:eastAsia="Verdana" w:hAnsi="Verdana" w:cs="Verdana" w:hint="eastAsia"/>
          <w:sz w:val="17"/>
        </w:rPr>
        <w:t xml:space="preserve">Fault Recovery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17</w:t>
      </w:r>
    </w:p>
    <w:p w14:paraId="6D22454F" w14:textId="77777777" w:rsidR="00DE1E2F" w:rsidRDefault="005A3863">
      <w:pPr>
        <w:tabs>
          <w:tab w:val="left" w:leader="dot" w:pos="10440"/>
        </w:tabs>
        <w:autoSpaceDE w:val="0"/>
        <w:autoSpaceDN w:val="0"/>
        <w:spacing w:line="260" w:lineRule="exact"/>
        <w:ind w:left="1880"/>
        <w:jc w:val="both"/>
      </w:pPr>
      <w:r>
        <w:rPr>
          <w:rFonts w:ascii="Verdana" w:eastAsia="Verdana" w:hAnsi="Verdana" w:cs="Verdana" w:hint="eastAsia"/>
          <w:sz w:val="17"/>
        </w:rPr>
        <w:t>1.4</w:t>
      </w:r>
      <w:r>
        <w:rPr>
          <w:rFonts w:ascii="Calibri" w:eastAsia="Calibri" w:hAnsi="Calibri" w:cs="Calibri" w:hint="eastAsia"/>
          <w:sz w:val="18"/>
        </w:rPr>
        <w:t xml:space="preserve"> </w:t>
      </w:r>
      <w:r>
        <w:rPr>
          <w:rFonts w:ascii="Verdana" w:eastAsia="Verdana" w:hAnsi="Verdana" w:cs="Verdana" w:hint="eastAsia"/>
          <w:sz w:val="17"/>
        </w:rPr>
        <w:t xml:space="preserve">Security Model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17</w:t>
      </w:r>
    </w:p>
    <w:p w14:paraId="56C9CA61"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1.4.1</w:t>
      </w:r>
      <w:r>
        <w:rPr>
          <w:rFonts w:ascii="Calibri" w:eastAsia="Calibri" w:hAnsi="Calibri" w:cs="Calibri" w:hint="eastAsia"/>
          <w:sz w:val="18"/>
        </w:rPr>
        <w:t xml:space="preserve"> </w:t>
      </w:r>
      <w:r>
        <w:rPr>
          <w:rFonts w:ascii="Verdana" w:eastAsia="Verdana" w:hAnsi="Verdana" w:cs="Verdana" w:hint="eastAsia"/>
          <w:sz w:val="17"/>
        </w:rPr>
        <w:t xml:space="preserve">Authentication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17</w:t>
      </w:r>
    </w:p>
    <w:p w14:paraId="1665CD9F"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1.4.2</w:t>
      </w:r>
      <w:r>
        <w:rPr>
          <w:rFonts w:ascii="Calibri" w:eastAsia="Calibri" w:hAnsi="Calibri" w:cs="Calibri" w:hint="eastAsia"/>
          <w:sz w:val="18"/>
        </w:rPr>
        <w:t xml:space="preserve"> </w:t>
      </w:r>
      <w:r>
        <w:rPr>
          <w:rFonts w:ascii="Verdana" w:eastAsia="Verdana" w:hAnsi="Verdana" w:cs="Verdana" w:hint="eastAsia"/>
          <w:sz w:val="17"/>
        </w:rPr>
        <w:t xml:space="preserve">Authorization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18</w:t>
      </w:r>
    </w:p>
    <w:p w14:paraId="5A8E1331" w14:textId="77777777" w:rsidR="00DE1E2F" w:rsidRDefault="005A3863">
      <w:pPr>
        <w:tabs>
          <w:tab w:val="left" w:leader="dot" w:pos="10440"/>
        </w:tabs>
        <w:autoSpaceDE w:val="0"/>
        <w:autoSpaceDN w:val="0"/>
        <w:spacing w:line="360" w:lineRule="exact"/>
        <w:ind w:left="1440"/>
        <w:jc w:val="both"/>
      </w:pPr>
      <w:r>
        <w:rPr>
          <w:rFonts w:ascii="Verdana" w:eastAsia="Verdana" w:hAnsi="Verdana" w:cs="Verdana" w:hint="eastAsia"/>
          <w:sz w:val="17"/>
        </w:rPr>
        <w:t>2</w:t>
      </w:r>
      <w:r>
        <w:rPr>
          <w:rFonts w:ascii="Calibri" w:eastAsia="Calibri" w:hAnsi="Calibri" w:cs="Calibri" w:hint="eastAsia"/>
          <w:sz w:val="18"/>
        </w:rPr>
        <w:t xml:space="preserve"> </w:t>
      </w:r>
      <w:r>
        <w:rPr>
          <w:rFonts w:ascii="Verdana" w:eastAsia="Verdana" w:hAnsi="Verdana" w:cs="Verdana" w:hint="eastAsia"/>
          <w:sz w:val="17"/>
        </w:rPr>
        <w:t xml:space="preserve">DAOS Internals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19</w:t>
      </w:r>
    </w:p>
    <w:p w14:paraId="1783351E" w14:textId="77777777" w:rsidR="00DE1E2F" w:rsidRDefault="00DE1E2F">
      <w:pPr>
        <w:spacing w:line="200" w:lineRule="exact"/>
        <w:rPr>
          <w:rFonts w:ascii="宋体" w:eastAsia="宋体" w:hAnsi="宋体" w:cs="宋体"/>
          <w:sz w:val="20"/>
        </w:rPr>
      </w:pPr>
    </w:p>
    <w:p w14:paraId="1F996C1C" w14:textId="77777777" w:rsidR="00DE1E2F" w:rsidRDefault="005A3863">
      <w:pPr>
        <w:tabs>
          <w:tab w:val="left" w:leader="dot" w:pos="10440"/>
        </w:tabs>
        <w:autoSpaceDE w:val="0"/>
        <w:autoSpaceDN w:val="0"/>
        <w:spacing w:line="160" w:lineRule="exact"/>
        <w:ind w:left="1880"/>
        <w:jc w:val="both"/>
      </w:pPr>
      <w:r>
        <w:rPr>
          <w:rFonts w:ascii="Verdana" w:eastAsia="Verdana" w:hAnsi="Verdana" w:cs="Verdana" w:hint="eastAsia"/>
          <w:sz w:val="17"/>
        </w:rPr>
        <w:t>2.1</w:t>
      </w:r>
      <w:r>
        <w:rPr>
          <w:rFonts w:ascii="Calibri" w:eastAsia="Calibri" w:hAnsi="Calibri" w:cs="Calibri" w:hint="eastAsia"/>
          <w:sz w:val="18"/>
        </w:rPr>
        <w:t xml:space="preserve"> </w:t>
      </w:r>
      <w:r>
        <w:rPr>
          <w:rFonts w:ascii="Verdana" w:eastAsia="Verdana" w:hAnsi="Verdana" w:cs="Verdana" w:hint="eastAsia"/>
          <w:sz w:val="17"/>
        </w:rPr>
        <w:t xml:space="preserve">DAOS Components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19</w:t>
      </w:r>
    </w:p>
    <w:p w14:paraId="5BD52817"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2.1.1</w:t>
      </w:r>
      <w:r>
        <w:rPr>
          <w:rFonts w:ascii="Calibri" w:eastAsia="Calibri" w:hAnsi="Calibri" w:cs="Calibri" w:hint="eastAsia"/>
          <w:sz w:val="18"/>
        </w:rPr>
        <w:t xml:space="preserve"> </w:t>
      </w:r>
      <w:r>
        <w:rPr>
          <w:rFonts w:ascii="Verdana" w:eastAsia="Verdana" w:hAnsi="Verdana" w:cs="Verdana" w:hint="eastAsia"/>
          <w:sz w:val="17"/>
        </w:rPr>
        <w:t xml:space="preserve">DAOS System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20</w:t>
      </w:r>
    </w:p>
    <w:p w14:paraId="1B6FE3DB"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2.1.2</w:t>
      </w:r>
      <w:r>
        <w:rPr>
          <w:rFonts w:ascii="Calibri" w:eastAsia="Calibri" w:hAnsi="Calibri" w:cs="Calibri" w:hint="eastAsia"/>
          <w:sz w:val="18"/>
        </w:rPr>
        <w:t xml:space="preserve"> </w:t>
      </w:r>
      <w:r>
        <w:rPr>
          <w:rFonts w:ascii="Verdana" w:eastAsia="Verdana" w:hAnsi="Verdana" w:cs="Verdana" w:hint="eastAsia"/>
          <w:sz w:val="17"/>
        </w:rPr>
        <w:t xml:space="preserve">Client APIs, Tools, and I/O Middleware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20</w:t>
      </w:r>
    </w:p>
    <w:p w14:paraId="2E8518CF" w14:textId="77777777" w:rsidR="00DE1E2F" w:rsidRDefault="005A3863">
      <w:pPr>
        <w:tabs>
          <w:tab w:val="left" w:leader="dot" w:pos="10440"/>
        </w:tabs>
        <w:autoSpaceDE w:val="0"/>
        <w:autoSpaceDN w:val="0"/>
        <w:spacing w:line="260" w:lineRule="exact"/>
        <w:ind w:left="2240"/>
        <w:jc w:val="both"/>
      </w:pPr>
      <w:r>
        <w:rPr>
          <w:rFonts w:ascii="Verdana" w:eastAsia="Verdana" w:hAnsi="Verdana" w:cs="Verdana" w:hint="eastAsia"/>
          <w:sz w:val="17"/>
        </w:rPr>
        <w:t>2.1.3</w:t>
      </w:r>
      <w:r>
        <w:rPr>
          <w:rFonts w:ascii="Calibri" w:eastAsia="Calibri" w:hAnsi="Calibri" w:cs="Calibri" w:hint="eastAsia"/>
          <w:sz w:val="18"/>
        </w:rPr>
        <w:t xml:space="preserve"> </w:t>
      </w:r>
      <w:r>
        <w:rPr>
          <w:rFonts w:ascii="Verdana" w:eastAsia="Verdana" w:hAnsi="Verdana" w:cs="Verdana" w:hint="eastAsia"/>
          <w:sz w:val="17"/>
        </w:rPr>
        <w:t xml:space="preserve">Agent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21</w:t>
      </w:r>
    </w:p>
    <w:p w14:paraId="43158548" w14:textId="77777777" w:rsidR="00DE1E2F" w:rsidRDefault="005A3863">
      <w:pPr>
        <w:tabs>
          <w:tab w:val="left" w:leader="dot" w:pos="10440"/>
        </w:tabs>
        <w:autoSpaceDE w:val="0"/>
        <w:autoSpaceDN w:val="0"/>
        <w:spacing w:line="240" w:lineRule="exact"/>
        <w:ind w:left="1880"/>
        <w:jc w:val="both"/>
      </w:pPr>
      <w:r>
        <w:rPr>
          <w:rFonts w:ascii="Verdana" w:eastAsia="Verdana" w:hAnsi="Verdana" w:cs="Verdana" w:hint="eastAsia"/>
          <w:sz w:val="17"/>
        </w:rPr>
        <w:t>2.2</w:t>
      </w:r>
      <w:r>
        <w:rPr>
          <w:rFonts w:ascii="Calibri" w:eastAsia="Calibri" w:hAnsi="Calibri" w:cs="Calibri" w:hint="eastAsia"/>
          <w:sz w:val="18"/>
        </w:rPr>
        <w:t xml:space="preserve"> </w:t>
      </w:r>
      <w:r>
        <w:rPr>
          <w:rFonts w:ascii="Verdana" w:eastAsia="Verdana" w:hAnsi="Verdana" w:cs="Verdana" w:hint="eastAsia"/>
          <w:sz w:val="17"/>
        </w:rPr>
        <w:t xml:space="preserve">Network Transport and Communications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21</w:t>
      </w:r>
    </w:p>
    <w:p w14:paraId="2BA6EAF5"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2.2.1</w:t>
      </w:r>
      <w:r>
        <w:rPr>
          <w:rFonts w:ascii="Calibri" w:eastAsia="Calibri" w:hAnsi="Calibri" w:cs="Calibri" w:hint="eastAsia"/>
          <w:sz w:val="18"/>
        </w:rPr>
        <w:t xml:space="preserve"> </w:t>
      </w:r>
      <w:r>
        <w:rPr>
          <w:rFonts w:ascii="Verdana" w:eastAsia="Verdana" w:hAnsi="Verdana" w:cs="Verdana" w:hint="eastAsia"/>
          <w:sz w:val="17"/>
        </w:rPr>
        <w:t xml:space="preserve">gRPC and Protocol Buffers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21</w:t>
      </w:r>
    </w:p>
    <w:p w14:paraId="3D907DA4"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2.2.2</w:t>
      </w:r>
      <w:r>
        <w:rPr>
          <w:rFonts w:ascii="Calibri" w:eastAsia="Calibri" w:hAnsi="Calibri" w:cs="Calibri" w:hint="eastAsia"/>
          <w:sz w:val="18"/>
        </w:rPr>
        <w:t xml:space="preserve"> </w:t>
      </w:r>
      <w:r>
        <w:rPr>
          <w:rFonts w:ascii="Verdana" w:eastAsia="Verdana" w:hAnsi="Verdana" w:cs="Verdana" w:hint="eastAsia"/>
          <w:sz w:val="17"/>
        </w:rPr>
        <w:t xml:space="preserve">dRPC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21</w:t>
      </w:r>
    </w:p>
    <w:p w14:paraId="6B30BEBD"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2.2.3</w:t>
      </w:r>
      <w:r>
        <w:rPr>
          <w:rFonts w:ascii="Calibri" w:eastAsia="Calibri" w:hAnsi="Calibri" w:cs="Calibri" w:hint="eastAsia"/>
          <w:sz w:val="18"/>
        </w:rPr>
        <w:t xml:space="preserve"> </w:t>
      </w:r>
      <w:r>
        <w:rPr>
          <w:rFonts w:ascii="Verdana" w:eastAsia="Verdana" w:hAnsi="Verdana" w:cs="Verdana" w:hint="eastAsia"/>
          <w:sz w:val="17"/>
        </w:rPr>
        <w:t xml:space="preserve">CART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22</w:t>
      </w:r>
    </w:p>
    <w:p w14:paraId="48124169" w14:textId="77777777" w:rsidR="00DE1E2F" w:rsidRDefault="005A3863">
      <w:pPr>
        <w:tabs>
          <w:tab w:val="left" w:leader="dot" w:pos="10440"/>
        </w:tabs>
        <w:autoSpaceDE w:val="0"/>
        <w:autoSpaceDN w:val="0"/>
        <w:spacing w:line="240" w:lineRule="exact"/>
        <w:ind w:left="1880"/>
        <w:jc w:val="both"/>
      </w:pPr>
      <w:r>
        <w:rPr>
          <w:rFonts w:ascii="Verdana" w:eastAsia="Verdana" w:hAnsi="Verdana" w:cs="Verdana" w:hint="eastAsia"/>
          <w:sz w:val="17"/>
        </w:rPr>
        <w:t>2.3</w:t>
      </w:r>
      <w:r>
        <w:rPr>
          <w:rFonts w:ascii="Calibri" w:eastAsia="Calibri" w:hAnsi="Calibri" w:cs="Calibri" w:hint="eastAsia"/>
          <w:sz w:val="18"/>
        </w:rPr>
        <w:t xml:space="preserve"> </w:t>
      </w:r>
      <w:r>
        <w:rPr>
          <w:rFonts w:ascii="Verdana" w:eastAsia="Verdana" w:hAnsi="Verdana" w:cs="Verdana" w:hint="eastAsia"/>
          <w:sz w:val="17"/>
        </w:rPr>
        <w:t xml:space="preserve">DAOS Layering and Services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22</w:t>
      </w:r>
    </w:p>
    <w:p w14:paraId="7F643095" w14:textId="77777777" w:rsidR="00DE1E2F" w:rsidRDefault="005A3863">
      <w:pPr>
        <w:tabs>
          <w:tab w:val="left" w:leader="dot" w:pos="10440"/>
        </w:tabs>
        <w:autoSpaceDE w:val="0"/>
        <w:autoSpaceDN w:val="0"/>
        <w:spacing w:line="260" w:lineRule="exact"/>
        <w:ind w:left="2240"/>
        <w:jc w:val="both"/>
      </w:pPr>
      <w:r>
        <w:rPr>
          <w:rFonts w:ascii="Verdana" w:eastAsia="Verdana" w:hAnsi="Verdana" w:cs="Verdana" w:hint="eastAsia"/>
          <w:sz w:val="17"/>
        </w:rPr>
        <w:t>2.3.1</w:t>
      </w:r>
      <w:r>
        <w:rPr>
          <w:rFonts w:ascii="Calibri" w:eastAsia="Calibri" w:hAnsi="Calibri" w:cs="Calibri" w:hint="eastAsia"/>
          <w:sz w:val="18"/>
        </w:rPr>
        <w:t xml:space="preserve"> </w:t>
      </w:r>
      <w:r>
        <w:rPr>
          <w:rFonts w:ascii="Verdana" w:eastAsia="Verdana" w:hAnsi="Verdana" w:cs="Verdana" w:hint="eastAsia"/>
          <w:sz w:val="17"/>
        </w:rPr>
        <w:t xml:space="preserve">Architecture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22</w:t>
      </w:r>
    </w:p>
    <w:p w14:paraId="41A8C35B"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2.3.2</w:t>
      </w:r>
      <w:r>
        <w:rPr>
          <w:rFonts w:ascii="Calibri" w:eastAsia="Calibri" w:hAnsi="Calibri" w:cs="Calibri" w:hint="eastAsia"/>
          <w:sz w:val="18"/>
        </w:rPr>
        <w:t xml:space="preserve"> </w:t>
      </w:r>
      <w:r>
        <w:rPr>
          <w:rFonts w:ascii="Verdana" w:eastAsia="Verdana" w:hAnsi="Verdana" w:cs="Verdana" w:hint="eastAsia"/>
          <w:sz w:val="17"/>
        </w:rPr>
        <w:t xml:space="preserve">Source Code Structure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22</w:t>
      </w:r>
    </w:p>
    <w:p w14:paraId="025B6463"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2.3.3</w:t>
      </w:r>
      <w:r>
        <w:rPr>
          <w:rFonts w:ascii="Calibri" w:eastAsia="Calibri" w:hAnsi="Calibri" w:cs="Calibri" w:hint="eastAsia"/>
          <w:sz w:val="18"/>
        </w:rPr>
        <w:t xml:space="preserve"> </w:t>
      </w:r>
      <w:r>
        <w:rPr>
          <w:rFonts w:ascii="Verdana" w:eastAsia="Verdana" w:hAnsi="Verdana" w:cs="Verdana" w:hint="eastAsia"/>
          <w:sz w:val="17"/>
        </w:rPr>
        <w:t xml:space="preserve">Infrastructure Libraries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23</w:t>
      </w:r>
    </w:p>
    <w:p w14:paraId="0726D3C7"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2.3.4</w:t>
      </w:r>
      <w:r>
        <w:rPr>
          <w:rFonts w:ascii="Calibri" w:eastAsia="Calibri" w:hAnsi="Calibri" w:cs="Calibri" w:hint="eastAsia"/>
          <w:sz w:val="18"/>
        </w:rPr>
        <w:t xml:space="preserve"> </w:t>
      </w:r>
      <w:r>
        <w:rPr>
          <w:rFonts w:ascii="Verdana" w:eastAsia="Verdana" w:hAnsi="Verdana" w:cs="Verdana" w:hint="eastAsia"/>
          <w:sz w:val="17"/>
        </w:rPr>
        <w:t xml:space="preserve">DAOS Services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24</w:t>
      </w:r>
    </w:p>
    <w:p w14:paraId="77973A68" w14:textId="77777777" w:rsidR="00DE1E2F" w:rsidRDefault="005A3863">
      <w:pPr>
        <w:tabs>
          <w:tab w:val="left" w:leader="dot" w:pos="10440"/>
        </w:tabs>
        <w:autoSpaceDE w:val="0"/>
        <w:autoSpaceDN w:val="0"/>
        <w:spacing w:line="240" w:lineRule="exact"/>
        <w:ind w:left="1880"/>
        <w:jc w:val="both"/>
      </w:pPr>
      <w:r>
        <w:rPr>
          <w:rFonts w:ascii="Verdana" w:eastAsia="Verdana" w:hAnsi="Verdana" w:cs="Verdana" w:hint="eastAsia"/>
          <w:sz w:val="17"/>
        </w:rPr>
        <w:t>2.4</w:t>
      </w:r>
      <w:r>
        <w:rPr>
          <w:rFonts w:ascii="Calibri" w:eastAsia="Calibri" w:hAnsi="Calibri" w:cs="Calibri" w:hint="eastAsia"/>
          <w:sz w:val="18"/>
        </w:rPr>
        <w:t xml:space="preserve"> </w:t>
      </w:r>
      <w:r>
        <w:rPr>
          <w:rFonts w:ascii="Verdana" w:eastAsia="Verdana" w:hAnsi="Verdana" w:cs="Verdana" w:hint="eastAsia"/>
          <w:sz w:val="17"/>
        </w:rPr>
        <w:t xml:space="preserve">Software Compatibility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24</w:t>
      </w:r>
    </w:p>
    <w:p w14:paraId="7FA892B1"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2.4.1</w:t>
      </w:r>
      <w:r>
        <w:rPr>
          <w:rFonts w:ascii="Calibri" w:eastAsia="Calibri" w:hAnsi="Calibri" w:cs="Calibri" w:hint="eastAsia"/>
          <w:sz w:val="18"/>
        </w:rPr>
        <w:t xml:space="preserve"> </w:t>
      </w:r>
      <w:r>
        <w:rPr>
          <w:rFonts w:ascii="Verdana" w:eastAsia="Verdana" w:hAnsi="Verdana" w:cs="Verdana" w:hint="eastAsia"/>
          <w:sz w:val="17"/>
        </w:rPr>
        <w:t xml:space="preserve">Protocol Compatibility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24</w:t>
      </w:r>
    </w:p>
    <w:p w14:paraId="01108904"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2.4.2</w:t>
      </w:r>
      <w:r>
        <w:rPr>
          <w:rFonts w:ascii="Calibri" w:eastAsia="Calibri" w:hAnsi="Calibri" w:cs="Calibri" w:hint="eastAsia"/>
          <w:sz w:val="18"/>
        </w:rPr>
        <w:t xml:space="preserve"> </w:t>
      </w:r>
      <w:r>
        <w:rPr>
          <w:rFonts w:ascii="Verdana" w:eastAsia="Verdana" w:hAnsi="Verdana" w:cs="Verdana" w:hint="eastAsia"/>
          <w:sz w:val="17"/>
        </w:rPr>
        <w:t xml:space="preserve">PM Schema Compatibility and Upgrade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25</w:t>
      </w:r>
    </w:p>
    <w:p w14:paraId="7265038A" w14:textId="77777777" w:rsidR="00DE1E2F" w:rsidRDefault="005A3863">
      <w:pPr>
        <w:tabs>
          <w:tab w:val="left" w:leader="dot" w:pos="10440"/>
        </w:tabs>
        <w:autoSpaceDE w:val="0"/>
        <w:autoSpaceDN w:val="0"/>
        <w:spacing w:line="380" w:lineRule="exact"/>
        <w:ind w:left="1440"/>
        <w:jc w:val="both"/>
      </w:pPr>
      <w:r>
        <w:rPr>
          <w:rFonts w:ascii="Verdana" w:eastAsia="Verdana" w:hAnsi="Verdana" w:cs="Verdana" w:hint="eastAsia"/>
          <w:sz w:val="17"/>
        </w:rPr>
        <w:t>3</w:t>
      </w:r>
      <w:r>
        <w:rPr>
          <w:rFonts w:ascii="Calibri" w:eastAsia="Calibri" w:hAnsi="Calibri" w:cs="Calibri" w:hint="eastAsia"/>
          <w:sz w:val="18"/>
        </w:rPr>
        <w:t xml:space="preserve"> </w:t>
      </w:r>
      <w:r>
        <w:rPr>
          <w:rFonts w:ascii="Verdana" w:eastAsia="Verdana" w:hAnsi="Verdana" w:cs="Verdana" w:hint="eastAsia"/>
          <w:sz w:val="17"/>
        </w:rPr>
        <w:t xml:space="preserve">DAOS Control Plane (aka daos_server)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26</w:t>
      </w:r>
    </w:p>
    <w:p w14:paraId="2845C1F7" w14:textId="77777777" w:rsidR="00DE1E2F" w:rsidRDefault="005A3863">
      <w:pPr>
        <w:tabs>
          <w:tab w:val="left" w:leader="dot" w:pos="10440"/>
        </w:tabs>
        <w:autoSpaceDE w:val="0"/>
        <w:autoSpaceDN w:val="0"/>
        <w:spacing w:line="360" w:lineRule="exact"/>
        <w:ind w:left="1880"/>
        <w:jc w:val="both"/>
      </w:pPr>
      <w:r>
        <w:rPr>
          <w:rFonts w:ascii="Verdana" w:eastAsia="Verdana" w:hAnsi="Verdana" w:cs="Verdana" w:hint="eastAsia"/>
          <w:sz w:val="17"/>
        </w:rPr>
        <w:t>3.1</w:t>
      </w:r>
      <w:r>
        <w:rPr>
          <w:rFonts w:ascii="Calibri" w:eastAsia="Calibri" w:hAnsi="Calibri" w:cs="Calibri" w:hint="eastAsia"/>
          <w:sz w:val="18"/>
        </w:rPr>
        <w:t xml:space="preserve"> </w:t>
      </w:r>
      <w:r>
        <w:rPr>
          <w:rFonts w:ascii="Verdana" w:eastAsia="Verdana" w:hAnsi="Verdana" w:cs="Verdana" w:hint="eastAsia"/>
          <w:sz w:val="17"/>
        </w:rPr>
        <w:t xml:space="preserve">Documentation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26</w:t>
      </w:r>
    </w:p>
    <w:p w14:paraId="172EF747" w14:textId="77777777" w:rsidR="00DE1E2F" w:rsidRDefault="005A3863">
      <w:pPr>
        <w:tabs>
          <w:tab w:val="left" w:leader="dot" w:pos="10440"/>
        </w:tabs>
        <w:autoSpaceDE w:val="0"/>
        <w:autoSpaceDN w:val="0"/>
        <w:spacing w:line="240" w:lineRule="exact"/>
        <w:ind w:left="1880"/>
        <w:jc w:val="both"/>
      </w:pPr>
      <w:r>
        <w:rPr>
          <w:rFonts w:ascii="Verdana" w:eastAsia="Verdana" w:hAnsi="Verdana" w:cs="Verdana" w:hint="eastAsia"/>
          <w:sz w:val="17"/>
        </w:rPr>
        <w:t>3.2</w:t>
      </w:r>
      <w:r>
        <w:rPr>
          <w:rFonts w:ascii="Calibri" w:eastAsia="Calibri" w:hAnsi="Calibri" w:cs="Calibri" w:hint="eastAsia"/>
          <w:sz w:val="18"/>
        </w:rPr>
        <w:t xml:space="preserve"> </w:t>
      </w:r>
      <w:r>
        <w:rPr>
          <w:rFonts w:ascii="Verdana" w:eastAsia="Verdana" w:hAnsi="Verdana" w:cs="Verdana" w:hint="eastAsia"/>
          <w:sz w:val="17"/>
        </w:rPr>
        <w:t xml:space="preserve">Configuration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26</w:t>
      </w:r>
    </w:p>
    <w:p w14:paraId="7FD10A66" w14:textId="77777777" w:rsidR="00DE1E2F" w:rsidRDefault="005A3863">
      <w:pPr>
        <w:tabs>
          <w:tab w:val="left" w:leader="dot" w:pos="10440"/>
        </w:tabs>
        <w:autoSpaceDE w:val="0"/>
        <w:autoSpaceDN w:val="0"/>
        <w:spacing w:line="240" w:lineRule="exact"/>
        <w:ind w:left="1880"/>
        <w:jc w:val="both"/>
      </w:pPr>
      <w:r>
        <w:rPr>
          <w:rFonts w:ascii="Verdana" w:eastAsia="Verdana" w:hAnsi="Verdana" w:cs="Verdana" w:hint="eastAsia"/>
          <w:sz w:val="17"/>
        </w:rPr>
        <w:t>3.3</w:t>
      </w:r>
      <w:r>
        <w:rPr>
          <w:rFonts w:ascii="Calibri" w:eastAsia="Calibri" w:hAnsi="Calibri" w:cs="Calibri" w:hint="eastAsia"/>
          <w:sz w:val="18"/>
        </w:rPr>
        <w:t xml:space="preserve"> </w:t>
      </w:r>
      <w:r>
        <w:rPr>
          <w:rFonts w:ascii="Verdana" w:eastAsia="Verdana" w:hAnsi="Verdana" w:cs="Verdana" w:hint="eastAsia"/>
          <w:sz w:val="17"/>
        </w:rPr>
        <w:t xml:space="preserve">Subcommands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27</w:t>
      </w:r>
    </w:p>
    <w:p w14:paraId="1188E052"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3.3.1</w:t>
      </w:r>
      <w:r>
        <w:rPr>
          <w:rFonts w:ascii="Calibri" w:eastAsia="Calibri" w:hAnsi="Calibri" w:cs="Calibri" w:hint="eastAsia"/>
          <w:sz w:val="18"/>
        </w:rPr>
        <w:t xml:space="preserve"> </w:t>
      </w:r>
      <w:r>
        <w:rPr>
          <w:rFonts w:ascii="Verdana" w:eastAsia="Verdana" w:hAnsi="Verdana" w:cs="Verdana" w:hint="eastAsia"/>
          <w:sz w:val="17"/>
        </w:rPr>
        <w:t xml:space="preserve">prep-nvme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27</w:t>
      </w:r>
    </w:p>
    <w:p w14:paraId="4B12679B"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3.3.2</w:t>
      </w:r>
      <w:r>
        <w:rPr>
          <w:rFonts w:ascii="Calibri" w:eastAsia="Calibri" w:hAnsi="Calibri" w:cs="Calibri" w:hint="eastAsia"/>
          <w:sz w:val="18"/>
        </w:rPr>
        <w:t xml:space="preserve"> </w:t>
      </w:r>
      <w:r>
        <w:rPr>
          <w:rFonts w:ascii="Verdana" w:eastAsia="Verdana" w:hAnsi="Verdana" w:cs="Verdana" w:hint="eastAsia"/>
          <w:sz w:val="17"/>
        </w:rPr>
        <w:t xml:space="preserve">show-storage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27</w:t>
      </w:r>
    </w:p>
    <w:p w14:paraId="1C1D7988" w14:textId="77777777" w:rsidR="00DE1E2F" w:rsidRDefault="005A3863">
      <w:pPr>
        <w:tabs>
          <w:tab w:val="left" w:leader="dot" w:pos="10440"/>
        </w:tabs>
        <w:autoSpaceDE w:val="0"/>
        <w:autoSpaceDN w:val="0"/>
        <w:spacing w:line="260" w:lineRule="exact"/>
        <w:ind w:left="1880"/>
        <w:jc w:val="both"/>
      </w:pPr>
      <w:r>
        <w:rPr>
          <w:rFonts w:ascii="Verdana" w:eastAsia="Verdana" w:hAnsi="Verdana" w:cs="Verdana" w:hint="eastAsia"/>
          <w:sz w:val="17"/>
        </w:rPr>
        <w:t>3.4</w:t>
      </w:r>
      <w:r>
        <w:rPr>
          <w:rFonts w:ascii="Calibri" w:eastAsia="Calibri" w:hAnsi="Calibri" w:cs="Calibri" w:hint="eastAsia"/>
          <w:sz w:val="18"/>
        </w:rPr>
        <w:t xml:space="preserve"> </w:t>
      </w:r>
      <w:r>
        <w:rPr>
          <w:rFonts w:ascii="Verdana" w:eastAsia="Verdana" w:hAnsi="Verdana" w:cs="Verdana" w:hint="eastAsia"/>
          <w:sz w:val="17"/>
        </w:rPr>
        <w:t xml:space="preserve">Shell Usage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27</w:t>
      </w:r>
    </w:p>
    <w:p w14:paraId="31CC102D" w14:textId="77777777" w:rsidR="00DE1E2F" w:rsidRDefault="005A3863">
      <w:pPr>
        <w:tabs>
          <w:tab w:val="left" w:leader="dot" w:pos="10440"/>
        </w:tabs>
        <w:autoSpaceDE w:val="0"/>
        <w:autoSpaceDN w:val="0"/>
        <w:spacing w:line="240" w:lineRule="exact"/>
        <w:ind w:left="1880"/>
        <w:jc w:val="both"/>
      </w:pPr>
      <w:r>
        <w:rPr>
          <w:rFonts w:ascii="Verdana" w:eastAsia="Verdana" w:hAnsi="Verdana" w:cs="Verdana" w:hint="eastAsia"/>
          <w:sz w:val="17"/>
        </w:rPr>
        <w:t>3.5</w:t>
      </w:r>
      <w:r>
        <w:rPr>
          <w:rFonts w:ascii="Calibri" w:eastAsia="Calibri" w:hAnsi="Calibri" w:cs="Calibri" w:hint="eastAsia"/>
          <w:sz w:val="18"/>
        </w:rPr>
        <w:t xml:space="preserve"> </w:t>
      </w:r>
      <w:r>
        <w:rPr>
          <w:rFonts w:ascii="Verdana" w:eastAsia="Verdana" w:hAnsi="Verdana" w:cs="Verdana" w:hint="eastAsia"/>
          <w:sz w:val="17"/>
        </w:rPr>
        <w:t xml:space="preserve">NVMe management capabilities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28</w:t>
      </w:r>
    </w:p>
    <w:p w14:paraId="7C9569E8"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3.5.1</w:t>
      </w:r>
      <w:r>
        <w:rPr>
          <w:rFonts w:ascii="Calibri" w:eastAsia="Calibri" w:hAnsi="Calibri" w:cs="Calibri" w:hint="eastAsia"/>
          <w:sz w:val="18"/>
        </w:rPr>
        <w:t xml:space="preserve"> </w:t>
      </w:r>
      <w:r>
        <w:rPr>
          <w:rFonts w:ascii="Verdana" w:eastAsia="Verdana" w:hAnsi="Verdana" w:cs="Verdana" w:hint="eastAsia"/>
          <w:sz w:val="17"/>
        </w:rPr>
        <w:t xml:space="preserve">NVMe Controller and Namespace Discovery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28</w:t>
      </w:r>
    </w:p>
    <w:p w14:paraId="0B0CE823"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3.5.2</w:t>
      </w:r>
      <w:r>
        <w:rPr>
          <w:rFonts w:ascii="Calibri" w:eastAsia="Calibri" w:hAnsi="Calibri" w:cs="Calibri" w:hint="eastAsia"/>
          <w:sz w:val="18"/>
        </w:rPr>
        <w:t xml:space="preserve"> </w:t>
      </w:r>
      <w:r>
        <w:rPr>
          <w:rFonts w:ascii="Verdana" w:eastAsia="Verdana" w:hAnsi="Verdana" w:cs="Verdana" w:hint="eastAsia"/>
          <w:sz w:val="17"/>
        </w:rPr>
        <w:t xml:space="preserve">NVMe Controller Firmware Update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28</w:t>
      </w:r>
    </w:p>
    <w:p w14:paraId="09324E20"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3.5.3</w:t>
      </w:r>
      <w:r>
        <w:rPr>
          <w:rFonts w:ascii="Calibri" w:eastAsia="Calibri" w:hAnsi="Calibri" w:cs="Calibri" w:hint="eastAsia"/>
          <w:sz w:val="18"/>
        </w:rPr>
        <w:t xml:space="preserve"> </w:t>
      </w:r>
      <w:r>
        <w:rPr>
          <w:rFonts w:ascii="Verdana" w:eastAsia="Verdana" w:hAnsi="Verdana" w:cs="Verdana" w:hint="eastAsia"/>
          <w:sz w:val="17"/>
        </w:rPr>
        <w:t xml:space="preserve">NVMe Controller Burn-in Validation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28</w:t>
      </w:r>
    </w:p>
    <w:p w14:paraId="69EBD912" w14:textId="77777777" w:rsidR="00DE1E2F" w:rsidRDefault="005A3863">
      <w:pPr>
        <w:tabs>
          <w:tab w:val="left" w:leader="dot" w:pos="10440"/>
        </w:tabs>
        <w:autoSpaceDE w:val="0"/>
        <w:autoSpaceDN w:val="0"/>
        <w:spacing w:line="240" w:lineRule="exact"/>
        <w:ind w:left="1880"/>
        <w:jc w:val="both"/>
      </w:pPr>
      <w:r>
        <w:rPr>
          <w:rFonts w:ascii="Verdana" w:eastAsia="Verdana" w:hAnsi="Verdana" w:cs="Verdana" w:hint="eastAsia"/>
          <w:sz w:val="17"/>
        </w:rPr>
        <w:t>3.6</w:t>
      </w:r>
      <w:r>
        <w:rPr>
          <w:rFonts w:ascii="Calibri" w:eastAsia="Calibri" w:hAnsi="Calibri" w:cs="Calibri" w:hint="eastAsia"/>
          <w:sz w:val="18"/>
        </w:rPr>
        <w:t xml:space="preserve"> </w:t>
      </w:r>
      <w:r>
        <w:rPr>
          <w:rFonts w:ascii="Verdana" w:eastAsia="Verdana" w:hAnsi="Verdana" w:cs="Verdana" w:hint="eastAsia"/>
          <w:sz w:val="17"/>
        </w:rPr>
        <w:t xml:space="preserve">SCM management capabilities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28</w:t>
      </w:r>
    </w:p>
    <w:p w14:paraId="17F37144"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3.6.1</w:t>
      </w:r>
      <w:r>
        <w:rPr>
          <w:rFonts w:ascii="Calibri" w:eastAsia="Calibri" w:hAnsi="Calibri" w:cs="Calibri" w:hint="eastAsia"/>
          <w:sz w:val="18"/>
        </w:rPr>
        <w:t xml:space="preserve"> </w:t>
      </w:r>
      <w:r>
        <w:rPr>
          <w:rFonts w:ascii="Verdana" w:eastAsia="Verdana" w:hAnsi="Verdana" w:cs="Verdana" w:hint="eastAsia"/>
          <w:sz w:val="17"/>
        </w:rPr>
        <w:t xml:space="preserve">SCM Module Discovery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28</w:t>
      </w:r>
    </w:p>
    <w:p w14:paraId="714CFC7E" w14:textId="77777777" w:rsidR="00DE1E2F" w:rsidRDefault="00DE1E2F">
      <w:pPr>
        <w:spacing w:line="200" w:lineRule="exact"/>
        <w:rPr>
          <w:rFonts w:ascii="宋体" w:eastAsia="宋体" w:hAnsi="宋体" w:cs="宋体"/>
          <w:sz w:val="20"/>
        </w:rPr>
      </w:pPr>
    </w:p>
    <w:p w14:paraId="317F4FDB" w14:textId="77777777" w:rsidR="00DE1E2F" w:rsidRDefault="00DE1E2F">
      <w:pPr>
        <w:spacing w:line="200" w:lineRule="exact"/>
        <w:rPr>
          <w:rFonts w:ascii="宋体" w:eastAsia="宋体" w:hAnsi="宋体" w:cs="宋体"/>
          <w:sz w:val="20"/>
        </w:rPr>
      </w:pPr>
    </w:p>
    <w:p w14:paraId="7C27558D" w14:textId="77777777" w:rsidR="00DE1E2F" w:rsidRDefault="005A3863">
      <w:pPr>
        <w:autoSpaceDE w:val="0"/>
        <w:autoSpaceDN w:val="0"/>
        <w:spacing w:line="240" w:lineRule="exact"/>
        <w:ind w:left="4580"/>
        <w:jc w:val="both"/>
      </w:pPr>
      <w:r>
        <w:rPr>
          <w:rFonts w:ascii="Calibri" w:eastAsia="Calibri" w:hAnsi="Calibri" w:cs="Calibri" w:hint="eastAsia"/>
          <w:sz w:val="15"/>
        </w:rPr>
        <w:t>Intel Corporation Proprietary Information</w:t>
      </w:r>
    </w:p>
    <w:p w14:paraId="0C0A0FFE" w14:textId="77777777" w:rsidR="00DE1E2F" w:rsidRDefault="00DE1E2F">
      <w:pPr>
        <w:spacing w:line="200" w:lineRule="exact"/>
        <w:rPr>
          <w:rFonts w:ascii="宋体" w:eastAsia="宋体" w:hAnsi="宋体" w:cs="宋体"/>
          <w:sz w:val="20"/>
        </w:rPr>
      </w:pPr>
    </w:p>
    <w:p w14:paraId="791429DC" w14:textId="77777777" w:rsidR="00DE1E2F" w:rsidRDefault="005A3863">
      <w:pPr>
        <w:autoSpaceDE w:val="0"/>
        <w:autoSpaceDN w:val="0"/>
        <w:spacing w:line="220" w:lineRule="exact"/>
        <w:ind w:left="2700"/>
        <w:jc w:val="both"/>
      </w:pPr>
      <w:r>
        <w:rPr>
          <w:rFonts w:ascii="Calibri" w:eastAsia="Calibri" w:hAnsi="Calibri" w:cs="Calibri" w:hint="eastAsia"/>
          <w:sz w:val="18"/>
        </w:rPr>
        <w:t>Copyright © 2019</w:t>
      </w:r>
      <w:r>
        <w:rPr>
          <w:rFonts w:ascii="Calibri" w:eastAsia="Calibri" w:hAnsi="Calibri" w:cs="Calibri" w:hint="eastAsia"/>
          <w:sz w:val="17"/>
        </w:rPr>
        <w:t>,</w:t>
      </w:r>
      <w:r>
        <w:rPr>
          <w:rFonts w:ascii="Calibri" w:eastAsia="Calibri" w:hAnsi="Calibri" w:cs="Calibri" w:hint="eastAsia"/>
          <w:sz w:val="18"/>
        </w:rPr>
        <w:t xml:space="preserve"> Intel Corporation</w:t>
      </w:r>
      <w:r>
        <w:rPr>
          <w:rFonts w:ascii="Calibri" w:eastAsia="Calibri" w:hAnsi="Calibri" w:cs="Calibri" w:hint="eastAsia"/>
          <w:sz w:val="17"/>
        </w:rPr>
        <w:t>.</w:t>
      </w:r>
      <w:r>
        <w:rPr>
          <w:rFonts w:ascii="Calibri" w:eastAsia="Calibri" w:hAnsi="Calibri" w:cs="Calibri" w:hint="eastAsia"/>
          <w:sz w:val="18"/>
        </w:rPr>
        <w:t xml:space="preserve"> All rights reserved – unpublished work</w:t>
      </w:r>
      <w:r>
        <w:rPr>
          <w:rFonts w:ascii="Calibri" w:eastAsia="Calibri" w:hAnsi="Calibri" w:cs="Calibri" w:hint="eastAsia"/>
          <w:sz w:val="17"/>
        </w:rPr>
        <w:t>.</w:t>
      </w:r>
    </w:p>
    <w:p w14:paraId="1596CBAB" w14:textId="77777777" w:rsidR="00DE1E2F" w:rsidRDefault="00DE1E2F">
      <w:pPr>
        <w:sectPr w:rsidR="00DE1E2F">
          <w:pgSz w:w="12240" w:h="15840"/>
          <w:pgMar w:top="0" w:right="0" w:bottom="0" w:left="0" w:header="720" w:footer="720" w:gutter="0"/>
          <w:cols w:space="720"/>
        </w:sectPr>
      </w:pPr>
    </w:p>
    <w:p w14:paraId="55102494" w14:textId="77777777" w:rsidR="00DE1E2F" w:rsidRDefault="00DE1E2F">
      <w:pPr>
        <w:spacing w:line="1" w:lineRule="exact"/>
        <w:rPr>
          <w:rFonts w:ascii="Arial" w:eastAsia="Arial" w:hAnsi="Arial" w:cs="Arial"/>
          <w:sz w:val="10"/>
        </w:rPr>
      </w:pPr>
    </w:p>
    <w:p w14:paraId="67582A37" w14:textId="77777777" w:rsidR="00DE1E2F" w:rsidRDefault="00DE1E2F">
      <w:pPr>
        <w:spacing w:line="200" w:lineRule="exact"/>
        <w:rPr>
          <w:rFonts w:ascii="宋体" w:eastAsia="宋体" w:hAnsi="宋体" w:cs="宋体"/>
          <w:sz w:val="20"/>
        </w:rPr>
      </w:pPr>
    </w:p>
    <w:p w14:paraId="3C5861C3" w14:textId="77777777" w:rsidR="00DE1E2F" w:rsidRDefault="00DE1E2F">
      <w:pPr>
        <w:spacing w:line="200" w:lineRule="exact"/>
        <w:rPr>
          <w:rFonts w:ascii="宋体" w:eastAsia="宋体" w:hAnsi="宋体" w:cs="宋体"/>
          <w:sz w:val="20"/>
        </w:rPr>
      </w:pPr>
    </w:p>
    <w:p w14:paraId="25AB5141"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17"/>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17"/>
        </w:rPr>
        <w:t>CORAL A21 NRE Subcontract No. 8F-30005</w:t>
      </w:r>
      <w:r>
        <w:rPr>
          <w:noProof/>
        </w:rPr>
        <mc:AlternateContent>
          <mc:Choice Requires="wps">
            <w:drawing>
              <wp:anchor distT="0" distB="0" distL="114300" distR="114300" simplePos="0" relativeHeight="251573760" behindDoc="0" locked="0" layoutInCell="1" allowOverlap="1" wp14:anchorId="123E6A30" wp14:editId="7F7C804F">
                <wp:simplePos x="0" y="0"/>
                <wp:positionH relativeFrom="page">
                  <wp:posOffset>6718300</wp:posOffset>
                </wp:positionH>
                <wp:positionV relativeFrom="page">
                  <wp:posOffset>9867900</wp:posOffset>
                </wp:positionV>
                <wp:extent cx="317500" cy="165100"/>
                <wp:effectExtent l="0" t="0" r="22225" b="31115"/>
                <wp:wrapNone/>
                <wp:docPr id="47" name="shape47"/>
                <wp:cNvGraphicFramePr/>
                <a:graphic xmlns:a="http://schemas.openxmlformats.org/drawingml/2006/main">
                  <a:graphicData uri="http://schemas.microsoft.com/office/word/2010/wordprocessingShape">
                    <wps:wsp>
                      <wps:cNvSpPr/>
                      <wps:spPr>
                        <a:xfrm>
                          <a:off x="0" y="0"/>
                          <a:ext cx="317500" cy="165100"/>
                        </a:xfrm>
                        <a:prstGeom prst="rect">
                          <a:avLst/>
                        </a:prstGeom>
                      </wps:spPr>
                      <wps:txbx>
                        <w:txbxContent>
                          <w:p w14:paraId="66F46C14" w14:textId="77777777" w:rsidR="00DE1E2F" w:rsidRDefault="005A3863">
                            <w:pPr>
                              <w:spacing w:line="160" w:lineRule="atLeast"/>
                              <w:jc w:val="both"/>
                            </w:pPr>
                            <w:r>
                              <w:rPr>
                                <w:rFonts w:ascii="Calibri" w:eastAsia="Calibri" w:hAnsi="Calibri" w:cs="Calibri" w:hint="eastAsia"/>
                                <w:sz w:val="18"/>
                              </w:rPr>
                              <w:t>5</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123E6A30" id="shape47" o:spid="_x0000_s1030" style="position:absolute;left:0;text-align:left;margin-left:529pt;margin-top:777pt;width:25pt;height:13pt;z-index:251573760;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" filled="f" stroked="f">
                <v:textbox inset="0,0,0,0">
                  <w:txbxContent>
                    <w:p w14:paraId="66F46C14" w14:textId="77777777" w:rsidR="00DE1E2F" w:rsidRDefault="005A3863">
                      <w:pPr>
                        <w:spacing w:line="160" w:lineRule="atLeast"/>
                        <w:jc w:val="both"/>
                      </w:pPr>
                      <w:r>
                        <w:rPr>
                          <w:rFonts w:ascii="Calibri" w:eastAsia="Calibri" w:hAnsi="Calibri" w:cs="Calibri" w:hint="eastAsia"/>
                          <w:sz w:val="18"/>
                        </w:rPr>
                        <w:t>5</w:t>
                      </w:r>
                    </w:p>
                  </w:txbxContent>
                </v:textbox>
                <w10:wrap anchorx="page" anchory="page"/>
              </v:rect>
            </w:pict>
          </mc:Fallback>
        </mc:AlternateContent>
      </w:r>
    </w:p>
    <w:p w14:paraId="3858F52B" w14:textId="77777777" w:rsidR="00DE1E2F" w:rsidRDefault="00DE1E2F">
      <w:pPr>
        <w:spacing w:line="200" w:lineRule="exact"/>
        <w:rPr>
          <w:rFonts w:ascii="宋体" w:eastAsia="宋体" w:hAnsi="宋体" w:cs="宋体"/>
          <w:sz w:val="20"/>
        </w:rPr>
      </w:pPr>
    </w:p>
    <w:p w14:paraId="47C24232" w14:textId="77777777" w:rsidR="00DE1E2F" w:rsidRDefault="00DE1E2F">
      <w:pPr>
        <w:spacing w:line="200" w:lineRule="exact"/>
        <w:rPr>
          <w:rFonts w:ascii="宋体" w:eastAsia="宋体" w:hAnsi="宋体" w:cs="宋体"/>
          <w:sz w:val="20"/>
        </w:rPr>
      </w:pPr>
    </w:p>
    <w:p w14:paraId="02724E43" w14:textId="77777777" w:rsidR="00DE1E2F" w:rsidRDefault="00DE1E2F">
      <w:pPr>
        <w:spacing w:line="200" w:lineRule="exact"/>
        <w:rPr>
          <w:rFonts w:ascii="宋体" w:eastAsia="宋体" w:hAnsi="宋体" w:cs="宋体"/>
          <w:sz w:val="20"/>
        </w:rPr>
      </w:pPr>
    </w:p>
    <w:p w14:paraId="76310880" w14:textId="77777777" w:rsidR="00DE1E2F" w:rsidRDefault="00DE1E2F">
      <w:pPr>
        <w:spacing w:line="200" w:lineRule="exact"/>
        <w:rPr>
          <w:rFonts w:ascii="宋体" w:eastAsia="宋体" w:hAnsi="宋体" w:cs="宋体"/>
          <w:sz w:val="20"/>
        </w:rPr>
      </w:pPr>
    </w:p>
    <w:p w14:paraId="521FFE21" w14:textId="77777777" w:rsidR="00DE1E2F" w:rsidRDefault="005A3863">
      <w:pPr>
        <w:tabs>
          <w:tab w:val="left" w:leader="dot" w:pos="10440"/>
        </w:tabs>
        <w:autoSpaceDE w:val="0"/>
        <w:autoSpaceDN w:val="0"/>
        <w:spacing w:line="220" w:lineRule="exact"/>
        <w:ind w:left="2240"/>
        <w:jc w:val="both"/>
      </w:pPr>
      <w:r>
        <w:rPr>
          <w:rFonts w:ascii="Verdana" w:eastAsia="Verdana" w:hAnsi="Verdana" w:cs="Verdana" w:hint="eastAsia"/>
          <w:sz w:val="17"/>
        </w:rPr>
        <w:t>3.6.2</w:t>
      </w:r>
      <w:r>
        <w:rPr>
          <w:rFonts w:ascii="Calibri" w:eastAsia="Calibri" w:hAnsi="Calibri" w:cs="Calibri" w:hint="eastAsia"/>
          <w:sz w:val="18"/>
        </w:rPr>
        <w:t xml:space="preserve"> </w:t>
      </w:r>
      <w:r>
        <w:rPr>
          <w:rFonts w:ascii="Verdana" w:eastAsia="Verdana" w:hAnsi="Verdana" w:cs="Verdana" w:hint="eastAsia"/>
          <w:sz w:val="17"/>
        </w:rPr>
        <w:t xml:space="preserve">SCM Module Firmware Update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28</w:t>
      </w:r>
    </w:p>
    <w:p w14:paraId="30650A7C"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3.6.3</w:t>
      </w:r>
      <w:r>
        <w:rPr>
          <w:rFonts w:ascii="Calibri" w:eastAsia="Calibri" w:hAnsi="Calibri" w:cs="Calibri" w:hint="eastAsia"/>
          <w:sz w:val="18"/>
        </w:rPr>
        <w:t xml:space="preserve"> </w:t>
      </w:r>
      <w:r>
        <w:rPr>
          <w:rFonts w:ascii="Verdana" w:eastAsia="Verdana" w:hAnsi="Verdana" w:cs="Verdana" w:hint="eastAsia"/>
          <w:sz w:val="17"/>
        </w:rPr>
        <w:t xml:space="preserve">SCM Module Burn-in Validation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28</w:t>
      </w:r>
    </w:p>
    <w:p w14:paraId="2F50105D" w14:textId="77777777" w:rsidR="00DE1E2F" w:rsidRDefault="005A3863">
      <w:pPr>
        <w:tabs>
          <w:tab w:val="left" w:leader="dot" w:pos="10440"/>
        </w:tabs>
        <w:autoSpaceDE w:val="0"/>
        <w:autoSpaceDN w:val="0"/>
        <w:spacing w:line="240" w:lineRule="exact"/>
        <w:ind w:left="1880"/>
        <w:jc w:val="both"/>
      </w:pPr>
      <w:r>
        <w:rPr>
          <w:rFonts w:ascii="Verdana" w:eastAsia="Verdana" w:hAnsi="Verdana" w:cs="Verdana" w:hint="eastAsia"/>
          <w:sz w:val="17"/>
        </w:rPr>
        <w:t>3.7</w:t>
      </w:r>
      <w:r>
        <w:rPr>
          <w:rFonts w:ascii="Calibri" w:eastAsia="Calibri" w:hAnsi="Calibri" w:cs="Calibri" w:hint="eastAsia"/>
          <w:sz w:val="18"/>
        </w:rPr>
        <w:t xml:space="preserve"> </w:t>
      </w:r>
      <w:r>
        <w:rPr>
          <w:rFonts w:ascii="Verdana" w:eastAsia="Verdana" w:hAnsi="Verdana" w:cs="Verdana" w:hint="eastAsia"/>
          <w:sz w:val="17"/>
        </w:rPr>
        <w:t xml:space="preserve">Architecture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29</w:t>
      </w:r>
    </w:p>
    <w:p w14:paraId="2D90870B" w14:textId="77777777" w:rsidR="00DE1E2F" w:rsidRDefault="005A3863">
      <w:pPr>
        <w:tabs>
          <w:tab w:val="left" w:leader="dot" w:pos="10440"/>
        </w:tabs>
        <w:autoSpaceDE w:val="0"/>
        <w:autoSpaceDN w:val="0"/>
        <w:spacing w:line="240" w:lineRule="exact"/>
        <w:ind w:left="1880"/>
        <w:jc w:val="both"/>
      </w:pPr>
      <w:r>
        <w:rPr>
          <w:rFonts w:ascii="Verdana" w:eastAsia="Verdana" w:hAnsi="Verdana" w:cs="Verdana" w:hint="eastAsia"/>
          <w:sz w:val="17"/>
        </w:rPr>
        <w:t>3.8</w:t>
      </w:r>
      <w:r>
        <w:rPr>
          <w:rFonts w:ascii="Calibri" w:eastAsia="Calibri" w:hAnsi="Calibri" w:cs="Calibri" w:hint="eastAsia"/>
          <w:sz w:val="18"/>
        </w:rPr>
        <w:t xml:space="preserve"> </w:t>
      </w:r>
      <w:r>
        <w:rPr>
          <w:rFonts w:ascii="Verdana" w:eastAsia="Verdana" w:hAnsi="Verdana" w:cs="Verdana" w:hint="eastAsia"/>
          <w:sz w:val="17"/>
        </w:rPr>
        <w:t xml:space="preserve">Development Requirements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29</w:t>
      </w:r>
    </w:p>
    <w:p w14:paraId="1C9980DF" w14:textId="77777777" w:rsidR="00DE1E2F" w:rsidRDefault="005A3863">
      <w:pPr>
        <w:tabs>
          <w:tab w:val="left" w:leader="dot" w:pos="10440"/>
        </w:tabs>
        <w:autoSpaceDE w:val="0"/>
        <w:autoSpaceDN w:val="0"/>
        <w:spacing w:line="240" w:lineRule="exact"/>
        <w:ind w:left="1880"/>
        <w:jc w:val="both"/>
      </w:pPr>
      <w:r>
        <w:rPr>
          <w:rFonts w:ascii="Verdana" w:eastAsia="Verdana" w:hAnsi="Verdana" w:cs="Verdana" w:hint="eastAsia"/>
          <w:sz w:val="17"/>
        </w:rPr>
        <w:t>3.9</w:t>
      </w:r>
      <w:r>
        <w:rPr>
          <w:rFonts w:ascii="Calibri" w:eastAsia="Calibri" w:hAnsi="Calibri" w:cs="Calibri" w:hint="eastAsia"/>
          <w:sz w:val="18"/>
        </w:rPr>
        <w:t xml:space="preserve"> </w:t>
      </w:r>
      <w:r>
        <w:rPr>
          <w:rFonts w:ascii="Verdana" w:eastAsia="Verdana" w:hAnsi="Verdana" w:cs="Verdana" w:hint="eastAsia"/>
          <w:sz w:val="17"/>
        </w:rPr>
        <w:t xml:space="preserve">Development setup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29</w:t>
      </w:r>
    </w:p>
    <w:p w14:paraId="47F1B69D"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3.9.1</w:t>
      </w:r>
      <w:r>
        <w:rPr>
          <w:rFonts w:ascii="Calibri" w:eastAsia="Calibri" w:hAnsi="Calibri" w:cs="Calibri" w:hint="eastAsia"/>
          <w:sz w:val="18"/>
        </w:rPr>
        <w:t xml:space="preserve"> </w:t>
      </w:r>
      <w:r>
        <w:rPr>
          <w:rFonts w:ascii="Verdana" w:eastAsia="Verdana" w:hAnsi="Verdana" w:cs="Verdana" w:hint="eastAsia"/>
          <w:sz w:val="17"/>
        </w:rPr>
        <w:t xml:space="preserve">Building the app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29</w:t>
      </w:r>
    </w:p>
    <w:p w14:paraId="1EF78971"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3.9.2</w:t>
      </w:r>
      <w:r>
        <w:rPr>
          <w:rFonts w:ascii="Calibri" w:eastAsia="Calibri" w:hAnsi="Calibri" w:cs="Calibri" w:hint="eastAsia"/>
          <w:sz w:val="18"/>
        </w:rPr>
        <w:t xml:space="preserve"> </w:t>
      </w:r>
      <w:r>
        <w:rPr>
          <w:rFonts w:ascii="Verdana" w:eastAsia="Verdana" w:hAnsi="Verdana" w:cs="Verdana" w:hint="eastAsia"/>
          <w:sz w:val="17"/>
        </w:rPr>
        <w:t xml:space="preserve">Testing the app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29</w:t>
      </w:r>
    </w:p>
    <w:p w14:paraId="196076D1" w14:textId="77777777" w:rsidR="00DE1E2F" w:rsidRDefault="005A3863">
      <w:pPr>
        <w:tabs>
          <w:tab w:val="left" w:leader="dot" w:pos="10440"/>
        </w:tabs>
        <w:autoSpaceDE w:val="0"/>
        <w:autoSpaceDN w:val="0"/>
        <w:spacing w:line="260" w:lineRule="exact"/>
        <w:ind w:left="1880"/>
        <w:jc w:val="both"/>
      </w:pPr>
      <w:r>
        <w:rPr>
          <w:rFonts w:ascii="Verdana" w:eastAsia="Verdana" w:hAnsi="Verdana" w:cs="Verdana" w:hint="eastAsia"/>
          <w:sz w:val="17"/>
        </w:rPr>
        <w:t>3.10</w:t>
      </w:r>
      <w:r>
        <w:rPr>
          <w:rFonts w:ascii="Calibri" w:eastAsia="Calibri" w:hAnsi="Calibri" w:cs="Calibri" w:hint="eastAsia"/>
          <w:sz w:val="18"/>
        </w:rPr>
        <w:t xml:space="preserve"> </w:t>
      </w:r>
      <w:r>
        <w:rPr>
          <w:rFonts w:ascii="Verdana" w:eastAsia="Verdana" w:hAnsi="Verdana" w:cs="Verdana" w:hint="eastAsia"/>
          <w:sz w:val="17"/>
        </w:rPr>
        <w:t xml:space="preserve">Coding Guidelines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29</w:t>
      </w:r>
    </w:p>
    <w:p w14:paraId="24BADD56"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3.10.1</w:t>
      </w:r>
      <w:r>
        <w:rPr>
          <w:rFonts w:ascii="Calibri" w:eastAsia="Calibri" w:hAnsi="Calibri" w:cs="Calibri" w:hint="eastAsia"/>
          <w:sz w:val="18"/>
        </w:rPr>
        <w:t xml:space="preserve"> </w:t>
      </w:r>
      <w:r>
        <w:rPr>
          <w:rFonts w:ascii="Verdana" w:eastAsia="Verdana" w:hAnsi="Verdana" w:cs="Verdana" w:hint="eastAsia"/>
          <w:sz w:val="17"/>
        </w:rPr>
        <w:t xml:space="preserve">daos_server and daos_agent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29</w:t>
      </w:r>
    </w:p>
    <w:p w14:paraId="2FC9E291" w14:textId="77777777" w:rsidR="00DE1E2F" w:rsidRDefault="005A3863">
      <w:pPr>
        <w:tabs>
          <w:tab w:val="left" w:leader="dot" w:pos="10440"/>
        </w:tabs>
        <w:autoSpaceDE w:val="0"/>
        <w:autoSpaceDN w:val="0"/>
        <w:spacing w:line="360" w:lineRule="exact"/>
        <w:ind w:left="1440"/>
        <w:jc w:val="both"/>
      </w:pPr>
      <w:r>
        <w:rPr>
          <w:rFonts w:ascii="Verdana" w:eastAsia="Verdana" w:hAnsi="Verdana" w:cs="Verdana" w:hint="eastAsia"/>
          <w:sz w:val="17"/>
        </w:rPr>
        <w:t>4</w:t>
      </w:r>
      <w:r>
        <w:rPr>
          <w:rFonts w:ascii="Calibri" w:eastAsia="Calibri" w:hAnsi="Calibri" w:cs="Calibri" w:hint="eastAsia"/>
          <w:sz w:val="18"/>
        </w:rPr>
        <w:t xml:space="preserve"> </w:t>
      </w:r>
      <w:r>
        <w:rPr>
          <w:rFonts w:ascii="Verdana" w:eastAsia="Verdana" w:hAnsi="Verdana" w:cs="Verdana" w:hint="eastAsia"/>
          <w:sz w:val="17"/>
        </w:rPr>
        <w:t xml:space="preserve">Management Tool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30</w:t>
      </w:r>
    </w:p>
    <w:p w14:paraId="6F05A299" w14:textId="77777777" w:rsidR="00DE1E2F" w:rsidRDefault="005A3863">
      <w:pPr>
        <w:tabs>
          <w:tab w:val="left" w:leader="dot" w:pos="10440"/>
        </w:tabs>
        <w:autoSpaceDE w:val="0"/>
        <w:autoSpaceDN w:val="0"/>
        <w:spacing w:line="360" w:lineRule="exact"/>
        <w:ind w:left="1440"/>
        <w:jc w:val="both"/>
      </w:pPr>
      <w:r>
        <w:rPr>
          <w:rFonts w:ascii="Verdana" w:eastAsia="Verdana" w:hAnsi="Verdana" w:cs="Verdana" w:hint="eastAsia"/>
          <w:sz w:val="17"/>
        </w:rPr>
        <w:t>5</w:t>
      </w:r>
      <w:r>
        <w:rPr>
          <w:rFonts w:ascii="Calibri" w:eastAsia="Calibri" w:hAnsi="Calibri" w:cs="Calibri" w:hint="eastAsia"/>
          <w:sz w:val="18"/>
        </w:rPr>
        <w:t xml:space="preserve"> </w:t>
      </w:r>
      <w:r>
        <w:rPr>
          <w:rFonts w:ascii="Verdana" w:eastAsia="Verdana" w:hAnsi="Verdana" w:cs="Verdana" w:hint="eastAsia"/>
          <w:sz w:val="17"/>
        </w:rPr>
        <w:t xml:space="preserve">DAOS Agent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31</w:t>
      </w:r>
    </w:p>
    <w:p w14:paraId="463BC430" w14:textId="77777777" w:rsidR="00DE1E2F" w:rsidRDefault="00DE1E2F">
      <w:pPr>
        <w:spacing w:line="200" w:lineRule="exact"/>
        <w:rPr>
          <w:rFonts w:ascii="宋体" w:eastAsia="宋体" w:hAnsi="宋体" w:cs="宋体"/>
          <w:sz w:val="20"/>
        </w:rPr>
      </w:pPr>
    </w:p>
    <w:p w14:paraId="7DE241F8" w14:textId="77777777" w:rsidR="00DE1E2F" w:rsidRDefault="005A3863">
      <w:pPr>
        <w:tabs>
          <w:tab w:val="left" w:leader="dot" w:pos="10440"/>
        </w:tabs>
        <w:autoSpaceDE w:val="0"/>
        <w:autoSpaceDN w:val="0"/>
        <w:spacing w:line="160" w:lineRule="exact"/>
        <w:ind w:left="1440"/>
        <w:jc w:val="both"/>
      </w:pPr>
      <w:r>
        <w:rPr>
          <w:rFonts w:ascii="Verdana" w:eastAsia="Verdana" w:hAnsi="Verdana" w:cs="Verdana" w:hint="eastAsia"/>
          <w:sz w:val="17"/>
        </w:rPr>
        <w:t>6</w:t>
      </w:r>
      <w:r>
        <w:rPr>
          <w:rFonts w:ascii="Calibri" w:eastAsia="Calibri" w:hAnsi="Calibri" w:cs="Calibri" w:hint="eastAsia"/>
          <w:sz w:val="18"/>
        </w:rPr>
        <w:t xml:space="preserve"> </w:t>
      </w:r>
      <w:r>
        <w:rPr>
          <w:rFonts w:ascii="Verdana" w:eastAsia="Verdana" w:hAnsi="Verdana" w:cs="Verdana" w:hint="eastAsia"/>
          <w:sz w:val="17"/>
        </w:rPr>
        <w:t xml:space="preserve">Certificate Management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32</w:t>
      </w:r>
    </w:p>
    <w:p w14:paraId="6C09D3CF" w14:textId="77777777" w:rsidR="00DE1E2F" w:rsidRDefault="005A3863">
      <w:pPr>
        <w:tabs>
          <w:tab w:val="left" w:leader="dot" w:pos="10440"/>
        </w:tabs>
        <w:autoSpaceDE w:val="0"/>
        <w:autoSpaceDN w:val="0"/>
        <w:spacing w:line="360" w:lineRule="exact"/>
        <w:ind w:left="1440"/>
        <w:jc w:val="both"/>
      </w:pPr>
      <w:r>
        <w:rPr>
          <w:rFonts w:ascii="Verdana" w:eastAsia="Verdana" w:hAnsi="Verdana" w:cs="Verdana" w:hint="eastAsia"/>
          <w:sz w:val="17"/>
        </w:rPr>
        <w:t>7</w:t>
      </w:r>
      <w:r>
        <w:rPr>
          <w:rFonts w:ascii="Calibri" w:eastAsia="Calibri" w:hAnsi="Calibri" w:cs="Calibri" w:hint="eastAsia"/>
          <w:sz w:val="18"/>
        </w:rPr>
        <w:t xml:space="preserve"> </w:t>
      </w:r>
      <w:r>
        <w:rPr>
          <w:rFonts w:ascii="Verdana" w:eastAsia="Verdana" w:hAnsi="Verdana" w:cs="Verdana" w:hint="eastAsia"/>
          <w:sz w:val="17"/>
        </w:rPr>
        <w:t xml:space="preserve">Security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33</w:t>
      </w:r>
    </w:p>
    <w:p w14:paraId="500F8AD5" w14:textId="77777777" w:rsidR="00DE1E2F" w:rsidRDefault="005A3863">
      <w:pPr>
        <w:tabs>
          <w:tab w:val="left" w:leader="dot" w:pos="10440"/>
        </w:tabs>
        <w:autoSpaceDE w:val="0"/>
        <w:autoSpaceDN w:val="0"/>
        <w:spacing w:line="380" w:lineRule="exact"/>
        <w:ind w:left="1440"/>
        <w:jc w:val="both"/>
      </w:pPr>
      <w:r>
        <w:rPr>
          <w:rFonts w:ascii="Verdana" w:eastAsia="Verdana" w:hAnsi="Verdana" w:cs="Verdana" w:hint="eastAsia"/>
          <w:sz w:val="17"/>
        </w:rPr>
        <w:t>8</w:t>
      </w:r>
      <w:r>
        <w:rPr>
          <w:rFonts w:ascii="Calibri" w:eastAsia="Calibri" w:hAnsi="Calibri" w:cs="Calibri" w:hint="eastAsia"/>
          <w:sz w:val="18"/>
        </w:rPr>
        <w:t xml:space="preserve"> </w:t>
      </w:r>
      <w:r>
        <w:rPr>
          <w:rFonts w:ascii="Verdana" w:eastAsia="Verdana" w:hAnsi="Verdana" w:cs="Verdana" w:hint="eastAsia"/>
          <w:sz w:val="17"/>
        </w:rPr>
        <w:t xml:space="preserve">DAOS Data Plane (daos_io_server)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34</w:t>
      </w:r>
    </w:p>
    <w:p w14:paraId="7F4DF719" w14:textId="77777777" w:rsidR="00DE1E2F" w:rsidRDefault="005A3863">
      <w:pPr>
        <w:tabs>
          <w:tab w:val="left" w:leader="dot" w:pos="10440"/>
        </w:tabs>
        <w:autoSpaceDE w:val="0"/>
        <w:autoSpaceDN w:val="0"/>
        <w:spacing w:line="360" w:lineRule="exact"/>
        <w:ind w:left="1880"/>
        <w:jc w:val="both"/>
      </w:pPr>
      <w:r>
        <w:rPr>
          <w:rFonts w:ascii="Verdana" w:eastAsia="Verdana" w:hAnsi="Verdana" w:cs="Verdana" w:hint="eastAsia"/>
          <w:sz w:val="17"/>
        </w:rPr>
        <w:t>8.1</w:t>
      </w:r>
      <w:r>
        <w:rPr>
          <w:rFonts w:ascii="Calibri" w:eastAsia="Calibri" w:hAnsi="Calibri" w:cs="Calibri" w:hint="eastAsia"/>
          <w:sz w:val="18"/>
        </w:rPr>
        <w:t xml:space="preserve"> </w:t>
      </w:r>
      <w:r>
        <w:rPr>
          <w:rFonts w:ascii="Verdana" w:eastAsia="Verdana" w:hAnsi="Verdana" w:cs="Verdana" w:hint="eastAsia"/>
          <w:sz w:val="17"/>
        </w:rPr>
        <w:t xml:space="preserve">Module Interface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34</w:t>
      </w:r>
    </w:p>
    <w:p w14:paraId="6D0D8599" w14:textId="77777777" w:rsidR="00DE1E2F" w:rsidRDefault="005A3863">
      <w:pPr>
        <w:tabs>
          <w:tab w:val="left" w:leader="dot" w:pos="10440"/>
        </w:tabs>
        <w:autoSpaceDE w:val="0"/>
        <w:autoSpaceDN w:val="0"/>
        <w:spacing w:line="240" w:lineRule="exact"/>
        <w:ind w:left="1880"/>
        <w:jc w:val="both"/>
      </w:pPr>
      <w:r>
        <w:rPr>
          <w:rFonts w:ascii="Verdana" w:eastAsia="Verdana" w:hAnsi="Verdana" w:cs="Verdana" w:hint="eastAsia"/>
          <w:sz w:val="17"/>
        </w:rPr>
        <w:t>8.2</w:t>
      </w:r>
      <w:r>
        <w:rPr>
          <w:rFonts w:ascii="Calibri" w:eastAsia="Calibri" w:hAnsi="Calibri" w:cs="Calibri" w:hint="eastAsia"/>
          <w:sz w:val="18"/>
        </w:rPr>
        <w:t xml:space="preserve"> </w:t>
      </w:r>
      <w:r>
        <w:rPr>
          <w:rFonts w:ascii="Verdana" w:eastAsia="Verdana" w:hAnsi="Verdana" w:cs="Verdana" w:hint="eastAsia"/>
          <w:sz w:val="17"/>
        </w:rPr>
        <w:t xml:space="preserve">Thread Model and Argobot Integration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34</w:t>
      </w:r>
    </w:p>
    <w:p w14:paraId="3ACB20D0" w14:textId="77777777" w:rsidR="00DE1E2F" w:rsidRDefault="005A3863">
      <w:pPr>
        <w:tabs>
          <w:tab w:val="left" w:leader="dot" w:pos="10440"/>
        </w:tabs>
        <w:autoSpaceDE w:val="0"/>
        <w:autoSpaceDN w:val="0"/>
        <w:spacing w:line="240" w:lineRule="exact"/>
        <w:ind w:left="1880"/>
        <w:jc w:val="both"/>
      </w:pPr>
      <w:r>
        <w:rPr>
          <w:rFonts w:ascii="Verdana" w:eastAsia="Verdana" w:hAnsi="Verdana" w:cs="Verdana" w:hint="eastAsia"/>
          <w:sz w:val="17"/>
        </w:rPr>
        <w:t>8.3</w:t>
      </w:r>
      <w:r>
        <w:rPr>
          <w:rFonts w:ascii="Calibri" w:eastAsia="Calibri" w:hAnsi="Calibri" w:cs="Calibri" w:hint="eastAsia"/>
          <w:sz w:val="18"/>
        </w:rPr>
        <w:t xml:space="preserve"> </w:t>
      </w:r>
      <w:r>
        <w:rPr>
          <w:rFonts w:ascii="Verdana" w:eastAsia="Verdana" w:hAnsi="Verdana" w:cs="Verdana" w:hint="eastAsia"/>
          <w:sz w:val="17"/>
        </w:rPr>
        <w:t xml:space="preserve">Thread-local Storage (TLS)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34</w:t>
      </w:r>
    </w:p>
    <w:p w14:paraId="1DB6AA80" w14:textId="77777777" w:rsidR="00DE1E2F" w:rsidRDefault="005A3863">
      <w:pPr>
        <w:tabs>
          <w:tab w:val="left" w:leader="dot" w:pos="10440"/>
        </w:tabs>
        <w:autoSpaceDE w:val="0"/>
        <w:autoSpaceDN w:val="0"/>
        <w:spacing w:line="240" w:lineRule="exact"/>
        <w:ind w:left="1880"/>
        <w:jc w:val="both"/>
      </w:pPr>
      <w:r>
        <w:rPr>
          <w:rFonts w:ascii="Verdana" w:eastAsia="Verdana" w:hAnsi="Verdana" w:cs="Verdana" w:hint="eastAsia"/>
          <w:sz w:val="17"/>
        </w:rPr>
        <w:t>8.4</w:t>
      </w:r>
      <w:r>
        <w:rPr>
          <w:rFonts w:ascii="Calibri" w:eastAsia="Calibri" w:hAnsi="Calibri" w:cs="Calibri" w:hint="eastAsia"/>
          <w:sz w:val="18"/>
        </w:rPr>
        <w:t xml:space="preserve"> </w:t>
      </w:r>
      <w:r>
        <w:rPr>
          <w:rFonts w:ascii="Verdana" w:eastAsia="Verdana" w:hAnsi="Verdana" w:cs="Verdana" w:hint="eastAsia"/>
          <w:sz w:val="17"/>
        </w:rPr>
        <w:t xml:space="preserve">Incast Variable Integration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34</w:t>
      </w:r>
    </w:p>
    <w:p w14:paraId="03B7A94D" w14:textId="77777777" w:rsidR="00DE1E2F" w:rsidRDefault="005A3863">
      <w:pPr>
        <w:tabs>
          <w:tab w:val="left" w:leader="dot" w:pos="10440"/>
        </w:tabs>
        <w:autoSpaceDE w:val="0"/>
        <w:autoSpaceDN w:val="0"/>
        <w:spacing w:line="240" w:lineRule="exact"/>
        <w:ind w:left="1880"/>
        <w:jc w:val="both"/>
      </w:pPr>
      <w:r>
        <w:rPr>
          <w:rFonts w:ascii="Verdana" w:eastAsia="Verdana" w:hAnsi="Verdana" w:cs="Verdana" w:hint="eastAsia"/>
          <w:sz w:val="17"/>
        </w:rPr>
        <w:t>8.5</w:t>
      </w:r>
      <w:r>
        <w:rPr>
          <w:rFonts w:ascii="Calibri" w:eastAsia="Calibri" w:hAnsi="Calibri" w:cs="Calibri" w:hint="eastAsia"/>
          <w:sz w:val="18"/>
        </w:rPr>
        <w:t xml:space="preserve"> </w:t>
      </w:r>
      <w:r>
        <w:rPr>
          <w:rFonts w:ascii="Verdana" w:eastAsia="Verdana" w:hAnsi="Verdana" w:cs="Verdana" w:hint="eastAsia"/>
          <w:sz w:val="17"/>
        </w:rPr>
        <w:t xml:space="preserve">dRPC Server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35</w:t>
      </w:r>
    </w:p>
    <w:p w14:paraId="37E69650"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8.5.1</w:t>
      </w:r>
      <w:r>
        <w:rPr>
          <w:rFonts w:ascii="Calibri" w:eastAsia="Calibri" w:hAnsi="Calibri" w:cs="Calibri" w:hint="eastAsia"/>
          <w:sz w:val="18"/>
        </w:rPr>
        <w:t xml:space="preserve"> </w:t>
      </w:r>
      <w:r>
        <w:rPr>
          <w:rFonts w:ascii="Verdana" w:eastAsia="Verdana" w:hAnsi="Verdana" w:cs="Verdana" w:hint="eastAsia"/>
          <w:sz w:val="17"/>
        </w:rPr>
        <w:t xml:space="preserve">dRPC Progress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35</w:t>
      </w:r>
    </w:p>
    <w:p w14:paraId="24213C67" w14:textId="77777777" w:rsidR="00DE1E2F" w:rsidRDefault="005A3863">
      <w:pPr>
        <w:tabs>
          <w:tab w:val="left" w:leader="dot" w:pos="10440"/>
        </w:tabs>
        <w:autoSpaceDE w:val="0"/>
        <w:autoSpaceDN w:val="0"/>
        <w:spacing w:line="260" w:lineRule="exact"/>
        <w:ind w:left="2240"/>
        <w:jc w:val="both"/>
      </w:pPr>
      <w:r>
        <w:rPr>
          <w:rFonts w:ascii="Verdana" w:eastAsia="Verdana" w:hAnsi="Verdana" w:cs="Verdana" w:hint="eastAsia"/>
          <w:sz w:val="17"/>
        </w:rPr>
        <w:t>8.5.2</w:t>
      </w:r>
      <w:r>
        <w:rPr>
          <w:rFonts w:ascii="Calibri" w:eastAsia="Calibri" w:hAnsi="Calibri" w:cs="Calibri" w:hint="eastAsia"/>
          <w:sz w:val="18"/>
        </w:rPr>
        <w:t xml:space="preserve"> </w:t>
      </w:r>
      <w:r>
        <w:rPr>
          <w:rFonts w:ascii="Verdana" w:eastAsia="Verdana" w:hAnsi="Verdana" w:cs="Verdana" w:hint="eastAsia"/>
          <w:sz w:val="17"/>
        </w:rPr>
        <w:t xml:space="preserve">dRPC Handler Registration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35</w:t>
      </w:r>
    </w:p>
    <w:p w14:paraId="2A16FDE2" w14:textId="77777777" w:rsidR="00DE1E2F" w:rsidRDefault="005A3863">
      <w:pPr>
        <w:tabs>
          <w:tab w:val="left" w:leader="dot" w:pos="10440"/>
        </w:tabs>
        <w:autoSpaceDE w:val="0"/>
        <w:autoSpaceDN w:val="0"/>
        <w:spacing w:line="360" w:lineRule="exact"/>
        <w:ind w:left="1440"/>
        <w:jc w:val="both"/>
      </w:pPr>
      <w:r>
        <w:rPr>
          <w:rFonts w:ascii="Verdana" w:eastAsia="Verdana" w:hAnsi="Verdana" w:cs="Verdana" w:hint="eastAsia"/>
          <w:sz w:val="17"/>
        </w:rPr>
        <w:t>9</w:t>
      </w:r>
      <w:r>
        <w:rPr>
          <w:rFonts w:ascii="Calibri" w:eastAsia="Calibri" w:hAnsi="Calibri" w:cs="Calibri" w:hint="eastAsia"/>
          <w:sz w:val="18"/>
        </w:rPr>
        <w:t xml:space="preserve"> </w:t>
      </w:r>
      <w:r>
        <w:rPr>
          <w:rFonts w:ascii="Verdana" w:eastAsia="Verdana" w:hAnsi="Verdana" w:cs="Verdana" w:hint="eastAsia"/>
          <w:sz w:val="17"/>
        </w:rPr>
        <w:t xml:space="preserve">Replicated Data Base (RDB)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36</w:t>
      </w:r>
    </w:p>
    <w:p w14:paraId="4F167EFF" w14:textId="77777777" w:rsidR="00DE1E2F" w:rsidRDefault="005A3863">
      <w:pPr>
        <w:tabs>
          <w:tab w:val="left" w:leader="dot" w:pos="10440"/>
        </w:tabs>
        <w:autoSpaceDE w:val="0"/>
        <w:autoSpaceDN w:val="0"/>
        <w:spacing w:line="360" w:lineRule="exact"/>
        <w:ind w:left="1880"/>
        <w:jc w:val="both"/>
      </w:pPr>
      <w:r>
        <w:rPr>
          <w:rFonts w:ascii="Verdana" w:eastAsia="Verdana" w:hAnsi="Verdana" w:cs="Verdana" w:hint="eastAsia"/>
          <w:sz w:val="17"/>
        </w:rPr>
        <w:t>9.1</w:t>
      </w:r>
      <w:r>
        <w:rPr>
          <w:rFonts w:ascii="Calibri" w:eastAsia="Calibri" w:hAnsi="Calibri" w:cs="Calibri" w:hint="eastAsia"/>
          <w:sz w:val="18"/>
        </w:rPr>
        <w:t xml:space="preserve"> </w:t>
      </w:r>
      <w:r>
        <w:rPr>
          <w:rFonts w:ascii="Verdana" w:eastAsia="Verdana" w:hAnsi="Verdana" w:cs="Verdana" w:hint="eastAsia"/>
          <w:sz w:val="17"/>
        </w:rPr>
        <w:t xml:space="preserve">Architecture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36</w:t>
      </w:r>
    </w:p>
    <w:p w14:paraId="2D12E9CF" w14:textId="77777777" w:rsidR="00DE1E2F" w:rsidRDefault="005A3863">
      <w:pPr>
        <w:tabs>
          <w:tab w:val="left" w:leader="dot" w:pos="10440"/>
        </w:tabs>
        <w:autoSpaceDE w:val="0"/>
        <w:autoSpaceDN w:val="0"/>
        <w:spacing w:line="240" w:lineRule="exact"/>
        <w:ind w:left="1880"/>
        <w:jc w:val="both"/>
      </w:pPr>
      <w:r>
        <w:rPr>
          <w:rFonts w:ascii="Verdana" w:eastAsia="Verdana" w:hAnsi="Verdana" w:cs="Verdana" w:hint="eastAsia"/>
          <w:sz w:val="17"/>
        </w:rPr>
        <w:t>9.2</w:t>
      </w:r>
      <w:r>
        <w:rPr>
          <w:rFonts w:ascii="Calibri" w:eastAsia="Calibri" w:hAnsi="Calibri" w:cs="Calibri" w:hint="eastAsia"/>
          <w:sz w:val="18"/>
        </w:rPr>
        <w:t xml:space="preserve"> </w:t>
      </w:r>
      <w:r>
        <w:rPr>
          <w:rFonts w:ascii="Verdana" w:eastAsia="Verdana" w:hAnsi="Verdana" w:cs="Verdana" w:hint="eastAsia"/>
          <w:sz w:val="17"/>
        </w:rPr>
        <w:t xml:space="preserve">RPC Handling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37</w:t>
      </w:r>
    </w:p>
    <w:p w14:paraId="49A076A0" w14:textId="77777777" w:rsidR="00DE1E2F" w:rsidRDefault="00DE1E2F">
      <w:pPr>
        <w:spacing w:line="200" w:lineRule="exact"/>
        <w:rPr>
          <w:rFonts w:ascii="宋体" w:eastAsia="宋体" w:hAnsi="宋体" w:cs="宋体"/>
          <w:sz w:val="20"/>
        </w:rPr>
      </w:pPr>
    </w:p>
    <w:p w14:paraId="2BF3BC75" w14:textId="77777777" w:rsidR="00DE1E2F" w:rsidRDefault="005A3863">
      <w:pPr>
        <w:tabs>
          <w:tab w:val="left" w:leader="dot" w:pos="10440"/>
        </w:tabs>
        <w:autoSpaceDE w:val="0"/>
        <w:autoSpaceDN w:val="0"/>
        <w:spacing w:line="160" w:lineRule="exact"/>
        <w:ind w:left="1440"/>
        <w:jc w:val="both"/>
      </w:pPr>
      <w:r>
        <w:rPr>
          <w:rFonts w:ascii="Verdana" w:eastAsia="Verdana" w:hAnsi="Verdana" w:cs="Verdana" w:hint="eastAsia"/>
          <w:sz w:val="17"/>
        </w:rPr>
        <w:t>10</w:t>
      </w:r>
      <w:r>
        <w:rPr>
          <w:rFonts w:ascii="Calibri" w:eastAsia="Calibri" w:hAnsi="Calibri" w:cs="Calibri" w:hint="eastAsia"/>
          <w:sz w:val="18"/>
        </w:rPr>
        <w:t xml:space="preserve"> </w:t>
      </w:r>
      <w:r>
        <w:rPr>
          <w:rFonts w:ascii="Verdana" w:eastAsia="Verdana" w:hAnsi="Verdana" w:cs="Verdana" w:hint="eastAsia"/>
          <w:sz w:val="17"/>
        </w:rPr>
        <w:t xml:space="preserve">Replicated Services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39</w:t>
      </w:r>
    </w:p>
    <w:p w14:paraId="4091904C" w14:textId="77777777" w:rsidR="00DE1E2F" w:rsidRDefault="005A3863">
      <w:pPr>
        <w:tabs>
          <w:tab w:val="left" w:leader="dot" w:pos="10440"/>
        </w:tabs>
        <w:autoSpaceDE w:val="0"/>
        <w:autoSpaceDN w:val="0"/>
        <w:spacing w:line="360" w:lineRule="exact"/>
        <w:ind w:left="1880"/>
        <w:jc w:val="both"/>
      </w:pPr>
      <w:r>
        <w:rPr>
          <w:rFonts w:ascii="Verdana" w:eastAsia="Verdana" w:hAnsi="Verdana" w:cs="Verdana" w:hint="eastAsia"/>
          <w:sz w:val="17"/>
        </w:rPr>
        <w:t>10.1</w:t>
      </w:r>
      <w:r>
        <w:rPr>
          <w:rFonts w:ascii="Calibri" w:eastAsia="Calibri" w:hAnsi="Calibri" w:cs="Calibri" w:hint="eastAsia"/>
          <w:sz w:val="18"/>
        </w:rPr>
        <w:t xml:space="preserve"> </w:t>
      </w:r>
      <w:r>
        <w:rPr>
          <w:rFonts w:ascii="Verdana" w:eastAsia="Verdana" w:hAnsi="Verdana" w:cs="Verdana" w:hint="eastAsia"/>
          <w:sz w:val="17"/>
        </w:rPr>
        <w:t xml:space="preserve">Introduction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39</w:t>
      </w:r>
    </w:p>
    <w:p w14:paraId="2B598B80"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10.1.1</w:t>
      </w:r>
      <w:r>
        <w:rPr>
          <w:rFonts w:ascii="Calibri" w:eastAsia="Calibri" w:hAnsi="Calibri" w:cs="Calibri" w:hint="eastAsia"/>
          <w:sz w:val="18"/>
        </w:rPr>
        <w:t xml:space="preserve"> </w:t>
      </w:r>
      <w:r>
        <w:rPr>
          <w:rFonts w:ascii="Verdana" w:eastAsia="Verdana" w:hAnsi="Verdana" w:cs="Verdana" w:hint="eastAsia"/>
          <w:sz w:val="17"/>
        </w:rPr>
        <w:t xml:space="preserve">Architecture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39</w:t>
      </w:r>
    </w:p>
    <w:p w14:paraId="254989D0" w14:textId="77777777" w:rsidR="00DE1E2F" w:rsidRDefault="005A3863">
      <w:pPr>
        <w:tabs>
          <w:tab w:val="left" w:leader="dot" w:pos="10440"/>
        </w:tabs>
        <w:autoSpaceDE w:val="0"/>
        <w:autoSpaceDN w:val="0"/>
        <w:spacing w:line="260" w:lineRule="exact"/>
        <w:ind w:left="1880"/>
        <w:jc w:val="both"/>
      </w:pPr>
      <w:r>
        <w:rPr>
          <w:rFonts w:ascii="Verdana" w:eastAsia="Verdana" w:hAnsi="Verdana" w:cs="Verdana" w:hint="eastAsia"/>
          <w:sz w:val="17"/>
        </w:rPr>
        <w:t>10.2</w:t>
      </w:r>
      <w:r>
        <w:rPr>
          <w:rFonts w:ascii="Calibri" w:eastAsia="Calibri" w:hAnsi="Calibri" w:cs="Calibri" w:hint="eastAsia"/>
          <w:sz w:val="18"/>
        </w:rPr>
        <w:t xml:space="preserve"> </w:t>
      </w:r>
      <w:r>
        <w:rPr>
          <w:rFonts w:ascii="Verdana" w:eastAsia="Verdana" w:hAnsi="Verdana" w:cs="Verdana" w:hint="eastAsia"/>
          <w:sz w:val="17"/>
        </w:rPr>
        <w:t xml:space="preserve">RSVC Module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40</w:t>
      </w:r>
    </w:p>
    <w:p w14:paraId="1138C203" w14:textId="77777777" w:rsidR="00DE1E2F" w:rsidRDefault="005A3863">
      <w:pPr>
        <w:tabs>
          <w:tab w:val="left" w:leader="dot" w:pos="10440"/>
        </w:tabs>
        <w:autoSpaceDE w:val="0"/>
        <w:autoSpaceDN w:val="0"/>
        <w:spacing w:line="360" w:lineRule="exact"/>
        <w:ind w:left="1440"/>
        <w:jc w:val="both"/>
      </w:pPr>
      <w:r>
        <w:rPr>
          <w:rFonts w:ascii="Verdana" w:eastAsia="Verdana" w:hAnsi="Verdana" w:cs="Verdana" w:hint="eastAsia"/>
          <w:sz w:val="17"/>
        </w:rPr>
        <w:t>11</w:t>
      </w:r>
      <w:r>
        <w:rPr>
          <w:rFonts w:ascii="Calibri" w:eastAsia="Calibri" w:hAnsi="Calibri" w:cs="Calibri" w:hint="eastAsia"/>
          <w:sz w:val="18"/>
        </w:rPr>
        <w:t xml:space="preserve"> </w:t>
      </w:r>
      <w:r>
        <w:rPr>
          <w:rFonts w:ascii="Verdana" w:eastAsia="Verdana" w:hAnsi="Verdana" w:cs="Verdana" w:hint="eastAsia"/>
          <w:sz w:val="17"/>
        </w:rPr>
        <w:t xml:space="preserve">DAOS Pool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41</w:t>
      </w:r>
    </w:p>
    <w:p w14:paraId="4977B193" w14:textId="77777777" w:rsidR="00DE1E2F" w:rsidRDefault="005A3863">
      <w:pPr>
        <w:tabs>
          <w:tab w:val="left" w:leader="dot" w:pos="10440"/>
        </w:tabs>
        <w:autoSpaceDE w:val="0"/>
        <w:autoSpaceDN w:val="0"/>
        <w:spacing w:line="360" w:lineRule="exact"/>
        <w:ind w:left="1880"/>
        <w:jc w:val="both"/>
      </w:pPr>
      <w:r>
        <w:rPr>
          <w:rFonts w:ascii="Verdana" w:eastAsia="Verdana" w:hAnsi="Verdana" w:cs="Verdana" w:hint="eastAsia"/>
          <w:sz w:val="17"/>
        </w:rPr>
        <w:t>11.1</w:t>
      </w:r>
      <w:r>
        <w:rPr>
          <w:rFonts w:ascii="Calibri" w:eastAsia="Calibri" w:hAnsi="Calibri" w:cs="Calibri" w:hint="eastAsia"/>
          <w:sz w:val="18"/>
        </w:rPr>
        <w:t xml:space="preserve"> </w:t>
      </w:r>
      <w:r>
        <w:rPr>
          <w:rFonts w:ascii="Verdana" w:eastAsia="Verdana" w:hAnsi="Verdana" w:cs="Verdana" w:hint="eastAsia"/>
          <w:sz w:val="17"/>
        </w:rPr>
        <w:t xml:space="preserve">Pool Service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41</w:t>
      </w:r>
    </w:p>
    <w:p w14:paraId="0FE42EFE"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11.1.1</w:t>
      </w:r>
      <w:r>
        <w:rPr>
          <w:rFonts w:ascii="Calibri" w:eastAsia="Calibri" w:hAnsi="Calibri" w:cs="Calibri" w:hint="eastAsia"/>
          <w:sz w:val="18"/>
        </w:rPr>
        <w:t xml:space="preserve"> </w:t>
      </w:r>
      <w:r>
        <w:rPr>
          <w:rFonts w:ascii="Verdana" w:eastAsia="Verdana" w:hAnsi="Verdana" w:cs="Verdana" w:hint="eastAsia"/>
          <w:sz w:val="17"/>
        </w:rPr>
        <w:t xml:space="preserve">Metadata Layout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41</w:t>
      </w:r>
    </w:p>
    <w:p w14:paraId="3FEB90E7" w14:textId="77777777" w:rsidR="00DE1E2F" w:rsidRDefault="005A3863">
      <w:pPr>
        <w:tabs>
          <w:tab w:val="left" w:leader="dot" w:pos="10440"/>
        </w:tabs>
        <w:autoSpaceDE w:val="0"/>
        <w:autoSpaceDN w:val="0"/>
        <w:spacing w:line="240" w:lineRule="exact"/>
        <w:ind w:left="1880"/>
        <w:jc w:val="both"/>
      </w:pPr>
      <w:r>
        <w:rPr>
          <w:rFonts w:ascii="Verdana" w:eastAsia="Verdana" w:hAnsi="Verdana" w:cs="Verdana" w:hint="eastAsia"/>
          <w:sz w:val="17"/>
        </w:rPr>
        <w:t>11.2</w:t>
      </w:r>
      <w:r>
        <w:rPr>
          <w:rFonts w:ascii="Calibri" w:eastAsia="Calibri" w:hAnsi="Calibri" w:cs="Calibri" w:hint="eastAsia"/>
          <w:sz w:val="18"/>
        </w:rPr>
        <w:t xml:space="preserve"> </w:t>
      </w:r>
      <w:r>
        <w:rPr>
          <w:rFonts w:ascii="Verdana" w:eastAsia="Verdana" w:hAnsi="Verdana" w:cs="Verdana" w:hint="eastAsia"/>
          <w:sz w:val="17"/>
        </w:rPr>
        <w:t xml:space="preserve">Pool Operations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41</w:t>
      </w:r>
    </w:p>
    <w:p w14:paraId="4B22C476"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11.2.1</w:t>
      </w:r>
      <w:r>
        <w:rPr>
          <w:rFonts w:ascii="Calibri" w:eastAsia="Calibri" w:hAnsi="Calibri" w:cs="Calibri" w:hint="eastAsia"/>
          <w:sz w:val="18"/>
        </w:rPr>
        <w:t xml:space="preserve"> </w:t>
      </w:r>
      <w:r>
        <w:rPr>
          <w:rFonts w:ascii="Verdana" w:eastAsia="Verdana" w:hAnsi="Verdana" w:cs="Verdana" w:hint="eastAsia"/>
          <w:sz w:val="17"/>
        </w:rPr>
        <w:t xml:space="preserve">Pool / Pool Service Creation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41</w:t>
      </w:r>
    </w:p>
    <w:p w14:paraId="0FD7B4D8" w14:textId="77777777" w:rsidR="00DE1E2F" w:rsidRDefault="00DE1E2F">
      <w:pPr>
        <w:spacing w:line="200" w:lineRule="exact"/>
        <w:rPr>
          <w:rFonts w:ascii="宋体" w:eastAsia="宋体" w:hAnsi="宋体" w:cs="宋体"/>
          <w:sz w:val="20"/>
        </w:rPr>
      </w:pPr>
    </w:p>
    <w:p w14:paraId="61416B01" w14:textId="77777777" w:rsidR="00DE1E2F" w:rsidRDefault="005A3863">
      <w:pPr>
        <w:tabs>
          <w:tab w:val="left" w:leader="dot" w:pos="10440"/>
        </w:tabs>
        <w:autoSpaceDE w:val="0"/>
        <w:autoSpaceDN w:val="0"/>
        <w:spacing w:line="180" w:lineRule="exact"/>
        <w:ind w:left="1440"/>
        <w:jc w:val="both"/>
      </w:pPr>
      <w:r>
        <w:rPr>
          <w:rFonts w:ascii="Verdana" w:eastAsia="Verdana" w:hAnsi="Verdana" w:cs="Verdana" w:hint="eastAsia"/>
          <w:sz w:val="17"/>
        </w:rPr>
        <w:t>12</w:t>
      </w:r>
      <w:r>
        <w:rPr>
          <w:rFonts w:ascii="Calibri" w:eastAsia="Calibri" w:hAnsi="Calibri" w:cs="Calibri" w:hint="eastAsia"/>
          <w:sz w:val="18"/>
        </w:rPr>
        <w:t xml:space="preserve"> </w:t>
      </w:r>
      <w:r>
        <w:rPr>
          <w:rFonts w:ascii="Verdana" w:eastAsia="Verdana" w:hAnsi="Verdana" w:cs="Verdana" w:hint="eastAsia"/>
          <w:sz w:val="17"/>
        </w:rPr>
        <w:t xml:space="preserve">DAOS Container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43</w:t>
      </w:r>
    </w:p>
    <w:p w14:paraId="25B2E978" w14:textId="77777777" w:rsidR="00DE1E2F" w:rsidRDefault="005A3863">
      <w:pPr>
        <w:tabs>
          <w:tab w:val="left" w:leader="dot" w:pos="10440"/>
        </w:tabs>
        <w:autoSpaceDE w:val="0"/>
        <w:autoSpaceDN w:val="0"/>
        <w:spacing w:line="360" w:lineRule="exact"/>
        <w:ind w:left="1880"/>
        <w:jc w:val="both"/>
      </w:pPr>
      <w:r>
        <w:rPr>
          <w:rFonts w:ascii="Verdana" w:eastAsia="Verdana" w:hAnsi="Verdana" w:cs="Verdana" w:hint="eastAsia"/>
          <w:sz w:val="17"/>
        </w:rPr>
        <w:t>12.1</w:t>
      </w:r>
      <w:r>
        <w:rPr>
          <w:rFonts w:ascii="Calibri" w:eastAsia="Calibri" w:hAnsi="Calibri" w:cs="Calibri" w:hint="eastAsia"/>
          <w:sz w:val="18"/>
        </w:rPr>
        <w:t xml:space="preserve"> </w:t>
      </w:r>
      <w:r>
        <w:rPr>
          <w:rFonts w:ascii="Verdana" w:eastAsia="Verdana" w:hAnsi="Verdana" w:cs="Verdana" w:hint="eastAsia"/>
          <w:sz w:val="17"/>
        </w:rPr>
        <w:t xml:space="preserve">Metadata Layout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43</w:t>
      </w:r>
    </w:p>
    <w:p w14:paraId="5BB36DD8" w14:textId="77777777" w:rsidR="00DE1E2F" w:rsidRDefault="005A3863">
      <w:pPr>
        <w:tabs>
          <w:tab w:val="left" w:leader="dot" w:pos="10440"/>
        </w:tabs>
        <w:autoSpaceDE w:val="0"/>
        <w:autoSpaceDN w:val="0"/>
        <w:spacing w:line="240" w:lineRule="exact"/>
        <w:ind w:left="1880"/>
        <w:jc w:val="both"/>
      </w:pPr>
      <w:r>
        <w:rPr>
          <w:rFonts w:ascii="Verdana" w:eastAsia="Verdana" w:hAnsi="Verdana" w:cs="Verdana" w:hint="eastAsia"/>
          <w:sz w:val="17"/>
        </w:rPr>
        <w:t>12.2</w:t>
      </w:r>
      <w:r>
        <w:rPr>
          <w:rFonts w:ascii="Calibri" w:eastAsia="Calibri" w:hAnsi="Calibri" w:cs="Calibri" w:hint="eastAsia"/>
          <w:sz w:val="18"/>
        </w:rPr>
        <w:t xml:space="preserve"> </w:t>
      </w:r>
      <w:r>
        <w:rPr>
          <w:rFonts w:ascii="Verdana" w:eastAsia="Verdana" w:hAnsi="Verdana" w:cs="Verdana" w:hint="eastAsia"/>
          <w:sz w:val="17"/>
        </w:rPr>
        <w:t xml:space="preserve">Target Service (TO BE UPDATED)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44</w:t>
      </w:r>
    </w:p>
    <w:p w14:paraId="0D89DBBA"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12.2.1</w:t>
      </w:r>
      <w:r>
        <w:rPr>
          <w:rFonts w:ascii="Calibri" w:eastAsia="Calibri" w:hAnsi="Calibri" w:cs="Calibri" w:hint="eastAsia"/>
          <w:sz w:val="18"/>
        </w:rPr>
        <w:t xml:space="preserve"> </w:t>
      </w:r>
      <w:r>
        <w:rPr>
          <w:rFonts w:ascii="Verdana" w:eastAsia="Verdana" w:hAnsi="Verdana" w:cs="Verdana" w:hint="eastAsia"/>
          <w:sz w:val="17"/>
        </w:rPr>
        <w:t xml:space="preserve">Target Faults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44</w:t>
      </w:r>
    </w:p>
    <w:p w14:paraId="7CBF2364" w14:textId="77777777" w:rsidR="00DE1E2F" w:rsidRDefault="005A3863">
      <w:pPr>
        <w:tabs>
          <w:tab w:val="left" w:leader="dot" w:pos="10440"/>
        </w:tabs>
        <w:autoSpaceDE w:val="0"/>
        <w:autoSpaceDN w:val="0"/>
        <w:spacing w:line="240" w:lineRule="exact"/>
        <w:ind w:left="1880"/>
        <w:jc w:val="both"/>
      </w:pPr>
      <w:r>
        <w:rPr>
          <w:rFonts w:ascii="Verdana" w:eastAsia="Verdana" w:hAnsi="Verdana" w:cs="Verdana" w:hint="eastAsia"/>
          <w:sz w:val="17"/>
        </w:rPr>
        <w:t>12.3</w:t>
      </w:r>
      <w:r>
        <w:rPr>
          <w:rFonts w:ascii="Calibri" w:eastAsia="Calibri" w:hAnsi="Calibri" w:cs="Calibri" w:hint="eastAsia"/>
          <w:sz w:val="18"/>
        </w:rPr>
        <w:t xml:space="preserve"> </w:t>
      </w:r>
      <w:r>
        <w:rPr>
          <w:rFonts w:ascii="Verdana" w:eastAsia="Verdana" w:hAnsi="Verdana" w:cs="Verdana" w:hint="eastAsia"/>
          <w:sz w:val="17"/>
        </w:rPr>
        <w:t xml:space="preserve">Container Operations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45</w:t>
      </w:r>
    </w:p>
    <w:p w14:paraId="4BBDB5B4"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12.3.1</w:t>
      </w:r>
      <w:r>
        <w:rPr>
          <w:rFonts w:ascii="Calibri" w:eastAsia="Calibri" w:hAnsi="Calibri" w:cs="Calibri" w:hint="eastAsia"/>
          <w:sz w:val="18"/>
        </w:rPr>
        <w:t xml:space="preserve"> </w:t>
      </w:r>
      <w:r>
        <w:rPr>
          <w:rFonts w:ascii="Verdana" w:eastAsia="Verdana" w:hAnsi="Verdana" w:cs="Verdana" w:hint="eastAsia"/>
          <w:sz w:val="17"/>
        </w:rPr>
        <w:t xml:space="preserve">Epoch Protocol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45</w:t>
      </w:r>
    </w:p>
    <w:p w14:paraId="47F09654" w14:textId="77777777" w:rsidR="00DE1E2F" w:rsidRDefault="005A3863">
      <w:pPr>
        <w:tabs>
          <w:tab w:val="left" w:leader="dot" w:pos="10440"/>
        </w:tabs>
        <w:autoSpaceDE w:val="0"/>
        <w:autoSpaceDN w:val="0"/>
        <w:spacing w:line="380" w:lineRule="exact"/>
        <w:ind w:left="1440"/>
        <w:jc w:val="both"/>
      </w:pPr>
      <w:r>
        <w:rPr>
          <w:rFonts w:ascii="Verdana" w:eastAsia="Verdana" w:hAnsi="Verdana" w:cs="Verdana" w:hint="eastAsia"/>
          <w:sz w:val="17"/>
        </w:rPr>
        <w:t>13</w:t>
      </w:r>
      <w:r>
        <w:rPr>
          <w:rFonts w:ascii="Calibri" w:eastAsia="Calibri" w:hAnsi="Calibri" w:cs="Calibri" w:hint="eastAsia"/>
          <w:sz w:val="18"/>
        </w:rPr>
        <w:t xml:space="preserve"> </w:t>
      </w:r>
      <w:r>
        <w:rPr>
          <w:rFonts w:ascii="Verdana" w:eastAsia="Verdana" w:hAnsi="Verdana" w:cs="Verdana" w:hint="eastAsia"/>
          <w:sz w:val="17"/>
        </w:rPr>
        <w:t xml:space="preserve">Object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47</w:t>
      </w:r>
    </w:p>
    <w:p w14:paraId="73C3E97B" w14:textId="77777777" w:rsidR="00DE1E2F" w:rsidRDefault="005A3863">
      <w:pPr>
        <w:tabs>
          <w:tab w:val="left" w:leader="dot" w:pos="10440"/>
        </w:tabs>
        <w:autoSpaceDE w:val="0"/>
        <w:autoSpaceDN w:val="0"/>
        <w:spacing w:line="360" w:lineRule="exact"/>
        <w:ind w:left="1880"/>
        <w:jc w:val="both"/>
      </w:pPr>
      <w:r>
        <w:rPr>
          <w:rFonts w:ascii="Verdana" w:eastAsia="Verdana" w:hAnsi="Verdana" w:cs="Verdana" w:hint="eastAsia"/>
          <w:sz w:val="17"/>
        </w:rPr>
        <w:t>13.1</w:t>
      </w:r>
      <w:r>
        <w:rPr>
          <w:rFonts w:ascii="Calibri" w:eastAsia="Calibri" w:hAnsi="Calibri" w:cs="Calibri" w:hint="eastAsia"/>
          <w:sz w:val="18"/>
        </w:rPr>
        <w:t xml:space="preserve"> </w:t>
      </w:r>
      <w:r>
        <w:rPr>
          <w:rFonts w:ascii="Verdana" w:eastAsia="Verdana" w:hAnsi="Verdana" w:cs="Verdana" w:hint="eastAsia"/>
          <w:sz w:val="17"/>
        </w:rPr>
        <w:t xml:space="preserve">KV store, dkey and akey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47</w:t>
      </w:r>
    </w:p>
    <w:p w14:paraId="3DE11323" w14:textId="77777777" w:rsidR="00DE1E2F" w:rsidRDefault="005A3863">
      <w:pPr>
        <w:tabs>
          <w:tab w:val="left" w:leader="dot" w:pos="10440"/>
        </w:tabs>
        <w:autoSpaceDE w:val="0"/>
        <w:autoSpaceDN w:val="0"/>
        <w:spacing w:line="240" w:lineRule="exact"/>
        <w:ind w:left="1880"/>
        <w:jc w:val="both"/>
      </w:pPr>
      <w:r>
        <w:rPr>
          <w:rFonts w:ascii="Verdana" w:eastAsia="Verdana" w:hAnsi="Verdana" w:cs="Verdana" w:hint="eastAsia"/>
          <w:sz w:val="17"/>
        </w:rPr>
        <w:t>13.2</w:t>
      </w:r>
      <w:r>
        <w:rPr>
          <w:rFonts w:ascii="Calibri" w:eastAsia="Calibri" w:hAnsi="Calibri" w:cs="Calibri" w:hint="eastAsia"/>
          <w:sz w:val="18"/>
        </w:rPr>
        <w:t xml:space="preserve"> </w:t>
      </w:r>
      <w:r>
        <w:rPr>
          <w:rFonts w:ascii="Verdana" w:eastAsia="Verdana" w:hAnsi="Verdana" w:cs="Verdana" w:hint="eastAsia"/>
          <w:sz w:val="17"/>
        </w:rPr>
        <w:t xml:space="preserve">Object Schema and Object Class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47</w:t>
      </w:r>
    </w:p>
    <w:p w14:paraId="7EA7FE80" w14:textId="77777777" w:rsidR="00DE1E2F" w:rsidRDefault="005A3863">
      <w:pPr>
        <w:tabs>
          <w:tab w:val="left" w:leader="dot" w:pos="10440"/>
        </w:tabs>
        <w:autoSpaceDE w:val="0"/>
        <w:autoSpaceDN w:val="0"/>
        <w:spacing w:line="240" w:lineRule="exact"/>
        <w:ind w:left="1880"/>
        <w:jc w:val="both"/>
      </w:pPr>
      <w:r>
        <w:rPr>
          <w:rFonts w:ascii="Verdana" w:eastAsia="Verdana" w:hAnsi="Verdana" w:cs="Verdana" w:hint="eastAsia"/>
          <w:sz w:val="17"/>
        </w:rPr>
        <w:t>13.3</w:t>
      </w:r>
      <w:r>
        <w:rPr>
          <w:rFonts w:ascii="Calibri" w:eastAsia="Calibri" w:hAnsi="Calibri" w:cs="Calibri" w:hint="eastAsia"/>
          <w:sz w:val="18"/>
        </w:rPr>
        <w:t xml:space="preserve"> </w:t>
      </w:r>
      <w:r>
        <w:rPr>
          <w:rFonts w:ascii="Verdana" w:eastAsia="Verdana" w:hAnsi="Verdana" w:cs="Verdana" w:hint="eastAsia"/>
          <w:sz w:val="17"/>
        </w:rPr>
        <w:t xml:space="preserve">Data Protection Method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48</w:t>
      </w:r>
    </w:p>
    <w:p w14:paraId="0DDB7E12"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13.3.1</w:t>
      </w:r>
      <w:r>
        <w:rPr>
          <w:rFonts w:ascii="Calibri" w:eastAsia="Calibri" w:hAnsi="Calibri" w:cs="Calibri" w:hint="eastAsia"/>
          <w:sz w:val="18"/>
        </w:rPr>
        <w:t xml:space="preserve"> </w:t>
      </w:r>
      <w:r>
        <w:rPr>
          <w:rFonts w:ascii="Verdana" w:eastAsia="Verdana" w:hAnsi="Verdana" w:cs="Verdana" w:hint="eastAsia"/>
          <w:sz w:val="17"/>
        </w:rPr>
        <w:t xml:space="preserve">Replication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48</w:t>
      </w:r>
    </w:p>
    <w:p w14:paraId="38803EE6"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13.3.2</w:t>
      </w:r>
      <w:r>
        <w:rPr>
          <w:rFonts w:ascii="Calibri" w:eastAsia="Calibri" w:hAnsi="Calibri" w:cs="Calibri" w:hint="eastAsia"/>
          <w:sz w:val="18"/>
        </w:rPr>
        <w:t xml:space="preserve"> </w:t>
      </w:r>
      <w:r>
        <w:rPr>
          <w:rFonts w:ascii="Verdana" w:eastAsia="Verdana" w:hAnsi="Verdana" w:cs="Verdana" w:hint="eastAsia"/>
          <w:sz w:val="17"/>
        </w:rPr>
        <w:t xml:space="preserve">Erasure Code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49</w:t>
      </w:r>
    </w:p>
    <w:p w14:paraId="2AF9C689" w14:textId="77777777" w:rsidR="00DE1E2F" w:rsidRDefault="00DE1E2F">
      <w:pPr>
        <w:spacing w:line="200" w:lineRule="exact"/>
        <w:rPr>
          <w:rFonts w:ascii="宋体" w:eastAsia="宋体" w:hAnsi="宋体" w:cs="宋体"/>
          <w:sz w:val="20"/>
        </w:rPr>
      </w:pPr>
    </w:p>
    <w:p w14:paraId="4B424C76" w14:textId="77777777" w:rsidR="00DE1E2F" w:rsidRDefault="00DE1E2F">
      <w:pPr>
        <w:spacing w:line="200" w:lineRule="exact"/>
        <w:rPr>
          <w:rFonts w:ascii="宋体" w:eastAsia="宋体" w:hAnsi="宋体" w:cs="宋体"/>
          <w:sz w:val="20"/>
        </w:rPr>
      </w:pPr>
    </w:p>
    <w:p w14:paraId="497C2AC6" w14:textId="77777777" w:rsidR="00DE1E2F" w:rsidRDefault="005A3863">
      <w:pPr>
        <w:autoSpaceDE w:val="0"/>
        <w:autoSpaceDN w:val="0"/>
        <w:spacing w:line="180" w:lineRule="exact"/>
        <w:ind w:left="4580"/>
        <w:jc w:val="both"/>
      </w:pPr>
      <w:r>
        <w:rPr>
          <w:rFonts w:ascii="Calibri" w:eastAsia="Calibri" w:hAnsi="Calibri" w:cs="Calibri" w:hint="eastAsia"/>
          <w:sz w:val="15"/>
        </w:rPr>
        <w:t>Intel Corporation Proprietary Information</w:t>
      </w:r>
    </w:p>
    <w:p w14:paraId="3B81DAF3" w14:textId="77777777" w:rsidR="00DE1E2F" w:rsidRDefault="00DE1E2F">
      <w:pPr>
        <w:spacing w:line="200" w:lineRule="exact"/>
        <w:rPr>
          <w:rFonts w:ascii="宋体" w:eastAsia="宋体" w:hAnsi="宋体" w:cs="宋体"/>
          <w:sz w:val="20"/>
        </w:rPr>
      </w:pPr>
    </w:p>
    <w:p w14:paraId="7FB98121" w14:textId="77777777" w:rsidR="00DE1E2F" w:rsidRDefault="005A3863">
      <w:pPr>
        <w:autoSpaceDE w:val="0"/>
        <w:autoSpaceDN w:val="0"/>
        <w:spacing w:line="220" w:lineRule="exact"/>
        <w:ind w:left="2700"/>
        <w:jc w:val="both"/>
      </w:pPr>
      <w:r>
        <w:rPr>
          <w:rFonts w:ascii="Calibri" w:eastAsia="Calibri" w:hAnsi="Calibri" w:cs="Calibri" w:hint="eastAsia"/>
          <w:sz w:val="18"/>
        </w:rPr>
        <w:t>Copyright © 2019</w:t>
      </w:r>
      <w:r>
        <w:rPr>
          <w:rFonts w:ascii="Calibri" w:eastAsia="Calibri" w:hAnsi="Calibri" w:cs="Calibri" w:hint="eastAsia"/>
          <w:sz w:val="17"/>
        </w:rPr>
        <w:t>,</w:t>
      </w:r>
      <w:r>
        <w:rPr>
          <w:rFonts w:ascii="Calibri" w:eastAsia="Calibri" w:hAnsi="Calibri" w:cs="Calibri" w:hint="eastAsia"/>
          <w:sz w:val="18"/>
        </w:rPr>
        <w:t xml:space="preserve"> Intel Corporation</w:t>
      </w:r>
      <w:r>
        <w:rPr>
          <w:rFonts w:ascii="Calibri" w:eastAsia="Calibri" w:hAnsi="Calibri" w:cs="Calibri" w:hint="eastAsia"/>
          <w:sz w:val="17"/>
        </w:rPr>
        <w:t>.</w:t>
      </w:r>
      <w:r>
        <w:rPr>
          <w:rFonts w:ascii="Calibri" w:eastAsia="Calibri" w:hAnsi="Calibri" w:cs="Calibri" w:hint="eastAsia"/>
          <w:sz w:val="18"/>
        </w:rPr>
        <w:t xml:space="preserve"> All rights reserved – unpublished work</w:t>
      </w:r>
      <w:r>
        <w:rPr>
          <w:rFonts w:ascii="Calibri" w:eastAsia="Calibri" w:hAnsi="Calibri" w:cs="Calibri" w:hint="eastAsia"/>
          <w:sz w:val="17"/>
        </w:rPr>
        <w:t>.</w:t>
      </w:r>
    </w:p>
    <w:p w14:paraId="0A9BBB90" w14:textId="77777777" w:rsidR="00DE1E2F" w:rsidRDefault="00DE1E2F">
      <w:pPr>
        <w:sectPr w:rsidR="00DE1E2F">
          <w:pgSz w:w="12240" w:h="15840"/>
          <w:pgMar w:top="0" w:right="0" w:bottom="0" w:left="0" w:header="720" w:footer="720" w:gutter="0"/>
          <w:cols w:space="720"/>
        </w:sectPr>
      </w:pPr>
    </w:p>
    <w:p w14:paraId="13773E6F" w14:textId="77777777" w:rsidR="00DE1E2F" w:rsidRDefault="00DE1E2F">
      <w:pPr>
        <w:spacing w:line="1" w:lineRule="exact"/>
        <w:rPr>
          <w:rFonts w:ascii="Arial" w:eastAsia="Arial" w:hAnsi="Arial" w:cs="Arial"/>
          <w:sz w:val="10"/>
        </w:rPr>
      </w:pPr>
    </w:p>
    <w:p w14:paraId="60A2E7DD" w14:textId="77777777" w:rsidR="00DE1E2F" w:rsidRDefault="00DE1E2F">
      <w:pPr>
        <w:spacing w:line="200" w:lineRule="exact"/>
        <w:rPr>
          <w:rFonts w:ascii="宋体" w:eastAsia="宋体" w:hAnsi="宋体" w:cs="宋体"/>
          <w:sz w:val="20"/>
        </w:rPr>
      </w:pPr>
    </w:p>
    <w:p w14:paraId="64A5E452" w14:textId="77777777" w:rsidR="00DE1E2F" w:rsidRDefault="00DE1E2F">
      <w:pPr>
        <w:spacing w:line="200" w:lineRule="exact"/>
        <w:rPr>
          <w:rFonts w:ascii="宋体" w:eastAsia="宋体" w:hAnsi="宋体" w:cs="宋体"/>
          <w:sz w:val="20"/>
        </w:rPr>
      </w:pPr>
    </w:p>
    <w:p w14:paraId="4B35123A"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17"/>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17"/>
        </w:rPr>
        <w:t>CORAL A21 NRE Subcontract No. 8F-30005</w:t>
      </w:r>
      <w:r>
        <w:rPr>
          <w:noProof/>
        </w:rPr>
        <mc:AlternateContent>
          <mc:Choice Requires="wps">
            <w:drawing>
              <wp:anchor distT="0" distB="0" distL="114300" distR="114300" simplePos="0" relativeHeight="251574784" behindDoc="0" locked="0" layoutInCell="1" allowOverlap="1" wp14:anchorId="665364D6" wp14:editId="2850559D">
                <wp:simplePos x="0" y="0"/>
                <wp:positionH relativeFrom="page">
                  <wp:posOffset>6718300</wp:posOffset>
                </wp:positionH>
                <wp:positionV relativeFrom="page">
                  <wp:posOffset>9867900</wp:posOffset>
                </wp:positionV>
                <wp:extent cx="317500" cy="165100"/>
                <wp:effectExtent l="0" t="0" r="22225" b="31115"/>
                <wp:wrapNone/>
                <wp:docPr id="48" name="shape48"/>
                <wp:cNvGraphicFramePr/>
                <a:graphic xmlns:a="http://schemas.openxmlformats.org/drawingml/2006/main">
                  <a:graphicData uri="http://schemas.microsoft.com/office/word/2010/wordprocessingShape">
                    <wps:wsp>
                      <wps:cNvSpPr/>
                      <wps:spPr>
                        <a:xfrm>
                          <a:off x="0" y="0"/>
                          <a:ext cx="317500" cy="165100"/>
                        </a:xfrm>
                        <a:prstGeom prst="rect">
                          <a:avLst/>
                        </a:prstGeom>
                      </wps:spPr>
                      <wps:txbx>
                        <w:txbxContent>
                          <w:p w14:paraId="27F83B1F" w14:textId="77777777" w:rsidR="00DE1E2F" w:rsidRDefault="005A3863">
                            <w:pPr>
                              <w:spacing w:line="160" w:lineRule="atLeast"/>
                              <w:jc w:val="both"/>
                            </w:pPr>
                            <w:r>
                              <w:rPr>
                                <w:rFonts w:ascii="Calibri" w:eastAsia="Calibri" w:hAnsi="Calibri" w:cs="Calibri" w:hint="eastAsia"/>
                                <w:sz w:val="18"/>
                              </w:rPr>
                              <w:t>6</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665364D6" id="shape48" o:spid="_x0000_s1031" style="position:absolute;left:0;text-align:left;margin-left:529pt;margin-top:777pt;width:25pt;height:13pt;z-index:251574784;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" filled="f" stroked="f">
                <v:textbox inset="0,0,0,0">
                  <w:txbxContent>
                    <w:p w14:paraId="27F83B1F" w14:textId="77777777" w:rsidR="00DE1E2F" w:rsidRDefault="005A3863">
                      <w:pPr>
                        <w:spacing w:line="160" w:lineRule="atLeast"/>
                        <w:jc w:val="both"/>
                      </w:pPr>
                      <w:r>
                        <w:rPr>
                          <w:rFonts w:ascii="Calibri" w:eastAsia="Calibri" w:hAnsi="Calibri" w:cs="Calibri" w:hint="eastAsia"/>
                          <w:sz w:val="18"/>
                        </w:rPr>
                        <w:t>6</w:t>
                      </w:r>
                    </w:p>
                  </w:txbxContent>
                </v:textbox>
                <w10:wrap anchorx="page" anchory="page"/>
              </v:rect>
            </w:pict>
          </mc:Fallback>
        </mc:AlternateContent>
      </w:r>
    </w:p>
    <w:p w14:paraId="4E091F40" w14:textId="77777777" w:rsidR="00DE1E2F" w:rsidRDefault="00DE1E2F">
      <w:pPr>
        <w:spacing w:line="200" w:lineRule="exact"/>
        <w:rPr>
          <w:rFonts w:ascii="宋体" w:eastAsia="宋体" w:hAnsi="宋体" w:cs="宋体"/>
          <w:sz w:val="20"/>
        </w:rPr>
      </w:pPr>
    </w:p>
    <w:p w14:paraId="4F00AE78" w14:textId="77777777" w:rsidR="00DE1E2F" w:rsidRDefault="00DE1E2F">
      <w:pPr>
        <w:spacing w:line="200" w:lineRule="exact"/>
        <w:rPr>
          <w:rFonts w:ascii="宋体" w:eastAsia="宋体" w:hAnsi="宋体" w:cs="宋体"/>
          <w:sz w:val="20"/>
        </w:rPr>
      </w:pPr>
    </w:p>
    <w:p w14:paraId="683211BA" w14:textId="77777777" w:rsidR="00DE1E2F" w:rsidRDefault="00DE1E2F">
      <w:pPr>
        <w:spacing w:line="200" w:lineRule="exact"/>
        <w:rPr>
          <w:rFonts w:ascii="宋体" w:eastAsia="宋体" w:hAnsi="宋体" w:cs="宋体"/>
          <w:sz w:val="20"/>
        </w:rPr>
      </w:pPr>
    </w:p>
    <w:p w14:paraId="63DEE821" w14:textId="77777777" w:rsidR="00DE1E2F" w:rsidRDefault="00DE1E2F">
      <w:pPr>
        <w:spacing w:line="200" w:lineRule="exact"/>
        <w:rPr>
          <w:rFonts w:ascii="宋体" w:eastAsia="宋体" w:hAnsi="宋体" w:cs="宋体"/>
          <w:sz w:val="20"/>
        </w:rPr>
      </w:pPr>
    </w:p>
    <w:p w14:paraId="797C38D7" w14:textId="77777777" w:rsidR="00DE1E2F" w:rsidRDefault="005A3863">
      <w:pPr>
        <w:tabs>
          <w:tab w:val="left" w:leader="dot" w:pos="10440"/>
        </w:tabs>
        <w:autoSpaceDE w:val="0"/>
        <w:autoSpaceDN w:val="0"/>
        <w:spacing w:line="220" w:lineRule="exact"/>
        <w:ind w:left="1880"/>
        <w:jc w:val="both"/>
      </w:pPr>
      <w:r>
        <w:rPr>
          <w:rFonts w:ascii="Verdana" w:eastAsia="Verdana" w:hAnsi="Verdana" w:cs="Verdana" w:hint="eastAsia"/>
          <w:sz w:val="17"/>
        </w:rPr>
        <w:t>13.4</w:t>
      </w:r>
      <w:r>
        <w:rPr>
          <w:rFonts w:ascii="Calibri" w:eastAsia="Calibri" w:hAnsi="Calibri" w:cs="Calibri" w:hint="eastAsia"/>
          <w:sz w:val="18"/>
        </w:rPr>
        <w:t xml:space="preserve"> </w:t>
      </w:r>
      <w:r>
        <w:rPr>
          <w:rFonts w:ascii="Verdana" w:eastAsia="Verdana" w:hAnsi="Verdana" w:cs="Verdana" w:hint="eastAsia"/>
          <w:sz w:val="17"/>
        </w:rPr>
        <w:t xml:space="preserve">Object Sharding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49</w:t>
      </w:r>
    </w:p>
    <w:p w14:paraId="2D9D7DCD"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13.4.1</w:t>
      </w:r>
      <w:r>
        <w:rPr>
          <w:rFonts w:ascii="Calibri" w:eastAsia="Calibri" w:hAnsi="Calibri" w:cs="Calibri" w:hint="eastAsia"/>
          <w:sz w:val="18"/>
        </w:rPr>
        <w:t xml:space="preserve"> </w:t>
      </w:r>
      <w:r>
        <w:rPr>
          <w:rFonts w:ascii="Verdana" w:eastAsia="Verdana" w:hAnsi="Verdana" w:cs="Verdana" w:hint="eastAsia"/>
          <w:sz w:val="17"/>
        </w:rPr>
        <w:t>Single (unstriped) Object (</w:t>
      </w:r>
      <w:r>
        <w:rPr>
          <w:rFonts w:ascii="Consolas" w:eastAsia="Consolas" w:hAnsi="Consolas" w:cs="Consolas" w:hint="eastAsia"/>
          <w:sz w:val="17"/>
        </w:rPr>
        <w:t>DAOS_OS_SINGLE</w:t>
      </w:r>
      <w:r>
        <w:rPr>
          <w:rFonts w:ascii="Verdana" w:eastAsia="Verdana" w:hAnsi="Verdana" w:cs="Verdana" w:hint="eastAsia"/>
          <w:sz w:val="17"/>
        </w:rPr>
        <w:t xml:space="preserve">)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49</w:t>
      </w:r>
    </w:p>
    <w:p w14:paraId="0DEFF851"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13.4.2</w:t>
      </w:r>
      <w:r>
        <w:rPr>
          <w:rFonts w:ascii="Calibri" w:eastAsia="Calibri" w:hAnsi="Calibri" w:cs="Calibri" w:hint="eastAsia"/>
          <w:sz w:val="18"/>
        </w:rPr>
        <w:t xml:space="preserve"> </w:t>
      </w:r>
      <w:r>
        <w:rPr>
          <w:rFonts w:ascii="Verdana" w:eastAsia="Verdana" w:hAnsi="Verdana" w:cs="Verdana" w:hint="eastAsia"/>
          <w:sz w:val="17"/>
        </w:rPr>
        <w:t>Fixed Stripe Object (</w:t>
      </w:r>
      <w:r>
        <w:rPr>
          <w:rFonts w:ascii="Consolas" w:eastAsia="Consolas" w:hAnsi="Consolas" w:cs="Consolas" w:hint="eastAsia"/>
          <w:sz w:val="17"/>
        </w:rPr>
        <w:t>DAOS_OS_STRIPED</w:t>
      </w:r>
      <w:r>
        <w:rPr>
          <w:rFonts w:ascii="Verdana" w:eastAsia="Verdana" w:hAnsi="Verdana" w:cs="Verdana" w:hint="eastAsia"/>
          <w:sz w:val="17"/>
        </w:rPr>
        <w:t xml:space="preserve">)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49</w:t>
      </w:r>
    </w:p>
    <w:p w14:paraId="4A1602E8" w14:textId="77777777" w:rsidR="00DE1E2F" w:rsidRDefault="005A3863">
      <w:pPr>
        <w:tabs>
          <w:tab w:val="left" w:leader="dot" w:pos="10440"/>
        </w:tabs>
        <w:autoSpaceDE w:val="0"/>
        <w:autoSpaceDN w:val="0"/>
        <w:spacing w:line="260" w:lineRule="exact"/>
        <w:ind w:left="2240"/>
        <w:jc w:val="both"/>
      </w:pPr>
      <w:r>
        <w:rPr>
          <w:rFonts w:ascii="Verdana" w:eastAsia="Verdana" w:hAnsi="Verdana" w:cs="Verdana" w:hint="eastAsia"/>
          <w:sz w:val="17"/>
        </w:rPr>
        <w:t>13.4.3</w:t>
      </w:r>
      <w:r>
        <w:rPr>
          <w:rFonts w:ascii="Calibri" w:eastAsia="Calibri" w:hAnsi="Calibri" w:cs="Calibri" w:hint="eastAsia"/>
          <w:sz w:val="18"/>
        </w:rPr>
        <w:t xml:space="preserve"> </w:t>
      </w:r>
      <w:r>
        <w:rPr>
          <w:rFonts w:ascii="Verdana" w:eastAsia="Verdana" w:hAnsi="Verdana" w:cs="Verdana" w:hint="eastAsia"/>
          <w:sz w:val="17"/>
        </w:rPr>
        <w:t xml:space="preserve">Dynamically Striped Object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49</w:t>
      </w:r>
    </w:p>
    <w:p w14:paraId="497A630F" w14:textId="77777777" w:rsidR="00DE1E2F" w:rsidRDefault="005A3863">
      <w:pPr>
        <w:tabs>
          <w:tab w:val="left" w:leader="dot" w:pos="10440"/>
        </w:tabs>
        <w:autoSpaceDE w:val="0"/>
        <w:autoSpaceDN w:val="0"/>
        <w:spacing w:line="360" w:lineRule="exact"/>
        <w:ind w:left="1440"/>
        <w:jc w:val="both"/>
      </w:pPr>
      <w:r>
        <w:rPr>
          <w:rFonts w:ascii="Verdana" w:eastAsia="Verdana" w:hAnsi="Verdana" w:cs="Verdana" w:hint="eastAsia"/>
          <w:sz w:val="17"/>
        </w:rPr>
        <w:t>14</w:t>
      </w:r>
      <w:r>
        <w:rPr>
          <w:rFonts w:ascii="Calibri" w:eastAsia="Calibri" w:hAnsi="Calibri" w:cs="Calibri" w:hint="eastAsia"/>
          <w:sz w:val="18"/>
        </w:rPr>
        <w:t xml:space="preserve"> </w:t>
      </w:r>
      <w:r>
        <w:rPr>
          <w:rFonts w:ascii="Verdana" w:eastAsia="Verdana" w:hAnsi="Verdana" w:cs="Verdana" w:hint="eastAsia"/>
          <w:sz w:val="17"/>
        </w:rPr>
        <w:t xml:space="preserve">Versioning Object Store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51</w:t>
      </w:r>
    </w:p>
    <w:p w14:paraId="77371C0D" w14:textId="77777777" w:rsidR="00DE1E2F" w:rsidRDefault="005A3863">
      <w:pPr>
        <w:tabs>
          <w:tab w:val="left" w:leader="dot" w:pos="10440"/>
        </w:tabs>
        <w:autoSpaceDE w:val="0"/>
        <w:autoSpaceDN w:val="0"/>
        <w:spacing w:line="360" w:lineRule="exact"/>
        <w:ind w:left="1880"/>
        <w:jc w:val="both"/>
      </w:pPr>
      <w:r>
        <w:rPr>
          <w:rFonts w:ascii="Verdana" w:eastAsia="Verdana" w:hAnsi="Verdana" w:cs="Verdana" w:hint="eastAsia"/>
          <w:sz w:val="17"/>
        </w:rPr>
        <w:t>14.1</w:t>
      </w:r>
      <w:r>
        <w:rPr>
          <w:rFonts w:ascii="Calibri" w:eastAsia="Calibri" w:hAnsi="Calibri" w:cs="Calibri" w:hint="eastAsia"/>
          <w:sz w:val="18"/>
        </w:rPr>
        <w:t xml:space="preserve"> </w:t>
      </w:r>
      <w:r>
        <w:rPr>
          <w:rFonts w:ascii="Verdana" w:eastAsia="Verdana" w:hAnsi="Verdana" w:cs="Verdana" w:hint="eastAsia"/>
          <w:sz w:val="17"/>
        </w:rPr>
        <w:t xml:space="preserve">Persistent Memory based Storage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51</w:t>
      </w:r>
    </w:p>
    <w:p w14:paraId="183C0441"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14.1.1</w:t>
      </w:r>
      <w:r>
        <w:rPr>
          <w:rFonts w:ascii="Calibri" w:eastAsia="Calibri" w:hAnsi="Calibri" w:cs="Calibri" w:hint="eastAsia"/>
          <w:sz w:val="18"/>
        </w:rPr>
        <w:t xml:space="preserve"> </w:t>
      </w:r>
      <w:r>
        <w:rPr>
          <w:rFonts w:ascii="Verdana" w:eastAsia="Verdana" w:hAnsi="Verdana" w:cs="Verdana" w:hint="eastAsia"/>
          <w:sz w:val="17"/>
        </w:rPr>
        <w:t xml:space="preserve">In-Memory Storage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51</w:t>
      </w:r>
    </w:p>
    <w:p w14:paraId="517BE9E2"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14.1.2</w:t>
      </w:r>
      <w:r>
        <w:rPr>
          <w:rFonts w:ascii="Calibri" w:eastAsia="Calibri" w:hAnsi="Calibri" w:cs="Calibri" w:hint="eastAsia"/>
          <w:sz w:val="18"/>
        </w:rPr>
        <w:t xml:space="preserve"> </w:t>
      </w:r>
      <w:r>
        <w:rPr>
          <w:rFonts w:ascii="Verdana" w:eastAsia="Verdana" w:hAnsi="Verdana" w:cs="Verdana" w:hint="eastAsia"/>
          <w:sz w:val="17"/>
        </w:rPr>
        <w:t xml:space="preserve">Lightweight I/O Stack: PMDK Libraries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52</w:t>
      </w:r>
    </w:p>
    <w:p w14:paraId="19C86CC1" w14:textId="77777777" w:rsidR="00DE1E2F" w:rsidRDefault="005A3863">
      <w:pPr>
        <w:tabs>
          <w:tab w:val="left" w:leader="dot" w:pos="10440"/>
        </w:tabs>
        <w:autoSpaceDE w:val="0"/>
        <w:autoSpaceDN w:val="0"/>
        <w:spacing w:line="260" w:lineRule="exact"/>
        <w:ind w:left="1880"/>
        <w:jc w:val="both"/>
      </w:pPr>
      <w:r>
        <w:rPr>
          <w:rFonts w:ascii="Verdana" w:eastAsia="Verdana" w:hAnsi="Verdana" w:cs="Verdana" w:hint="eastAsia"/>
          <w:sz w:val="17"/>
        </w:rPr>
        <w:t>14.2</w:t>
      </w:r>
      <w:r>
        <w:rPr>
          <w:rFonts w:ascii="Calibri" w:eastAsia="Calibri" w:hAnsi="Calibri" w:cs="Calibri" w:hint="eastAsia"/>
          <w:sz w:val="18"/>
        </w:rPr>
        <w:t xml:space="preserve"> </w:t>
      </w:r>
      <w:r>
        <w:rPr>
          <w:rFonts w:ascii="Verdana" w:eastAsia="Verdana" w:hAnsi="Verdana" w:cs="Verdana" w:hint="eastAsia"/>
          <w:sz w:val="17"/>
        </w:rPr>
        <w:t xml:space="preserve">VOS Concepts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53</w:t>
      </w:r>
    </w:p>
    <w:p w14:paraId="3900DFF0"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14.2.1</w:t>
      </w:r>
      <w:r>
        <w:rPr>
          <w:rFonts w:ascii="Calibri" w:eastAsia="Calibri" w:hAnsi="Calibri" w:cs="Calibri" w:hint="eastAsia"/>
          <w:sz w:val="18"/>
        </w:rPr>
        <w:t xml:space="preserve"> </w:t>
      </w:r>
      <w:r>
        <w:rPr>
          <w:rFonts w:ascii="Verdana" w:eastAsia="Verdana" w:hAnsi="Verdana" w:cs="Verdana" w:hint="eastAsia"/>
          <w:sz w:val="17"/>
        </w:rPr>
        <w:t xml:space="preserve">VOS Indexes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55</w:t>
      </w:r>
    </w:p>
    <w:p w14:paraId="719BBA06"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14.2.2</w:t>
      </w:r>
      <w:r>
        <w:rPr>
          <w:rFonts w:ascii="Calibri" w:eastAsia="Calibri" w:hAnsi="Calibri" w:cs="Calibri" w:hint="eastAsia"/>
          <w:sz w:val="18"/>
        </w:rPr>
        <w:t xml:space="preserve"> </w:t>
      </w:r>
      <w:r>
        <w:rPr>
          <w:rFonts w:ascii="Verdana" w:eastAsia="Verdana" w:hAnsi="Verdana" w:cs="Verdana" w:hint="eastAsia"/>
          <w:sz w:val="17"/>
        </w:rPr>
        <w:t xml:space="preserve">Object Listing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55</w:t>
      </w:r>
    </w:p>
    <w:p w14:paraId="7E3C6F16" w14:textId="77777777" w:rsidR="00DE1E2F" w:rsidRDefault="005A3863">
      <w:pPr>
        <w:tabs>
          <w:tab w:val="left" w:leader="dot" w:pos="10440"/>
        </w:tabs>
        <w:autoSpaceDE w:val="0"/>
        <w:autoSpaceDN w:val="0"/>
        <w:spacing w:line="240" w:lineRule="exact"/>
        <w:ind w:left="1880"/>
        <w:jc w:val="both"/>
      </w:pPr>
      <w:r>
        <w:rPr>
          <w:rFonts w:ascii="Verdana" w:eastAsia="Verdana" w:hAnsi="Verdana" w:cs="Verdana" w:hint="eastAsia"/>
          <w:sz w:val="17"/>
        </w:rPr>
        <w:t>14.3</w:t>
      </w:r>
      <w:r>
        <w:rPr>
          <w:rFonts w:ascii="Calibri" w:eastAsia="Calibri" w:hAnsi="Calibri" w:cs="Calibri" w:hint="eastAsia"/>
          <w:sz w:val="18"/>
        </w:rPr>
        <w:t xml:space="preserve"> </w:t>
      </w:r>
      <w:r>
        <w:rPr>
          <w:rFonts w:ascii="Verdana" w:eastAsia="Verdana" w:hAnsi="Verdana" w:cs="Verdana" w:hint="eastAsia"/>
          <w:sz w:val="17"/>
        </w:rPr>
        <w:t xml:space="preserve">Key Value Stores (Single Value)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56</w:t>
      </w:r>
    </w:p>
    <w:p w14:paraId="6F7EA962"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14.3.1</w:t>
      </w:r>
      <w:r>
        <w:rPr>
          <w:rFonts w:ascii="Calibri" w:eastAsia="Calibri" w:hAnsi="Calibri" w:cs="Calibri" w:hint="eastAsia"/>
          <w:sz w:val="18"/>
        </w:rPr>
        <w:t xml:space="preserve"> </w:t>
      </w:r>
      <w:r>
        <w:rPr>
          <w:rFonts w:ascii="Verdana" w:eastAsia="Verdana" w:hAnsi="Verdana" w:cs="Verdana" w:hint="eastAsia"/>
          <w:sz w:val="17"/>
        </w:rPr>
        <w:t xml:space="preserve">Operations Supported with Key Value Store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56</w:t>
      </w:r>
    </w:p>
    <w:p w14:paraId="69350152"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14.3.2</w:t>
      </w:r>
      <w:r>
        <w:rPr>
          <w:rFonts w:ascii="Calibri" w:eastAsia="Calibri" w:hAnsi="Calibri" w:cs="Calibri" w:hint="eastAsia"/>
          <w:sz w:val="18"/>
        </w:rPr>
        <w:t xml:space="preserve"> </w:t>
      </w:r>
      <w:r>
        <w:rPr>
          <w:rFonts w:ascii="Verdana" w:eastAsia="Verdana" w:hAnsi="Verdana" w:cs="Verdana" w:hint="eastAsia"/>
          <w:sz w:val="17"/>
        </w:rPr>
        <w:t xml:space="preserve">Key in VOS KV Stores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56</w:t>
      </w:r>
    </w:p>
    <w:p w14:paraId="31809635"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14.3.3</w:t>
      </w:r>
      <w:r>
        <w:rPr>
          <w:rFonts w:ascii="Calibri" w:eastAsia="Calibri" w:hAnsi="Calibri" w:cs="Calibri" w:hint="eastAsia"/>
          <w:sz w:val="18"/>
        </w:rPr>
        <w:t xml:space="preserve"> </w:t>
      </w:r>
      <w:r>
        <w:rPr>
          <w:rFonts w:ascii="Verdana" w:eastAsia="Verdana" w:hAnsi="Verdana" w:cs="Verdana" w:hint="eastAsia"/>
          <w:sz w:val="17"/>
        </w:rPr>
        <w:t xml:space="preserve">Internal Data Structures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57</w:t>
      </w:r>
    </w:p>
    <w:p w14:paraId="2D0F4CEA" w14:textId="77777777" w:rsidR="00DE1E2F" w:rsidRDefault="005A3863">
      <w:pPr>
        <w:tabs>
          <w:tab w:val="left" w:leader="dot" w:pos="10440"/>
        </w:tabs>
        <w:autoSpaceDE w:val="0"/>
        <w:autoSpaceDN w:val="0"/>
        <w:spacing w:line="260" w:lineRule="exact"/>
        <w:ind w:left="1880"/>
        <w:jc w:val="both"/>
      </w:pPr>
      <w:r>
        <w:rPr>
          <w:rFonts w:ascii="Verdana" w:eastAsia="Verdana" w:hAnsi="Verdana" w:cs="Verdana" w:hint="eastAsia"/>
          <w:sz w:val="17"/>
        </w:rPr>
        <w:t>14.4</w:t>
      </w:r>
      <w:r>
        <w:rPr>
          <w:rFonts w:ascii="Calibri" w:eastAsia="Calibri" w:hAnsi="Calibri" w:cs="Calibri" w:hint="eastAsia"/>
          <w:sz w:val="18"/>
        </w:rPr>
        <w:t xml:space="preserve"> </w:t>
      </w:r>
      <w:r>
        <w:rPr>
          <w:rFonts w:ascii="Verdana" w:eastAsia="Verdana" w:hAnsi="Verdana" w:cs="Verdana" w:hint="eastAsia"/>
          <w:sz w:val="17"/>
        </w:rPr>
        <w:t xml:space="preserve">Key Array Stores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60</w:t>
      </w:r>
    </w:p>
    <w:p w14:paraId="3F0688CC" w14:textId="77777777" w:rsidR="00DE1E2F" w:rsidRDefault="005A3863">
      <w:pPr>
        <w:tabs>
          <w:tab w:val="left" w:leader="dot" w:pos="10440"/>
        </w:tabs>
        <w:autoSpaceDE w:val="0"/>
        <w:autoSpaceDN w:val="0"/>
        <w:spacing w:line="240" w:lineRule="exact"/>
        <w:ind w:left="1880"/>
        <w:jc w:val="both"/>
      </w:pPr>
      <w:r>
        <w:rPr>
          <w:rFonts w:ascii="Verdana" w:eastAsia="Verdana" w:hAnsi="Verdana" w:cs="Verdana" w:hint="eastAsia"/>
          <w:sz w:val="17"/>
        </w:rPr>
        <w:t>14.5</w:t>
      </w:r>
      <w:r>
        <w:rPr>
          <w:rFonts w:ascii="Calibri" w:eastAsia="Calibri" w:hAnsi="Calibri" w:cs="Calibri" w:hint="eastAsia"/>
          <w:sz w:val="18"/>
        </w:rPr>
        <w:t xml:space="preserve"> </w:t>
      </w:r>
      <w:r>
        <w:rPr>
          <w:rFonts w:ascii="Verdana" w:eastAsia="Verdana" w:hAnsi="Verdana" w:cs="Verdana" w:hint="eastAsia"/>
          <w:sz w:val="17"/>
        </w:rPr>
        <w:t xml:space="preserve">Epoch Based Operations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62</w:t>
      </w:r>
    </w:p>
    <w:p w14:paraId="78BAC123"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14.5.1</w:t>
      </w:r>
      <w:r>
        <w:rPr>
          <w:rFonts w:ascii="Calibri" w:eastAsia="Calibri" w:hAnsi="Calibri" w:cs="Calibri" w:hint="eastAsia"/>
          <w:sz w:val="18"/>
        </w:rPr>
        <w:t xml:space="preserve"> </w:t>
      </w:r>
      <w:r>
        <w:rPr>
          <w:rFonts w:ascii="Verdana" w:eastAsia="Verdana" w:hAnsi="Verdana" w:cs="Verdana" w:hint="eastAsia"/>
          <w:sz w:val="17"/>
        </w:rPr>
        <w:t xml:space="preserve">VOS Discard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63</w:t>
      </w:r>
    </w:p>
    <w:p w14:paraId="2F906369"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14.5.2</w:t>
      </w:r>
      <w:r>
        <w:rPr>
          <w:rFonts w:ascii="Calibri" w:eastAsia="Calibri" w:hAnsi="Calibri" w:cs="Calibri" w:hint="eastAsia"/>
          <w:sz w:val="18"/>
        </w:rPr>
        <w:t xml:space="preserve"> </w:t>
      </w:r>
      <w:r>
        <w:rPr>
          <w:rFonts w:ascii="Verdana" w:eastAsia="Verdana" w:hAnsi="Verdana" w:cs="Verdana" w:hint="eastAsia"/>
          <w:sz w:val="17"/>
        </w:rPr>
        <w:t xml:space="preserve">VOS Aggregate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63</w:t>
      </w:r>
    </w:p>
    <w:p w14:paraId="51428B2F" w14:textId="77777777" w:rsidR="00DE1E2F" w:rsidRDefault="005A3863">
      <w:pPr>
        <w:tabs>
          <w:tab w:val="left" w:leader="dot" w:pos="10440"/>
        </w:tabs>
        <w:autoSpaceDE w:val="0"/>
        <w:autoSpaceDN w:val="0"/>
        <w:spacing w:line="240" w:lineRule="exact"/>
        <w:ind w:left="1880"/>
        <w:jc w:val="both"/>
      </w:pPr>
      <w:r>
        <w:rPr>
          <w:rFonts w:ascii="Verdana" w:eastAsia="Verdana" w:hAnsi="Verdana" w:cs="Verdana" w:hint="eastAsia"/>
          <w:sz w:val="17"/>
        </w:rPr>
        <w:t>14.6</w:t>
      </w:r>
      <w:r>
        <w:rPr>
          <w:rFonts w:ascii="Calibri" w:eastAsia="Calibri" w:hAnsi="Calibri" w:cs="Calibri" w:hint="eastAsia"/>
          <w:sz w:val="18"/>
        </w:rPr>
        <w:t xml:space="preserve"> </w:t>
      </w:r>
      <w:r>
        <w:rPr>
          <w:rFonts w:ascii="Verdana" w:eastAsia="Verdana" w:hAnsi="Verdana" w:cs="Verdana" w:hint="eastAsia"/>
          <w:sz w:val="17"/>
        </w:rPr>
        <w:t xml:space="preserve">VOS Checksum Management (TO BE UPDATED)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63</w:t>
      </w:r>
    </w:p>
    <w:p w14:paraId="00E27454" w14:textId="77777777" w:rsidR="00DE1E2F" w:rsidRDefault="005A3863">
      <w:pPr>
        <w:tabs>
          <w:tab w:val="left" w:leader="dot" w:pos="10440"/>
        </w:tabs>
        <w:autoSpaceDE w:val="0"/>
        <w:autoSpaceDN w:val="0"/>
        <w:spacing w:line="240" w:lineRule="exact"/>
        <w:ind w:left="1880"/>
        <w:jc w:val="both"/>
      </w:pPr>
      <w:r>
        <w:rPr>
          <w:rFonts w:ascii="Verdana" w:eastAsia="Verdana" w:hAnsi="Verdana" w:cs="Verdana" w:hint="eastAsia"/>
          <w:sz w:val="17"/>
        </w:rPr>
        <w:t>14.7</w:t>
      </w:r>
      <w:r>
        <w:rPr>
          <w:rFonts w:ascii="Calibri" w:eastAsia="Calibri" w:hAnsi="Calibri" w:cs="Calibri" w:hint="eastAsia"/>
          <w:sz w:val="18"/>
        </w:rPr>
        <w:t xml:space="preserve"> </w:t>
      </w:r>
      <w:r>
        <w:rPr>
          <w:rFonts w:ascii="Verdana" w:eastAsia="Verdana" w:hAnsi="Verdana" w:cs="Verdana" w:hint="eastAsia"/>
          <w:sz w:val="17"/>
        </w:rPr>
        <w:t xml:space="preserve">Metadata Overhead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64</w:t>
      </w:r>
    </w:p>
    <w:p w14:paraId="0A955D5C" w14:textId="77777777" w:rsidR="00DE1E2F" w:rsidRDefault="005A3863">
      <w:pPr>
        <w:tabs>
          <w:tab w:val="left" w:leader="dot" w:pos="10440"/>
        </w:tabs>
        <w:autoSpaceDE w:val="0"/>
        <w:autoSpaceDN w:val="0"/>
        <w:spacing w:line="260" w:lineRule="exact"/>
        <w:ind w:left="1880"/>
        <w:jc w:val="both"/>
      </w:pPr>
      <w:r>
        <w:rPr>
          <w:rFonts w:ascii="Verdana" w:eastAsia="Verdana" w:hAnsi="Verdana" w:cs="Verdana" w:hint="eastAsia"/>
          <w:sz w:val="17"/>
        </w:rPr>
        <w:t>14.8</w:t>
      </w:r>
      <w:r>
        <w:rPr>
          <w:rFonts w:ascii="Calibri" w:eastAsia="Calibri" w:hAnsi="Calibri" w:cs="Calibri" w:hint="eastAsia"/>
          <w:sz w:val="18"/>
        </w:rPr>
        <w:t xml:space="preserve"> </w:t>
      </w:r>
      <w:r>
        <w:rPr>
          <w:rFonts w:ascii="Verdana" w:eastAsia="Verdana" w:hAnsi="Verdana" w:cs="Verdana" w:hint="eastAsia"/>
          <w:sz w:val="17"/>
        </w:rPr>
        <w:t xml:space="preserve">Replica Consistency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64</w:t>
      </w:r>
    </w:p>
    <w:p w14:paraId="1F2B57A9"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14.8.1</w:t>
      </w:r>
      <w:r>
        <w:rPr>
          <w:rFonts w:ascii="Calibri" w:eastAsia="Calibri" w:hAnsi="Calibri" w:cs="Calibri" w:hint="eastAsia"/>
          <w:sz w:val="18"/>
        </w:rPr>
        <w:t xml:space="preserve"> </w:t>
      </w:r>
      <w:r>
        <w:rPr>
          <w:rFonts w:ascii="Verdana" w:eastAsia="Verdana" w:hAnsi="Verdana" w:cs="Verdana" w:hint="eastAsia"/>
          <w:sz w:val="17"/>
        </w:rPr>
        <w:t xml:space="preserve">DAOS Two-Phase Commit (DTX)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64</w:t>
      </w:r>
    </w:p>
    <w:p w14:paraId="5CCEA714"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14.8.2</w:t>
      </w:r>
      <w:r>
        <w:rPr>
          <w:rFonts w:ascii="Calibri" w:eastAsia="Calibri" w:hAnsi="Calibri" w:cs="Calibri" w:hint="eastAsia"/>
          <w:sz w:val="18"/>
        </w:rPr>
        <w:t xml:space="preserve"> </w:t>
      </w:r>
      <w:r>
        <w:rPr>
          <w:rFonts w:ascii="Verdana" w:eastAsia="Verdana" w:hAnsi="Verdana" w:cs="Verdana" w:hint="eastAsia"/>
          <w:sz w:val="17"/>
        </w:rPr>
        <w:t xml:space="preserve">DTX Leader Election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66</w:t>
      </w:r>
    </w:p>
    <w:p w14:paraId="7EEC80B1" w14:textId="77777777" w:rsidR="00DE1E2F" w:rsidRDefault="005A3863">
      <w:pPr>
        <w:tabs>
          <w:tab w:val="left" w:leader="dot" w:pos="10440"/>
        </w:tabs>
        <w:autoSpaceDE w:val="0"/>
        <w:autoSpaceDN w:val="0"/>
        <w:spacing w:line="360" w:lineRule="exact"/>
        <w:ind w:left="1440"/>
        <w:jc w:val="both"/>
      </w:pPr>
      <w:r>
        <w:rPr>
          <w:rFonts w:ascii="Verdana" w:eastAsia="Verdana" w:hAnsi="Verdana" w:cs="Verdana" w:hint="eastAsia"/>
          <w:sz w:val="17"/>
        </w:rPr>
        <w:t>15</w:t>
      </w:r>
      <w:r>
        <w:rPr>
          <w:rFonts w:ascii="Calibri" w:eastAsia="Calibri" w:hAnsi="Calibri" w:cs="Calibri" w:hint="eastAsia"/>
          <w:sz w:val="18"/>
        </w:rPr>
        <w:t xml:space="preserve"> </w:t>
      </w:r>
      <w:r>
        <w:rPr>
          <w:rFonts w:ascii="Verdana" w:eastAsia="Verdana" w:hAnsi="Verdana" w:cs="Verdana" w:hint="eastAsia"/>
          <w:sz w:val="17"/>
        </w:rPr>
        <w:t xml:space="preserve">Blob I/O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67</w:t>
      </w:r>
    </w:p>
    <w:p w14:paraId="52120754" w14:textId="77777777" w:rsidR="00DE1E2F" w:rsidRDefault="005A3863">
      <w:pPr>
        <w:tabs>
          <w:tab w:val="left" w:leader="dot" w:pos="10440"/>
        </w:tabs>
        <w:autoSpaceDE w:val="0"/>
        <w:autoSpaceDN w:val="0"/>
        <w:spacing w:line="360" w:lineRule="exact"/>
        <w:ind w:left="1880"/>
        <w:jc w:val="both"/>
      </w:pPr>
      <w:r>
        <w:rPr>
          <w:rFonts w:ascii="Verdana" w:eastAsia="Verdana" w:hAnsi="Verdana" w:cs="Verdana" w:hint="eastAsia"/>
          <w:sz w:val="17"/>
        </w:rPr>
        <w:t>15.1</w:t>
      </w:r>
      <w:r>
        <w:rPr>
          <w:rFonts w:ascii="Calibri" w:eastAsia="Calibri" w:hAnsi="Calibri" w:cs="Calibri" w:hint="eastAsia"/>
          <w:sz w:val="18"/>
        </w:rPr>
        <w:t xml:space="preserve"> </w:t>
      </w:r>
      <w:r>
        <w:rPr>
          <w:rFonts w:ascii="Verdana" w:eastAsia="Verdana" w:hAnsi="Verdana" w:cs="Verdana" w:hint="eastAsia"/>
          <w:sz w:val="17"/>
        </w:rPr>
        <w:t xml:space="preserve">Storage Performance Development Kit (SPDK)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67</w:t>
      </w:r>
    </w:p>
    <w:p w14:paraId="18AFF344"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15.1.1</w:t>
      </w:r>
      <w:r>
        <w:rPr>
          <w:rFonts w:ascii="Calibri" w:eastAsia="Calibri" w:hAnsi="Calibri" w:cs="Calibri" w:hint="eastAsia"/>
          <w:sz w:val="18"/>
        </w:rPr>
        <w:t xml:space="preserve"> </w:t>
      </w:r>
      <w:r>
        <w:rPr>
          <w:rFonts w:ascii="Verdana" w:eastAsia="Verdana" w:hAnsi="Verdana" w:cs="Verdana" w:hint="eastAsia"/>
          <w:sz w:val="17"/>
        </w:rPr>
        <w:t xml:space="preserve">SPDK NVMe Driver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68</w:t>
      </w:r>
    </w:p>
    <w:p w14:paraId="311431B3" w14:textId="77777777" w:rsidR="00DE1E2F" w:rsidRDefault="005A3863">
      <w:pPr>
        <w:tabs>
          <w:tab w:val="left" w:leader="dot" w:pos="10440"/>
        </w:tabs>
        <w:autoSpaceDE w:val="0"/>
        <w:autoSpaceDN w:val="0"/>
        <w:spacing w:line="260" w:lineRule="exact"/>
        <w:ind w:left="2240"/>
        <w:jc w:val="both"/>
      </w:pPr>
      <w:r>
        <w:rPr>
          <w:rFonts w:ascii="Verdana" w:eastAsia="Verdana" w:hAnsi="Verdana" w:cs="Verdana" w:hint="eastAsia"/>
          <w:sz w:val="17"/>
        </w:rPr>
        <w:t>15.1.2</w:t>
      </w:r>
      <w:r>
        <w:rPr>
          <w:rFonts w:ascii="Calibri" w:eastAsia="Calibri" w:hAnsi="Calibri" w:cs="Calibri" w:hint="eastAsia"/>
          <w:sz w:val="18"/>
        </w:rPr>
        <w:t xml:space="preserve"> </w:t>
      </w:r>
      <w:r>
        <w:rPr>
          <w:rFonts w:ascii="Verdana" w:eastAsia="Verdana" w:hAnsi="Verdana" w:cs="Verdana" w:hint="eastAsia"/>
          <w:sz w:val="17"/>
        </w:rPr>
        <w:t xml:space="preserve">SPDK Block Device Layer (bdev)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68</w:t>
      </w:r>
    </w:p>
    <w:p w14:paraId="6EC36A21"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15.1.3</w:t>
      </w:r>
      <w:r>
        <w:rPr>
          <w:rFonts w:ascii="Calibri" w:eastAsia="Calibri" w:hAnsi="Calibri" w:cs="Calibri" w:hint="eastAsia"/>
          <w:sz w:val="18"/>
        </w:rPr>
        <w:t xml:space="preserve"> </w:t>
      </w:r>
      <w:r>
        <w:rPr>
          <w:rFonts w:ascii="Verdana" w:eastAsia="Verdana" w:hAnsi="Verdana" w:cs="Verdana" w:hint="eastAsia"/>
          <w:sz w:val="17"/>
        </w:rPr>
        <w:t xml:space="preserve">SPDK Blobstore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68</w:t>
      </w:r>
    </w:p>
    <w:p w14:paraId="59CB667A" w14:textId="77777777" w:rsidR="00DE1E2F" w:rsidRDefault="005A3863">
      <w:pPr>
        <w:tabs>
          <w:tab w:val="left" w:leader="dot" w:pos="10440"/>
        </w:tabs>
        <w:autoSpaceDE w:val="0"/>
        <w:autoSpaceDN w:val="0"/>
        <w:spacing w:line="240" w:lineRule="exact"/>
        <w:ind w:left="1880"/>
        <w:jc w:val="both"/>
      </w:pPr>
      <w:r>
        <w:rPr>
          <w:rFonts w:ascii="Verdana" w:eastAsia="Verdana" w:hAnsi="Verdana" w:cs="Verdana" w:hint="eastAsia"/>
          <w:sz w:val="17"/>
        </w:rPr>
        <w:t>15.2</w:t>
      </w:r>
      <w:r>
        <w:rPr>
          <w:rFonts w:ascii="Calibri" w:eastAsia="Calibri" w:hAnsi="Calibri" w:cs="Calibri" w:hint="eastAsia"/>
          <w:sz w:val="18"/>
        </w:rPr>
        <w:t xml:space="preserve"> </w:t>
      </w:r>
      <w:r>
        <w:rPr>
          <w:rFonts w:ascii="Verdana" w:eastAsia="Verdana" w:hAnsi="Verdana" w:cs="Verdana" w:hint="eastAsia"/>
          <w:sz w:val="17"/>
        </w:rPr>
        <w:t xml:space="preserve">SPDK Integration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68</w:t>
      </w:r>
    </w:p>
    <w:p w14:paraId="6B274523" w14:textId="77777777" w:rsidR="00DE1E2F" w:rsidRDefault="005A3863">
      <w:pPr>
        <w:tabs>
          <w:tab w:val="left" w:leader="dot" w:pos="10440"/>
        </w:tabs>
        <w:autoSpaceDE w:val="0"/>
        <w:autoSpaceDN w:val="0"/>
        <w:spacing w:line="240" w:lineRule="exact"/>
        <w:ind w:left="1880"/>
        <w:jc w:val="both"/>
      </w:pPr>
      <w:r>
        <w:rPr>
          <w:rFonts w:ascii="Verdana" w:eastAsia="Verdana" w:hAnsi="Verdana" w:cs="Verdana" w:hint="eastAsia"/>
          <w:sz w:val="17"/>
        </w:rPr>
        <w:t>15.3</w:t>
      </w:r>
      <w:r>
        <w:rPr>
          <w:rFonts w:ascii="Calibri" w:eastAsia="Calibri" w:hAnsi="Calibri" w:cs="Calibri" w:hint="eastAsia"/>
          <w:sz w:val="18"/>
        </w:rPr>
        <w:t xml:space="preserve"> </w:t>
      </w:r>
      <w:r>
        <w:rPr>
          <w:rFonts w:ascii="Verdana" w:eastAsia="Verdana" w:hAnsi="Verdana" w:cs="Verdana" w:hint="eastAsia"/>
          <w:sz w:val="17"/>
        </w:rPr>
        <w:t xml:space="preserve">Per-Server Metadata Management (SMD)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69</w:t>
      </w:r>
    </w:p>
    <w:p w14:paraId="5C94425B" w14:textId="77777777" w:rsidR="00DE1E2F" w:rsidRDefault="005A3863">
      <w:pPr>
        <w:tabs>
          <w:tab w:val="left" w:leader="dot" w:pos="10440"/>
        </w:tabs>
        <w:autoSpaceDE w:val="0"/>
        <w:autoSpaceDN w:val="0"/>
        <w:spacing w:line="240" w:lineRule="exact"/>
        <w:ind w:left="1880"/>
        <w:jc w:val="both"/>
      </w:pPr>
      <w:r>
        <w:rPr>
          <w:rFonts w:ascii="Verdana" w:eastAsia="Verdana" w:hAnsi="Verdana" w:cs="Verdana" w:hint="eastAsia"/>
          <w:sz w:val="17"/>
        </w:rPr>
        <w:t>15.4</w:t>
      </w:r>
      <w:r>
        <w:rPr>
          <w:rFonts w:ascii="Calibri" w:eastAsia="Calibri" w:hAnsi="Calibri" w:cs="Calibri" w:hint="eastAsia"/>
          <w:sz w:val="18"/>
        </w:rPr>
        <w:t xml:space="preserve"> </w:t>
      </w:r>
      <w:r>
        <w:rPr>
          <w:rFonts w:ascii="Verdana" w:eastAsia="Verdana" w:hAnsi="Verdana" w:cs="Verdana" w:hint="eastAsia"/>
          <w:sz w:val="17"/>
        </w:rPr>
        <w:t xml:space="preserve">DMA Buffer Management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69</w:t>
      </w:r>
    </w:p>
    <w:p w14:paraId="3EC2739A" w14:textId="77777777" w:rsidR="00DE1E2F" w:rsidRDefault="005A3863">
      <w:pPr>
        <w:tabs>
          <w:tab w:val="left" w:leader="dot" w:pos="10440"/>
        </w:tabs>
        <w:autoSpaceDE w:val="0"/>
        <w:autoSpaceDN w:val="0"/>
        <w:spacing w:line="360" w:lineRule="exact"/>
        <w:ind w:left="1440"/>
        <w:jc w:val="both"/>
      </w:pPr>
      <w:r>
        <w:rPr>
          <w:rFonts w:ascii="Verdana" w:eastAsia="Verdana" w:hAnsi="Verdana" w:cs="Verdana" w:hint="eastAsia"/>
          <w:sz w:val="17"/>
        </w:rPr>
        <w:t>16</w:t>
      </w:r>
      <w:r>
        <w:rPr>
          <w:rFonts w:ascii="Calibri" w:eastAsia="Calibri" w:hAnsi="Calibri" w:cs="Calibri" w:hint="eastAsia"/>
          <w:sz w:val="18"/>
        </w:rPr>
        <w:t xml:space="preserve"> </w:t>
      </w:r>
      <w:r>
        <w:rPr>
          <w:rFonts w:ascii="Verdana" w:eastAsia="Verdana" w:hAnsi="Verdana" w:cs="Verdana" w:hint="eastAsia"/>
          <w:sz w:val="17"/>
        </w:rPr>
        <w:t xml:space="preserve">Algorithmic object placement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70</w:t>
      </w:r>
    </w:p>
    <w:p w14:paraId="44D9ACEB" w14:textId="77777777" w:rsidR="00DE1E2F" w:rsidRDefault="005A3863">
      <w:pPr>
        <w:tabs>
          <w:tab w:val="left" w:leader="dot" w:pos="10440"/>
        </w:tabs>
        <w:autoSpaceDE w:val="0"/>
        <w:autoSpaceDN w:val="0"/>
        <w:spacing w:line="360" w:lineRule="exact"/>
        <w:ind w:left="1880"/>
        <w:jc w:val="both"/>
      </w:pPr>
      <w:r>
        <w:rPr>
          <w:rFonts w:ascii="Verdana" w:eastAsia="Verdana" w:hAnsi="Verdana" w:cs="Verdana" w:hint="eastAsia"/>
          <w:sz w:val="17"/>
        </w:rPr>
        <w:t>16.1</w:t>
      </w:r>
      <w:r>
        <w:rPr>
          <w:rFonts w:ascii="Calibri" w:eastAsia="Calibri" w:hAnsi="Calibri" w:cs="Calibri" w:hint="eastAsia"/>
          <w:sz w:val="18"/>
        </w:rPr>
        <w:t xml:space="preserve"> </w:t>
      </w:r>
      <w:r>
        <w:rPr>
          <w:rFonts w:ascii="Verdana" w:eastAsia="Verdana" w:hAnsi="Verdana" w:cs="Verdana" w:hint="eastAsia"/>
          <w:sz w:val="17"/>
        </w:rPr>
        <w:t xml:space="preserve">Placement Map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70</w:t>
      </w:r>
    </w:p>
    <w:p w14:paraId="6DCB8245" w14:textId="77777777" w:rsidR="00DE1E2F" w:rsidRDefault="005A3863">
      <w:pPr>
        <w:tabs>
          <w:tab w:val="left" w:leader="dot" w:pos="10440"/>
        </w:tabs>
        <w:autoSpaceDE w:val="0"/>
        <w:autoSpaceDN w:val="0"/>
        <w:spacing w:line="260" w:lineRule="exact"/>
        <w:ind w:left="1880"/>
        <w:jc w:val="both"/>
      </w:pPr>
      <w:r>
        <w:rPr>
          <w:rFonts w:ascii="Verdana" w:eastAsia="Verdana" w:hAnsi="Verdana" w:cs="Verdana" w:hint="eastAsia"/>
          <w:sz w:val="17"/>
        </w:rPr>
        <w:t>16.2</w:t>
      </w:r>
      <w:r>
        <w:rPr>
          <w:rFonts w:ascii="Calibri" w:eastAsia="Calibri" w:hAnsi="Calibri" w:cs="Calibri" w:hint="eastAsia"/>
          <w:sz w:val="18"/>
        </w:rPr>
        <w:t xml:space="preserve"> </w:t>
      </w:r>
      <w:r>
        <w:rPr>
          <w:rFonts w:ascii="Verdana" w:eastAsia="Verdana" w:hAnsi="Verdana" w:cs="Verdana" w:hint="eastAsia"/>
          <w:sz w:val="17"/>
        </w:rPr>
        <w:t xml:space="preserve">Ring Placement Map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71</w:t>
      </w:r>
    </w:p>
    <w:p w14:paraId="3351752C"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16.2.1</w:t>
      </w:r>
      <w:r>
        <w:rPr>
          <w:rFonts w:ascii="Calibri" w:eastAsia="Calibri" w:hAnsi="Calibri" w:cs="Calibri" w:hint="eastAsia"/>
          <w:sz w:val="18"/>
        </w:rPr>
        <w:t xml:space="preserve"> </w:t>
      </w:r>
      <w:r>
        <w:rPr>
          <w:rFonts w:ascii="Verdana" w:eastAsia="Verdana" w:hAnsi="Verdana" w:cs="Verdana" w:hint="eastAsia"/>
          <w:sz w:val="17"/>
        </w:rPr>
        <w:t xml:space="preserve">Fault Tolerance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72</w:t>
      </w:r>
    </w:p>
    <w:p w14:paraId="5708E63C"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16.2.2</w:t>
      </w:r>
      <w:r>
        <w:rPr>
          <w:rFonts w:ascii="Calibri" w:eastAsia="Calibri" w:hAnsi="Calibri" w:cs="Calibri" w:hint="eastAsia"/>
          <w:sz w:val="18"/>
        </w:rPr>
        <w:t xml:space="preserve"> </w:t>
      </w:r>
      <w:r>
        <w:rPr>
          <w:rFonts w:ascii="Verdana" w:eastAsia="Verdana" w:hAnsi="Verdana" w:cs="Verdana" w:hint="eastAsia"/>
          <w:sz w:val="17"/>
        </w:rPr>
        <w:t xml:space="preserve">Failure Handling and Rebuild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72</w:t>
      </w:r>
    </w:p>
    <w:p w14:paraId="0B75700E"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16.2.3</w:t>
      </w:r>
      <w:r>
        <w:rPr>
          <w:rFonts w:ascii="Calibri" w:eastAsia="Calibri" w:hAnsi="Calibri" w:cs="Calibri" w:hint="eastAsia"/>
          <w:sz w:val="18"/>
        </w:rPr>
        <w:t xml:space="preserve"> </w:t>
      </w:r>
      <w:r>
        <w:rPr>
          <w:rFonts w:ascii="Verdana" w:eastAsia="Verdana" w:hAnsi="Verdana" w:cs="Verdana" w:hint="eastAsia"/>
          <w:sz w:val="17"/>
        </w:rPr>
        <w:t xml:space="preserve">Rebuild Targets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73</w:t>
      </w:r>
    </w:p>
    <w:p w14:paraId="33587DE9"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16.2.4</w:t>
      </w:r>
      <w:r>
        <w:rPr>
          <w:rFonts w:ascii="Calibri" w:eastAsia="Calibri" w:hAnsi="Calibri" w:cs="Calibri" w:hint="eastAsia"/>
          <w:sz w:val="18"/>
        </w:rPr>
        <w:t xml:space="preserve"> </w:t>
      </w:r>
      <w:r>
        <w:rPr>
          <w:rFonts w:ascii="Verdana" w:eastAsia="Verdana" w:hAnsi="Verdana" w:cs="Verdana" w:hint="eastAsia"/>
          <w:sz w:val="17"/>
        </w:rPr>
        <w:t xml:space="preserve">Rebalancing for Pool Extension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75</w:t>
      </w:r>
    </w:p>
    <w:p w14:paraId="64E32FA8" w14:textId="77777777" w:rsidR="00DE1E2F" w:rsidRDefault="005A3863">
      <w:pPr>
        <w:tabs>
          <w:tab w:val="left" w:leader="dot" w:pos="10440"/>
        </w:tabs>
        <w:autoSpaceDE w:val="0"/>
        <w:autoSpaceDN w:val="0"/>
        <w:spacing w:line="240" w:lineRule="exact"/>
        <w:ind w:left="1880"/>
        <w:jc w:val="both"/>
      </w:pPr>
      <w:r>
        <w:rPr>
          <w:rFonts w:ascii="Verdana" w:eastAsia="Verdana" w:hAnsi="Verdana" w:cs="Verdana" w:hint="eastAsia"/>
          <w:sz w:val="17"/>
        </w:rPr>
        <w:t>16.3</w:t>
      </w:r>
      <w:r>
        <w:rPr>
          <w:rFonts w:ascii="Calibri" w:eastAsia="Calibri" w:hAnsi="Calibri" w:cs="Calibri" w:hint="eastAsia"/>
          <w:sz w:val="18"/>
        </w:rPr>
        <w:t xml:space="preserve"> </w:t>
      </w:r>
      <w:r>
        <w:rPr>
          <w:rFonts w:ascii="Verdana" w:eastAsia="Verdana" w:hAnsi="Verdana" w:cs="Verdana" w:hint="eastAsia"/>
          <w:sz w:val="17"/>
        </w:rPr>
        <w:t xml:space="preserve">Multi-Ring Placement Map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77</w:t>
      </w:r>
    </w:p>
    <w:p w14:paraId="7AA81BF7"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16.3.1</w:t>
      </w:r>
      <w:r>
        <w:rPr>
          <w:rFonts w:ascii="Calibri" w:eastAsia="Calibri" w:hAnsi="Calibri" w:cs="Calibri" w:hint="eastAsia"/>
          <w:sz w:val="18"/>
        </w:rPr>
        <w:t xml:space="preserve"> </w:t>
      </w:r>
      <w:r>
        <w:rPr>
          <w:rFonts w:ascii="Verdana" w:eastAsia="Verdana" w:hAnsi="Verdana" w:cs="Verdana" w:hint="eastAsia"/>
          <w:sz w:val="17"/>
        </w:rPr>
        <w:t xml:space="preserve">Rebuild Declustering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79</w:t>
      </w:r>
    </w:p>
    <w:p w14:paraId="1E45CE11" w14:textId="77777777" w:rsidR="00DE1E2F" w:rsidRDefault="005A3863">
      <w:pPr>
        <w:tabs>
          <w:tab w:val="left" w:leader="dot" w:pos="10440"/>
        </w:tabs>
        <w:autoSpaceDE w:val="0"/>
        <w:autoSpaceDN w:val="0"/>
        <w:spacing w:line="260" w:lineRule="exact"/>
        <w:ind w:left="2240"/>
        <w:jc w:val="both"/>
      </w:pPr>
      <w:r>
        <w:rPr>
          <w:rFonts w:ascii="Verdana" w:eastAsia="Verdana" w:hAnsi="Verdana" w:cs="Verdana" w:hint="eastAsia"/>
          <w:sz w:val="17"/>
        </w:rPr>
        <w:t>16.3.2</w:t>
      </w:r>
      <w:r>
        <w:rPr>
          <w:rFonts w:ascii="Calibri" w:eastAsia="Calibri" w:hAnsi="Calibri" w:cs="Calibri" w:hint="eastAsia"/>
          <w:sz w:val="18"/>
        </w:rPr>
        <w:t xml:space="preserve"> </w:t>
      </w:r>
      <w:r>
        <w:rPr>
          <w:rFonts w:ascii="Verdana" w:eastAsia="Verdana" w:hAnsi="Verdana" w:cs="Verdana" w:hint="eastAsia"/>
          <w:sz w:val="17"/>
        </w:rPr>
        <w:t xml:space="preserve">Widely Striped Object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79</w:t>
      </w:r>
    </w:p>
    <w:p w14:paraId="76FF150D" w14:textId="77777777" w:rsidR="00DE1E2F" w:rsidRDefault="005A3863">
      <w:pPr>
        <w:tabs>
          <w:tab w:val="left" w:leader="dot" w:pos="10440"/>
        </w:tabs>
        <w:autoSpaceDE w:val="0"/>
        <w:autoSpaceDN w:val="0"/>
        <w:spacing w:line="360" w:lineRule="exact"/>
        <w:ind w:left="1440"/>
        <w:jc w:val="both"/>
      </w:pPr>
      <w:r>
        <w:rPr>
          <w:rFonts w:ascii="Verdana" w:eastAsia="Verdana" w:hAnsi="Verdana" w:cs="Verdana" w:hint="eastAsia"/>
          <w:sz w:val="17"/>
        </w:rPr>
        <w:t>17</w:t>
      </w:r>
      <w:r>
        <w:rPr>
          <w:rFonts w:ascii="Calibri" w:eastAsia="Calibri" w:hAnsi="Calibri" w:cs="Calibri" w:hint="eastAsia"/>
          <w:sz w:val="18"/>
        </w:rPr>
        <w:t xml:space="preserve"> </w:t>
      </w:r>
      <w:r>
        <w:rPr>
          <w:rFonts w:ascii="Verdana" w:eastAsia="Verdana" w:hAnsi="Verdana" w:cs="Verdana" w:hint="eastAsia"/>
          <w:sz w:val="17"/>
        </w:rPr>
        <w:t xml:space="preserve">Self-healing (Rebuild)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81</w:t>
      </w:r>
    </w:p>
    <w:p w14:paraId="32D77A60" w14:textId="77777777" w:rsidR="00DE1E2F" w:rsidRDefault="005A3863">
      <w:pPr>
        <w:tabs>
          <w:tab w:val="left" w:leader="dot" w:pos="10440"/>
        </w:tabs>
        <w:autoSpaceDE w:val="0"/>
        <w:autoSpaceDN w:val="0"/>
        <w:spacing w:line="360" w:lineRule="exact"/>
        <w:ind w:left="1880"/>
        <w:jc w:val="both"/>
      </w:pPr>
      <w:r>
        <w:rPr>
          <w:rFonts w:ascii="Verdana" w:eastAsia="Verdana" w:hAnsi="Verdana" w:cs="Verdana" w:hint="eastAsia"/>
          <w:sz w:val="17"/>
        </w:rPr>
        <w:t>17.1</w:t>
      </w:r>
      <w:r>
        <w:rPr>
          <w:rFonts w:ascii="Calibri" w:eastAsia="Calibri" w:hAnsi="Calibri" w:cs="Calibri" w:hint="eastAsia"/>
          <w:sz w:val="18"/>
        </w:rPr>
        <w:t xml:space="preserve"> </w:t>
      </w:r>
      <w:r>
        <w:rPr>
          <w:rFonts w:ascii="Verdana" w:eastAsia="Verdana" w:hAnsi="Verdana" w:cs="Verdana" w:hint="eastAsia"/>
          <w:sz w:val="17"/>
        </w:rPr>
        <w:t xml:space="preserve">Rebuild Detection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81</w:t>
      </w:r>
    </w:p>
    <w:p w14:paraId="0F7E8906"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17.1.1</w:t>
      </w:r>
      <w:r>
        <w:rPr>
          <w:rFonts w:ascii="Calibri" w:eastAsia="Calibri" w:hAnsi="Calibri" w:cs="Calibri" w:hint="eastAsia"/>
          <w:sz w:val="18"/>
        </w:rPr>
        <w:t xml:space="preserve"> </w:t>
      </w:r>
      <w:r>
        <w:rPr>
          <w:rFonts w:ascii="Verdana" w:eastAsia="Verdana" w:hAnsi="Verdana" w:cs="Verdana" w:hint="eastAsia"/>
          <w:sz w:val="17"/>
        </w:rPr>
        <w:t xml:space="preserve">Current status and long-term goal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81</w:t>
      </w:r>
    </w:p>
    <w:p w14:paraId="045B5DFC" w14:textId="77777777" w:rsidR="00DE1E2F" w:rsidRDefault="005A3863">
      <w:pPr>
        <w:tabs>
          <w:tab w:val="left" w:leader="dot" w:pos="10440"/>
        </w:tabs>
        <w:autoSpaceDE w:val="0"/>
        <w:autoSpaceDN w:val="0"/>
        <w:spacing w:line="240" w:lineRule="exact"/>
        <w:ind w:left="1880"/>
        <w:jc w:val="both"/>
      </w:pPr>
      <w:r>
        <w:rPr>
          <w:rFonts w:ascii="Verdana" w:eastAsia="Verdana" w:hAnsi="Verdana" w:cs="Verdana" w:hint="eastAsia"/>
          <w:sz w:val="17"/>
        </w:rPr>
        <w:t>17.2</w:t>
      </w:r>
      <w:r>
        <w:rPr>
          <w:rFonts w:ascii="Calibri" w:eastAsia="Calibri" w:hAnsi="Calibri" w:cs="Calibri" w:hint="eastAsia"/>
          <w:sz w:val="18"/>
        </w:rPr>
        <w:t xml:space="preserve"> </w:t>
      </w:r>
      <w:r>
        <w:rPr>
          <w:rFonts w:ascii="Verdana" w:eastAsia="Verdana" w:hAnsi="Verdana" w:cs="Verdana" w:hint="eastAsia"/>
          <w:sz w:val="17"/>
        </w:rPr>
        <w:t xml:space="preserve">Rebuild process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81</w:t>
      </w:r>
    </w:p>
    <w:p w14:paraId="403145DE"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17.2.1</w:t>
      </w:r>
      <w:r>
        <w:rPr>
          <w:rFonts w:ascii="Calibri" w:eastAsia="Calibri" w:hAnsi="Calibri" w:cs="Calibri" w:hint="eastAsia"/>
          <w:sz w:val="18"/>
        </w:rPr>
        <w:t xml:space="preserve"> </w:t>
      </w:r>
      <w:r>
        <w:rPr>
          <w:rFonts w:ascii="Verdana" w:eastAsia="Verdana" w:hAnsi="Verdana" w:cs="Verdana" w:hint="eastAsia"/>
          <w:sz w:val="17"/>
        </w:rPr>
        <w:t xml:space="preserve">Scan Phase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81</w:t>
      </w:r>
    </w:p>
    <w:p w14:paraId="3D522DC4" w14:textId="77777777" w:rsidR="00DE1E2F" w:rsidRDefault="005A3863">
      <w:pPr>
        <w:tabs>
          <w:tab w:val="left" w:leader="dot" w:pos="10440"/>
        </w:tabs>
        <w:autoSpaceDE w:val="0"/>
        <w:autoSpaceDN w:val="0"/>
        <w:spacing w:line="260" w:lineRule="exact"/>
        <w:ind w:left="2240"/>
        <w:jc w:val="both"/>
      </w:pPr>
      <w:r>
        <w:rPr>
          <w:rFonts w:ascii="Verdana" w:eastAsia="Verdana" w:hAnsi="Verdana" w:cs="Verdana" w:hint="eastAsia"/>
          <w:sz w:val="17"/>
        </w:rPr>
        <w:t>17.2.2</w:t>
      </w:r>
      <w:r>
        <w:rPr>
          <w:rFonts w:ascii="Calibri" w:eastAsia="Calibri" w:hAnsi="Calibri" w:cs="Calibri" w:hint="eastAsia"/>
          <w:sz w:val="18"/>
        </w:rPr>
        <w:t xml:space="preserve"> </w:t>
      </w:r>
      <w:r>
        <w:rPr>
          <w:rFonts w:ascii="Verdana" w:eastAsia="Verdana" w:hAnsi="Verdana" w:cs="Verdana" w:hint="eastAsia"/>
          <w:sz w:val="17"/>
        </w:rPr>
        <w:t xml:space="preserve">Pull Phase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81</w:t>
      </w:r>
    </w:p>
    <w:p w14:paraId="14B2830F"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17"/>
        </w:rPr>
        <w:t>17.2.3</w:t>
      </w:r>
      <w:r>
        <w:rPr>
          <w:rFonts w:ascii="Calibri" w:eastAsia="Calibri" w:hAnsi="Calibri" w:cs="Calibri" w:hint="eastAsia"/>
          <w:sz w:val="18"/>
        </w:rPr>
        <w:t xml:space="preserve"> </w:t>
      </w:r>
      <w:r>
        <w:rPr>
          <w:rFonts w:ascii="Verdana" w:eastAsia="Verdana" w:hAnsi="Verdana" w:cs="Verdana" w:hint="eastAsia"/>
          <w:sz w:val="17"/>
        </w:rPr>
        <w:t>Multiple pool and targets rebuild</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17"/>
        </w:rPr>
        <w:t xml:space="preserve">  82</w:t>
      </w:r>
    </w:p>
    <w:p w14:paraId="1F5A9B89" w14:textId="77777777" w:rsidR="00DE1E2F" w:rsidRDefault="00DE1E2F">
      <w:pPr>
        <w:spacing w:line="200" w:lineRule="exact"/>
        <w:rPr>
          <w:rFonts w:ascii="宋体" w:eastAsia="宋体" w:hAnsi="宋体" w:cs="宋体"/>
          <w:sz w:val="20"/>
        </w:rPr>
      </w:pPr>
    </w:p>
    <w:p w14:paraId="720D9C60" w14:textId="77777777" w:rsidR="00DE1E2F" w:rsidRDefault="00DE1E2F">
      <w:pPr>
        <w:spacing w:line="200" w:lineRule="exact"/>
        <w:rPr>
          <w:rFonts w:ascii="宋体" w:eastAsia="宋体" w:hAnsi="宋体" w:cs="宋体"/>
          <w:sz w:val="20"/>
        </w:rPr>
      </w:pPr>
    </w:p>
    <w:p w14:paraId="0F350544" w14:textId="77777777" w:rsidR="00DE1E2F" w:rsidRDefault="005A3863">
      <w:pPr>
        <w:autoSpaceDE w:val="0"/>
        <w:autoSpaceDN w:val="0"/>
        <w:spacing w:line="140" w:lineRule="exact"/>
        <w:ind w:left="4580"/>
        <w:jc w:val="both"/>
      </w:pPr>
      <w:r>
        <w:rPr>
          <w:rFonts w:ascii="Calibri" w:eastAsia="Calibri" w:hAnsi="Calibri" w:cs="Calibri" w:hint="eastAsia"/>
          <w:sz w:val="15"/>
        </w:rPr>
        <w:t>Intel Corporation Proprietary Information</w:t>
      </w:r>
    </w:p>
    <w:p w14:paraId="0017B4E2" w14:textId="77777777" w:rsidR="00DE1E2F" w:rsidRDefault="00DE1E2F">
      <w:pPr>
        <w:spacing w:line="200" w:lineRule="exact"/>
        <w:rPr>
          <w:rFonts w:ascii="宋体" w:eastAsia="宋体" w:hAnsi="宋体" w:cs="宋体"/>
          <w:sz w:val="20"/>
        </w:rPr>
      </w:pPr>
    </w:p>
    <w:p w14:paraId="2882F7E7" w14:textId="77777777" w:rsidR="00DE1E2F" w:rsidRDefault="005A3863">
      <w:pPr>
        <w:autoSpaceDE w:val="0"/>
        <w:autoSpaceDN w:val="0"/>
        <w:spacing w:line="220" w:lineRule="exact"/>
        <w:ind w:left="2700"/>
        <w:jc w:val="both"/>
      </w:pPr>
      <w:r>
        <w:rPr>
          <w:rFonts w:ascii="Calibri" w:eastAsia="Calibri" w:hAnsi="Calibri" w:cs="Calibri" w:hint="eastAsia"/>
          <w:sz w:val="18"/>
        </w:rPr>
        <w:t>Copyright © 2019</w:t>
      </w:r>
      <w:r>
        <w:rPr>
          <w:rFonts w:ascii="Calibri" w:eastAsia="Calibri" w:hAnsi="Calibri" w:cs="Calibri" w:hint="eastAsia"/>
          <w:sz w:val="17"/>
        </w:rPr>
        <w:t>,</w:t>
      </w:r>
      <w:r>
        <w:rPr>
          <w:rFonts w:ascii="Calibri" w:eastAsia="Calibri" w:hAnsi="Calibri" w:cs="Calibri" w:hint="eastAsia"/>
          <w:sz w:val="18"/>
        </w:rPr>
        <w:t xml:space="preserve"> Intel Corporation</w:t>
      </w:r>
      <w:r>
        <w:rPr>
          <w:rFonts w:ascii="Calibri" w:eastAsia="Calibri" w:hAnsi="Calibri" w:cs="Calibri" w:hint="eastAsia"/>
          <w:sz w:val="17"/>
        </w:rPr>
        <w:t>.</w:t>
      </w:r>
      <w:r>
        <w:rPr>
          <w:rFonts w:ascii="Calibri" w:eastAsia="Calibri" w:hAnsi="Calibri" w:cs="Calibri" w:hint="eastAsia"/>
          <w:sz w:val="18"/>
        </w:rPr>
        <w:t xml:space="preserve"> All rights reserved – unpublished work</w:t>
      </w:r>
      <w:r>
        <w:rPr>
          <w:rFonts w:ascii="Calibri" w:eastAsia="Calibri" w:hAnsi="Calibri" w:cs="Calibri" w:hint="eastAsia"/>
          <w:sz w:val="17"/>
        </w:rPr>
        <w:t>.</w:t>
      </w:r>
    </w:p>
    <w:p w14:paraId="436D1C6E" w14:textId="77777777" w:rsidR="00DE1E2F" w:rsidRDefault="00DE1E2F">
      <w:pPr>
        <w:sectPr w:rsidR="00DE1E2F">
          <w:pgSz w:w="12240" w:h="15840"/>
          <w:pgMar w:top="0" w:right="0" w:bottom="0" w:left="0" w:header="720" w:footer="720" w:gutter="0"/>
          <w:cols w:space="720"/>
        </w:sectPr>
      </w:pPr>
    </w:p>
    <w:p w14:paraId="4BE88253" w14:textId="77777777" w:rsidR="00DE1E2F" w:rsidRDefault="00DE1E2F">
      <w:pPr>
        <w:spacing w:line="1" w:lineRule="exact"/>
        <w:rPr>
          <w:rFonts w:ascii="Arial" w:eastAsia="Arial" w:hAnsi="Arial" w:cs="Arial"/>
          <w:sz w:val="10"/>
        </w:rPr>
      </w:pPr>
    </w:p>
    <w:p w14:paraId="31DC863E" w14:textId="77777777" w:rsidR="00DE1E2F" w:rsidRDefault="00DE1E2F">
      <w:pPr>
        <w:spacing w:line="200" w:lineRule="exact"/>
        <w:rPr>
          <w:rFonts w:ascii="宋体" w:eastAsia="宋体" w:hAnsi="宋体" w:cs="宋体"/>
          <w:sz w:val="20"/>
        </w:rPr>
      </w:pPr>
    </w:p>
    <w:p w14:paraId="7416B510" w14:textId="77777777" w:rsidR="00DE1E2F" w:rsidRDefault="00DE1E2F">
      <w:pPr>
        <w:spacing w:line="200" w:lineRule="exact"/>
        <w:rPr>
          <w:rFonts w:ascii="宋体" w:eastAsia="宋体" w:hAnsi="宋体" w:cs="宋体"/>
          <w:sz w:val="20"/>
        </w:rPr>
      </w:pPr>
    </w:p>
    <w:p w14:paraId="262D1E06"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48512" behindDoc="0" locked="0" layoutInCell="1" allowOverlap="1" wp14:anchorId="2CF122C8" wp14:editId="39D015B8">
                <wp:simplePos x="0" y="0"/>
                <wp:positionH relativeFrom="page">
                  <wp:posOffset>6718300</wp:posOffset>
                </wp:positionH>
                <wp:positionV relativeFrom="page">
                  <wp:posOffset>9867900</wp:posOffset>
                </wp:positionV>
                <wp:extent cx="317500" cy="165100"/>
                <wp:effectExtent l="0" t="0" r="22225" b="31115"/>
                <wp:wrapNone/>
                <wp:docPr id="51" name="shape51"/>
                <wp:cNvGraphicFramePr/>
                <a:graphic xmlns:a="http://schemas.openxmlformats.org/drawingml/2006/main">
                  <a:graphicData uri="http://schemas.microsoft.com/office/word/2010/wordprocessingShape">
                    <wps:wsp>
                      <wps:cNvSpPr/>
                      <wps:spPr>
                        <a:xfrm>
                          <a:off x="0" y="0"/>
                          <a:ext cx="317500" cy="165100"/>
                        </a:xfrm>
                        <a:prstGeom prst="rect">
                          <a:avLst/>
                        </a:prstGeom>
                      </wps:spPr>
                      <wps:txbx>
                        <w:txbxContent>
                          <w:p w14:paraId="2F1AE267" w14:textId="77777777" w:rsidR="00DE1E2F" w:rsidRDefault="005A3863">
                            <w:pPr>
                              <w:spacing w:line="160" w:lineRule="atLeast"/>
                              <w:jc w:val="both"/>
                            </w:pPr>
                            <w:r>
                              <w:rPr>
                                <w:rFonts w:ascii="Calibri" w:eastAsia="Calibri" w:hAnsi="Calibri" w:cs="Calibri" w:hint="eastAsia"/>
                                <w:sz w:val="21"/>
                              </w:rPr>
                              <w:t>7</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2CF122C8" id="shape51" o:spid="_x0000_s1032" style="position:absolute;left:0;text-align:left;margin-left:529pt;margin-top:777pt;width:25pt;height:13pt;z-index:251648512;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" filled="f" stroked="f">
                <v:textbox inset="0,0,0,0">
                  <w:txbxContent>
                    <w:p w14:paraId="2F1AE267" w14:textId="77777777" w:rsidR="00DE1E2F" w:rsidRDefault="005A3863">
                      <w:pPr>
                        <w:spacing w:line="160" w:lineRule="atLeast"/>
                        <w:jc w:val="both"/>
                      </w:pPr>
                      <w:r>
                        <w:rPr>
                          <w:rFonts w:ascii="Calibri" w:eastAsia="Calibri" w:hAnsi="Calibri" w:cs="Calibri" w:hint="eastAsia"/>
                          <w:sz w:val="21"/>
                        </w:rPr>
                        <w:t>7</w:t>
                      </w:r>
                    </w:p>
                  </w:txbxContent>
                </v:textbox>
                <w10:wrap anchorx="page" anchory="page"/>
              </v:rect>
            </w:pict>
          </mc:Fallback>
        </mc:AlternateContent>
      </w:r>
    </w:p>
    <w:p w14:paraId="2BE5A5B8" w14:textId="77777777" w:rsidR="00DE1E2F" w:rsidRDefault="00DE1E2F">
      <w:pPr>
        <w:spacing w:line="200" w:lineRule="exact"/>
        <w:rPr>
          <w:rFonts w:ascii="宋体" w:eastAsia="宋体" w:hAnsi="宋体" w:cs="宋体"/>
          <w:sz w:val="20"/>
        </w:rPr>
      </w:pPr>
    </w:p>
    <w:p w14:paraId="24136002" w14:textId="77777777" w:rsidR="00DE1E2F" w:rsidRDefault="00DE1E2F">
      <w:pPr>
        <w:spacing w:line="200" w:lineRule="exact"/>
        <w:rPr>
          <w:rFonts w:ascii="宋体" w:eastAsia="宋体" w:hAnsi="宋体" w:cs="宋体"/>
          <w:sz w:val="20"/>
        </w:rPr>
      </w:pPr>
    </w:p>
    <w:p w14:paraId="1656F03D" w14:textId="77777777" w:rsidR="00DE1E2F" w:rsidRDefault="00DE1E2F">
      <w:pPr>
        <w:spacing w:line="200" w:lineRule="exact"/>
        <w:rPr>
          <w:rFonts w:ascii="宋体" w:eastAsia="宋体" w:hAnsi="宋体" w:cs="宋体"/>
          <w:sz w:val="20"/>
        </w:rPr>
      </w:pPr>
    </w:p>
    <w:p w14:paraId="204B20E4" w14:textId="77777777" w:rsidR="00DE1E2F" w:rsidRDefault="00DE1E2F">
      <w:pPr>
        <w:spacing w:line="200" w:lineRule="exact"/>
        <w:rPr>
          <w:rFonts w:ascii="宋体" w:eastAsia="宋体" w:hAnsi="宋体" w:cs="宋体"/>
          <w:sz w:val="20"/>
        </w:rPr>
      </w:pPr>
    </w:p>
    <w:p w14:paraId="7D397E4D" w14:textId="77777777" w:rsidR="00DE1E2F" w:rsidRDefault="005A3863">
      <w:pPr>
        <w:tabs>
          <w:tab w:val="left" w:leader="dot" w:pos="10440"/>
        </w:tabs>
        <w:autoSpaceDE w:val="0"/>
        <w:autoSpaceDN w:val="0"/>
        <w:spacing w:line="220" w:lineRule="exact"/>
        <w:ind w:left="1880"/>
        <w:jc w:val="both"/>
      </w:pPr>
      <w:r>
        <w:rPr>
          <w:rFonts w:ascii="Verdana" w:eastAsia="Verdana" w:hAnsi="Verdana" w:cs="Verdana" w:hint="eastAsia"/>
          <w:sz w:val="20"/>
        </w:rPr>
        <w:t>17.3</w:t>
      </w:r>
      <w:r>
        <w:rPr>
          <w:rFonts w:ascii="Calibri" w:eastAsia="Calibri" w:hAnsi="Calibri" w:cs="Calibri" w:hint="eastAsia"/>
          <w:sz w:val="21"/>
        </w:rPr>
        <w:t xml:space="preserve"> </w:t>
      </w:r>
      <w:r>
        <w:rPr>
          <w:rFonts w:ascii="Verdana" w:eastAsia="Verdana" w:hAnsi="Verdana" w:cs="Verdana" w:hint="eastAsia"/>
          <w:sz w:val="20"/>
        </w:rPr>
        <w:t xml:space="preserve">I/O during the rebuild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84</w:t>
      </w:r>
    </w:p>
    <w:p w14:paraId="21AF4803" w14:textId="77777777" w:rsidR="00DE1E2F" w:rsidRDefault="005A3863">
      <w:pPr>
        <w:tabs>
          <w:tab w:val="left" w:leader="dot" w:pos="10440"/>
        </w:tabs>
        <w:autoSpaceDE w:val="0"/>
        <w:autoSpaceDN w:val="0"/>
        <w:spacing w:line="240" w:lineRule="exact"/>
        <w:ind w:left="1880"/>
        <w:jc w:val="both"/>
      </w:pPr>
      <w:r>
        <w:rPr>
          <w:rFonts w:ascii="Verdana" w:eastAsia="Verdana" w:hAnsi="Verdana" w:cs="Verdana" w:hint="eastAsia"/>
          <w:sz w:val="20"/>
        </w:rPr>
        <w:t>17.4</w:t>
      </w:r>
      <w:r>
        <w:rPr>
          <w:rFonts w:ascii="Calibri" w:eastAsia="Calibri" w:hAnsi="Calibri" w:cs="Calibri" w:hint="eastAsia"/>
          <w:sz w:val="21"/>
        </w:rPr>
        <w:t xml:space="preserve"> </w:t>
      </w:r>
      <w:r>
        <w:rPr>
          <w:rFonts w:ascii="Verdana" w:eastAsia="Verdana" w:hAnsi="Verdana" w:cs="Verdana" w:hint="eastAsia"/>
          <w:sz w:val="20"/>
        </w:rPr>
        <w:t xml:space="preserve">Rebuild resource throttle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84</w:t>
      </w:r>
    </w:p>
    <w:p w14:paraId="5C6A4E44" w14:textId="77777777" w:rsidR="00DE1E2F" w:rsidRDefault="005A3863">
      <w:pPr>
        <w:tabs>
          <w:tab w:val="left" w:leader="dot" w:pos="10440"/>
        </w:tabs>
        <w:autoSpaceDE w:val="0"/>
        <w:autoSpaceDN w:val="0"/>
        <w:spacing w:line="240" w:lineRule="exact"/>
        <w:ind w:left="1880"/>
        <w:jc w:val="both"/>
      </w:pPr>
      <w:r>
        <w:rPr>
          <w:rFonts w:ascii="Verdana" w:eastAsia="Verdana" w:hAnsi="Verdana" w:cs="Verdana" w:hint="eastAsia"/>
          <w:sz w:val="20"/>
        </w:rPr>
        <w:t>17.5</w:t>
      </w:r>
      <w:r>
        <w:rPr>
          <w:rFonts w:ascii="Calibri" w:eastAsia="Calibri" w:hAnsi="Calibri" w:cs="Calibri" w:hint="eastAsia"/>
          <w:sz w:val="21"/>
        </w:rPr>
        <w:t xml:space="preserve"> </w:t>
      </w:r>
      <w:r>
        <w:rPr>
          <w:rFonts w:ascii="Verdana" w:eastAsia="Verdana" w:hAnsi="Verdana" w:cs="Verdana" w:hint="eastAsia"/>
          <w:sz w:val="20"/>
        </w:rPr>
        <w:t xml:space="preserve">Rebuild status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84</w:t>
      </w:r>
    </w:p>
    <w:p w14:paraId="754962DD" w14:textId="77777777" w:rsidR="00DE1E2F" w:rsidRDefault="005A3863">
      <w:pPr>
        <w:tabs>
          <w:tab w:val="left" w:leader="dot" w:pos="10440"/>
        </w:tabs>
        <w:autoSpaceDE w:val="0"/>
        <w:autoSpaceDN w:val="0"/>
        <w:spacing w:line="240" w:lineRule="exact"/>
        <w:ind w:left="1880"/>
        <w:jc w:val="both"/>
      </w:pPr>
      <w:r>
        <w:rPr>
          <w:rFonts w:ascii="Verdana" w:eastAsia="Verdana" w:hAnsi="Verdana" w:cs="Verdana" w:hint="eastAsia"/>
          <w:sz w:val="20"/>
        </w:rPr>
        <w:t>17.6</w:t>
      </w:r>
      <w:r>
        <w:rPr>
          <w:rFonts w:ascii="Calibri" w:eastAsia="Calibri" w:hAnsi="Calibri" w:cs="Calibri" w:hint="eastAsia"/>
          <w:sz w:val="21"/>
        </w:rPr>
        <w:t xml:space="preserve"> </w:t>
      </w:r>
      <w:r>
        <w:rPr>
          <w:rFonts w:ascii="Verdana" w:eastAsia="Verdana" w:hAnsi="Verdana" w:cs="Verdana" w:hint="eastAsia"/>
          <w:sz w:val="20"/>
        </w:rPr>
        <w:t xml:space="preserve">Rebuild failure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85</w:t>
      </w:r>
    </w:p>
    <w:p w14:paraId="1B62A229" w14:textId="77777777" w:rsidR="00DE1E2F" w:rsidRDefault="005A3863">
      <w:pPr>
        <w:tabs>
          <w:tab w:val="left" w:leader="dot" w:pos="10440"/>
        </w:tabs>
        <w:autoSpaceDE w:val="0"/>
        <w:autoSpaceDN w:val="0"/>
        <w:spacing w:line="360" w:lineRule="exact"/>
        <w:ind w:left="1440"/>
        <w:jc w:val="both"/>
      </w:pPr>
      <w:r>
        <w:rPr>
          <w:rFonts w:ascii="Verdana" w:eastAsia="Verdana" w:hAnsi="Verdana" w:cs="Verdana" w:hint="eastAsia"/>
          <w:sz w:val="20"/>
        </w:rPr>
        <w:t>18</w:t>
      </w:r>
      <w:r>
        <w:rPr>
          <w:rFonts w:ascii="Calibri" w:eastAsia="Calibri" w:hAnsi="Calibri" w:cs="Calibri" w:hint="eastAsia"/>
          <w:sz w:val="21"/>
        </w:rPr>
        <w:t xml:space="preserve"> </w:t>
      </w:r>
      <w:r>
        <w:rPr>
          <w:rFonts w:ascii="Verdana" w:eastAsia="Verdana" w:hAnsi="Verdana" w:cs="Verdana" w:hint="eastAsia"/>
          <w:sz w:val="20"/>
        </w:rPr>
        <w:t xml:space="preserve">DAOS Common Libraries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86</w:t>
      </w:r>
    </w:p>
    <w:p w14:paraId="31F3CBB2" w14:textId="77777777" w:rsidR="00DE1E2F" w:rsidRDefault="005A3863">
      <w:pPr>
        <w:tabs>
          <w:tab w:val="left" w:leader="dot" w:pos="10440"/>
        </w:tabs>
        <w:autoSpaceDE w:val="0"/>
        <w:autoSpaceDN w:val="0"/>
        <w:spacing w:line="360" w:lineRule="exact"/>
        <w:ind w:left="1880"/>
        <w:jc w:val="both"/>
      </w:pPr>
      <w:r>
        <w:rPr>
          <w:rFonts w:ascii="Verdana" w:eastAsia="Verdana" w:hAnsi="Verdana" w:cs="Verdana" w:hint="eastAsia"/>
          <w:sz w:val="20"/>
        </w:rPr>
        <w:t>18.1</w:t>
      </w:r>
      <w:r>
        <w:rPr>
          <w:rFonts w:ascii="Calibri" w:eastAsia="Calibri" w:hAnsi="Calibri" w:cs="Calibri" w:hint="eastAsia"/>
          <w:sz w:val="21"/>
        </w:rPr>
        <w:t xml:space="preserve"> </w:t>
      </w:r>
      <w:r>
        <w:rPr>
          <w:rFonts w:ascii="Verdana" w:eastAsia="Verdana" w:hAnsi="Verdana" w:cs="Verdana" w:hint="eastAsia"/>
          <w:sz w:val="20"/>
        </w:rPr>
        <w:t xml:space="preserve">Task Scheduler Engine (TSE)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86</w:t>
      </w:r>
    </w:p>
    <w:p w14:paraId="70DA4C78"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20"/>
        </w:rPr>
        <w:t>18.1.1</w:t>
      </w:r>
      <w:r>
        <w:rPr>
          <w:rFonts w:ascii="Calibri" w:eastAsia="Calibri" w:hAnsi="Calibri" w:cs="Calibri" w:hint="eastAsia"/>
          <w:sz w:val="21"/>
        </w:rPr>
        <w:t xml:space="preserve"> </w:t>
      </w:r>
      <w:r>
        <w:rPr>
          <w:rFonts w:ascii="Verdana" w:eastAsia="Verdana" w:hAnsi="Verdana" w:cs="Verdana" w:hint="eastAsia"/>
          <w:sz w:val="20"/>
        </w:rPr>
        <w:t xml:space="preserve">Scheduler API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86</w:t>
      </w:r>
    </w:p>
    <w:p w14:paraId="01B48B83" w14:textId="77777777" w:rsidR="00DE1E2F" w:rsidRDefault="005A3863">
      <w:pPr>
        <w:tabs>
          <w:tab w:val="left" w:leader="dot" w:pos="10440"/>
        </w:tabs>
        <w:autoSpaceDE w:val="0"/>
        <w:autoSpaceDN w:val="0"/>
        <w:spacing w:line="260" w:lineRule="exact"/>
        <w:ind w:left="2240"/>
        <w:jc w:val="both"/>
      </w:pPr>
      <w:r>
        <w:rPr>
          <w:rFonts w:ascii="Verdana" w:eastAsia="Verdana" w:hAnsi="Verdana" w:cs="Verdana" w:hint="eastAsia"/>
          <w:sz w:val="20"/>
        </w:rPr>
        <w:t>18.1.2</w:t>
      </w:r>
      <w:r>
        <w:rPr>
          <w:rFonts w:ascii="Calibri" w:eastAsia="Calibri" w:hAnsi="Calibri" w:cs="Calibri" w:hint="eastAsia"/>
          <w:sz w:val="21"/>
        </w:rPr>
        <w:t xml:space="preserve"> </w:t>
      </w:r>
      <w:r>
        <w:rPr>
          <w:rFonts w:ascii="Verdana" w:eastAsia="Verdana" w:hAnsi="Verdana" w:cs="Verdana" w:hint="eastAsia"/>
          <w:sz w:val="20"/>
        </w:rPr>
        <w:t xml:space="preserve">Task API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86</w:t>
      </w:r>
    </w:p>
    <w:p w14:paraId="0658D412" w14:textId="77777777" w:rsidR="00DE1E2F" w:rsidRDefault="005A3863">
      <w:pPr>
        <w:tabs>
          <w:tab w:val="left" w:leader="dot" w:pos="10440"/>
        </w:tabs>
        <w:autoSpaceDE w:val="0"/>
        <w:autoSpaceDN w:val="0"/>
        <w:spacing w:line="240" w:lineRule="exact"/>
        <w:ind w:left="1880"/>
        <w:jc w:val="both"/>
      </w:pPr>
      <w:r>
        <w:rPr>
          <w:rFonts w:ascii="Verdana" w:eastAsia="Verdana" w:hAnsi="Verdana" w:cs="Verdana" w:hint="eastAsia"/>
          <w:sz w:val="20"/>
        </w:rPr>
        <w:t>18.2</w:t>
      </w:r>
      <w:r>
        <w:rPr>
          <w:rFonts w:ascii="Calibri" w:eastAsia="Calibri" w:hAnsi="Calibri" w:cs="Calibri" w:hint="eastAsia"/>
          <w:sz w:val="21"/>
        </w:rPr>
        <w:t xml:space="preserve"> </w:t>
      </w:r>
      <w:r>
        <w:rPr>
          <w:rFonts w:ascii="Verdana" w:eastAsia="Verdana" w:hAnsi="Verdana" w:cs="Verdana" w:hint="eastAsia"/>
          <w:sz w:val="20"/>
        </w:rPr>
        <w:t xml:space="preserve">dRPC C API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87</w:t>
      </w:r>
    </w:p>
    <w:p w14:paraId="18CC61DA"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20"/>
        </w:rPr>
        <w:t>18.2.1</w:t>
      </w:r>
      <w:r>
        <w:rPr>
          <w:rFonts w:ascii="Calibri" w:eastAsia="Calibri" w:hAnsi="Calibri" w:cs="Calibri" w:hint="eastAsia"/>
          <w:sz w:val="21"/>
        </w:rPr>
        <w:t xml:space="preserve"> </w:t>
      </w:r>
      <w:r>
        <w:rPr>
          <w:rFonts w:ascii="Verdana" w:eastAsia="Verdana" w:hAnsi="Verdana" w:cs="Verdana" w:hint="eastAsia"/>
          <w:sz w:val="20"/>
        </w:rPr>
        <w:t xml:space="preserve">C Client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87</w:t>
      </w:r>
    </w:p>
    <w:p w14:paraId="73D2B236"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20"/>
        </w:rPr>
        <w:t>18.2.2</w:t>
      </w:r>
      <w:r>
        <w:rPr>
          <w:rFonts w:ascii="Calibri" w:eastAsia="Calibri" w:hAnsi="Calibri" w:cs="Calibri" w:hint="eastAsia"/>
          <w:sz w:val="21"/>
        </w:rPr>
        <w:t xml:space="preserve"> </w:t>
      </w:r>
      <w:r>
        <w:rPr>
          <w:rFonts w:ascii="Verdana" w:eastAsia="Verdana" w:hAnsi="Verdana" w:cs="Verdana" w:hint="eastAsia"/>
          <w:sz w:val="20"/>
        </w:rPr>
        <w:t xml:space="preserve">C Server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87</w:t>
      </w:r>
    </w:p>
    <w:p w14:paraId="750BC440" w14:textId="77777777" w:rsidR="00DE1E2F" w:rsidRDefault="005A3863">
      <w:pPr>
        <w:tabs>
          <w:tab w:val="left" w:leader="dot" w:pos="10440"/>
        </w:tabs>
        <w:autoSpaceDE w:val="0"/>
        <w:autoSpaceDN w:val="0"/>
        <w:spacing w:line="360" w:lineRule="exact"/>
        <w:ind w:left="1440"/>
        <w:jc w:val="both"/>
      </w:pPr>
      <w:r>
        <w:rPr>
          <w:rFonts w:ascii="Verdana" w:eastAsia="Verdana" w:hAnsi="Verdana" w:cs="Verdana" w:hint="eastAsia"/>
          <w:sz w:val="20"/>
        </w:rPr>
        <w:t>19</w:t>
      </w:r>
      <w:r>
        <w:rPr>
          <w:rFonts w:ascii="Calibri" w:eastAsia="Calibri" w:hAnsi="Calibri" w:cs="Calibri" w:hint="eastAsia"/>
          <w:sz w:val="21"/>
        </w:rPr>
        <w:t xml:space="preserve"> </w:t>
      </w:r>
      <w:r>
        <w:rPr>
          <w:rFonts w:ascii="Verdana" w:eastAsia="Verdana" w:hAnsi="Verdana" w:cs="Verdana" w:hint="eastAsia"/>
          <w:sz w:val="20"/>
        </w:rPr>
        <w:t>DAOS Client Library &amp; I/O Middleware</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89</w:t>
      </w:r>
    </w:p>
    <w:p w14:paraId="5F74D2CB" w14:textId="77777777" w:rsidR="00DE1E2F" w:rsidRDefault="005A3863">
      <w:pPr>
        <w:tabs>
          <w:tab w:val="left" w:leader="dot" w:pos="10440"/>
        </w:tabs>
        <w:autoSpaceDE w:val="0"/>
        <w:autoSpaceDN w:val="0"/>
        <w:spacing w:line="360" w:lineRule="exact"/>
        <w:ind w:left="1880"/>
        <w:jc w:val="both"/>
      </w:pPr>
      <w:r>
        <w:rPr>
          <w:rFonts w:ascii="Verdana" w:eastAsia="Verdana" w:hAnsi="Verdana" w:cs="Verdana" w:hint="eastAsia"/>
          <w:sz w:val="20"/>
        </w:rPr>
        <w:t>19.1</w:t>
      </w:r>
      <w:r>
        <w:rPr>
          <w:rFonts w:ascii="Calibri" w:eastAsia="Calibri" w:hAnsi="Calibri" w:cs="Calibri" w:hint="eastAsia"/>
          <w:sz w:val="21"/>
        </w:rPr>
        <w:t xml:space="preserve"> </w:t>
      </w:r>
      <w:r>
        <w:rPr>
          <w:rFonts w:ascii="Verdana" w:eastAsia="Verdana" w:hAnsi="Verdana" w:cs="Verdana" w:hint="eastAsia"/>
          <w:sz w:val="20"/>
        </w:rPr>
        <w:t xml:space="preserve">DAOS Client Library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89</w:t>
      </w:r>
    </w:p>
    <w:p w14:paraId="1FC7A637" w14:textId="77777777" w:rsidR="00DE1E2F" w:rsidRDefault="005A3863">
      <w:pPr>
        <w:tabs>
          <w:tab w:val="left" w:leader="dot" w:pos="10440"/>
        </w:tabs>
        <w:autoSpaceDE w:val="0"/>
        <w:autoSpaceDN w:val="0"/>
        <w:spacing w:line="260" w:lineRule="exact"/>
        <w:ind w:left="2240"/>
        <w:jc w:val="both"/>
      </w:pPr>
      <w:r>
        <w:rPr>
          <w:rFonts w:ascii="Verdana" w:eastAsia="Verdana" w:hAnsi="Verdana" w:cs="Verdana" w:hint="eastAsia"/>
          <w:sz w:val="20"/>
        </w:rPr>
        <w:t>19.1.1</w:t>
      </w:r>
      <w:r>
        <w:rPr>
          <w:rFonts w:ascii="Calibri" w:eastAsia="Calibri" w:hAnsi="Calibri" w:cs="Calibri" w:hint="eastAsia"/>
          <w:sz w:val="21"/>
        </w:rPr>
        <w:t xml:space="preserve"> </w:t>
      </w:r>
      <w:r>
        <w:rPr>
          <w:rFonts w:ascii="Verdana" w:eastAsia="Verdana" w:hAnsi="Verdana" w:cs="Verdana" w:hint="eastAsia"/>
          <w:sz w:val="20"/>
        </w:rPr>
        <w:t xml:space="preserve">Event &amp; Event Queue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89</w:t>
      </w:r>
    </w:p>
    <w:p w14:paraId="4940581B"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20"/>
        </w:rPr>
        <w:t>19.1.2</w:t>
      </w:r>
      <w:r>
        <w:rPr>
          <w:rFonts w:ascii="Calibri" w:eastAsia="Calibri" w:hAnsi="Calibri" w:cs="Calibri" w:hint="eastAsia"/>
          <w:sz w:val="21"/>
        </w:rPr>
        <w:t xml:space="preserve"> </w:t>
      </w:r>
      <w:r>
        <w:rPr>
          <w:rFonts w:ascii="Verdana" w:eastAsia="Verdana" w:hAnsi="Verdana" w:cs="Verdana" w:hint="eastAsia"/>
          <w:sz w:val="20"/>
        </w:rPr>
        <w:t xml:space="preserve">Task Engine Integration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90</w:t>
      </w:r>
    </w:p>
    <w:p w14:paraId="4480F2A1" w14:textId="77777777" w:rsidR="00DE1E2F" w:rsidRDefault="005A3863">
      <w:pPr>
        <w:tabs>
          <w:tab w:val="left" w:leader="dot" w:pos="10440"/>
        </w:tabs>
        <w:autoSpaceDE w:val="0"/>
        <w:autoSpaceDN w:val="0"/>
        <w:spacing w:line="240" w:lineRule="exact"/>
        <w:ind w:left="1880"/>
        <w:jc w:val="both"/>
      </w:pPr>
      <w:r>
        <w:rPr>
          <w:rFonts w:ascii="Verdana" w:eastAsia="Verdana" w:hAnsi="Verdana" w:cs="Verdana" w:hint="eastAsia"/>
          <w:sz w:val="20"/>
        </w:rPr>
        <w:t>19.2</w:t>
      </w:r>
      <w:r>
        <w:rPr>
          <w:rFonts w:ascii="Calibri" w:eastAsia="Calibri" w:hAnsi="Calibri" w:cs="Calibri" w:hint="eastAsia"/>
          <w:sz w:val="21"/>
        </w:rPr>
        <w:t xml:space="preserve"> </w:t>
      </w:r>
      <w:r>
        <w:rPr>
          <w:rFonts w:ascii="Verdana" w:eastAsia="Verdana" w:hAnsi="Verdana" w:cs="Verdana" w:hint="eastAsia"/>
          <w:sz w:val="20"/>
        </w:rPr>
        <w:t xml:space="preserve">DAOS Addons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90</w:t>
      </w:r>
    </w:p>
    <w:p w14:paraId="21E8D6C4"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20"/>
        </w:rPr>
        <w:t>19.2.1</w:t>
      </w:r>
      <w:r>
        <w:rPr>
          <w:rFonts w:ascii="Calibri" w:eastAsia="Calibri" w:hAnsi="Calibri" w:cs="Calibri" w:hint="eastAsia"/>
          <w:sz w:val="21"/>
        </w:rPr>
        <w:t xml:space="preserve"> </w:t>
      </w:r>
      <w:r>
        <w:rPr>
          <w:rFonts w:ascii="Verdana" w:eastAsia="Verdana" w:hAnsi="Verdana" w:cs="Verdana" w:hint="eastAsia"/>
          <w:sz w:val="20"/>
        </w:rPr>
        <w:t xml:space="preserve">DAOS Arrays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90</w:t>
      </w:r>
    </w:p>
    <w:p w14:paraId="7C83F398"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20"/>
        </w:rPr>
        <w:t>19.2.2</w:t>
      </w:r>
      <w:r>
        <w:rPr>
          <w:rFonts w:ascii="Calibri" w:eastAsia="Calibri" w:hAnsi="Calibri" w:cs="Calibri" w:hint="eastAsia"/>
          <w:sz w:val="21"/>
        </w:rPr>
        <w:t xml:space="preserve"> </w:t>
      </w:r>
      <w:r>
        <w:rPr>
          <w:rFonts w:ascii="Verdana" w:eastAsia="Verdana" w:hAnsi="Verdana" w:cs="Verdana" w:hint="eastAsia"/>
          <w:sz w:val="20"/>
        </w:rPr>
        <w:t xml:space="preserve">DAOS High Level (HL) API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91</w:t>
      </w:r>
    </w:p>
    <w:p w14:paraId="6D24F89D" w14:textId="77777777" w:rsidR="00DE1E2F" w:rsidRDefault="005A3863">
      <w:pPr>
        <w:tabs>
          <w:tab w:val="left" w:leader="dot" w:pos="10440"/>
        </w:tabs>
        <w:autoSpaceDE w:val="0"/>
        <w:autoSpaceDN w:val="0"/>
        <w:spacing w:line="240" w:lineRule="exact"/>
        <w:ind w:left="1880"/>
        <w:jc w:val="both"/>
      </w:pPr>
      <w:r>
        <w:rPr>
          <w:rFonts w:ascii="Verdana" w:eastAsia="Verdana" w:hAnsi="Verdana" w:cs="Verdana" w:hint="eastAsia"/>
          <w:sz w:val="20"/>
        </w:rPr>
        <w:t>19.3</w:t>
      </w:r>
      <w:r>
        <w:rPr>
          <w:rFonts w:ascii="Calibri" w:eastAsia="Calibri" w:hAnsi="Calibri" w:cs="Calibri" w:hint="eastAsia"/>
          <w:sz w:val="21"/>
        </w:rPr>
        <w:t xml:space="preserve"> </w:t>
      </w:r>
      <w:r>
        <w:rPr>
          <w:rFonts w:ascii="Verdana" w:eastAsia="Verdana" w:hAnsi="Verdana" w:cs="Verdana" w:hint="eastAsia"/>
          <w:sz w:val="20"/>
        </w:rPr>
        <w:t xml:space="preserve">Python Bindings for DAOS API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91</w:t>
      </w:r>
    </w:p>
    <w:p w14:paraId="3E629C8A"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20"/>
        </w:rPr>
        <w:t>19.3.1</w:t>
      </w:r>
      <w:r>
        <w:rPr>
          <w:rFonts w:ascii="Calibri" w:eastAsia="Calibri" w:hAnsi="Calibri" w:cs="Calibri" w:hint="eastAsia"/>
          <w:sz w:val="21"/>
        </w:rPr>
        <w:t xml:space="preserve"> </w:t>
      </w:r>
      <w:r>
        <w:rPr>
          <w:rFonts w:ascii="Verdana" w:eastAsia="Verdana" w:hAnsi="Verdana" w:cs="Verdana" w:hint="eastAsia"/>
          <w:sz w:val="20"/>
        </w:rPr>
        <w:t xml:space="preserve">The motivation for Python API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91</w:t>
      </w:r>
    </w:p>
    <w:p w14:paraId="681C3D8F" w14:textId="77777777" w:rsidR="00DE1E2F" w:rsidRDefault="005A3863">
      <w:pPr>
        <w:tabs>
          <w:tab w:val="left" w:leader="dot" w:pos="10440"/>
        </w:tabs>
        <w:autoSpaceDE w:val="0"/>
        <w:autoSpaceDN w:val="0"/>
        <w:spacing w:line="260" w:lineRule="exact"/>
        <w:ind w:left="2240"/>
        <w:jc w:val="both"/>
      </w:pPr>
      <w:r>
        <w:rPr>
          <w:rFonts w:ascii="Verdana" w:eastAsia="Verdana" w:hAnsi="Verdana" w:cs="Verdana" w:hint="eastAsia"/>
          <w:sz w:val="20"/>
        </w:rPr>
        <w:t>19.3.2</w:t>
      </w:r>
      <w:r>
        <w:rPr>
          <w:rFonts w:ascii="Calibri" w:eastAsia="Calibri" w:hAnsi="Calibri" w:cs="Calibri" w:hint="eastAsia"/>
          <w:sz w:val="21"/>
        </w:rPr>
        <w:t xml:space="preserve"> </w:t>
      </w:r>
      <w:r>
        <w:rPr>
          <w:rFonts w:ascii="Verdana" w:eastAsia="Verdana" w:hAnsi="Verdana" w:cs="Verdana" w:hint="eastAsia"/>
          <w:sz w:val="20"/>
        </w:rPr>
        <w:t xml:space="preserve">Architecture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92</w:t>
      </w:r>
    </w:p>
    <w:p w14:paraId="1E729894"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20"/>
        </w:rPr>
        <w:t>19.3.3</w:t>
      </w:r>
      <w:r>
        <w:rPr>
          <w:rFonts w:ascii="Calibri" w:eastAsia="Calibri" w:hAnsi="Calibri" w:cs="Calibri" w:hint="eastAsia"/>
          <w:sz w:val="21"/>
        </w:rPr>
        <w:t xml:space="preserve"> </w:t>
      </w:r>
      <w:r>
        <w:rPr>
          <w:rFonts w:ascii="Verdana" w:eastAsia="Verdana" w:hAnsi="Verdana" w:cs="Verdana" w:hint="eastAsia"/>
          <w:sz w:val="20"/>
        </w:rPr>
        <w:t xml:space="preserve">Usage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94</w:t>
      </w:r>
    </w:p>
    <w:p w14:paraId="2D542262" w14:textId="77777777" w:rsidR="00DE1E2F" w:rsidRDefault="005A3863">
      <w:pPr>
        <w:tabs>
          <w:tab w:val="left" w:leader="dot" w:pos="10440"/>
        </w:tabs>
        <w:autoSpaceDE w:val="0"/>
        <w:autoSpaceDN w:val="0"/>
        <w:spacing w:line="240" w:lineRule="exact"/>
        <w:ind w:left="1880"/>
        <w:jc w:val="both"/>
      </w:pPr>
      <w:r>
        <w:rPr>
          <w:rFonts w:ascii="Verdana" w:eastAsia="Verdana" w:hAnsi="Verdana" w:cs="Verdana" w:hint="eastAsia"/>
          <w:sz w:val="20"/>
        </w:rPr>
        <w:t>19.4</w:t>
      </w:r>
      <w:r>
        <w:rPr>
          <w:rFonts w:ascii="Calibri" w:eastAsia="Calibri" w:hAnsi="Calibri" w:cs="Calibri" w:hint="eastAsia"/>
          <w:sz w:val="21"/>
        </w:rPr>
        <w:t xml:space="preserve"> </w:t>
      </w:r>
      <w:r>
        <w:rPr>
          <w:rFonts w:ascii="Verdana" w:eastAsia="Verdana" w:hAnsi="Verdana" w:cs="Verdana" w:hint="eastAsia"/>
          <w:sz w:val="20"/>
        </w:rPr>
        <w:t xml:space="preserve">Go language bindings for the DAOS API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96</w:t>
      </w:r>
    </w:p>
    <w:p w14:paraId="0FB7E16C"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20"/>
        </w:rPr>
        <w:t>19.4.1</w:t>
      </w:r>
      <w:r>
        <w:rPr>
          <w:rFonts w:ascii="Calibri" w:eastAsia="Calibri" w:hAnsi="Calibri" w:cs="Calibri" w:hint="eastAsia"/>
          <w:sz w:val="21"/>
        </w:rPr>
        <w:t xml:space="preserve"> </w:t>
      </w:r>
      <w:r>
        <w:rPr>
          <w:rFonts w:ascii="Verdana" w:eastAsia="Verdana" w:hAnsi="Verdana" w:cs="Verdana" w:hint="eastAsia"/>
          <w:sz w:val="20"/>
        </w:rPr>
        <w:t xml:space="preserve">Current Status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96</w:t>
      </w:r>
    </w:p>
    <w:p w14:paraId="1C4F9B38"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20"/>
        </w:rPr>
        <w:t>19.4.2</w:t>
      </w:r>
      <w:r>
        <w:rPr>
          <w:rFonts w:ascii="Calibri" w:eastAsia="Calibri" w:hAnsi="Calibri" w:cs="Calibri" w:hint="eastAsia"/>
          <w:sz w:val="21"/>
        </w:rPr>
        <w:t xml:space="preserve"> </w:t>
      </w:r>
      <w:r>
        <w:rPr>
          <w:rFonts w:ascii="Verdana" w:eastAsia="Verdana" w:hAnsi="Verdana" w:cs="Verdana" w:hint="eastAsia"/>
          <w:sz w:val="20"/>
        </w:rPr>
        <w:t xml:space="preserve">How to Build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96</w:t>
      </w:r>
    </w:p>
    <w:p w14:paraId="3502628D"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20"/>
        </w:rPr>
        <w:t>19.4.3</w:t>
      </w:r>
      <w:r>
        <w:rPr>
          <w:rFonts w:ascii="Calibri" w:eastAsia="Calibri" w:hAnsi="Calibri" w:cs="Calibri" w:hint="eastAsia"/>
          <w:sz w:val="21"/>
        </w:rPr>
        <w:t xml:space="preserve"> </w:t>
      </w:r>
      <w:r>
        <w:rPr>
          <w:rFonts w:ascii="Verdana" w:eastAsia="Verdana" w:hAnsi="Verdana" w:cs="Verdana" w:hint="eastAsia"/>
          <w:sz w:val="20"/>
        </w:rPr>
        <w:t xml:space="preserve">dcmd utility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96</w:t>
      </w:r>
    </w:p>
    <w:p w14:paraId="378B7F55" w14:textId="77777777" w:rsidR="00DE1E2F" w:rsidRDefault="005A3863">
      <w:pPr>
        <w:tabs>
          <w:tab w:val="left" w:leader="dot" w:pos="10440"/>
        </w:tabs>
        <w:autoSpaceDE w:val="0"/>
        <w:autoSpaceDN w:val="0"/>
        <w:spacing w:line="240" w:lineRule="exact"/>
        <w:ind w:left="1880"/>
        <w:jc w:val="both"/>
      </w:pPr>
      <w:r>
        <w:rPr>
          <w:rFonts w:ascii="Verdana" w:eastAsia="Verdana" w:hAnsi="Verdana" w:cs="Verdana" w:hint="eastAsia"/>
          <w:sz w:val="20"/>
        </w:rPr>
        <w:t>19.5</w:t>
      </w:r>
      <w:r>
        <w:rPr>
          <w:rFonts w:ascii="Calibri" w:eastAsia="Calibri" w:hAnsi="Calibri" w:cs="Calibri" w:hint="eastAsia"/>
          <w:sz w:val="21"/>
        </w:rPr>
        <w:t xml:space="preserve"> </w:t>
      </w:r>
      <w:r>
        <w:rPr>
          <w:rFonts w:ascii="Verdana" w:eastAsia="Verdana" w:hAnsi="Verdana" w:cs="Verdana" w:hint="eastAsia"/>
          <w:sz w:val="20"/>
        </w:rPr>
        <w:t xml:space="preserve">DFS Overview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97</w:t>
      </w:r>
    </w:p>
    <w:p w14:paraId="7DA0BDFC" w14:textId="77777777" w:rsidR="00DE1E2F" w:rsidRDefault="005A3863">
      <w:pPr>
        <w:tabs>
          <w:tab w:val="left" w:leader="dot" w:pos="10440"/>
        </w:tabs>
        <w:autoSpaceDE w:val="0"/>
        <w:autoSpaceDN w:val="0"/>
        <w:spacing w:line="260" w:lineRule="exact"/>
        <w:ind w:left="2240"/>
        <w:jc w:val="both"/>
      </w:pPr>
      <w:r>
        <w:rPr>
          <w:rFonts w:ascii="Verdana" w:eastAsia="Verdana" w:hAnsi="Verdana" w:cs="Verdana" w:hint="eastAsia"/>
          <w:sz w:val="20"/>
        </w:rPr>
        <w:t>19.5.1</w:t>
      </w:r>
      <w:r>
        <w:rPr>
          <w:rFonts w:ascii="Calibri" w:eastAsia="Calibri" w:hAnsi="Calibri" w:cs="Calibri" w:hint="eastAsia"/>
          <w:sz w:val="21"/>
        </w:rPr>
        <w:t xml:space="preserve"> </w:t>
      </w:r>
      <w:r>
        <w:rPr>
          <w:rFonts w:ascii="Verdana" w:eastAsia="Verdana" w:hAnsi="Verdana" w:cs="Verdana" w:hint="eastAsia"/>
          <w:sz w:val="20"/>
        </w:rPr>
        <w:t xml:space="preserve">DFS Namespace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97</w:t>
      </w:r>
    </w:p>
    <w:p w14:paraId="1AA57226"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20"/>
        </w:rPr>
        <w:t>19.5.2</w:t>
      </w:r>
      <w:r>
        <w:rPr>
          <w:rFonts w:ascii="Calibri" w:eastAsia="Calibri" w:hAnsi="Calibri" w:cs="Calibri" w:hint="eastAsia"/>
          <w:sz w:val="21"/>
        </w:rPr>
        <w:t xml:space="preserve"> </w:t>
      </w:r>
      <w:r>
        <w:rPr>
          <w:rFonts w:ascii="Verdana" w:eastAsia="Verdana" w:hAnsi="Verdana" w:cs="Verdana" w:hint="eastAsia"/>
          <w:sz w:val="20"/>
        </w:rPr>
        <w:t xml:space="preserve">DFS Directories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97</w:t>
      </w:r>
    </w:p>
    <w:p w14:paraId="5818CA2F" w14:textId="77777777" w:rsidR="00DE1E2F" w:rsidRDefault="005A3863">
      <w:pPr>
        <w:autoSpaceDE w:val="0"/>
        <w:autoSpaceDN w:val="0"/>
        <w:spacing w:line="240" w:lineRule="exact"/>
        <w:ind w:left="2240"/>
        <w:jc w:val="both"/>
      </w:pPr>
      <w:r>
        <w:rPr>
          <w:rFonts w:ascii="Verdana" w:eastAsia="Verdana" w:hAnsi="Verdana" w:cs="Verdana" w:hint="eastAsia"/>
          <w:sz w:val="20"/>
        </w:rPr>
        <w:t>19.5.3</w:t>
      </w:r>
      <w:r>
        <w:rPr>
          <w:rFonts w:ascii="Calibri" w:eastAsia="Calibri" w:hAnsi="Calibri" w:cs="Calibri" w:hint="eastAsia"/>
          <w:sz w:val="21"/>
        </w:rPr>
        <w:t xml:space="preserve"> </w:t>
      </w:r>
      <w:r>
        <w:rPr>
          <w:rFonts w:ascii="Verdana" w:eastAsia="Verdana" w:hAnsi="Verdana" w:cs="Verdana" w:hint="eastAsia"/>
          <w:sz w:val="20"/>
        </w:rPr>
        <w:t>Files 98</w:t>
      </w:r>
    </w:p>
    <w:p w14:paraId="4A11579F"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20"/>
        </w:rPr>
        <w:t>19.5.4</w:t>
      </w:r>
      <w:r>
        <w:rPr>
          <w:rFonts w:ascii="Calibri" w:eastAsia="Calibri" w:hAnsi="Calibri" w:cs="Calibri" w:hint="eastAsia"/>
          <w:sz w:val="21"/>
        </w:rPr>
        <w:t xml:space="preserve"> </w:t>
      </w:r>
      <w:r>
        <w:rPr>
          <w:rFonts w:ascii="Verdana" w:eastAsia="Verdana" w:hAnsi="Verdana" w:cs="Verdana" w:hint="eastAsia"/>
          <w:sz w:val="20"/>
        </w:rPr>
        <w:t xml:space="preserve">Symbolic Links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99</w:t>
      </w:r>
    </w:p>
    <w:p w14:paraId="165B53D8"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20"/>
        </w:rPr>
        <w:t>19.5.5</w:t>
      </w:r>
      <w:r>
        <w:rPr>
          <w:rFonts w:ascii="Calibri" w:eastAsia="Calibri" w:hAnsi="Calibri" w:cs="Calibri" w:hint="eastAsia"/>
          <w:sz w:val="21"/>
        </w:rPr>
        <w:t xml:space="preserve"> </w:t>
      </w:r>
      <w:r>
        <w:rPr>
          <w:rFonts w:ascii="Verdana" w:eastAsia="Verdana" w:hAnsi="Verdana" w:cs="Verdana" w:hint="eastAsia"/>
          <w:sz w:val="20"/>
        </w:rPr>
        <w:t xml:space="preserve">Access Permissions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99</w:t>
      </w:r>
    </w:p>
    <w:p w14:paraId="48AC3A38" w14:textId="77777777" w:rsidR="00DE1E2F" w:rsidRDefault="005A3863">
      <w:pPr>
        <w:tabs>
          <w:tab w:val="left" w:leader="dot" w:pos="10440"/>
        </w:tabs>
        <w:autoSpaceDE w:val="0"/>
        <w:autoSpaceDN w:val="0"/>
        <w:spacing w:line="240" w:lineRule="exact"/>
        <w:ind w:left="2240"/>
        <w:jc w:val="both"/>
      </w:pPr>
      <w:r>
        <w:rPr>
          <w:rFonts w:ascii="Verdana" w:eastAsia="Verdana" w:hAnsi="Verdana" w:cs="Verdana" w:hint="eastAsia"/>
          <w:sz w:val="20"/>
        </w:rPr>
        <w:t>19.5.6</w:t>
      </w:r>
      <w:r>
        <w:rPr>
          <w:rFonts w:ascii="Calibri" w:eastAsia="Calibri" w:hAnsi="Calibri" w:cs="Calibri" w:hint="eastAsia"/>
          <w:sz w:val="21"/>
        </w:rPr>
        <w:t xml:space="preserve"> </w:t>
      </w:r>
      <w:r>
        <w:rPr>
          <w:rFonts w:ascii="Verdana" w:eastAsia="Verdana" w:hAnsi="Verdana" w:cs="Verdana" w:hint="eastAsia"/>
          <w:sz w:val="20"/>
        </w:rPr>
        <w:t xml:space="preserve">DFUSE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99</w:t>
      </w:r>
    </w:p>
    <w:p w14:paraId="12424B64" w14:textId="77777777" w:rsidR="00DE1E2F" w:rsidRDefault="005A3863">
      <w:pPr>
        <w:tabs>
          <w:tab w:val="left" w:leader="dot" w:pos="10360"/>
        </w:tabs>
        <w:autoSpaceDE w:val="0"/>
        <w:autoSpaceDN w:val="0"/>
        <w:spacing w:line="380" w:lineRule="exact"/>
        <w:ind w:left="1440"/>
        <w:jc w:val="both"/>
      </w:pPr>
      <w:r>
        <w:rPr>
          <w:rFonts w:ascii="Verdana" w:eastAsia="Verdana" w:hAnsi="Verdana" w:cs="Verdana" w:hint="eastAsia"/>
          <w:sz w:val="20"/>
        </w:rPr>
        <w:t>20</w:t>
      </w:r>
      <w:r>
        <w:rPr>
          <w:rFonts w:ascii="Calibri" w:eastAsia="Calibri" w:hAnsi="Calibri" w:cs="Calibri" w:hint="eastAsia"/>
          <w:sz w:val="21"/>
        </w:rPr>
        <w:t xml:space="preserve"> </w:t>
      </w:r>
      <w:r>
        <w:rPr>
          <w:rFonts w:ascii="Verdana" w:eastAsia="Verdana" w:hAnsi="Verdana" w:cs="Verdana" w:hint="eastAsia"/>
          <w:sz w:val="20"/>
        </w:rPr>
        <w:t xml:space="preserve">Terminology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100</w:t>
      </w:r>
    </w:p>
    <w:p w14:paraId="1452F507" w14:textId="77777777" w:rsidR="00DE1E2F" w:rsidRDefault="00DE1E2F">
      <w:pPr>
        <w:spacing w:line="200" w:lineRule="exact"/>
        <w:rPr>
          <w:rFonts w:ascii="宋体" w:eastAsia="宋体" w:hAnsi="宋体" w:cs="宋体"/>
          <w:sz w:val="20"/>
        </w:rPr>
      </w:pPr>
    </w:p>
    <w:p w14:paraId="4D8EBBC6" w14:textId="77777777" w:rsidR="00DE1E2F" w:rsidRDefault="00DE1E2F">
      <w:pPr>
        <w:spacing w:line="200" w:lineRule="exact"/>
        <w:rPr>
          <w:rFonts w:ascii="宋体" w:eastAsia="宋体" w:hAnsi="宋体" w:cs="宋体"/>
          <w:sz w:val="20"/>
        </w:rPr>
      </w:pPr>
    </w:p>
    <w:p w14:paraId="77C6778A" w14:textId="77777777" w:rsidR="00DE1E2F" w:rsidRDefault="005A3863">
      <w:pPr>
        <w:autoSpaceDE w:val="0"/>
        <w:autoSpaceDN w:val="0"/>
        <w:spacing w:line="400" w:lineRule="exact"/>
        <w:ind w:left="1440"/>
        <w:jc w:val="both"/>
      </w:pPr>
      <w:r>
        <w:rPr>
          <w:rFonts w:ascii="Arial Bold" w:eastAsia="Arial Bold" w:hAnsi="Arial Bold" w:cs="Arial Bold" w:hint="eastAsia"/>
          <w:b/>
          <w:color w:val="004280"/>
          <w:sz w:val="36"/>
        </w:rPr>
        <w:t>Tables</w:t>
      </w:r>
    </w:p>
    <w:p w14:paraId="13E4D675" w14:textId="77777777" w:rsidR="00DE1E2F" w:rsidRDefault="005A3863">
      <w:pPr>
        <w:tabs>
          <w:tab w:val="left" w:leader="dot" w:pos="10500"/>
        </w:tabs>
        <w:autoSpaceDE w:val="0"/>
        <w:autoSpaceDN w:val="0"/>
        <w:spacing w:line="340" w:lineRule="exact"/>
        <w:ind w:left="1440"/>
        <w:jc w:val="both"/>
      </w:pPr>
      <w:r>
        <w:rPr>
          <w:rFonts w:ascii="Verdana" w:eastAsia="Verdana" w:hAnsi="Verdana" w:cs="Verdana" w:hint="eastAsia"/>
          <w:sz w:val="20"/>
        </w:rPr>
        <w:t xml:space="preserve">Table 14-1. Example VOS KV Store input for Update/Punch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58</w:t>
      </w:r>
    </w:p>
    <w:p w14:paraId="4D03FA94" w14:textId="77777777" w:rsidR="00DE1E2F" w:rsidRDefault="005A3863">
      <w:pPr>
        <w:tabs>
          <w:tab w:val="left" w:leader="dot" w:pos="10500"/>
        </w:tabs>
        <w:autoSpaceDE w:val="0"/>
        <w:autoSpaceDN w:val="0"/>
        <w:spacing w:line="300" w:lineRule="exact"/>
        <w:ind w:left="1440"/>
        <w:jc w:val="both"/>
      </w:pPr>
      <w:r>
        <w:rPr>
          <w:rFonts w:ascii="Verdana" w:eastAsia="Verdana" w:hAnsi="Verdana" w:cs="Verdana" w:hint="eastAsia"/>
          <w:sz w:val="20"/>
        </w:rPr>
        <w:t xml:space="preserve">Table 14-2. Comparison of average case computational complexity for index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59</w:t>
      </w:r>
    </w:p>
    <w:p w14:paraId="2CB0E2D3" w14:textId="77777777" w:rsidR="00DE1E2F" w:rsidRDefault="005A3863">
      <w:pPr>
        <w:tabs>
          <w:tab w:val="left" w:leader="dot" w:pos="10500"/>
        </w:tabs>
        <w:autoSpaceDE w:val="0"/>
        <w:autoSpaceDN w:val="0"/>
        <w:spacing w:line="300" w:lineRule="exact"/>
        <w:ind w:left="1440"/>
        <w:jc w:val="both"/>
      </w:pPr>
      <w:r>
        <w:rPr>
          <w:rFonts w:ascii="Verdana" w:eastAsia="Verdana" w:hAnsi="Verdana" w:cs="Verdana" w:hint="eastAsia"/>
          <w:sz w:val="20"/>
        </w:rPr>
        <w:t xml:space="preserve">Table 14-3. Example Input for Extent Epoch Table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60</w:t>
      </w:r>
    </w:p>
    <w:p w14:paraId="18FA7113" w14:textId="77777777" w:rsidR="00DE1E2F" w:rsidRDefault="00DE1E2F">
      <w:pPr>
        <w:spacing w:line="200" w:lineRule="exact"/>
        <w:rPr>
          <w:rFonts w:ascii="宋体" w:eastAsia="宋体" w:hAnsi="宋体" w:cs="宋体"/>
          <w:sz w:val="20"/>
        </w:rPr>
      </w:pPr>
    </w:p>
    <w:p w14:paraId="5AD0B720" w14:textId="77777777" w:rsidR="00DE1E2F" w:rsidRDefault="00DE1E2F">
      <w:pPr>
        <w:spacing w:line="200" w:lineRule="exact"/>
        <w:rPr>
          <w:rFonts w:ascii="宋体" w:eastAsia="宋体" w:hAnsi="宋体" w:cs="宋体"/>
          <w:sz w:val="20"/>
        </w:rPr>
      </w:pPr>
    </w:p>
    <w:p w14:paraId="140E1C92" w14:textId="77777777" w:rsidR="00DE1E2F" w:rsidRDefault="005A3863">
      <w:pPr>
        <w:autoSpaceDE w:val="0"/>
        <w:autoSpaceDN w:val="0"/>
        <w:spacing w:line="400" w:lineRule="exact"/>
        <w:ind w:left="1440"/>
        <w:jc w:val="both"/>
      </w:pPr>
      <w:r>
        <w:rPr>
          <w:rFonts w:ascii="Arial Bold" w:eastAsia="Arial Bold" w:hAnsi="Arial Bold" w:cs="Arial Bold" w:hint="eastAsia"/>
          <w:b/>
          <w:color w:val="004280"/>
          <w:sz w:val="36"/>
        </w:rPr>
        <w:t>Figures</w:t>
      </w:r>
    </w:p>
    <w:p w14:paraId="7C6ACDA0" w14:textId="77777777" w:rsidR="00DE1E2F" w:rsidRDefault="005A3863">
      <w:pPr>
        <w:tabs>
          <w:tab w:val="left" w:leader="dot" w:pos="10500"/>
        </w:tabs>
        <w:autoSpaceDE w:val="0"/>
        <w:autoSpaceDN w:val="0"/>
        <w:spacing w:line="340" w:lineRule="exact"/>
        <w:ind w:left="1440"/>
        <w:jc w:val="both"/>
      </w:pPr>
      <w:r>
        <w:rPr>
          <w:rFonts w:ascii="Verdana" w:eastAsia="Verdana" w:hAnsi="Verdana" w:cs="Verdana" w:hint="eastAsia"/>
          <w:sz w:val="20"/>
        </w:rPr>
        <w:t xml:space="preserve">Figure 1-1. DAOS Storage Abstractions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10</w:t>
      </w:r>
    </w:p>
    <w:p w14:paraId="285F62FF" w14:textId="77777777" w:rsidR="00DE1E2F" w:rsidRDefault="005A3863">
      <w:pPr>
        <w:tabs>
          <w:tab w:val="left" w:leader="dot" w:pos="10500"/>
        </w:tabs>
        <w:autoSpaceDE w:val="0"/>
        <w:autoSpaceDN w:val="0"/>
        <w:spacing w:line="300" w:lineRule="exact"/>
        <w:ind w:left="1440"/>
        <w:jc w:val="both"/>
      </w:pPr>
      <w:r>
        <w:rPr>
          <w:rFonts w:ascii="Verdana" w:eastAsia="Verdana" w:hAnsi="Verdana" w:cs="Verdana" w:hint="eastAsia"/>
          <w:sz w:val="20"/>
        </w:rPr>
        <w:t xml:space="preserve">Figure 1-2. DAOS Container Example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12</w:t>
      </w:r>
    </w:p>
    <w:p w14:paraId="6E658B74" w14:textId="77777777" w:rsidR="00DE1E2F" w:rsidRDefault="005A3863">
      <w:pPr>
        <w:tabs>
          <w:tab w:val="left" w:leader="dot" w:pos="10500"/>
        </w:tabs>
        <w:autoSpaceDE w:val="0"/>
        <w:autoSpaceDN w:val="0"/>
        <w:spacing w:line="300" w:lineRule="exact"/>
        <w:ind w:left="1440"/>
        <w:jc w:val="both"/>
      </w:pPr>
      <w:r>
        <w:rPr>
          <w:rFonts w:ascii="Verdana" w:eastAsia="Verdana" w:hAnsi="Verdana" w:cs="Verdana" w:hint="eastAsia"/>
          <w:sz w:val="20"/>
        </w:rPr>
        <w:t xml:space="preserve">Figure 1-3. DAOS Object ID Structure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13</w:t>
      </w:r>
    </w:p>
    <w:p w14:paraId="48A3D188" w14:textId="77777777" w:rsidR="00DE1E2F" w:rsidRDefault="005A3863">
      <w:pPr>
        <w:tabs>
          <w:tab w:val="left" w:leader="dot" w:pos="10500"/>
        </w:tabs>
        <w:autoSpaceDE w:val="0"/>
        <w:autoSpaceDN w:val="0"/>
        <w:spacing w:line="300" w:lineRule="exact"/>
        <w:ind w:left="1440"/>
        <w:jc w:val="both"/>
      </w:pPr>
      <w:r>
        <w:rPr>
          <w:rFonts w:ascii="Verdana" w:eastAsia="Verdana" w:hAnsi="Verdana" w:cs="Verdana" w:hint="eastAsia"/>
          <w:sz w:val="20"/>
        </w:rPr>
        <w:t xml:space="preserve">Figure 1-4. Example of container snapshots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15</w:t>
      </w:r>
    </w:p>
    <w:p w14:paraId="4FAA39ED" w14:textId="77777777" w:rsidR="00DE1E2F" w:rsidRDefault="00DE1E2F">
      <w:pPr>
        <w:spacing w:line="200" w:lineRule="exact"/>
        <w:rPr>
          <w:rFonts w:ascii="宋体" w:eastAsia="宋体" w:hAnsi="宋体" w:cs="宋体"/>
          <w:sz w:val="20"/>
        </w:rPr>
      </w:pPr>
    </w:p>
    <w:p w14:paraId="507D2C09" w14:textId="77777777" w:rsidR="00DE1E2F" w:rsidRDefault="00DE1E2F">
      <w:pPr>
        <w:spacing w:line="200" w:lineRule="exact"/>
        <w:rPr>
          <w:rFonts w:ascii="宋体" w:eastAsia="宋体" w:hAnsi="宋体" w:cs="宋体"/>
          <w:sz w:val="20"/>
        </w:rPr>
      </w:pPr>
    </w:p>
    <w:p w14:paraId="6D0F4788" w14:textId="77777777" w:rsidR="00DE1E2F" w:rsidRDefault="00DE1E2F">
      <w:pPr>
        <w:spacing w:line="200" w:lineRule="exact"/>
        <w:rPr>
          <w:rFonts w:ascii="宋体" w:eastAsia="宋体" w:hAnsi="宋体" w:cs="宋体"/>
          <w:sz w:val="20"/>
        </w:rPr>
      </w:pPr>
    </w:p>
    <w:p w14:paraId="7E382CAE" w14:textId="77777777" w:rsidR="00DE1E2F" w:rsidRDefault="005A3863">
      <w:pPr>
        <w:autoSpaceDE w:val="0"/>
        <w:autoSpaceDN w:val="0"/>
        <w:spacing w:line="180" w:lineRule="exact"/>
        <w:ind w:left="4580"/>
        <w:jc w:val="both"/>
      </w:pPr>
      <w:r>
        <w:rPr>
          <w:rFonts w:ascii="Calibri" w:eastAsia="Calibri" w:hAnsi="Calibri" w:cs="Calibri" w:hint="eastAsia"/>
          <w:sz w:val="18"/>
        </w:rPr>
        <w:t>Intel Corporation Proprietary Information</w:t>
      </w:r>
    </w:p>
    <w:p w14:paraId="4C170E37" w14:textId="77777777" w:rsidR="00DE1E2F" w:rsidRDefault="00DE1E2F">
      <w:pPr>
        <w:spacing w:line="200" w:lineRule="exact"/>
        <w:rPr>
          <w:rFonts w:ascii="宋体" w:eastAsia="宋体" w:hAnsi="宋体" w:cs="宋体"/>
          <w:sz w:val="20"/>
        </w:rPr>
      </w:pPr>
    </w:p>
    <w:p w14:paraId="2B892953"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48032AB8" w14:textId="77777777" w:rsidR="00DE1E2F" w:rsidRDefault="00DE1E2F">
      <w:pPr>
        <w:sectPr w:rsidR="00DE1E2F">
          <w:pgSz w:w="12240" w:h="15840"/>
          <w:pgMar w:top="0" w:right="0" w:bottom="0" w:left="0" w:header="720" w:footer="720" w:gutter="0"/>
          <w:cols w:space="720"/>
        </w:sectPr>
      </w:pPr>
    </w:p>
    <w:p w14:paraId="3C8ABF51" w14:textId="77777777" w:rsidR="00DE1E2F" w:rsidRDefault="00DE1E2F">
      <w:pPr>
        <w:spacing w:line="1" w:lineRule="exact"/>
        <w:rPr>
          <w:rFonts w:ascii="Arial" w:eastAsia="Arial" w:hAnsi="Arial" w:cs="Arial"/>
          <w:sz w:val="10"/>
        </w:rPr>
      </w:pPr>
    </w:p>
    <w:p w14:paraId="31DA6489" w14:textId="77777777" w:rsidR="00DE1E2F" w:rsidRDefault="00DE1E2F">
      <w:pPr>
        <w:spacing w:line="200" w:lineRule="exact"/>
        <w:rPr>
          <w:rFonts w:ascii="宋体" w:eastAsia="宋体" w:hAnsi="宋体" w:cs="宋体"/>
          <w:sz w:val="20"/>
        </w:rPr>
      </w:pPr>
    </w:p>
    <w:p w14:paraId="224FBB01" w14:textId="77777777" w:rsidR="00DE1E2F" w:rsidRDefault="00DE1E2F">
      <w:pPr>
        <w:spacing w:line="200" w:lineRule="exact"/>
        <w:rPr>
          <w:rFonts w:ascii="宋体" w:eastAsia="宋体" w:hAnsi="宋体" w:cs="宋体"/>
          <w:sz w:val="20"/>
        </w:rPr>
      </w:pPr>
    </w:p>
    <w:p w14:paraId="67C5EA08"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575808" behindDoc="0" locked="0" layoutInCell="1" allowOverlap="1" wp14:anchorId="7EDDFD1F" wp14:editId="254480D4">
                <wp:simplePos x="0" y="0"/>
                <wp:positionH relativeFrom="page">
                  <wp:posOffset>6718300</wp:posOffset>
                </wp:positionH>
                <wp:positionV relativeFrom="page">
                  <wp:posOffset>9867900</wp:posOffset>
                </wp:positionV>
                <wp:extent cx="317500" cy="165100"/>
                <wp:effectExtent l="0" t="0" r="22225" b="31115"/>
                <wp:wrapNone/>
                <wp:docPr id="52" name="shape52"/>
                <wp:cNvGraphicFramePr/>
                <a:graphic xmlns:a="http://schemas.openxmlformats.org/drawingml/2006/main">
                  <a:graphicData uri="http://schemas.microsoft.com/office/word/2010/wordprocessingShape">
                    <wps:wsp>
                      <wps:cNvSpPr/>
                      <wps:spPr>
                        <a:xfrm>
                          <a:off x="0" y="0"/>
                          <a:ext cx="317500" cy="165100"/>
                        </a:xfrm>
                        <a:prstGeom prst="rect">
                          <a:avLst/>
                        </a:prstGeom>
                      </wps:spPr>
                      <wps:txbx>
                        <w:txbxContent>
                          <w:p w14:paraId="15D8DE50" w14:textId="77777777" w:rsidR="00DE1E2F" w:rsidRDefault="005A3863">
                            <w:pPr>
                              <w:spacing w:line="160" w:lineRule="atLeast"/>
                              <w:jc w:val="both"/>
                            </w:pPr>
                            <w:r>
                              <w:rPr>
                                <w:rFonts w:ascii="Calibri" w:eastAsia="Calibri" w:hAnsi="Calibri" w:cs="Calibri" w:hint="eastAsia"/>
                                <w:sz w:val="21"/>
                              </w:rPr>
                              <w:t>8</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7EDDFD1F" id="shape52" o:spid="_x0000_s1033" style="position:absolute;left:0;text-align:left;margin-left:529pt;margin-top:777pt;width:25pt;height:13pt;z-index:251575808;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" filled="f" stroked="f">
                <v:textbox inset="0,0,0,0">
                  <w:txbxContent>
                    <w:p w14:paraId="15D8DE50" w14:textId="77777777" w:rsidR="00DE1E2F" w:rsidRDefault="005A3863">
                      <w:pPr>
                        <w:spacing w:line="160" w:lineRule="atLeast"/>
                        <w:jc w:val="both"/>
                      </w:pPr>
                      <w:r>
                        <w:rPr>
                          <w:rFonts w:ascii="Calibri" w:eastAsia="Calibri" w:hAnsi="Calibri" w:cs="Calibri" w:hint="eastAsia"/>
                          <w:sz w:val="21"/>
                        </w:rPr>
                        <w:t>8</w:t>
                      </w:r>
                    </w:p>
                  </w:txbxContent>
                </v:textbox>
                <w10:wrap anchorx="page" anchory="page"/>
              </v:rect>
            </w:pict>
          </mc:Fallback>
        </mc:AlternateContent>
      </w:r>
    </w:p>
    <w:p w14:paraId="2EB0187D" w14:textId="77777777" w:rsidR="00DE1E2F" w:rsidRDefault="00DE1E2F">
      <w:pPr>
        <w:spacing w:line="200" w:lineRule="exact"/>
        <w:rPr>
          <w:rFonts w:ascii="宋体" w:eastAsia="宋体" w:hAnsi="宋体" w:cs="宋体"/>
          <w:sz w:val="20"/>
        </w:rPr>
      </w:pPr>
    </w:p>
    <w:p w14:paraId="34A8363F" w14:textId="77777777" w:rsidR="00DE1E2F" w:rsidRDefault="00DE1E2F">
      <w:pPr>
        <w:spacing w:line="200" w:lineRule="exact"/>
        <w:rPr>
          <w:rFonts w:ascii="宋体" w:eastAsia="宋体" w:hAnsi="宋体" w:cs="宋体"/>
          <w:sz w:val="20"/>
        </w:rPr>
      </w:pPr>
    </w:p>
    <w:p w14:paraId="3435E9A0" w14:textId="77777777" w:rsidR="00DE1E2F" w:rsidRDefault="00DE1E2F">
      <w:pPr>
        <w:spacing w:line="200" w:lineRule="exact"/>
        <w:rPr>
          <w:rFonts w:ascii="宋体" w:eastAsia="宋体" w:hAnsi="宋体" w:cs="宋体"/>
          <w:sz w:val="20"/>
        </w:rPr>
      </w:pPr>
    </w:p>
    <w:p w14:paraId="135077B1" w14:textId="77777777" w:rsidR="00DE1E2F" w:rsidRDefault="00DE1E2F">
      <w:pPr>
        <w:spacing w:line="200" w:lineRule="exact"/>
        <w:rPr>
          <w:rFonts w:ascii="宋体" w:eastAsia="宋体" w:hAnsi="宋体" w:cs="宋体"/>
          <w:sz w:val="20"/>
        </w:rPr>
      </w:pPr>
    </w:p>
    <w:p w14:paraId="110C8F9B" w14:textId="77777777" w:rsidR="00DE1E2F" w:rsidRDefault="005A3863">
      <w:pPr>
        <w:tabs>
          <w:tab w:val="left" w:leader="dot" w:pos="10500"/>
        </w:tabs>
        <w:autoSpaceDE w:val="0"/>
        <w:autoSpaceDN w:val="0"/>
        <w:spacing w:line="220" w:lineRule="exact"/>
        <w:ind w:left="1440"/>
        <w:jc w:val="both"/>
      </w:pPr>
      <w:r>
        <w:rPr>
          <w:rFonts w:ascii="Verdana" w:eastAsia="Verdana" w:hAnsi="Verdana" w:cs="Verdana" w:hint="eastAsia"/>
          <w:sz w:val="20"/>
        </w:rPr>
        <w:t xml:space="preserve">Figure 1-5. Producer/Container workflow with DAOS Containers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15</w:t>
      </w:r>
    </w:p>
    <w:p w14:paraId="29EDD9AB" w14:textId="77777777" w:rsidR="00DE1E2F" w:rsidRDefault="005A3863">
      <w:pPr>
        <w:tabs>
          <w:tab w:val="left" w:leader="dot" w:pos="10500"/>
        </w:tabs>
        <w:autoSpaceDE w:val="0"/>
        <w:autoSpaceDN w:val="0"/>
        <w:spacing w:line="300" w:lineRule="exact"/>
        <w:ind w:left="1440"/>
        <w:jc w:val="both"/>
      </w:pPr>
      <w:r>
        <w:rPr>
          <w:rFonts w:ascii="Verdana" w:eastAsia="Verdana" w:hAnsi="Verdana" w:cs="Verdana" w:hint="eastAsia"/>
          <w:sz w:val="20"/>
        </w:rPr>
        <w:t xml:space="preserve">Figure 2-1. DAOS SDS Components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19</w:t>
      </w:r>
    </w:p>
    <w:p w14:paraId="24C43CFB" w14:textId="77777777" w:rsidR="00DE1E2F" w:rsidRDefault="005A3863">
      <w:pPr>
        <w:tabs>
          <w:tab w:val="left" w:leader="dot" w:pos="10500"/>
        </w:tabs>
        <w:autoSpaceDE w:val="0"/>
        <w:autoSpaceDN w:val="0"/>
        <w:spacing w:line="300" w:lineRule="exact"/>
        <w:ind w:left="1440"/>
        <w:jc w:val="both"/>
      </w:pPr>
      <w:r>
        <w:rPr>
          <w:rFonts w:ascii="Verdana" w:eastAsia="Verdana" w:hAnsi="Verdana" w:cs="Verdana" w:hint="eastAsia"/>
          <w:sz w:val="20"/>
        </w:rPr>
        <w:t xml:space="preserve">Figure 2-2. DAOS Internal Services &amp; Libraries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22</w:t>
      </w:r>
    </w:p>
    <w:p w14:paraId="17642414" w14:textId="77777777" w:rsidR="00DE1E2F" w:rsidRDefault="005A3863">
      <w:pPr>
        <w:tabs>
          <w:tab w:val="left" w:leader="dot" w:pos="10500"/>
        </w:tabs>
        <w:autoSpaceDE w:val="0"/>
        <w:autoSpaceDN w:val="0"/>
        <w:spacing w:line="300" w:lineRule="exact"/>
        <w:ind w:left="1440"/>
        <w:jc w:val="both"/>
      </w:pPr>
      <w:r>
        <w:rPr>
          <w:rFonts w:ascii="Verdana" w:eastAsia="Verdana" w:hAnsi="Verdana" w:cs="Verdana" w:hint="eastAsia"/>
          <w:sz w:val="20"/>
        </w:rPr>
        <w:t xml:space="preserve">Figure 2-3. DAOS Internal Layering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24</w:t>
      </w:r>
    </w:p>
    <w:p w14:paraId="77C8E443" w14:textId="77777777" w:rsidR="00DE1E2F" w:rsidRDefault="005A3863">
      <w:pPr>
        <w:tabs>
          <w:tab w:val="left" w:leader="dot" w:pos="10500"/>
        </w:tabs>
        <w:autoSpaceDE w:val="0"/>
        <w:autoSpaceDN w:val="0"/>
        <w:spacing w:line="300" w:lineRule="exact"/>
        <w:ind w:left="1440"/>
        <w:jc w:val="both"/>
      </w:pPr>
      <w:r>
        <w:rPr>
          <w:rFonts w:ascii="Verdana" w:eastAsia="Verdana" w:hAnsi="Verdana" w:cs="Verdana" w:hint="eastAsia"/>
          <w:sz w:val="20"/>
        </w:rPr>
        <w:t xml:space="preserve">Figure 3-1. Architecture diagram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29</w:t>
      </w:r>
    </w:p>
    <w:p w14:paraId="70E9C5BD" w14:textId="77777777" w:rsidR="00DE1E2F" w:rsidRDefault="005A3863">
      <w:pPr>
        <w:tabs>
          <w:tab w:val="left" w:leader="dot" w:pos="10500"/>
        </w:tabs>
        <w:autoSpaceDE w:val="0"/>
        <w:autoSpaceDN w:val="0"/>
        <w:spacing w:line="300" w:lineRule="exact"/>
        <w:ind w:left="1440"/>
        <w:jc w:val="both"/>
      </w:pPr>
      <w:r>
        <w:rPr>
          <w:rFonts w:ascii="Verdana" w:eastAsia="Verdana" w:hAnsi="Verdana" w:cs="Verdana" w:hint="eastAsia"/>
          <w:sz w:val="20"/>
        </w:rPr>
        <w:t xml:space="preserve">Figure 9-1. Service replication modules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37</w:t>
      </w:r>
    </w:p>
    <w:p w14:paraId="5353D6F9" w14:textId="77777777" w:rsidR="00DE1E2F" w:rsidRDefault="005A3863">
      <w:pPr>
        <w:tabs>
          <w:tab w:val="left" w:leader="dot" w:pos="10500"/>
        </w:tabs>
        <w:autoSpaceDE w:val="0"/>
        <w:autoSpaceDN w:val="0"/>
        <w:spacing w:line="300" w:lineRule="exact"/>
        <w:ind w:left="1440"/>
        <w:jc w:val="both"/>
      </w:pPr>
      <w:r>
        <w:rPr>
          <w:rFonts w:ascii="Verdana" w:eastAsia="Verdana" w:hAnsi="Verdana" w:cs="Verdana" w:hint="eastAsia"/>
          <w:sz w:val="20"/>
        </w:rPr>
        <w:t xml:space="preserve">Figure 11-1. Pool Service Layout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41</w:t>
      </w:r>
    </w:p>
    <w:p w14:paraId="526AFD46" w14:textId="77777777" w:rsidR="00DE1E2F" w:rsidRDefault="005A3863">
      <w:pPr>
        <w:tabs>
          <w:tab w:val="left" w:leader="dot" w:pos="10500"/>
        </w:tabs>
        <w:autoSpaceDE w:val="0"/>
        <w:autoSpaceDN w:val="0"/>
        <w:spacing w:line="320" w:lineRule="exact"/>
        <w:ind w:left="1440"/>
        <w:jc w:val="both"/>
      </w:pPr>
      <w:r>
        <w:rPr>
          <w:rFonts w:ascii="Verdana" w:eastAsia="Verdana" w:hAnsi="Verdana" w:cs="Verdana" w:hint="eastAsia"/>
          <w:sz w:val="20"/>
        </w:rPr>
        <w:t xml:space="preserve">Figure 12-1. Container Service Layout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43</w:t>
      </w:r>
    </w:p>
    <w:p w14:paraId="6D835911" w14:textId="77777777" w:rsidR="00DE1E2F" w:rsidRDefault="005A3863">
      <w:pPr>
        <w:tabs>
          <w:tab w:val="left" w:leader="dot" w:pos="10500"/>
        </w:tabs>
        <w:autoSpaceDE w:val="0"/>
        <w:autoSpaceDN w:val="0"/>
        <w:spacing w:line="300" w:lineRule="exact"/>
        <w:ind w:left="1440"/>
        <w:jc w:val="both"/>
      </w:pPr>
      <w:r>
        <w:rPr>
          <w:rFonts w:ascii="Verdana" w:eastAsia="Verdana" w:hAnsi="Verdana" w:cs="Verdana" w:hint="eastAsia"/>
          <w:sz w:val="20"/>
        </w:rPr>
        <w:t xml:space="preserve">Figure 13-1The object module implements the object I/O stack.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47</w:t>
      </w:r>
    </w:p>
    <w:p w14:paraId="62FCDDEE" w14:textId="77777777" w:rsidR="00DE1E2F" w:rsidRDefault="005A3863">
      <w:pPr>
        <w:tabs>
          <w:tab w:val="left" w:leader="dot" w:pos="10500"/>
        </w:tabs>
        <w:autoSpaceDE w:val="0"/>
        <w:autoSpaceDN w:val="0"/>
        <w:spacing w:line="300" w:lineRule="exact"/>
        <w:ind w:left="1440"/>
        <w:jc w:val="both"/>
      </w:pPr>
      <w:r>
        <w:rPr>
          <w:rFonts w:ascii="Verdana" w:eastAsia="Verdana" w:hAnsi="Verdana" w:cs="Verdana" w:hint="eastAsia"/>
          <w:sz w:val="20"/>
        </w:rPr>
        <w:t xml:space="preserve">Figure 14-1. VOS pool storage layout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54</w:t>
      </w:r>
    </w:p>
    <w:p w14:paraId="19DADDF0" w14:textId="77777777" w:rsidR="00DE1E2F" w:rsidRDefault="005A3863">
      <w:pPr>
        <w:tabs>
          <w:tab w:val="left" w:leader="dot" w:pos="10500"/>
        </w:tabs>
        <w:autoSpaceDE w:val="0"/>
        <w:autoSpaceDN w:val="0"/>
        <w:spacing w:line="300" w:lineRule="exact"/>
        <w:ind w:left="1440"/>
        <w:jc w:val="both"/>
      </w:pPr>
      <w:r>
        <w:rPr>
          <w:rFonts w:ascii="Verdana" w:eastAsia="Verdana" w:hAnsi="Verdana" w:cs="Verdana" w:hint="eastAsia"/>
          <w:sz w:val="20"/>
        </w:rPr>
        <w:t xml:space="preserve">Figure 14-2. Red Black Tree based KV Store with Multi-Key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58</w:t>
      </w:r>
    </w:p>
    <w:p w14:paraId="7C80F7EE" w14:textId="77777777" w:rsidR="00DE1E2F" w:rsidRDefault="005A3863">
      <w:pPr>
        <w:tabs>
          <w:tab w:val="left" w:leader="dot" w:pos="10500"/>
        </w:tabs>
        <w:autoSpaceDE w:val="0"/>
        <w:autoSpaceDN w:val="0"/>
        <w:spacing w:line="300" w:lineRule="exact"/>
        <w:ind w:left="1440"/>
        <w:jc w:val="both"/>
      </w:pPr>
      <w:r>
        <w:rPr>
          <w:rFonts w:ascii="Verdana" w:eastAsia="Verdana" w:hAnsi="Verdana" w:cs="Verdana" w:hint="eastAsia"/>
          <w:sz w:val="20"/>
        </w:rPr>
        <w:t xml:space="preserve">Figure 14-3. Example of extents and epochs in a Key Array object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60</w:t>
      </w:r>
    </w:p>
    <w:p w14:paraId="7AB46B0E" w14:textId="77777777" w:rsidR="00DE1E2F" w:rsidRDefault="005A3863">
      <w:pPr>
        <w:autoSpaceDE w:val="0"/>
        <w:autoSpaceDN w:val="0"/>
        <w:spacing w:line="300" w:lineRule="exact"/>
        <w:ind w:left="1440"/>
        <w:jc w:val="both"/>
      </w:pPr>
      <w:r>
        <w:rPr>
          <w:rFonts w:ascii="Verdana" w:eastAsia="Verdana" w:hAnsi="Verdana" w:cs="Verdana" w:hint="eastAsia"/>
          <w:sz w:val="20"/>
        </w:rPr>
        <w:t>Figure 14-4. Rectangles representing extent_range.epoch_validity arranged in 2-D space for</w:t>
      </w:r>
    </w:p>
    <w:p w14:paraId="767BF331" w14:textId="77777777" w:rsidR="00DE1E2F" w:rsidRDefault="005A3863">
      <w:pPr>
        <w:tabs>
          <w:tab w:val="left" w:leader="dot" w:pos="10500"/>
        </w:tabs>
        <w:autoSpaceDE w:val="0"/>
        <w:autoSpaceDN w:val="0"/>
        <w:spacing w:line="260" w:lineRule="exact"/>
        <w:ind w:left="2860"/>
        <w:jc w:val="both"/>
      </w:pPr>
      <w:r>
        <w:rPr>
          <w:rFonts w:ascii="Verdana" w:eastAsia="Verdana" w:hAnsi="Verdana" w:cs="Verdana" w:hint="eastAsia"/>
          <w:sz w:val="20"/>
        </w:rPr>
        <w:t xml:space="preserve">an order-4 EV-Tree using input in the table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61</w:t>
      </w:r>
    </w:p>
    <w:p w14:paraId="0C2D896D" w14:textId="77777777" w:rsidR="00DE1E2F" w:rsidRDefault="005A3863">
      <w:pPr>
        <w:autoSpaceDE w:val="0"/>
        <w:autoSpaceDN w:val="0"/>
        <w:spacing w:line="300" w:lineRule="exact"/>
        <w:ind w:left="1440"/>
        <w:jc w:val="both"/>
      </w:pPr>
      <w:r>
        <w:rPr>
          <w:rFonts w:ascii="Verdana" w:eastAsia="Verdana" w:hAnsi="Verdana" w:cs="Verdana" w:hint="eastAsia"/>
          <w:sz w:val="20"/>
        </w:rPr>
        <w:t>Figure 14-5. Tree (order - 4) for the example in Table 6 3 (pictorial representation shown in</w:t>
      </w:r>
    </w:p>
    <w:p w14:paraId="49FDE05B" w14:textId="77777777" w:rsidR="00DE1E2F" w:rsidRDefault="005A3863">
      <w:pPr>
        <w:tabs>
          <w:tab w:val="left" w:leader="dot" w:pos="10500"/>
        </w:tabs>
        <w:autoSpaceDE w:val="0"/>
        <w:autoSpaceDN w:val="0"/>
        <w:spacing w:line="240" w:lineRule="exact"/>
        <w:ind w:left="2880"/>
        <w:jc w:val="both"/>
      </w:pPr>
      <w:r>
        <w:rPr>
          <w:rFonts w:ascii="Verdana" w:eastAsia="Verdana" w:hAnsi="Verdana" w:cs="Verdana" w:hint="eastAsia"/>
          <w:sz w:val="20"/>
        </w:rPr>
        <w:t xml:space="preserve">the figure above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62</w:t>
      </w:r>
    </w:p>
    <w:p w14:paraId="2B94E105" w14:textId="77777777" w:rsidR="00DE1E2F" w:rsidRDefault="005A3863">
      <w:pPr>
        <w:tabs>
          <w:tab w:val="left" w:leader="dot" w:pos="10500"/>
        </w:tabs>
        <w:autoSpaceDE w:val="0"/>
        <w:autoSpaceDN w:val="0"/>
        <w:spacing w:line="300" w:lineRule="exact"/>
        <w:ind w:left="1440"/>
        <w:jc w:val="both"/>
      </w:pPr>
      <w:r>
        <w:rPr>
          <w:rFonts w:ascii="Verdana" w:eastAsia="Verdana" w:hAnsi="Verdana" w:cs="Verdana" w:hint="eastAsia"/>
          <w:sz w:val="20"/>
        </w:rPr>
        <w:t xml:space="preserve">Figure 14-6. Modify multiple replicated object under DTX model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66</w:t>
      </w:r>
    </w:p>
    <w:p w14:paraId="09894E1E" w14:textId="77777777" w:rsidR="00DE1E2F" w:rsidRDefault="005A3863">
      <w:pPr>
        <w:tabs>
          <w:tab w:val="left" w:leader="dot" w:pos="10500"/>
        </w:tabs>
        <w:autoSpaceDE w:val="0"/>
        <w:autoSpaceDN w:val="0"/>
        <w:spacing w:line="300" w:lineRule="exact"/>
        <w:ind w:left="1440"/>
        <w:jc w:val="both"/>
      </w:pPr>
      <w:r>
        <w:rPr>
          <w:rFonts w:ascii="Verdana" w:eastAsia="Verdana" w:hAnsi="Verdana" w:cs="Verdana" w:hint="eastAsia"/>
          <w:sz w:val="20"/>
        </w:rPr>
        <w:t xml:space="preserve">Figure 15-1. SPDK Software Stack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68</w:t>
      </w:r>
    </w:p>
    <w:p w14:paraId="73868B72" w14:textId="77777777" w:rsidR="00DE1E2F" w:rsidRDefault="005A3863">
      <w:pPr>
        <w:tabs>
          <w:tab w:val="left" w:leader="dot" w:pos="10500"/>
        </w:tabs>
        <w:autoSpaceDE w:val="0"/>
        <w:autoSpaceDN w:val="0"/>
        <w:spacing w:line="300" w:lineRule="exact"/>
        <w:ind w:left="1440"/>
        <w:jc w:val="both"/>
      </w:pPr>
      <w:r>
        <w:rPr>
          <w:rFonts w:ascii="Verdana" w:eastAsia="Verdana" w:hAnsi="Verdana" w:cs="Verdana" w:hint="eastAsia"/>
          <w:sz w:val="20"/>
        </w:rPr>
        <w:t xml:space="preserve">Figure 16-1. Pool-map and placement maps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70</w:t>
      </w:r>
    </w:p>
    <w:p w14:paraId="0BA0773F" w14:textId="77777777" w:rsidR="00DE1E2F" w:rsidRDefault="005A3863">
      <w:pPr>
        <w:tabs>
          <w:tab w:val="left" w:leader="dot" w:pos="10500"/>
        </w:tabs>
        <w:autoSpaceDE w:val="0"/>
        <w:autoSpaceDN w:val="0"/>
        <w:spacing w:line="300" w:lineRule="exact"/>
        <w:ind w:left="1440"/>
        <w:jc w:val="both"/>
      </w:pPr>
      <w:r>
        <w:rPr>
          <w:rFonts w:ascii="Verdana" w:eastAsia="Verdana" w:hAnsi="Verdana" w:cs="Verdana" w:hint="eastAsia"/>
          <w:sz w:val="20"/>
        </w:rPr>
        <w:t xml:space="preserve">Figure 16-2. Ring Placement Map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72</w:t>
      </w:r>
    </w:p>
    <w:p w14:paraId="260B75D8" w14:textId="77777777" w:rsidR="00DE1E2F" w:rsidRDefault="005A3863">
      <w:pPr>
        <w:tabs>
          <w:tab w:val="left" w:leader="dot" w:pos="10500"/>
        </w:tabs>
        <w:autoSpaceDE w:val="0"/>
        <w:autoSpaceDN w:val="0"/>
        <w:spacing w:line="320" w:lineRule="exact"/>
        <w:ind w:left="1440"/>
        <w:jc w:val="both"/>
      </w:pPr>
      <w:r>
        <w:rPr>
          <w:rFonts w:ascii="Verdana" w:eastAsia="Verdana" w:hAnsi="Verdana" w:cs="Verdana" w:hint="eastAsia"/>
          <w:sz w:val="20"/>
        </w:rPr>
        <w:t xml:space="preserve">Figure 16-3. Rebuild targets and failure sequence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73</w:t>
      </w:r>
    </w:p>
    <w:p w14:paraId="20B49DA9" w14:textId="77777777" w:rsidR="00DE1E2F" w:rsidRDefault="005A3863">
      <w:pPr>
        <w:tabs>
          <w:tab w:val="left" w:leader="dot" w:pos="10500"/>
        </w:tabs>
        <w:autoSpaceDE w:val="0"/>
        <w:autoSpaceDN w:val="0"/>
        <w:spacing w:line="300" w:lineRule="exact"/>
        <w:ind w:left="1440"/>
        <w:jc w:val="both"/>
      </w:pPr>
      <w:r>
        <w:rPr>
          <w:rFonts w:ascii="Verdana" w:eastAsia="Verdana" w:hAnsi="Verdana" w:cs="Verdana" w:hint="eastAsia"/>
          <w:sz w:val="20"/>
        </w:rPr>
        <w:t xml:space="preserve">Figure 16-4. Object distribution on rebuild targets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75</w:t>
      </w:r>
    </w:p>
    <w:p w14:paraId="4C112D18" w14:textId="77777777" w:rsidR="00DE1E2F" w:rsidRDefault="005A3863">
      <w:pPr>
        <w:tabs>
          <w:tab w:val="left" w:leader="dot" w:pos="10500"/>
        </w:tabs>
        <w:autoSpaceDE w:val="0"/>
        <w:autoSpaceDN w:val="0"/>
        <w:spacing w:line="300" w:lineRule="exact"/>
        <w:ind w:left="1440"/>
        <w:jc w:val="both"/>
      </w:pPr>
      <w:r>
        <w:rPr>
          <w:rFonts w:ascii="Verdana" w:eastAsia="Verdana" w:hAnsi="Verdana" w:cs="Verdana" w:hint="eastAsia"/>
          <w:sz w:val="20"/>
        </w:rPr>
        <w:t xml:space="preserve">Figure 16-5. Doubling domains for a ring placement map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76</w:t>
      </w:r>
    </w:p>
    <w:p w14:paraId="49FBBD3F" w14:textId="77777777" w:rsidR="00DE1E2F" w:rsidRDefault="005A3863">
      <w:pPr>
        <w:tabs>
          <w:tab w:val="left" w:leader="dot" w:pos="10500"/>
        </w:tabs>
        <w:autoSpaceDE w:val="0"/>
        <w:autoSpaceDN w:val="0"/>
        <w:spacing w:line="300" w:lineRule="exact"/>
        <w:ind w:left="1440"/>
        <w:jc w:val="both"/>
      </w:pPr>
      <w:r>
        <w:rPr>
          <w:rFonts w:ascii="Verdana" w:eastAsia="Verdana" w:hAnsi="Verdana" w:cs="Verdana" w:hint="eastAsia"/>
          <w:sz w:val="20"/>
        </w:rPr>
        <w:t xml:space="preserve">Figure 16-6. Doubling targets within domains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77</w:t>
      </w:r>
    </w:p>
    <w:p w14:paraId="5997F752" w14:textId="77777777" w:rsidR="00DE1E2F" w:rsidRDefault="005A3863">
      <w:pPr>
        <w:tabs>
          <w:tab w:val="left" w:leader="dot" w:pos="10500"/>
        </w:tabs>
        <w:autoSpaceDE w:val="0"/>
        <w:autoSpaceDN w:val="0"/>
        <w:spacing w:line="300" w:lineRule="exact"/>
        <w:ind w:left="1440"/>
        <w:jc w:val="both"/>
      </w:pPr>
      <w:r>
        <w:rPr>
          <w:rFonts w:ascii="Verdana" w:eastAsia="Verdana" w:hAnsi="Verdana" w:cs="Verdana" w:hint="eastAsia"/>
          <w:sz w:val="20"/>
        </w:rPr>
        <w:t xml:space="preserve">Figure 17-3. Multi-ring placement map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78</w:t>
      </w:r>
    </w:p>
    <w:p w14:paraId="35F7F209" w14:textId="77777777" w:rsidR="00DE1E2F" w:rsidRDefault="005A3863">
      <w:pPr>
        <w:tabs>
          <w:tab w:val="left" w:leader="dot" w:pos="10500"/>
        </w:tabs>
        <w:autoSpaceDE w:val="0"/>
        <w:autoSpaceDN w:val="0"/>
        <w:spacing w:line="300" w:lineRule="exact"/>
        <w:ind w:left="1440"/>
        <w:jc w:val="both"/>
      </w:pPr>
      <w:r>
        <w:rPr>
          <w:rFonts w:ascii="Verdana" w:eastAsia="Verdana" w:hAnsi="Verdana" w:cs="Verdana" w:hint="eastAsia"/>
          <w:sz w:val="20"/>
        </w:rPr>
        <w:t xml:space="preserve">Figure 17-1. Rebuild Protocol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82</w:t>
      </w:r>
    </w:p>
    <w:p w14:paraId="040D16AB" w14:textId="77777777" w:rsidR="00DE1E2F" w:rsidRDefault="005A3863">
      <w:pPr>
        <w:tabs>
          <w:tab w:val="left" w:leader="dot" w:pos="10500"/>
        </w:tabs>
        <w:autoSpaceDE w:val="0"/>
        <w:autoSpaceDN w:val="0"/>
        <w:spacing w:line="300" w:lineRule="exact"/>
        <w:ind w:left="1440"/>
        <w:jc w:val="both"/>
      </w:pPr>
      <w:r>
        <w:rPr>
          <w:rFonts w:ascii="Verdana" w:eastAsia="Verdana" w:hAnsi="Verdana" w:cs="Verdana" w:hint="eastAsia"/>
          <w:sz w:val="20"/>
        </w:rPr>
        <w:t xml:space="preserve">Figure 17-2. Multi-failure protocol </w:t>
      </w:r>
      <w:r>
        <w:tab/>
      </w:r>
      <w:r>
        <w:rPr>
          <w:color w:val="FFFFFF"/>
          <w:sz w:val="0"/>
          <w14:textFill>
            <w14:solidFill>
              <w14:srgbClr w14:val="FFFFFF">
                <w14:alpha w14:val="100000"/>
              </w14:srgbClr>
            </w14:solidFill>
          </w14:textFill>
        </w:rPr>
        <w:t xml:space="preserve"> </w:t>
      </w:r>
      <w:r>
        <w:rPr>
          <w:rFonts w:ascii="Verdana" w:eastAsia="Verdana" w:hAnsi="Verdana" w:cs="Verdana" w:hint="eastAsia"/>
          <w:sz w:val="20"/>
        </w:rPr>
        <w:t xml:space="preserve"> 83</w:t>
      </w:r>
    </w:p>
    <w:p w14:paraId="052B57F8" w14:textId="77777777" w:rsidR="00DE1E2F" w:rsidRDefault="00DE1E2F">
      <w:pPr>
        <w:spacing w:line="200" w:lineRule="exact"/>
        <w:rPr>
          <w:rFonts w:ascii="宋体" w:eastAsia="宋体" w:hAnsi="宋体" w:cs="宋体"/>
          <w:sz w:val="20"/>
        </w:rPr>
      </w:pPr>
    </w:p>
    <w:p w14:paraId="6ADA8142" w14:textId="77777777" w:rsidR="00DE1E2F" w:rsidRDefault="00DE1E2F">
      <w:pPr>
        <w:spacing w:line="200" w:lineRule="exact"/>
        <w:rPr>
          <w:rFonts w:ascii="宋体" w:eastAsia="宋体" w:hAnsi="宋体" w:cs="宋体"/>
          <w:sz w:val="20"/>
        </w:rPr>
      </w:pPr>
    </w:p>
    <w:p w14:paraId="5B9DBBB5" w14:textId="77777777" w:rsidR="00DE1E2F" w:rsidRDefault="00DE1E2F">
      <w:pPr>
        <w:spacing w:line="200" w:lineRule="exact"/>
        <w:rPr>
          <w:rFonts w:ascii="宋体" w:eastAsia="宋体" w:hAnsi="宋体" w:cs="宋体"/>
          <w:sz w:val="20"/>
        </w:rPr>
      </w:pPr>
    </w:p>
    <w:p w14:paraId="4D36FCF9" w14:textId="77777777" w:rsidR="00DE1E2F" w:rsidRDefault="00DE1E2F">
      <w:pPr>
        <w:spacing w:line="200" w:lineRule="exact"/>
        <w:rPr>
          <w:rFonts w:ascii="宋体" w:eastAsia="宋体" w:hAnsi="宋体" w:cs="宋体"/>
          <w:sz w:val="20"/>
        </w:rPr>
      </w:pPr>
    </w:p>
    <w:p w14:paraId="5193BDB7" w14:textId="77777777" w:rsidR="00DE1E2F" w:rsidRDefault="00DE1E2F">
      <w:pPr>
        <w:spacing w:line="200" w:lineRule="exact"/>
        <w:rPr>
          <w:rFonts w:ascii="宋体" w:eastAsia="宋体" w:hAnsi="宋体" w:cs="宋体"/>
          <w:sz w:val="20"/>
        </w:rPr>
      </w:pPr>
    </w:p>
    <w:p w14:paraId="2BE1E67B" w14:textId="77777777" w:rsidR="00DE1E2F" w:rsidRDefault="00DE1E2F">
      <w:pPr>
        <w:spacing w:line="200" w:lineRule="exact"/>
        <w:rPr>
          <w:rFonts w:ascii="宋体" w:eastAsia="宋体" w:hAnsi="宋体" w:cs="宋体"/>
          <w:sz w:val="20"/>
        </w:rPr>
      </w:pPr>
    </w:p>
    <w:p w14:paraId="1453BDB9" w14:textId="77777777" w:rsidR="00DE1E2F" w:rsidRDefault="00DE1E2F">
      <w:pPr>
        <w:spacing w:line="200" w:lineRule="exact"/>
        <w:rPr>
          <w:rFonts w:ascii="宋体" w:eastAsia="宋体" w:hAnsi="宋体" w:cs="宋体"/>
          <w:sz w:val="20"/>
        </w:rPr>
      </w:pPr>
    </w:p>
    <w:p w14:paraId="6BA22F28" w14:textId="77777777" w:rsidR="00DE1E2F" w:rsidRDefault="00DE1E2F">
      <w:pPr>
        <w:spacing w:line="200" w:lineRule="exact"/>
        <w:rPr>
          <w:rFonts w:ascii="宋体" w:eastAsia="宋体" w:hAnsi="宋体" w:cs="宋体"/>
          <w:sz w:val="20"/>
        </w:rPr>
      </w:pPr>
    </w:p>
    <w:p w14:paraId="47F80046" w14:textId="77777777" w:rsidR="00DE1E2F" w:rsidRDefault="00DE1E2F">
      <w:pPr>
        <w:spacing w:line="200" w:lineRule="exact"/>
        <w:rPr>
          <w:rFonts w:ascii="宋体" w:eastAsia="宋体" w:hAnsi="宋体" w:cs="宋体"/>
          <w:sz w:val="20"/>
        </w:rPr>
      </w:pPr>
    </w:p>
    <w:p w14:paraId="102F6941" w14:textId="77777777" w:rsidR="00DE1E2F" w:rsidRDefault="00DE1E2F">
      <w:pPr>
        <w:spacing w:line="200" w:lineRule="exact"/>
        <w:rPr>
          <w:rFonts w:ascii="宋体" w:eastAsia="宋体" w:hAnsi="宋体" w:cs="宋体"/>
          <w:sz w:val="20"/>
        </w:rPr>
      </w:pPr>
    </w:p>
    <w:p w14:paraId="05E5A4B4" w14:textId="77777777" w:rsidR="00DE1E2F" w:rsidRDefault="00DE1E2F">
      <w:pPr>
        <w:spacing w:line="200" w:lineRule="exact"/>
        <w:rPr>
          <w:rFonts w:ascii="宋体" w:eastAsia="宋体" w:hAnsi="宋体" w:cs="宋体"/>
          <w:sz w:val="20"/>
        </w:rPr>
      </w:pPr>
    </w:p>
    <w:p w14:paraId="55EC48CF" w14:textId="77777777" w:rsidR="00DE1E2F" w:rsidRDefault="00DE1E2F">
      <w:pPr>
        <w:spacing w:line="200" w:lineRule="exact"/>
        <w:rPr>
          <w:rFonts w:ascii="宋体" w:eastAsia="宋体" w:hAnsi="宋体" w:cs="宋体"/>
          <w:sz w:val="20"/>
        </w:rPr>
      </w:pPr>
    </w:p>
    <w:p w14:paraId="64B2089C" w14:textId="77777777" w:rsidR="00DE1E2F" w:rsidRDefault="00DE1E2F">
      <w:pPr>
        <w:spacing w:line="200" w:lineRule="exact"/>
        <w:rPr>
          <w:rFonts w:ascii="宋体" w:eastAsia="宋体" w:hAnsi="宋体" w:cs="宋体"/>
          <w:sz w:val="20"/>
        </w:rPr>
      </w:pPr>
    </w:p>
    <w:p w14:paraId="1D013997" w14:textId="77777777" w:rsidR="00DE1E2F" w:rsidRDefault="00DE1E2F">
      <w:pPr>
        <w:spacing w:line="200" w:lineRule="exact"/>
        <w:rPr>
          <w:rFonts w:ascii="宋体" w:eastAsia="宋体" w:hAnsi="宋体" w:cs="宋体"/>
          <w:sz w:val="20"/>
        </w:rPr>
      </w:pPr>
    </w:p>
    <w:p w14:paraId="530B256E" w14:textId="77777777" w:rsidR="00DE1E2F" w:rsidRDefault="00DE1E2F">
      <w:pPr>
        <w:spacing w:line="200" w:lineRule="exact"/>
        <w:rPr>
          <w:rFonts w:ascii="宋体" w:eastAsia="宋体" w:hAnsi="宋体" w:cs="宋体"/>
          <w:sz w:val="20"/>
        </w:rPr>
      </w:pPr>
    </w:p>
    <w:p w14:paraId="6DA7C30D" w14:textId="77777777" w:rsidR="00DE1E2F" w:rsidRDefault="00DE1E2F">
      <w:pPr>
        <w:spacing w:line="200" w:lineRule="exact"/>
        <w:rPr>
          <w:rFonts w:ascii="宋体" w:eastAsia="宋体" w:hAnsi="宋体" w:cs="宋体"/>
          <w:sz w:val="20"/>
        </w:rPr>
      </w:pPr>
    </w:p>
    <w:p w14:paraId="57F2BE9C" w14:textId="77777777" w:rsidR="00DE1E2F" w:rsidRDefault="00DE1E2F">
      <w:pPr>
        <w:spacing w:line="200" w:lineRule="exact"/>
        <w:rPr>
          <w:rFonts w:ascii="宋体" w:eastAsia="宋体" w:hAnsi="宋体" w:cs="宋体"/>
          <w:sz w:val="20"/>
        </w:rPr>
      </w:pPr>
    </w:p>
    <w:p w14:paraId="16874E4D" w14:textId="77777777" w:rsidR="00DE1E2F" w:rsidRDefault="00DE1E2F">
      <w:pPr>
        <w:spacing w:line="200" w:lineRule="exact"/>
        <w:rPr>
          <w:rFonts w:ascii="宋体" w:eastAsia="宋体" w:hAnsi="宋体" w:cs="宋体"/>
          <w:sz w:val="20"/>
        </w:rPr>
      </w:pPr>
    </w:p>
    <w:p w14:paraId="5FD39B77" w14:textId="77777777" w:rsidR="00DE1E2F" w:rsidRDefault="00DE1E2F">
      <w:pPr>
        <w:spacing w:line="200" w:lineRule="exact"/>
        <w:rPr>
          <w:rFonts w:ascii="宋体" w:eastAsia="宋体" w:hAnsi="宋体" w:cs="宋体"/>
          <w:sz w:val="20"/>
        </w:rPr>
      </w:pPr>
    </w:p>
    <w:p w14:paraId="5400069C" w14:textId="77777777" w:rsidR="00DE1E2F" w:rsidRDefault="00DE1E2F">
      <w:pPr>
        <w:spacing w:line="200" w:lineRule="exact"/>
        <w:rPr>
          <w:rFonts w:ascii="宋体" w:eastAsia="宋体" w:hAnsi="宋体" w:cs="宋体"/>
          <w:sz w:val="20"/>
        </w:rPr>
      </w:pPr>
    </w:p>
    <w:p w14:paraId="200A7B78" w14:textId="77777777" w:rsidR="00DE1E2F" w:rsidRDefault="00DE1E2F">
      <w:pPr>
        <w:spacing w:line="200" w:lineRule="exact"/>
        <w:rPr>
          <w:rFonts w:ascii="宋体" w:eastAsia="宋体" w:hAnsi="宋体" w:cs="宋体"/>
          <w:sz w:val="20"/>
        </w:rPr>
      </w:pPr>
    </w:p>
    <w:p w14:paraId="4D2F7A8B" w14:textId="77777777" w:rsidR="00DE1E2F" w:rsidRDefault="00DE1E2F">
      <w:pPr>
        <w:spacing w:line="200" w:lineRule="exact"/>
        <w:rPr>
          <w:rFonts w:ascii="宋体" w:eastAsia="宋体" w:hAnsi="宋体" w:cs="宋体"/>
          <w:sz w:val="20"/>
        </w:rPr>
      </w:pPr>
    </w:p>
    <w:p w14:paraId="317CF911" w14:textId="77777777" w:rsidR="00DE1E2F" w:rsidRDefault="00DE1E2F">
      <w:pPr>
        <w:spacing w:line="200" w:lineRule="exact"/>
        <w:rPr>
          <w:rFonts w:ascii="宋体" w:eastAsia="宋体" w:hAnsi="宋体" w:cs="宋体"/>
          <w:sz w:val="20"/>
        </w:rPr>
      </w:pPr>
    </w:p>
    <w:p w14:paraId="226BE176" w14:textId="77777777" w:rsidR="00DE1E2F" w:rsidRDefault="00DE1E2F">
      <w:pPr>
        <w:spacing w:line="200" w:lineRule="exact"/>
        <w:rPr>
          <w:rFonts w:ascii="宋体" w:eastAsia="宋体" w:hAnsi="宋体" w:cs="宋体"/>
          <w:sz w:val="20"/>
        </w:rPr>
      </w:pPr>
    </w:p>
    <w:p w14:paraId="1FB52F01" w14:textId="77777777" w:rsidR="00DE1E2F" w:rsidRDefault="00DE1E2F">
      <w:pPr>
        <w:spacing w:line="200" w:lineRule="exact"/>
        <w:rPr>
          <w:rFonts w:ascii="宋体" w:eastAsia="宋体" w:hAnsi="宋体" w:cs="宋体"/>
          <w:sz w:val="20"/>
        </w:rPr>
      </w:pPr>
    </w:p>
    <w:p w14:paraId="04D9099E" w14:textId="77777777" w:rsidR="00DE1E2F" w:rsidRDefault="00DE1E2F">
      <w:pPr>
        <w:spacing w:line="200" w:lineRule="exact"/>
        <w:rPr>
          <w:rFonts w:ascii="宋体" w:eastAsia="宋体" w:hAnsi="宋体" w:cs="宋体"/>
          <w:sz w:val="20"/>
        </w:rPr>
      </w:pPr>
    </w:p>
    <w:p w14:paraId="1552941E" w14:textId="77777777" w:rsidR="00DE1E2F" w:rsidRDefault="005A3863">
      <w:pPr>
        <w:autoSpaceDE w:val="0"/>
        <w:autoSpaceDN w:val="0"/>
        <w:spacing w:line="240" w:lineRule="exact"/>
        <w:ind w:left="4580"/>
        <w:jc w:val="both"/>
      </w:pPr>
      <w:r>
        <w:rPr>
          <w:rFonts w:ascii="Calibri" w:eastAsia="Calibri" w:hAnsi="Calibri" w:cs="Calibri" w:hint="eastAsia"/>
          <w:sz w:val="18"/>
        </w:rPr>
        <w:t>Intel Corporation Proprietary Information</w:t>
      </w:r>
    </w:p>
    <w:p w14:paraId="1C0912B3" w14:textId="77777777" w:rsidR="00DE1E2F" w:rsidRDefault="00DE1E2F">
      <w:pPr>
        <w:spacing w:line="200" w:lineRule="exact"/>
        <w:rPr>
          <w:rFonts w:ascii="宋体" w:eastAsia="宋体" w:hAnsi="宋体" w:cs="宋体"/>
          <w:sz w:val="20"/>
        </w:rPr>
      </w:pPr>
    </w:p>
    <w:p w14:paraId="231F21AA"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7C5B38EB" w14:textId="77777777" w:rsidR="00DE1E2F" w:rsidRDefault="00DE1E2F">
      <w:pPr>
        <w:sectPr w:rsidR="00DE1E2F">
          <w:pgSz w:w="12240" w:h="15840"/>
          <w:pgMar w:top="0" w:right="0" w:bottom="0" w:left="0" w:header="720" w:footer="720" w:gutter="0"/>
          <w:cols w:space="720"/>
        </w:sectPr>
      </w:pPr>
    </w:p>
    <w:p w14:paraId="52A3781F" w14:textId="77777777" w:rsidR="00DE1E2F" w:rsidRDefault="00DE1E2F">
      <w:pPr>
        <w:spacing w:line="1" w:lineRule="exact"/>
        <w:rPr>
          <w:rFonts w:ascii="Arial" w:eastAsia="Arial" w:hAnsi="Arial" w:cs="Arial"/>
          <w:sz w:val="10"/>
        </w:rPr>
      </w:pPr>
    </w:p>
    <w:p w14:paraId="644414B3" w14:textId="77777777" w:rsidR="00DE1E2F" w:rsidRDefault="00DE1E2F">
      <w:pPr>
        <w:spacing w:line="200" w:lineRule="exact"/>
        <w:rPr>
          <w:rFonts w:ascii="宋体" w:eastAsia="宋体" w:hAnsi="宋体" w:cs="宋体"/>
          <w:sz w:val="20"/>
        </w:rPr>
      </w:pPr>
    </w:p>
    <w:p w14:paraId="22DB1642" w14:textId="77777777" w:rsidR="00DE1E2F" w:rsidRDefault="00DE1E2F">
      <w:pPr>
        <w:spacing w:line="200" w:lineRule="exact"/>
        <w:rPr>
          <w:rFonts w:ascii="宋体" w:eastAsia="宋体" w:hAnsi="宋体" w:cs="宋体"/>
          <w:sz w:val="20"/>
        </w:rPr>
      </w:pPr>
    </w:p>
    <w:p w14:paraId="49F1A5C9"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569664" behindDoc="1" locked="0" layoutInCell="1" allowOverlap="1" wp14:anchorId="500F1484" wp14:editId="6D92DB13">
                <wp:simplePos x="0" y="0"/>
                <wp:positionH relativeFrom="page">
                  <wp:posOffset>4381500</wp:posOffset>
                </wp:positionH>
                <wp:positionV relativeFrom="page">
                  <wp:posOffset>6654800</wp:posOffset>
                </wp:positionV>
                <wp:extent cx="2209800" cy="139700"/>
                <wp:effectExtent l="0" t="0" r="22225" b="31115"/>
                <wp:wrapNone/>
                <wp:docPr id="72" name="shape72"/>
                <wp:cNvGraphicFramePr/>
                <a:graphic xmlns:a="http://schemas.openxmlformats.org/drawingml/2006/main">
                  <a:graphicData uri="http://schemas.microsoft.com/office/word/2010/wordprocessingShape">
                    <wps:wsp>
                      <wps:cNvSpPr/>
                      <wps:spPr>
                        <a:xfrm>
                          <a:off x="0" y="0"/>
                          <a:ext cx="2209800" cy="139700"/>
                        </a:xfrm>
                        <a:prstGeom prst="rect">
                          <a:avLst/>
                        </a:prstGeom>
                        <a:solidFill>
                          <a:srgbClr val="FFF066"/>
                        </a:solidFill>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242A8630" id="shape72" o:spid="_x0000_s1026" style="position:absolute;left:0;text-align:left;margin-left:345pt;margin-top:524pt;width:174pt;height:11pt;z-index:-2517468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" fillcolor="#fff066" stroked="f">
                <w10:wrap anchorx="page" anchory="page"/>
              </v:rect>
            </w:pict>
          </mc:Fallback>
        </mc:AlternateContent>
      </w:r>
      <w:r>
        <w:rPr>
          <w:noProof/>
        </w:rPr>
        <mc:AlternateContent>
          <mc:Choice Requires="wps">
            <w:drawing>
              <wp:anchor distT="0" distB="0" distL="114300" distR="114300" simplePos="0" relativeHeight="251570688" behindDoc="1" locked="0" layoutInCell="1" allowOverlap="1" wp14:anchorId="35EB60EA" wp14:editId="21F1B1F9">
                <wp:simplePos x="0" y="0"/>
                <wp:positionH relativeFrom="page">
                  <wp:posOffset>2997200</wp:posOffset>
                </wp:positionH>
                <wp:positionV relativeFrom="page">
                  <wp:posOffset>6819900</wp:posOffset>
                </wp:positionV>
                <wp:extent cx="1701800" cy="139700"/>
                <wp:effectExtent l="0" t="0" r="22225" b="31115"/>
                <wp:wrapNone/>
                <wp:docPr id="73" name="shape73"/>
                <wp:cNvGraphicFramePr/>
                <a:graphic xmlns:a="http://schemas.openxmlformats.org/drawingml/2006/main">
                  <a:graphicData uri="http://schemas.microsoft.com/office/word/2010/wordprocessingShape">
                    <wps:wsp>
                      <wps:cNvSpPr/>
                      <wps:spPr>
                        <a:xfrm>
                          <a:off x="0" y="0"/>
                          <a:ext cx="1701800" cy="139700"/>
                        </a:xfrm>
                        <a:prstGeom prst="rect">
                          <a:avLst/>
                        </a:prstGeom>
                        <a:solidFill>
                          <a:srgbClr val="FFF066"/>
                        </a:solidFill>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4A78FF70" id="shape73" o:spid="_x0000_s1026" style="position:absolute;left:0;text-align:left;margin-left:236pt;margin-top:537pt;width:134pt;height:11pt;z-index:-2517457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" fillcolor="#fff066" stroked="f">
                <w10:wrap anchorx="page" anchory="page"/>
              </v:rect>
            </w:pict>
          </mc:Fallback>
        </mc:AlternateContent>
      </w:r>
      <w:r>
        <w:rPr>
          <w:noProof/>
        </w:rPr>
        <mc:AlternateContent>
          <mc:Choice Requires="wps">
            <w:drawing>
              <wp:anchor distT="0" distB="0" distL="114300" distR="114300" simplePos="0" relativeHeight="251571712" behindDoc="1" locked="0" layoutInCell="1" allowOverlap="1" wp14:anchorId="50456370" wp14:editId="1104B28E">
                <wp:simplePos x="0" y="0"/>
                <wp:positionH relativeFrom="page">
                  <wp:posOffset>914400</wp:posOffset>
                </wp:positionH>
                <wp:positionV relativeFrom="page">
                  <wp:posOffset>7124700</wp:posOffset>
                </wp:positionV>
                <wp:extent cx="495300" cy="139700"/>
                <wp:effectExtent l="0" t="0" r="22225" b="31115"/>
                <wp:wrapNone/>
                <wp:docPr id="74" name="shape74"/>
                <wp:cNvGraphicFramePr/>
                <a:graphic xmlns:a="http://schemas.openxmlformats.org/drawingml/2006/main">
                  <a:graphicData uri="http://schemas.microsoft.com/office/word/2010/wordprocessingShape">
                    <wps:wsp>
                      <wps:cNvSpPr/>
                      <wps:spPr>
                        <a:xfrm>
                          <a:off x="0" y="0"/>
                          <a:ext cx="495300" cy="139700"/>
                        </a:xfrm>
                        <a:prstGeom prst="rect">
                          <a:avLst/>
                        </a:prstGeom>
                        <a:solidFill>
                          <a:srgbClr val="FFF066"/>
                        </a:solidFill>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5C2DFE57" id="shape74" o:spid="_x0000_s1026" style="position:absolute;left:0;text-align:left;margin-left:1in;margin-top:561pt;width:39pt;height:11pt;z-index:-2517447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" fillcolor="#fff066" stroked="f">
                <w10:wrap anchorx="page" anchory="page"/>
              </v:rect>
            </w:pict>
          </mc:Fallback>
        </mc:AlternateContent>
      </w:r>
      <w:r>
        <w:rPr>
          <w:noProof/>
        </w:rPr>
        <mc:AlternateContent>
          <mc:Choice Requires="wps">
            <w:drawing>
              <wp:anchor distT="0" distB="0" distL="114300" distR="114300" simplePos="0" relativeHeight="251601408" behindDoc="1" locked="0" layoutInCell="1" allowOverlap="1" wp14:anchorId="7C42B684" wp14:editId="2660EA5A">
                <wp:simplePos x="0" y="0"/>
                <wp:positionH relativeFrom="page">
                  <wp:posOffset>889000</wp:posOffset>
                </wp:positionH>
                <wp:positionV relativeFrom="page">
                  <wp:posOffset>1181100</wp:posOffset>
                </wp:positionV>
                <wp:extent cx="5994400" cy="25400"/>
                <wp:effectExtent l="0" t="0" r="22225" b="31115"/>
                <wp:wrapNone/>
                <wp:docPr id="54" name="shape54"/>
                <wp:cNvGraphicFramePr/>
                <a:graphic xmlns:a="http://schemas.openxmlformats.org/drawingml/2006/main">
                  <a:graphicData uri="http://schemas.microsoft.com/office/word/2010/wordprocessingShape">
                    <wps:wsp>
                      <wps:cNvSpPr/>
                      <wps:spPr>
                        <a:xfrm>
                          <a:off x="0" y="0"/>
                          <a:ext cx="5994400" cy="25400"/>
                        </a:xfrm>
                        <a:prstGeom prst="rect">
                          <a:avLst/>
                        </a:prstGeom>
                        <a:solidFill>
                          <a:srgbClr val="000000"/>
                        </a:solidFill>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346185BF" id="shape54" o:spid="_x0000_s1026" style="position:absolute;left:0;text-align:left;margin-left:70pt;margin-top:93pt;width:472pt;height:2pt;z-index:-2517150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" fillcolor="black" stroked="f">
                <w10:wrap anchorx="page" anchory="page"/>
              </v:rect>
            </w:pict>
          </mc:Fallback>
        </mc:AlternateContent>
      </w:r>
      <w:r>
        <w:rPr>
          <w:noProof/>
        </w:rPr>
        <mc:AlternateContent>
          <mc:Choice Requires="wps">
            <w:drawing>
              <wp:anchor distT="0" distB="0" distL="114300" distR="114300" simplePos="0" relativeHeight="251731456" behindDoc="0" locked="0" layoutInCell="1" allowOverlap="1" wp14:anchorId="6F0B5709" wp14:editId="2116D408">
                <wp:simplePos x="0" y="0"/>
                <wp:positionH relativeFrom="page">
                  <wp:posOffset>6718300</wp:posOffset>
                </wp:positionH>
                <wp:positionV relativeFrom="page">
                  <wp:posOffset>9867900</wp:posOffset>
                </wp:positionV>
                <wp:extent cx="317500" cy="165100"/>
                <wp:effectExtent l="0" t="0" r="22225" b="31115"/>
                <wp:wrapNone/>
                <wp:docPr id="75" name="shape75"/>
                <wp:cNvGraphicFramePr/>
                <a:graphic xmlns:a="http://schemas.openxmlformats.org/drawingml/2006/main">
                  <a:graphicData uri="http://schemas.microsoft.com/office/word/2010/wordprocessingShape">
                    <wps:wsp>
                      <wps:cNvSpPr/>
                      <wps:spPr>
                        <a:xfrm>
                          <a:off x="0" y="0"/>
                          <a:ext cx="317500" cy="165100"/>
                        </a:xfrm>
                        <a:prstGeom prst="rect">
                          <a:avLst/>
                        </a:prstGeom>
                      </wps:spPr>
                      <wps:txbx>
                        <w:txbxContent>
                          <w:p w14:paraId="03C46E08" w14:textId="77777777" w:rsidR="00DE1E2F" w:rsidRDefault="005A3863">
                            <w:pPr>
                              <w:spacing w:line="160" w:lineRule="atLeast"/>
                              <w:jc w:val="both"/>
                            </w:pPr>
                            <w:r>
                              <w:rPr>
                                <w:rFonts w:ascii="Calibri" w:eastAsia="Calibri" w:hAnsi="Calibri" w:cs="Calibri" w:hint="eastAsia"/>
                                <w:sz w:val="21"/>
                              </w:rPr>
                              <w:t>9</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6F0B5709" id="shape75" o:spid="_x0000_s1034" style="position:absolute;left:0;text-align:left;margin-left:529pt;margin-top:777pt;width:25pt;height:13pt;z-index:251731456;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" filled="f" stroked="f">
                <v:textbox inset="0,0,0,0">
                  <w:txbxContent>
                    <w:p w14:paraId="03C46E08" w14:textId="77777777" w:rsidR="00DE1E2F" w:rsidRDefault="005A3863">
                      <w:pPr>
                        <w:spacing w:line="160" w:lineRule="atLeast"/>
                        <w:jc w:val="both"/>
                      </w:pPr>
                      <w:r>
                        <w:rPr>
                          <w:rFonts w:ascii="Calibri" w:eastAsia="Calibri" w:hAnsi="Calibri" w:cs="Calibri" w:hint="eastAsia"/>
                          <w:sz w:val="21"/>
                        </w:rPr>
                        <w:t>9</w:t>
                      </w:r>
                    </w:p>
                  </w:txbxContent>
                </v:textbox>
                <w10:wrap anchorx="page" anchory="page"/>
              </v:rect>
            </w:pict>
          </mc:Fallback>
        </mc:AlternateContent>
      </w:r>
    </w:p>
    <w:p w14:paraId="5671F89E" w14:textId="77777777" w:rsidR="00DE1E2F" w:rsidRDefault="00DE1E2F">
      <w:pPr>
        <w:spacing w:line="200" w:lineRule="exact"/>
        <w:rPr>
          <w:rFonts w:ascii="宋体" w:eastAsia="宋体" w:hAnsi="宋体" w:cs="宋体"/>
          <w:sz w:val="20"/>
        </w:rPr>
      </w:pPr>
    </w:p>
    <w:p w14:paraId="6D5BB51D" w14:textId="77777777" w:rsidR="00DE1E2F" w:rsidRDefault="00DE1E2F">
      <w:pPr>
        <w:spacing w:line="200" w:lineRule="exact"/>
        <w:rPr>
          <w:rFonts w:ascii="宋体" w:eastAsia="宋体" w:hAnsi="宋体" w:cs="宋体"/>
          <w:sz w:val="20"/>
        </w:rPr>
      </w:pPr>
    </w:p>
    <w:p w14:paraId="72401311" w14:textId="77777777" w:rsidR="00DE1E2F" w:rsidRDefault="00DE1E2F">
      <w:pPr>
        <w:spacing w:line="200" w:lineRule="exact"/>
        <w:rPr>
          <w:rFonts w:ascii="宋体" w:eastAsia="宋体" w:hAnsi="宋体" w:cs="宋体"/>
          <w:sz w:val="20"/>
        </w:rPr>
      </w:pPr>
    </w:p>
    <w:p w14:paraId="1F2864FF" w14:textId="77777777" w:rsidR="00DE1E2F" w:rsidRDefault="005A3863">
      <w:pPr>
        <w:tabs>
          <w:tab w:val="left" w:pos="2300"/>
        </w:tabs>
        <w:autoSpaceDE w:val="0"/>
        <w:autoSpaceDN w:val="0"/>
        <w:spacing w:line="540" w:lineRule="exact"/>
        <w:ind w:left="1440"/>
        <w:jc w:val="both"/>
      </w:pPr>
      <w:r>
        <w:rPr>
          <w:rFonts w:ascii="Arial Bold" w:eastAsia="Arial Bold" w:hAnsi="Arial Bold" w:cs="Arial Bold" w:hint="eastAsia"/>
          <w:b/>
          <w:color w:val="004280"/>
          <w:sz w:val="36"/>
        </w:rPr>
        <w:t xml:space="preserve">1 </w:t>
      </w:r>
      <w:r>
        <w:tab/>
      </w:r>
      <w:r>
        <w:rPr>
          <w:rFonts w:ascii="Arial Bold" w:eastAsia="Arial Bold" w:hAnsi="Arial Bold" w:cs="Arial Bold" w:hint="eastAsia"/>
          <w:b/>
          <w:color w:val="004280"/>
          <w:sz w:val="36"/>
        </w:rPr>
        <w:t>DAOS Storage Model</w:t>
      </w:r>
    </w:p>
    <w:p w14:paraId="6BB73AD0" w14:textId="77777777" w:rsidR="00DE1E2F" w:rsidRDefault="00DE1E2F">
      <w:pPr>
        <w:spacing w:line="200" w:lineRule="exact"/>
        <w:rPr>
          <w:rFonts w:ascii="宋体" w:eastAsia="宋体" w:hAnsi="宋体" w:cs="宋体"/>
          <w:sz w:val="20"/>
        </w:rPr>
      </w:pPr>
    </w:p>
    <w:p w14:paraId="6F5835E5" w14:textId="77777777" w:rsidR="00DE1E2F" w:rsidRDefault="005A3863">
      <w:pPr>
        <w:autoSpaceDE w:val="0"/>
        <w:autoSpaceDN w:val="0"/>
        <w:spacing w:line="240" w:lineRule="exact"/>
        <w:ind w:left="1440" w:right="1560"/>
        <w:jc w:val="both"/>
      </w:pPr>
      <w:r>
        <w:rPr>
          <w:rFonts w:ascii="Verdana" w:eastAsia="Verdana" w:hAnsi="Verdana" w:cs="Verdana" w:hint="eastAsia"/>
          <w:sz w:val="20"/>
        </w:rPr>
        <w:t>In this section, we describe the DAOS storage paradigm including its transaction, security and fault models. Acronyms are detailed in the terminology page.</w:t>
      </w:r>
    </w:p>
    <w:p w14:paraId="2618879B" w14:textId="77777777" w:rsidR="00DE1E2F" w:rsidRDefault="005A3863">
      <w:pPr>
        <w:autoSpaceDE w:val="0"/>
        <w:autoSpaceDN w:val="0"/>
        <w:spacing w:line="380" w:lineRule="exact"/>
        <w:ind w:left="1420"/>
        <w:jc w:val="both"/>
      </w:pPr>
      <w:r>
        <w:rPr>
          <w:rFonts w:ascii="Verdana" w:eastAsia="Verdana" w:hAnsi="Verdana" w:cs="Verdana" w:hint="eastAsia"/>
          <w:sz w:val="20"/>
        </w:rPr>
        <w:t>This document contains the following sections:</w:t>
      </w:r>
    </w:p>
    <w:p w14:paraId="16171110" w14:textId="77777777" w:rsidR="00DE1E2F" w:rsidRDefault="005A3863">
      <w:pPr>
        <w:autoSpaceDE w:val="0"/>
        <w:autoSpaceDN w:val="0"/>
        <w:spacing w:line="300" w:lineRule="exact"/>
        <w:ind w:left="142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color w:val="004280"/>
          <w:sz w:val="20"/>
        </w:rPr>
        <w:t>S</w:t>
      </w:r>
      <w:r>
        <w:rPr>
          <w:rFonts w:ascii="Verdana" w:eastAsia="Verdana" w:hAnsi="Verdana" w:cs="Verdana" w:hint="eastAsia"/>
          <w:color w:val="004280"/>
          <w:sz w:val="20"/>
          <w:u w:val="single" w:color="004280"/>
        </w:rPr>
        <w:t>torage Architectur</w:t>
      </w:r>
      <w:r>
        <w:rPr>
          <w:rFonts w:ascii="Verdana" w:eastAsia="Verdana" w:hAnsi="Verdana" w:cs="Verdana" w:hint="eastAsia"/>
          <w:color w:val="004280"/>
          <w:sz w:val="20"/>
        </w:rPr>
        <w:t>e</w:t>
      </w:r>
    </w:p>
    <w:p w14:paraId="0DF65ECB" w14:textId="77777777" w:rsidR="00DE1E2F" w:rsidRDefault="005A3863">
      <w:pPr>
        <w:autoSpaceDE w:val="0"/>
        <w:autoSpaceDN w:val="0"/>
        <w:spacing w:line="280" w:lineRule="exact"/>
        <w:ind w:left="1800"/>
        <w:jc w:val="both"/>
      </w:pPr>
      <w:r>
        <w:rPr>
          <w:rFonts w:ascii="Courier New" w:eastAsia="Courier New" w:hAnsi="Courier New" w:cs="Courier New" w:hint="eastAsia"/>
          <w:sz w:val="20"/>
        </w:rPr>
        <w:t>o</w:t>
      </w:r>
      <w:r>
        <w:rPr>
          <w:rFonts w:ascii="Arial" w:eastAsia="Arial" w:hAnsi="Arial" w:cs="Arial" w:hint="eastAsia"/>
          <w:sz w:val="19"/>
        </w:rPr>
        <w:t xml:space="preserve"> </w:t>
      </w:r>
      <w:r>
        <w:rPr>
          <w:rFonts w:ascii="Verdana" w:eastAsia="Verdana" w:hAnsi="Verdana" w:cs="Verdana" w:hint="eastAsia"/>
          <w:color w:val="004280"/>
          <w:sz w:val="20"/>
          <w:u w:val="single" w:color="004280"/>
        </w:rPr>
        <w:t>DAOS Targe</w:t>
      </w:r>
      <w:r>
        <w:rPr>
          <w:rFonts w:ascii="Verdana" w:eastAsia="Verdana" w:hAnsi="Verdana" w:cs="Verdana" w:hint="eastAsia"/>
          <w:color w:val="004280"/>
          <w:sz w:val="20"/>
        </w:rPr>
        <w:t>t</w:t>
      </w:r>
    </w:p>
    <w:p w14:paraId="3F9F4C44" w14:textId="77777777" w:rsidR="00DE1E2F" w:rsidRDefault="005A3863">
      <w:pPr>
        <w:autoSpaceDE w:val="0"/>
        <w:autoSpaceDN w:val="0"/>
        <w:spacing w:line="280" w:lineRule="exact"/>
        <w:ind w:left="1800"/>
        <w:jc w:val="both"/>
      </w:pPr>
      <w:r>
        <w:rPr>
          <w:rFonts w:ascii="Courier New" w:eastAsia="Courier New" w:hAnsi="Courier New" w:cs="Courier New" w:hint="eastAsia"/>
          <w:sz w:val="20"/>
        </w:rPr>
        <w:t>o</w:t>
      </w:r>
      <w:r>
        <w:rPr>
          <w:rFonts w:ascii="Arial" w:eastAsia="Arial" w:hAnsi="Arial" w:cs="Arial" w:hint="eastAsia"/>
          <w:sz w:val="19"/>
        </w:rPr>
        <w:t xml:space="preserve"> </w:t>
      </w:r>
      <w:r>
        <w:rPr>
          <w:rFonts w:ascii="Verdana" w:eastAsia="Verdana" w:hAnsi="Verdana" w:cs="Verdana" w:hint="eastAsia"/>
          <w:color w:val="004280"/>
          <w:sz w:val="20"/>
          <w:u w:val="single" w:color="004280"/>
        </w:rPr>
        <w:t>DAOS Poo</w:t>
      </w:r>
      <w:r>
        <w:rPr>
          <w:rFonts w:ascii="Verdana" w:eastAsia="Verdana" w:hAnsi="Verdana" w:cs="Verdana" w:hint="eastAsia"/>
          <w:color w:val="004280"/>
          <w:sz w:val="20"/>
        </w:rPr>
        <w:t>l</w:t>
      </w:r>
    </w:p>
    <w:p w14:paraId="5D3DA139" w14:textId="77777777" w:rsidR="00DE1E2F" w:rsidRDefault="005A3863">
      <w:pPr>
        <w:autoSpaceDE w:val="0"/>
        <w:autoSpaceDN w:val="0"/>
        <w:spacing w:line="280" w:lineRule="exact"/>
        <w:ind w:left="1800"/>
        <w:jc w:val="both"/>
      </w:pPr>
      <w:r>
        <w:rPr>
          <w:rFonts w:ascii="Courier New" w:eastAsia="Courier New" w:hAnsi="Courier New" w:cs="Courier New" w:hint="eastAsia"/>
          <w:sz w:val="20"/>
        </w:rPr>
        <w:t>o</w:t>
      </w:r>
      <w:r>
        <w:rPr>
          <w:rFonts w:ascii="Arial" w:eastAsia="Arial" w:hAnsi="Arial" w:cs="Arial" w:hint="eastAsia"/>
          <w:sz w:val="19"/>
        </w:rPr>
        <w:t xml:space="preserve"> </w:t>
      </w:r>
      <w:r>
        <w:rPr>
          <w:rFonts w:ascii="Verdana" w:eastAsia="Verdana" w:hAnsi="Verdana" w:cs="Verdana" w:hint="eastAsia"/>
          <w:color w:val="004280"/>
          <w:sz w:val="20"/>
          <w:u w:val="single" w:color="004280"/>
        </w:rPr>
        <w:t>DAOS Containe</w:t>
      </w:r>
      <w:r>
        <w:rPr>
          <w:rFonts w:ascii="Verdana" w:eastAsia="Verdana" w:hAnsi="Verdana" w:cs="Verdana" w:hint="eastAsia"/>
          <w:color w:val="004280"/>
          <w:sz w:val="20"/>
        </w:rPr>
        <w:t>r</w:t>
      </w:r>
    </w:p>
    <w:p w14:paraId="205EDD5A" w14:textId="77777777" w:rsidR="00DE1E2F" w:rsidRDefault="005A3863">
      <w:pPr>
        <w:autoSpaceDE w:val="0"/>
        <w:autoSpaceDN w:val="0"/>
        <w:spacing w:line="280" w:lineRule="exact"/>
        <w:ind w:left="1800"/>
        <w:jc w:val="both"/>
      </w:pPr>
      <w:r>
        <w:rPr>
          <w:rFonts w:ascii="Courier New" w:eastAsia="Courier New" w:hAnsi="Courier New" w:cs="Courier New" w:hint="eastAsia"/>
          <w:sz w:val="20"/>
        </w:rPr>
        <w:t>o</w:t>
      </w:r>
      <w:r>
        <w:rPr>
          <w:rFonts w:ascii="Arial" w:eastAsia="Arial" w:hAnsi="Arial" w:cs="Arial" w:hint="eastAsia"/>
          <w:sz w:val="19"/>
        </w:rPr>
        <w:t xml:space="preserve"> </w:t>
      </w:r>
      <w:r>
        <w:rPr>
          <w:rFonts w:ascii="Verdana" w:eastAsia="Verdana" w:hAnsi="Verdana" w:cs="Verdana" w:hint="eastAsia"/>
          <w:color w:val="004280"/>
          <w:sz w:val="20"/>
          <w:u w:val="single" w:color="004280"/>
        </w:rPr>
        <w:t>DAOS Objec</w:t>
      </w:r>
      <w:r>
        <w:rPr>
          <w:rFonts w:ascii="Verdana" w:eastAsia="Verdana" w:hAnsi="Verdana" w:cs="Verdana" w:hint="eastAsia"/>
          <w:color w:val="004280"/>
          <w:sz w:val="20"/>
        </w:rPr>
        <w:t>t</w:t>
      </w:r>
    </w:p>
    <w:p w14:paraId="725E90C5" w14:textId="77777777" w:rsidR="00DE1E2F" w:rsidRDefault="005A3863">
      <w:pPr>
        <w:autoSpaceDE w:val="0"/>
        <w:autoSpaceDN w:val="0"/>
        <w:spacing w:line="280" w:lineRule="exact"/>
        <w:ind w:left="144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color w:val="004280"/>
          <w:sz w:val="20"/>
        </w:rPr>
        <w:t>T</w:t>
      </w:r>
      <w:r>
        <w:rPr>
          <w:rFonts w:ascii="Verdana" w:eastAsia="Verdana" w:hAnsi="Verdana" w:cs="Verdana" w:hint="eastAsia"/>
          <w:color w:val="004280"/>
          <w:sz w:val="20"/>
          <w:u w:val="single" w:color="004280"/>
        </w:rPr>
        <w:t>ransaction Mode</w:t>
      </w:r>
      <w:r>
        <w:rPr>
          <w:rFonts w:ascii="Verdana" w:eastAsia="Verdana" w:hAnsi="Verdana" w:cs="Verdana" w:hint="eastAsia"/>
          <w:color w:val="004280"/>
          <w:sz w:val="20"/>
        </w:rPr>
        <w:t>l</w:t>
      </w:r>
    </w:p>
    <w:p w14:paraId="30E4D5EB" w14:textId="77777777" w:rsidR="00DE1E2F" w:rsidRDefault="005A3863">
      <w:pPr>
        <w:autoSpaceDE w:val="0"/>
        <w:autoSpaceDN w:val="0"/>
        <w:spacing w:line="300" w:lineRule="exact"/>
        <w:ind w:left="1800"/>
        <w:jc w:val="both"/>
      </w:pPr>
      <w:r>
        <w:rPr>
          <w:rFonts w:ascii="Courier New" w:eastAsia="Courier New" w:hAnsi="Courier New" w:cs="Courier New" w:hint="eastAsia"/>
          <w:sz w:val="20"/>
        </w:rPr>
        <w:t>o</w:t>
      </w:r>
      <w:r>
        <w:rPr>
          <w:rFonts w:ascii="Arial" w:eastAsia="Arial" w:hAnsi="Arial" w:cs="Arial" w:hint="eastAsia"/>
          <w:sz w:val="19"/>
        </w:rPr>
        <w:t xml:space="preserve"> </w:t>
      </w:r>
      <w:r>
        <w:rPr>
          <w:rFonts w:ascii="Verdana" w:eastAsia="Verdana" w:hAnsi="Verdana" w:cs="Verdana" w:hint="eastAsia"/>
          <w:color w:val="004280"/>
          <w:sz w:val="20"/>
          <w:u w:val="single" w:color="004280"/>
        </w:rPr>
        <w:t>Epoch &amp; Timestamp Orderin</w:t>
      </w:r>
      <w:r>
        <w:rPr>
          <w:rFonts w:ascii="Verdana" w:eastAsia="Verdana" w:hAnsi="Verdana" w:cs="Verdana" w:hint="eastAsia"/>
          <w:color w:val="004280"/>
          <w:sz w:val="20"/>
        </w:rPr>
        <w:t>g</w:t>
      </w:r>
    </w:p>
    <w:p w14:paraId="55EF780E" w14:textId="77777777" w:rsidR="00DE1E2F" w:rsidRDefault="005A3863">
      <w:pPr>
        <w:autoSpaceDE w:val="0"/>
        <w:autoSpaceDN w:val="0"/>
        <w:spacing w:line="280" w:lineRule="exact"/>
        <w:ind w:left="1800"/>
        <w:jc w:val="both"/>
      </w:pPr>
      <w:r>
        <w:rPr>
          <w:rFonts w:ascii="Courier New" w:eastAsia="Courier New" w:hAnsi="Courier New" w:cs="Courier New" w:hint="eastAsia"/>
          <w:sz w:val="20"/>
        </w:rPr>
        <w:t>o</w:t>
      </w:r>
      <w:r>
        <w:rPr>
          <w:rFonts w:ascii="Arial" w:eastAsia="Arial" w:hAnsi="Arial" w:cs="Arial" w:hint="eastAsia"/>
          <w:sz w:val="19"/>
        </w:rPr>
        <w:t xml:space="preserve"> </w:t>
      </w:r>
      <w:r>
        <w:rPr>
          <w:rFonts w:ascii="Verdana" w:eastAsia="Verdana" w:hAnsi="Verdana" w:cs="Verdana" w:hint="eastAsia"/>
          <w:color w:val="004280"/>
          <w:sz w:val="20"/>
          <w:u w:val="single" w:color="004280"/>
        </w:rPr>
        <w:t>Container Snapsho</w:t>
      </w:r>
      <w:r>
        <w:rPr>
          <w:rFonts w:ascii="Verdana" w:eastAsia="Verdana" w:hAnsi="Verdana" w:cs="Verdana" w:hint="eastAsia"/>
          <w:color w:val="004280"/>
          <w:sz w:val="20"/>
        </w:rPr>
        <w:t>t</w:t>
      </w:r>
    </w:p>
    <w:p w14:paraId="5EDD8933" w14:textId="77777777" w:rsidR="00DE1E2F" w:rsidRDefault="005A3863">
      <w:pPr>
        <w:autoSpaceDE w:val="0"/>
        <w:autoSpaceDN w:val="0"/>
        <w:spacing w:line="280" w:lineRule="exact"/>
        <w:ind w:left="1800"/>
        <w:jc w:val="both"/>
      </w:pPr>
      <w:r>
        <w:rPr>
          <w:rFonts w:ascii="Courier New" w:eastAsia="Courier New" w:hAnsi="Courier New" w:cs="Courier New" w:hint="eastAsia"/>
          <w:sz w:val="20"/>
        </w:rPr>
        <w:t>o</w:t>
      </w:r>
      <w:r>
        <w:rPr>
          <w:rFonts w:ascii="Arial" w:eastAsia="Arial" w:hAnsi="Arial" w:cs="Arial" w:hint="eastAsia"/>
          <w:sz w:val="19"/>
        </w:rPr>
        <w:t xml:space="preserve"> </w:t>
      </w:r>
      <w:r>
        <w:rPr>
          <w:rFonts w:ascii="Verdana" w:eastAsia="Verdana" w:hAnsi="Verdana" w:cs="Verdana" w:hint="eastAsia"/>
          <w:color w:val="004280"/>
          <w:sz w:val="20"/>
          <w:u w:val="single" w:color="004280"/>
        </w:rPr>
        <w:t>Distributed Transaction</w:t>
      </w:r>
      <w:r>
        <w:rPr>
          <w:rFonts w:ascii="Verdana" w:eastAsia="Verdana" w:hAnsi="Verdana" w:cs="Verdana" w:hint="eastAsia"/>
          <w:color w:val="004280"/>
          <w:sz w:val="20"/>
        </w:rPr>
        <w:t>s</w:t>
      </w:r>
    </w:p>
    <w:p w14:paraId="73E55ABE" w14:textId="77777777" w:rsidR="00DE1E2F" w:rsidRDefault="005A3863">
      <w:pPr>
        <w:autoSpaceDE w:val="0"/>
        <w:autoSpaceDN w:val="0"/>
        <w:spacing w:line="280" w:lineRule="exact"/>
        <w:ind w:left="144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color w:val="004280"/>
          <w:sz w:val="20"/>
        </w:rPr>
        <w:t>F</w:t>
      </w:r>
      <w:r>
        <w:rPr>
          <w:rFonts w:ascii="Verdana" w:eastAsia="Verdana" w:hAnsi="Verdana" w:cs="Verdana" w:hint="eastAsia"/>
          <w:color w:val="004280"/>
          <w:sz w:val="20"/>
          <w:u w:val="single" w:color="004280"/>
        </w:rPr>
        <w:t>ault Mode</w:t>
      </w:r>
      <w:r>
        <w:rPr>
          <w:rFonts w:ascii="Verdana" w:eastAsia="Verdana" w:hAnsi="Verdana" w:cs="Verdana" w:hint="eastAsia"/>
          <w:color w:val="004280"/>
          <w:sz w:val="20"/>
        </w:rPr>
        <w:t>l</w:t>
      </w:r>
    </w:p>
    <w:p w14:paraId="40D71679" w14:textId="77777777" w:rsidR="00DE1E2F" w:rsidRDefault="005A3863">
      <w:pPr>
        <w:autoSpaceDE w:val="0"/>
        <w:autoSpaceDN w:val="0"/>
        <w:spacing w:line="280" w:lineRule="exact"/>
        <w:ind w:left="1800"/>
        <w:jc w:val="both"/>
      </w:pPr>
      <w:r>
        <w:rPr>
          <w:rFonts w:ascii="Courier New" w:eastAsia="Courier New" w:hAnsi="Courier New" w:cs="Courier New" w:hint="eastAsia"/>
          <w:sz w:val="20"/>
        </w:rPr>
        <w:t>o</w:t>
      </w:r>
      <w:r>
        <w:rPr>
          <w:rFonts w:ascii="Arial" w:eastAsia="Arial" w:hAnsi="Arial" w:cs="Arial" w:hint="eastAsia"/>
          <w:sz w:val="19"/>
        </w:rPr>
        <w:t xml:space="preserve"> </w:t>
      </w:r>
      <w:r>
        <w:rPr>
          <w:rFonts w:ascii="Verdana" w:eastAsia="Verdana" w:hAnsi="Verdana" w:cs="Verdana" w:hint="eastAsia"/>
          <w:color w:val="004280"/>
          <w:sz w:val="20"/>
          <w:u w:val="single" w:color="004280"/>
        </w:rPr>
        <w:t>Hierarchical Fault Domain</w:t>
      </w:r>
      <w:r>
        <w:rPr>
          <w:rFonts w:ascii="Verdana" w:eastAsia="Verdana" w:hAnsi="Verdana" w:cs="Verdana" w:hint="eastAsia"/>
          <w:color w:val="004280"/>
          <w:sz w:val="20"/>
        </w:rPr>
        <w:t>s</w:t>
      </w:r>
    </w:p>
    <w:p w14:paraId="1685E5B8" w14:textId="77777777" w:rsidR="00DE1E2F" w:rsidRDefault="005A3863">
      <w:pPr>
        <w:autoSpaceDE w:val="0"/>
        <w:autoSpaceDN w:val="0"/>
        <w:spacing w:line="280" w:lineRule="exact"/>
        <w:ind w:left="1800"/>
        <w:jc w:val="both"/>
      </w:pPr>
      <w:r>
        <w:rPr>
          <w:rFonts w:ascii="Courier New" w:eastAsia="Courier New" w:hAnsi="Courier New" w:cs="Courier New" w:hint="eastAsia"/>
          <w:sz w:val="20"/>
        </w:rPr>
        <w:t>o</w:t>
      </w:r>
      <w:r>
        <w:rPr>
          <w:rFonts w:ascii="Arial" w:eastAsia="Arial" w:hAnsi="Arial" w:cs="Arial" w:hint="eastAsia"/>
          <w:sz w:val="19"/>
        </w:rPr>
        <w:t xml:space="preserve"> </w:t>
      </w:r>
      <w:r>
        <w:rPr>
          <w:rFonts w:ascii="Verdana" w:eastAsia="Verdana" w:hAnsi="Verdana" w:cs="Verdana" w:hint="eastAsia"/>
          <w:color w:val="004280"/>
          <w:sz w:val="20"/>
          <w:u w:val="single" w:color="004280"/>
        </w:rPr>
        <w:t>Fault Detection and Diagnosi</w:t>
      </w:r>
      <w:r>
        <w:rPr>
          <w:rFonts w:ascii="Verdana" w:eastAsia="Verdana" w:hAnsi="Verdana" w:cs="Verdana" w:hint="eastAsia"/>
          <w:color w:val="004280"/>
          <w:sz w:val="20"/>
        </w:rPr>
        <w:t>s</w:t>
      </w:r>
    </w:p>
    <w:p w14:paraId="29CA7B71" w14:textId="77777777" w:rsidR="00DE1E2F" w:rsidRDefault="005A3863">
      <w:pPr>
        <w:autoSpaceDE w:val="0"/>
        <w:autoSpaceDN w:val="0"/>
        <w:spacing w:line="300" w:lineRule="exact"/>
        <w:ind w:left="1800"/>
        <w:jc w:val="both"/>
      </w:pPr>
      <w:r>
        <w:rPr>
          <w:rFonts w:ascii="Courier New" w:eastAsia="Courier New" w:hAnsi="Courier New" w:cs="Courier New" w:hint="eastAsia"/>
          <w:sz w:val="20"/>
        </w:rPr>
        <w:t>o</w:t>
      </w:r>
      <w:r>
        <w:rPr>
          <w:rFonts w:ascii="Arial" w:eastAsia="Arial" w:hAnsi="Arial" w:cs="Arial" w:hint="eastAsia"/>
          <w:sz w:val="19"/>
        </w:rPr>
        <w:t xml:space="preserve"> </w:t>
      </w:r>
      <w:r>
        <w:rPr>
          <w:rFonts w:ascii="Verdana" w:eastAsia="Verdana" w:hAnsi="Verdana" w:cs="Verdana" w:hint="eastAsia"/>
          <w:color w:val="004280"/>
          <w:sz w:val="20"/>
          <w:u w:val="single" w:color="004280"/>
        </w:rPr>
        <w:t>Fault Isolatio</w:t>
      </w:r>
      <w:r>
        <w:rPr>
          <w:rFonts w:ascii="Verdana" w:eastAsia="Verdana" w:hAnsi="Verdana" w:cs="Verdana" w:hint="eastAsia"/>
          <w:color w:val="004280"/>
          <w:sz w:val="20"/>
        </w:rPr>
        <w:t>n</w:t>
      </w:r>
    </w:p>
    <w:p w14:paraId="57EE6F59" w14:textId="77777777" w:rsidR="00DE1E2F" w:rsidRDefault="005A3863">
      <w:pPr>
        <w:autoSpaceDE w:val="0"/>
        <w:autoSpaceDN w:val="0"/>
        <w:spacing w:line="280" w:lineRule="exact"/>
        <w:ind w:left="1800"/>
        <w:jc w:val="both"/>
      </w:pPr>
      <w:r>
        <w:rPr>
          <w:rFonts w:ascii="Courier New" w:eastAsia="Courier New" w:hAnsi="Courier New" w:cs="Courier New" w:hint="eastAsia"/>
          <w:sz w:val="20"/>
        </w:rPr>
        <w:t>o</w:t>
      </w:r>
      <w:r>
        <w:rPr>
          <w:rFonts w:ascii="Arial" w:eastAsia="Arial" w:hAnsi="Arial" w:cs="Arial" w:hint="eastAsia"/>
          <w:sz w:val="19"/>
        </w:rPr>
        <w:t xml:space="preserve"> </w:t>
      </w:r>
      <w:r>
        <w:rPr>
          <w:rFonts w:ascii="Verdana" w:eastAsia="Verdana" w:hAnsi="Verdana" w:cs="Verdana" w:hint="eastAsia"/>
          <w:color w:val="004280"/>
          <w:sz w:val="20"/>
          <w:u w:val="single" w:color="004280"/>
        </w:rPr>
        <w:t>Fault Recover</w:t>
      </w:r>
      <w:r>
        <w:rPr>
          <w:rFonts w:ascii="Verdana" w:eastAsia="Verdana" w:hAnsi="Verdana" w:cs="Verdana" w:hint="eastAsia"/>
          <w:color w:val="004280"/>
          <w:sz w:val="20"/>
        </w:rPr>
        <w:t>y</w:t>
      </w:r>
    </w:p>
    <w:p w14:paraId="7132863E" w14:textId="77777777" w:rsidR="00DE1E2F" w:rsidRDefault="005A3863">
      <w:pPr>
        <w:autoSpaceDE w:val="0"/>
        <w:autoSpaceDN w:val="0"/>
        <w:spacing w:line="280" w:lineRule="exact"/>
        <w:ind w:left="144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color w:val="004280"/>
          <w:sz w:val="20"/>
        </w:rPr>
        <w:t>S</w:t>
      </w:r>
      <w:r>
        <w:rPr>
          <w:rFonts w:ascii="Verdana" w:eastAsia="Verdana" w:hAnsi="Verdana" w:cs="Verdana" w:hint="eastAsia"/>
          <w:color w:val="004280"/>
          <w:sz w:val="20"/>
          <w:u w:val="single" w:color="004280"/>
        </w:rPr>
        <w:t>ecurity Mode</w:t>
      </w:r>
      <w:r>
        <w:rPr>
          <w:rFonts w:ascii="Verdana" w:eastAsia="Verdana" w:hAnsi="Verdana" w:cs="Verdana" w:hint="eastAsia"/>
          <w:color w:val="004280"/>
          <w:sz w:val="20"/>
        </w:rPr>
        <w:t>l</w:t>
      </w:r>
    </w:p>
    <w:p w14:paraId="3A54DB5B" w14:textId="77777777" w:rsidR="00DE1E2F" w:rsidRDefault="005A3863">
      <w:pPr>
        <w:autoSpaceDE w:val="0"/>
        <w:autoSpaceDN w:val="0"/>
        <w:spacing w:line="280" w:lineRule="exact"/>
        <w:ind w:left="1800"/>
        <w:jc w:val="both"/>
      </w:pPr>
      <w:r>
        <w:rPr>
          <w:rFonts w:ascii="Courier New" w:eastAsia="Courier New" w:hAnsi="Courier New" w:cs="Courier New" w:hint="eastAsia"/>
          <w:sz w:val="20"/>
        </w:rPr>
        <w:t>o</w:t>
      </w:r>
      <w:r>
        <w:rPr>
          <w:rFonts w:ascii="Arial" w:eastAsia="Arial" w:hAnsi="Arial" w:cs="Arial" w:hint="eastAsia"/>
          <w:sz w:val="19"/>
        </w:rPr>
        <w:t xml:space="preserve"> </w:t>
      </w:r>
      <w:r>
        <w:rPr>
          <w:rFonts w:ascii="Verdana" w:eastAsia="Verdana" w:hAnsi="Verdana" w:cs="Verdana" w:hint="eastAsia"/>
          <w:color w:val="004280"/>
          <w:sz w:val="20"/>
          <w:u w:val="single" w:color="004280"/>
        </w:rPr>
        <w:t>Authenticatio</w:t>
      </w:r>
      <w:r>
        <w:rPr>
          <w:rFonts w:ascii="Verdana" w:eastAsia="Verdana" w:hAnsi="Verdana" w:cs="Verdana" w:hint="eastAsia"/>
          <w:color w:val="004280"/>
          <w:sz w:val="20"/>
        </w:rPr>
        <w:t>n</w:t>
      </w:r>
    </w:p>
    <w:p w14:paraId="646FFC03" w14:textId="77777777" w:rsidR="00DE1E2F" w:rsidRDefault="005A3863">
      <w:pPr>
        <w:autoSpaceDE w:val="0"/>
        <w:autoSpaceDN w:val="0"/>
        <w:spacing w:line="280" w:lineRule="exact"/>
        <w:ind w:left="1800"/>
        <w:jc w:val="both"/>
      </w:pPr>
      <w:r>
        <w:rPr>
          <w:rFonts w:ascii="Courier New" w:eastAsia="Courier New" w:hAnsi="Courier New" w:cs="Courier New" w:hint="eastAsia"/>
          <w:sz w:val="20"/>
        </w:rPr>
        <w:t>o</w:t>
      </w:r>
      <w:r>
        <w:rPr>
          <w:rFonts w:ascii="Arial" w:eastAsia="Arial" w:hAnsi="Arial" w:cs="Arial" w:hint="eastAsia"/>
          <w:sz w:val="19"/>
        </w:rPr>
        <w:t xml:space="preserve"> </w:t>
      </w:r>
      <w:r>
        <w:rPr>
          <w:rFonts w:ascii="Verdana" w:eastAsia="Verdana" w:hAnsi="Verdana" w:cs="Verdana" w:hint="eastAsia"/>
          <w:color w:val="004280"/>
          <w:sz w:val="20"/>
          <w:u w:val="single" w:color="004280"/>
        </w:rPr>
        <w:t>Authorizatio</w:t>
      </w:r>
      <w:r>
        <w:rPr>
          <w:rFonts w:ascii="Verdana" w:eastAsia="Verdana" w:hAnsi="Verdana" w:cs="Verdana" w:hint="eastAsia"/>
          <w:color w:val="004280"/>
          <w:sz w:val="20"/>
        </w:rPr>
        <w:t>n</w:t>
      </w:r>
    </w:p>
    <w:p w14:paraId="3723E3A5" w14:textId="77777777" w:rsidR="00DE1E2F" w:rsidRDefault="00DE1E2F">
      <w:pPr>
        <w:spacing w:line="200" w:lineRule="exact"/>
        <w:rPr>
          <w:rFonts w:ascii="宋体" w:eastAsia="宋体" w:hAnsi="宋体" w:cs="宋体"/>
          <w:sz w:val="20"/>
        </w:rPr>
      </w:pPr>
    </w:p>
    <w:p w14:paraId="76E101A3" w14:textId="77777777" w:rsidR="00DE1E2F" w:rsidRDefault="00DE1E2F">
      <w:pPr>
        <w:spacing w:line="200" w:lineRule="exact"/>
        <w:rPr>
          <w:rFonts w:ascii="宋体" w:eastAsia="宋体" w:hAnsi="宋体" w:cs="宋体"/>
          <w:sz w:val="20"/>
        </w:rPr>
      </w:pPr>
    </w:p>
    <w:p w14:paraId="3108BC1B" w14:textId="77777777" w:rsidR="00DE1E2F" w:rsidRDefault="00DE1E2F">
      <w:pPr>
        <w:spacing w:line="200" w:lineRule="exact"/>
        <w:rPr>
          <w:rFonts w:ascii="宋体" w:eastAsia="宋体" w:hAnsi="宋体" w:cs="宋体"/>
          <w:sz w:val="20"/>
        </w:rPr>
      </w:pPr>
    </w:p>
    <w:p w14:paraId="3725353F" w14:textId="77777777" w:rsidR="00DE1E2F" w:rsidRDefault="005A3863">
      <w:pPr>
        <w:autoSpaceDE w:val="0"/>
        <w:autoSpaceDN w:val="0"/>
        <w:spacing w:line="300" w:lineRule="exact"/>
        <w:ind w:left="1440"/>
        <w:jc w:val="both"/>
      </w:pPr>
      <w:r>
        <w:rPr>
          <w:rFonts w:ascii="Arial Bold" w:eastAsia="Arial Bold" w:hAnsi="Arial Bold" w:cs="Arial Bold" w:hint="eastAsia"/>
          <w:b/>
          <w:color w:val="004280"/>
          <w:sz w:val="27"/>
        </w:rPr>
        <w:t>1</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1 Storage Architecture</w:t>
      </w:r>
    </w:p>
    <w:p w14:paraId="297878C5" w14:textId="77777777" w:rsidR="00DE1E2F" w:rsidRDefault="00DE1E2F">
      <w:pPr>
        <w:spacing w:line="200" w:lineRule="exact"/>
        <w:rPr>
          <w:rFonts w:ascii="宋体" w:eastAsia="宋体" w:hAnsi="宋体" w:cs="宋体"/>
          <w:sz w:val="20"/>
        </w:rPr>
      </w:pPr>
    </w:p>
    <w:p w14:paraId="0DBDF0F7" w14:textId="77777777" w:rsidR="00DE1E2F" w:rsidRDefault="005A3863">
      <w:pPr>
        <w:autoSpaceDE w:val="0"/>
        <w:autoSpaceDN w:val="0"/>
        <w:spacing w:line="240" w:lineRule="exact"/>
        <w:ind w:left="1420" w:right="1340"/>
        <w:jc w:val="both"/>
      </w:pPr>
      <w:r>
        <w:rPr>
          <w:rFonts w:ascii="Verdana" w:eastAsia="Verdana" w:hAnsi="Verdana" w:cs="Verdana" w:hint="eastAsia"/>
          <w:sz w:val="20"/>
        </w:rPr>
        <w:t>We consider a data center with hundreds of thousands of compute nodes interconnected via a scalable, high-performance fabric (i.e., Ethernet, RoCE or InfiniBand), where all or a subset of the nodes, called storage nodes, have direct access to byte-addressable storage-class memory (SCM) and, optionally, block-based NVMe storage. The DAOS server is a multi-tenant daemon running on a Linux instance (i.e., natively on the physical node or in a VM or container) of each storage node and exporting through the network the locally-attached storage. Inside a DAOS server, the storage is statically partitioned across multiple targets to optimize concurrency. To avoid contention, each target has its private storage,own pool of service threads and dedicated network context that can be directly addressed over the fabric independently of the other targets hosted on the same storage node. The number of targets exported by a DAOS server instance is configurable and depends on the underlying hardware (i.e., the number of SCM modules, CPUs, NVMe SSDs, and others). A target is the unit of fault. All DAOS servers connected to the same fabric are grouped to form a DAOS system, identified by a system name. Membership of the DAOS servers is recorded into the system map that assigns a unique integer rank to each server. Two different systems comprise two disjoint sets of servers and do not coordinate with each other.</w:t>
      </w:r>
    </w:p>
    <w:p w14:paraId="4AD1ED93" w14:textId="77777777" w:rsidR="00DE1E2F" w:rsidRDefault="005A3863">
      <w:pPr>
        <w:autoSpaceDE w:val="0"/>
        <w:autoSpaceDN w:val="0"/>
        <w:spacing w:line="360" w:lineRule="exact"/>
        <w:ind w:left="1420"/>
        <w:jc w:val="both"/>
      </w:pPr>
      <w:r>
        <w:rPr>
          <w:rFonts w:ascii="Verdana" w:eastAsia="Verdana" w:hAnsi="Verdana" w:cs="Verdana" w:hint="eastAsia"/>
          <w:sz w:val="20"/>
        </w:rPr>
        <w:t>The figure below represents the fundamental abstractions of the DAOS storage model.</w:t>
      </w:r>
    </w:p>
    <w:p w14:paraId="729402EE" w14:textId="77777777" w:rsidR="00DE1E2F" w:rsidRDefault="00DE1E2F">
      <w:pPr>
        <w:spacing w:line="200" w:lineRule="exact"/>
        <w:rPr>
          <w:rFonts w:ascii="宋体" w:eastAsia="宋体" w:hAnsi="宋体" w:cs="宋体"/>
          <w:sz w:val="20"/>
        </w:rPr>
      </w:pPr>
    </w:p>
    <w:p w14:paraId="33415F32" w14:textId="77777777" w:rsidR="00DE1E2F" w:rsidRDefault="00DE1E2F">
      <w:pPr>
        <w:spacing w:line="200" w:lineRule="exact"/>
        <w:rPr>
          <w:rFonts w:ascii="宋体" w:eastAsia="宋体" w:hAnsi="宋体" w:cs="宋体"/>
          <w:sz w:val="20"/>
        </w:rPr>
      </w:pPr>
    </w:p>
    <w:p w14:paraId="6DEDC905" w14:textId="77777777" w:rsidR="00DE1E2F" w:rsidRDefault="00DE1E2F">
      <w:pPr>
        <w:spacing w:line="200" w:lineRule="exact"/>
        <w:rPr>
          <w:rFonts w:ascii="宋体" w:eastAsia="宋体" w:hAnsi="宋体" w:cs="宋体"/>
          <w:sz w:val="20"/>
        </w:rPr>
      </w:pPr>
    </w:p>
    <w:p w14:paraId="5645A613" w14:textId="77777777" w:rsidR="00DE1E2F" w:rsidRDefault="00DE1E2F">
      <w:pPr>
        <w:spacing w:line="200" w:lineRule="exact"/>
        <w:rPr>
          <w:rFonts w:ascii="宋体" w:eastAsia="宋体" w:hAnsi="宋体" w:cs="宋体"/>
          <w:sz w:val="20"/>
        </w:rPr>
      </w:pPr>
    </w:p>
    <w:p w14:paraId="4900F80D" w14:textId="77777777" w:rsidR="00DE1E2F" w:rsidRDefault="00DE1E2F">
      <w:pPr>
        <w:spacing w:line="200" w:lineRule="exact"/>
        <w:rPr>
          <w:rFonts w:ascii="宋体" w:eastAsia="宋体" w:hAnsi="宋体" w:cs="宋体"/>
          <w:sz w:val="20"/>
        </w:rPr>
      </w:pPr>
    </w:p>
    <w:p w14:paraId="4538D9B2" w14:textId="77777777" w:rsidR="00DE1E2F" w:rsidRDefault="00DE1E2F">
      <w:pPr>
        <w:spacing w:line="200" w:lineRule="exact"/>
        <w:rPr>
          <w:rFonts w:ascii="宋体" w:eastAsia="宋体" w:hAnsi="宋体" w:cs="宋体"/>
          <w:sz w:val="20"/>
        </w:rPr>
      </w:pPr>
    </w:p>
    <w:p w14:paraId="31046CBD" w14:textId="77777777" w:rsidR="00DE1E2F" w:rsidRDefault="00DE1E2F">
      <w:pPr>
        <w:spacing w:line="200" w:lineRule="exact"/>
        <w:rPr>
          <w:rFonts w:ascii="宋体" w:eastAsia="宋体" w:hAnsi="宋体" w:cs="宋体"/>
          <w:sz w:val="20"/>
        </w:rPr>
      </w:pPr>
    </w:p>
    <w:p w14:paraId="11CC57CB" w14:textId="77777777" w:rsidR="00DE1E2F" w:rsidRDefault="005A3863">
      <w:pPr>
        <w:autoSpaceDE w:val="0"/>
        <w:autoSpaceDN w:val="0"/>
        <w:spacing w:line="240" w:lineRule="exact"/>
        <w:ind w:left="4580"/>
        <w:jc w:val="both"/>
      </w:pPr>
      <w:r>
        <w:rPr>
          <w:rFonts w:ascii="Calibri" w:eastAsia="Calibri" w:hAnsi="Calibri" w:cs="Calibri" w:hint="eastAsia"/>
          <w:sz w:val="18"/>
        </w:rPr>
        <w:t>Intel Corporation Proprietary Information</w:t>
      </w:r>
    </w:p>
    <w:p w14:paraId="6750C502" w14:textId="77777777" w:rsidR="00DE1E2F" w:rsidRDefault="00DE1E2F">
      <w:pPr>
        <w:spacing w:line="200" w:lineRule="exact"/>
        <w:rPr>
          <w:rFonts w:ascii="宋体" w:eastAsia="宋体" w:hAnsi="宋体" w:cs="宋体"/>
          <w:sz w:val="20"/>
        </w:rPr>
      </w:pPr>
    </w:p>
    <w:p w14:paraId="20A2DBC2"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22D568E3" w14:textId="77777777" w:rsidR="00DE1E2F" w:rsidRDefault="00DE1E2F">
      <w:pPr>
        <w:sectPr w:rsidR="00DE1E2F">
          <w:pgSz w:w="12240" w:h="15840"/>
          <w:pgMar w:top="0" w:right="0" w:bottom="0" w:left="0" w:header="720" w:footer="720" w:gutter="0"/>
          <w:cols w:space="720"/>
        </w:sectPr>
      </w:pPr>
    </w:p>
    <w:p w14:paraId="702583E9" w14:textId="77777777" w:rsidR="00DE1E2F" w:rsidRDefault="00DE1E2F">
      <w:pPr>
        <w:spacing w:line="1" w:lineRule="exact"/>
        <w:rPr>
          <w:rFonts w:ascii="Arial" w:eastAsia="Arial" w:hAnsi="Arial" w:cs="Arial"/>
          <w:sz w:val="10"/>
        </w:rPr>
      </w:pPr>
    </w:p>
    <w:p w14:paraId="6A426B5E" w14:textId="77777777" w:rsidR="00DE1E2F" w:rsidRDefault="00DE1E2F">
      <w:pPr>
        <w:spacing w:line="200" w:lineRule="exact"/>
        <w:rPr>
          <w:rFonts w:ascii="宋体" w:eastAsia="宋体" w:hAnsi="宋体" w:cs="宋体"/>
          <w:sz w:val="20"/>
        </w:rPr>
      </w:pPr>
    </w:p>
    <w:p w14:paraId="111DDA61" w14:textId="77777777" w:rsidR="00DE1E2F" w:rsidRDefault="00DE1E2F">
      <w:pPr>
        <w:spacing w:line="200" w:lineRule="exact"/>
        <w:rPr>
          <w:rFonts w:ascii="宋体" w:eastAsia="宋体" w:hAnsi="宋体" w:cs="宋体"/>
          <w:sz w:val="20"/>
        </w:rPr>
      </w:pPr>
    </w:p>
    <w:p w14:paraId="414F7DED"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738624" behindDoc="0" locked="0" layoutInCell="1" allowOverlap="1" wp14:anchorId="03D0EFC8" wp14:editId="018B79F7">
                <wp:simplePos x="0" y="0"/>
                <wp:positionH relativeFrom="page">
                  <wp:posOffset>6642100</wp:posOffset>
                </wp:positionH>
                <wp:positionV relativeFrom="page">
                  <wp:posOffset>9867900</wp:posOffset>
                </wp:positionV>
                <wp:extent cx="393700" cy="165100"/>
                <wp:effectExtent l="0" t="0" r="22225" b="31115"/>
                <wp:wrapNone/>
                <wp:docPr id="108" name="shape108"/>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0B0FF509" w14:textId="77777777" w:rsidR="00DE1E2F" w:rsidRDefault="005A3863">
                            <w:pPr>
                              <w:spacing w:line="160" w:lineRule="atLeast"/>
                              <w:jc w:val="both"/>
                            </w:pPr>
                            <w:r>
                              <w:rPr>
                                <w:rFonts w:ascii="Calibri" w:eastAsia="Calibri" w:hAnsi="Calibri" w:cs="Calibri" w:hint="eastAsia"/>
                                <w:sz w:val="21"/>
                              </w:rPr>
                              <w:t>10</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03D0EFC8" id="shape108" o:spid="_x0000_s1035" style="position:absolute;left:0;text-align:left;margin-left:523pt;margin-top:777pt;width:31pt;height:13pt;z-index:251738624;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" filled="f" stroked="f">
                <v:textbox inset="0,0,0,0">
                  <w:txbxContent>
                    <w:p w14:paraId="0B0FF509" w14:textId="77777777" w:rsidR="00DE1E2F" w:rsidRDefault="005A3863">
                      <w:pPr>
                        <w:spacing w:line="160" w:lineRule="atLeast"/>
                        <w:jc w:val="both"/>
                      </w:pPr>
                      <w:r>
                        <w:rPr>
                          <w:rFonts w:ascii="Calibri" w:eastAsia="Calibri" w:hAnsi="Calibri" w:cs="Calibri" w:hint="eastAsia"/>
                          <w:sz w:val="21"/>
                        </w:rPr>
                        <w:t>10</w:t>
                      </w:r>
                    </w:p>
                  </w:txbxContent>
                </v:textbox>
                <w10:wrap anchorx="page" anchory="page"/>
              </v:rect>
            </w:pict>
          </mc:Fallback>
        </mc:AlternateContent>
      </w:r>
      <w:r>
        <w:rPr>
          <w:noProof/>
        </w:rPr>
        <w:drawing>
          <wp:anchor distT="0" distB="0" distL="114300" distR="114300" simplePos="0" relativeHeight="251737600" behindDoc="0" locked="0" layoutInCell="1" allowOverlap="1" wp14:anchorId="5ED2B5F2" wp14:editId="549AEE1D">
            <wp:simplePos x="0" y="0"/>
            <wp:positionH relativeFrom="page">
              <wp:posOffset>952500</wp:posOffset>
            </wp:positionH>
            <wp:positionV relativeFrom="page">
              <wp:posOffset>901700</wp:posOffset>
            </wp:positionV>
            <wp:extent cx="5321300" cy="3251200"/>
            <wp:effectExtent l="0" t="0" r="0" b="0"/>
            <wp:wrapNone/>
            <wp:docPr id="109" name="image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109"/>
                    <pic:cNvPicPr/>
                  </pic:nvPicPr>
                  <pic:blipFill>
                    <a:blip r:embed="rId8"/>
                    <a:stretch>
                      <a:fillRect/>
                    </a:stretch>
                  </pic:blipFill>
                  <pic:spPr>
                    <a:xfrm>
                      <a:off x="0" y="0"/>
                      <a:ext cx="5321300" cy="3251200"/>
                    </a:xfrm>
                    <a:prstGeom prst="rect">
                      <a:avLst/>
                    </a:prstGeom>
                  </pic:spPr>
                </pic:pic>
              </a:graphicData>
            </a:graphic>
          </wp:anchor>
        </w:drawing>
      </w:r>
    </w:p>
    <w:p w14:paraId="219EB9E7" w14:textId="77777777" w:rsidR="00DE1E2F" w:rsidRDefault="00DE1E2F">
      <w:pPr>
        <w:spacing w:line="200" w:lineRule="exact"/>
        <w:rPr>
          <w:rFonts w:ascii="宋体" w:eastAsia="宋体" w:hAnsi="宋体" w:cs="宋体"/>
          <w:sz w:val="20"/>
        </w:rPr>
      </w:pPr>
    </w:p>
    <w:p w14:paraId="614E8D5C" w14:textId="77777777" w:rsidR="00DE1E2F" w:rsidRDefault="00DE1E2F">
      <w:pPr>
        <w:spacing w:line="200" w:lineRule="exact"/>
        <w:rPr>
          <w:rFonts w:ascii="宋体" w:eastAsia="宋体" w:hAnsi="宋体" w:cs="宋体"/>
          <w:sz w:val="20"/>
        </w:rPr>
      </w:pPr>
    </w:p>
    <w:p w14:paraId="1D91F657" w14:textId="77777777" w:rsidR="00DE1E2F" w:rsidRDefault="00DE1E2F">
      <w:pPr>
        <w:spacing w:line="200" w:lineRule="exact"/>
        <w:rPr>
          <w:rFonts w:ascii="宋体" w:eastAsia="宋体" w:hAnsi="宋体" w:cs="宋体"/>
          <w:sz w:val="20"/>
        </w:rPr>
      </w:pPr>
    </w:p>
    <w:p w14:paraId="03A41B03" w14:textId="77777777" w:rsidR="00DE1E2F" w:rsidRDefault="00DE1E2F">
      <w:pPr>
        <w:spacing w:line="200" w:lineRule="exact"/>
        <w:rPr>
          <w:rFonts w:ascii="宋体" w:eastAsia="宋体" w:hAnsi="宋体" w:cs="宋体"/>
          <w:sz w:val="20"/>
        </w:rPr>
      </w:pPr>
    </w:p>
    <w:p w14:paraId="49ACE66E" w14:textId="77777777" w:rsidR="00DE1E2F" w:rsidRDefault="00DE1E2F">
      <w:pPr>
        <w:spacing w:line="200" w:lineRule="exact"/>
        <w:rPr>
          <w:rFonts w:ascii="宋体" w:eastAsia="宋体" w:hAnsi="宋体" w:cs="宋体"/>
          <w:sz w:val="20"/>
        </w:rPr>
      </w:pPr>
    </w:p>
    <w:p w14:paraId="0910E77A" w14:textId="77777777" w:rsidR="00DE1E2F" w:rsidRDefault="00DE1E2F">
      <w:pPr>
        <w:spacing w:line="200" w:lineRule="exact"/>
        <w:rPr>
          <w:rFonts w:ascii="宋体" w:eastAsia="宋体" w:hAnsi="宋体" w:cs="宋体"/>
          <w:sz w:val="20"/>
        </w:rPr>
      </w:pPr>
    </w:p>
    <w:p w14:paraId="688CDACE" w14:textId="77777777" w:rsidR="00DE1E2F" w:rsidRDefault="00DE1E2F">
      <w:pPr>
        <w:spacing w:line="200" w:lineRule="exact"/>
        <w:rPr>
          <w:rFonts w:ascii="宋体" w:eastAsia="宋体" w:hAnsi="宋体" w:cs="宋体"/>
          <w:sz w:val="20"/>
        </w:rPr>
      </w:pPr>
    </w:p>
    <w:p w14:paraId="7EB30678" w14:textId="77777777" w:rsidR="00DE1E2F" w:rsidRDefault="00DE1E2F">
      <w:pPr>
        <w:spacing w:line="200" w:lineRule="exact"/>
        <w:rPr>
          <w:rFonts w:ascii="宋体" w:eastAsia="宋体" w:hAnsi="宋体" w:cs="宋体"/>
          <w:sz w:val="20"/>
        </w:rPr>
      </w:pPr>
    </w:p>
    <w:p w14:paraId="350C308A" w14:textId="77777777" w:rsidR="00DE1E2F" w:rsidRDefault="00DE1E2F">
      <w:pPr>
        <w:spacing w:line="200" w:lineRule="exact"/>
        <w:rPr>
          <w:rFonts w:ascii="宋体" w:eastAsia="宋体" w:hAnsi="宋体" w:cs="宋体"/>
          <w:sz w:val="20"/>
        </w:rPr>
      </w:pPr>
    </w:p>
    <w:p w14:paraId="2FAEFD38" w14:textId="77777777" w:rsidR="00DE1E2F" w:rsidRDefault="00DE1E2F">
      <w:pPr>
        <w:spacing w:line="200" w:lineRule="exact"/>
        <w:rPr>
          <w:rFonts w:ascii="宋体" w:eastAsia="宋体" w:hAnsi="宋体" w:cs="宋体"/>
          <w:sz w:val="20"/>
        </w:rPr>
      </w:pPr>
    </w:p>
    <w:p w14:paraId="67351413" w14:textId="77777777" w:rsidR="00DE1E2F" w:rsidRDefault="00DE1E2F">
      <w:pPr>
        <w:spacing w:line="200" w:lineRule="exact"/>
        <w:rPr>
          <w:rFonts w:ascii="宋体" w:eastAsia="宋体" w:hAnsi="宋体" w:cs="宋体"/>
          <w:sz w:val="20"/>
        </w:rPr>
      </w:pPr>
    </w:p>
    <w:p w14:paraId="7A5008B9" w14:textId="77777777" w:rsidR="00DE1E2F" w:rsidRDefault="00DE1E2F">
      <w:pPr>
        <w:spacing w:line="200" w:lineRule="exact"/>
        <w:rPr>
          <w:rFonts w:ascii="宋体" w:eastAsia="宋体" w:hAnsi="宋体" w:cs="宋体"/>
          <w:sz w:val="20"/>
        </w:rPr>
      </w:pPr>
    </w:p>
    <w:p w14:paraId="6B6B89A8" w14:textId="77777777" w:rsidR="00DE1E2F" w:rsidRDefault="00DE1E2F">
      <w:pPr>
        <w:spacing w:line="200" w:lineRule="exact"/>
        <w:rPr>
          <w:rFonts w:ascii="宋体" w:eastAsia="宋体" w:hAnsi="宋体" w:cs="宋体"/>
          <w:sz w:val="20"/>
        </w:rPr>
      </w:pPr>
    </w:p>
    <w:p w14:paraId="178CD3F7" w14:textId="77777777" w:rsidR="00DE1E2F" w:rsidRDefault="00DE1E2F">
      <w:pPr>
        <w:spacing w:line="200" w:lineRule="exact"/>
        <w:rPr>
          <w:rFonts w:ascii="宋体" w:eastAsia="宋体" w:hAnsi="宋体" w:cs="宋体"/>
          <w:sz w:val="20"/>
        </w:rPr>
      </w:pPr>
    </w:p>
    <w:p w14:paraId="10AC6DCB" w14:textId="77777777" w:rsidR="00DE1E2F" w:rsidRDefault="00DE1E2F">
      <w:pPr>
        <w:spacing w:line="200" w:lineRule="exact"/>
        <w:rPr>
          <w:rFonts w:ascii="宋体" w:eastAsia="宋体" w:hAnsi="宋体" w:cs="宋体"/>
          <w:sz w:val="20"/>
        </w:rPr>
      </w:pPr>
    </w:p>
    <w:p w14:paraId="41FCCE07" w14:textId="77777777" w:rsidR="00DE1E2F" w:rsidRDefault="00DE1E2F">
      <w:pPr>
        <w:spacing w:line="200" w:lineRule="exact"/>
        <w:rPr>
          <w:rFonts w:ascii="宋体" w:eastAsia="宋体" w:hAnsi="宋体" w:cs="宋体"/>
          <w:sz w:val="20"/>
        </w:rPr>
      </w:pPr>
    </w:p>
    <w:p w14:paraId="1A78AEBF" w14:textId="77777777" w:rsidR="00DE1E2F" w:rsidRDefault="00DE1E2F">
      <w:pPr>
        <w:spacing w:line="200" w:lineRule="exact"/>
        <w:rPr>
          <w:rFonts w:ascii="宋体" w:eastAsia="宋体" w:hAnsi="宋体" w:cs="宋体"/>
          <w:sz w:val="20"/>
        </w:rPr>
      </w:pPr>
    </w:p>
    <w:p w14:paraId="22D4A4D0" w14:textId="77777777" w:rsidR="00DE1E2F" w:rsidRDefault="00DE1E2F">
      <w:pPr>
        <w:spacing w:line="200" w:lineRule="exact"/>
        <w:rPr>
          <w:rFonts w:ascii="宋体" w:eastAsia="宋体" w:hAnsi="宋体" w:cs="宋体"/>
          <w:sz w:val="20"/>
        </w:rPr>
      </w:pPr>
    </w:p>
    <w:p w14:paraId="52C387B8" w14:textId="77777777" w:rsidR="00DE1E2F" w:rsidRDefault="00DE1E2F">
      <w:pPr>
        <w:spacing w:line="200" w:lineRule="exact"/>
        <w:rPr>
          <w:rFonts w:ascii="宋体" w:eastAsia="宋体" w:hAnsi="宋体" w:cs="宋体"/>
          <w:sz w:val="20"/>
        </w:rPr>
      </w:pPr>
    </w:p>
    <w:p w14:paraId="323A749D" w14:textId="77777777" w:rsidR="00DE1E2F" w:rsidRDefault="00DE1E2F">
      <w:pPr>
        <w:spacing w:line="200" w:lineRule="exact"/>
        <w:rPr>
          <w:rFonts w:ascii="宋体" w:eastAsia="宋体" w:hAnsi="宋体" w:cs="宋体"/>
          <w:sz w:val="20"/>
        </w:rPr>
      </w:pPr>
    </w:p>
    <w:p w14:paraId="07986B8D" w14:textId="77777777" w:rsidR="00DE1E2F" w:rsidRDefault="00DE1E2F">
      <w:pPr>
        <w:spacing w:line="200" w:lineRule="exact"/>
        <w:rPr>
          <w:rFonts w:ascii="宋体" w:eastAsia="宋体" w:hAnsi="宋体" w:cs="宋体"/>
          <w:sz w:val="20"/>
        </w:rPr>
      </w:pPr>
    </w:p>
    <w:p w14:paraId="7D62C2C1" w14:textId="77777777" w:rsidR="00DE1E2F" w:rsidRDefault="00DE1E2F">
      <w:pPr>
        <w:spacing w:line="200" w:lineRule="exact"/>
        <w:rPr>
          <w:rFonts w:ascii="宋体" w:eastAsia="宋体" w:hAnsi="宋体" w:cs="宋体"/>
          <w:sz w:val="20"/>
        </w:rPr>
      </w:pPr>
    </w:p>
    <w:p w14:paraId="50D671B4" w14:textId="77777777" w:rsidR="00DE1E2F" w:rsidRDefault="00DE1E2F">
      <w:pPr>
        <w:spacing w:line="200" w:lineRule="exact"/>
        <w:rPr>
          <w:rFonts w:ascii="宋体" w:eastAsia="宋体" w:hAnsi="宋体" w:cs="宋体"/>
          <w:sz w:val="20"/>
        </w:rPr>
      </w:pPr>
    </w:p>
    <w:p w14:paraId="4DD4EF84" w14:textId="77777777" w:rsidR="00DE1E2F" w:rsidRDefault="00DE1E2F">
      <w:pPr>
        <w:spacing w:line="200" w:lineRule="exact"/>
        <w:rPr>
          <w:rFonts w:ascii="宋体" w:eastAsia="宋体" w:hAnsi="宋体" w:cs="宋体"/>
          <w:sz w:val="20"/>
        </w:rPr>
      </w:pPr>
    </w:p>
    <w:p w14:paraId="7CF56EB8" w14:textId="77777777" w:rsidR="00DE1E2F" w:rsidRDefault="00DE1E2F">
      <w:pPr>
        <w:spacing w:line="200" w:lineRule="exact"/>
        <w:rPr>
          <w:rFonts w:ascii="宋体" w:eastAsia="宋体" w:hAnsi="宋体" w:cs="宋体"/>
          <w:sz w:val="20"/>
        </w:rPr>
      </w:pPr>
    </w:p>
    <w:p w14:paraId="6EA58BE4" w14:textId="77777777" w:rsidR="00DE1E2F" w:rsidRDefault="00DE1E2F">
      <w:pPr>
        <w:spacing w:line="200" w:lineRule="exact"/>
        <w:rPr>
          <w:rFonts w:ascii="宋体" w:eastAsia="宋体" w:hAnsi="宋体" w:cs="宋体"/>
          <w:sz w:val="20"/>
        </w:rPr>
      </w:pPr>
    </w:p>
    <w:p w14:paraId="5FF49E31" w14:textId="77777777" w:rsidR="00DE1E2F" w:rsidRDefault="00DE1E2F">
      <w:pPr>
        <w:spacing w:line="200" w:lineRule="exact"/>
        <w:rPr>
          <w:rFonts w:ascii="宋体" w:eastAsia="宋体" w:hAnsi="宋体" w:cs="宋体"/>
          <w:sz w:val="20"/>
        </w:rPr>
      </w:pPr>
    </w:p>
    <w:p w14:paraId="46659B16" w14:textId="77777777" w:rsidR="00DE1E2F" w:rsidRDefault="00DE1E2F">
      <w:pPr>
        <w:spacing w:line="200" w:lineRule="exact"/>
        <w:rPr>
          <w:rFonts w:ascii="宋体" w:eastAsia="宋体" w:hAnsi="宋体" w:cs="宋体"/>
          <w:sz w:val="20"/>
        </w:rPr>
      </w:pPr>
    </w:p>
    <w:p w14:paraId="42FB7A4D" w14:textId="77777777" w:rsidR="00DE1E2F" w:rsidRDefault="00DE1E2F">
      <w:pPr>
        <w:spacing w:line="200" w:lineRule="exact"/>
        <w:rPr>
          <w:rFonts w:ascii="宋体" w:eastAsia="宋体" w:hAnsi="宋体" w:cs="宋体"/>
          <w:sz w:val="20"/>
        </w:rPr>
      </w:pPr>
    </w:p>
    <w:p w14:paraId="448FB79C" w14:textId="77777777" w:rsidR="00DE1E2F" w:rsidRDefault="00DE1E2F">
      <w:pPr>
        <w:spacing w:line="200" w:lineRule="exact"/>
        <w:rPr>
          <w:rFonts w:ascii="宋体" w:eastAsia="宋体" w:hAnsi="宋体" w:cs="宋体"/>
          <w:sz w:val="20"/>
        </w:rPr>
      </w:pPr>
    </w:p>
    <w:p w14:paraId="5883BB21" w14:textId="77777777" w:rsidR="00DE1E2F" w:rsidRDefault="005A3863">
      <w:pPr>
        <w:autoSpaceDE w:val="0"/>
        <w:autoSpaceDN w:val="0"/>
        <w:spacing w:line="380" w:lineRule="exact"/>
        <w:ind w:left="4240"/>
        <w:jc w:val="both"/>
      </w:pPr>
      <w:r>
        <w:rPr>
          <w:rFonts w:ascii="Arial Bold" w:eastAsia="Arial Bold" w:hAnsi="Arial Bold" w:cs="Arial Bold" w:hint="eastAsia"/>
          <w:b/>
          <w:color w:val="004280"/>
          <w:sz w:val="20"/>
        </w:rPr>
        <w:t>Figure 1-1. DAOS Storage Abstractions</w:t>
      </w:r>
    </w:p>
    <w:p w14:paraId="50AECA90" w14:textId="77777777" w:rsidR="00DE1E2F" w:rsidRDefault="005A3863">
      <w:pPr>
        <w:autoSpaceDE w:val="0"/>
        <w:autoSpaceDN w:val="0"/>
        <w:spacing w:line="260" w:lineRule="exact"/>
        <w:ind w:left="1420" w:right="1260"/>
        <w:jc w:val="both"/>
      </w:pPr>
      <w:r>
        <w:rPr>
          <w:rFonts w:ascii="Verdana" w:eastAsia="Verdana" w:hAnsi="Verdana" w:cs="Verdana" w:hint="eastAsia"/>
          <w:sz w:val="20"/>
        </w:rPr>
        <w:t>A DAOS pool is a storage reservation distributed across a collection of targets. The actual space allocated to the pool on each target is called a pool shard. The total space allocated to a pool is decided at creation time and can be expanded over time by resizing all the pool shards (within the limit of the storage capacity dedicated to each target) or by spanning more targets (i.e., adding more pool shards). A pool offers storage virtualization and is the unit of provisioning and isolation. DAOS pools cannot span across multiple systems.</w:t>
      </w:r>
    </w:p>
    <w:p w14:paraId="5C9DCD87" w14:textId="77777777" w:rsidR="00DE1E2F" w:rsidRDefault="005A3863">
      <w:pPr>
        <w:autoSpaceDE w:val="0"/>
        <w:autoSpaceDN w:val="0"/>
        <w:spacing w:line="260" w:lineRule="exact"/>
        <w:ind w:left="1420" w:right="1280"/>
        <w:jc w:val="both"/>
      </w:pPr>
      <w:r>
        <w:rPr>
          <w:rFonts w:ascii="Verdana" w:eastAsia="Verdana" w:hAnsi="Verdana" w:cs="Verdana" w:hint="eastAsia"/>
          <w:sz w:val="20"/>
        </w:rPr>
        <w:t>A pool can host multiple transactional object store called DAOS containers. Each container is a private object address space, which can be modified by transaction and independently of the other containers stored in the same pool. A container is the unit of snapshot and data management. DAOS objects belonging to a container can be distributed across any target of the pool for both performance and resilience and can be accessed through different APIs to represent structured, semi-structured and unstructured data efficiently.</w:t>
      </w:r>
    </w:p>
    <w:p w14:paraId="2CE29E5E" w14:textId="77777777" w:rsidR="00DE1E2F" w:rsidRDefault="005A3863">
      <w:pPr>
        <w:autoSpaceDE w:val="0"/>
        <w:autoSpaceDN w:val="0"/>
        <w:spacing w:line="360" w:lineRule="exact"/>
        <w:ind w:left="1420"/>
        <w:jc w:val="both"/>
      </w:pPr>
      <w:r>
        <w:rPr>
          <w:rFonts w:ascii="Verdana" w:eastAsia="Verdana" w:hAnsi="Verdana" w:cs="Verdana" w:hint="eastAsia"/>
          <w:sz w:val="20"/>
        </w:rPr>
        <w:t>The table below shows the targeted level of scalability for each DAOS concept.</w:t>
      </w:r>
    </w:p>
    <w:p w14:paraId="0CE24C53" w14:textId="77777777" w:rsidR="00DE1E2F" w:rsidRDefault="00DE1E2F">
      <w:pPr>
        <w:spacing w:line="100" w:lineRule="exact"/>
        <w:rPr>
          <w:rFonts w:ascii="宋体" w:eastAsia="宋体" w:hAnsi="宋体" w:cs="宋体"/>
          <w:sz w:val="20"/>
        </w:rPr>
      </w:pPr>
    </w:p>
    <w:tbl>
      <w:tblPr>
        <w:tblW w:w="7500" w:type="auto"/>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
        <w:gridCol w:w="1300"/>
        <w:gridCol w:w="100"/>
        <w:gridCol w:w="120"/>
        <w:gridCol w:w="5760"/>
        <w:gridCol w:w="100"/>
      </w:tblGrid>
      <w:tr w:rsidR="00DE1E2F" w14:paraId="4E30FEDC" w14:textId="77777777">
        <w:trPr>
          <w:trHeight w:hRule="exact" w:val="340"/>
        </w:trPr>
        <w:tc>
          <w:tcPr>
            <w:tcW w:w="100" w:type="dxa"/>
            <w:shd w:val="clear" w:color="auto" w:fill="DBDBDB"/>
            <w:tcMar>
              <w:top w:w="0" w:type="dxa"/>
              <w:left w:w="0" w:type="dxa"/>
              <w:bottom w:w="0" w:type="dxa"/>
              <w:right w:w="0" w:type="dxa"/>
            </w:tcMar>
          </w:tcPr>
          <w:p w14:paraId="6096CD43" w14:textId="77777777" w:rsidR="00DE1E2F" w:rsidRDefault="00DE1E2F"/>
        </w:tc>
        <w:tc>
          <w:tcPr>
            <w:tcW w:w="1300" w:type="dxa"/>
            <w:shd w:val="clear" w:color="auto" w:fill="DBDBDB"/>
            <w:tcMar>
              <w:top w:w="0" w:type="dxa"/>
              <w:left w:w="0" w:type="dxa"/>
              <w:bottom w:w="0" w:type="dxa"/>
              <w:right w:w="0" w:type="dxa"/>
            </w:tcMar>
          </w:tcPr>
          <w:p w14:paraId="144D7DA0" w14:textId="77777777" w:rsidR="00DE1E2F" w:rsidRDefault="005A3863">
            <w:pPr>
              <w:spacing w:before="80"/>
            </w:pPr>
            <w:r>
              <w:rPr>
                <w:rFonts w:ascii="Arial Bold" w:eastAsia="Arial Bold" w:hAnsi="Arial Bold" w:cs="Arial Bold" w:hint="eastAsia"/>
                <w:b/>
                <w:color w:val="004280"/>
                <w:sz w:val="18"/>
              </w:rPr>
              <w:t>DAOS Concept</w:t>
            </w:r>
          </w:p>
        </w:tc>
        <w:tc>
          <w:tcPr>
            <w:tcW w:w="100" w:type="dxa"/>
            <w:shd w:val="clear" w:color="auto" w:fill="DBDBDB"/>
            <w:tcMar>
              <w:top w:w="0" w:type="dxa"/>
              <w:left w:w="0" w:type="dxa"/>
              <w:bottom w:w="0" w:type="dxa"/>
              <w:right w:w="0" w:type="dxa"/>
            </w:tcMar>
          </w:tcPr>
          <w:p w14:paraId="7BD92762" w14:textId="77777777" w:rsidR="00DE1E2F" w:rsidRDefault="00DE1E2F"/>
        </w:tc>
        <w:tc>
          <w:tcPr>
            <w:tcW w:w="120" w:type="dxa"/>
            <w:shd w:val="clear" w:color="auto" w:fill="DBDBDB"/>
            <w:tcMar>
              <w:top w:w="0" w:type="dxa"/>
              <w:left w:w="0" w:type="dxa"/>
              <w:bottom w:w="0" w:type="dxa"/>
              <w:right w:w="0" w:type="dxa"/>
            </w:tcMar>
          </w:tcPr>
          <w:p w14:paraId="54C8C6A6" w14:textId="77777777" w:rsidR="00DE1E2F" w:rsidRDefault="00DE1E2F"/>
        </w:tc>
        <w:tc>
          <w:tcPr>
            <w:tcW w:w="5760" w:type="dxa"/>
            <w:shd w:val="clear" w:color="auto" w:fill="DBDBDB"/>
            <w:tcMar>
              <w:top w:w="0" w:type="dxa"/>
              <w:left w:w="0" w:type="dxa"/>
              <w:bottom w:w="0" w:type="dxa"/>
              <w:right w:w="0" w:type="dxa"/>
            </w:tcMar>
          </w:tcPr>
          <w:p w14:paraId="3579A572" w14:textId="77777777" w:rsidR="00DE1E2F" w:rsidRDefault="005A3863">
            <w:pPr>
              <w:spacing w:before="80"/>
              <w:ind w:left="2020"/>
            </w:pPr>
            <w:r>
              <w:rPr>
                <w:rFonts w:ascii="Arial Bold" w:eastAsia="Arial Bold" w:hAnsi="Arial Bold" w:cs="Arial Bold" w:hint="eastAsia"/>
                <w:b/>
                <w:color w:val="004280"/>
                <w:sz w:val="18"/>
              </w:rPr>
              <w:t xml:space="preserve">Order of Magnitude </w:t>
            </w:r>
          </w:p>
        </w:tc>
        <w:tc>
          <w:tcPr>
            <w:tcW w:w="100" w:type="dxa"/>
            <w:shd w:val="clear" w:color="auto" w:fill="DBDBDB"/>
            <w:tcMar>
              <w:top w:w="0" w:type="dxa"/>
              <w:left w:w="0" w:type="dxa"/>
              <w:bottom w:w="0" w:type="dxa"/>
              <w:right w:w="0" w:type="dxa"/>
            </w:tcMar>
          </w:tcPr>
          <w:p w14:paraId="16CCE9C6" w14:textId="77777777" w:rsidR="00DE1E2F" w:rsidRDefault="00DE1E2F"/>
        </w:tc>
      </w:tr>
      <w:tr w:rsidR="00DE1E2F" w14:paraId="363C62A1" w14:textId="77777777">
        <w:trPr>
          <w:trHeight w:hRule="exact" w:val="360"/>
        </w:trPr>
        <w:tc>
          <w:tcPr>
            <w:tcW w:w="1500" w:type="dxa"/>
            <w:gridSpan w:val="3"/>
            <w:tcMar>
              <w:top w:w="0" w:type="dxa"/>
              <w:left w:w="0" w:type="dxa"/>
              <w:bottom w:w="0" w:type="dxa"/>
              <w:right w:w="0" w:type="dxa"/>
            </w:tcMar>
          </w:tcPr>
          <w:p w14:paraId="48AE2506" w14:textId="77777777" w:rsidR="00DE1E2F" w:rsidRDefault="005A3863">
            <w:pPr>
              <w:spacing w:before="80"/>
            </w:pPr>
            <w:r>
              <w:rPr>
                <w:rFonts w:ascii="Verdana" w:eastAsia="Verdana" w:hAnsi="Verdana" w:cs="Verdana" w:hint="eastAsia"/>
                <w:sz w:val="18"/>
              </w:rPr>
              <w:t xml:space="preserve">System </w:t>
            </w:r>
          </w:p>
        </w:tc>
        <w:tc>
          <w:tcPr>
            <w:tcW w:w="5980" w:type="dxa"/>
            <w:gridSpan w:val="3"/>
            <w:tcMar>
              <w:top w:w="0" w:type="dxa"/>
              <w:left w:w="0" w:type="dxa"/>
              <w:bottom w:w="0" w:type="dxa"/>
              <w:right w:w="0" w:type="dxa"/>
            </w:tcMar>
          </w:tcPr>
          <w:p w14:paraId="5BCF2E9F" w14:textId="77777777" w:rsidR="00DE1E2F" w:rsidRDefault="005A3863">
            <w:pPr>
              <w:spacing w:before="40"/>
            </w:pPr>
            <w:r>
              <w:rPr>
                <w:rFonts w:ascii="Verdana" w:eastAsia="Verdana" w:hAnsi="Verdana" w:cs="Verdana" w:hint="eastAsia"/>
                <w:sz w:val="18"/>
              </w:rPr>
              <w:t>10</w:t>
            </w:r>
            <w:r>
              <w:rPr>
                <w:rFonts w:ascii="Verdana" w:eastAsia="Verdana" w:hAnsi="Verdana" w:cs="Verdana" w:hint="eastAsia"/>
                <w:sz w:val="12"/>
              </w:rPr>
              <w:t>5</w:t>
            </w:r>
            <w:r>
              <w:rPr>
                <w:rFonts w:ascii="Verdana" w:eastAsia="Verdana" w:hAnsi="Verdana" w:cs="Verdana" w:hint="eastAsia"/>
                <w:sz w:val="18"/>
              </w:rPr>
              <w:t xml:space="preserve"> Servers (hundreds of thousands) and 102 Pools (hundreds) </w:t>
            </w:r>
          </w:p>
        </w:tc>
      </w:tr>
      <w:tr w:rsidR="00DE1E2F" w14:paraId="38396AF9" w14:textId="77777777">
        <w:trPr>
          <w:trHeight w:hRule="exact" w:val="340"/>
        </w:trPr>
        <w:tc>
          <w:tcPr>
            <w:tcW w:w="1500" w:type="dxa"/>
            <w:gridSpan w:val="3"/>
            <w:tcMar>
              <w:top w:w="0" w:type="dxa"/>
              <w:left w:w="0" w:type="dxa"/>
              <w:bottom w:w="0" w:type="dxa"/>
              <w:right w:w="0" w:type="dxa"/>
            </w:tcMar>
          </w:tcPr>
          <w:p w14:paraId="45A07E4C" w14:textId="77777777" w:rsidR="00DE1E2F" w:rsidRDefault="005A3863">
            <w:pPr>
              <w:spacing w:before="80"/>
            </w:pPr>
            <w:r>
              <w:rPr>
                <w:rFonts w:ascii="Verdana" w:eastAsia="Verdana" w:hAnsi="Verdana" w:cs="Verdana" w:hint="eastAsia"/>
                <w:sz w:val="18"/>
              </w:rPr>
              <w:t xml:space="preserve">Server </w:t>
            </w:r>
          </w:p>
        </w:tc>
        <w:tc>
          <w:tcPr>
            <w:tcW w:w="5980" w:type="dxa"/>
            <w:gridSpan w:val="3"/>
            <w:tcMar>
              <w:top w:w="0" w:type="dxa"/>
              <w:left w:w="0" w:type="dxa"/>
              <w:bottom w:w="0" w:type="dxa"/>
              <w:right w:w="0" w:type="dxa"/>
            </w:tcMar>
          </w:tcPr>
          <w:p w14:paraId="391A1236" w14:textId="77777777" w:rsidR="00DE1E2F" w:rsidRDefault="005A3863">
            <w:pPr>
              <w:spacing w:before="60"/>
            </w:pPr>
            <w:r>
              <w:rPr>
                <w:rFonts w:ascii="Verdana" w:eastAsia="Verdana" w:hAnsi="Verdana" w:cs="Verdana" w:hint="eastAsia"/>
                <w:sz w:val="18"/>
              </w:rPr>
              <w:t>10</w:t>
            </w:r>
            <w:r>
              <w:rPr>
                <w:rFonts w:ascii="Verdana" w:eastAsia="Verdana" w:hAnsi="Verdana" w:cs="Verdana" w:hint="eastAsia"/>
                <w:sz w:val="12"/>
              </w:rPr>
              <w:t>1</w:t>
            </w:r>
            <w:r>
              <w:rPr>
                <w:rFonts w:ascii="Verdana" w:eastAsia="Verdana" w:hAnsi="Verdana" w:cs="Verdana" w:hint="eastAsia"/>
                <w:sz w:val="18"/>
              </w:rPr>
              <w:t xml:space="preserve"> Targets (tens) </w:t>
            </w:r>
          </w:p>
        </w:tc>
      </w:tr>
      <w:tr w:rsidR="00DE1E2F" w14:paraId="3F9A2047" w14:textId="77777777">
        <w:trPr>
          <w:trHeight w:hRule="exact" w:val="340"/>
        </w:trPr>
        <w:tc>
          <w:tcPr>
            <w:tcW w:w="1500" w:type="dxa"/>
            <w:gridSpan w:val="3"/>
            <w:tcMar>
              <w:top w:w="0" w:type="dxa"/>
              <w:left w:w="0" w:type="dxa"/>
              <w:bottom w:w="0" w:type="dxa"/>
              <w:right w:w="0" w:type="dxa"/>
            </w:tcMar>
          </w:tcPr>
          <w:p w14:paraId="0DC9A5A1" w14:textId="77777777" w:rsidR="00DE1E2F" w:rsidRDefault="005A3863">
            <w:pPr>
              <w:spacing w:before="80"/>
            </w:pPr>
            <w:r>
              <w:rPr>
                <w:rFonts w:ascii="Verdana" w:eastAsia="Verdana" w:hAnsi="Verdana" w:cs="Verdana" w:hint="eastAsia"/>
                <w:sz w:val="18"/>
              </w:rPr>
              <w:t xml:space="preserve">Pool </w:t>
            </w:r>
          </w:p>
        </w:tc>
        <w:tc>
          <w:tcPr>
            <w:tcW w:w="5980" w:type="dxa"/>
            <w:gridSpan w:val="3"/>
            <w:tcMar>
              <w:top w:w="0" w:type="dxa"/>
              <w:left w:w="0" w:type="dxa"/>
              <w:bottom w:w="0" w:type="dxa"/>
              <w:right w:w="0" w:type="dxa"/>
            </w:tcMar>
          </w:tcPr>
          <w:p w14:paraId="0BE3DCCB" w14:textId="77777777" w:rsidR="00DE1E2F" w:rsidRDefault="005A3863">
            <w:pPr>
              <w:spacing w:before="40"/>
            </w:pPr>
            <w:r>
              <w:rPr>
                <w:rFonts w:ascii="Verdana" w:eastAsia="Verdana" w:hAnsi="Verdana" w:cs="Verdana" w:hint="eastAsia"/>
                <w:sz w:val="18"/>
              </w:rPr>
              <w:t>10</w:t>
            </w:r>
            <w:r>
              <w:rPr>
                <w:rFonts w:ascii="Verdana" w:eastAsia="Verdana" w:hAnsi="Verdana" w:cs="Verdana" w:hint="eastAsia"/>
                <w:sz w:val="12"/>
              </w:rPr>
              <w:t>2</w:t>
            </w:r>
            <w:r>
              <w:rPr>
                <w:rFonts w:ascii="Verdana" w:eastAsia="Verdana" w:hAnsi="Verdana" w:cs="Verdana" w:hint="eastAsia"/>
                <w:sz w:val="18"/>
              </w:rPr>
              <w:t xml:space="preserve"> Containers (hundreds) </w:t>
            </w:r>
          </w:p>
        </w:tc>
      </w:tr>
      <w:tr w:rsidR="00DE1E2F" w14:paraId="77B304B0" w14:textId="77777777">
        <w:trPr>
          <w:trHeight w:hRule="exact" w:val="340"/>
        </w:trPr>
        <w:tc>
          <w:tcPr>
            <w:tcW w:w="1500" w:type="dxa"/>
            <w:gridSpan w:val="3"/>
            <w:tcMar>
              <w:top w:w="0" w:type="dxa"/>
              <w:left w:w="0" w:type="dxa"/>
              <w:bottom w:w="0" w:type="dxa"/>
              <w:right w:w="0" w:type="dxa"/>
            </w:tcMar>
          </w:tcPr>
          <w:p w14:paraId="16D5170B" w14:textId="77777777" w:rsidR="00DE1E2F" w:rsidRDefault="005A3863">
            <w:pPr>
              <w:spacing w:before="100"/>
            </w:pPr>
            <w:r>
              <w:rPr>
                <w:rFonts w:ascii="Verdana" w:eastAsia="Verdana" w:hAnsi="Verdana" w:cs="Verdana" w:hint="eastAsia"/>
                <w:sz w:val="18"/>
              </w:rPr>
              <w:t xml:space="preserve">Container </w:t>
            </w:r>
          </w:p>
        </w:tc>
        <w:tc>
          <w:tcPr>
            <w:tcW w:w="5980" w:type="dxa"/>
            <w:gridSpan w:val="3"/>
            <w:tcMar>
              <w:top w:w="0" w:type="dxa"/>
              <w:left w:w="0" w:type="dxa"/>
              <w:bottom w:w="0" w:type="dxa"/>
              <w:right w:w="0" w:type="dxa"/>
            </w:tcMar>
          </w:tcPr>
          <w:p w14:paraId="07E1ACE8" w14:textId="77777777" w:rsidR="00DE1E2F" w:rsidRDefault="005A3863">
            <w:pPr>
              <w:spacing w:before="80"/>
            </w:pPr>
            <w:r>
              <w:rPr>
                <w:rFonts w:ascii="Verdana" w:eastAsia="Verdana" w:hAnsi="Verdana" w:cs="Verdana" w:hint="eastAsia"/>
                <w:sz w:val="18"/>
              </w:rPr>
              <w:t>10</w:t>
            </w:r>
            <w:r>
              <w:rPr>
                <w:rFonts w:ascii="Verdana" w:eastAsia="Verdana" w:hAnsi="Verdana" w:cs="Verdana" w:hint="eastAsia"/>
                <w:sz w:val="12"/>
              </w:rPr>
              <w:t>9</w:t>
            </w:r>
            <w:r>
              <w:rPr>
                <w:rFonts w:ascii="Verdana" w:eastAsia="Verdana" w:hAnsi="Verdana" w:cs="Verdana" w:hint="eastAsia"/>
                <w:sz w:val="18"/>
              </w:rPr>
              <w:t xml:space="preserve"> Objects (billions) </w:t>
            </w:r>
          </w:p>
        </w:tc>
      </w:tr>
    </w:tbl>
    <w:p w14:paraId="29C7CDEC" w14:textId="77777777" w:rsidR="00DE1E2F" w:rsidRDefault="00DE1E2F">
      <w:pPr>
        <w:spacing w:line="200" w:lineRule="exact"/>
        <w:rPr>
          <w:rFonts w:ascii="宋体" w:eastAsia="宋体" w:hAnsi="宋体" w:cs="宋体"/>
          <w:sz w:val="20"/>
        </w:rPr>
      </w:pPr>
    </w:p>
    <w:p w14:paraId="7133A57B" w14:textId="77777777" w:rsidR="00DE1E2F" w:rsidRDefault="00DE1E2F">
      <w:pPr>
        <w:spacing w:line="200" w:lineRule="exact"/>
        <w:rPr>
          <w:rFonts w:ascii="宋体" w:eastAsia="宋体" w:hAnsi="宋体" w:cs="宋体"/>
          <w:sz w:val="20"/>
        </w:rPr>
      </w:pPr>
    </w:p>
    <w:p w14:paraId="65605C36" w14:textId="77777777" w:rsidR="00DE1E2F" w:rsidRDefault="00DE1E2F">
      <w:pPr>
        <w:spacing w:line="200" w:lineRule="exact"/>
        <w:rPr>
          <w:rFonts w:ascii="宋体" w:eastAsia="宋体" w:hAnsi="宋体" w:cs="宋体"/>
          <w:sz w:val="20"/>
        </w:rPr>
      </w:pPr>
    </w:p>
    <w:p w14:paraId="3CBE7FA0" w14:textId="77777777" w:rsidR="00DE1E2F" w:rsidRDefault="005A3863">
      <w:pPr>
        <w:autoSpaceDE w:val="0"/>
        <w:autoSpaceDN w:val="0"/>
        <w:spacing w:line="260" w:lineRule="exact"/>
        <w:ind w:left="1440"/>
        <w:jc w:val="both"/>
      </w:pPr>
      <w:r>
        <w:rPr>
          <w:rFonts w:ascii="Arial Bold" w:eastAsia="Arial Bold" w:hAnsi="Arial Bold" w:cs="Arial Bold" w:hint="eastAsia"/>
          <w:b/>
          <w:color w:val="004280"/>
          <w:sz w:val="24"/>
        </w:rPr>
        <w:t>1.1.1 DAOS Target</w:t>
      </w:r>
    </w:p>
    <w:p w14:paraId="7332E833" w14:textId="77777777" w:rsidR="00DE1E2F" w:rsidRDefault="00DE1E2F">
      <w:pPr>
        <w:spacing w:line="200" w:lineRule="exact"/>
        <w:rPr>
          <w:rFonts w:ascii="宋体" w:eastAsia="宋体" w:hAnsi="宋体" w:cs="宋体"/>
          <w:sz w:val="20"/>
        </w:rPr>
      </w:pPr>
    </w:p>
    <w:p w14:paraId="0302ECE2" w14:textId="77777777" w:rsidR="00DE1E2F" w:rsidRDefault="005A3863">
      <w:pPr>
        <w:autoSpaceDE w:val="0"/>
        <w:autoSpaceDN w:val="0"/>
        <w:spacing w:line="220" w:lineRule="exact"/>
        <w:ind w:left="1420" w:right="1340"/>
        <w:jc w:val="both"/>
      </w:pPr>
      <w:r>
        <w:rPr>
          <w:rFonts w:ascii="Verdana" w:eastAsia="Verdana" w:hAnsi="Verdana" w:cs="Verdana" w:hint="eastAsia"/>
          <w:sz w:val="20"/>
        </w:rPr>
        <w:t>A target is typically associated with a single-ported SCM module and NVMe SSD attached to a single storage node. Moreover, a target does not implement any internal data protection mechanism against storage media failure. As a result, a target is a single point of failure. A dynamic state is associated with each target and is set to either up and running, or down</w:t>
      </w:r>
    </w:p>
    <w:p w14:paraId="2246536D" w14:textId="77777777" w:rsidR="00DE1E2F" w:rsidRDefault="00DE1E2F">
      <w:pPr>
        <w:spacing w:line="200" w:lineRule="exact"/>
        <w:rPr>
          <w:rFonts w:ascii="宋体" w:eastAsia="宋体" w:hAnsi="宋体" w:cs="宋体"/>
          <w:sz w:val="20"/>
        </w:rPr>
      </w:pPr>
    </w:p>
    <w:p w14:paraId="7EFB2E59" w14:textId="77777777" w:rsidR="00DE1E2F" w:rsidRDefault="005A3863">
      <w:pPr>
        <w:autoSpaceDE w:val="0"/>
        <w:autoSpaceDN w:val="0"/>
        <w:spacing w:line="340" w:lineRule="exact"/>
        <w:ind w:left="4580"/>
        <w:jc w:val="both"/>
      </w:pPr>
      <w:r>
        <w:rPr>
          <w:rFonts w:ascii="Calibri" w:eastAsia="Calibri" w:hAnsi="Calibri" w:cs="Calibri" w:hint="eastAsia"/>
          <w:sz w:val="18"/>
        </w:rPr>
        <w:t>Intel Corporation Proprietary Information</w:t>
      </w:r>
    </w:p>
    <w:p w14:paraId="052E148E" w14:textId="77777777" w:rsidR="00DE1E2F" w:rsidRDefault="00DE1E2F">
      <w:pPr>
        <w:spacing w:line="200" w:lineRule="exact"/>
        <w:rPr>
          <w:rFonts w:ascii="宋体" w:eastAsia="宋体" w:hAnsi="宋体" w:cs="宋体"/>
          <w:sz w:val="20"/>
        </w:rPr>
      </w:pPr>
    </w:p>
    <w:p w14:paraId="53D747C1"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04E88B7D" w14:textId="77777777" w:rsidR="00DE1E2F" w:rsidRDefault="00DE1E2F">
      <w:pPr>
        <w:sectPr w:rsidR="00DE1E2F">
          <w:pgSz w:w="12240" w:h="15840"/>
          <w:pgMar w:top="0" w:right="0" w:bottom="0" w:left="0" w:header="720" w:footer="720" w:gutter="0"/>
          <w:cols w:space="720"/>
        </w:sectPr>
      </w:pPr>
    </w:p>
    <w:p w14:paraId="683BDBC0" w14:textId="77777777" w:rsidR="00DE1E2F" w:rsidRDefault="00DE1E2F">
      <w:pPr>
        <w:spacing w:line="1" w:lineRule="exact"/>
        <w:rPr>
          <w:rFonts w:ascii="Arial" w:eastAsia="Arial" w:hAnsi="Arial" w:cs="Arial"/>
          <w:sz w:val="10"/>
        </w:rPr>
      </w:pPr>
    </w:p>
    <w:p w14:paraId="5B6A4E6F" w14:textId="77777777" w:rsidR="00DE1E2F" w:rsidRDefault="00DE1E2F">
      <w:pPr>
        <w:spacing w:line="200" w:lineRule="exact"/>
        <w:rPr>
          <w:rFonts w:ascii="宋体" w:eastAsia="宋体" w:hAnsi="宋体" w:cs="宋体"/>
          <w:sz w:val="20"/>
        </w:rPr>
      </w:pPr>
    </w:p>
    <w:p w14:paraId="184FD191" w14:textId="77777777" w:rsidR="00DE1E2F" w:rsidRDefault="00DE1E2F">
      <w:pPr>
        <w:spacing w:line="200" w:lineRule="exact"/>
        <w:rPr>
          <w:rFonts w:ascii="宋体" w:eastAsia="宋体" w:hAnsi="宋体" w:cs="宋体"/>
          <w:sz w:val="20"/>
        </w:rPr>
      </w:pPr>
    </w:p>
    <w:p w14:paraId="492767F7"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02432" behindDoc="0" locked="0" layoutInCell="1" allowOverlap="1" wp14:anchorId="56ADB4BC" wp14:editId="60FB8735">
                <wp:simplePos x="0" y="0"/>
                <wp:positionH relativeFrom="page">
                  <wp:posOffset>6642100</wp:posOffset>
                </wp:positionH>
                <wp:positionV relativeFrom="page">
                  <wp:posOffset>9867900</wp:posOffset>
                </wp:positionV>
                <wp:extent cx="393700" cy="165100"/>
                <wp:effectExtent l="0" t="0" r="22225" b="31115"/>
                <wp:wrapNone/>
                <wp:docPr id="111" name="shape111"/>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49F24D59" w14:textId="77777777" w:rsidR="00DE1E2F" w:rsidRDefault="005A3863">
                            <w:pPr>
                              <w:spacing w:line="160" w:lineRule="atLeast"/>
                              <w:jc w:val="both"/>
                            </w:pPr>
                            <w:r>
                              <w:rPr>
                                <w:rFonts w:ascii="Calibri" w:eastAsia="Calibri" w:hAnsi="Calibri" w:cs="Calibri" w:hint="eastAsia"/>
                                <w:sz w:val="21"/>
                              </w:rPr>
                              <w:t>11</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56ADB4BC" id="shape111" o:spid="_x0000_s1036" style="position:absolute;left:0;text-align:left;margin-left:523pt;margin-top:777pt;width:31pt;height:13pt;z-index:251602432;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" filled="f" stroked="f">
                <v:textbox inset="0,0,0,0">
                  <w:txbxContent>
                    <w:p w14:paraId="49F24D59" w14:textId="77777777" w:rsidR="00DE1E2F" w:rsidRDefault="005A3863">
                      <w:pPr>
                        <w:spacing w:line="160" w:lineRule="atLeast"/>
                        <w:jc w:val="both"/>
                      </w:pPr>
                      <w:r>
                        <w:rPr>
                          <w:rFonts w:ascii="Calibri" w:eastAsia="Calibri" w:hAnsi="Calibri" w:cs="Calibri" w:hint="eastAsia"/>
                          <w:sz w:val="21"/>
                        </w:rPr>
                        <w:t>11</w:t>
                      </w:r>
                    </w:p>
                  </w:txbxContent>
                </v:textbox>
                <w10:wrap anchorx="page" anchory="page"/>
              </v:rect>
            </w:pict>
          </mc:Fallback>
        </mc:AlternateContent>
      </w:r>
    </w:p>
    <w:p w14:paraId="07CC42BB" w14:textId="77777777" w:rsidR="00DE1E2F" w:rsidRDefault="00DE1E2F">
      <w:pPr>
        <w:spacing w:line="200" w:lineRule="exact"/>
        <w:rPr>
          <w:rFonts w:ascii="宋体" w:eastAsia="宋体" w:hAnsi="宋体" w:cs="宋体"/>
          <w:sz w:val="20"/>
        </w:rPr>
      </w:pPr>
    </w:p>
    <w:p w14:paraId="4228A4CC" w14:textId="77777777" w:rsidR="00DE1E2F" w:rsidRDefault="00DE1E2F">
      <w:pPr>
        <w:spacing w:line="200" w:lineRule="exact"/>
        <w:rPr>
          <w:rFonts w:ascii="宋体" w:eastAsia="宋体" w:hAnsi="宋体" w:cs="宋体"/>
          <w:sz w:val="20"/>
        </w:rPr>
      </w:pPr>
    </w:p>
    <w:p w14:paraId="2C470E09" w14:textId="77777777" w:rsidR="00DE1E2F" w:rsidRDefault="00DE1E2F">
      <w:pPr>
        <w:spacing w:line="200" w:lineRule="exact"/>
        <w:rPr>
          <w:rFonts w:ascii="宋体" w:eastAsia="宋体" w:hAnsi="宋体" w:cs="宋体"/>
          <w:sz w:val="20"/>
        </w:rPr>
      </w:pPr>
    </w:p>
    <w:p w14:paraId="3CF246A3" w14:textId="77777777" w:rsidR="00DE1E2F" w:rsidRDefault="00DE1E2F">
      <w:pPr>
        <w:spacing w:line="200" w:lineRule="exact"/>
        <w:rPr>
          <w:rFonts w:ascii="宋体" w:eastAsia="宋体" w:hAnsi="宋体" w:cs="宋体"/>
          <w:sz w:val="20"/>
        </w:rPr>
      </w:pPr>
    </w:p>
    <w:p w14:paraId="358CAD1D" w14:textId="77777777" w:rsidR="00DE1E2F" w:rsidRDefault="005A3863">
      <w:pPr>
        <w:autoSpaceDE w:val="0"/>
        <w:autoSpaceDN w:val="0"/>
        <w:spacing w:line="220" w:lineRule="exact"/>
        <w:ind w:left="1440" w:right="1620"/>
        <w:jc w:val="both"/>
      </w:pPr>
      <w:r>
        <w:rPr>
          <w:rFonts w:ascii="Verdana" w:eastAsia="Verdana" w:hAnsi="Verdana" w:cs="Verdana" w:hint="eastAsia"/>
          <w:sz w:val="20"/>
        </w:rPr>
        <w:t>and not available. A target is the unit of performance. Hardware components associated with the target, such as the backend storage medium, the server, and the network, have limited capability and capacity. Target performance parameters such as bandwidth and latency are exported to upper layers.</w:t>
      </w:r>
    </w:p>
    <w:p w14:paraId="70D9F977" w14:textId="77777777" w:rsidR="00DE1E2F" w:rsidRDefault="00DE1E2F">
      <w:pPr>
        <w:spacing w:line="200" w:lineRule="exact"/>
        <w:rPr>
          <w:rFonts w:ascii="宋体" w:eastAsia="宋体" w:hAnsi="宋体" w:cs="宋体"/>
          <w:sz w:val="20"/>
        </w:rPr>
      </w:pPr>
    </w:p>
    <w:p w14:paraId="75443274" w14:textId="77777777" w:rsidR="00DE1E2F" w:rsidRDefault="00DE1E2F">
      <w:pPr>
        <w:spacing w:line="200" w:lineRule="exact"/>
        <w:rPr>
          <w:rFonts w:ascii="宋体" w:eastAsia="宋体" w:hAnsi="宋体" w:cs="宋体"/>
          <w:sz w:val="20"/>
        </w:rPr>
      </w:pPr>
    </w:p>
    <w:p w14:paraId="54507F74" w14:textId="77777777" w:rsidR="00DE1E2F" w:rsidRDefault="00DE1E2F">
      <w:pPr>
        <w:spacing w:line="200" w:lineRule="exact"/>
        <w:rPr>
          <w:rFonts w:ascii="宋体" w:eastAsia="宋体" w:hAnsi="宋体" w:cs="宋体"/>
          <w:sz w:val="20"/>
        </w:rPr>
      </w:pPr>
    </w:p>
    <w:p w14:paraId="2F3673F6" w14:textId="77777777" w:rsidR="00DE1E2F" w:rsidRDefault="005A3863">
      <w:pPr>
        <w:autoSpaceDE w:val="0"/>
        <w:autoSpaceDN w:val="0"/>
        <w:spacing w:line="260" w:lineRule="exact"/>
        <w:ind w:left="1440"/>
        <w:jc w:val="both"/>
      </w:pPr>
      <w:r>
        <w:rPr>
          <w:rFonts w:ascii="Arial Bold" w:eastAsia="Arial Bold" w:hAnsi="Arial Bold" w:cs="Arial Bold" w:hint="eastAsia"/>
          <w:b/>
          <w:color w:val="004280"/>
          <w:sz w:val="24"/>
        </w:rPr>
        <w:t>1.1.2 DAOS Pool</w:t>
      </w:r>
    </w:p>
    <w:p w14:paraId="570B70A5" w14:textId="77777777" w:rsidR="00DE1E2F" w:rsidRDefault="00DE1E2F">
      <w:pPr>
        <w:spacing w:line="200" w:lineRule="exact"/>
        <w:rPr>
          <w:rFonts w:ascii="宋体" w:eastAsia="宋体" w:hAnsi="宋体" w:cs="宋体"/>
          <w:sz w:val="20"/>
        </w:rPr>
      </w:pPr>
    </w:p>
    <w:p w14:paraId="6CED4055" w14:textId="77777777" w:rsidR="00DE1E2F" w:rsidRDefault="005A3863">
      <w:pPr>
        <w:autoSpaceDE w:val="0"/>
        <w:autoSpaceDN w:val="0"/>
        <w:spacing w:line="200" w:lineRule="exact"/>
        <w:ind w:left="1420" w:right="1780"/>
        <w:jc w:val="both"/>
      </w:pPr>
      <w:r>
        <w:rPr>
          <w:rFonts w:ascii="Verdana" w:eastAsia="Verdana" w:hAnsi="Verdana" w:cs="Verdana" w:hint="eastAsia"/>
          <w:sz w:val="20"/>
        </w:rPr>
        <w:t>A pool is identified by a unique UUID and maintains target memberships in a persistent versioned list called the pool map. The membership is definitive and consistent, and</w:t>
      </w:r>
    </w:p>
    <w:p w14:paraId="64C9E746" w14:textId="77777777" w:rsidR="00DE1E2F" w:rsidRDefault="005A3863">
      <w:pPr>
        <w:autoSpaceDE w:val="0"/>
        <w:autoSpaceDN w:val="0"/>
        <w:spacing w:line="240" w:lineRule="exact"/>
        <w:ind w:left="1420" w:right="1300"/>
        <w:jc w:val="both"/>
      </w:pPr>
      <w:r>
        <w:rPr>
          <w:rFonts w:ascii="Verdana" w:eastAsia="Verdana" w:hAnsi="Verdana" w:cs="Verdana" w:hint="eastAsia"/>
          <w:sz w:val="20"/>
        </w:rPr>
        <w:t>membership changes are sequentially numbered. The pool map not only records the list of active targets; it also contains the storage topology under the form of a tree that is used to identify targets sharing common hardware components. For instance, the first level of the tree can represent targets sharing the same motherboard; then the second level can represent all motherboards sharing the same rack and finally the third level can represent all racks in the same cage. This framework effectively represents hierarchical fault domains,which are then used to avoid placing redundant data on targets subject to correlated failures. At any point in time, new targets can be added to the pool map, and failed ones can be excluded. Moreover, the pool map is fully versioned, which effectively assigns a unique sequence to each modification of the map, more particularly for failed node removal.A pool shard is a reservation of persistent memory optionally combined with a pre-allocated space on NVMe storage on a specific target. It has a fixed capacity and fails operations when full. Current space usage can be queried at any time and reports the total amount of bytes used by any data type stored in the pool shard.</w:t>
      </w:r>
    </w:p>
    <w:p w14:paraId="30BA65F0" w14:textId="77777777" w:rsidR="00DE1E2F" w:rsidRDefault="00DE1E2F">
      <w:pPr>
        <w:spacing w:line="200" w:lineRule="exact"/>
        <w:rPr>
          <w:rFonts w:ascii="宋体" w:eastAsia="宋体" w:hAnsi="宋体" w:cs="宋体"/>
          <w:sz w:val="20"/>
        </w:rPr>
      </w:pPr>
    </w:p>
    <w:p w14:paraId="79E5652D" w14:textId="77777777" w:rsidR="00DE1E2F" w:rsidRDefault="005A3863">
      <w:pPr>
        <w:autoSpaceDE w:val="0"/>
        <w:autoSpaceDN w:val="0"/>
        <w:spacing w:line="200" w:lineRule="exact"/>
        <w:ind w:left="1420" w:right="1740"/>
        <w:jc w:val="both"/>
      </w:pPr>
      <w:r>
        <w:rPr>
          <w:rFonts w:ascii="Verdana" w:eastAsia="Verdana" w:hAnsi="Verdana" w:cs="Verdana" w:hint="eastAsia"/>
          <w:sz w:val="20"/>
        </w:rPr>
        <w:t>Upon target failure and exclusion from the pool map, data redundancy inside the pool is automatically restored online. This self-healing process is known as rebuild. Rebuild</w:t>
      </w:r>
    </w:p>
    <w:p w14:paraId="70676A01" w14:textId="77777777" w:rsidR="00DE1E2F" w:rsidRDefault="005A3863">
      <w:pPr>
        <w:autoSpaceDE w:val="0"/>
        <w:autoSpaceDN w:val="0"/>
        <w:spacing w:line="240" w:lineRule="exact"/>
        <w:ind w:left="1420" w:right="1260"/>
        <w:jc w:val="both"/>
      </w:pPr>
      <w:r>
        <w:rPr>
          <w:rFonts w:ascii="Verdana" w:eastAsia="Verdana" w:hAnsi="Verdana" w:cs="Verdana" w:hint="eastAsia"/>
          <w:sz w:val="20"/>
        </w:rPr>
        <w:t>progress is recorded regularly in special logs in the pool stored in persistent memory to address cascading failures. When new targets are added, data is automatically migrated to the newly added targets to redistribute space usage equally among all the members. This process is known as space rebalancing and uses dedicated persistent logs as well to support interruption and restart. A pool is a set of targets spread across different storage nodes over which data and metadata are distributed to achieve horizontal scalability, and replicated or erasure-coded to ensure durability and availability.</w:t>
      </w:r>
    </w:p>
    <w:p w14:paraId="4A5A8F8A" w14:textId="77777777" w:rsidR="00DE1E2F" w:rsidRDefault="005A3863">
      <w:pPr>
        <w:autoSpaceDE w:val="0"/>
        <w:autoSpaceDN w:val="0"/>
        <w:spacing w:line="280" w:lineRule="exact"/>
        <w:ind w:left="1420" w:right="1400"/>
        <w:jc w:val="both"/>
      </w:pPr>
      <w:r>
        <w:rPr>
          <w:rFonts w:ascii="Verdana" w:eastAsia="Verdana" w:hAnsi="Verdana" w:cs="Verdana" w:hint="eastAsia"/>
          <w:sz w:val="20"/>
        </w:rPr>
        <w:t>When creating a pool, a set of system properties must be defined to configure the different features supported by the pool. Also, the user can define their attributes that will be stored persistently.</w:t>
      </w:r>
    </w:p>
    <w:p w14:paraId="0F417F9F" w14:textId="77777777" w:rsidR="00DE1E2F" w:rsidRDefault="005A3863">
      <w:pPr>
        <w:autoSpaceDE w:val="0"/>
        <w:autoSpaceDN w:val="0"/>
        <w:spacing w:line="300" w:lineRule="exact"/>
        <w:ind w:left="1420" w:right="1820"/>
        <w:jc w:val="both"/>
      </w:pPr>
      <w:r>
        <w:rPr>
          <w:rFonts w:ascii="Verdana" w:eastAsia="Verdana" w:hAnsi="Verdana" w:cs="Verdana" w:hint="eastAsia"/>
          <w:sz w:val="20"/>
        </w:rPr>
        <w:t>A pool is only accessible to authenticated and authorized applications. Multiple security frameworks could be supported, from NFSv4 access control lists to third party-based</w:t>
      </w:r>
    </w:p>
    <w:p w14:paraId="5EC9AC1C" w14:textId="77777777" w:rsidR="00DE1E2F" w:rsidRDefault="005A3863">
      <w:pPr>
        <w:autoSpaceDE w:val="0"/>
        <w:autoSpaceDN w:val="0"/>
        <w:spacing w:line="240" w:lineRule="exact"/>
        <w:ind w:left="1420" w:right="1500"/>
        <w:jc w:val="both"/>
      </w:pPr>
      <w:r>
        <w:rPr>
          <w:rFonts w:ascii="Verdana" w:eastAsia="Verdana" w:hAnsi="Verdana" w:cs="Verdana" w:hint="eastAsia"/>
          <w:sz w:val="20"/>
        </w:rPr>
        <w:t>authentication (such as Kerberos). Security is enforced when connecting to the pool. Upon successful connection to the pool, a connection context is returned to the application</w:t>
      </w:r>
    </w:p>
    <w:p w14:paraId="79DC9498" w14:textId="77777777" w:rsidR="00DE1E2F" w:rsidRDefault="005A3863">
      <w:pPr>
        <w:autoSpaceDE w:val="0"/>
        <w:autoSpaceDN w:val="0"/>
        <w:spacing w:line="240" w:lineRule="exact"/>
        <w:ind w:left="1420"/>
        <w:jc w:val="both"/>
      </w:pPr>
      <w:r>
        <w:rPr>
          <w:rFonts w:ascii="Verdana" w:eastAsia="Verdana" w:hAnsi="Verdana" w:cs="Verdana" w:hint="eastAsia"/>
          <w:sz w:val="20"/>
        </w:rPr>
        <w:t>process.</w:t>
      </w:r>
    </w:p>
    <w:p w14:paraId="1E3D970A" w14:textId="77777777" w:rsidR="00DE1E2F" w:rsidRDefault="00DE1E2F">
      <w:pPr>
        <w:spacing w:line="200" w:lineRule="exact"/>
        <w:rPr>
          <w:rFonts w:ascii="宋体" w:eastAsia="宋体" w:hAnsi="宋体" w:cs="宋体"/>
          <w:sz w:val="20"/>
        </w:rPr>
      </w:pPr>
    </w:p>
    <w:p w14:paraId="3BD80C03" w14:textId="77777777" w:rsidR="00DE1E2F" w:rsidRDefault="005A3863">
      <w:pPr>
        <w:autoSpaceDE w:val="0"/>
        <w:autoSpaceDN w:val="0"/>
        <w:spacing w:line="220" w:lineRule="exact"/>
        <w:ind w:left="1420" w:right="1360"/>
        <w:jc w:val="both"/>
      </w:pPr>
      <w:r>
        <w:rPr>
          <w:rFonts w:ascii="Verdana" w:eastAsia="Verdana" w:hAnsi="Verdana" w:cs="Verdana" w:hint="eastAsia"/>
          <w:sz w:val="20"/>
        </w:rPr>
        <w:t>As detailed previously, a pool stores many different sorts of persistent metadata, such as the pool map, authentication, and authorization information, user attributes, properties and rebuild logs. Such metadata are critical and require the highest level of resiliency.</w:t>
      </w:r>
    </w:p>
    <w:p w14:paraId="6A519D76" w14:textId="77777777" w:rsidR="00DE1E2F" w:rsidRDefault="005A3863">
      <w:pPr>
        <w:autoSpaceDE w:val="0"/>
        <w:autoSpaceDN w:val="0"/>
        <w:spacing w:line="240" w:lineRule="exact"/>
        <w:ind w:left="1420" w:right="1320"/>
        <w:jc w:val="both"/>
      </w:pPr>
      <w:r>
        <w:rPr>
          <w:rFonts w:ascii="Verdana" w:eastAsia="Verdana" w:hAnsi="Verdana" w:cs="Verdana" w:hint="eastAsia"/>
          <w:sz w:val="20"/>
        </w:rPr>
        <w:t>Therefore, the pool metadata are replicated on a few nodes from distinct high-level fault domains. For very large configurations with hundreds of thousands of storage nodes, only a very small fraction of those nodes (in the order of tens) run the pool metadata service. With a limited number of storage nodes, DAOS can afford to rely on a consensus algorithm to reach agreement and to guarantee consistency in the presence of faults and to avoid split-brain syndrome.</w:t>
      </w:r>
    </w:p>
    <w:p w14:paraId="5812B7EB" w14:textId="77777777" w:rsidR="00DE1E2F" w:rsidRDefault="00DE1E2F">
      <w:pPr>
        <w:spacing w:line="200" w:lineRule="exact"/>
        <w:rPr>
          <w:rFonts w:ascii="宋体" w:eastAsia="宋体" w:hAnsi="宋体" w:cs="宋体"/>
          <w:sz w:val="20"/>
        </w:rPr>
      </w:pPr>
    </w:p>
    <w:p w14:paraId="61269C78" w14:textId="77777777" w:rsidR="00DE1E2F" w:rsidRDefault="00DE1E2F">
      <w:pPr>
        <w:spacing w:line="200" w:lineRule="exact"/>
        <w:rPr>
          <w:rFonts w:ascii="宋体" w:eastAsia="宋体" w:hAnsi="宋体" w:cs="宋体"/>
          <w:sz w:val="20"/>
        </w:rPr>
      </w:pPr>
    </w:p>
    <w:p w14:paraId="214D893A" w14:textId="77777777" w:rsidR="00DE1E2F" w:rsidRDefault="005A3863">
      <w:pPr>
        <w:autoSpaceDE w:val="0"/>
        <w:autoSpaceDN w:val="0"/>
        <w:spacing w:line="240" w:lineRule="exact"/>
        <w:ind w:left="4580"/>
        <w:jc w:val="both"/>
      </w:pPr>
      <w:r>
        <w:rPr>
          <w:rFonts w:ascii="Calibri" w:eastAsia="Calibri" w:hAnsi="Calibri" w:cs="Calibri" w:hint="eastAsia"/>
          <w:sz w:val="18"/>
        </w:rPr>
        <w:t>Intel Corporation Proprietary Information</w:t>
      </w:r>
    </w:p>
    <w:p w14:paraId="3696438C" w14:textId="77777777" w:rsidR="00DE1E2F" w:rsidRDefault="00DE1E2F">
      <w:pPr>
        <w:spacing w:line="200" w:lineRule="exact"/>
        <w:rPr>
          <w:rFonts w:ascii="宋体" w:eastAsia="宋体" w:hAnsi="宋体" w:cs="宋体"/>
          <w:sz w:val="20"/>
        </w:rPr>
      </w:pPr>
    </w:p>
    <w:p w14:paraId="3DAA24A8"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434D0FDB" w14:textId="77777777" w:rsidR="00DE1E2F" w:rsidRDefault="00DE1E2F">
      <w:pPr>
        <w:sectPr w:rsidR="00DE1E2F">
          <w:pgSz w:w="12240" w:h="15840"/>
          <w:pgMar w:top="0" w:right="0" w:bottom="0" w:left="0" w:header="720" w:footer="720" w:gutter="0"/>
          <w:cols w:space="720"/>
        </w:sectPr>
      </w:pPr>
    </w:p>
    <w:p w14:paraId="7E6621B1" w14:textId="77777777" w:rsidR="00DE1E2F" w:rsidRDefault="00DE1E2F">
      <w:pPr>
        <w:spacing w:line="1" w:lineRule="exact"/>
        <w:rPr>
          <w:rFonts w:ascii="Arial" w:eastAsia="Arial" w:hAnsi="Arial" w:cs="Arial"/>
          <w:sz w:val="10"/>
        </w:rPr>
      </w:pPr>
    </w:p>
    <w:p w14:paraId="2F277B0A" w14:textId="77777777" w:rsidR="00DE1E2F" w:rsidRDefault="00DE1E2F">
      <w:pPr>
        <w:spacing w:line="200" w:lineRule="exact"/>
        <w:rPr>
          <w:rFonts w:ascii="宋体" w:eastAsia="宋体" w:hAnsi="宋体" w:cs="宋体"/>
          <w:sz w:val="20"/>
        </w:rPr>
      </w:pPr>
    </w:p>
    <w:p w14:paraId="18A7EC4D" w14:textId="77777777" w:rsidR="00DE1E2F" w:rsidRDefault="00DE1E2F">
      <w:pPr>
        <w:spacing w:line="200" w:lineRule="exact"/>
        <w:rPr>
          <w:rFonts w:ascii="宋体" w:eastAsia="宋体" w:hAnsi="宋体" w:cs="宋体"/>
          <w:sz w:val="20"/>
        </w:rPr>
      </w:pPr>
    </w:p>
    <w:p w14:paraId="7D210C41"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49536" behindDoc="0" locked="0" layoutInCell="1" allowOverlap="1" wp14:anchorId="2C7EE036" wp14:editId="1A6C36EF">
                <wp:simplePos x="0" y="0"/>
                <wp:positionH relativeFrom="page">
                  <wp:posOffset>6642100</wp:posOffset>
                </wp:positionH>
                <wp:positionV relativeFrom="page">
                  <wp:posOffset>9867900</wp:posOffset>
                </wp:positionV>
                <wp:extent cx="393700" cy="165100"/>
                <wp:effectExtent l="0" t="0" r="22225" b="31115"/>
                <wp:wrapNone/>
                <wp:docPr id="113" name="shape113"/>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3C9D4558" w14:textId="77777777" w:rsidR="00DE1E2F" w:rsidRDefault="005A3863">
                            <w:pPr>
                              <w:spacing w:line="160" w:lineRule="atLeast"/>
                              <w:jc w:val="both"/>
                            </w:pPr>
                            <w:r>
                              <w:rPr>
                                <w:rFonts w:ascii="Calibri" w:eastAsia="Calibri" w:hAnsi="Calibri" w:cs="Calibri" w:hint="eastAsia"/>
                                <w:sz w:val="21"/>
                              </w:rPr>
                              <w:t>12</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2C7EE036" id="shape113" o:spid="_x0000_s1037" style="position:absolute;left:0;text-align:left;margin-left:523pt;margin-top:777pt;width:31pt;height:13pt;z-index:251649536;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" filled="f" stroked="f">
                <v:textbox inset="0,0,0,0">
                  <w:txbxContent>
                    <w:p w14:paraId="3C9D4558" w14:textId="77777777" w:rsidR="00DE1E2F" w:rsidRDefault="005A3863">
                      <w:pPr>
                        <w:spacing w:line="160" w:lineRule="atLeast"/>
                        <w:jc w:val="both"/>
                      </w:pPr>
                      <w:r>
                        <w:rPr>
                          <w:rFonts w:ascii="Calibri" w:eastAsia="Calibri" w:hAnsi="Calibri" w:cs="Calibri" w:hint="eastAsia"/>
                          <w:sz w:val="21"/>
                        </w:rPr>
                        <w:t>12</w:t>
                      </w:r>
                    </w:p>
                  </w:txbxContent>
                </v:textbox>
                <w10:wrap anchorx="page" anchory="page"/>
              </v:rect>
            </w:pict>
          </mc:Fallback>
        </mc:AlternateContent>
      </w:r>
      <w:r>
        <w:rPr>
          <w:noProof/>
        </w:rPr>
        <w:drawing>
          <wp:anchor distT="0" distB="0" distL="114300" distR="114300" simplePos="0" relativeHeight="251603456" behindDoc="0" locked="0" layoutInCell="1" allowOverlap="1" wp14:anchorId="448434F5" wp14:editId="1EF07572">
            <wp:simplePos x="0" y="0"/>
            <wp:positionH relativeFrom="page">
              <wp:posOffset>914400</wp:posOffset>
            </wp:positionH>
            <wp:positionV relativeFrom="page">
              <wp:posOffset>3124200</wp:posOffset>
            </wp:positionV>
            <wp:extent cx="5321300" cy="2336800"/>
            <wp:effectExtent l="0" t="0" r="0" b="0"/>
            <wp:wrapNone/>
            <wp:docPr id="114" name="image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14"/>
                    <pic:cNvPicPr/>
                  </pic:nvPicPr>
                  <pic:blipFill>
                    <a:blip r:embed="rId9"/>
                    <a:stretch>
                      <a:fillRect/>
                    </a:stretch>
                  </pic:blipFill>
                  <pic:spPr>
                    <a:xfrm>
                      <a:off x="0" y="0"/>
                      <a:ext cx="5321300" cy="2336800"/>
                    </a:xfrm>
                    <a:prstGeom prst="rect">
                      <a:avLst/>
                    </a:prstGeom>
                  </pic:spPr>
                </pic:pic>
              </a:graphicData>
            </a:graphic>
          </wp:anchor>
        </w:drawing>
      </w:r>
    </w:p>
    <w:p w14:paraId="77E001FC" w14:textId="77777777" w:rsidR="00DE1E2F" w:rsidRDefault="00DE1E2F">
      <w:pPr>
        <w:spacing w:line="200" w:lineRule="exact"/>
        <w:rPr>
          <w:rFonts w:ascii="宋体" w:eastAsia="宋体" w:hAnsi="宋体" w:cs="宋体"/>
          <w:sz w:val="20"/>
        </w:rPr>
      </w:pPr>
    </w:p>
    <w:p w14:paraId="67B921CC" w14:textId="77777777" w:rsidR="00DE1E2F" w:rsidRDefault="00DE1E2F">
      <w:pPr>
        <w:spacing w:line="200" w:lineRule="exact"/>
        <w:rPr>
          <w:rFonts w:ascii="宋体" w:eastAsia="宋体" w:hAnsi="宋体" w:cs="宋体"/>
          <w:sz w:val="20"/>
        </w:rPr>
      </w:pPr>
    </w:p>
    <w:p w14:paraId="445275B0" w14:textId="77777777" w:rsidR="00DE1E2F" w:rsidRDefault="00DE1E2F">
      <w:pPr>
        <w:spacing w:line="200" w:lineRule="exact"/>
        <w:rPr>
          <w:rFonts w:ascii="宋体" w:eastAsia="宋体" w:hAnsi="宋体" w:cs="宋体"/>
          <w:sz w:val="20"/>
        </w:rPr>
      </w:pPr>
    </w:p>
    <w:p w14:paraId="2A79ADF7" w14:textId="77777777" w:rsidR="00DE1E2F" w:rsidRDefault="00DE1E2F">
      <w:pPr>
        <w:spacing w:line="200" w:lineRule="exact"/>
        <w:rPr>
          <w:rFonts w:ascii="宋体" w:eastAsia="宋体" w:hAnsi="宋体" w:cs="宋体"/>
          <w:sz w:val="20"/>
        </w:rPr>
      </w:pPr>
    </w:p>
    <w:p w14:paraId="1913AC15" w14:textId="77777777" w:rsidR="00DE1E2F" w:rsidRDefault="005A3863">
      <w:pPr>
        <w:autoSpaceDE w:val="0"/>
        <w:autoSpaceDN w:val="0"/>
        <w:spacing w:line="240" w:lineRule="exact"/>
        <w:ind w:left="1420" w:right="1480"/>
        <w:jc w:val="both"/>
      </w:pPr>
      <w:r>
        <w:rPr>
          <w:rFonts w:ascii="Verdana" w:eastAsia="Verdana" w:hAnsi="Verdana" w:cs="Verdana" w:hint="eastAsia"/>
          <w:sz w:val="20"/>
        </w:rPr>
        <w:t xml:space="preserve">To access a pool, a user process should connect to this pool and pass the security checks.Once granted, a pool connection can be shared (via </w:t>
      </w:r>
      <w:r>
        <w:rPr>
          <w:rFonts w:ascii="Consolas" w:eastAsia="Consolas" w:hAnsi="Consolas" w:cs="Consolas" w:hint="eastAsia"/>
          <w:color w:val="004280"/>
          <w:sz w:val="20"/>
        </w:rPr>
        <w:t>local2global()</w:t>
      </w:r>
      <w:r>
        <w:rPr>
          <w:rFonts w:ascii="Verdana" w:eastAsia="Verdana" w:hAnsi="Verdana" w:cs="Verdana" w:hint="eastAsia"/>
          <w:sz w:val="20"/>
        </w:rPr>
        <w:t xml:space="preserve"> and </w:t>
      </w:r>
      <w:r>
        <w:rPr>
          <w:rFonts w:ascii="Consolas" w:eastAsia="Consolas" w:hAnsi="Consolas" w:cs="Consolas" w:hint="eastAsia"/>
          <w:color w:val="004280"/>
          <w:sz w:val="20"/>
        </w:rPr>
        <w:t>global2local()</w:t>
      </w:r>
      <w:r>
        <w:rPr>
          <w:rFonts w:ascii="Verdana" w:eastAsia="Verdana" w:hAnsi="Verdana" w:cs="Verdana" w:hint="eastAsia"/>
          <w:sz w:val="20"/>
        </w:rPr>
        <w:t>operations) with any or all of its peer application processes (similar to the openg() POSIX extension). This collective connect mechanism allows avoiding metadata request storm when a massively distributed job run on the datacenter. A pool connection is then revoked when the original process that issued the connection request disconnects from the pool.</w:t>
      </w:r>
    </w:p>
    <w:p w14:paraId="22BD62D2" w14:textId="77777777" w:rsidR="00DE1E2F" w:rsidRDefault="00DE1E2F">
      <w:pPr>
        <w:spacing w:line="200" w:lineRule="exact"/>
        <w:rPr>
          <w:rFonts w:ascii="宋体" w:eastAsia="宋体" w:hAnsi="宋体" w:cs="宋体"/>
          <w:sz w:val="20"/>
        </w:rPr>
      </w:pPr>
    </w:p>
    <w:p w14:paraId="5684C6D0" w14:textId="77777777" w:rsidR="00DE1E2F" w:rsidRDefault="00DE1E2F">
      <w:pPr>
        <w:spacing w:line="200" w:lineRule="exact"/>
        <w:rPr>
          <w:rFonts w:ascii="宋体" w:eastAsia="宋体" w:hAnsi="宋体" w:cs="宋体"/>
          <w:sz w:val="20"/>
        </w:rPr>
      </w:pPr>
    </w:p>
    <w:p w14:paraId="3ECC0011" w14:textId="77777777" w:rsidR="00DE1E2F" w:rsidRDefault="00DE1E2F">
      <w:pPr>
        <w:spacing w:line="200" w:lineRule="exact"/>
        <w:rPr>
          <w:rFonts w:ascii="宋体" w:eastAsia="宋体" w:hAnsi="宋体" w:cs="宋体"/>
          <w:sz w:val="20"/>
        </w:rPr>
      </w:pPr>
    </w:p>
    <w:p w14:paraId="332B523C" w14:textId="77777777" w:rsidR="00DE1E2F" w:rsidRDefault="005A3863">
      <w:pPr>
        <w:autoSpaceDE w:val="0"/>
        <w:autoSpaceDN w:val="0"/>
        <w:spacing w:line="260" w:lineRule="exact"/>
        <w:ind w:left="1440"/>
        <w:jc w:val="both"/>
      </w:pPr>
      <w:r>
        <w:rPr>
          <w:rFonts w:ascii="Arial Bold" w:eastAsia="Arial Bold" w:hAnsi="Arial Bold" w:cs="Arial Bold" w:hint="eastAsia"/>
          <w:b/>
          <w:color w:val="004280"/>
          <w:sz w:val="24"/>
        </w:rPr>
        <w:t>1.1.3 DAOS Container</w:t>
      </w:r>
    </w:p>
    <w:p w14:paraId="1FFE9B45" w14:textId="77777777" w:rsidR="00DE1E2F" w:rsidRDefault="005A3863">
      <w:pPr>
        <w:autoSpaceDE w:val="0"/>
        <w:autoSpaceDN w:val="0"/>
        <w:spacing w:line="260" w:lineRule="exact"/>
        <w:ind w:left="1420" w:right="1680"/>
        <w:jc w:val="both"/>
      </w:pPr>
      <w:r>
        <w:rPr>
          <w:rFonts w:ascii="Verdana" w:eastAsia="Verdana" w:hAnsi="Verdana" w:cs="Verdana" w:hint="eastAsia"/>
          <w:sz w:val="20"/>
        </w:rPr>
        <w:t>A container represents an object address space inside a pool and is identified by a UUID.The diagram below represents how the user (i.e., I/O middleware, domain-specific data format, big data or AI frameworks ...) could use the container concept to store related datasets.</w:t>
      </w:r>
    </w:p>
    <w:p w14:paraId="059766E2" w14:textId="77777777" w:rsidR="00DE1E2F" w:rsidRDefault="00DE1E2F">
      <w:pPr>
        <w:spacing w:line="200" w:lineRule="exact"/>
        <w:rPr>
          <w:rFonts w:ascii="宋体" w:eastAsia="宋体" w:hAnsi="宋体" w:cs="宋体"/>
          <w:sz w:val="20"/>
        </w:rPr>
      </w:pPr>
    </w:p>
    <w:p w14:paraId="1C52A427" w14:textId="77777777" w:rsidR="00DE1E2F" w:rsidRDefault="00DE1E2F">
      <w:pPr>
        <w:spacing w:line="200" w:lineRule="exact"/>
        <w:rPr>
          <w:rFonts w:ascii="宋体" w:eastAsia="宋体" w:hAnsi="宋体" w:cs="宋体"/>
          <w:sz w:val="20"/>
        </w:rPr>
      </w:pPr>
    </w:p>
    <w:p w14:paraId="29701A8D" w14:textId="77777777" w:rsidR="00DE1E2F" w:rsidRDefault="00DE1E2F">
      <w:pPr>
        <w:spacing w:line="200" w:lineRule="exact"/>
        <w:rPr>
          <w:rFonts w:ascii="宋体" w:eastAsia="宋体" w:hAnsi="宋体" w:cs="宋体"/>
          <w:sz w:val="20"/>
        </w:rPr>
      </w:pPr>
    </w:p>
    <w:p w14:paraId="4CB75768" w14:textId="77777777" w:rsidR="00DE1E2F" w:rsidRDefault="00DE1E2F">
      <w:pPr>
        <w:spacing w:line="200" w:lineRule="exact"/>
        <w:rPr>
          <w:rFonts w:ascii="宋体" w:eastAsia="宋体" w:hAnsi="宋体" w:cs="宋体"/>
          <w:sz w:val="20"/>
        </w:rPr>
      </w:pPr>
    </w:p>
    <w:p w14:paraId="30A115DC" w14:textId="77777777" w:rsidR="00DE1E2F" w:rsidRDefault="00DE1E2F">
      <w:pPr>
        <w:spacing w:line="200" w:lineRule="exact"/>
        <w:rPr>
          <w:rFonts w:ascii="宋体" w:eastAsia="宋体" w:hAnsi="宋体" w:cs="宋体"/>
          <w:sz w:val="20"/>
        </w:rPr>
      </w:pPr>
    </w:p>
    <w:p w14:paraId="2ED07409" w14:textId="77777777" w:rsidR="00DE1E2F" w:rsidRDefault="00DE1E2F">
      <w:pPr>
        <w:spacing w:line="200" w:lineRule="exact"/>
        <w:rPr>
          <w:rFonts w:ascii="宋体" w:eastAsia="宋体" w:hAnsi="宋体" w:cs="宋体"/>
          <w:sz w:val="20"/>
        </w:rPr>
      </w:pPr>
    </w:p>
    <w:p w14:paraId="0E005251" w14:textId="77777777" w:rsidR="00DE1E2F" w:rsidRDefault="00DE1E2F">
      <w:pPr>
        <w:spacing w:line="200" w:lineRule="exact"/>
        <w:rPr>
          <w:rFonts w:ascii="宋体" w:eastAsia="宋体" w:hAnsi="宋体" w:cs="宋体"/>
          <w:sz w:val="20"/>
        </w:rPr>
      </w:pPr>
    </w:p>
    <w:p w14:paraId="3D62A71F" w14:textId="77777777" w:rsidR="00DE1E2F" w:rsidRDefault="00DE1E2F">
      <w:pPr>
        <w:spacing w:line="200" w:lineRule="exact"/>
        <w:rPr>
          <w:rFonts w:ascii="宋体" w:eastAsia="宋体" w:hAnsi="宋体" w:cs="宋体"/>
          <w:sz w:val="20"/>
        </w:rPr>
      </w:pPr>
    </w:p>
    <w:p w14:paraId="0CB224DC" w14:textId="77777777" w:rsidR="00DE1E2F" w:rsidRDefault="00DE1E2F">
      <w:pPr>
        <w:spacing w:line="200" w:lineRule="exact"/>
        <w:rPr>
          <w:rFonts w:ascii="宋体" w:eastAsia="宋体" w:hAnsi="宋体" w:cs="宋体"/>
          <w:sz w:val="20"/>
        </w:rPr>
      </w:pPr>
    </w:p>
    <w:p w14:paraId="293CC22C" w14:textId="77777777" w:rsidR="00DE1E2F" w:rsidRDefault="00DE1E2F">
      <w:pPr>
        <w:spacing w:line="200" w:lineRule="exact"/>
        <w:rPr>
          <w:rFonts w:ascii="宋体" w:eastAsia="宋体" w:hAnsi="宋体" w:cs="宋体"/>
          <w:sz w:val="20"/>
        </w:rPr>
      </w:pPr>
    </w:p>
    <w:p w14:paraId="1AF1D8F2" w14:textId="77777777" w:rsidR="00DE1E2F" w:rsidRDefault="00DE1E2F">
      <w:pPr>
        <w:spacing w:line="200" w:lineRule="exact"/>
        <w:rPr>
          <w:rFonts w:ascii="宋体" w:eastAsia="宋体" w:hAnsi="宋体" w:cs="宋体"/>
          <w:sz w:val="20"/>
        </w:rPr>
      </w:pPr>
    </w:p>
    <w:p w14:paraId="4B1C6FEA" w14:textId="77777777" w:rsidR="00DE1E2F" w:rsidRDefault="00DE1E2F">
      <w:pPr>
        <w:spacing w:line="200" w:lineRule="exact"/>
        <w:rPr>
          <w:rFonts w:ascii="宋体" w:eastAsia="宋体" w:hAnsi="宋体" w:cs="宋体"/>
          <w:sz w:val="20"/>
        </w:rPr>
      </w:pPr>
    </w:p>
    <w:p w14:paraId="1CFE4019" w14:textId="77777777" w:rsidR="00DE1E2F" w:rsidRDefault="00DE1E2F">
      <w:pPr>
        <w:spacing w:line="200" w:lineRule="exact"/>
        <w:rPr>
          <w:rFonts w:ascii="宋体" w:eastAsia="宋体" w:hAnsi="宋体" w:cs="宋体"/>
          <w:sz w:val="20"/>
        </w:rPr>
      </w:pPr>
    </w:p>
    <w:p w14:paraId="60EDBB9F" w14:textId="77777777" w:rsidR="00DE1E2F" w:rsidRDefault="00DE1E2F">
      <w:pPr>
        <w:spacing w:line="200" w:lineRule="exact"/>
        <w:rPr>
          <w:rFonts w:ascii="宋体" w:eastAsia="宋体" w:hAnsi="宋体" w:cs="宋体"/>
          <w:sz w:val="20"/>
        </w:rPr>
      </w:pPr>
    </w:p>
    <w:p w14:paraId="1B43B9FA" w14:textId="77777777" w:rsidR="00DE1E2F" w:rsidRDefault="00DE1E2F">
      <w:pPr>
        <w:spacing w:line="200" w:lineRule="exact"/>
        <w:rPr>
          <w:rFonts w:ascii="宋体" w:eastAsia="宋体" w:hAnsi="宋体" w:cs="宋体"/>
          <w:sz w:val="20"/>
        </w:rPr>
      </w:pPr>
    </w:p>
    <w:p w14:paraId="10425EED" w14:textId="77777777" w:rsidR="00DE1E2F" w:rsidRDefault="00DE1E2F">
      <w:pPr>
        <w:spacing w:line="200" w:lineRule="exact"/>
        <w:rPr>
          <w:rFonts w:ascii="宋体" w:eastAsia="宋体" w:hAnsi="宋体" w:cs="宋体"/>
          <w:sz w:val="20"/>
        </w:rPr>
      </w:pPr>
    </w:p>
    <w:p w14:paraId="5D4058ED" w14:textId="77777777" w:rsidR="00DE1E2F" w:rsidRDefault="00DE1E2F">
      <w:pPr>
        <w:spacing w:line="200" w:lineRule="exact"/>
        <w:rPr>
          <w:rFonts w:ascii="宋体" w:eastAsia="宋体" w:hAnsi="宋体" w:cs="宋体"/>
          <w:sz w:val="20"/>
        </w:rPr>
      </w:pPr>
    </w:p>
    <w:p w14:paraId="08A06A19" w14:textId="77777777" w:rsidR="00DE1E2F" w:rsidRDefault="00DE1E2F">
      <w:pPr>
        <w:spacing w:line="200" w:lineRule="exact"/>
        <w:rPr>
          <w:rFonts w:ascii="宋体" w:eastAsia="宋体" w:hAnsi="宋体" w:cs="宋体"/>
          <w:sz w:val="20"/>
        </w:rPr>
      </w:pPr>
    </w:p>
    <w:p w14:paraId="0D12E713" w14:textId="77777777" w:rsidR="00DE1E2F" w:rsidRDefault="00DE1E2F">
      <w:pPr>
        <w:spacing w:line="200" w:lineRule="exact"/>
        <w:rPr>
          <w:rFonts w:ascii="宋体" w:eastAsia="宋体" w:hAnsi="宋体" w:cs="宋体"/>
          <w:sz w:val="20"/>
        </w:rPr>
      </w:pPr>
    </w:p>
    <w:p w14:paraId="29377AE7" w14:textId="77777777" w:rsidR="00DE1E2F" w:rsidRDefault="00DE1E2F">
      <w:pPr>
        <w:spacing w:line="200" w:lineRule="exact"/>
        <w:rPr>
          <w:rFonts w:ascii="宋体" w:eastAsia="宋体" w:hAnsi="宋体" w:cs="宋体"/>
          <w:sz w:val="20"/>
        </w:rPr>
      </w:pPr>
    </w:p>
    <w:p w14:paraId="5072AFD5" w14:textId="77777777" w:rsidR="00DE1E2F" w:rsidRDefault="005A3863">
      <w:pPr>
        <w:autoSpaceDE w:val="0"/>
        <w:autoSpaceDN w:val="0"/>
        <w:spacing w:line="240" w:lineRule="exact"/>
        <w:ind w:left="4360"/>
        <w:jc w:val="both"/>
      </w:pPr>
      <w:r>
        <w:rPr>
          <w:rFonts w:ascii="Arial Bold" w:eastAsia="Arial Bold" w:hAnsi="Arial Bold" w:cs="Arial Bold" w:hint="eastAsia"/>
          <w:b/>
          <w:color w:val="004280"/>
          <w:sz w:val="20"/>
        </w:rPr>
        <w:t>Figure 1-2. DAOS Container Example</w:t>
      </w:r>
    </w:p>
    <w:p w14:paraId="5AD055E5" w14:textId="77777777" w:rsidR="00DE1E2F" w:rsidRDefault="005A3863">
      <w:pPr>
        <w:autoSpaceDE w:val="0"/>
        <w:autoSpaceDN w:val="0"/>
        <w:spacing w:line="300" w:lineRule="exact"/>
        <w:ind w:left="1420" w:right="1780"/>
        <w:jc w:val="both"/>
      </w:pPr>
      <w:r>
        <w:rPr>
          <w:rFonts w:ascii="Verdana" w:eastAsia="Verdana" w:hAnsi="Verdana" w:cs="Verdana" w:hint="eastAsia"/>
          <w:sz w:val="20"/>
        </w:rPr>
        <w:t>Likewise, to pools, containers can store user attributes, and a set of properties must be passed at container creation time to configure different features like checksums.</w:t>
      </w:r>
    </w:p>
    <w:p w14:paraId="057C1207" w14:textId="77777777" w:rsidR="00DE1E2F" w:rsidRDefault="005A3863">
      <w:pPr>
        <w:autoSpaceDE w:val="0"/>
        <w:autoSpaceDN w:val="0"/>
        <w:spacing w:line="260" w:lineRule="exact"/>
        <w:ind w:left="1420" w:right="1380"/>
        <w:jc w:val="both"/>
      </w:pPr>
      <w:r>
        <w:rPr>
          <w:rFonts w:ascii="Verdana" w:eastAsia="Verdana" w:hAnsi="Verdana" w:cs="Verdana" w:hint="eastAsia"/>
          <w:sz w:val="20"/>
        </w:rPr>
        <w:t>An application must first connect to the pool and then open the container. If the application is authorized to access the container, a container handle is returned. This handle includes capabilities that authorize any process in the application to access the container and its contents. The opening process may share this handle with any or all of its peers. Their capabilities are revoked either on container close.</w:t>
      </w:r>
    </w:p>
    <w:p w14:paraId="03CC563C" w14:textId="77777777" w:rsidR="00DE1E2F" w:rsidRDefault="005A3863">
      <w:pPr>
        <w:autoSpaceDE w:val="0"/>
        <w:autoSpaceDN w:val="0"/>
        <w:spacing w:line="240" w:lineRule="exact"/>
        <w:ind w:left="1420" w:right="1320"/>
        <w:jc w:val="both"/>
      </w:pPr>
      <w:r>
        <w:rPr>
          <w:rFonts w:ascii="Verdana" w:eastAsia="Verdana" w:hAnsi="Verdana" w:cs="Verdana" w:hint="eastAsia"/>
          <w:sz w:val="20"/>
        </w:rPr>
        <w:t>Objects in a container may have different schemas for data distribution and redundancy over targets. Dynamic or static striping, replication, or erasure code are some parameters required to define the object schema. The object class defines common schema attributes for a set of objects. Each object class is assigned a unique identifier and is associated with a given schema at the pool level. A new object class can be defined at any time with a configurable schema, which is then immutable after creation, or at least until all objects belonging to the class have been destroyed. For convenience, several object classes expected to be the most commonly used will be predefined by default when the pool is created, as shown in the table below.</w:t>
      </w:r>
    </w:p>
    <w:p w14:paraId="5114FE68" w14:textId="77777777" w:rsidR="00DE1E2F" w:rsidRDefault="005A3863">
      <w:pPr>
        <w:autoSpaceDE w:val="0"/>
        <w:autoSpaceDN w:val="0"/>
        <w:spacing w:line="360" w:lineRule="exact"/>
        <w:ind w:left="1500"/>
        <w:jc w:val="both"/>
      </w:pPr>
      <w:r>
        <w:rPr>
          <w:rFonts w:ascii="Verdana" w:eastAsia="Verdana" w:hAnsi="Verdana" w:cs="Verdana" w:hint="eastAsia"/>
          <w:sz w:val="20"/>
        </w:rPr>
        <w:t>Sample of Pre-defined Object Classes</w:t>
      </w:r>
    </w:p>
    <w:p w14:paraId="2D70C7FB" w14:textId="77777777" w:rsidR="00DE1E2F" w:rsidRDefault="00DE1E2F">
      <w:pPr>
        <w:spacing w:line="200" w:lineRule="exact"/>
        <w:rPr>
          <w:rFonts w:ascii="宋体" w:eastAsia="宋体" w:hAnsi="宋体" w:cs="宋体"/>
          <w:sz w:val="20"/>
        </w:rPr>
      </w:pPr>
    </w:p>
    <w:p w14:paraId="5AB4A6BF" w14:textId="77777777" w:rsidR="00DE1E2F" w:rsidRDefault="00DE1E2F">
      <w:pPr>
        <w:spacing w:line="200" w:lineRule="exact"/>
        <w:rPr>
          <w:rFonts w:ascii="宋体" w:eastAsia="宋体" w:hAnsi="宋体" w:cs="宋体"/>
          <w:sz w:val="20"/>
        </w:rPr>
      </w:pPr>
    </w:p>
    <w:p w14:paraId="5F6DE0ED" w14:textId="77777777" w:rsidR="00DE1E2F" w:rsidRDefault="00DE1E2F">
      <w:pPr>
        <w:spacing w:line="200" w:lineRule="exact"/>
        <w:rPr>
          <w:rFonts w:ascii="宋体" w:eastAsia="宋体" w:hAnsi="宋体" w:cs="宋体"/>
          <w:sz w:val="20"/>
        </w:rPr>
      </w:pPr>
    </w:p>
    <w:p w14:paraId="155AC163" w14:textId="77777777" w:rsidR="00DE1E2F" w:rsidRDefault="00DE1E2F">
      <w:pPr>
        <w:spacing w:line="200" w:lineRule="exact"/>
        <w:rPr>
          <w:rFonts w:ascii="宋体" w:eastAsia="宋体" w:hAnsi="宋体" w:cs="宋体"/>
          <w:sz w:val="20"/>
        </w:rPr>
      </w:pPr>
    </w:p>
    <w:p w14:paraId="55B9ABE9" w14:textId="77777777" w:rsidR="00DE1E2F" w:rsidRDefault="005A3863">
      <w:pPr>
        <w:autoSpaceDE w:val="0"/>
        <w:autoSpaceDN w:val="0"/>
        <w:spacing w:line="360" w:lineRule="exact"/>
        <w:ind w:left="4580"/>
        <w:jc w:val="both"/>
      </w:pPr>
      <w:r>
        <w:rPr>
          <w:rFonts w:ascii="Calibri" w:eastAsia="Calibri" w:hAnsi="Calibri" w:cs="Calibri" w:hint="eastAsia"/>
          <w:sz w:val="18"/>
        </w:rPr>
        <w:t>Intel Corporation Proprietary Information</w:t>
      </w:r>
    </w:p>
    <w:p w14:paraId="4F04E548" w14:textId="77777777" w:rsidR="00DE1E2F" w:rsidRDefault="00DE1E2F">
      <w:pPr>
        <w:spacing w:line="200" w:lineRule="exact"/>
        <w:rPr>
          <w:rFonts w:ascii="宋体" w:eastAsia="宋体" w:hAnsi="宋体" w:cs="宋体"/>
          <w:sz w:val="20"/>
        </w:rPr>
      </w:pPr>
    </w:p>
    <w:p w14:paraId="09DCDA9E"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78BBA29B" w14:textId="77777777" w:rsidR="00DE1E2F" w:rsidRDefault="00DE1E2F">
      <w:pPr>
        <w:sectPr w:rsidR="00DE1E2F">
          <w:pgSz w:w="12240" w:h="15840"/>
          <w:pgMar w:top="0" w:right="0" w:bottom="0" w:left="0" w:header="720" w:footer="720" w:gutter="0"/>
          <w:cols w:space="720"/>
        </w:sectPr>
      </w:pPr>
    </w:p>
    <w:p w14:paraId="515A11E3" w14:textId="77777777" w:rsidR="00DE1E2F" w:rsidRDefault="00DE1E2F">
      <w:pPr>
        <w:spacing w:line="1" w:lineRule="exact"/>
        <w:rPr>
          <w:rFonts w:ascii="Arial" w:eastAsia="Arial" w:hAnsi="Arial" w:cs="Arial"/>
          <w:sz w:val="10"/>
        </w:rPr>
      </w:pPr>
    </w:p>
    <w:p w14:paraId="076D1BCB" w14:textId="77777777" w:rsidR="00DE1E2F" w:rsidRDefault="00DE1E2F">
      <w:pPr>
        <w:spacing w:line="200" w:lineRule="exact"/>
        <w:rPr>
          <w:rFonts w:ascii="宋体" w:eastAsia="宋体" w:hAnsi="宋体" w:cs="宋体"/>
          <w:sz w:val="20"/>
        </w:rPr>
      </w:pPr>
    </w:p>
    <w:p w14:paraId="7FCFE48D" w14:textId="77777777" w:rsidR="00DE1E2F" w:rsidRDefault="00DE1E2F">
      <w:pPr>
        <w:spacing w:line="200" w:lineRule="exact"/>
        <w:rPr>
          <w:rFonts w:ascii="宋体" w:eastAsia="宋体" w:hAnsi="宋体" w:cs="宋体"/>
          <w:sz w:val="20"/>
        </w:rPr>
      </w:pPr>
    </w:p>
    <w:p w14:paraId="6580030F"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743744" behindDoc="0" locked="0" layoutInCell="1" allowOverlap="1" wp14:anchorId="09D6531C" wp14:editId="7E3F1197">
                <wp:simplePos x="0" y="0"/>
                <wp:positionH relativeFrom="page">
                  <wp:posOffset>6642100</wp:posOffset>
                </wp:positionH>
                <wp:positionV relativeFrom="page">
                  <wp:posOffset>9867900</wp:posOffset>
                </wp:positionV>
                <wp:extent cx="393700" cy="165100"/>
                <wp:effectExtent l="0" t="0" r="22225" b="31115"/>
                <wp:wrapNone/>
                <wp:docPr id="186" name="shape186"/>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00DEB7CE" w14:textId="77777777" w:rsidR="00DE1E2F" w:rsidRDefault="005A3863">
                            <w:pPr>
                              <w:spacing w:line="160" w:lineRule="atLeast"/>
                              <w:jc w:val="both"/>
                            </w:pPr>
                            <w:r>
                              <w:rPr>
                                <w:rFonts w:ascii="Calibri" w:eastAsia="Calibri" w:hAnsi="Calibri" w:cs="Calibri" w:hint="eastAsia"/>
                                <w:sz w:val="21"/>
                              </w:rPr>
                              <w:t>13</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09D6531C" id="shape186" o:spid="_x0000_s1038" style="position:absolute;left:0;text-align:left;margin-left:523pt;margin-top:777pt;width:31pt;height:13pt;z-index:251743744;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" filled="f" stroked="f">
                <v:textbox inset="0,0,0,0">
                  <w:txbxContent>
                    <w:p w14:paraId="00DEB7CE" w14:textId="77777777" w:rsidR="00DE1E2F" w:rsidRDefault="005A3863">
                      <w:pPr>
                        <w:spacing w:line="160" w:lineRule="atLeast"/>
                        <w:jc w:val="both"/>
                      </w:pPr>
                      <w:r>
                        <w:rPr>
                          <w:rFonts w:ascii="Calibri" w:eastAsia="Calibri" w:hAnsi="Calibri" w:cs="Calibri" w:hint="eastAsia"/>
                          <w:sz w:val="21"/>
                        </w:rPr>
                        <w:t>13</w:t>
                      </w:r>
                    </w:p>
                  </w:txbxContent>
                </v:textbox>
                <w10:wrap anchorx="page" anchory="page"/>
              </v:rect>
            </w:pict>
          </mc:Fallback>
        </mc:AlternateContent>
      </w:r>
    </w:p>
    <w:p w14:paraId="7B0250CE" w14:textId="77777777" w:rsidR="00DE1E2F" w:rsidRDefault="00DE1E2F">
      <w:pPr>
        <w:spacing w:line="200" w:lineRule="exact"/>
        <w:rPr>
          <w:rFonts w:ascii="宋体" w:eastAsia="宋体" w:hAnsi="宋体" w:cs="宋体"/>
          <w:sz w:val="20"/>
        </w:rPr>
      </w:pPr>
    </w:p>
    <w:p w14:paraId="22E2E06E" w14:textId="77777777" w:rsidR="00DE1E2F" w:rsidRDefault="00DE1E2F">
      <w:pPr>
        <w:spacing w:line="200" w:lineRule="exact"/>
        <w:rPr>
          <w:rFonts w:ascii="宋体" w:eastAsia="宋体" w:hAnsi="宋体" w:cs="宋体"/>
          <w:sz w:val="20"/>
        </w:rPr>
      </w:pPr>
    </w:p>
    <w:p w14:paraId="74C89D85" w14:textId="77777777" w:rsidR="00DE1E2F" w:rsidRDefault="00DE1E2F">
      <w:pPr>
        <w:spacing w:line="200" w:lineRule="exact"/>
        <w:rPr>
          <w:rFonts w:ascii="宋体" w:eastAsia="宋体" w:hAnsi="宋体" w:cs="宋体"/>
          <w:sz w:val="20"/>
        </w:rPr>
      </w:pPr>
    </w:p>
    <w:p w14:paraId="4F4FF50C" w14:textId="77777777" w:rsidR="00DE1E2F" w:rsidRDefault="00DE1E2F">
      <w:pPr>
        <w:spacing w:line="200" w:lineRule="exact"/>
        <w:rPr>
          <w:rFonts w:ascii="宋体" w:eastAsia="宋体" w:hAnsi="宋体" w:cs="宋体"/>
          <w:sz w:val="20"/>
        </w:rPr>
      </w:pPr>
    </w:p>
    <w:p w14:paraId="49789F68" w14:textId="77777777" w:rsidR="00DE1E2F" w:rsidRDefault="00DE1E2F">
      <w:pPr>
        <w:spacing w:line="20" w:lineRule="exact"/>
        <w:rPr>
          <w:rFonts w:ascii="宋体" w:eastAsia="宋体" w:hAnsi="宋体" w:cs="宋体"/>
          <w:sz w:val="20"/>
        </w:rPr>
      </w:pPr>
    </w:p>
    <w:tbl>
      <w:tblPr>
        <w:tblW w:w="9360" w:type="auto"/>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
        <w:gridCol w:w="3900"/>
        <w:gridCol w:w="100"/>
        <w:gridCol w:w="120"/>
        <w:gridCol w:w="1260"/>
        <w:gridCol w:w="120"/>
        <w:gridCol w:w="100"/>
        <w:gridCol w:w="3540"/>
        <w:gridCol w:w="100"/>
      </w:tblGrid>
      <w:tr w:rsidR="00DE1E2F" w14:paraId="5D70EB84" w14:textId="77777777">
        <w:trPr>
          <w:trHeight w:hRule="exact" w:val="540"/>
        </w:trPr>
        <w:tc>
          <w:tcPr>
            <w:tcW w:w="100" w:type="dxa"/>
            <w:shd w:val="clear" w:color="auto" w:fill="DBDBDB"/>
            <w:tcMar>
              <w:top w:w="0" w:type="dxa"/>
              <w:left w:w="0" w:type="dxa"/>
              <w:bottom w:w="0" w:type="dxa"/>
              <w:right w:w="0" w:type="dxa"/>
            </w:tcMar>
          </w:tcPr>
          <w:p w14:paraId="33882EA6" w14:textId="77777777" w:rsidR="00DE1E2F" w:rsidRDefault="00DE1E2F"/>
        </w:tc>
        <w:tc>
          <w:tcPr>
            <w:tcW w:w="3900" w:type="dxa"/>
            <w:shd w:val="clear" w:color="auto" w:fill="DBDBDB"/>
            <w:tcMar>
              <w:top w:w="0" w:type="dxa"/>
              <w:left w:w="0" w:type="dxa"/>
              <w:bottom w:w="0" w:type="dxa"/>
              <w:right w:w="0" w:type="dxa"/>
            </w:tcMar>
          </w:tcPr>
          <w:p w14:paraId="0A72764B" w14:textId="77777777" w:rsidR="00DE1E2F" w:rsidRDefault="005A3863">
            <w:pPr>
              <w:spacing w:before="40"/>
              <w:ind w:left="140"/>
            </w:pPr>
            <w:r>
              <w:rPr>
                <w:rFonts w:ascii="Arial Bold" w:eastAsia="Arial Bold" w:hAnsi="Arial Bold" w:cs="Arial Bold" w:hint="eastAsia"/>
                <w:b/>
                <w:color w:val="004280"/>
                <w:sz w:val="18"/>
              </w:rPr>
              <w:t>Object Class (RW = read/write, RM = read-</w:t>
            </w:r>
          </w:p>
          <w:p w14:paraId="6430C282" w14:textId="77777777" w:rsidR="00DE1E2F" w:rsidRDefault="005A3863">
            <w:pPr>
              <w:spacing w:before="60"/>
              <w:ind w:left="1640"/>
            </w:pPr>
            <w:r>
              <w:rPr>
                <w:rFonts w:ascii="Arial Bold" w:eastAsia="Arial Bold" w:hAnsi="Arial Bold" w:cs="Arial Bold" w:hint="eastAsia"/>
                <w:b/>
                <w:color w:val="004280"/>
                <w:sz w:val="18"/>
              </w:rPr>
              <w:t xml:space="preserve">mostly </w:t>
            </w:r>
          </w:p>
        </w:tc>
        <w:tc>
          <w:tcPr>
            <w:tcW w:w="100" w:type="dxa"/>
            <w:shd w:val="clear" w:color="auto" w:fill="DBDBDB"/>
            <w:tcMar>
              <w:top w:w="0" w:type="dxa"/>
              <w:left w:w="0" w:type="dxa"/>
              <w:bottom w:w="0" w:type="dxa"/>
              <w:right w:w="0" w:type="dxa"/>
            </w:tcMar>
          </w:tcPr>
          <w:p w14:paraId="3DA2D5F6" w14:textId="77777777" w:rsidR="00DE1E2F" w:rsidRDefault="00DE1E2F"/>
        </w:tc>
        <w:tc>
          <w:tcPr>
            <w:tcW w:w="120" w:type="dxa"/>
            <w:shd w:val="clear" w:color="auto" w:fill="DBDBDB"/>
            <w:tcMar>
              <w:top w:w="0" w:type="dxa"/>
              <w:left w:w="0" w:type="dxa"/>
              <w:bottom w:w="0" w:type="dxa"/>
              <w:right w:w="0" w:type="dxa"/>
            </w:tcMar>
          </w:tcPr>
          <w:p w14:paraId="2AF704F4" w14:textId="77777777" w:rsidR="00DE1E2F" w:rsidRDefault="00DE1E2F"/>
        </w:tc>
        <w:tc>
          <w:tcPr>
            <w:tcW w:w="1260" w:type="dxa"/>
            <w:shd w:val="clear" w:color="auto" w:fill="DBDBDB"/>
            <w:tcMar>
              <w:top w:w="0" w:type="dxa"/>
              <w:left w:w="0" w:type="dxa"/>
              <w:bottom w:w="0" w:type="dxa"/>
              <w:right w:w="0" w:type="dxa"/>
            </w:tcMar>
          </w:tcPr>
          <w:p w14:paraId="6185BC29" w14:textId="77777777" w:rsidR="00DE1E2F" w:rsidRDefault="005A3863">
            <w:pPr>
              <w:spacing w:before="80"/>
            </w:pPr>
            <w:r>
              <w:rPr>
                <w:rFonts w:ascii="Arial Bold" w:eastAsia="Arial Bold" w:hAnsi="Arial Bold" w:cs="Arial Bold" w:hint="eastAsia"/>
                <w:b/>
                <w:color w:val="004280"/>
                <w:sz w:val="18"/>
              </w:rPr>
              <w:t xml:space="preserve">Redundancy </w:t>
            </w:r>
          </w:p>
        </w:tc>
        <w:tc>
          <w:tcPr>
            <w:tcW w:w="120" w:type="dxa"/>
            <w:shd w:val="clear" w:color="auto" w:fill="DBDBDB"/>
            <w:tcMar>
              <w:top w:w="0" w:type="dxa"/>
              <w:left w:w="0" w:type="dxa"/>
              <w:bottom w:w="0" w:type="dxa"/>
              <w:right w:w="0" w:type="dxa"/>
            </w:tcMar>
          </w:tcPr>
          <w:p w14:paraId="62906196" w14:textId="77777777" w:rsidR="00DE1E2F" w:rsidRDefault="00DE1E2F"/>
        </w:tc>
        <w:tc>
          <w:tcPr>
            <w:tcW w:w="100" w:type="dxa"/>
            <w:shd w:val="clear" w:color="auto" w:fill="DBDBDB"/>
            <w:tcMar>
              <w:top w:w="0" w:type="dxa"/>
              <w:left w:w="0" w:type="dxa"/>
              <w:bottom w:w="0" w:type="dxa"/>
              <w:right w:w="0" w:type="dxa"/>
            </w:tcMar>
          </w:tcPr>
          <w:p w14:paraId="57FC9886" w14:textId="77777777" w:rsidR="00DE1E2F" w:rsidRDefault="00DE1E2F"/>
        </w:tc>
        <w:tc>
          <w:tcPr>
            <w:tcW w:w="3540" w:type="dxa"/>
            <w:shd w:val="clear" w:color="auto" w:fill="DBDBDB"/>
            <w:tcMar>
              <w:top w:w="0" w:type="dxa"/>
              <w:left w:w="0" w:type="dxa"/>
              <w:bottom w:w="0" w:type="dxa"/>
              <w:right w:w="0" w:type="dxa"/>
            </w:tcMar>
          </w:tcPr>
          <w:p w14:paraId="10742F24" w14:textId="77777777" w:rsidR="00DE1E2F" w:rsidRDefault="005A3863">
            <w:pPr>
              <w:spacing w:before="40"/>
            </w:pPr>
            <w:r>
              <w:rPr>
                <w:rFonts w:ascii="Arial Bold" w:eastAsia="Arial Bold" w:hAnsi="Arial Bold" w:cs="Arial Bold" w:hint="eastAsia"/>
                <w:b/>
                <w:color w:val="004280"/>
                <w:sz w:val="18"/>
              </w:rPr>
              <w:t xml:space="preserve">Layout (SC = stripe count, RC = replica </w:t>
            </w:r>
          </w:p>
          <w:p w14:paraId="54411F1D" w14:textId="77777777" w:rsidR="00DE1E2F" w:rsidRDefault="005A3863">
            <w:pPr>
              <w:spacing w:before="60"/>
              <w:ind w:left="120"/>
            </w:pPr>
            <w:r>
              <w:rPr>
                <w:rFonts w:ascii="Arial Bold" w:eastAsia="Arial Bold" w:hAnsi="Arial Bold" w:cs="Arial Bold" w:hint="eastAsia"/>
                <w:b/>
                <w:color w:val="004280"/>
                <w:sz w:val="18"/>
              </w:rPr>
              <w:t xml:space="preserve">count, PC = parity count, TGT = target </w:t>
            </w:r>
          </w:p>
        </w:tc>
        <w:tc>
          <w:tcPr>
            <w:tcW w:w="100" w:type="dxa"/>
            <w:shd w:val="clear" w:color="auto" w:fill="DBDBDB"/>
            <w:tcMar>
              <w:top w:w="0" w:type="dxa"/>
              <w:left w:w="0" w:type="dxa"/>
              <w:bottom w:w="0" w:type="dxa"/>
              <w:right w:w="0" w:type="dxa"/>
            </w:tcMar>
          </w:tcPr>
          <w:p w14:paraId="61538DB9" w14:textId="77777777" w:rsidR="00DE1E2F" w:rsidRDefault="00DE1E2F"/>
        </w:tc>
      </w:tr>
      <w:tr w:rsidR="00DE1E2F" w14:paraId="52E50F79" w14:textId="77777777">
        <w:trPr>
          <w:trHeight w:hRule="exact" w:val="360"/>
        </w:trPr>
        <w:tc>
          <w:tcPr>
            <w:tcW w:w="4100" w:type="dxa"/>
            <w:gridSpan w:val="3"/>
            <w:tcMar>
              <w:top w:w="0" w:type="dxa"/>
              <w:left w:w="0" w:type="dxa"/>
              <w:bottom w:w="0" w:type="dxa"/>
              <w:right w:w="0" w:type="dxa"/>
            </w:tcMar>
          </w:tcPr>
          <w:p w14:paraId="500803B7" w14:textId="77777777" w:rsidR="00DE1E2F" w:rsidRDefault="005A3863">
            <w:pPr>
              <w:spacing w:before="80"/>
            </w:pPr>
            <w:r>
              <w:rPr>
                <w:rFonts w:ascii="Verdana" w:eastAsia="Verdana" w:hAnsi="Verdana" w:cs="Verdana" w:hint="eastAsia"/>
                <w:sz w:val="18"/>
              </w:rPr>
              <w:t xml:space="preserve">Small size &amp; RW </w:t>
            </w:r>
          </w:p>
        </w:tc>
        <w:tc>
          <w:tcPr>
            <w:tcW w:w="1500" w:type="dxa"/>
            <w:gridSpan w:val="3"/>
            <w:tcMar>
              <w:top w:w="0" w:type="dxa"/>
              <w:left w:w="0" w:type="dxa"/>
              <w:bottom w:w="0" w:type="dxa"/>
              <w:right w:w="0" w:type="dxa"/>
            </w:tcMar>
          </w:tcPr>
          <w:p w14:paraId="5E83585F" w14:textId="77777777" w:rsidR="00DE1E2F" w:rsidRDefault="005A3863">
            <w:pPr>
              <w:spacing w:before="80"/>
              <w:ind w:left="100"/>
            </w:pPr>
            <w:r>
              <w:rPr>
                <w:rFonts w:ascii="Verdana" w:eastAsia="Verdana" w:hAnsi="Verdana" w:cs="Verdana" w:hint="eastAsia"/>
                <w:sz w:val="18"/>
              </w:rPr>
              <w:t xml:space="preserve">Replication </w:t>
            </w:r>
          </w:p>
        </w:tc>
        <w:tc>
          <w:tcPr>
            <w:tcW w:w="3740" w:type="dxa"/>
            <w:gridSpan w:val="3"/>
            <w:tcMar>
              <w:top w:w="0" w:type="dxa"/>
              <w:left w:w="0" w:type="dxa"/>
              <w:bottom w:w="0" w:type="dxa"/>
              <w:right w:w="0" w:type="dxa"/>
            </w:tcMar>
          </w:tcPr>
          <w:p w14:paraId="6FE22CFE" w14:textId="77777777" w:rsidR="00DE1E2F" w:rsidRDefault="005A3863">
            <w:pPr>
              <w:spacing w:before="80"/>
            </w:pPr>
            <w:r>
              <w:rPr>
                <w:rFonts w:ascii="Verdana" w:eastAsia="Verdana" w:hAnsi="Verdana" w:cs="Verdana" w:hint="eastAsia"/>
                <w:sz w:val="18"/>
              </w:rPr>
              <w:t xml:space="preserve">static SCxRC, e.g. 1x4 </w:t>
            </w:r>
          </w:p>
        </w:tc>
      </w:tr>
      <w:tr w:rsidR="00DE1E2F" w14:paraId="3E068B56" w14:textId="77777777">
        <w:trPr>
          <w:trHeight w:hRule="exact" w:val="340"/>
        </w:trPr>
        <w:tc>
          <w:tcPr>
            <w:tcW w:w="4100" w:type="dxa"/>
            <w:gridSpan w:val="3"/>
            <w:tcMar>
              <w:top w:w="0" w:type="dxa"/>
              <w:left w:w="0" w:type="dxa"/>
              <w:bottom w:w="0" w:type="dxa"/>
              <w:right w:w="0" w:type="dxa"/>
            </w:tcMar>
          </w:tcPr>
          <w:p w14:paraId="388F70E5" w14:textId="77777777" w:rsidR="00DE1E2F" w:rsidRDefault="005A3863">
            <w:pPr>
              <w:spacing w:before="80"/>
            </w:pPr>
            <w:r>
              <w:rPr>
                <w:rFonts w:ascii="Verdana" w:eastAsia="Verdana" w:hAnsi="Verdana" w:cs="Verdana" w:hint="eastAsia"/>
                <w:sz w:val="18"/>
              </w:rPr>
              <w:t xml:space="preserve">Small size &amp; RM </w:t>
            </w:r>
          </w:p>
        </w:tc>
        <w:tc>
          <w:tcPr>
            <w:tcW w:w="1500" w:type="dxa"/>
            <w:gridSpan w:val="3"/>
            <w:tcMar>
              <w:top w:w="0" w:type="dxa"/>
              <w:left w:w="0" w:type="dxa"/>
              <w:bottom w:w="0" w:type="dxa"/>
              <w:right w:w="0" w:type="dxa"/>
            </w:tcMar>
          </w:tcPr>
          <w:p w14:paraId="71EAD628" w14:textId="77777777" w:rsidR="00DE1E2F" w:rsidRDefault="005A3863">
            <w:pPr>
              <w:spacing w:before="80"/>
              <w:ind w:left="100"/>
            </w:pPr>
            <w:r>
              <w:rPr>
                <w:rFonts w:ascii="Verdana" w:eastAsia="Verdana" w:hAnsi="Verdana" w:cs="Verdana" w:hint="eastAsia"/>
                <w:sz w:val="18"/>
              </w:rPr>
              <w:t xml:space="preserve">Erasure code </w:t>
            </w:r>
          </w:p>
        </w:tc>
        <w:tc>
          <w:tcPr>
            <w:tcW w:w="3740" w:type="dxa"/>
            <w:gridSpan w:val="3"/>
            <w:tcMar>
              <w:top w:w="0" w:type="dxa"/>
              <w:left w:w="0" w:type="dxa"/>
              <w:bottom w:w="0" w:type="dxa"/>
              <w:right w:w="0" w:type="dxa"/>
            </w:tcMar>
          </w:tcPr>
          <w:p w14:paraId="5926BBFC" w14:textId="77777777" w:rsidR="00DE1E2F" w:rsidRDefault="005A3863">
            <w:pPr>
              <w:spacing w:before="80"/>
            </w:pPr>
            <w:r>
              <w:rPr>
                <w:rFonts w:ascii="Verdana" w:eastAsia="Verdana" w:hAnsi="Verdana" w:cs="Verdana" w:hint="eastAsia"/>
                <w:sz w:val="18"/>
              </w:rPr>
              <w:t xml:space="preserve">static SC+PC, e.g. 4+2 </w:t>
            </w:r>
          </w:p>
        </w:tc>
      </w:tr>
      <w:tr w:rsidR="00DE1E2F" w14:paraId="0F3CF95C" w14:textId="77777777">
        <w:trPr>
          <w:trHeight w:hRule="exact" w:val="340"/>
        </w:trPr>
        <w:tc>
          <w:tcPr>
            <w:tcW w:w="4100" w:type="dxa"/>
            <w:gridSpan w:val="3"/>
            <w:tcMar>
              <w:top w:w="0" w:type="dxa"/>
              <w:left w:w="0" w:type="dxa"/>
              <w:bottom w:w="0" w:type="dxa"/>
              <w:right w:w="0" w:type="dxa"/>
            </w:tcMar>
          </w:tcPr>
          <w:p w14:paraId="1C1C4573" w14:textId="77777777" w:rsidR="00DE1E2F" w:rsidRDefault="005A3863">
            <w:pPr>
              <w:spacing w:before="80"/>
            </w:pPr>
            <w:r>
              <w:rPr>
                <w:rFonts w:ascii="Verdana" w:eastAsia="Verdana" w:hAnsi="Verdana" w:cs="Verdana" w:hint="eastAsia"/>
                <w:sz w:val="18"/>
              </w:rPr>
              <w:t xml:space="preserve">Large size &amp; RW </w:t>
            </w:r>
          </w:p>
        </w:tc>
        <w:tc>
          <w:tcPr>
            <w:tcW w:w="1500" w:type="dxa"/>
            <w:gridSpan w:val="3"/>
            <w:tcMar>
              <w:top w:w="0" w:type="dxa"/>
              <w:left w:w="0" w:type="dxa"/>
              <w:bottom w:w="0" w:type="dxa"/>
              <w:right w:w="0" w:type="dxa"/>
            </w:tcMar>
          </w:tcPr>
          <w:p w14:paraId="03A11324" w14:textId="77777777" w:rsidR="00DE1E2F" w:rsidRDefault="005A3863">
            <w:pPr>
              <w:spacing w:before="80"/>
              <w:ind w:left="100"/>
            </w:pPr>
            <w:r>
              <w:rPr>
                <w:rFonts w:ascii="Verdana" w:eastAsia="Verdana" w:hAnsi="Verdana" w:cs="Verdana" w:hint="eastAsia"/>
                <w:sz w:val="18"/>
              </w:rPr>
              <w:t xml:space="preserve">Replication </w:t>
            </w:r>
          </w:p>
        </w:tc>
        <w:tc>
          <w:tcPr>
            <w:tcW w:w="3740" w:type="dxa"/>
            <w:gridSpan w:val="3"/>
            <w:tcMar>
              <w:top w:w="0" w:type="dxa"/>
              <w:left w:w="0" w:type="dxa"/>
              <w:bottom w:w="0" w:type="dxa"/>
              <w:right w:w="0" w:type="dxa"/>
            </w:tcMar>
          </w:tcPr>
          <w:p w14:paraId="5567EEB2" w14:textId="77777777" w:rsidR="00DE1E2F" w:rsidRDefault="005A3863">
            <w:pPr>
              <w:spacing w:before="40"/>
            </w:pPr>
            <w:r>
              <w:rPr>
                <w:rFonts w:ascii="Verdana" w:eastAsia="Verdana" w:hAnsi="Verdana" w:cs="Verdana" w:hint="eastAsia"/>
                <w:sz w:val="18"/>
              </w:rPr>
              <w:t xml:space="preserve">static SCxRC over max #targets) </w:t>
            </w:r>
          </w:p>
        </w:tc>
      </w:tr>
      <w:tr w:rsidR="00DE1E2F" w14:paraId="6CF30584" w14:textId="77777777">
        <w:trPr>
          <w:trHeight w:hRule="exact" w:val="360"/>
        </w:trPr>
        <w:tc>
          <w:tcPr>
            <w:tcW w:w="4100" w:type="dxa"/>
            <w:gridSpan w:val="3"/>
            <w:tcMar>
              <w:top w:w="0" w:type="dxa"/>
              <w:left w:w="0" w:type="dxa"/>
              <w:bottom w:w="0" w:type="dxa"/>
              <w:right w:w="0" w:type="dxa"/>
            </w:tcMar>
          </w:tcPr>
          <w:p w14:paraId="3136F7F8" w14:textId="77777777" w:rsidR="00DE1E2F" w:rsidRDefault="005A3863">
            <w:pPr>
              <w:spacing w:before="100"/>
            </w:pPr>
            <w:r>
              <w:rPr>
                <w:rFonts w:ascii="Verdana" w:eastAsia="Verdana" w:hAnsi="Verdana" w:cs="Verdana" w:hint="eastAsia"/>
                <w:sz w:val="18"/>
              </w:rPr>
              <w:t xml:space="preserve">Large size &amp; RM </w:t>
            </w:r>
          </w:p>
        </w:tc>
        <w:tc>
          <w:tcPr>
            <w:tcW w:w="1500" w:type="dxa"/>
            <w:gridSpan w:val="3"/>
            <w:tcMar>
              <w:top w:w="0" w:type="dxa"/>
              <w:left w:w="0" w:type="dxa"/>
              <w:bottom w:w="0" w:type="dxa"/>
              <w:right w:w="0" w:type="dxa"/>
            </w:tcMar>
          </w:tcPr>
          <w:p w14:paraId="24D3ABC1" w14:textId="77777777" w:rsidR="00DE1E2F" w:rsidRDefault="005A3863">
            <w:pPr>
              <w:spacing w:before="100"/>
              <w:ind w:left="100"/>
            </w:pPr>
            <w:r>
              <w:rPr>
                <w:rFonts w:ascii="Verdana" w:eastAsia="Verdana" w:hAnsi="Verdana" w:cs="Verdana" w:hint="eastAsia"/>
                <w:sz w:val="18"/>
              </w:rPr>
              <w:t xml:space="preserve">Erasure code </w:t>
            </w:r>
          </w:p>
        </w:tc>
        <w:tc>
          <w:tcPr>
            <w:tcW w:w="3740" w:type="dxa"/>
            <w:gridSpan w:val="3"/>
            <w:tcMar>
              <w:top w:w="0" w:type="dxa"/>
              <w:left w:w="0" w:type="dxa"/>
              <w:bottom w:w="0" w:type="dxa"/>
              <w:right w:w="0" w:type="dxa"/>
            </w:tcMar>
          </w:tcPr>
          <w:p w14:paraId="6770C99A" w14:textId="77777777" w:rsidR="00DE1E2F" w:rsidRDefault="005A3863">
            <w:pPr>
              <w:spacing w:before="80"/>
            </w:pPr>
            <w:r>
              <w:rPr>
                <w:rFonts w:ascii="Verdana" w:eastAsia="Verdana" w:hAnsi="Verdana" w:cs="Verdana" w:hint="eastAsia"/>
                <w:sz w:val="18"/>
              </w:rPr>
              <w:t xml:space="preserve">static SCx(SC+PC) w/ max #TGT) </w:t>
            </w:r>
          </w:p>
        </w:tc>
      </w:tr>
      <w:tr w:rsidR="00DE1E2F" w14:paraId="610DB631" w14:textId="77777777">
        <w:trPr>
          <w:trHeight w:hRule="exact" w:val="340"/>
        </w:trPr>
        <w:tc>
          <w:tcPr>
            <w:tcW w:w="4100" w:type="dxa"/>
            <w:gridSpan w:val="3"/>
            <w:tcMar>
              <w:top w:w="0" w:type="dxa"/>
              <w:left w:w="0" w:type="dxa"/>
              <w:bottom w:w="0" w:type="dxa"/>
              <w:right w:w="0" w:type="dxa"/>
            </w:tcMar>
          </w:tcPr>
          <w:p w14:paraId="42277A5C" w14:textId="77777777" w:rsidR="00DE1E2F" w:rsidRDefault="005A3863">
            <w:pPr>
              <w:spacing w:before="80"/>
            </w:pPr>
            <w:r>
              <w:rPr>
                <w:rFonts w:ascii="Verdana" w:eastAsia="Verdana" w:hAnsi="Verdana" w:cs="Verdana" w:hint="eastAsia"/>
                <w:sz w:val="18"/>
              </w:rPr>
              <w:t xml:space="preserve">Unknown size &amp; RW </w:t>
            </w:r>
          </w:p>
        </w:tc>
        <w:tc>
          <w:tcPr>
            <w:tcW w:w="1500" w:type="dxa"/>
            <w:gridSpan w:val="3"/>
            <w:tcMar>
              <w:top w:w="0" w:type="dxa"/>
              <w:left w:w="0" w:type="dxa"/>
              <w:bottom w:w="0" w:type="dxa"/>
              <w:right w:w="0" w:type="dxa"/>
            </w:tcMar>
          </w:tcPr>
          <w:p w14:paraId="7F8DFA5A" w14:textId="77777777" w:rsidR="00DE1E2F" w:rsidRDefault="005A3863">
            <w:pPr>
              <w:spacing w:before="80"/>
              <w:ind w:left="100"/>
            </w:pPr>
            <w:r>
              <w:rPr>
                <w:rFonts w:ascii="Verdana" w:eastAsia="Verdana" w:hAnsi="Verdana" w:cs="Verdana" w:hint="eastAsia"/>
                <w:sz w:val="18"/>
              </w:rPr>
              <w:t xml:space="preserve">Replication </w:t>
            </w:r>
          </w:p>
        </w:tc>
        <w:tc>
          <w:tcPr>
            <w:tcW w:w="3740" w:type="dxa"/>
            <w:gridSpan w:val="3"/>
            <w:tcMar>
              <w:top w:w="0" w:type="dxa"/>
              <w:left w:w="0" w:type="dxa"/>
              <w:bottom w:w="0" w:type="dxa"/>
              <w:right w:w="0" w:type="dxa"/>
            </w:tcMar>
          </w:tcPr>
          <w:p w14:paraId="04CA5439" w14:textId="77777777" w:rsidR="00DE1E2F" w:rsidRDefault="005A3863">
            <w:pPr>
              <w:spacing w:before="80"/>
            </w:pPr>
            <w:r>
              <w:rPr>
                <w:rFonts w:ascii="Verdana" w:eastAsia="Verdana" w:hAnsi="Verdana" w:cs="Verdana" w:hint="eastAsia"/>
                <w:sz w:val="18"/>
              </w:rPr>
              <w:t xml:space="preserve">SCxRC, e.g., 1x4 initially and grows </w:t>
            </w:r>
          </w:p>
        </w:tc>
      </w:tr>
      <w:tr w:rsidR="00DE1E2F" w14:paraId="068A2509" w14:textId="77777777">
        <w:trPr>
          <w:trHeight w:hRule="exact" w:val="340"/>
        </w:trPr>
        <w:tc>
          <w:tcPr>
            <w:tcW w:w="4100" w:type="dxa"/>
            <w:gridSpan w:val="3"/>
            <w:tcMar>
              <w:top w:w="0" w:type="dxa"/>
              <w:left w:w="0" w:type="dxa"/>
              <w:bottom w:w="0" w:type="dxa"/>
              <w:right w:w="0" w:type="dxa"/>
            </w:tcMar>
          </w:tcPr>
          <w:p w14:paraId="66136B70" w14:textId="77777777" w:rsidR="00DE1E2F" w:rsidRDefault="005A3863">
            <w:pPr>
              <w:spacing w:before="80"/>
            </w:pPr>
            <w:r>
              <w:rPr>
                <w:rFonts w:ascii="Verdana" w:eastAsia="Verdana" w:hAnsi="Verdana" w:cs="Verdana" w:hint="eastAsia"/>
                <w:sz w:val="18"/>
              </w:rPr>
              <w:t xml:space="preserve">Unknown size &amp; RM </w:t>
            </w:r>
          </w:p>
        </w:tc>
        <w:tc>
          <w:tcPr>
            <w:tcW w:w="1500" w:type="dxa"/>
            <w:gridSpan w:val="3"/>
            <w:tcMar>
              <w:top w:w="0" w:type="dxa"/>
              <w:left w:w="0" w:type="dxa"/>
              <w:bottom w:w="0" w:type="dxa"/>
              <w:right w:w="0" w:type="dxa"/>
            </w:tcMar>
          </w:tcPr>
          <w:p w14:paraId="120D8846" w14:textId="77777777" w:rsidR="00DE1E2F" w:rsidRDefault="005A3863">
            <w:pPr>
              <w:spacing w:before="80"/>
              <w:ind w:left="100"/>
            </w:pPr>
            <w:r>
              <w:rPr>
                <w:rFonts w:ascii="Verdana" w:eastAsia="Verdana" w:hAnsi="Verdana" w:cs="Verdana" w:hint="eastAsia"/>
                <w:sz w:val="18"/>
              </w:rPr>
              <w:t xml:space="preserve">Erasure code </w:t>
            </w:r>
          </w:p>
        </w:tc>
        <w:tc>
          <w:tcPr>
            <w:tcW w:w="3740" w:type="dxa"/>
            <w:gridSpan w:val="3"/>
            <w:tcMar>
              <w:top w:w="0" w:type="dxa"/>
              <w:left w:w="0" w:type="dxa"/>
              <w:bottom w:w="0" w:type="dxa"/>
              <w:right w:w="0" w:type="dxa"/>
            </w:tcMar>
          </w:tcPr>
          <w:p w14:paraId="2C319E14" w14:textId="77777777" w:rsidR="00DE1E2F" w:rsidRDefault="005A3863">
            <w:pPr>
              <w:spacing w:before="80"/>
            </w:pPr>
            <w:r>
              <w:rPr>
                <w:rFonts w:ascii="Verdana" w:eastAsia="Verdana" w:hAnsi="Verdana" w:cs="Verdana" w:hint="eastAsia"/>
                <w:sz w:val="18"/>
              </w:rPr>
              <w:t xml:space="preserve">SC+PC, e.g., 4+2 initially and grows </w:t>
            </w:r>
          </w:p>
        </w:tc>
      </w:tr>
    </w:tbl>
    <w:p w14:paraId="7CBB6D7C" w14:textId="77777777" w:rsidR="00DE1E2F" w:rsidRDefault="005A3863">
      <w:pPr>
        <w:autoSpaceDE w:val="0"/>
        <w:autoSpaceDN w:val="0"/>
        <w:spacing w:line="360" w:lineRule="exact"/>
        <w:ind w:left="1440"/>
        <w:jc w:val="both"/>
      </w:pPr>
      <w:r>
        <w:rPr>
          <w:rFonts w:ascii="Verdana" w:eastAsia="Verdana" w:hAnsi="Verdana" w:cs="Verdana" w:hint="eastAsia"/>
          <w:sz w:val="20"/>
        </w:rPr>
        <w:t>As shown below, each object is identified in the container by a unique 128-bit object</w:t>
      </w:r>
    </w:p>
    <w:p w14:paraId="3D64161F" w14:textId="77777777" w:rsidR="00DE1E2F" w:rsidRDefault="005A3863">
      <w:pPr>
        <w:autoSpaceDE w:val="0"/>
        <w:autoSpaceDN w:val="0"/>
        <w:spacing w:line="240" w:lineRule="exact"/>
        <w:ind w:left="1420" w:right="1500"/>
        <w:jc w:val="both"/>
      </w:pPr>
      <w:r>
        <w:rPr>
          <w:rFonts w:ascii="Verdana" w:eastAsia="Verdana" w:hAnsi="Verdana" w:cs="Verdana" w:hint="eastAsia"/>
          <w:sz w:val="20"/>
        </w:rPr>
        <w:t>address. The high 32 bits of the object address is reserved for DAOS to encode internal metadata such as the object class. The remaining 96 bits are managed by the user and should be unique inside the container. Those bits can be used by upper layers of the stack to encode their metadata as long as unicity is guaranteed. A per-container 64-bit scalable object ID allocator is provided in the DAOS API. The object ID to be stored by the</w:t>
      </w:r>
    </w:p>
    <w:p w14:paraId="43B188A4" w14:textId="77777777" w:rsidR="00DE1E2F" w:rsidRDefault="005A3863">
      <w:pPr>
        <w:autoSpaceDE w:val="0"/>
        <w:autoSpaceDN w:val="0"/>
        <w:spacing w:line="240" w:lineRule="exact"/>
        <w:ind w:left="1420" w:right="1720"/>
        <w:jc w:val="both"/>
      </w:pPr>
      <w:r>
        <w:rPr>
          <w:rFonts w:ascii="Verdana" w:eastAsia="Verdana" w:hAnsi="Verdana" w:cs="Verdana" w:hint="eastAsia"/>
          <w:sz w:val="20"/>
        </w:rPr>
        <w:t>application is the full 128-bit address, which is for single use only and can be associated with only a single object schema.</w:t>
      </w:r>
    </w:p>
    <w:p w14:paraId="0CD3CC34" w14:textId="77777777" w:rsidR="00DE1E2F" w:rsidRDefault="005A3863">
      <w:pPr>
        <w:autoSpaceDE w:val="0"/>
        <w:autoSpaceDN w:val="0"/>
        <w:spacing w:line="320" w:lineRule="exact"/>
        <w:ind w:left="1440"/>
        <w:jc w:val="both"/>
      </w:pPr>
      <w:r>
        <w:rPr>
          <w:rFonts w:ascii="Times New Roman" w:eastAsia="Times New Roman" w:hAnsi="Times New Roman" w:cs="Times New Roman" w:hint="eastAsia"/>
          <w:color w:val="080808"/>
          <w:sz w:val="24"/>
        </w:rPr>
        <w:t>&lt;---------------------------------- 128 bits ----------------------------------&gt;</w:t>
      </w:r>
    </w:p>
    <w:p w14:paraId="344DAB73" w14:textId="77777777" w:rsidR="00DE1E2F" w:rsidRDefault="005A3863">
      <w:pPr>
        <w:autoSpaceDE w:val="0"/>
        <w:autoSpaceDN w:val="0"/>
        <w:spacing w:line="280" w:lineRule="exact"/>
        <w:ind w:left="1440"/>
        <w:jc w:val="both"/>
      </w:pPr>
      <w:r>
        <w:rPr>
          <w:rFonts w:ascii="Times New Roman Bold" w:eastAsia="Times New Roman Bold" w:hAnsi="Times New Roman Bold" w:cs="Times New Roman Bold" w:hint="eastAsia"/>
          <w:b/>
          <w:color w:val="080808"/>
          <w:sz w:val="24"/>
        </w:rPr>
        <w:t>--------------------------------------------------------------------------------</w:t>
      </w:r>
    </w:p>
    <w:p w14:paraId="22B73C56" w14:textId="77777777" w:rsidR="00DE1E2F" w:rsidRDefault="005A3863">
      <w:pPr>
        <w:tabs>
          <w:tab w:val="left" w:pos="4580"/>
          <w:tab w:val="left" w:pos="7860"/>
        </w:tabs>
        <w:autoSpaceDE w:val="0"/>
        <w:autoSpaceDN w:val="0"/>
        <w:spacing w:line="280" w:lineRule="exact"/>
        <w:ind w:left="1440"/>
        <w:jc w:val="both"/>
      </w:pPr>
      <w:r>
        <w:rPr>
          <w:rFonts w:ascii="Times New Roman" w:eastAsia="Times New Roman" w:hAnsi="Times New Roman" w:cs="Times New Roman" w:hint="eastAsia"/>
          <w:color w:val="640032"/>
          <w:sz w:val="24"/>
        </w:rPr>
        <w:t>|</w:t>
      </w:r>
      <w:r>
        <w:rPr>
          <w:rFonts w:ascii="Times New Roman" w:eastAsia="Times New Roman" w:hAnsi="Times New Roman" w:cs="Times New Roman" w:hint="eastAsia"/>
          <w:color w:val="080808"/>
          <w:sz w:val="24"/>
        </w:rPr>
        <w:t>DAOS Internal Bits</w:t>
      </w:r>
      <w:r>
        <w:rPr>
          <w:rFonts w:ascii="Times New Roman" w:eastAsia="Times New Roman" w:hAnsi="Times New Roman" w:cs="Times New Roman" w:hint="eastAsia"/>
          <w:color w:val="640032"/>
          <w:sz w:val="24"/>
        </w:rPr>
        <w:t>|</w:t>
      </w:r>
      <w:r>
        <w:tab/>
      </w:r>
      <w:r>
        <w:rPr>
          <w:color w:val="FFFFFF"/>
          <w:sz w:val="0"/>
          <w14:textFill>
            <w14:solidFill>
              <w14:srgbClr w14:val="FFFFFF">
                <w14:alpha w14:val="100000"/>
              </w14:srgbClr>
            </w14:solidFill>
          </w14:textFill>
        </w:rPr>
        <w:t xml:space="preserve"> </w:t>
      </w:r>
      <w:r>
        <w:rPr>
          <w:rFonts w:ascii="Times New Roman" w:eastAsia="Times New Roman" w:hAnsi="Times New Roman" w:cs="Times New Roman" w:hint="eastAsia"/>
          <w:color w:val="080808"/>
          <w:sz w:val="24"/>
        </w:rPr>
        <w:t>Unique User Bits</w:t>
      </w:r>
      <w:r>
        <w:tab/>
      </w:r>
      <w:r>
        <w:rPr>
          <w:color w:val="FFFFFF"/>
          <w:sz w:val="0"/>
          <w14:textFill>
            <w14:solidFill>
              <w14:srgbClr w14:val="FFFFFF">
                <w14:alpha w14:val="100000"/>
              </w14:srgbClr>
            </w14:solidFill>
          </w14:textFill>
        </w:rPr>
        <w:t xml:space="preserve"> </w:t>
      </w:r>
      <w:r>
        <w:rPr>
          <w:rFonts w:ascii="Times New Roman" w:eastAsia="Times New Roman" w:hAnsi="Times New Roman" w:cs="Times New Roman" w:hint="eastAsia"/>
          <w:color w:val="640032"/>
          <w:sz w:val="24"/>
        </w:rPr>
        <w:t>|</w:t>
      </w:r>
    </w:p>
    <w:p w14:paraId="6A9275BF" w14:textId="77777777" w:rsidR="00DE1E2F" w:rsidRDefault="005A3863">
      <w:pPr>
        <w:autoSpaceDE w:val="0"/>
        <w:autoSpaceDN w:val="0"/>
        <w:spacing w:line="280" w:lineRule="exact"/>
        <w:ind w:left="1440"/>
        <w:jc w:val="both"/>
      </w:pPr>
      <w:r>
        <w:rPr>
          <w:rFonts w:ascii="Times New Roman Bold" w:eastAsia="Times New Roman Bold" w:hAnsi="Times New Roman Bold" w:cs="Times New Roman Bold" w:hint="eastAsia"/>
          <w:b/>
          <w:color w:val="080808"/>
          <w:sz w:val="24"/>
        </w:rPr>
        <w:t>--------------------------------------------------------------------------------</w:t>
      </w:r>
    </w:p>
    <w:p w14:paraId="0FBC1DAC" w14:textId="77777777" w:rsidR="00DE1E2F" w:rsidRDefault="005A3863">
      <w:pPr>
        <w:autoSpaceDE w:val="0"/>
        <w:autoSpaceDN w:val="0"/>
        <w:spacing w:line="260" w:lineRule="exact"/>
        <w:ind w:left="1440"/>
        <w:jc w:val="both"/>
      </w:pPr>
      <w:r>
        <w:rPr>
          <w:rFonts w:ascii="Times New Roman" w:eastAsia="Times New Roman" w:hAnsi="Times New Roman" w:cs="Times New Roman" w:hint="eastAsia"/>
          <w:color w:val="080808"/>
          <w:sz w:val="24"/>
        </w:rPr>
        <w:t>&lt;---- 32 bits ----&gt;&lt;------------------------- 96 bits -------------------------&gt;</w:t>
      </w:r>
    </w:p>
    <w:p w14:paraId="3ECAF792" w14:textId="77777777" w:rsidR="00DE1E2F" w:rsidRDefault="00DE1E2F">
      <w:pPr>
        <w:spacing w:line="200" w:lineRule="exact"/>
        <w:rPr>
          <w:rFonts w:ascii="宋体" w:eastAsia="宋体" w:hAnsi="宋体" w:cs="宋体"/>
          <w:sz w:val="20"/>
        </w:rPr>
      </w:pPr>
    </w:p>
    <w:p w14:paraId="0B887CB3" w14:textId="77777777" w:rsidR="00DE1E2F" w:rsidRDefault="005A3863">
      <w:pPr>
        <w:autoSpaceDE w:val="0"/>
        <w:autoSpaceDN w:val="0"/>
        <w:spacing w:line="280" w:lineRule="exact"/>
        <w:ind w:left="4340"/>
        <w:jc w:val="both"/>
      </w:pPr>
      <w:r>
        <w:rPr>
          <w:rFonts w:ascii="Arial Bold" w:eastAsia="Arial Bold" w:hAnsi="Arial Bold" w:cs="Arial Bold" w:hint="eastAsia"/>
          <w:b/>
          <w:color w:val="004280"/>
          <w:sz w:val="20"/>
        </w:rPr>
        <w:t>Figure 1-3. DAOS Object ID Structure</w:t>
      </w:r>
    </w:p>
    <w:p w14:paraId="0E249EA5" w14:textId="77777777" w:rsidR="00DE1E2F" w:rsidRDefault="005A3863">
      <w:pPr>
        <w:autoSpaceDE w:val="0"/>
        <w:autoSpaceDN w:val="0"/>
        <w:spacing w:line="380" w:lineRule="exact"/>
        <w:ind w:left="1420"/>
        <w:jc w:val="both"/>
      </w:pPr>
      <w:r>
        <w:rPr>
          <w:rFonts w:ascii="Verdana" w:eastAsia="Verdana" w:hAnsi="Verdana" w:cs="Verdana" w:hint="eastAsia"/>
          <w:sz w:val="20"/>
        </w:rPr>
        <w:t>A container is the basic unit of transaction and versioning. All object operations are</w:t>
      </w:r>
    </w:p>
    <w:p w14:paraId="2DE6DB96" w14:textId="77777777" w:rsidR="00DE1E2F" w:rsidRDefault="005A3863">
      <w:pPr>
        <w:autoSpaceDE w:val="0"/>
        <w:autoSpaceDN w:val="0"/>
        <w:spacing w:line="240" w:lineRule="exact"/>
        <w:ind w:left="1420"/>
        <w:jc w:val="both"/>
      </w:pPr>
      <w:r>
        <w:rPr>
          <w:rFonts w:ascii="Verdana" w:eastAsia="Verdana" w:hAnsi="Verdana" w:cs="Verdana" w:hint="eastAsia"/>
          <w:sz w:val="20"/>
        </w:rPr>
        <w:t>implicitly tagged by the DAOS library with a timestamp called an epoch. The DAOS</w:t>
      </w:r>
    </w:p>
    <w:p w14:paraId="0C82D373" w14:textId="77777777" w:rsidR="00DE1E2F" w:rsidRDefault="005A3863">
      <w:pPr>
        <w:autoSpaceDE w:val="0"/>
        <w:autoSpaceDN w:val="0"/>
        <w:spacing w:line="240" w:lineRule="exact"/>
        <w:ind w:left="1420" w:right="1440"/>
        <w:jc w:val="both"/>
      </w:pPr>
      <w:r>
        <w:rPr>
          <w:rFonts w:ascii="Verdana" w:eastAsia="Verdana" w:hAnsi="Verdana" w:cs="Verdana" w:hint="eastAsia"/>
          <w:sz w:val="20"/>
        </w:rPr>
        <w:t>transaction API allows combining multiple object updates into a single atomic transaction with multi-version concurrency control based on epoch ordering. All the versioned updates may periodically be aggregated to reclaim space utilized by overlapping writes and to reduce metadata complexity. A snapshot is a permanent reference that can be placed on a specific epoch to prevent aggregation.</w:t>
      </w:r>
    </w:p>
    <w:p w14:paraId="11F6A0F9" w14:textId="77777777" w:rsidR="00DE1E2F" w:rsidRDefault="005A3863">
      <w:pPr>
        <w:autoSpaceDE w:val="0"/>
        <w:autoSpaceDN w:val="0"/>
        <w:spacing w:line="260" w:lineRule="exact"/>
        <w:ind w:left="1420" w:right="1680"/>
        <w:jc w:val="both"/>
      </w:pPr>
      <w:r>
        <w:rPr>
          <w:rFonts w:ascii="Verdana" w:eastAsia="Verdana" w:hAnsi="Verdana" w:cs="Verdana" w:hint="eastAsia"/>
          <w:sz w:val="20"/>
        </w:rPr>
        <w:t>Container metadata (i.e., a list of snapshots, open container handles, object class, user attributes, properties, and others) are stored in persistent memory and maintained by a dedicated container metadata service that either uses the same replicated engine as the parent metadata pool service or has its engine. This is configurable when creating a</w:t>
      </w:r>
    </w:p>
    <w:p w14:paraId="3D8A1ACB" w14:textId="77777777" w:rsidR="00DE1E2F" w:rsidRDefault="005A3863">
      <w:pPr>
        <w:autoSpaceDE w:val="0"/>
        <w:autoSpaceDN w:val="0"/>
        <w:spacing w:line="240" w:lineRule="exact"/>
        <w:ind w:left="1420"/>
        <w:jc w:val="both"/>
      </w:pPr>
      <w:r>
        <w:rPr>
          <w:rFonts w:ascii="Verdana" w:eastAsia="Verdana" w:hAnsi="Verdana" w:cs="Verdana" w:hint="eastAsia"/>
          <w:sz w:val="20"/>
        </w:rPr>
        <w:t>container.</w:t>
      </w:r>
    </w:p>
    <w:p w14:paraId="7632A945" w14:textId="77777777" w:rsidR="00DE1E2F" w:rsidRDefault="005A3863">
      <w:pPr>
        <w:autoSpaceDE w:val="0"/>
        <w:autoSpaceDN w:val="0"/>
        <w:spacing w:line="360" w:lineRule="exact"/>
        <w:ind w:left="1420"/>
        <w:jc w:val="both"/>
      </w:pPr>
      <w:r>
        <w:rPr>
          <w:rFonts w:ascii="Verdana" w:eastAsia="Verdana" w:hAnsi="Verdana" w:cs="Verdana" w:hint="eastAsia"/>
          <w:sz w:val="20"/>
        </w:rPr>
        <w:t>Likewise to a pool, access to a container is controlled by the container handle. An</w:t>
      </w:r>
    </w:p>
    <w:p w14:paraId="1094BFDE" w14:textId="77777777" w:rsidR="00DE1E2F" w:rsidRDefault="005A3863">
      <w:pPr>
        <w:autoSpaceDE w:val="0"/>
        <w:autoSpaceDN w:val="0"/>
        <w:spacing w:line="240" w:lineRule="exact"/>
        <w:ind w:left="1420" w:right="1360"/>
        <w:jc w:val="both"/>
      </w:pPr>
      <w:r>
        <w:rPr>
          <w:rFonts w:ascii="Verdana" w:eastAsia="Verdana" w:hAnsi="Verdana" w:cs="Verdana" w:hint="eastAsia"/>
          <w:sz w:val="20"/>
        </w:rPr>
        <w:t xml:space="preserve">application process must open the container and pass the security checks To acquire a valid handle. This container handle may then be shared with other peer application processes via the container </w:t>
      </w:r>
      <w:r>
        <w:rPr>
          <w:rFonts w:ascii="Consolas" w:eastAsia="Consolas" w:hAnsi="Consolas" w:cs="Consolas" w:hint="eastAsia"/>
          <w:color w:val="004280"/>
          <w:sz w:val="20"/>
        </w:rPr>
        <w:t>local2global()</w:t>
      </w:r>
      <w:r>
        <w:rPr>
          <w:rFonts w:ascii="Verdana" w:eastAsia="Verdana" w:hAnsi="Verdana" w:cs="Verdana" w:hint="eastAsia"/>
          <w:sz w:val="20"/>
        </w:rPr>
        <w:t xml:space="preserve"> and </w:t>
      </w:r>
      <w:r>
        <w:rPr>
          <w:rFonts w:ascii="Consolas" w:eastAsia="Consolas" w:hAnsi="Consolas" w:cs="Consolas" w:hint="eastAsia"/>
          <w:color w:val="004280"/>
          <w:sz w:val="20"/>
        </w:rPr>
        <w:t>global2local()</w:t>
      </w:r>
      <w:r>
        <w:rPr>
          <w:rFonts w:ascii="Verdana" w:eastAsia="Verdana" w:hAnsi="Verdana" w:cs="Verdana" w:hint="eastAsia"/>
          <w:sz w:val="20"/>
        </w:rPr>
        <w:t xml:space="preserve"> operations.</w:t>
      </w:r>
    </w:p>
    <w:p w14:paraId="35916E9B" w14:textId="77777777" w:rsidR="00DE1E2F" w:rsidRDefault="00DE1E2F">
      <w:pPr>
        <w:spacing w:line="200" w:lineRule="exact"/>
        <w:rPr>
          <w:rFonts w:ascii="宋体" w:eastAsia="宋体" w:hAnsi="宋体" w:cs="宋体"/>
          <w:sz w:val="20"/>
        </w:rPr>
      </w:pPr>
    </w:p>
    <w:p w14:paraId="274D0AAD" w14:textId="77777777" w:rsidR="00DE1E2F" w:rsidRDefault="00DE1E2F">
      <w:pPr>
        <w:spacing w:line="200" w:lineRule="exact"/>
        <w:rPr>
          <w:rFonts w:ascii="宋体" w:eastAsia="宋体" w:hAnsi="宋体" w:cs="宋体"/>
          <w:sz w:val="20"/>
        </w:rPr>
      </w:pPr>
    </w:p>
    <w:p w14:paraId="519F4492" w14:textId="77777777" w:rsidR="00DE1E2F" w:rsidRDefault="00DE1E2F">
      <w:pPr>
        <w:spacing w:line="200" w:lineRule="exact"/>
        <w:rPr>
          <w:rFonts w:ascii="宋体" w:eastAsia="宋体" w:hAnsi="宋体" w:cs="宋体"/>
          <w:sz w:val="20"/>
        </w:rPr>
      </w:pPr>
    </w:p>
    <w:p w14:paraId="661677F1" w14:textId="77777777" w:rsidR="00DE1E2F" w:rsidRDefault="005A3863">
      <w:pPr>
        <w:autoSpaceDE w:val="0"/>
        <w:autoSpaceDN w:val="0"/>
        <w:spacing w:line="280" w:lineRule="exact"/>
        <w:ind w:left="1440"/>
        <w:jc w:val="both"/>
      </w:pPr>
      <w:r>
        <w:rPr>
          <w:rFonts w:ascii="Arial Bold" w:eastAsia="Arial Bold" w:hAnsi="Arial Bold" w:cs="Arial Bold" w:hint="eastAsia"/>
          <w:b/>
          <w:color w:val="004280"/>
          <w:sz w:val="24"/>
        </w:rPr>
        <w:t>1.1.4 DAOS Object</w:t>
      </w:r>
    </w:p>
    <w:p w14:paraId="07044FC4" w14:textId="77777777" w:rsidR="00DE1E2F" w:rsidRDefault="005A3863">
      <w:pPr>
        <w:autoSpaceDE w:val="0"/>
        <w:autoSpaceDN w:val="0"/>
        <w:spacing w:line="260" w:lineRule="exact"/>
        <w:ind w:left="1440" w:right="1380"/>
        <w:jc w:val="both"/>
      </w:pPr>
      <w:r>
        <w:rPr>
          <w:rFonts w:ascii="Verdana" w:eastAsia="Verdana" w:hAnsi="Verdana" w:cs="Verdana" w:hint="eastAsia"/>
          <w:sz w:val="20"/>
        </w:rPr>
        <w:t>To avoid scaling problems and overhead common to a traditional storage system, DAOS objects are intentionally simple. No default object metadata beyond the type and schema are provided. This means that the system does not maintain time, size, owner, permissions or even track openers. To achieve high availability and horizontal scalability, many object</w:t>
      </w:r>
    </w:p>
    <w:p w14:paraId="4B74C54E" w14:textId="77777777" w:rsidR="00DE1E2F" w:rsidRDefault="00DE1E2F">
      <w:pPr>
        <w:spacing w:line="200" w:lineRule="exact"/>
        <w:rPr>
          <w:rFonts w:ascii="宋体" w:eastAsia="宋体" w:hAnsi="宋体" w:cs="宋体"/>
          <w:sz w:val="20"/>
        </w:rPr>
      </w:pPr>
    </w:p>
    <w:p w14:paraId="59C21687" w14:textId="77777777" w:rsidR="00DE1E2F" w:rsidRDefault="00DE1E2F">
      <w:pPr>
        <w:spacing w:line="200" w:lineRule="exact"/>
        <w:rPr>
          <w:rFonts w:ascii="宋体" w:eastAsia="宋体" w:hAnsi="宋体" w:cs="宋体"/>
          <w:sz w:val="20"/>
        </w:rPr>
      </w:pPr>
    </w:p>
    <w:p w14:paraId="05E7270B" w14:textId="77777777" w:rsidR="00DE1E2F" w:rsidRDefault="005A3863">
      <w:pPr>
        <w:autoSpaceDE w:val="0"/>
        <w:autoSpaceDN w:val="0"/>
        <w:spacing w:line="180" w:lineRule="exact"/>
        <w:ind w:left="4580"/>
        <w:jc w:val="both"/>
      </w:pPr>
      <w:r>
        <w:rPr>
          <w:rFonts w:ascii="Calibri" w:eastAsia="Calibri" w:hAnsi="Calibri" w:cs="Calibri" w:hint="eastAsia"/>
          <w:sz w:val="18"/>
        </w:rPr>
        <w:t>Intel Corporation Proprietary Information</w:t>
      </w:r>
    </w:p>
    <w:p w14:paraId="0FD176FD" w14:textId="77777777" w:rsidR="00DE1E2F" w:rsidRDefault="00DE1E2F">
      <w:pPr>
        <w:spacing w:line="200" w:lineRule="exact"/>
        <w:rPr>
          <w:rFonts w:ascii="宋体" w:eastAsia="宋体" w:hAnsi="宋体" w:cs="宋体"/>
          <w:sz w:val="20"/>
        </w:rPr>
      </w:pPr>
    </w:p>
    <w:p w14:paraId="71CE7EE8"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19E77090" w14:textId="77777777" w:rsidR="00DE1E2F" w:rsidRDefault="00DE1E2F">
      <w:pPr>
        <w:sectPr w:rsidR="00DE1E2F">
          <w:pgSz w:w="12240" w:h="15840"/>
          <w:pgMar w:top="0" w:right="0" w:bottom="0" w:left="0" w:header="720" w:footer="720" w:gutter="0"/>
          <w:cols w:space="720"/>
        </w:sectPr>
      </w:pPr>
    </w:p>
    <w:p w14:paraId="5ED5F58A" w14:textId="77777777" w:rsidR="00DE1E2F" w:rsidRDefault="00DE1E2F">
      <w:pPr>
        <w:spacing w:line="1" w:lineRule="exact"/>
        <w:rPr>
          <w:rFonts w:ascii="Arial" w:eastAsia="Arial" w:hAnsi="Arial" w:cs="Arial"/>
          <w:sz w:val="10"/>
        </w:rPr>
      </w:pPr>
    </w:p>
    <w:p w14:paraId="513995EF" w14:textId="77777777" w:rsidR="00DE1E2F" w:rsidRDefault="00DE1E2F">
      <w:pPr>
        <w:spacing w:line="200" w:lineRule="exact"/>
        <w:rPr>
          <w:rFonts w:ascii="宋体" w:eastAsia="宋体" w:hAnsi="宋体" w:cs="宋体"/>
          <w:sz w:val="20"/>
        </w:rPr>
      </w:pPr>
    </w:p>
    <w:p w14:paraId="2939D3C2" w14:textId="77777777" w:rsidR="00DE1E2F" w:rsidRDefault="00DE1E2F">
      <w:pPr>
        <w:spacing w:line="200" w:lineRule="exact"/>
        <w:rPr>
          <w:rFonts w:ascii="宋体" w:eastAsia="宋体" w:hAnsi="宋体" w:cs="宋体"/>
          <w:sz w:val="20"/>
        </w:rPr>
      </w:pPr>
    </w:p>
    <w:p w14:paraId="2A7D7C77"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70016" behindDoc="0" locked="0" layoutInCell="1" allowOverlap="1" wp14:anchorId="5492C571" wp14:editId="1DAD55FF">
                <wp:simplePos x="0" y="0"/>
                <wp:positionH relativeFrom="page">
                  <wp:posOffset>6642100</wp:posOffset>
                </wp:positionH>
                <wp:positionV relativeFrom="page">
                  <wp:posOffset>9867900</wp:posOffset>
                </wp:positionV>
                <wp:extent cx="393700" cy="165100"/>
                <wp:effectExtent l="0" t="0" r="22225" b="31115"/>
                <wp:wrapNone/>
                <wp:docPr id="190" name="shape190"/>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157D9427" w14:textId="77777777" w:rsidR="00DE1E2F" w:rsidRDefault="005A3863">
                            <w:pPr>
                              <w:spacing w:line="160" w:lineRule="atLeast"/>
                              <w:jc w:val="both"/>
                            </w:pPr>
                            <w:r>
                              <w:rPr>
                                <w:rFonts w:ascii="Calibri" w:eastAsia="Calibri" w:hAnsi="Calibri" w:cs="Calibri" w:hint="eastAsia"/>
                                <w:sz w:val="21"/>
                              </w:rPr>
                              <w:t>14</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5492C571" id="shape190" o:spid="_x0000_s1039" style="position:absolute;left:0;text-align:left;margin-left:523pt;margin-top:777pt;width:31pt;height:13pt;z-index:251670016;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" filled="f" stroked="f">
                <v:textbox inset="0,0,0,0">
                  <w:txbxContent>
                    <w:p w14:paraId="157D9427" w14:textId="77777777" w:rsidR="00DE1E2F" w:rsidRDefault="005A3863">
                      <w:pPr>
                        <w:spacing w:line="160" w:lineRule="atLeast"/>
                        <w:jc w:val="both"/>
                      </w:pPr>
                      <w:r>
                        <w:rPr>
                          <w:rFonts w:ascii="Calibri" w:eastAsia="Calibri" w:hAnsi="Calibri" w:cs="Calibri" w:hint="eastAsia"/>
                          <w:sz w:val="21"/>
                        </w:rPr>
                        <w:t>14</w:t>
                      </w:r>
                    </w:p>
                  </w:txbxContent>
                </v:textbox>
                <w10:wrap anchorx="page" anchory="page"/>
              </v:rect>
            </w:pict>
          </mc:Fallback>
        </mc:AlternateContent>
      </w:r>
    </w:p>
    <w:p w14:paraId="2B1CA38B" w14:textId="77777777" w:rsidR="00DE1E2F" w:rsidRDefault="00DE1E2F">
      <w:pPr>
        <w:spacing w:line="200" w:lineRule="exact"/>
        <w:rPr>
          <w:rFonts w:ascii="宋体" w:eastAsia="宋体" w:hAnsi="宋体" w:cs="宋体"/>
          <w:sz w:val="20"/>
        </w:rPr>
      </w:pPr>
    </w:p>
    <w:p w14:paraId="04BADBD3" w14:textId="77777777" w:rsidR="00DE1E2F" w:rsidRDefault="00DE1E2F">
      <w:pPr>
        <w:spacing w:line="200" w:lineRule="exact"/>
        <w:rPr>
          <w:rFonts w:ascii="宋体" w:eastAsia="宋体" w:hAnsi="宋体" w:cs="宋体"/>
          <w:sz w:val="20"/>
        </w:rPr>
      </w:pPr>
    </w:p>
    <w:p w14:paraId="0F8FD657" w14:textId="77777777" w:rsidR="00DE1E2F" w:rsidRDefault="00DE1E2F">
      <w:pPr>
        <w:spacing w:line="200" w:lineRule="exact"/>
        <w:rPr>
          <w:rFonts w:ascii="宋体" w:eastAsia="宋体" w:hAnsi="宋体" w:cs="宋体"/>
          <w:sz w:val="20"/>
        </w:rPr>
      </w:pPr>
    </w:p>
    <w:p w14:paraId="1C1E9349" w14:textId="77777777" w:rsidR="00DE1E2F" w:rsidRDefault="00DE1E2F">
      <w:pPr>
        <w:spacing w:line="200" w:lineRule="exact"/>
        <w:rPr>
          <w:rFonts w:ascii="宋体" w:eastAsia="宋体" w:hAnsi="宋体" w:cs="宋体"/>
          <w:sz w:val="20"/>
        </w:rPr>
      </w:pPr>
    </w:p>
    <w:p w14:paraId="5C051C87" w14:textId="77777777" w:rsidR="00DE1E2F" w:rsidRDefault="005A3863">
      <w:pPr>
        <w:autoSpaceDE w:val="0"/>
        <w:autoSpaceDN w:val="0"/>
        <w:spacing w:line="220" w:lineRule="exact"/>
        <w:ind w:left="1440" w:right="1280"/>
        <w:jc w:val="both"/>
      </w:pPr>
      <w:r>
        <w:rPr>
          <w:rFonts w:ascii="Verdana" w:eastAsia="Verdana" w:hAnsi="Verdana" w:cs="Verdana" w:hint="eastAsia"/>
          <w:sz w:val="20"/>
        </w:rPr>
        <w:t>schemas (replication/erasure code, static/dynamic striping, To acquire a valid handle, a) are provided. The schema framework is flexible and easily expandable to allow for new custom schema types in the future. The layout is generated algorithmically on the object open from the object identifier and the pool map. End-to-end integrity is assured by protecting object data with checksums during network transfer and storage.</w:t>
      </w:r>
    </w:p>
    <w:p w14:paraId="4B244C0C" w14:textId="77777777" w:rsidR="00DE1E2F" w:rsidRDefault="005A3863">
      <w:pPr>
        <w:autoSpaceDE w:val="0"/>
        <w:autoSpaceDN w:val="0"/>
        <w:spacing w:line="360" w:lineRule="exact"/>
        <w:ind w:left="1440"/>
        <w:jc w:val="both"/>
      </w:pPr>
      <w:r>
        <w:rPr>
          <w:rFonts w:ascii="Verdana" w:eastAsia="Verdana" w:hAnsi="Verdana" w:cs="Verdana" w:hint="eastAsia"/>
          <w:sz w:val="20"/>
        </w:rPr>
        <w:t>A DAOS object can be accessed through different APIs:</w:t>
      </w:r>
    </w:p>
    <w:p w14:paraId="4A863C81" w14:textId="77777777" w:rsidR="00DE1E2F" w:rsidRDefault="005A3863">
      <w:pPr>
        <w:autoSpaceDE w:val="0"/>
        <w:autoSpaceDN w:val="0"/>
        <w:spacing w:line="300" w:lineRule="exact"/>
        <w:ind w:left="144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Bold" w:eastAsia="Verdana Bold" w:hAnsi="Verdana Bold" w:cs="Verdana Bold" w:hint="eastAsia"/>
          <w:b/>
          <w:sz w:val="20"/>
        </w:rPr>
        <w:t>Multi-level key-array API</w:t>
      </w:r>
      <w:r>
        <w:rPr>
          <w:rFonts w:ascii="Verdana" w:eastAsia="Verdana" w:hAnsi="Verdana" w:cs="Verdana" w:hint="eastAsia"/>
          <w:sz w:val="20"/>
        </w:rPr>
        <w:t xml:space="preserve"> is the native object interface with locality feature. The key</w:t>
      </w:r>
    </w:p>
    <w:p w14:paraId="1ACBFA08" w14:textId="77777777" w:rsidR="00DE1E2F" w:rsidRDefault="005A3863">
      <w:pPr>
        <w:autoSpaceDE w:val="0"/>
        <w:autoSpaceDN w:val="0"/>
        <w:spacing w:line="240" w:lineRule="exact"/>
        <w:ind w:left="1780" w:right="1580"/>
        <w:jc w:val="both"/>
      </w:pPr>
      <w:r>
        <w:rPr>
          <w:rFonts w:ascii="Verdana" w:eastAsia="Verdana" w:hAnsi="Verdana" w:cs="Verdana" w:hint="eastAsia"/>
          <w:sz w:val="20"/>
        </w:rPr>
        <w:t>is split into a distribution (i.e., dkey) and an attribute (i.e., akey) keys. Both the dkey and akey can be of variables length and any types (i.e. a string, an integer or even a complex data structure). All entries under the same dkey are guaranteed to be</w:t>
      </w:r>
    </w:p>
    <w:p w14:paraId="1E43BE3B" w14:textId="77777777" w:rsidR="00DE1E2F" w:rsidRDefault="005A3863">
      <w:pPr>
        <w:autoSpaceDE w:val="0"/>
        <w:autoSpaceDN w:val="0"/>
        <w:spacing w:line="240" w:lineRule="exact"/>
        <w:ind w:left="1780" w:right="1740"/>
        <w:jc w:val="both"/>
      </w:pPr>
      <w:r>
        <w:rPr>
          <w:rFonts w:ascii="Verdana" w:eastAsia="Verdana" w:hAnsi="Verdana" w:cs="Verdana" w:hint="eastAsia"/>
          <w:sz w:val="20"/>
        </w:rPr>
        <w:t>collocated on the same target. The value associated with akey can be either a single variable-length value that cannot be partially overwritten or an array of fixed-length values. Both the akeys and dkeys support enumeration.</w:t>
      </w:r>
    </w:p>
    <w:p w14:paraId="27E58F30" w14:textId="77777777" w:rsidR="00DE1E2F" w:rsidRDefault="005A3863">
      <w:pPr>
        <w:autoSpaceDE w:val="0"/>
        <w:autoSpaceDN w:val="0"/>
        <w:spacing w:line="300" w:lineRule="exact"/>
        <w:ind w:left="142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Bold" w:eastAsia="Verdana Bold" w:hAnsi="Verdana Bold" w:cs="Verdana Bold" w:hint="eastAsia"/>
          <w:b/>
          <w:sz w:val="20"/>
        </w:rPr>
        <w:t>Key-value API</w:t>
      </w:r>
      <w:r>
        <w:rPr>
          <w:rFonts w:ascii="Verdana" w:eastAsia="Verdana" w:hAnsi="Verdana" w:cs="Verdana" w:hint="eastAsia"/>
          <w:sz w:val="20"/>
        </w:rPr>
        <w:t xml:space="preserve"> provides a simple key and variable-length value interface. It supports</w:t>
      </w:r>
    </w:p>
    <w:p w14:paraId="2CB2EF4B" w14:textId="77777777" w:rsidR="00DE1E2F" w:rsidRDefault="005A3863">
      <w:pPr>
        <w:autoSpaceDE w:val="0"/>
        <w:autoSpaceDN w:val="0"/>
        <w:spacing w:line="240" w:lineRule="exact"/>
        <w:ind w:left="1780"/>
        <w:jc w:val="both"/>
      </w:pPr>
      <w:r>
        <w:rPr>
          <w:rFonts w:ascii="Verdana" w:eastAsia="Verdana" w:hAnsi="Verdana" w:cs="Verdana" w:hint="eastAsia"/>
          <w:sz w:val="20"/>
        </w:rPr>
        <w:t>the traditional put, get, remove and list operations.</w:t>
      </w:r>
    </w:p>
    <w:p w14:paraId="6792D554" w14:textId="77777777" w:rsidR="00DE1E2F" w:rsidRDefault="005A3863">
      <w:pPr>
        <w:autoSpaceDE w:val="0"/>
        <w:autoSpaceDN w:val="0"/>
        <w:spacing w:line="280" w:lineRule="exact"/>
        <w:ind w:left="142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Bold" w:eastAsia="Verdana Bold" w:hAnsi="Verdana Bold" w:cs="Verdana Bold" w:hint="eastAsia"/>
          <w:b/>
          <w:sz w:val="20"/>
        </w:rPr>
        <w:t>Array API</w:t>
      </w:r>
      <w:r>
        <w:rPr>
          <w:rFonts w:ascii="Verdana" w:eastAsia="Verdana" w:hAnsi="Verdana" w:cs="Verdana" w:hint="eastAsia"/>
          <w:sz w:val="20"/>
        </w:rPr>
        <w:t xml:space="preserve"> implements a one-dimensional array of fixed-size elements addressed by a</w:t>
      </w:r>
    </w:p>
    <w:p w14:paraId="070EE37E" w14:textId="77777777" w:rsidR="00DE1E2F" w:rsidRDefault="005A3863">
      <w:pPr>
        <w:autoSpaceDE w:val="0"/>
        <w:autoSpaceDN w:val="0"/>
        <w:spacing w:line="240" w:lineRule="exact"/>
        <w:ind w:left="1780"/>
        <w:jc w:val="both"/>
      </w:pPr>
      <w:r>
        <w:rPr>
          <w:rFonts w:ascii="Verdana" w:eastAsia="Verdana" w:hAnsi="Verdana" w:cs="Verdana" w:hint="eastAsia"/>
          <w:sz w:val="20"/>
        </w:rPr>
        <w:t>64-bit offset. A DAOS array supports arbitrary extent read, write and punch operations.</w:t>
      </w:r>
    </w:p>
    <w:p w14:paraId="613A026F" w14:textId="77777777" w:rsidR="00DE1E2F" w:rsidRDefault="00DE1E2F">
      <w:pPr>
        <w:spacing w:line="200" w:lineRule="exact"/>
        <w:rPr>
          <w:rFonts w:ascii="宋体" w:eastAsia="宋体" w:hAnsi="宋体" w:cs="宋体"/>
          <w:sz w:val="20"/>
        </w:rPr>
      </w:pPr>
    </w:p>
    <w:p w14:paraId="097C35DE" w14:textId="77777777" w:rsidR="00DE1E2F" w:rsidRDefault="00DE1E2F">
      <w:pPr>
        <w:spacing w:line="200" w:lineRule="exact"/>
        <w:rPr>
          <w:rFonts w:ascii="宋体" w:eastAsia="宋体" w:hAnsi="宋体" w:cs="宋体"/>
          <w:sz w:val="20"/>
        </w:rPr>
      </w:pPr>
    </w:p>
    <w:p w14:paraId="7D2B3B72" w14:textId="77777777" w:rsidR="00DE1E2F" w:rsidRDefault="00DE1E2F">
      <w:pPr>
        <w:spacing w:line="200" w:lineRule="exact"/>
        <w:rPr>
          <w:rFonts w:ascii="宋体" w:eastAsia="宋体" w:hAnsi="宋体" w:cs="宋体"/>
          <w:sz w:val="20"/>
        </w:rPr>
      </w:pPr>
    </w:p>
    <w:p w14:paraId="7E946E49" w14:textId="77777777" w:rsidR="00DE1E2F" w:rsidRDefault="005A3863">
      <w:pPr>
        <w:autoSpaceDE w:val="0"/>
        <w:autoSpaceDN w:val="0"/>
        <w:spacing w:line="300" w:lineRule="exact"/>
        <w:ind w:left="1440"/>
        <w:jc w:val="both"/>
      </w:pPr>
      <w:r>
        <w:rPr>
          <w:rFonts w:ascii="Arial Bold" w:eastAsia="Arial Bold" w:hAnsi="Arial Bold" w:cs="Arial Bold" w:hint="eastAsia"/>
          <w:b/>
          <w:color w:val="004280"/>
          <w:sz w:val="27"/>
        </w:rPr>
        <w:t>1</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2 Transaction Model</w:t>
      </w:r>
    </w:p>
    <w:p w14:paraId="1F57D9B0" w14:textId="77777777" w:rsidR="00DE1E2F" w:rsidRDefault="00DE1E2F">
      <w:pPr>
        <w:spacing w:line="200" w:lineRule="exact"/>
        <w:rPr>
          <w:rFonts w:ascii="宋体" w:eastAsia="宋体" w:hAnsi="宋体" w:cs="宋体"/>
          <w:sz w:val="20"/>
        </w:rPr>
      </w:pPr>
    </w:p>
    <w:p w14:paraId="0846EF76" w14:textId="77777777" w:rsidR="00DE1E2F" w:rsidRDefault="005A3863">
      <w:pPr>
        <w:autoSpaceDE w:val="0"/>
        <w:autoSpaceDN w:val="0"/>
        <w:spacing w:line="220" w:lineRule="exact"/>
        <w:ind w:left="1420" w:right="1400"/>
        <w:jc w:val="both"/>
      </w:pPr>
      <w:r>
        <w:rPr>
          <w:rFonts w:ascii="Verdana" w:eastAsia="Verdana" w:hAnsi="Verdana" w:cs="Verdana" w:hint="eastAsia"/>
          <w:sz w:val="20"/>
        </w:rPr>
        <w:t>The DAOS API supports distributed transactions that allow any update operations against objects belonging to the same container to be combined into a single ACID transaction.Distributed consistency is provided via a lockless optimistic concurrency control mechanism based on multi-version timestamp ordering. DAOS transactions are serializable and can be used on an ad-hoc basis for parts of the datasets that need it.</w:t>
      </w:r>
    </w:p>
    <w:p w14:paraId="245D3006" w14:textId="77777777" w:rsidR="00DE1E2F" w:rsidRDefault="00DE1E2F">
      <w:pPr>
        <w:spacing w:line="200" w:lineRule="exact"/>
        <w:rPr>
          <w:rFonts w:ascii="宋体" w:eastAsia="宋体" w:hAnsi="宋体" w:cs="宋体"/>
          <w:sz w:val="20"/>
        </w:rPr>
      </w:pPr>
    </w:p>
    <w:p w14:paraId="26082BD3" w14:textId="77777777" w:rsidR="00DE1E2F" w:rsidRDefault="005A3863">
      <w:pPr>
        <w:autoSpaceDE w:val="0"/>
        <w:autoSpaceDN w:val="0"/>
        <w:spacing w:line="200" w:lineRule="exact"/>
        <w:ind w:left="1420" w:right="1320"/>
        <w:jc w:val="both"/>
      </w:pPr>
      <w:r>
        <w:rPr>
          <w:rFonts w:ascii="Verdana" w:eastAsia="Verdana" w:hAnsi="Verdana" w:cs="Verdana" w:hint="eastAsia"/>
          <w:sz w:val="20"/>
        </w:rPr>
        <w:t>The DAOS versioning mechanism allows creating persistent container snapshots, which provide point-in-time distributed consistent views of a container, which can be used to build the producer-consumer pipeline.</w:t>
      </w:r>
    </w:p>
    <w:p w14:paraId="228608BC" w14:textId="77777777" w:rsidR="00DE1E2F" w:rsidRDefault="00DE1E2F">
      <w:pPr>
        <w:spacing w:line="200" w:lineRule="exact"/>
        <w:rPr>
          <w:rFonts w:ascii="宋体" w:eastAsia="宋体" w:hAnsi="宋体" w:cs="宋体"/>
          <w:sz w:val="20"/>
        </w:rPr>
      </w:pPr>
    </w:p>
    <w:p w14:paraId="0B09C7ED" w14:textId="77777777" w:rsidR="00DE1E2F" w:rsidRDefault="00DE1E2F">
      <w:pPr>
        <w:spacing w:line="200" w:lineRule="exact"/>
        <w:rPr>
          <w:rFonts w:ascii="宋体" w:eastAsia="宋体" w:hAnsi="宋体" w:cs="宋体"/>
          <w:sz w:val="20"/>
        </w:rPr>
      </w:pPr>
    </w:p>
    <w:p w14:paraId="11478859" w14:textId="77777777" w:rsidR="00DE1E2F" w:rsidRDefault="00DE1E2F">
      <w:pPr>
        <w:spacing w:line="200" w:lineRule="exact"/>
        <w:rPr>
          <w:rFonts w:ascii="宋体" w:eastAsia="宋体" w:hAnsi="宋体" w:cs="宋体"/>
          <w:sz w:val="20"/>
        </w:rPr>
      </w:pPr>
    </w:p>
    <w:p w14:paraId="0046691F" w14:textId="77777777" w:rsidR="00DE1E2F" w:rsidRDefault="005A3863">
      <w:pPr>
        <w:autoSpaceDE w:val="0"/>
        <w:autoSpaceDN w:val="0"/>
        <w:spacing w:line="280" w:lineRule="exact"/>
        <w:ind w:left="1440"/>
        <w:jc w:val="both"/>
      </w:pPr>
      <w:r>
        <w:rPr>
          <w:rFonts w:ascii="Arial Bold" w:eastAsia="Arial Bold" w:hAnsi="Arial Bold" w:cs="Arial Bold" w:hint="eastAsia"/>
          <w:b/>
          <w:color w:val="004280"/>
          <w:sz w:val="24"/>
        </w:rPr>
        <w:t>1.2.1 Epoch &amp; Timestamp Ordering</w:t>
      </w:r>
    </w:p>
    <w:p w14:paraId="283B72E0" w14:textId="77777777" w:rsidR="00DE1E2F" w:rsidRDefault="005A3863">
      <w:pPr>
        <w:autoSpaceDE w:val="0"/>
        <w:autoSpaceDN w:val="0"/>
        <w:spacing w:line="280" w:lineRule="exact"/>
        <w:ind w:left="1440" w:right="1740"/>
        <w:jc w:val="both"/>
      </w:pPr>
      <w:r>
        <w:rPr>
          <w:rFonts w:ascii="Verdana" w:eastAsia="Verdana" w:hAnsi="Verdana" w:cs="Verdana" w:hint="eastAsia"/>
          <w:sz w:val="20"/>
        </w:rPr>
        <w:t xml:space="preserve">Each DAOS I/O operation is tagged with a timestamp called epoch. An epoch is a 64-bit integer that integrates both a logical and physical clock (see </w:t>
      </w:r>
      <w:r>
        <w:rPr>
          <w:rFonts w:ascii="Verdana" w:eastAsia="Verdana" w:hAnsi="Verdana" w:cs="Verdana" w:hint="eastAsia"/>
          <w:color w:val="004280"/>
          <w:sz w:val="20"/>
          <w:u w:val="single" w:color="004280"/>
        </w:rPr>
        <w:t>HLC paper</w:t>
      </w:r>
      <w:r>
        <w:rPr>
          <w:rFonts w:ascii="Verdana" w:eastAsia="Verdana" w:hAnsi="Verdana" w:cs="Verdana" w:hint="eastAsia"/>
          <w:sz w:val="20"/>
        </w:rPr>
        <w:t>). The DAOS API provides helper functions to convert an epoch to traditional POSIX time (i.e., struct</w:t>
      </w:r>
    </w:p>
    <w:p w14:paraId="0BB2C017" w14:textId="77777777" w:rsidR="00DE1E2F" w:rsidRDefault="005A3863">
      <w:pPr>
        <w:autoSpaceDE w:val="0"/>
        <w:autoSpaceDN w:val="0"/>
        <w:spacing w:line="240" w:lineRule="exact"/>
        <w:ind w:left="1420"/>
        <w:jc w:val="both"/>
      </w:pPr>
      <w:r>
        <w:rPr>
          <w:rFonts w:ascii="Verdana" w:eastAsia="Verdana" w:hAnsi="Verdana" w:cs="Verdana" w:hint="eastAsia"/>
          <w:sz w:val="20"/>
        </w:rPr>
        <w:t>timespec, see clock_gettime(3)).</w:t>
      </w:r>
    </w:p>
    <w:p w14:paraId="637FE382" w14:textId="77777777" w:rsidR="00DE1E2F" w:rsidRDefault="00DE1E2F">
      <w:pPr>
        <w:spacing w:line="200" w:lineRule="exact"/>
        <w:rPr>
          <w:rFonts w:ascii="宋体" w:eastAsia="宋体" w:hAnsi="宋体" w:cs="宋体"/>
          <w:sz w:val="20"/>
        </w:rPr>
      </w:pPr>
    </w:p>
    <w:p w14:paraId="3C47D20F" w14:textId="77777777" w:rsidR="00DE1E2F" w:rsidRDefault="00DE1E2F">
      <w:pPr>
        <w:spacing w:line="200" w:lineRule="exact"/>
        <w:rPr>
          <w:rFonts w:ascii="宋体" w:eastAsia="宋体" w:hAnsi="宋体" w:cs="宋体"/>
          <w:sz w:val="20"/>
        </w:rPr>
      </w:pPr>
    </w:p>
    <w:p w14:paraId="2A526F81" w14:textId="77777777" w:rsidR="00DE1E2F" w:rsidRDefault="00DE1E2F">
      <w:pPr>
        <w:spacing w:line="200" w:lineRule="exact"/>
        <w:rPr>
          <w:rFonts w:ascii="宋体" w:eastAsia="宋体" w:hAnsi="宋体" w:cs="宋体"/>
          <w:sz w:val="20"/>
        </w:rPr>
      </w:pPr>
    </w:p>
    <w:p w14:paraId="378C6A7A" w14:textId="77777777" w:rsidR="00DE1E2F" w:rsidRDefault="005A3863">
      <w:pPr>
        <w:autoSpaceDE w:val="0"/>
        <w:autoSpaceDN w:val="0"/>
        <w:spacing w:line="260" w:lineRule="exact"/>
        <w:ind w:left="1440"/>
        <w:jc w:val="both"/>
      </w:pPr>
      <w:r>
        <w:rPr>
          <w:rFonts w:ascii="Arial Bold" w:eastAsia="Arial Bold" w:hAnsi="Arial Bold" w:cs="Arial Bold" w:hint="eastAsia"/>
          <w:b/>
          <w:color w:val="004280"/>
          <w:sz w:val="24"/>
        </w:rPr>
        <w:t>1.2.2 Container Snapshot</w:t>
      </w:r>
    </w:p>
    <w:p w14:paraId="20DD9028" w14:textId="77777777" w:rsidR="00DE1E2F" w:rsidRDefault="005A3863">
      <w:pPr>
        <w:autoSpaceDE w:val="0"/>
        <w:autoSpaceDN w:val="0"/>
        <w:spacing w:line="380" w:lineRule="exact"/>
        <w:ind w:left="1440"/>
        <w:jc w:val="both"/>
      </w:pPr>
      <w:r>
        <w:rPr>
          <w:rFonts w:ascii="Verdana" w:eastAsia="Verdana" w:hAnsi="Verdana" w:cs="Verdana" w:hint="eastAsia"/>
          <w:sz w:val="20"/>
        </w:rPr>
        <w:t>As shown in the figure below, the content of a container can be snapshot at any time.</w:t>
      </w:r>
    </w:p>
    <w:p w14:paraId="6EF00D18" w14:textId="77777777" w:rsidR="00DE1E2F" w:rsidRDefault="00DE1E2F">
      <w:pPr>
        <w:spacing w:line="200" w:lineRule="exact"/>
        <w:rPr>
          <w:rFonts w:ascii="宋体" w:eastAsia="宋体" w:hAnsi="宋体" w:cs="宋体"/>
          <w:sz w:val="20"/>
        </w:rPr>
      </w:pPr>
    </w:p>
    <w:p w14:paraId="0A334543" w14:textId="77777777" w:rsidR="00DE1E2F" w:rsidRDefault="00DE1E2F">
      <w:pPr>
        <w:spacing w:line="200" w:lineRule="exact"/>
        <w:rPr>
          <w:rFonts w:ascii="宋体" w:eastAsia="宋体" w:hAnsi="宋体" w:cs="宋体"/>
          <w:sz w:val="20"/>
        </w:rPr>
      </w:pPr>
    </w:p>
    <w:p w14:paraId="6BF4D269" w14:textId="77777777" w:rsidR="00DE1E2F" w:rsidRDefault="00DE1E2F">
      <w:pPr>
        <w:spacing w:line="200" w:lineRule="exact"/>
        <w:rPr>
          <w:rFonts w:ascii="宋体" w:eastAsia="宋体" w:hAnsi="宋体" w:cs="宋体"/>
          <w:sz w:val="20"/>
        </w:rPr>
      </w:pPr>
    </w:p>
    <w:p w14:paraId="2A38F364" w14:textId="77777777" w:rsidR="00DE1E2F" w:rsidRDefault="00DE1E2F">
      <w:pPr>
        <w:spacing w:line="200" w:lineRule="exact"/>
        <w:rPr>
          <w:rFonts w:ascii="宋体" w:eastAsia="宋体" w:hAnsi="宋体" w:cs="宋体"/>
          <w:sz w:val="20"/>
        </w:rPr>
      </w:pPr>
    </w:p>
    <w:p w14:paraId="65DE16DF" w14:textId="77777777" w:rsidR="00DE1E2F" w:rsidRDefault="00DE1E2F">
      <w:pPr>
        <w:spacing w:line="200" w:lineRule="exact"/>
        <w:rPr>
          <w:rFonts w:ascii="宋体" w:eastAsia="宋体" w:hAnsi="宋体" w:cs="宋体"/>
          <w:sz w:val="20"/>
        </w:rPr>
      </w:pPr>
    </w:p>
    <w:p w14:paraId="14205729" w14:textId="77777777" w:rsidR="00DE1E2F" w:rsidRDefault="00DE1E2F">
      <w:pPr>
        <w:spacing w:line="200" w:lineRule="exact"/>
        <w:rPr>
          <w:rFonts w:ascii="宋体" w:eastAsia="宋体" w:hAnsi="宋体" w:cs="宋体"/>
          <w:sz w:val="20"/>
        </w:rPr>
      </w:pPr>
    </w:p>
    <w:p w14:paraId="37BC73D2" w14:textId="77777777" w:rsidR="00DE1E2F" w:rsidRDefault="00DE1E2F">
      <w:pPr>
        <w:spacing w:line="200" w:lineRule="exact"/>
        <w:rPr>
          <w:rFonts w:ascii="宋体" w:eastAsia="宋体" w:hAnsi="宋体" w:cs="宋体"/>
          <w:sz w:val="20"/>
        </w:rPr>
      </w:pPr>
    </w:p>
    <w:p w14:paraId="53B41468" w14:textId="77777777" w:rsidR="00DE1E2F" w:rsidRDefault="00DE1E2F">
      <w:pPr>
        <w:spacing w:line="200" w:lineRule="exact"/>
        <w:rPr>
          <w:rFonts w:ascii="宋体" w:eastAsia="宋体" w:hAnsi="宋体" w:cs="宋体"/>
          <w:sz w:val="20"/>
        </w:rPr>
      </w:pPr>
    </w:p>
    <w:p w14:paraId="3E7FC0CF" w14:textId="77777777" w:rsidR="00DE1E2F" w:rsidRDefault="00DE1E2F">
      <w:pPr>
        <w:spacing w:line="200" w:lineRule="exact"/>
        <w:rPr>
          <w:rFonts w:ascii="宋体" w:eastAsia="宋体" w:hAnsi="宋体" w:cs="宋体"/>
          <w:sz w:val="20"/>
        </w:rPr>
      </w:pPr>
    </w:p>
    <w:p w14:paraId="461495AC" w14:textId="77777777" w:rsidR="00DE1E2F" w:rsidRDefault="00DE1E2F">
      <w:pPr>
        <w:spacing w:line="200" w:lineRule="exact"/>
        <w:rPr>
          <w:rFonts w:ascii="宋体" w:eastAsia="宋体" w:hAnsi="宋体" w:cs="宋体"/>
          <w:sz w:val="20"/>
        </w:rPr>
      </w:pPr>
    </w:p>
    <w:p w14:paraId="1EBEC479" w14:textId="77777777" w:rsidR="00DE1E2F" w:rsidRDefault="00DE1E2F">
      <w:pPr>
        <w:spacing w:line="200" w:lineRule="exact"/>
        <w:rPr>
          <w:rFonts w:ascii="宋体" w:eastAsia="宋体" w:hAnsi="宋体" w:cs="宋体"/>
          <w:sz w:val="20"/>
        </w:rPr>
      </w:pPr>
    </w:p>
    <w:p w14:paraId="17841965" w14:textId="77777777" w:rsidR="00DE1E2F" w:rsidRDefault="00DE1E2F">
      <w:pPr>
        <w:spacing w:line="200" w:lineRule="exact"/>
        <w:rPr>
          <w:rFonts w:ascii="宋体" w:eastAsia="宋体" w:hAnsi="宋体" w:cs="宋体"/>
          <w:sz w:val="20"/>
        </w:rPr>
      </w:pPr>
    </w:p>
    <w:p w14:paraId="41CEFD73" w14:textId="77777777" w:rsidR="00DE1E2F" w:rsidRDefault="005A3863">
      <w:pPr>
        <w:autoSpaceDE w:val="0"/>
        <w:autoSpaceDN w:val="0"/>
        <w:spacing w:line="320" w:lineRule="exact"/>
        <w:ind w:left="4580"/>
        <w:jc w:val="both"/>
      </w:pPr>
      <w:r>
        <w:rPr>
          <w:rFonts w:ascii="Calibri" w:eastAsia="Calibri" w:hAnsi="Calibri" w:cs="Calibri" w:hint="eastAsia"/>
          <w:sz w:val="18"/>
        </w:rPr>
        <w:t>Intel Corporation Proprietary Information</w:t>
      </w:r>
    </w:p>
    <w:p w14:paraId="3CDE02BD" w14:textId="77777777" w:rsidR="00DE1E2F" w:rsidRDefault="00DE1E2F">
      <w:pPr>
        <w:spacing w:line="200" w:lineRule="exact"/>
        <w:rPr>
          <w:rFonts w:ascii="宋体" w:eastAsia="宋体" w:hAnsi="宋体" w:cs="宋体"/>
          <w:sz w:val="20"/>
        </w:rPr>
      </w:pPr>
    </w:p>
    <w:p w14:paraId="2C1BDDF5"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441EDCEA" w14:textId="77777777" w:rsidR="00DE1E2F" w:rsidRDefault="00DE1E2F">
      <w:pPr>
        <w:sectPr w:rsidR="00DE1E2F">
          <w:pgSz w:w="12240" w:h="15840"/>
          <w:pgMar w:top="0" w:right="0" w:bottom="0" w:left="0" w:header="720" w:footer="720" w:gutter="0"/>
          <w:cols w:space="720"/>
        </w:sectPr>
      </w:pPr>
    </w:p>
    <w:p w14:paraId="6F0DDFD6" w14:textId="77777777" w:rsidR="00DE1E2F" w:rsidRDefault="00DE1E2F">
      <w:pPr>
        <w:spacing w:line="1" w:lineRule="exact"/>
        <w:rPr>
          <w:rFonts w:ascii="Arial" w:eastAsia="Arial" w:hAnsi="Arial" w:cs="Arial"/>
          <w:sz w:val="10"/>
        </w:rPr>
      </w:pPr>
    </w:p>
    <w:p w14:paraId="025104FD" w14:textId="77777777" w:rsidR="00DE1E2F" w:rsidRDefault="00DE1E2F">
      <w:pPr>
        <w:spacing w:line="200" w:lineRule="exact"/>
        <w:rPr>
          <w:rFonts w:ascii="宋体" w:eastAsia="宋体" w:hAnsi="宋体" w:cs="宋体"/>
          <w:sz w:val="20"/>
        </w:rPr>
      </w:pPr>
    </w:p>
    <w:p w14:paraId="79391547" w14:textId="77777777" w:rsidR="00DE1E2F" w:rsidRDefault="00DE1E2F">
      <w:pPr>
        <w:spacing w:line="200" w:lineRule="exact"/>
        <w:rPr>
          <w:rFonts w:ascii="宋体" w:eastAsia="宋体" w:hAnsi="宋体" w:cs="宋体"/>
          <w:sz w:val="20"/>
        </w:rPr>
      </w:pPr>
    </w:p>
    <w:p w14:paraId="1DF24DEB"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71040" behindDoc="0" locked="0" layoutInCell="1" allowOverlap="1" wp14:anchorId="1DC8D83A" wp14:editId="3D1BF293">
                <wp:simplePos x="0" y="0"/>
                <wp:positionH relativeFrom="page">
                  <wp:posOffset>6642100</wp:posOffset>
                </wp:positionH>
                <wp:positionV relativeFrom="page">
                  <wp:posOffset>9867900</wp:posOffset>
                </wp:positionV>
                <wp:extent cx="393700" cy="165100"/>
                <wp:effectExtent l="0" t="0" r="22225" b="31115"/>
                <wp:wrapNone/>
                <wp:docPr id="192" name="shape192"/>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36D696C8" w14:textId="77777777" w:rsidR="00DE1E2F" w:rsidRDefault="005A3863">
                            <w:pPr>
                              <w:spacing w:line="160" w:lineRule="atLeast"/>
                              <w:jc w:val="both"/>
                            </w:pPr>
                            <w:r>
                              <w:rPr>
                                <w:rFonts w:ascii="Calibri" w:eastAsia="Calibri" w:hAnsi="Calibri" w:cs="Calibri" w:hint="eastAsia"/>
                                <w:sz w:val="21"/>
                              </w:rPr>
                              <w:t>15</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1DC8D83A" id="shape192" o:spid="_x0000_s1040" style="position:absolute;left:0;text-align:left;margin-left:523pt;margin-top:777pt;width:31pt;height:13pt;z-index:251671040;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" filled="f" stroked="f">
                <v:textbox inset="0,0,0,0">
                  <w:txbxContent>
                    <w:p w14:paraId="36D696C8" w14:textId="77777777" w:rsidR="00DE1E2F" w:rsidRDefault="005A3863">
                      <w:pPr>
                        <w:spacing w:line="160" w:lineRule="atLeast"/>
                        <w:jc w:val="both"/>
                      </w:pPr>
                      <w:r>
                        <w:rPr>
                          <w:rFonts w:ascii="Calibri" w:eastAsia="Calibri" w:hAnsi="Calibri" w:cs="Calibri" w:hint="eastAsia"/>
                          <w:sz w:val="21"/>
                        </w:rPr>
                        <w:t>15</w:t>
                      </w:r>
                    </w:p>
                  </w:txbxContent>
                </v:textbox>
                <w10:wrap anchorx="page" anchory="page"/>
              </v:rect>
            </w:pict>
          </mc:Fallback>
        </mc:AlternateContent>
      </w:r>
      <w:r>
        <w:rPr>
          <w:noProof/>
        </w:rPr>
        <w:drawing>
          <wp:anchor distT="0" distB="0" distL="114300" distR="114300" simplePos="0" relativeHeight="251604480" behindDoc="0" locked="0" layoutInCell="1" allowOverlap="1" wp14:anchorId="7435D282" wp14:editId="4FD9AEA6">
            <wp:simplePos x="0" y="0"/>
            <wp:positionH relativeFrom="page">
              <wp:posOffset>952500</wp:posOffset>
            </wp:positionH>
            <wp:positionV relativeFrom="page">
              <wp:posOffset>914400</wp:posOffset>
            </wp:positionV>
            <wp:extent cx="5321300" cy="1460500"/>
            <wp:effectExtent l="0" t="0" r="0" b="0"/>
            <wp:wrapNone/>
            <wp:docPr id="193" name="image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193"/>
                    <pic:cNvPicPr/>
                  </pic:nvPicPr>
                  <pic:blipFill>
                    <a:blip r:embed="rId10"/>
                    <a:stretch>
                      <a:fillRect/>
                    </a:stretch>
                  </pic:blipFill>
                  <pic:spPr>
                    <a:xfrm>
                      <a:off x="0" y="0"/>
                      <a:ext cx="5321300" cy="1460500"/>
                    </a:xfrm>
                    <a:prstGeom prst="rect">
                      <a:avLst/>
                    </a:prstGeom>
                  </pic:spPr>
                </pic:pic>
              </a:graphicData>
            </a:graphic>
          </wp:anchor>
        </w:drawing>
      </w:r>
      <w:r>
        <w:rPr>
          <w:noProof/>
        </w:rPr>
        <w:drawing>
          <wp:anchor distT="0" distB="0" distL="114300" distR="114300" simplePos="0" relativeHeight="251650560" behindDoc="0" locked="0" layoutInCell="1" allowOverlap="1" wp14:anchorId="6D0E0605" wp14:editId="4E09E759">
            <wp:simplePos x="0" y="0"/>
            <wp:positionH relativeFrom="page">
              <wp:posOffset>1930400</wp:posOffset>
            </wp:positionH>
            <wp:positionV relativeFrom="page">
              <wp:posOffset>3784600</wp:posOffset>
            </wp:positionV>
            <wp:extent cx="3898900" cy="2324100"/>
            <wp:effectExtent l="0" t="0" r="0" b="0"/>
            <wp:wrapNone/>
            <wp:docPr id="194" name="image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194"/>
                    <pic:cNvPicPr/>
                  </pic:nvPicPr>
                  <pic:blipFill>
                    <a:blip r:embed="rId11"/>
                    <a:stretch>
                      <a:fillRect/>
                    </a:stretch>
                  </pic:blipFill>
                  <pic:spPr>
                    <a:xfrm>
                      <a:off x="0" y="0"/>
                      <a:ext cx="3898900" cy="2324100"/>
                    </a:xfrm>
                    <a:prstGeom prst="rect">
                      <a:avLst/>
                    </a:prstGeom>
                  </pic:spPr>
                </pic:pic>
              </a:graphicData>
            </a:graphic>
          </wp:anchor>
        </w:drawing>
      </w:r>
    </w:p>
    <w:p w14:paraId="73A3E3FE" w14:textId="77777777" w:rsidR="00DE1E2F" w:rsidRDefault="00DE1E2F">
      <w:pPr>
        <w:spacing w:line="200" w:lineRule="exact"/>
        <w:rPr>
          <w:rFonts w:ascii="宋体" w:eastAsia="宋体" w:hAnsi="宋体" w:cs="宋体"/>
          <w:sz w:val="20"/>
        </w:rPr>
      </w:pPr>
    </w:p>
    <w:p w14:paraId="716E8D3E" w14:textId="77777777" w:rsidR="00DE1E2F" w:rsidRDefault="00DE1E2F">
      <w:pPr>
        <w:spacing w:line="200" w:lineRule="exact"/>
        <w:rPr>
          <w:rFonts w:ascii="宋体" w:eastAsia="宋体" w:hAnsi="宋体" w:cs="宋体"/>
          <w:sz w:val="20"/>
        </w:rPr>
      </w:pPr>
    </w:p>
    <w:p w14:paraId="392D7B09" w14:textId="77777777" w:rsidR="00DE1E2F" w:rsidRDefault="00DE1E2F">
      <w:pPr>
        <w:spacing w:line="200" w:lineRule="exact"/>
        <w:rPr>
          <w:rFonts w:ascii="宋体" w:eastAsia="宋体" w:hAnsi="宋体" w:cs="宋体"/>
          <w:sz w:val="20"/>
        </w:rPr>
      </w:pPr>
    </w:p>
    <w:p w14:paraId="20D5D752" w14:textId="77777777" w:rsidR="00DE1E2F" w:rsidRDefault="00DE1E2F">
      <w:pPr>
        <w:spacing w:line="200" w:lineRule="exact"/>
        <w:rPr>
          <w:rFonts w:ascii="宋体" w:eastAsia="宋体" w:hAnsi="宋体" w:cs="宋体"/>
          <w:sz w:val="20"/>
        </w:rPr>
      </w:pPr>
    </w:p>
    <w:p w14:paraId="46B23077" w14:textId="77777777" w:rsidR="00DE1E2F" w:rsidRDefault="00DE1E2F">
      <w:pPr>
        <w:spacing w:line="200" w:lineRule="exact"/>
        <w:rPr>
          <w:rFonts w:ascii="宋体" w:eastAsia="宋体" w:hAnsi="宋体" w:cs="宋体"/>
          <w:sz w:val="20"/>
        </w:rPr>
      </w:pPr>
    </w:p>
    <w:p w14:paraId="3CFA309A" w14:textId="77777777" w:rsidR="00DE1E2F" w:rsidRDefault="00DE1E2F">
      <w:pPr>
        <w:spacing w:line="200" w:lineRule="exact"/>
        <w:rPr>
          <w:rFonts w:ascii="宋体" w:eastAsia="宋体" w:hAnsi="宋体" w:cs="宋体"/>
          <w:sz w:val="20"/>
        </w:rPr>
      </w:pPr>
    </w:p>
    <w:p w14:paraId="652768F2" w14:textId="77777777" w:rsidR="00DE1E2F" w:rsidRDefault="00DE1E2F">
      <w:pPr>
        <w:spacing w:line="200" w:lineRule="exact"/>
        <w:rPr>
          <w:rFonts w:ascii="宋体" w:eastAsia="宋体" w:hAnsi="宋体" w:cs="宋体"/>
          <w:sz w:val="20"/>
        </w:rPr>
      </w:pPr>
    </w:p>
    <w:p w14:paraId="33F2066C" w14:textId="77777777" w:rsidR="00DE1E2F" w:rsidRDefault="00DE1E2F">
      <w:pPr>
        <w:spacing w:line="200" w:lineRule="exact"/>
        <w:rPr>
          <w:rFonts w:ascii="宋体" w:eastAsia="宋体" w:hAnsi="宋体" w:cs="宋体"/>
          <w:sz w:val="20"/>
        </w:rPr>
      </w:pPr>
    </w:p>
    <w:p w14:paraId="66ED3666" w14:textId="77777777" w:rsidR="00DE1E2F" w:rsidRDefault="00DE1E2F">
      <w:pPr>
        <w:spacing w:line="200" w:lineRule="exact"/>
        <w:rPr>
          <w:rFonts w:ascii="宋体" w:eastAsia="宋体" w:hAnsi="宋体" w:cs="宋体"/>
          <w:sz w:val="20"/>
        </w:rPr>
      </w:pPr>
    </w:p>
    <w:p w14:paraId="354CC6BD" w14:textId="77777777" w:rsidR="00DE1E2F" w:rsidRDefault="00DE1E2F">
      <w:pPr>
        <w:spacing w:line="200" w:lineRule="exact"/>
        <w:rPr>
          <w:rFonts w:ascii="宋体" w:eastAsia="宋体" w:hAnsi="宋体" w:cs="宋体"/>
          <w:sz w:val="20"/>
        </w:rPr>
      </w:pPr>
    </w:p>
    <w:p w14:paraId="5D7118C6" w14:textId="77777777" w:rsidR="00DE1E2F" w:rsidRDefault="00DE1E2F">
      <w:pPr>
        <w:spacing w:line="200" w:lineRule="exact"/>
        <w:rPr>
          <w:rFonts w:ascii="宋体" w:eastAsia="宋体" w:hAnsi="宋体" w:cs="宋体"/>
          <w:sz w:val="20"/>
        </w:rPr>
      </w:pPr>
    </w:p>
    <w:p w14:paraId="56D05525" w14:textId="77777777" w:rsidR="00DE1E2F" w:rsidRDefault="00DE1E2F">
      <w:pPr>
        <w:spacing w:line="200" w:lineRule="exact"/>
        <w:rPr>
          <w:rFonts w:ascii="宋体" w:eastAsia="宋体" w:hAnsi="宋体" w:cs="宋体"/>
          <w:sz w:val="20"/>
        </w:rPr>
      </w:pPr>
    </w:p>
    <w:p w14:paraId="115F57E4" w14:textId="77777777" w:rsidR="00DE1E2F" w:rsidRDefault="00DE1E2F">
      <w:pPr>
        <w:spacing w:line="200" w:lineRule="exact"/>
        <w:rPr>
          <w:rFonts w:ascii="宋体" w:eastAsia="宋体" w:hAnsi="宋体" w:cs="宋体"/>
          <w:sz w:val="20"/>
        </w:rPr>
      </w:pPr>
    </w:p>
    <w:p w14:paraId="11BB8B71" w14:textId="77777777" w:rsidR="00DE1E2F" w:rsidRDefault="00DE1E2F">
      <w:pPr>
        <w:spacing w:line="200" w:lineRule="exact"/>
        <w:rPr>
          <w:rFonts w:ascii="宋体" w:eastAsia="宋体" w:hAnsi="宋体" w:cs="宋体"/>
          <w:sz w:val="20"/>
        </w:rPr>
      </w:pPr>
    </w:p>
    <w:p w14:paraId="62E117B6" w14:textId="77777777" w:rsidR="00DE1E2F" w:rsidRDefault="00DE1E2F">
      <w:pPr>
        <w:spacing w:line="200" w:lineRule="exact"/>
        <w:rPr>
          <w:rFonts w:ascii="宋体" w:eastAsia="宋体" w:hAnsi="宋体" w:cs="宋体"/>
          <w:sz w:val="20"/>
        </w:rPr>
      </w:pPr>
    </w:p>
    <w:p w14:paraId="70577AA7" w14:textId="77777777" w:rsidR="00DE1E2F" w:rsidRDefault="00DE1E2F">
      <w:pPr>
        <w:spacing w:line="200" w:lineRule="exact"/>
        <w:rPr>
          <w:rFonts w:ascii="宋体" w:eastAsia="宋体" w:hAnsi="宋体" w:cs="宋体"/>
          <w:sz w:val="20"/>
        </w:rPr>
      </w:pPr>
    </w:p>
    <w:p w14:paraId="67095B31" w14:textId="77777777" w:rsidR="00DE1E2F" w:rsidRDefault="005A3863">
      <w:pPr>
        <w:autoSpaceDE w:val="0"/>
        <w:autoSpaceDN w:val="0"/>
        <w:spacing w:line="340" w:lineRule="exact"/>
        <w:ind w:left="4040"/>
        <w:jc w:val="both"/>
      </w:pPr>
      <w:r>
        <w:rPr>
          <w:rFonts w:ascii="Arial Bold" w:eastAsia="Arial Bold" w:hAnsi="Arial Bold" w:cs="Arial Bold" w:hint="eastAsia"/>
          <w:b/>
          <w:color w:val="004280"/>
          <w:sz w:val="20"/>
        </w:rPr>
        <w:t>Figure 1-4. Example of container snapshots</w:t>
      </w:r>
    </w:p>
    <w:p w14:paraId="6CFC50D2" w14:textId="77777777" w:rsidR="00DE1E2F" w:rsidRDefault="00DE1E2F">
      <w:pPr>
        <w:spacing w:line="200" w:lineRule="exact"/>
        <w:rPr>
          <w:rFonts w:ascii="宋体" w:eastAsia="宋体" w:hAnsi="宋体" w:cs="宋体"/>
          <w:sz w:val="20"/>
        </w:rPr>
      </w:pPr>
    </w:p>
    <w:p w14:paraId="26B58951" w14:textId="77777777" w:rsidR="00DE1E2F" w:rsidRDefault="005A3863">
      <w:pPr>
        <w:autoSpaceDE w:val="0"/>
        <w:autoSpaceDN w:val="0"/>
        <w:spacing w:line="220" w:lineRule="exact"/>
        <w:ind w:left="1420" w:right="1640"/>
        <w:jc w:val="both"/>
      </w:pPr>
      <w:r>
        <w:rPr>
          <w:rFonts w:ascii="Verdana" w:eastAsia="Verdana" w:hAnsi="Verdana" w:cs="Verdana" w:hint="eastAsia"/>
          <w:sz w:val="20"/>
        </w:rPr>
        <w:t>DAOS snapshots are very lightweight and are tagged with the epoch associated with the time when the snapshot was created. Once successfully created, a snapshot remains readable until it is explicitly destroyed. The content of a container can be rolled back to a particular snapshot.</w:t>
      </w:r>
    </w:p>
    <w:p w14:paraId="1D61BA2D" w14:textId="77777777" w:rsidR="00DE1E2F" w:rsidRDefault="005A3863">
      <w:pPr>
        <w:autoSpaceDE w:val="0"/>
        <w:autoSpaceDN w:val="0"/>
        <w:spacing w:line="300" w:lineRule="exact"/>
        <w:ind w:left="1420" w:right="1780"/>
        <w:jc w:val="both"/>
      </w:pPr>
      <w:r>
        <w:rPr>
          <w:rFonts w:ascii="Verdana" w:eastAsia="Verdana" w:hAnsi="Verdana" w:cs="Verdana" w:hint="eastAsia"/>
          <w:sz w:val="20"/>
        </w:rPr>
        <w:t>The container snapshot feature allows supporting native producer/consumer pipeline as represented in the diagram below.</w:t>
      </w:r>
    </w:p>
    <w:p w14:paraId="49300A58" w14:textId="77777777" w:rsidR="00DE1E2F" w:rsidRDefault="00DE1E2F">
      <w:pPr>
        <w:spacing w:line="200" w:lineRule="exact"/>
        <w:rPr>
          <w:rFonts w:ascii="宋体" w:eastAsia="宋体" w:hAnsi="宋体" w:cs="宋体"/>
          <w:sz w:val="20"/>
        </w:rPr>
      </w:pPr>
    </w:p>
    <w:p w14:paraId="53099C12" w14:textId="77777777" w:rsidR="00DE1E2F" w:rsidRDefault="00DE1E2F">
      <w:pPr>
        <w:spacing w:line="200" w:lineRule="exact"/>
        <w:rPr>
          <w:rFonts w:ascii="宋体" w:eastAsia="宋体" w:hAnsi="宋体" w:cs="宋体"/>
          <w:sz w:val="20"/>
        </w:rPr>
      </w:pPr>
    </w:p>
    <w:p w14:paraId="32B55108" w14:textId="77777777" w:rsidR="00DE1E2F" w:rsidRDefault="00DE1E2F">
      <w:pPr>
        <w:spacing w:line="200" w:lineRule="exact"/>
        <w:rPr>
          <w:rFonts w:ascii="宋体" w:eastAsia="宋体" w:hAnsi="宋体" w:cs="宋体"/>
          <w:sz w:val="20"/>
        </w:rPr>
      </w:pPr>
    </w:p>
    <w:p w14:paraId="70F2685C" w14:textId="77777777" w:rsidR="00DE1E2F" w:rsidRDefault="00DE1E2F">
      <w:pPr>
        <w:spacing w:line="200" w:lineRule="exact"/>
        <w:rPr>
          <w:rFonts w:ascii="宋体" w:eastAsia="宋体" w:hAnsi="宋体" w:cs="宋体"/>
          <w:sz w:val="20"/>
        </w:rPr>
      </w:pPr>
    </w:p>
    <w:p w14:paraId="1E9A8411" w14:textId="77777777" w:rsidR="00DE1E2F" w:rsidRDefault="00DE1E2F">
      <w:pPr>
        <w:spacing w:line="200" w:lineRule="exact"/>
        <w:rPr>
          <w:rFonts w:ascii="宋体" w:eastAsia="宋体" w:hAnsi="宋体" w:cs="宋体"/>
          <w:sz w:val="20"/>
        </w:rPr>
      </w:pPr>
    </w:p>
    <w:p w14:paraId="28C9305B" w14:textId="77777777" w:rsidR="00DE1E2F" w:rsidRDefault="00DE1E2F">
      <w:pPr>
        <w:spacing w:line="200" w:lineRule="exact"/>
        <w:rPr>
          <w:rFonts w:ascii="宋体" w:eastAsia="宋体" w:hAnsi="宋体" w:cs="宋体"/>
          <w:sz w:val="20"/>
        </w:rPr>
      </w:pPr>
    </w:p>
    <w:p w14:paraId="4950E508" w14:textId="77777777" w:rsidR="00DE1E2F" w:rsidRDefault="00DE1E2F">
      <w:pPr>
        <w:spacing w:line="200" w:lineRule="exact"/>
        <w:rPr>
          <w:rFonts w:ascii="宋体" w:eastAsia="宋体" w:hAnsi="宋体" w:cs="宋体"/>
          <w:sz w:val="20"/>
        </w:rPr>
      </w:pPr>
    </w:p>
    <w:p w14:paraId="3F6F32CE" w14:textId="77777777" w:rsidR="00DE1E2F" w:rsidRDefault="00DE1E2F">
      <w:pPr>
        <w:spacing w:line="200" w:lineRule="exact"/>
        <w:rPr>
          <w:rFonts w:ascii="宋体" w:eastAsia="宋体" w:hAnsi="宋体" w:cs="宋体"/>
          <w:sz w:val="20"/>
        </w:rPr>
      </w:pPr>
    </w:p>
    <w:p w14:paraId="27FCECF1" w14:textId="77777777" w:rsidR="00DE1E2F" w:rsidRDefault="00DE1E2F">
      <w:pPr>
        <w:spacing w:line="200" w:lineRule="exact"/>
        <w:rPr>
          <w:rFonts w:ascii="宋体" w:eastAsia="宋体" w:hAnsi="宋体" w:cs="宋体"/>
          <w:sz w:val="20"/>
        </w:rPr>
      </w:pPr>
    </w:p>
    <w:p w14:paraId="2D1AA6CE" w14:textId="77777777" w:rsidR="00DE1E2F" w:rsidRDefault="00DE1E2F">
      <w:pPr>
        <w:spacing w:line="200" w:lineRule="exact"/>
        <w:rPr>
          <w:rFonts w:ascii="宋体" w:eastAsia="宋体" w:hAnsi="宋体" w:cs="宋体"/>
          <w:sz w:val="20"/>
        </w:rPr>
      </w:pPr>
    </w:p>
    <w:p w14:paraId="727DEAB9" w14:textId="77777777" w:rsidR="00DE1E2F" w:rsidRDefault="00DE1E2F">
      <w:pPr>
        <w:spacing w:line="200" w:lineRule="exact"/>
        <w:rPr>
          <w:rFonts w:ascii="宋体" w:eastAsia="宋体" w:hAnsi="宋体" w:cs="宋体"/>
          <w:sz w:val="20"/>
        </w:rPr>
      </w:pPr>
    </w:p>
    <w:p w14:paraId="63A2BCC2" w14:textId="77777777" w:rsidR="00DE1E2F" w:rsidRDefault="00DE1E2F">
      <w:pPr>
        <w:spacing w:line="200" w:lineRule="exact"/>
        <w:rPr>
          <w:rFonts w:ascii="宋体" w:eastAsia="宋体" w:hAnsi="宋体" w:cs="宋体"/>
          <w:sz w:val="20"/>
        </w:rPr>
      </w:pPr>
    </w:p>
    <w:p w14:paraId="75303A8F" w14:textId="77777777" w:rsidR="00DE1E2F" w:rsidRDefault="00DE1E2F">
      <w:pPr>
        <w:spacing w:line="200" w:lineRule="exact"/>
        <w:rPr>
          <w:rFonts w:ascii="宋体" w:eastAsia="宋体" w:hAnsi="宋体" w:cs="宋体"/>
          <w:sz w:val="20"/>
        </w:rPr>
      </w:pPr>
    </w:p>
    <w:p w14:paraId="56438938" w14:textId="77777777" w:rsidR="00DE1E2F" w:rsidRDefault="00DE1E2F">
      <w:pPr>
        <w:spacing w:line="200" w:lineRule="exact"/>
        <w:rPr>
          <w:rFonts w:ascii="宋体" w:eastAsia="宋体" w:hAnsi="宋体" w:cs="宋体"/>
          <w:sz w:val="20"/>
        </w:rPr>
      </w:pPr>
    </w:p>
    <w:p w14:paraId="77F3FA30" w14:textId="77777777" w:rsidR="00DE1E2F" w:rsidRDefault="00DE1E2F">
      <w:pPr>
        <w:spacing w:line="200" w:lineRule="exact"/>
        <w:rPr>
          <w:rFonts w:ascii="宋体" w:eastAsia="宋体" w:hAnsi="宋体" w:cs="宋体"/>
          <w:sz w:val="20"/>
        </w:rPr>
      </w:pPr>
    </w:p>
    <w:p w14:paraId="65D20343" w14:textId="77777777" w:rsidR="00DE1E2F" w:rsidRDefault="00DE1E2F">
      <w:pPr>
        <w:spacing w:line="200" w:lineRule="exact"/>
        <w:rPr>
          <w:rFonts w:ascii="宋体" w:eastAsia="宋体" w:hAnsi="宋体" w:cs="宋体"/>
          <w:sz w:val="20"/>
        </w:rPr>
      </w:pPr>
    </w:p>
    <w:p w14:paraId="44D41D0C" w14:textId="77777777" w:rsidR="00DE1E2F" w:rsidRDefault="00DE1E2F">
      <w:pPr>
        <w:spacing w:line="200" w:lineRule="exact"/>
        <w:rPr>
          <w:rFonts w:ascii="宋体" w:eastAsia="宋体" w:hAnsi="宋体" w:cs="宋体"/>
          <w:sz w:val="20"/>
        </w:rPr>
      </w:pPr>
    </w:p>
    <w:p w14:paraId="186B2AEE" w14:textId="77777777" w:rsidR="00DE1E2F" w:rsidRDefault="00DE1E2F">
      <w:pPr>
        <w:spacing w:line="200" w:lineRule="exact"/>
        <w:rPr>
          <w:rFonts w:ascii="宋体" w:eastAsia="宋体" w:hAnsi="宋体" w:cs="宋体"/>
          <w:sz w:val="20"/>
        </w:rPr>
      </w:pPr>
    </w:p>
    <w:p w14:paraId="625AB092" w14:textId="77777777" w:rsidR="00DE1E2F" w:rsidRDefault="00DE1E2F">
      <w:pPr>
        <w:spacing w:line="200" w:lineRule="exact"/>
        <w:rPr>
          <w:rFonts w:ascii="宋体" w:eastAsia="宋体" w:hAnsi="宋体" w:cs="宋体"/>
          <w:sz w:val="20"/>
        </w:rPr>
      </w:pPr>
    </w:p>
    <w:p w14:paraId="4C34AF26" w14:textId="77777777" w:rsidR="00DE1E2F" w:rsidRDefault="00DE1E2F">
      <w:pPr>
        <w:spacing w:line="200" w:lineRule="exact"/>
        <w:rPr>
          <w:rFonts w:ascii="宋体" w:eastAsia="宋体" w:hAnsi="宋体" w:cs="宋体"/>
          <w:sz w:val="20"/>
        </w:rPr>
      </w:pPr>
    </w:p>
    <w:p w14:paraId="1C30240B" w14:textId="77777777" w:rsidR="00DE1E2F" w:rsidRDefault="005A3863">
      <w:pPr>
        <w:autoSpaceDE w:val="0"/>
        <w:autoSpaceDN w:val="0"/>
        <w:spacing w:line="200" w:lineRule="exact"/>
        <w:ind w:left="3080"/>
        <w:jc w:val="both"/>
      </w:pPr>
      <w:r>
        <w:rPr>
          <w:rFonts w:ascii="Arial Bold" w:eastAsia="Arial Bold" w:hAnsi="Arial Bold" w:cs="Arial Bold" w:hint="eastAsia"/>
          <w:b/>
          <w:color w:val="004280"/>
          <w:sz w:val="20"/>
        </w:rPr>
        <w:t>Figure 1-5. Producer/Container workflow with DAOS Containers</w:t>
      </w:r>
    </w:p>
    <w:p w14:paraId="7DE3684C" w14:textId="77777777" w:rsidR="00DE1E2F" w:rsidRDefault="00DE1E2F">
      <w:pPr>
        <w:spacing w:line="200" w:lineRule="exact"/>
        <w:rPr>
          <w:rFonts w:ascii="宋体" w:eastAsia="宋体" w:hAnsi="宋体" w:cs="宋体"/>
          <w:sz w:val="20"/>
        </w:rPr>
      </w:pPr>
    </w:p>
    <w:p w14:paraId="1825358E" w14:textId="77777777" w:rsidR="00DE1E2F" w:rsidRDefault="005A3863">
      <w:pPr>
        <w:autoSpaceDE w:val="0"/>
        <w:autoSpaceDN w:val="0"/>
        <w:spacing w:line="220" w:lineRule="exact"/>
        <w:ind w:left="1420" w:right="1300"/>
        <w:jc w:val="both"/>
      </w:pPr>
      <w:r>
        <w:rPr>
          <w:rFonts w:ascii="Verdana" w:eastAsia="Verdana" w:hAnsi="Verdana" w:cs="Verdana" w:hint="eastAsia"/>
          <w:sz w:val="20"/>
        </w:rPr>
        <w:t>The producer will generate a snapshot once a consistent version of the dataset has been successfully written. The consumer applications may subscribe to container snapshot events so that new updates can be processed as the producer commits them. The immutability of the snapshots guarantees that the consumer sees consistent data, even while the producer continues with new updates. Both the producer and consumer indeed operate on different versions of the container and do not need any serialization. Once the producer generates a new version of the dataset, the consumer may query the differences between the two snapshots and process only the incremental changes.</w:t>
      </w:r>
    </w:p>
    <w:p w14:paraId="66844B7F" w14:textId="77777777" w:rsidR="00DE1E2F" w:rsidRDefault="00DE1E2F">
      <w:pPr>
        <w:spacing w:line="200" w:lineRule="exact"/>
        <w:rPr>
          <w:rFonts w:ascii="宋体" w:eastAsia="宋体" w:hAnsi="宋体" w:cs="宋体"/>
          <w:sz w:val="20"/>
        </w:rPr>
      </w:pPr>
    </w:p>
    <w:p w14:paraId="7C5128D7" w14:textId="77777777" w:rsidR="00DE1E2F" w:rsidRDefault="00DE1E2F">
      <w:pPr>
        <w:spacing w:line="200" w:lineRule="exact"/>
        <w:rPr>
          <w:rFonts w:ascii="宋体" w:eastAsia="宋体" w:hAnsi="宋体" w:cs="宋体"/>
          <w:sz w:val="20"/>
        </w:rPr>
      </w:pPr>
    </w:p>
    <w:p w14:paraId="5098BAEA" w14:textId="77777777" w:rsidR="00DE1E2F" w:rsidRDefault="00DE1E2F">
      <w:pPr>
        <w:spacing w:line="200" w:lineRule="exact"/>
        <w:rPr>
          <w:rFonts w:ascii="宋体" w:eastAsia="宋体" w:hAnsi="宋体" w:cs="宋体"/>
          <w:sz w:val="20"/>
        </w:rPr>
      </w:pPr>
    </w:p>
    <w:p w14:paraId="0E4771C3" w14:textId="77777777" w:rsidR="00DE1E2F" w:rsidRDefault="005A3863">
      <w:pPr>
        <w:autoSpaceDE w:val="0"/>
        <w:autoSpaceDN w:val="0"/>
        <w:spacing w:line="280" w:lineRule="exact"/>
        <w:ind w:left="1440"/>
        <w:jc w:val="both"/>
      </w:pPr>
      <w:r>
        <w:rPr>
          <w:rFonts w:ascii="Arial Bold" w:eastAsia="Arial Bold" w:hAnsi="Arial Bold" w:cs="Arial Bold" w:hint="eastAsia"/>
          <w:b/>
          <w:color w:val="004280"/>
          <w:sz w:val="24"/>
        </w:rPr>
        <w:t>1.2.3 Distributed Transactions</w:t>
      </w:r>
    </w:p>
    <w:p w14:paraId="65E3F5A4" w14:textId="77777777" w:rsidR="00DE1E2F" w:rsidRDefault="005A3863">
      <w:pPr>
        <w:autoSpaceDE w:val="0"/>
        <w:autoSpaceDN w:val="0"/>
        <w:spacing w:line="380" w:lineRule="exact"/>
        <w:ind w:left="1440"/>
        <w:jc w:val="both"/>
      </w:pPr>
      <w:r>
        <w:rPr>
          <w:rFonts w:ascii="Verdana" w:eastAsia="Verdana" w:hAnsi="Verdana" w:cs="Verdana" w:hint="eastAsia"/>
          <w:sz w:val="20"/>
        </w:rPr>
        <w:t>Unlike POSIX, the DAOS API does not impose any worst-case concurrency control</w:t>
      </w:r>
    </w:p>
    <w:p w14:paraId="7553906F" w14:textId="77777777" w:rsidR="00DE1E2F" w:rsidRDefault="005A3863">
      <w:pPr>
        <w:autoSpaceDE w:val="0"/>
        <w:autoSpaceDN w:val="0"/>
        <w:spacing w:line="240" w:lineRule="exact"/>
        <w:ind w:left="1420" w:right="1440"/>
        <w:jc w:val="both"/>
      </w:pPr>
      <w:r>
        <w:rPr>
          <w:rFonts w:ascii="Verdana" w:eastAsia="Verdana" w:hAnsi="Verdana" w:cs="Verdana" w:hint="eastAsia"/>
          <w:sz w:val="20"/>
        </w:rPr>
        <w:t>mechanism to address conflicting I/O operations. Instead, individual I/O operations are tagged with a different epoch and applied in epoch order, regardless of execution order.This baseline model delivers the maximum scalability and performance to data models and</w:t>
      </w:r>
    </w:p>
    <w:p w14:paraId="21D8D5D5" w14:textId="77777777" w:rsidR="00DE1E2F" w:rsidRDefault="00DE1E2F">
      <w:pPr>
        <w:spacing w:line="200" w:lineRule="exact"/>
        <w:rPr>
          <w:rFonts w:ascii="宋体" w:eastAsia="宋体" w:hAnsi="宋体" w:cs="宋体"/>
          <w:sz w:val="20"/>
        </w:rPr>
      </w:pPr>
    </w:p>
    <w:p w14:paraId="16900840" w14:textId="77777777" w:rsidR="00DE1E2F" w:rsidRDefault="00DE1E2F">
      <w:pPr>
        <w:spacing w:line="200" w:lineRule="exact"/>
        <w:rPr>
          <w:rFonts w:ascii="宋体" w:eastAsia="宋体" w:hAnsi="宋体" w:cs="宋体"/>
          <w:sz w:val="20"/>
        </w:rPr>
      </w:pPr>
    </w:p>
    <w:p w14:paraId="2E9937BF" w14:textId="77777777" w:rsidR="00DE1E2F" w:rsidRDefault="005A3863">
      <w:pPr>
        <w:autoSpaceDE w:val="0"/>
        <w:autoSpaceDN w:val="0"/>
        <w:spacing w:line="320" w:lineRule="exact"/>
        <w:ind w:left="4580"/>
        <w:jc w:val="both"/>
      </w:pPr>
      <w:r>
        <w:rPr>
          <w:rFonts w:ascii="Calibri" w:eastAsia="Calibri" w:hAnsi="Calibri" w:cs="Calibri" w:hint="eastAsia"/>
          <w:sz w:val="18"/>
        </w:rPr>
        <w:t>Intel Corporation Proprietary Information</w:t>
      </w:r>
    </w:p>
    <w:p w14:paraId="46FC7294" w14:textId="77777777" w:rsidR="00DE1E2F" w:rsidRDefault="00DE1E2F">
      <w:pPr>
        <w:spacing w:line="200" w:lineRule="exact"/>
        <w:rPr>
          <w:rFonts w:ascii="宋体" w:eastAsia="宋体" w:hAnsi="宋体" w:cs="宋体"/>
          <w:sz w:val="20"/>
        </w:rPr>
      </w:pPr>
    </w:p>
    <w:p w14:paraId="5DC46996"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531386D1" w14:textId="77777777" w:rsidR="00DE1E2F" w:rsidRDefault="00DE1E2F">
      <w:pPr>
        <w:sectPr w:rsidR="00DE1E2F">
          <w:pgSz w:w="12240" w:h="15840"/>
          <w:pgMar w:top="0" w:right="0" w:bottom="0" w:left="0" w:header="720" w:footer="720" w:gutter="0"/>
          <w:cols w:space="720"/>
        </w:sectPr>
      </w:pPr>
    </w:p>
    <w:p w14:paraId="2F27EC46" w14:textId="77777777" w:rsidR="00DE1E2F" w:rsidRDefault="00DE1E2F">
      <w:pPr>
        <w:spacing w:line="1" w:lineRule="exact"/>
        <w:rPr>
          <w:rFonts w:ascii="Arial" w:eastAsia="Arial" w:hAnsi="Arial" w:cs="Arial"/>
          <w:sz w:val="10"/>
        </w:rPr>
      </w:pPr>
    </w:p>
    <w:p w14:paraId="29A005EF" w14:textId="77777777" w:rsidR="00DE1E2F" w:rsidRDefault="00DE1E2F">
      <w:pPr>
        <w:spacing w:line="200" w:lineRule="exact"/>
        <w:rPr>
          <w:rFonts w:ascii="宋体" w:eastAsia="宋体" w:hAnsi="宋体" w:cs="宋体"/>
          <w:sz w:val="20"/>
        </w:rPr>
      </w:pPr>
    </w:p>
    <w:p w14:paraId="7B1066C1" w14:textId="77777777" w:rsidR="00DE1E2F" w:rsidRDefault="00DE1E2F">
      <w:pPr>
        <w:spacing w:line="200" w:lineRule="exact"/>
        <w:rPr>
          <w:rFonts w:ascii="宋体" w:eastAsia="宋体" w:hAnsi="宋体" w:cs="宋体"/>
          <w:sz w:val="20"/>
        </w:rPr>
      </w:pPr>
    </w:p>
    <w:p w14:paraId="3F42FE83"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72064" behindDoc="0" locked="0" layoutInCell="1" allowOverlap="1" wp14:anchorId="6CFD3325" wp14:editId="48A00F46">
                <wp:simplePos x="0" y="0"/>
                <wp:positionH relativeFrom="page">
                  <wp:posOffset>6642100</wp:posOffset>
                </wp:positionH>
                <wp:positionV relativeFrom="page">
                  <wp:posOffset>9867900</wp:posOffset>
                </wp:positionV>
                <wp:extent cx="393700" cy="165100"/>
                <wp:effectExtent l="0" t="0" r="22225" b="31115"/>
                <wp:wrapNone/>
                <wp:docPr id="198" name="shape198"/>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39843047" w14:textId="77777777" w:rsidR="00DE1E2F" w:rsidRDefault="005A3863">
                            <w:pPr>
                              <w:spacing w:line="160" w:lineRule="atLeast"/>
                              <w:jc w:val="both"/>
                            </w:pPr>
                            <w:r>
                              <w:rPr>
                                <w:rFonts w:ascii="Calibri" w:eastAsia="Calibri" w:hAnsi="Calibri" w:cs="Calibri" w:hint="eastAsia"/>
                                <w:sz w:val="21"/>
                              </w:rPr>
                              <w:t>16</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6CFD3325" id="shape198" o:spid="_x0000_s1041" style="position:absolute;left:0;text-align:left;margin-left:523pt;margin-top:777pt;width:31pt;height:13pt;z-index:251672064;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" filled="f" stroked="f">
                <v:textbox inset="0,0,0,0">
                  <w:txbxContent>
                    <w:p w14:paraId="39843047" w14:textId="77777777" w:rsidR="00DE1E2F" w:rsidRDefault="005A3863">
                      <w:pPr>
                        <w:spacing w:line="160" w:lineRule="atLeast"/>
                        <w:jc w:val="both"/>
                      </w:pPr>
                      <w:r>
                        <w:rPr>
                          <w:rFonts w:ascii="Calibri" w:eastAsia="Calibri" w:hAnsi="Calibri" w:cs="Calibri" w:hint="eastAsia"/>
                          <w:sz w:val="21"/>
                        </w:rPr>
                        <w:t>16</w:t>
                      </w:r>
                    </w:p>
                  </w:txbxContent>
                </v:textbox>
                <w10:wrap anchorx="page" anchory="page"/>
              </v:rect>
            </w:pict>
          </mc:Fallback>
        </mc:AlternateContent>
      </w:r>
    </w:p>
    <w:p w14:paraId="082ABFEF" w14:textId="77777777" w:rsidR="00DE1E2F" w:rsidRDefault="00DE1E2F">
      <w:pPr>
        <w:spacing w:line="200" w:lineRule="exact"/>
        <w:rPr>
          <w:rFonts w:ascii="宋体" w:eastAsia="宋体" w:hAnsi="宋体" w:cs="宋体"/>
          <w:sz w:val="20"/>
        </w:rPr>
      </w:pPr>
    </w:p>
    <w:p w14:paraId="6B11ED38" w14:textId="77777777" w:rsidR="00DE1E2F" w:rsidRDefault="00DE1E2F">
      <w:pPr>
        <w:spacing w:line="200" w:lineRule="exact"/>
        <w:rPr>
          <w:rFonts w:ascii="宋体" w:eastAsia="宋体" w:hAnsi="宋体" w:cs="宋体"/>
          <w:sz w:val="20"/>
        </w:rPr>
      </w:pPr>
    </w:p>
    <w:p w14:paraId="29C65C6E" w14:textId="77777777" w:rsidR="00DE1E2F" w:rsidRDefault="00DE1E2F">
      <w:pPr>
        <w:spacing w:line="200" w:lineRule="exact"/>
        <w:rPr>
          <w:rFonts w:ascii="宋体" w:eastAsia="宋体" w:hAnsi="宋体" w:cs="宋体"/>
          <w:sz w:val="20"/>
        </w:rPr>
      </w:pPr>
    </w:p>
    <w:p w14:paraId="39D4AEC5" w14:textId="77777777" w:rsidR="00DE1E2F" w:rsidRDefault="00DE1E2F">
      <w:pPr>
        <w:spacing w:line="200" w:lineRule="exact"/>
        <w:rPr>
          <w:rFonts w:ascii="宋体" w:eastAsia="宋体" w:hAnsi="宋体" w:cs="宋体"/>
          <w:sz w:val="20"/>
        </w:rPr>
      </w:pPr>
    </w:p>
    <w:p w14:paraId="2F4187FF" w14:textId="77777777" w:rsidR="00DE1E2F" w:rsidRDefault="005A3863">
      <w:pPr>
        <w:autoSpaceDE w:val="0"/>
        <w:autoSpaceDN w:val="0"/>
        <w:spacing w:line="220" w:lineRule="exact"/>
        <w:ind w:left="1440" w:right="1540"/>
        <w:jc w:val="both"/>
      </w:pPr>
      <w:r>
        <w:rPr>
          <w:rFonts w:ascii="Verdana" w:eastAsia="Verdana" w:hAnsi="Verdana" w:cs="Verdana" w:hint="eastAsia"/>
          <w:sz w:val="20"/>
        </w:rPr>
        <w:t>applications that do not generate conflicting I/O workload. Typical examples are collective MPI-IO operations, POSIX file read/write or HDF5 dataset read/write.</w:t>
      </w:r>
    </w:p>
    <w:p w14:paraId="000AFF9B" w14:textId="77777777" w:rsidR="00DE1E2F" w:rsidRDefault="005A3863">
      <w:pPr>
        <w:autoSpaceDE w:val="0"/>
        <w:autoSpaceDN w:val="0"/>
        <w:spacing w:line="260" w:lineRule="exact"/>
        <w:ind w:left="1420" w:right="1280"/>
        <w:jc w:val="both"/>
      </w:pPr>
      <w:r>
        <w:rPr>
          <w:rFonts w:ascii="Verdana" w:eastAsia="Verdana" w:hAnsi="Verdana" w:cs="Verdana" w:hint="eastAsia"/>
          <w:sz w:val="20"/>
        </w:rPr>
        <w:t>For parts of the data model that require conflict serialization, DAOS provides distributed serializable transaction based on multi-version concurrency control. Transactions are typically needed when different user process can overwrite the value associated with a dkey/akey pair. Examples are a SQL database over DAOS or a consistent POSIX namespace accessed concurrently by uncoordinated clients. All I/O operations (include reads) submitted in the context of the same operation will use the same epoch. The DAOS transaction</w:t>
      </w:r>
    </w:p>
    <w:p w14:paraId="40FC991A" w14:textId="77777777" w:rsidR="00DE1E2F" w:rsidRDefault="005A3863">
      <w:pPr>
        <w:autoSpaceDE w:val="0"/>
        <w:autoSpaceDN w:val="0"/>
        <w:spacing w:line="240" w:lineRule="exact"/>
        <w:ind w:left="1440" w:right="1600"/>
        <w:jc w:val="both"/>
      </w:pPr>
      <w:r>
        <w:rPr>
          <w:rFonts w:ascii="Verdana" w:eastAsia="Verdana" w:hAnsi="Verdana" w:cs="Verdana" w:hint="eastAsia"/>
          <w:sz w:val="20"/>
        </w:rPr>
        <w:t>mechanism automatically detects the traditional read/write, write/read and write/write conflicts and aborts one of the conflicting transactions that must be restarted by the user(i.e., transaction fails to commit with -DER_RESTART).</w:t>
      </w:r>
    </w:p>
    <w:p w14:paraId="358A5257" w14:textId="77777777" w:rsidR="00DE1E2F" w:rsidRDefault="00DE1E2F">
      <w:pPr>
        <w:spacing w:line="200" w:lineRule="exact"/>
        <w:rPr>
          <w:rFonts w:ascii="宋体" w:eastAsia="宋体" w:hAnsi="宋体" w:cs="宋体"/>
          <w:sz w:val="20"/>
        </w:rPr>
      </w:pPr>
    </w:p>
    <w:p w14:paraId="16859732" w14:textId="77777777" w:rsidR="00DE1E2F" w:rsidRDefault="005A3863">
      <w:pPr>
        <w:autoSpaceDE w:val="0"/>
        <w:autoSpaceDN w:val="0"/>
        <w:spacing w:line="200" w:lineRule="exact"/>
        <w:ind w:left="1440" w:right="1600"/>
        <w:jc w:val="both"/>
      </w:pPr>
      <w:r>
        <w:rPr>
          <w:rFonts w:ascii="Verdana" w:eastAsia="Verdana" w:hAnsi="Verdana" w:cs="Verdana" w:hint="eastAsia"/>
          <w:sz w:val="20"/>
        </w:rPr>
        <w:t>In the initial implementation, the transaction API has the following limitations that will be addressed in future DAOS versions:</w:t>
      </w:r>
    </w:p>
    <w:p w14:paraId="1E060680" w14:textId="77777777" w:rsidR="00DE1E2F" w:rsidRDefault="005A3863">
      <w:pPr>
        <w:autoSpaceDE w:val="0"/>
        <w:autoSpaceDN w:val="0"/>
        <w:spacing w:line="320" w:lineRule="exact"/>
        <w:ind w:left="1520" w:hanging="80"/>
        <w:jc w:val="both"/>
      </w:pPr>
      <w:r>
        <w:rPr>
          <w:rFonts w:ascii="SymbolMT" w:eastAsia="SymbolMT" w:hAnsi="SymbolMT" w:cs="SymbolMT" w:hint="eastAsia"/>
          <w:spacing w:val="-20"/>
          <w:sz w:val="19"/>
        </w:rPr>
        <w:t>•</w:t>
      </w:r>
      <w:r>
        <w:rPr>
          <w:rFonts w:ascii="Arial" w:eastAsia="Arial" w:hAnsi="Arial" w:cs="Arial" w:hint="eastAsia"/>
          <w:sz w:val="19"/>
        </w:rPr>
        <w:t xml:space="preserve"> </w:t>
      </w:r>
      <w:r>
        <w:rPr>
          <w:rFonts w:ascii="Verdana" w:eastAsia="Verdana" w:hAnsi="Verdana" w:cs="Verdana" w:hint="eastAsia"/>
          <w:sz w:val="20"/>
        </w:rPr>
        <w:t>No support for the array API</w:t>
      </w:r>
    </w:p>
    <w:p w14:paraId="68340BDA" w14:textId="77777777" w:rsidR="00DE1E2F" w:rsidRDefault="005A3863">
      <w:pPr>
        <w:autoSpaceDE w:val="0"/>
        <w:autoSpaceDN w:val="0"/>
        <w:spacing w:line="280" w:lineRule="exact"/>
        <w:ind w:left="144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sz w:val="20"/>
        </w:rPr>
        <w:t>Transactional object update and key-value put operations are not visible via object</w:t>
      </w:r>
    </w:p>
    <w:p w14:paraId="2FB7A29B" w14:textId="77777777" w:rsidR="00DE1E2F" w:rsidRDefault="005A3863">
      <w:pPr>
        <w:autoSpaceDE w:val="0"/>
        <w:autoSpaceDN w:val="0"/>
        <w:spacing w:line="240" w:lineRule="exact"/>
        <w:ind w:left="1780"/>
        <w:jc w:val="both"/>
      </w:pPr>
      <w:r>
        <w:rPr>
          <w:rFonts w:ascii="Verdana" w:eastAsia="Verdana" w:hAnsi="Verdana" w:cs="Verdana" w:hint="eastAsia"/>
          <w:sz w:val="20"/>
        </w:rPr>
        <w:t>fetch/list and key-value get/list operations executed in the context of the same</w:t>
      </w:r>
    </w:p>
    <w:p w14:paraId="32E5EA2D" w14:textId="77777777" w:rsidR="00DE1E2F" w:rsidRDefault="005A3863">
      <w:pPr>
        <w:autoSpaceDE w:val="0"/>
        <w:autoSpaceDN w:val="0"/>
        <w:spacing w:line="240" w:lineRule="exact"/>
        <w:ind w:left="1780"/>
        <w:jc w:val="both"/>
      </w:pPr>
      <w:r>
        <w:rPr>
          <w:rFonts w:ascii="Verdana" w:eastAsia="Verdana" w:hAnsi="Verdana" w:cs="Verdana" w:hint="eastAsia"/>
          <w:sz w:val="20"/>
        </w:rPr>
        <w:t>transaction.</w:t>
      </w:r>
    </w:p>
    <w:p w14:paraId="3955A055" w14:textId="77777777" w:rsidR="00DE1E2F" w:rsidRDefault="00DE1E2F">
      <w:pPr>
        <w:spacing w:line="200" w:lineRule="exact"/>
        <w:rPr>
          <w:rFonts w:ascii="宋体" w:eastAsia="宋体" w:hAnsi="宋体" w:cs="宋体"/>
          <w:sz w:val="20"/>
        </w:rPr>
      </w:pPr>
    </w:p>
    <w:p w14:paraId="24F4AA82" w14:textId="77777777" w:rsidR="00DE1E2F" w:rsidRDefault="00DE1E2F">
      <w:pPr>
        <w:spacing w:line="200" w:lineRule="exact"/>
        <w:rPr>
          <w:rFonts w:ascii="宋体" w:eastAsia="宋体" w:hAnsi="宋体" w:cs="宋体"/>
          <w:sz w:val="20"/>
        </w:rPr>
      </w:pPr>
    </w:p>
    <w:p w14:paraId="593DF798" w14:textId="77777777" w:rsidR="00DE1E2F" w:rsidRDefault="00DE1E2F">
      <w:pPr>
        <w:spacing w:line="200" w:lineRule="exact"/>
        <w:rPr>
          <w:rFonts w:ascii="宋体" w:eastAsia="宋体" w:hAnsi="宋体" w:cs="宋体"/>
          <w:sz w:val="20"/>
        </w:rPr>
      </w:pPr>
    </w:p>
    <w:p w14:paraId="39506F2A" w14:textId="77777777" w:rsidR="00DE1E2F" w:rsidRDefault="005A3863">
      <w:pPr>
        <w:autoSpaceDE w:val="0"/>
        <w:autoSpaceDN w:val="0"/>
        <w:spacing w:line="300" w:lineRule="exact"/>
        <w:ind w:left="1440"/>
        <w:jc w:val="both"/>
      </w:pPr>
      <w:r>
        <w:rPr>
          <w:rFonts w:ascii="Arial Bold" w:eastAsia="Arial Bold" w:hAnsi="Arial Bold" w:cs="Arial Bold" w:hint="eastAsia"/>
          <w:b/>
          <w:color w:val="004280"/>
          <w:sz w:val="27"/>
        </w:rPr>
        <w:t>1</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3 Fault Model</w:t>
      </w:r>
    </w:p>
    <w:p w14:paraId="5DC57C24" w14:textId="77777777" w:rsidR="00DE1E2F" w:rsidRDefault="00DE1E2F">
      <w:pPr>
        <w:spacing w:line="200" w:lineRule="exact"/>
        <w:rPr>
          <w:rFonts w:ascii="宋体" w:eastAsia="宋体" w:hAnsi="宋体" w:cs="宋体"/>
          <w:sz w:val="20"/>
        </w:rPr>
      </w:pPr>
    </w:p>
    <w:p w14:paraId="7C3861C4" w14:textId="77777777" w:rsidR="00DE1E2F" w:rsidRDefault="005A3863">
      <w:pPr>
        <w:autoSpaceDE w:val="0"/>
        <w:autoSpaceDN w:val="0"/>
        <w:spacing w:line="220" w:lineRule="exact"/>
        <w:ind w:left="1440" w:right="1340"/>
        <w:jc w:val="both"/>
      </w:pPr>
      <w:r>
        <w:rPr>
          <w:rFonts w:ascii="Verdana" w:eastAsia="Verdana" w:hAnsi="Verdana" w:cs="Verdana" w:hint="eastAsia"/>
          <w:sz w:val="20"/>
        </w:rPr>
        <w:t>DAOS relies on massively distributed single-ported storage. Each target is thus effectively a single point of failure. DAOS achieves availability and durability of both data and metadata by providing redundancy across targets in different fault domains. DAOS internal pool and container metadata are replicated via a robust consensus algorithm. DAOS objects are then safely replicated or erasure-coded by transparently leveraging the DAOS distributed</w:t>
      </w:r>
    </w:p>
    <w:p w14:paraId="1A0BA39A" w14:textId="77777777" w:rsidR="00DE1E2F" w:rsidRDefault="005A3863">
      <w:pPr>
        <w:autoSpaceDE w:val="0"/>
        <w:autoSpaceDN w:val="0"/>
        <w:spacing w:line="240" w:lineRule="exact"/>
        <w:ind w:left="1440" w:right="1460"/>
        <w:jc w:val="both"/>
      </w:pPr>
      <w:r>
        <w:rPr>
          <w:rFonts w:ascii="Verdana" w:eastAsia="Verdana" w:hAnsi="Verdana" w:cs="Verdana" w:hint="eastAsia"/>
          <w:sz w:val="20"/>
        </w:rPr>
        <w:t>transaction mechanisms internally. The purpose of this section is to provide details on how DAOS achieves fault tolerance and guarantees object resilience.</w:t>
      </w:r>
    </w:p>
    <w:p w14:paraId="4B90071D" w14:textId="77777777" w:rsidR="00DE1E2F" w:rsidRDefault="00DE1E2F">
      <w:pPr>
        <w:spacing w:line="200" w:lineRule="exact"/>
        <w:rPr>
          <w:rFonts w:ascii="宋体" w:eastAsia="宋体" w:hAnsi="宋体" w:cs="宋体"/>
          <w:sz w:val="20"/>
        </w:rPr>
      </w:pPr>
    </w:p>
    <w:p w14:paraId="6F6DB7E7" w14:textId="77777777" w:rsidR="00DE1E2F" w:rsidRDefault="00DE1E2F">
      <w:pPr>
        <w:spacing w:line="200" w:lineRule="exact"/>
        <w:rPr>
          <w:rFonts w:ascii="宋体" w:eastAsia="宋体" w:hAnsi="宋体" w:cs="宋体"/>
          <w:sz w:val="20"/>
        </w:rPr>
      </w:pPr>
    </w:p>
    <w:p w14:paraId="5F3506FC" w14:textId="77777777" w:rsidR="00DE1E2F" w:rsidRDefault="00DE1E2F">
      <w:pPr>
        <w:spacing w:line="200" w:lineRule="exact"/>
        <w:rPr>
          <w:rFonts w:ascii="宋体" w:eastAsia="宋体" w:hAnsi="宋体" w:cs="宋体"/>
          <w:sz w:val="20"/>
        </w:rPr>
      </w:pPr>
    </w:p>
    <w:p w14:paraId="1059EB4F" w14:textId="77777777" w:rsidR="00DE1E2F" w:rsidRDefault="005A3863">
      <w:pPr>
        <w:autoSpaceDE w:val="0"/>
        <w:autoSpaceDN w:val="0"/>
        <w:spacing w:line="280" w:lineRule="exact"/>
        <w:ind w:left="1440"/>
        <w:jc w:val="both"/>
      </w:pPr>
      <w:r>
        <w:rPr>
          <w:rFonts w:ascii="Arial Bold" w:eastAsia="Arial Bold" w:hAnsi="Arial Bold" w:cs="Arial Bold" w:hint="eastAsia"/>
          <w:b/>
          <w:color w:val="004280"/>
          <w:sz w:val="24"/>
        </w:rPr>
        <w:t>1.3.1 Hierarchical Fault Domains</w:t>
      </w:r>
    </w:p>
    <w:p w14:paraId="64A4EF8B" w14:textId="77777777" w:rsidR="00DE1E2F" w:rsidRDefault="005A3863">
      <w:pPr>
        <w:autoSpaceDE w:val="0"/>
        <w:autoSpaceDN w:val="0"/>
        <w:spacing w:line="260" w:lineRule="exact"/>
        <w:ind w:left="1440" w:right="1260"/>
        <w:jc w:val="both"/>
      </w:pPr>
      <w:r>
        <w:rPr>
          <w:rFonts w:ascii="Verdana" w:eastAsia="Verdana" w:hAnsi="Verdana" w:cs="Verdana" w:hint="eastAsia"/>
          <w:sz w:val="20"/>
        </w:rPr>
        <w:t>A fault domain is a set of servers sharing the same point of failure and which are thus likely to fail altogether. DAOS assumes that fault domains are hierarchical and do not overlap. The actual hierarchy and fault domain membership must be supplied by an external database used by DAOS to generate the pool map.</w:t>
      </w:r>
    </w:p>
    <w:p w14:paraId="26868A07" w14:textId="77777777" w:rsidR="00DE1E2F" w:rsidRDefault="005A3863">
      <w:pPr>
        <w:autoSpaceDE w:val="0"/>
        <w:autoSpaceDN w:val="0"/>
        <w:spacing w:line="280" w:lineRule="exact"/>
        <w:ind w:left="1440" w:right="1360"/>
        <w:jc w:val="both"/>
      </w:pPr>
      <w:r>
        <w:rPr>
          <w:rFonts w:ascii="Verdana" w:eastAsia="Verdana" w:hAnsi="Verdana" w:cs="Verdana" w:hint="eastAsia"/>
          <w:sz w:val="20"/>
        </w:rPr>
        <w:t>Pool metadata are replicated on several nodes from different high-level fault domains for high availability, whereas object data is replicated or erasure-coded over a variable number of fault domains depending on the selected object class.</w:t>
      </w:r>
    </w:p>
    <w:p w14:paraId="126A02EA" w14:textId="77777777" w:rsidR="00DE1E2F" w:rsidRDefault="00DE1E2F">
      <w:pPr>
        <w:spacing w:line="200" w:lineRule="exact"/>
        <w:rPr>
          <w:rFonts w:ascii="宋体" w:eastAsia="宋体" w:hAnsi="宋体" w:cs="宋体"/>
          <w:sz w:val="20"/>
        </w:rPr>
      </w:pPr>
    </w:p>
    <w:p w14:paraId="07FE92B8" w14:textId="77777777" w:rsidR="00DE1E2F" w:rsidRDefault="00DE1E2F">
      <w:pPr>
        <w:spacing w:line="200" w:lineRule="exact"/>
        <w:rPr>
          <w:rFonts w:ascii="宋体" w:eastAsia="宋体" w:hAnsi="宋体" w:cs="宋体"/>
          <w:sz w:val="20"/>
        </w:rPr>
      </w:pPr>
    </w:p>
    <w:p w14:paraId="4C4F49CD" w14:textId="77777777" w:rsidR="00DE1E2F" w:rsidRDefault="00DE1E2F">
      <w:pPr>
        <w:spacing w:line="200" w:lineRule="exact"/>
        <w:rPr>
          <w:rFonts w:ascii="宋体" w:eastAsia="宋体" w:hAnsi="宋体" w:cs="宋体"/>
          <w:sz w:val="20"/>
        </w:rPr>
      </w:pPr>
    </w:p>
    <w:p w14:paraId="18CF16B7" w14:textId="77777777" w:rsidR="00DE1E2F" w:rsidRDefault="005A3863">
      <w:pPr>
        <w:autoSpaceDE w:val="0"/>
        <w:autoSpaceDN w:val="0"/>
        <w:spacing w:line="280" w:lineRule="exact"/>
        <w:ind w:left="1440"/>
        <w:jc w:val="both"/>
      </w:pPr>
      <w:r>
        <w:rPr>
          <w:rFonts w:ascii="Arial Bold" w:eastAsia="Arial Bold" w:hAnsi="Arial Bold" w:cs="Arial Bold" w:hint="eastAsia"/>
          <w:b/>
          <w:color w:val="004280"/>
          <w:sz w:val="24"/>
        </w:rPr>
        <w:t>1.3.2 Fault Detection</w:t>
      </w:r>
    </w:p>
    <w:p w14:paraId="5BA72AC5" w14:textId="77777777" w:rsidR="00DE1E2F" w:rsidRDefault="005A3863">
      <w:pPr>
        <w:autoSpaceDE w:val="0"/>
        <w:autoSpaceDN w:val="0"/>
        <w:spacing w:line="260" w:lineRule="exact"/>
        <w:ind w:left="1420" w:right="1340"/>
        <w:jc w:val="both"/>
      </w:pPr>
      <w:r>
        <w:rPr>
          <w:rFonts w:ascii="Verdana" w:eastAsia="Verdana" w:hAnsi="Verdana" w:cs="Verdana" w:hint="eastAsia"/>
          <w:sz w:val="20"/>
        </w:rPr>
        <w:t xml:space="preserve">DAOS servers are monitored within a DAOS system through a gossip-based protocol called </w:t>
      </w:r>
      <w:r>
        <w:rPr>
          <w:rFonts w:ascii="Verdana" w:eastAsia="Verdana" w:hAnsi="Verdana" w:cs="Verdana" w:hint="eastAsia"/>
          <w:color w:val="004280"/>
          <w:sz w:val="20"/>
        </w:rPr>
        <w:t>S</w:t>
      </w:r>
      <w:r>
        <w:rPr>
          <w:rFonts w:ascii="Verdana" w:eastAsia="Verdana" w:hAnsi="Verdana" w:cs="Verdana" w:hint="eastAsia"/>
          <w:color w:val="004280"/>
          <w:sz w:val="20"/>
          <w:u w:val="single" w:color="004280"/>
        </w:rPr>
        <w:t>WIM</w:t>
      </w:r>
      <w:r>
        <w:rPr>
          <w:rFonts w:ascii="Verdana" w:eastAsia="Verdana" w:hAnsi="Verdana" w:cs="Verdana" w:hint="eastAsia"/>
          <w:sz w:val="20"/>
        </w:rPr>
        <w:t xml:space="preserve"> that provides accurate, efficient and scalable server fault detection. Storage attached to each DAOS target is monitored through periodic local health assessment. Whenever local storage I/O error is returned to the DAOS server, an internal health check procedure will be called automatically. This procedure will make an overall health assessment by analyzing the IO error code and device SMART/Health data. If the result is negative, the target will be marked as faulty, and further I/Os to this target will be rejected and re-routed.</w:t>
      </w:r>
    </w:p>
    <w:p w14:paraId="37209B90" w14:textId="77777777" w:rsidR="00DE1E2F" w:rsidRDefault="00DE1E2F">
      <w:pPr>
        <w:spacing w:line="200" w:lineRule="exact"/>
        <w:rPr>
          <w:rFonts w:ascii="宋体" w:eastAsia="宋体" w:hAnsi="宋体" w:cs="宋体"/>
          <w:sz w:val="20"/>
        </w:rPr>
      </w:pPr>
    </w:p>
    <w:p w14:paraId="78FCAE8A" w14:textId="77777777" w:rsidR="00DE1E2F" w:rsidRDefault="00DE1E2F">
      <w:pPr>
        <w:spacing w:line="200" w:lineRule="exact"/>
        <w:rPr>
          <w:rFonts w:ascii="宋体" w:eastAsia="宋体" w:hAnsi="宋体" w:cs="宋体"/>
          <w:sz w:val="20"/>
        </w:rPr>
      </w:pPr>
    </w:p>
    <w:p w14:paraId="10C0CC10" w14:textId="77777777" w:rsidR="00DE1E2F" w:rsidRDefault="005A3863">
      <w:pPr>
        <w:autoSpaceDE w:val="0"/>
        <w:autoSpaceDN w:val="0"/>
        <w:spacing w:line="300" w:lineRule="exact"/>
        <w:ind w:left="4580"/>
        <w:jc w:val="both"/>
      </w:pPr>
      <w:r>
        <w:rPr>
          <w:rFonts w:ascii="Calibri" w:eastAsia="Calibri" w:hAnsi="Calibri" w:cs="Calibri" w:hint="eastAsia"/>
          <w:sz w:val="18"/>
        </w:rPr>
        <w:t>Intel Corporation Proprietary Information</w:t>
      </w:r>
    </w:p>
    <w:p w14:paraId="4F6132E4" w14:textId="77777777" w:rsidR="00DE1E2F" w:rsidRDefault="00DE1E2F">
      <w:pPr>
        <w:spacing w:line="200" w:lineRule="exact"/>
        <w:rPr>
          <w:rFonts w:ascii="宋体" w:eastAsia="宋体" w:hAnsi="宋体" w:cs="宋体"/>
          <w:sz w:val="20"/>
        </w:rPr>
      </w:pPr>
    </w:p>
    <w:p w14:paraId="5EEA2DB1"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58E7C979" w14:textId="77777777" w:rsidR="00DE1E2F" w:rsidRDefault="00DE1E2F">
      <w:pPr>
        <w:sectPr w:rsidR="00DE1E2F">
          <w:pgSz w:w="12240" w:h="15840"/>
          <w:pgMar w:top="0" w:right="0" w:bottom="0" w:left="0" w:header="720" w:footer="720" w:gutter="0"/>
          <w:cols w:space="720"/>
        </w:sectPr>
      </w:pPr>
    </w:p>
    <w:p w14:paraId="4F290F8E" w14:textId="77777777" w:rsidR="00DE1E2F" w:rsidRDefault="00DE1E2F">
      <w:pPr>
        <w:spacing w:line="1" w:lineRule="exact"/>
        <w:rPr>
          <w:rFonts w:ascii="Arial" w:eastAsia="Arial" w:hAnsi="Arial" w:cs="Arial"/>
          <w:sz w:val="10"/>
        </w:rPr>
      </w:pPr>
    </w:p>
    <w:p w14:paraId="7546AA4D" w14:textId="77777777" w:rsidR="00DE1E2F" w:rsidRDefault="00DE1E2F">
      <w:pPr>
        <w:spacing w:line="200" w:lineRule="exact"/>
        <w:rPr>
          <w:rFonts w:ascii="宋体" w:eastAsia="宋体" w:hAnsi="宋体" w:cs="宋体"/>
          <w:sz w:val="20"/>
        </w:rPr>
      </w:pPr>
    </w:p>
    <w:p w14:paraId="33004582" w14:textId="77777777" w:rsidR="00DE1E2F" w:rsidRDefault="00DE1E2F">
      <w:pPr>
        <w:spacing w:line="200" w:lineRule="exact"/>
        <w:rPr>
          <w:rFonts w:ascii="宋体" w:eastAsia="宋体" w:hAnsi="宋体" w:cs="宋体"/>
          <w:sz w:val="20"/>
        </w:rPr>
      </w:pPr>
    </w:p>
    <w:p w14:paraId="2C7757AE"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73088" behindDoc="0" locked="0" layoutInCell="1" allowOverlap="1" wp14:anchorId="3F76BB95" wp14:editId="49072416">
                <wp:simplePos x="0" y="0"/>
                <wp:positionH relativeFrom="page">
                  <wp:posOffset>6642100</wp:posOffset>
                </wp:positionH>
                <wp:positionV relativeFrom="page">
                  <wp:posOffset>9867900</wp:posOffset>
                </wp:positionV>
                <wp:extent cx="393700" cy="165100"/>
                <wp:effectExtent l="0" t="0" r="22225" b="31115"/>
                <wp:wrapNone/>
                <wp:docPr id="202" name="shape202"/>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7BC65BF0" w14:textId="77777777" w:rsidR="00DE1E2F" w:rsidRDefault="005A3863">
                            <w:pPr>
                              <w:spacing w:line="160" w:lineRule="atLeast"/>
                              <w:jc w:val="both"/>
                            </w:pPr>
                            <w:r>
                              <w:rPr>
                                <w:rFonts w:ascii="Calibri" w:eastAsia="Calibri" w:hAnsi="Calibri" w:cs="Calibri" w:hint="eastAsia"/>
                                <w:sz w:val="21"/>
                              </w:rPr>
                              <w:t>17</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3F76BB95" id="shape202" o:spid="_x0000_s1042" style="position:absolute;left:0;text-align:left;margin-left:523pt;margin-top:777pt;width:31pt;height:13pt;z-index:251673088;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" filled="f" stroked="f">
                <v:textbox inset="0,0,0,0">
                  <w:txbxContent>
                    <w:p w14:paraId="7BC65BF0" w14:textId="77777777" w:rsidR="00DE1E2F" w:rsidRDefault="005A3863">
                      <w:pPr>
                        <w:spacing w:line="160" w:lineRule="atLeast"/>
                        <w:jc w:val="both"/>
                      </w:pPr>
                      <w:r>
                        <w:rPr>
                          <w:rFonts w:ascii="Calibri" w:eastAsia="Calibri" w:hAnsi="Calibri" w:cs="Calibri" w:hint="eastAsia"/>
                          <w:sz w:val="21"/>
                        </w:rPr>
                        <w:t>17</w:t>
                      </w:r>
                    </w:p>
                  </w:txbxContent>
                </v:textbox>
                <w10:wrap anchorx="page" anchory="page"/>
              </v:rect>
            </w:pict>
          </mc:Fallback>
        </mc:AlternateContent>
      </w:r>
    </w:p>
    <w:p w14:paraId="796B84AD" w14:textId="77777777" w:rsidR="00DE1E2F" w:rsidRDefault="00DE1E2F">
      <w:pPr>
        <w:spacing w:line="200" w:lineRule="exact"/>
        <w:rPr>
          <w:rFonts w:ascii="宋体" w:eastAsia="宋体" w:hAnsi="宋体" w:cs="宋体"/>
          <w:sz w:val="20"/>
        </w:rPr>
      </w:pPr>
    </w:p>
    <w:p w14:paraId="2CCDD237" w14:textId="77777777" w:rsidR="00DE1E2F" w:rsidRDefault="00DE1E2F">
      <w:pPr>
        <w:spacing w:line="200" w:lineRule="exact"/>
        <w:rPr>
          <w:rFonts w:ascii="宋体" w:eastAsia="宋体" w:hAnsi="宋体" w:cs="宋体"/>
          <w:sz w:val="20"/>
        </w:rPr>
      </w:pPr>
    </w:p>
    <w:p w14:paraId="6F065B13" w14:textId="77777777" w:rsidR="00DE1E2F" w:rsidRDefault="00DE1E2F">
      <w:pPr>
        <w:spacing w:line="200" w:lineRule="exact"/>
        <w:rPr>
          <w:rFonts w:ascii="宋体" w:eastAsia="宋体" w:hAnsi="宋体" w:cs="宋体"/>
          <w:sz w:val="20"/>
        </w:rPr>
      </w:pPr>
    </w:p>
    <w:p w14:paraId="61E0D299" w14:textId="77777777" w:rsidR="00DE1E2F" w:rsidRDefault="00DE1E2F">
      <w:pPr>
        <w:spacing w:line="200" w:lineRule="exact"/>
        <w:rPr>
          <w:rFonts w:ascii="宋体" w:eastAsia="宋体" w:hAnsi="宋体" w:cs="宋体"/>
          <w:sz w:val="20"/>
        </w:rPr>
      </w:pPr>
    </w:p>
    <w:p w14:paraId="08FC2A9A" w14:textId="77777777" w:rsidR="00DE1E2F" w:rsidRDefault="00DE1E2F">
      <w:pPr>
        <w:spacing w:line="200" w:lineRule="exact"/>
        <w:rPr>
          <w:rFonts w:ascii="宋体" w:eastAsia="宋体" w:hAnsi="宋体" w:cs="宋体"/>
          <w:sz w:val="20"/>
        </w:rPr>
      </w:pPr>
    </w:p>
    <w:p w14:paraId="4CFB0274" w14:textId="77777777" w:rsidR="00DE1E2F" w:rsidRDefault="00DE1E2F">
      <w:pPr>
        <w:spacing w:line="200" w:lineRule="exact"/>
        <w:rPr>
          <w:rFonts w:ascii="宋体" w:eastAsia="宋体" w:hAnsi="宋体" w:cs="宋体"/>
          <w:sz w:val="20"/>
        </w:rPr>
      </w:pPr>
    </w:p>
    <w:p w14:paraId="5499F1EF" w14:textId="77777777" w:rsidR="00DE1E2F" w:rsidRDefault="005A3863">
      <w:pPr>
        <w:autoSpaceDE w:val="0"/>
        <w:autoSpaceDN w:val="0"/>
        <w:spacing w:line="320" w:lineRule="exact"/>
        <w:ind w:left="1440"/>
        <w:jc w:val="both"/>
      </w:pPr>
      <w:r>
        <w:rPr>
          <w:rFonts w:ascii="Arial Bold" w:eastAsia="Arial Bold" w:hAnsi="Arial Bold" w:cs="Arial Bold" w:hint="eastAsia"/>
          <w:b/>
          <w:color w:val="004280"/>
          <w:sz w:val="24"/>
        </w:rPr>
        <w:t>1.3.3 Fault Isolation</w:t>
      </w:r>
    </w:p>
    <w:p w14:paraId="30E336D7" w14:textId="77777777" w:rsidR="00DE1E2F" w:rsidRDefault="005A3863">
      <w:pPr>
        <w:autoSpaceDE w:val="0"/>
        <w:autoSpaceDN w:val="0"/>
        <w:spacing w:line="300" w:lineRule="exact"/>
        <w:ind w:left="1420" w:right="1560"/>
        <w:jc w:val="both"/>
      </w:pPr>
      <w:r>
        <w:rPr>
          <w:rFonts w:ascii="Verdana" w:eastAsia="Verdana" w:hAnsi="Verdana" w:cs="Verdana" w:hint="eastAsia"/>
          <w:sz w:val="20"/>
        </w:rPr>
        <w:t>Once detected, the faulty target or servers (effectively a set of targets) must be excluded from the pool map. This process is triggered either manually by the administrator or</w:t>
      </w:r>
    </w:p>
    <w:p w14:paraId="17BBA7DB" w14:textId="77777777" w:rsidR="00DE1E2F" w:rsidRDefault="005A3863">
      <w:pPr>
        <w:autoSpaceDE w:val="0"/>
        <w:autoSpaceDN w:val="0"/>
        <w:spacing w:line="240" w:lineRule="exact"/>
        <w:ind w:left="1420" w:right="1500"/>
        <w:jc w:val="both"/>
      </w:pPr>
      <w:r>
        <w:rPr>
          <w:rFonts w:ascii="Verdana" w:eastAsia="Verdana" w:hAnsi="Verdana" w:cs="Verdana" w:hint="eastAsia"/>
          <w:sz w:val="20"/>
        </w:rPr>
        <w:t>automatically. Upon exclusion, the new version of the pool map is eagerly pushed to all storage targets. At this point, the pool enters a degraded mode that might require extra processing on access (e.g., reconstructing data out of erasure code). Consequently, DAOS client and storage nodes retry RPC indefinitely until they find an alternative replacement target from the new pool map. At this point, all outstanding communications with the evicted target are aborted, and no further messages should be sent to the target until it is explicitly reintegrated (possibly only after maintenance action).</w:t>
      </w:r>
    </w:p>
    <w:p w14:paraId="1523368E" w14:textId="77777777" w:rsidR="00DE1E2F" w:rsidRDefault="005A3863">
      <w:pPr>
        <w:autoSpaceDE w:val="0"/>
        <w:autoSpaceDN w:val="0"/>
        <w:spacing w:line="260" w:lineRule="exact"/>
        <w:ind w:left="1420" w:right="1240"/>
        <w:jc w:val="both"/>
      </w:pPr>
      <w:r>
        <w:rPr>
          <w:rFonts w:ascii="Verdana" w:eastAsia="Verdana" w:hAnsi="Verdana" w:cs="Verdana" w:hint="eastAsia"/>
          <w:sz w:val="20"/>
        </w:rPr>
        <w:t>All storage targets are promptly notified of pool map changes by the pool service. This is not the case for client nodes, which are lazily informed of pool map invalidation each time they communicate with servers. To do so, clients pack in every RPC their current pool map version. Servers reply not only with the current pool map version. Consequently, when a DAOS client experiences RPC timeout, it regularly communicates with the other DAOS target to guarantee that its pool map is always current. Clients will then eventually be informed of the target exclusion and enter into degraded mode.</w:t>
      </w:r>
    </w:p>
    <w:p w14:paraId="02F0AFB2" w14:textId="77777777" w:rsidR="00DE1E2F" w:rsidRDefault="005A3863">
      <w:pPr>
        <w:autoSpaceDE w:val="0"/>
        <w:autoSpaceDN w:val="0"/>
        <w:spacing w:line="300" w:lineRule="exact"/>
        <w:ind w:left="1420" w:right="1700"/>
        <w:jc w:val="both"/>
      </w:pPr>
      <w:r>
        <w:rPr>
          <w:rFonts w:ascii="Verdana" w:eastAsia="Verdana" w:hAnsi="Verdana" w:cs="Verdana" w:hint="eastAsia"/>
          <w:sz w:val="20"/>
        </w:rPr>
        <w:t>This mechanism guarantees global node eviction and that all nodes eventually share the same view of target aliveness.</w:t>
      </w:r>
    </w:p>
    <w:p w14:paraId="6690E56D" w14:textId="77777777" w:rsidR="00DE1E2F" w:rsidRDefault="00DE1E2F">
      <w:pPr>
        <w:spacing w:line="200" w:lineRule="exact"/>
        <w:rPr>
          <w:rFonts w:ascii="宋体" w:eastAsia="宋体" w:hAnsi="宋体" w:cs="宋体"/>
          <w:sz w:val="20"/>
        </w:rPr>
      </w:pPr>
    </w:p>
    <w:p w14:paraId="5FBE756B" w14:textId="77777777" w:rsidR="00DE1E2F" w:rsidRDefault="00DE1E2F">
      <w:pPr>
        <w:spacing w:line="200" w:lineRule="exact"/>
        <w:rPr>
          <w:rFonts w:ascii="宋体" w:eastAsia="宋体" w:hAnsi="宋体" w:cs="宋体"/>
          <w:sz w:val="20"/>
        </w:rPr>
      </w:pPr>
    </w:p>
    <w:p w14:paraId="28AB6D27" w14:textId="77777777" w:rsidR="00DE1E2F" w:rsidRDefault="00DE1E2F">
      <w:pPr>
        <w:spacing w:line="200" w:lineRule="exact"/>
        <w:rPr>
          <w:rFonts w:ascii="宋体" w:eastAsia="宋体" w:hAnsi="宋体" w:cs="宋体"/>
          <w:sz w:val="20"/>
        </w:rPr>
      </w:pPr>
    </w:p>
    <w:p w14:paraId="53873E7E" w14:textId="77777777" w:rsidR="00DE1E2F" w:rsidRDefault="005A3863">
      <w:pPr>
        <w:autoSpaceDE w:val="0"/>
        <w:autoSpaceDN w:val="0"/>
        <w:spacing w:line="280" w:lineRule="exact"/>
        <w:ind w:left="1440"/>
        <w:jc w:val="both"/>
      </w:pPr>
      <w:r>
        <w:rPr>
          <w:rFonts w:ascii="Arial Bold" w:eastAsia="Arial Bold" w:hAnsi="Arial Bold" w:cs="Arial Bold" w:hint="eastAsia"/>
          <w:b/>
          <w:color w:val="004280"/>
          <w:sz w:val="24"/>
        </w:rPr>
        <w:t>1.3.4 Fault Recovery</w:t>
      </w:r>
    </w:p>
    <w:p w14:paraId="06755300" w14:textId="77777777" w:rsidR="00DE1E2F" w:rsidRDefault="00DE1E2F">
      <w:pPr>
        <w:spacing w:line="200" w:lineRule="exact"/>
        <w:rPr>
          <w:rFonts w:ascii="宋体" w:eastAsia="宋体" w:hAnsi="宋体" w:cs="宋体"/>
          <w:sz w:val="20"/>
        </w:rPr>
      </w:pPr>
    </w:p>
    <w:p w14:paraId="5DFDD7B4" w14:textId="77777777" w:rsidR="00DE1E2F" w:rsidRDefault="005A3863">
      <w:pPr>
        <w:autoSpaceDE w:val="0"/>
        <w:autoSpaceDN w:val="0"/>
        <w:spacing w:line="220" w:lineRule="exact"/>
        <w:ind w:left="1440" w:right="1400"/>
        <w:jc w:val="both"/>
      </w:pPr>
      <w:r>
        <w:rPr>
          <w:rFonts w:ascii="Verdana" w:eastAsia="Verdana" w:hAnsi="Verdana" w:cs="Verdana" w:hint="eastAsia"/>
          <w:sz w:val="20"/>
        </w:rPr>
        <w:t>Upon exclusion from the pool map, each target starts the rebuild process automatically to restore data redundancy. First, each target creates a list of local objects impacted by the target exclusion. This is done by scanning a local object table maintained by the underlying storage layer. Then for each impacted object, the location of the new object shard is</w:t>
      </w:r>
    </w:p>
    <w:p w14:paraId="6E48F0C6" w14:textId="77777777" w:rsidR="00DE1E2F" w:rsidRDefault="005A3863">
      <w:pPr>
        <w:autoSpaceDE w:val="0"/>
        <w:autoSpaceDN w:val="0"/>
        <w:spacing w:line="240" w:lineRule="exact"/>
        <w:ind w:left="1420" w:right="1380"/>
        <w:jc w:val="both"/>
      </w:pPr>
      <w:r>
        <w:rPr>
          <w:rFonts w:ascii="Verdana" w:eastAsia="Verdana" w:hAnsi="Verdana" w:cs="Verdana" w:hint="eastAsia"/>
          <w:sz w:val="20"/>
        </w:rPr>
        <w:t>determined and redundancy of the object restored for the whole history (i.e., snapshots).Once all impacted objects have been rebuilt, the pool map is updated a second time to report the target as failed out. This marks the end of collective rebuild process and the exit from the degraded mode for this particular fault. At this point, the pool has fully recovered from the fault, and client nodes can now read from the rebuilt object shards.</w:t>
      </w:r>
    </w:p>
    <w:p w14:paraId="7F49DAB4" w14:textId="77777777" w:rsidR="00DE1E2F" w:rsidRDefault="00DE1E2F">
      <w:pPr>
        <w:spacing w:line="200" w:lineRule="exact"/>
        <w:rPr>
          <w:rFonts w:ascii="宋体" w:eastAsia="宋体" w:hAnsi="宋体" w:cs="宋体"/>
          <w:sz w:val="20"/>
        </w:rPr>
      </w:pPr>
    </w:p>
    <w:p w14:paraId="4F58387B" w14:textId="77777777" w:rsidR="00DE1E2F" w:rsidRDefault="005A3863">
      <w:pPr>
        <w:autoSpaceDE w:val="0"/>
        <w:autoSpaceDN w:val="0"/>
        <w:spacing w:line="200" w:lineRule="exact"/>
        <w:ind w:left="1420" w:right="1520"/>
        <w:jc w:val="both"/>
      </w:pPr>
      <w:r>
        <w:rPr>
          <w:rFonts w:ascii="Verdana" w:eastAsia="Verdana" w:hAnsi="Verdana" w:cs="Verdana" w:hint="eastAsia"/>
          <w:sz w:val="20"/>
        </w:rPr>
        <w:t>This rebuild process is executed online while applications continue accessing and updating objects.</w:t>
      </w:r>
    </w:p>
    <w:p w14:paraId="067BA1BA" w14:textId="77777777" w:rsidR="00DE1E2F" w:rsidRDefault="00DE1E2F">
      <w:pPr>
        <w:spacing w:line="200" w:lineRule="exact"/>
        <w:rPr>
          <w:rFonts w:ascii="宋体" w:eastAsia="宋体" w:hAnsi="宋体" w:cs="宋体"/>
          <w:sz w:val="20"/>
        </w:rPr>
      </w:pPr>
    </w:p>
    <w:p w14:paraId="4FF80448" w14:textId="77777777" w:rsidR="00DE1E2F" w:rsidRDefault="00DE1E2F">
      <w:pPr>
        <w:spacing w:line="200" w:lineRule="exact"/>
        <w:rPr>
          <w:rFonts w:ascii="宋体" w:eastAsia="宋体" w:hAnsi="宋体" w:cs="宋体"/>
          <w:sz w:val="20"/>
        </w:rPr>
      </w:pPr>
    </w:p>
    <w:p w14:paraId="78C92255" w14:textId="77777777" w:rsidR="00DE1E2F" w:rsidRDefault="00DE1E2F">
      <w:pPr>
        <w:spacing w:line="200" w:lineRule="exact"/>
        <w:rPr>
          <w:rFonts w:ascii="宋体" w:eastAsia="宋体" w:hAnsi="宋体" w:cs="宋体"/>
          <w:sz w:val="20"/>
        </w:rPr>
      </w:pPr>
    </w:p>
    <w:p w14:paraId="57371176" w14:textId="77777777" w:rsidR="00DE1E2F" w:rsidRDefault="005A3863">
      <w:pPr>
        <w:autoSpaceDE w:val="0"/>
        <w:autoSpaceDN w:val="0"/>
        <w:spacing w:line="300" w:lineRule="exact"/>
        <w:ind w:left="1440"/>
        <w:jc w:val="both"/>
      </w:pPr>
      <w:r>
        <w:rPr>
          <w:rFonts w:ascii="Arial Bold" w:eastAsia="Arial Bold" w:hAnsi="Arial Bold" w:cs="Arial Bold" w:hint="eastAsia"/>
          <w:b/>
          <w:color w:val="004280"/>
          <w:sz w:val="27"/>
        </w:rPr>
        <w:t>1</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4 Security Model</w:t>
      </w:r>
    </w:p>
    <w:p w14:paraId="76A5BBFF" w14:textId="77777777" w:rsidR="00DE1E2F" w:rsidRDefault="00DE1E2F">
      <w:pPr>
        <w:spacing w:line="200" w:lineRule="exact"/>
        <w:rPr>
          <w:rFonts w:ascii="宋体" w:eastAsia="宋体" w:hAnsi="宋体" w:cs="宋体"/>
          <w:sz w:val="20"/>
        </w:rPr>
      </w:pPr>
    </w:p>
    <w:p w14:paraId="4F2A2790" w14:textId="77777777" w:rsidR="00DE1E2F" w:rsidRDefault="005A3863">
      <w:pPr>
        <w:autoSpaceDE w:val="0"/>
        <w:autoSpaceDN w:val="0"/>
        <w:spacing w:line="200" w:lineRule="exact"/>
        <w:ind w:left="1440" w:right="1460"/>
        <w:jc w:val="both"/>
      </w:pPr>
      <w:r>
        <w:rPr>
          <w:rFonts w:ascii="Verdana" w:eastAsia="Verdana" w:hAnsi="Verdana" w:cs="Verdana" w:hint="eastAsia"/>
          <w:sz w:val="20"/>
        </w:rPr>
        <w:t>DAOS uses a flexible security model that separates authentication from authorization. It is designed to have a very minimal impact on the I/O path.</w:t>
      </w:r>
    </w:p>
    <w:p w14:paraId="1F3C97F4" w14:textId="77777777" w:rsidR="00DE1E2F" w:rsidRDefault="00DE1E2F">
      <w:pPr>
        <w:spacing w:line="200" w:lineRule="exact"/>
        <w:rPr>
          <w:rFonts w:ascii="宋体" w:eastAsia="宋体" w:hAnsi="宋体" w:cs="宋体"/>
          <w:sz w:val="20"/>
        </w:rPr>
      </w:pPr>
    </w:p>
    <w:p w14:paraId="729E40E8" w14:textId="77777777" w:rsidR="00DE1E2F" w:rsidRDefault="00DE1E2F">
      <w:pPr>
        <w:spacing w:line="200" w:lineRule="exact"/>
        <w:rPr>
          <w:rFonts w:ascii="宋体" w:eastAsia="宋体" w:hAnsi="宋体" w:cs="宋体"/>
          <w:sz w:val="20"/>
        </w:rPr>
      </w:pPr>
    </w:p>
    <w:p w14:paraId="3C2CF93F" w14:textId="77777777" w:rsidR="00DE1E2F" w:rsidRDefault="00DE1E2F">
      <w:pPr>
        <w:spacing w:line="200" w:lineRule="exact"/>
        <w:rPr>
          <w:rFonts w:ascii="宋体" w:eastAsia="宋体" w:hAnsi="宋体" w:cs="宋体"/>
          <w:sz w:val="20"/>
        </w:rPr>
      </w:pPr>
    </w:p>
    <w:p w14:paraId="2462AE32" w14:textId="77777777" w:rsidR="00DE1E2F" w:rsidRDefault="005A3863">
      <w:pPr>
        <w:autoSpaceDE w:val="0"/>
        <w:autoSpaceDN w:val="0"/>
        <w:spacing w:line="280" w:lineRule="exact"/>
        <w:ind w:left="1440"/>
        <w:jc w:val="both"/>
      </w:pPr>
      <w:r>
        <w:rPr>
          <w:rFonts w:ascii="Arial Bold" w:eastAsia="Arial Bold" w:hAnsi="Arial Bold" w:cs="Arial Bold" w:hint="eastAsia"/>
          <w:b/>
          <w:color w:val="004280"/>
          <w:sz w:val="24"/>
        </w:rPr>
        <w:t>1.4.1 Authentication</w:t>
      </w:r>
    </w:p>
    <w:p w14:paraId="78C17280" w14:textId="77777777" w:rsidR="00DE1E2F" w:rsidRDefault="005A3863">
      <w:pPr>
        <w:autoSpaceDE w:val="0"/>
        <w:autoSpaceDN w:val="0"/>
        <w:spacing w:line="280" w:lineRule="exact"/>
        <w:ind w:left="1440" w:right="1460"/>
        <w:jc w:val="both"/>
      </w:pPr>
      <w:r>
        <w:rPr>
          <w:rFonts w:ascii="Verdana" w:eastAsia="Verdana" w:hAnsi="Verdana" w:cs="Verdana" w:hint="eastAsia"/>
          <w:sz w:val="20"/>
        </w:rPr>
        <w:t>The DAOS security model is designed to support different authentication methods. By default, a local agent runs on the client node and authenticates the user process through AUTH_SYS. Authentication can be handled by a third party service like munge or Kerberos.</w:t>
      </w:r>
    </w:p>
    <w:p w14:paraId="30529D80" w14:textId="77777777" w:rsidR="00DE1E2F" w:rsidRDefault="00DE1E2F">
      <w:pPr>
        <w:spacing w:line="200" w:lineRule="exact"/>
        <w:rPr>
          <w:rFonts w:ascii="宋体" w:eastAsia="宋体" w:hAnsi="宋体" w:cs="宋体"/>
          <w:sz w:val="20"/>
        </w:rPr>
      </w:pPr>
    </w:p>
    <w:p w14:paraId="6C70FADC" w14:textId="77777777" w:rsidR="00DE1E2F" w:rsidRDefault="00DE1E2F">
      <w:pPr>
        <w:spacing w:line="200" w:lineRule="exact"/>
        <w:rPr>
          <w:rFonts w:ascii="宋体" w:eastAsia="宋体" w:hAnsi="宋体" w:cs="宋体"/>
          <w:sz w:val="20"/>
        </w:rPr>
      </w:pPr>
    </w:p>
    <w:p w14:paraId="4554AF13" w14:textId="77777777" w:rsidR="00DE1E2F" w:rsidRDefault="00DE1E2F">
      <w:pPr>
        <w:spacing w:line="200" w:lineRule="exact"/>
        <w:rPr>
          <w:rFonts w:ascii="宋体" w:eastAsia="宋体" w:hAnsi="宋体" w:cs="宋体"/>
          <w:sz w:val="20"/>
        </w:rPr>
      </w:pPr>
    </w:p>
    <w:p w14:paraId="5CCD4E22" w14:textId="77777777" w:rsidR="00DE1E2F" w:rsidRDefault="005A3863">
      <w:pPr>
        <w:autoSpaceDE w:val="0"/>
        <w:autoSpaceDN w:val="0"/>
        <w:spacing w:line="280" w:lineRule="exact"/>
        <w:ind w:left="4580"/>
        <w:jc w:val="both"/>
      </w:pPr>
      <w:r>
        <w:rPr>
          <w:rFonts w:ascii="Calibri" w:eastAsia="Calibri" w:hAnsi="Calibri" w:cs="Calibri" w:hint="eastAsia"/>
          <w:sz w:val="18"/>
        </w:rPr>
        <w:t>Intel Corporation Proprietary Information</w:t>
      </w:r>
    </w:p>
    <w:p w14:paraId="4B3B4D36" w14:textId="77777777" w:rsidR="00DE1E2F" w:rsidRDefault="00DE1E2F">
      <w:pPr>
        <w:spacing w:line="200" w:lineRule="exact"/>
        <w:rPr>
          <w:rFonts w:ascii="宋体" w:eastAsia="宋体" w:hAnsi="宋体" w:cs="宋体"/>
          <w:sz w:val="20"/>
        </w:rPr>
      </w:pPr>
    </w:p>
    <w:p w14:paraId="3D0DE8CF"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59A91F05" w14:textId="77777777" w:rsidR="00DE1E2F" w:rsidRDefault="00DE1E2F">
      <w:pPr>
        <w:sectPr w:rsidR="00DE1E2F">
          <w:pgSz w:w="12240" w:h="15840"/>
          <w:pgMar w:top="0" w:right="0" w:bottom="0" w:left="0" w:header="720" w:footer="720" w:gutter="0"/>
          <w:cols w:space="720"/>
        </w:sectPr>
      </w:pPr>
    </w:p>
    <w:p w14:paraId="4817EA24" w14:textId="77777777" w:rsidR="00DE1E2F" w:rsidRDefault="00DE1E2F">
      <w:pPr>
        <w:spacing w:line="1" w:lineRule="exact"/>
        <w:rPr>
          <w:rFonts w:ascii="Arial" w:eastAsia="Arial" w:hAnsi="Arial" w:cs="Arial"/>
          <w:sz w:val="10"/>
        </w:rPr>
      </w:pPr>
    </w:p>
    <w:p w14:paraId="587E536C" w14:textId="77777777" w:rsidR="00DE1E2F" w:rsidRDefault="00DE1E2F">
      <w:pPr>
        <w:spacing w:line="200" w:lineRule="exact"/>
        <w:rPr>
          <w:rFonts w:ascii="宋体" w:eastAsia="宋体" w:hAnsi="宋体" w:cs="宋体"/>
          <w:sz w:val="20"/>
        </w:rPr>
      </w:pPr>
    </w:p>
    <w:p w14:paraId="0153491B" w14:textId="77777777" w:rsidR="00DE1E2F" w:rsidRDefault="00DE1E2F">
      <w:pPr>
        <w:spacing w:line="200" w:lineRule="exact"/>
        <w:rPr>
          <w:rFonts w:ascii="宋体" w:eastAsia="宋体" w:hAnsi="宋体" w:cs="宋体"/>
          <w:sz w:val="20"/>
        </w:rPr>
      </w:pPr>
    </w:p>
    <w:p w14:paraId="73282F60"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05504" behindDoc="0" locked="0" layoutInCell="1" allowOverlap="1" wp14:anchorId="32003B7B" wp14:editId="4DF6AF34">
                <wp:simplePos x="0" y="0"/>
                <wp:positionH relativeFrom="page">
                  <wp:posOffset>6642100</wp:posOffset>
                </wp:positionH>
                <wp:positionV relativeFrom="page">
                  <wp:posOffset>9867900</wp:posOffset>
                </wp:positionV>
                <wp:extent cx="393700" cy="165100"/>
                <wp:effectExtent l="0" t="0" r="22225" b="31115"/>
                <wp:wrapNone/>
                <wp:docPr id="204" name="shape204"/>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46C3AD55" w14:textId="77777777" w:rsidR="00DE1E2F" w:rsidRDefault="005A3863">
                            <w:pPr>
                              <w:spacing w:line="160" w:lineRule="atLeast"/>
                              <w:jc w:val="both"/>
                            </w:pPr>
                            <w:r>
                              <w:rPr>
                                <w:rFonts w:ascii="Calibri" w:eastAsia="Calibri" w:hAnsi="Calibri" w:cs="Calibri" w:hint="eastAsia"/>
                                <w:sz w:val="21"/>
                              </w:rPr>
                              <w:t>18</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32003B7B" id="shape204" o:spid="_x0000_s1043" style="position:absolute;left:0;text-align:left;margin-left:523pt;margin-top:777pt;width:31pt;height:13pt;z-index:251605504;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" filled="f" stroked="f">
                <v:textbox inset="0,0,0,0">
                  <w:txbxContent>
                    <w:p w14:paraId="46C3AD55" w14:textId="77777777" w:rsidR="00DE1E2F" w:rsidRDefault="005A3863">
                      <w:pPr>
                        <w:spacing w:line="160" w:lineRule="atLeast"/>
                        <w:jc w:val="both"/>
                      </w:pPr>
                      <w:r>
                        <w:rPr>
                          <w:rFonts w:ascii="Calibri" w:eastAsia="Calibri" w:hAnsi="Calibri" w:cs="Calibri" w:hint="eastAsia"/>
                          <w:sz w:val="21"/>
                        </w:rPr>
                        <w:t>18</w:t>
                      </w:r>
                    </w:p>
                  </w:txbxContent>
                </v:textbox>
                <w10:wrap anchorx="page" anchory="page"/>
              </v:rect>
            </w:pict>
          </mc:Fallback>
        </mc:AlternateContent>
      </w:r>
    </w:p>
    <w:p w14:paraId="67AE7A46" w14:textId="77777777" w:rsidR="00DE1E2F" w:rsidRDefault="00DE1E2F">
      <w:pPr>
        <w:spacing w:line="200" w:lineRule="exact"/>
        <w:rPr>
          <w:rFonts w:ascii="宋体" w:eastAsia="宋体" w:hAnsi="宋体" w:cs="宋体"/>
          <w:sz w:val="20"/>
        </w:rPr>
      </w:pPr>
    </w:p>
    <w:p w14:paraId="2B95B350" w14:textId="77777777" w:rsidR="00DE1E2F" w:rsidRDefault="00DE1E2F">
      <w:pPr>
        <w:spacing w:line="200" w:lineRule="exact"/>
        <w:rPr>
          <w:rFonts w:ascii="宋体" w:eastAsia="宋体" w:hAnsi="宋体" w:cs="宋体"/>
          <w:sz w:val="20"/>
        </w:rPr>
      </w:pPr>
    </w:p>
    <w:p w14:paraId="290CBC69" w14:textId="77777777" w:rsidR="00DE1E2F" w:rsidRDefault="00DE1E2F">
      <w:pPr>
        <w:spacing w:line="200" w:lineRule="exact"/>
        <w:rPr>
          <w:rFonts w:ascii="宋体" w:eastAsia="宋体" w:hAnsi="宋体" w:cs="宋体"/>
          <w:sz w:val="20"/>
        </w:rPr>
      </w:pPr>
    </w:p>
    <w:p w14:paraId="68A4D265" w14:textId="77777777" w:rsidR="00DE1E2F" w:rsidRDefault="00DE1E2F">
      <w:pPr>
        <w:spacing w:line="200" w:lineRule="exact"/>
        <w:rPr>
          <w:rFonts w:ascii="宋体" w:eastAsia="宋体" w:hAnsi="宋体" w:cs="宋体"/>
          <w:sz w:val="20"/>
        </w:rPr>
      </w:pPr>
    </w:p>
    <w:p w14:paraId="16286D1F" w14:textId="77777777" w:rsidR="00DE1E2F" w:rsidRDefault="005A3863">
      <w:pPr>
        <w:autoSpaceDE w:val="0"/>
        <w:autoSpaceDN w:val="0"/>
        <w:spacing w:line="240" w:lineRule="exact"/>
        <w:ind w:left="1440"/>
        <w:jc w:val="both"/>
      </w:pPr>
      <w:r>
        <w:rPr>
          <w:rFonts w:ascii="Arial Bold" w:eastAsia="Arial Bold" w:hAnsi="Arial Bold" w:cs="Arial Bold" w:hint="eastAsia"/>
          <w:b/>
          <w:color w:val="004280"/>
          <w:sz w:val="24"/>
        </w:rPr>
        <w:t>1.4.2 Authorization</w:t>
      </w:r>
    </w:p>
    <w:p w14:paraId="27EEFE7A" w14:textId="77777777" w:rsidR="00DE1E2F" w:rsidRDefault="00DE1E2F">
      <w:pPr>
        <w:spacing w:line="200" w:lineRule="exact"/>
        <w:rPr>
          <w:rFonts w:ascii="宋体" w:eastAsia="宋体" w:hAnsi="宋体" w:cs="宋体"/>
          <w:sz w:val="20"/>
        </w:rPr>
      </w:pPr>
    </w:p>
    <w:p w14:paraId="16A55B59" w14:textId="77777777" w:rsidR="00DE1E2F" w:rsidRDefault="005A3863">
      <w:pPr>
        <w:autoSpaceDE w:val="0"/>
        <w:autoSpaceDN w:val="0"/>
        <w:spacing w:line="200" w:lineRule="exact"/>
        <w:ind w:left="1440" w:right="1960"/>
        <w:jc w:val="both"/>
      </w:pPr>
      <w:r>
        <w:rPr>
          <w:rFonts w:ascii="Verdana" w:eastAsia="Verdana" w:hAnsi="Verdana" w:cs="Verdana" w:hint="eastAsia"/>
          <w:sz w:val="20"/>
        </w:rPr>
        <w:t>DAOS supports a subset of the NFSv4 ACLs for both pools and containers through the properties API.</w:t>
      </w:r>
    </w:p>
    <w:p w14:paraId="60AE34AE" w14:textId="77777777" w:rsidR="00DE1E2F" w:rsidRDefault="00DE1E2F">
      <w:pPr>
        <w:spacing w:line="200" w:lineRule="exact"/>
        <w:rPr>
          <w:rFonts w:ascii="宋体" w:eastAsia="宋体" w:hAnsi="宋体" w:cs="宋体"/>
          <w:sz w:val="20"/>
        </w:rPr>
      </w:pPr>
    </w:p>
    <w:p w14:paraId="1627DEC4" w14:textId="77777777" w:rsidR="00DE1E2F" w:rsidRDefault="00DE1E2F">
      <w:pPr>
        <w:spacing w:line="200" w:lineRule="exact"/>
        <w:rPr>
          <w:rFonts w:ascii="宋体" w:eastAsia="宋体" w:hAnsi="宋体" w:cs="宋体"/>
          <w:sz w:val="20"/>
        </w:rPr>
      </w:pPr>
    </w:p>
    <w:p w14:paraId="1299B9BB" w14:textId="77777777" w:rsidR="00DE1E2F" w:rsidRDefault="00DE1E2F">
      <w:pPr>
        <w:spacing w:line="200" w:lineRule="exact"/>
        <w:rPr>
          <w:rFonts w:ascii="宋体" w:eastAsia="宋体" w:hAnsi="宋体" w:cs="宋体"/>
          <w:sz w:val="20"/>
        </w:rPr>
      </w:pPr>
    </w:p>
    <w:p w14:paraId="2E76FB13" w14:textId="77777777" w:rsidR="00DE1E2F" w:rsidRDefault="00DE1E2F">
      <w:pPr>
        <w:spacing w:line="200" w:lineRule="exact"/>
        <w:rPr>
          <w:rFonts w:ascii="宋体" w:eastAsia="宋体" w:hAnsi="宋体" w:cs="宋体"/>
          <w:sz w:val="20"/>
        </w:rPr>
      </w:pPr>
    </w:p>
    <w:p w14:paraId="258ACDF6" w14:textId="77777777" w:rsidR="00DE1E2F" w:rsidRDefault="00DE1E2F">
      <w:pPr>
        <w:spacing w:line="200" w:lineRule="exact"/>
        <w:rPr>
          <w:rFonts w:ascii="宋体" w:eastAsia="宋体" w:hAnsi="宋体" w:cs="宋体"/>
          <w:sz w:val="20"/>
        </w:rPr>
      </w:pPr>
    </w:p>
    <w:p w14:paraId="590C29D6" w14:textId="77777777" w:rsidR="00DE1E2F" w:rsidRDefault="00DE1E2F">
      <w:pPr>
        <w:spacing w:line="200" w:lineRule="exact"/>
        <w:rPr>
          <w:rFonts w:ascii="宋体" w:eastAsia="宋体" w:hAnsi="宋体" w:cs="宋体"/>
          <w:sz w:val="20"/>
        </w:rPr>
      </w:pPr>
    </w:p>
    <w:p w14:paraId="42ADDDEB" w14:textId="77777777" w:rsidR="00DE1E2F" w:rsidRDefault="00DE1E2F">
      <w:pPr>
        <w:spacing w:line="200" w:lineRule="exact"/>
        <w:rPr>
          <w:rFonts w:ascii="宋体" w:eastAsia="宋体" w:hAnsi="宋体" w:cs="宋体"/>
          <w:sz w:val="20"/>
        </w:rPr>
      </w:pPr>
    </w:p>
    <w:p w14:paraId="23275EC8" w14:textId="77777777" w:rsidR="00DE1E2F" w:rsidRDefault="00DE1E2F">
      <w:pPr>
        <w:spacing w:line="200" w:lineRule="exact"/>
        <w:rPr>
          <w:rFonts w:ascii="宋体" w:eastAsia="宋体" w:hAnsi="宋体" w:cs="宋体"/>
          <w:sz w:val="20"/>
        </w:rPr>
      </w:pPr>
    </w:p>
    <w:p w14:paraId="386BF367" w14:textId="77777777" w:rsidR="00DE1E2F" w:rsidRDefault="00DE1E2F">
      <w:pPr>
        <w:spacing w:line="200" w:lineRule="exact"/>
        <w:rPr>
          <w:rFonts w:ascii="宋体" w:eastAsia="宋体" w:hAnsi="宋体" w:cs="宋体"/>
          <w:sz w:val="20"/>
        </w:rPr>
      </w:pPr>
    </w:p>
    <w:p w14:paraId="20657A9B" w14:textId="77777777" w:rsidR="00DE1E2F" w:rsidRDefault="00DE1E2F">
      <w:pPr>
        <w:spacing w:line="200" w:lineRule="exact"/>
        <w:rPr>
          <w:rFonts w:ascii="宋体" w:eastAsia="宋体" w:hAnsi="宋体" w:cs="宋体"/>
          <w:sz w:val="20"/>
        </w:rPr>
      </w:pPr>
    </w:p>
    <w:p w14:paraId="701D4B05" w14:textId="77777777" w:rsidR="00DE1E2F" w:rsidRDefault="00DE1E2F">
      <w:pPr>
        <w:spacing w:line="200" w:lineRule="exact"/>
        <w:rPr>
          <w:rFonts w:ascii="宋体" w:eastAsia="宋体" w:hAnsi="宋体" w:cs="宋体"/>
          <w:sz w:val="20"/>
        </w:rPr>
      </w:pPr>
    </w:p>
    <w:p w14:paraId="2ED4004B" w14:textId="77777777" w:rsidR="00DE1E2F" w:rsidRDefault="00DE1E2F">
      <w:pPr>
        <w:spacing w:line="200" w:lineRule="exact"/>
        <w:rPr>
          <w:rFonts w:ascii="宋体" w:eastAsia="宋体" w:hAnsi="宋体" w:cs="宋体"/>
          <w:sz w:val="20"/>
        </w:rPr>
      </w:pPr>
    </w:p>
    <w:p w14:paraId="161C124B" w14:textId="77777777" w:rsidR="00DE1E2F" w:rsidRDefault="00DE1E2F">
      <w:pPr>
        <w:spacing w:line="200" w:lineRule="exact"/>
        <w:rPr>
          <w:rFonts w:ascii="宋体" w:eastAsia="宋体" w:hAnsi="宋体" w:cs="宋体"/>
          <w:sz w:val="20"/>
        </w:rPr>
      </w:pPr>
    </w:p>
    <w:p w14:paraId="4DF680F1" w14:textId="77777777" w:rsidR="00DE1E2F" w:rsidRDefault="00DE1E2F">
      <w:pPr>
        <w:spacing w:line="200" w:lineRule="exact"/>
        <w:rPr>
          <w:rFonts w:ascii="宋体" w:eastAsia="宋体" w:hAnsi="宋体" w:cs="宋体"/>
          <w:sz w:val="20"/>
        </w:rPr>
      </w:pPr>
    </w:p>
    <w:p w14:paraId="04BD7226" w14:textId="77777777" w:rsidR="00DE1E2F" w:rsidRDefault="00DE1E2F">
      <w:pPr>
        <w:spacing w:line="200" w:lineRule="exact"/>
        <w:rPr>
          <w:rFonts w:ascii="宋体" w:eastAsia="宋体" w:hAnsi="宋体" w:cs="宋体"/>
          <w:sz w:val="20"/>
        </w:rPr>
      </w:pPr>
    </w:p>
    <w:p w14:paraId="72D0D20D" w14:textId="77777777" w:rsidR="00DE1E2F" w:rsidRDefault="00DE1E2F">
      <w:pPr>
        <w:spacing w:line="200" w:lineRule="exact"/>
        <w:rPr>
          <w:rFonts w:ascii="宋体" w:eastAsia="宋体" w:hAnsi="宋体" w:cs="宋体"/>
          <w:sz w:val="20"/>
        </w:rPr>
      </w:pPr>
    </w:p>
    <w:p w14:paraId="50172A0B" w14:textId="77777777" w:rsidR="00DE1E2F" w:rsidRDefault="00DE1E2F">
      <w:pPr>
        <w:spacing w:line="200" w:lineRule="exact"/>
        <w:rPr>
          <w:rFonts w:ascii="宋体" w:eastAsia="宋体" w:hAnsi="宋体" w:cs="宋体"/>
          <w:sz w:val="20"/>
        </w:rPr>
      </w:pPr>
    </w:p>
    <w:p w14:paraId="23B4C270" w14:textId="77777777" w:rsidR="00DE1E2F" w:rsidRDefault="00DE1E2F">
      <w:pPr>
        <w:spacing w:line="200" w:lineRule="exact"/>
        <w:rPr>
          <w:rFonts w:ascii="宋体" w:eastAsia="宋体" w:hAnsi="宋体" w:cs="宋体"/>
          <w:sz w:val="20"/>
        </w:rPr>
      </w:pPr>
    </w:p>
    <w:p w14:paraId="6893FF61" w14:textId="77777777" w:rsidR="00DE1E2F" w:rsidRDefault="00DE1E2F">
      <w:pPr>
        <w:spacing w:line="200" w:lineRule="exact"/>
        <w:rPr>
          <w:rFonts w:ascii="宋体" w:eastAsia="宋体" w:hAnsi="宋体" w:cs="宋体"/>
          <w:sz w:val="20"/>
        </w:rPr>
      </w:pPr>
    </w:p>
    <w:p w14:paraId="10B90B07" w14:textId="77777777" w:rsidR="00DE1E2F" w:rsidRDefault="00DE1E2F">
      <w:pPr>
        <w:spacing w:line="200" w:lineRule="exact"/>
        <w:rPr>
          <w:rFonts w:ascii="宋体" w:eastAsia="宋体" w:hAnsi="宋体" w:cs="宋体"/>
          <w:sz w:val="20"/>
        </w:rPr>
      </w:pPr>
    </w:p>
    <w:p w14:paraId="25E8B667" w14:textId="77777777" w:rsidR="00DE1E2F" w:rsidRDefault="00DE1E2F">
      <w:pPr>
        <w:spacing w:line="200" w:lineRule="exact"/>
        <w:rPr>
          <w:rFonts w:ascii="宋体" w:eastAsia="宋体" w:hAnsi="宋体" w:cs="宋体"/>
          <w:sz w:val="20"/>
        </w:rPr>
      </w:pPr>
    </w:p>
    <w:p w14:paraId="6BAA635C" w14:textId="77777777" w:rsidR="00DE1E2F" w:rsidRDefault="00DE1E2F">
      <w:pPr>
        <w:spacing w:line="200" w:lineRule="exact"/>
        <w:rPr>
          <w:rFonts w:ascii="宋体" w:eastAsia="宋体" w:hAnsi="宋体" w:cs="宋体"/>
          <w:sz w:val="20"/>
        </w:rPr>
      </w:pPr>
    </w:p>
    <w:p w14:paraId="02B2A761" w14:textId="77777777" w:rsidR="00DE1E2F" w:rsidRDefault="00DE1E2F">
      <w:pPr>
        <w:spacing w:line="200" w:lineRule="exact"/>
        <w:rPr>
          <w:rFonts w:ascii="宋体" w:eastAsia="宋体" w:hAnsi="宋体" w:cs="宋体"/>
          <w:sz w:val="20"/>
        </w:rPr>
      </w:pPr>
    </w:p>
    <w:p w14:paraId="1ACBD788" w14:textId="77777777" w:rsidR="00DE1E2F" w:rsidRDefault="00DE1E2F">
      <w:pPr>
        <w:spacing w:line="200" w:lineRule="exact"/>
        <w:rPr>
          <w:rFonts w:ascii="宋体" w:eastAsia="宋体" w:hAnsi="宋体" w:cs="宋体"/>
          <w:sz w:val="20"/>
        </w:rPr>
      </w:pPr>
    </w:p>
    <w:p w14:paraId="19184517" w14:textId="77777777" w:rsidR="00DE1E2F" w:rsidRDefault="00DE1E2F">
      <w:pPr>
        <w:spacing w:line="200" w:lineRule="exact"/>
        <w:rPr>
          <w:rFonts w:ascii="宋体" w:eastAsia="宋体" w:hAnsi="宋体" w:cs="宋体"/>
          <w:sz w:val="20"/>
        </w:rPr>
      </w:pPr>
    </w:p>
    <w:p w14:paraId="531F552D" w14:textId="77777777" w:rsidR="00DE1E2F" w:rsidRDefault="00DE1E2F">
      <w:pPr>
        <w:spacing w:line="200" w:lineRule="exact"/>
        <w:rPr>
          <w:rFonts w:ascii="宋体" w:eastAsia="宋体" w:hAnsi="宋体" w:cs="宋体"/>
          <w:sz w:val="20"/>
        </w:rPr>
      </w:pPr>
    </w:p>
    <w:p w14:paraId="741386AC" w14:textId="77777777" w:rsidR="00DE1E2F" w:rsidRDefault="00DE1E2F">
      <w:pPr>
        <w:spacing w:line="200" w:lineRule="exact"/>
        <w:rPr>
          <w:rFonts w:ascii="宋体" w:eastAsia="宋体" w:hAnsi="宋体" w:cs="宋体"/>
          <w:sz w:val="20"/>
        </w:rPr>
      </w:pPr>
    </w:p>
    <w:p w14:paraId="2C2260D5" w14:textId="77777777" w:rsidR="00DE1E2F" w:rsidRDefault="00DE1E2F">
      <w:pPr>
        <w:spacing w:line="200" w:lineRule="exact"/>
        <w:rPr>
          <w:rFonts w:ascii="宋体" w:eastAsia="宋体" w:hAnsi="宋体" w:cs="宋体"/>
          <w:sz w:val="20"/>
        </w:rPr>
      </w:pPr>
    </w:p>
    <w:p w14:paraId="3DE99808" w14:textId="77777777" w:rsidR="00DE1E2F" w:rsidRDefault="00DE1E2F">
      <w:pPr>
        <w:spacing w:line="200" w:lineRule="exact"/>
        <w:rPr>
          <w:rFonts w:ascii="宋体" w:eastAsia="宋体" w:hAnsi="宋体" w:cs="宋体"/>
          <w:sz w:val="20"/>
        </w:rPr>
      </w:pPr>
    </w:p>
    <w:p w14:paraId="457A3DC7" w14:textId="77777777" w:rsidR="00DE1E2F" w:rsidRDefault="00DE1E2F">
      <w:pPr>
        <w:spacing w:line="200" w:lineRule="exact"/>
        <w:rPr>
          <w:rFonts w:ascii="宋体" w:eastAsia="宋体" w:hAnsi="宋体" w:cs="宋体"/>
          <w:sz w:val="20"/>
        </w:rPr>
      </w:pPr>
    </w:p>
    <w:p w14:paraId="7DA0D115" w14:textId="77777777" w:rsidR="00DE1E2F" w:rsidRDefault="00DE1E2F">
      <w:pPr>
        <w:spacing w:line="200" w:lineRule="exact"/>
        <w:rPr>
          <w:rFonts w:ascii="宋体" w:eastAsia="宋体" w:hAnsi="宋体" w:cs="宋体"/>
          <w:sz w:val="20"/>
        </w:rPr>
      </w:pPr>
    </w:p>
    <w:p w14:paraId="1D821202" w14:textId="77777777" w:rsidR="00DE1E2F" w:rsidRDefault="00DE1E2F">
      <w:pPr>
        <w:spacing w:line="200" w:lineRule="exact"/>
        <w:rPr>
          <w:rFonts w:ascii="宋体" w:eastAsia="宋体" w:hAnsi="宋体" w:cs="宋体"/>
          <w:sz w:val="20"/>
        </w:rPr>
      </w:pPr>
    </w:p>
    <w:p w14:paraId="21F9A87A" w14:textId="77777777" w:rsidR="00DE1E2F" w:rsidRDefault="00DE1E2F">
      <w:pPr>
        <w:spacing w:line="200" w:lineRule="exact"/>
        <w:rPr>
          <w:rFonts w:ascii="宋体" w:eastAsia="宋体" w:hAnsi="宋体" w:cs="宋体"/>
          <w:sz w:val="20"/>
        </w:rPr>
      </w:pPr>
    </w:p>
    <w:p w14:paraId="01C10A52" w14:textId="77777777" w:rsidR="00DE1E2F" w:rsidRDefault="00DE1E2F">
      <w:pPr>
        <w:spacing w:line="200" w:lineRule="exact"/>
        <w:rPr>
          <w:rFonts w:ascii="宋体" w:eastAsia="宋体" w:hAnsi="宋体" w:cs="宋体"/>
          <w:sz w:val="20"/>
        </w:rPr>
      </w:pPr>
    </w:p>
    <w:p w14:paraId="65B58F87" w14:textId="77777777" w:rsidR="00DE1E2F" w:rsidRDefault="00DE1E2F">
      <w:pPr>
        <w:spacing w:line="200" w:lineRule="exact"/>
        <w:rPr>
          <w:rFonts w:ascii="宋体" w:eastAsia="宋体" w:hAnsi="宋体" w:cs="宋体"/>
          <w:sz w:val="20"/>
        </w:rPr>
      </w:pPr>
    </w:p>
    <w:p w14:paraId="0150208A" w14:textId="77777777" w:rsidR="00DE1E2F" w:rsidRDefault="00DE1E2F">
      <w:pPr>
        <w:spacing w:line="200" w:lineRule="exact"/>
        <w:rPr>
          <w:rFonts w:ascii="宋体" w:eastAsia="宋体" w:hAnsi="宋体" w:cs="宋体"/>
          <w:sz w:val="20"/>
        </w:rPr>
      </w:pPr>
    </w:p>
    <w:p w14:paraId="79FD073A" w14:textId="77777777" w:rsidR="00DE1E2F" w:rsidRDefault="00DE1E2F">
      <w:pPr>
        <w:spacing w:line="200" w:lineRule="exact"/>
        <w:rPr>
          <w:rFonts w:ascii="宋体" w:eastAsia="宋体" w:hAnsi="宋体" w:cs="宋体"/>
          <w:sz w:val="20"/>
        </w:rPr>
      </w:pPr>
    </w:p>
    <w:p w14:paraId="7B0B25A4" w14:textId="77777777" w:rsidR="00DE1E2F" w:rsidRDefault="00DE1E2F">
      <w:pPr>
        <w:spacing w:line="200" w:lineRule="exact"/>
        <w:rPr>
          <w:rFonts w:ascii="宋体" w:eastAsia="宋体" w:hAnsi="宋体" w:cs="宋体"/>
          <w:sz w:val="20"/>
        </w:rPr>
      </w:pPr>
    </w:p>
    <w:p w14:paraId="75B00DC5" w14:textId="77777777" w:rsidR="00DE1E2F" w:rsidRDefault="00DE1E2F">
      <w:pPr>
        <w:spacing w:line="200" w:lineRule="exact"/>
        <w:rPr>
          <w:rFonts w:ascii="宋体" w:eastAsia="宋体" w:hAnsi="宋体" w:cs="宋体"/>
          <w:sz w:val="20"/>
        </w:rPr>
      </w:pPr>
    </w:p>
    <w:p w14:paraId="7E0D2EE1" w14:textId="77777777" w:rsidR="00DE1E2F" w:rsidRDefault="00DE1E2F">
      <w:pPr>
        <w:spacing w:line="200" w:lineRule="exact"/>
        <w:rPr>
          <w:rFonts w:ascii="宋体" w:eastAsia="宋体" w:hAnsi="宋体" w:cs="宋体"/>
          <w:sz w:val="20"/>
        </w:rPr>
      </w:pPr>
    </w:p>
    <w:p w14:paraId="5ACC78BB" w14:textId="77777777" w:rsidR="00DE1E2F" w:rsidRDefault="00DE1E2F">
      <w:pPr>
        <w:spacing w:line="200" w:lineRule="exact"/>
        <w:rPr>
          <w:rFonts w:ascii="宋体" w:eastAsia="宋体" w:hAnsi="宋体" w:cs="宋体"/>
          <w:sz w:val="20"/>
        </w:rPr>
      </w:pPr>
    </w:p>
    <w:p w14:paraId="714075AC" w14:textId="77777777" w:rsidR="00DE1E2F" w:rsidRDefault="00DE1E2F">
      <w:pPr>
        <w:spacing w:line="200" w:lineRule="exact"/>
        <w:rPr>
          <w:rFonts w:ascii="宋体" w:eastAsia="宋体" w:hAnsi="宋体" w:cs="宋体"/>
          <w:sz w:val="20"/>
        </w:rPr>
      </w:pPr>
    </w:p>
    <w:p w14:paraId="50EF3C39" w14:textId="77777777" w:rsidR="00DE1E2F" w:rsidRDefault="00DE1E2F">
      <w:pPr>
        <w:spacing w:line="200" w:lineRule="exact"/>
        <w:rPr>
          <w:rFonts w:ascii="宋体" w:eastAsia="宋体" w:hAnsi="宋体" w:cs="宋体"/>
          <w:sz w:val="20"/>
        </w:rPr>
      </w:pPr>
    </w:p>
    <w:p w14:paraId="04E6308D" w14:textId="77777777" w:rsidR="00DE1E2F" w:rsidRDefault="00DE1E2F">
      <w:pPr>
        <w:spacing w:line="200" w:lineRule="exact"/>
        <w:rPr>
          <w:rFonts w:ascii="宋体" w:eastAsia="宋体" w:hAnsi="宋体" w:cs="宋体"/>
          <w:sz w:val="20"/>
        </w:rPr>
      </w:pPr>
    </w:p>
    <w:p w14:paraId="0DE13C89" w14:textId="77777777" w:rsidR="00DE1E2F" w:rsidRDefault="00DE1E2F">
      <w:pPr>
        <w:spacing w:line="200" w:lineRule="exact"/>
        <w:rPr>
          <w:rFonts w:ascii="宋体" w:eastAsia="宋体" w:hAnsi="宋体" w:cs="宋体"/>
          <w:sz w:val="20"/>
        </w:rPr>
      </w:pPr>
    </w:p>
    <w:p w14:paraId="14DC06CC" w14:textId="77777777" w:rsidR="00DE1E2F" w:rsidRDefault="00DE1E2F">
      <w:pPr>
        <w:spacing w:line="200" w:lineRule="exact"/>
        <w:rPr>
          <w:rFonts w:ascii="宋体" w:eastAsia="宋体" w:hAnsi="宋体" w:cs="宋体"/>
          <w:sz w:val="20"/>
        </w:rPr>
      </w:pPr>
    </w:p>
    <w:p w14:paraId="57FD8E55" w14:textId="77777777" w:rsidR="00DE1E2F" w:rsidRDefault="00DE1E2F">
      <w:pPr>
        <w:spacing w:line="200" w:lineRule="exact"/>
        <w:rPr>
          <w:rFonts w:ascii="宋体" w:eastAsia="宋体" w:hAnsi="宋体" w:cs="宋体"/>
          <w:sz w:val="20"/>
        </w:rPr>
      </w:pPr>
    </w:p>
    <w:p w14:paraId="354A44FF" w14:textId="77777777" w:rsidR="00DE1E2F" w:rsidRDefault="00DE1E2F">
      <w:pPr>
        <w:spacing w:line="200" w:lineRule="exact"/>
        <w:rPr>
          <w:rFonts w:ascii="宋体" w:eastAsia="宋体" w:hAnsi="宋体" w:cs="宋体"/>
          <w:sz w:val="20"/>
        </w:rPr>
      </w:pPr>
    </w:p>
    <w:p w14:paraId="7D45B69C" w14:textId="77777777" w:rsidR="00DE1E2F" w:rsidRDefault="00DE1E2F">
      <w:pPr>
        <w:spacing w:line="200" w:lineRule="exact"/>
        <w:rPr>
          <w:rFonts w:ascii="宋体" w:eastAsia="宋体" w:hAnsi="宋体" w:cs="宋体"/>
          <w:sz w:val="20"/>
        </w:rPr>
      </w:pPr>
    </w:p>
    <w:p w14:paraId="767B85EA" w14:textId="77777777" w:rsidR="00DE1E2F" w:rsidRDefault="00DE1E2F">
      <w:pPr>
        <w:spacing w:line="200" w:lineRule="exact"/>
        <w:rPr>
          <w:rFonts w:ascii="宋体" w:eastAsia="宋体" w:hAnsi="宋体" w:cs="宋体"/>
          <w:sz w:val="20"/>
        </w:rPr>
      </w:pPr>
    </w:p>
    <w:p w14:paraId="7BCD5CF6" w14:textId="77777777" w:rsidR="00DE1E2F" w:rsidRDefault="00DE1E2F">
      <w:pPr>
        <w:spacing w:line="200" w:lineRule="exact"/>
        <w:rPr>
          <w:rFonts w:ascii="宋体" w:eastAsia="宋体" w:hAnsi="宋体" w:cs="宋体"/>
          <w:sz w:val="20"/>
        </w:rPr>
      </w:pPr>
    </w:p>
    <w:p w14:paraId="10744C6C" w14:textId="77777777" w:rsidR="00DE1E2F" w:rsidRDefault="00DE1E2F">
      <w:pPr>
        <w:spacing w:line="200" w:lineRule="exact"/>
        <w:rPr>
          <w:rFonts w:ascii="宋体" w:eastAsia="宋体" w:hAnsi="宋体" w:cs="宋体"/>
          <w:sz w:val="20"/>
        </w:rPr>
      </w:pPr>
    </w:p>
    <w:p w14:paraId="58A472DF" w14:textId="77777777" w:rsidR="00DE1E2F" w:rsidRDefault="00DE1E2F">
      <w:pPr>
        <w:spacing w:line="200" w:lineRule="exact"/>
        <w:rPr>
          <w:rFonts w:ascii="宋体" w:eastAsia="宋体" w:hAnsi="宋体" w:cs="宋体"/>
          <w:sz w:val="20"/>
        </w:rPr>
      </w:pPr>
    </w:p>
    <w:p w14:paraId="37D7B239" w14:textId="77777777" w:rsidR="00DE1E2F" w:rsidRDefault="00DE1E2F">
      <w:pPr>
        <w:spacing w:line="200" w:lineRule="exact"/>
        <w:rPr>
          <w:rFonts w:ascii="宋体" w:eastAsia="宋体" w:hAnsi="宋体" w:cs="宋体"/>
          <w:sz w:val="20"/>
        </w:rPr>
      </w:pPr>
    </w:p>
    <w:p w14:paraId="68DD0D0C" w14:textId="77777777" w:rsidR="00DE1E2F" w:rsidRDefault="00DE1E2F">
      <w:pPr>
        <w:spacing w:line="200" w:lineRule="exact"/>
        <w:rPr>
          <w:rFonts w:ascii="宋体" w:eastAsia="宋体" w:hAnsi="宋体" w:cs="宋体"/>
          <w:sz w:val="20"/>
        </w:rPr>
      </w:pPr>
    </w:p>
    <w:p w14:paraId="034A651F" w14:textId="77777777" w:rsidR="00DE1E2F" w:rsidRDefault="00DE1E2F">
      <w:pPr>
        <w:spacing w:line="200" w:lineRule="exact"/>
        <w:rPr>
          <w:rFonts w:ascii="宋体" w:eastAsia="宋体" w:hAnsi="宋体" w:cs="宋体"/>
          <w:sz w:val="20"/>
        </w:rPr>
      </w:pPr>
    </w:p>
    <w:p w14:paraId="58160EFB" w14:textId="77777777" w:rsidR="00DE1E2F" w:rsidRDefault="00DE1E2F">
      <w:pPr>
        <w:spacing w:line="200" w:lineRule="exact"/>
        <w:rPr>
          <w:rFonts w:ascii="宋体" w:eastAsia="宋体" w:hAnsi="宋体" w:cs="宋体"/>
          <w:sz w:val="20"/>
        </w:rPr>
      </w:pPr>
    </w:p>
    <w:p w14:paraId="6149A048" w14:textId="77777777" w:rsidR="00DE1E2F" w:rsidRDefault="00DE1E2F">
      <w:pPr>
        <w:spacing w:line="200" w:lineRule="exact"/>
        <w:rPr>
          <w:rFonts w:ascii="宋体" w:eastAsia="宋体" w:hAnsi="宋体" w:cs="宋体"/>
          <w:sz w:val="20"/>
        </w:rPr>
      </w:pPr>
    </w:p>
    <w:p w14:paraId="6096C69E" w14:textId="77777777" w:rsidR="00DE1E2F" w:rsidRDefault="00DE1E2F">
      <w:pPr>
        <w:spacing w:line="200" w:lineRule="exact"/>
        <w:rPr>
          <w:rFonts w:ascii="宋体" w:eastAsia="宋体" w:hAnsi="宋体" w:cs="宋体"/>
          <w:sz w:val="20"/>
        </w:rPr>
      </w:pPr>
    </w:p>
    <w:p w14:paraId="134E7AC9" w14:textId="77777777" w:rsidR="00DE1E2F" w:rsidRDefault="00DE1E2F">
      <w:pPr>
        <w:spacing w:line="200" w:lineRule="exact"/>
        <w:rPr>
          <w:rFonts w:ascii="宋体" w:eastAsia="宋体" w:hAnsi="宋体" w:cs="宋体"/>
          <w:sz w:val="20"/>
        </w:rPr>
      </w:pPr>
    </w:p>
    <w:p w14:paraId="44C92D43" w14:textId="77777777" w:rsidR="00DE1E2F" w:rsidRDefault="00DE1E2F">
      <w:pPr>
        <w:spacing w:line="200" w:lineRule="exact"/>
        <w:rPr>
          <w:rFonts w:ascii="宋体" w:eastAsia="宋体" w:hAnsi="宋体" w:cs="宋体"/>
          <w:sz w:val="20"/>
        </w:rPr>
      </w:pPr>
    </w:p>
    <w:p w14:paraId="74DA3EAD" w14:textId="77777777" w:rsidR="00DE1E2F" w:rsidRDefault="005A3863">
      <w:pPr>
        <w:autoSpaceDE w:val="0"/>
        <w:autoSpaceDN w:val="0"/>
        <w:spacing w:line="340" w:lineRule="exact"/>
        <w:ind w:left="4580"/>
        <w:jc w:val="both"/>
      </w:pPr>
      <w:r>
        <w:rPr>
          <w:rFonts w:ascii="Calibri" w:eastAsia="Calibri" w:hAnsi="Calibri" w:cs="Calibri" w:hint="eastAsia"/>
          <w:sz w:val="18"/>
        </w:rPr>
        <w:t>Intel Corporation Proprietary Information</w:t>
      </w:r>
    </w:p>
    <w:p w14:paraId="73A35CCB" w14:textId="77777777" w:rsidR="00DE1E2F" w:rsidRDefault="00DE1E2F">
      <w:pPr>
        <w:spacing w:line="200" w:lineRule="exact"/>
        <w:rPr>
          <w:rFonts w:ascii="宋体" w:eastAsia="宋体" w:hAnsi="宋体" w:cs="宋体"/>
          <w:sz w:val="20"/>
        </w:rPr>
      </w:pPr>
    </w:p>
    <w:p w14:paraId="5D2BD1F4"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7522615E" w14:textId="77777777" w:rsidR="00DE1E2F" w:rsidRDefault="00DE1E2F">
      <w:pPr>
        <w:sectPr w:rsidR="00DE1E2F">
          <w:pgSz w:w="12240" w:h="15840"/>
          <w:pgMar w:top="0" w:right="0" w:bottom="0" w:left="0" w:header="720" w:footer="720" w:gutter="0"/>
          <w:cols w:space="720"/>
        </w:sectPr>
      </w:pPr>
    </w:p>
    <w:p w14:paraId="42FE4A49" w14:textId="77777777" w:rsidR="00DE1E2F" w:rsidRDefault="00DE1E2F">
      <w:pPr>
        <w:spacing w:line="1" w:lineRule="exact"/>
        <w:rPr>
          <w:rFonts w:ascii="Arial" w:eastAsia="Arial" w:hAnsi="Arial" w:cs="Arial"/>
          <w:sz w:val="10"/>
        </w:rPr>
      </w:pPr>
    </w:p>
    <w:p w14:paraId="3074A52B" w14:textId="77777777" w:rsidR="00DE1E2F" w:rsidRDefault="00DE1E2F">
      <w:pPr>
        <w:spacing w:line="200" w:lineRule="exact"/>
        <w:rPr>
          <w:rFonts w:ascii="宋体" w:eastAsia="宋体" w:hAnsi="宋体" w:cs="宋体"/>
          <w:sz w:val="20"/>
        </w:rPr>
      </w:pPr>
    </w:p>
    <w:p w14:paraId="05F12383" w14:textId="77777777" w:rsidR="00DE1E2F" w:rsidRDefault="00DE1E2F">
      <w:pPr>
        <w:spacing w:line="200" w:lineRule="exact"/>
        <w:rPr>
          <w:rFonts w:ascii="宋体" w:eastAsia="宋体" w:hAnsi="宋体" w:cs="宋体"/>
          <w:sz w:val="20"/>
        </w:rPr>
      </w:pPr>
    </w:p>
    <w:p w14:paraId="0EEC179C"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06528" behindDoc="1" locked="0" layoutInCell="1" allowOverlap="1" wp14:anchorId="0BAC4FB6" wp14:editId="6C7AA938">
                <wp:simplePos x="0" y="0"/>
                <wp:positionH relativeFrom="page">
                  <wp:posOffset>889000</wp:posOffset>
                </wp:positionH>
                <wp:positionV relativeFrom="page">
                  <wp:posOffset>1181100</wp:posOffset>
                </wp:positionV>
                <wp:extent cx="5994400" cy="25400"/>
                <wp:effectExtent l="0" t="0" r="22225" b="31115"/>
                <wp:wrapNone/>
                <wp:docPr id="206" name="shape206"/>
                <wp:cNvGraphicFramePr/>
                <a:graphic xmlns:a="http://schemas.openxmlformats.org/drawingml/2006/main">
                  <a:graphicData uri="http://schemas.microsoft.com/office/word/2010/wordprocessingShape">
                    <wps:wsp>
                      <wps:cNvSpPr/>
                      <wps:spPr>
                        <a:xfrm>
                          <a:off x="0" y="0"/>
                          <a:ext cx="5994400" cy="25400"/>
                        </a:xfrm>
                        <a:prstGeom prst="rect">
                          <a:avLst/>
                        </a:prstGeom>
                        <a:solidFill>
                          <a:srgbClr val="000000"/>
                        </a:solidFill>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06B9E83B" id="shape206" o:spid="_x0000_s1026" style="position:absolute;left:0;text-align:left;margin-left:70pt;margin-top:93pt;width:472pt;height:2pt;z-index:-2517099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" fillcolor="black" stroked="f">
                <w10:wrap anchorx="page" anchory="page"/>
              </v:rect>
            </w:pict>
          </mc:Fallback>
        </mc:AlternateContent>
      </w:r>
      <w:r>
        <w:rPr>
          <w:noProof/>
        </w:rPr>
        <mc:AlternateContent>
          <mc:Choice Requires="wps">
            <w:drawing>
              <wp:anchor distT="0" distB="0" distL="114300" distR="114300" simplePos="0" relativeHeight="251732480" behindDoc="0" locked="0" layoutInCell="1" allowOverlap="1" wp14:anchorId="38BABAB6" wp14:editId="6E99AB36">
                <wp:simplePos x="0" y="0"/>
                <wp:positionH relativeFrom="page">
                  <wp:posOffset>6642100</wp:posOffset>
                </wp:positionH>
                <wp:positionV relativeFrom="page">
                  <wp:posOffset>9867900</wp:posOffset>
                </wp:positionV>
                <wp:extent cx="393700" cy="165100"/>
                <wp:effectExtent l="0" t="0" r="22225" b="31115"/>
                <wp:wrapNone/>
                <wp:docPr id="223" name="shape223"/>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58A39C8F" w14:textId="77777777" w:rsidR="00DE1E2F" w:rsidRDefault="005A3863">
                            <w:pPr>
                              <w:spacing w:line="160" w:lineRule="atLeast"/>
                              <w:jc w:val="both"/>
                            </w:pPr>
                            <w:r>
                              <w:rPr>
                                <w:rFonts w:ascii="Calibri" w:eastAsia="Calibri" w:hAnsi="Calibri" w:cs="Calibri" w:hint="eastAsia"/>
                                <w:sz w:val="21"/>
                              </w:rPr>
                              <w:t>19</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38BABAB6" id="shape223" o:spid="_x0000_s1044" style="position:absolute;left:0;text-align:left;margin-left:523pt;margin-top:777pt;width:31pt;height:13pt;z-index:251732480;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" filled="f" stroked="f">
                <v:textbox inset="0,0,0,0">
                  <w:txbxContent>
                    <w:p w14:paraId="58A39C8F" w14:textId="77777777" w:rsidR="00DE1E2F" w:rsidRDefault="005A3863">
                      <w:pPr>
                        <w:spacing w:line="160" w:lineRule="atLeast"/>
                        <w:jc w:val="both"/>
                      </w:pPr>
                      <w:r>
                        <w:rPr>
                          <w:rFonts w:ascii="Calibri" w:eastAsia="Calibri" w:hAnsi="Calibri" w:cs="Calibri" w:hint="eastAsia"/>
                          <w:sz w:val="21"/>
                        </w:rPr>
                        <w:t>19</w:t>
                      </w:r>
                    </w:p>
                  </w:txbxContent>
                </v:textbox>
                <w10:wrap anchorx="page" anchory="page"/>
              </v:rect>
            </w:pict>
          </mc:Fallback>
        </mc:AlternateContent>
      </w:r>
      <w:r>
        <w:rPr>
          <w:noProof/>
        </w:rPr>
        <w:drawing>
          <wp:anchor distT="0" distB="0" distL="114300" distR="114300" simplePos="0" relativeHeight="251729408" behindDoc="0" locked="0" layoutInCell="1" allowOverlap="1" wp14:anchorId="184A2151" wp14:editId="6EECED13">
            <wp:simplePos x="0" y="0"/>
            <wp:positionH relativeFrom="page">
              <wp:posOffset>914400</wp:posOffset>
            </wp:positionH>
            <wp:positionV relativeFrom="page">
              <wp:posOffset>6248400</wp:posOffset>
            </wp:positionV>
            <wp:extent cx="5321300" cy="2032000"/>
            <wp:effectExtent l="0" t="0" r="0" b="0"/>
            <wp:wrapNone/>
            <wp:docPr id="224" name="image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224"/>
                    <pic:cNvPicPr/>
                  </pic:nvPicPr>
                  <pic:blipFill>
                    <a:blip r:embed="rId12"/>
                    <a:stretch>
                      <a:fillRect/>
                    </a:stretch>
                  </pic:blipFill>
                  <pic:spPr>
                    <a:xfrm>
                      <a:off x="0" y="0"/>
                      <a:ext cx="5321300" cy="2032000"/>
                    </a:xfrm>
                    <a:prstGeom prst="rect">
                      <a:avLst/>
                    </a:prstGeom>
                  </pic:spPr>
                </pic:pic>
              </a:graphicData>
            </a:graphic>
          </wp:anchor>
        </w:drawing>
      </w:r>
    </w:p>
    <w:p w14:paraId="125265EF" w14:textId="77777777" w:rsidR="00DE1E2F" w:rsidRDefault="00DE1E2F">
      <w:pPr>
        <w:spacing w:line="200" w:lineRule="exact"/>
        <w:rPr>
          <w:rFonts w:ascii="宋体" w:eastAsia="宋体" w:hAnsi="宋体" w:cs="宋体"/>
          <w:sz w:val="20"/>
        </w:rPr>
      </w:pPr>
    </w:p>
    <w:p w14:paraId="7E1D4661" w14:textId="77777777" w:rsidR="00DE1E2F" w:rsidRDefault="00DE1E2F">
      <w:pPr>
        <w:spacing w:line="200" w:lineRule="exact"/>
        <w:rPr>
          <w:rFonts w:ascii="宋体" w:eastAsia="宋体" w:hAnsi="宋体" w:cs="宋体"/>
          <w:sz w:val="20"/>
        </w:rPr>
      </w:pPr>
    </w:p>
    <w:p w14:paraId="4421FF29" w14:textId="77777777" w:rsidR="00DE1E2F" w:rsidRDefault="00DE1E2F">
      <w:pPr>
        <w:spacing w:line="200" w:lineRule="exact"/>
        <w:rPr>
          <w:rFonts w:ascii="宋体" w:eastAsia="宋体" w:hAnsi="宋体" w:cs="宋体"/>
          <w:sz w:val="20"/>
        </w:rPr>
      </w:pPr>
    </w:p>
    <w:p w14:paraId="67468E8D" w14:textId="77777777" w:rsidR="00DE1E2F" w:rsidRDefault="005A3863">
      <w:pPr>
        <w:tabs>
          <w:tab w:val="left" w:pos="2300"/>
        </w:tabs>
        <w:autoSpaceDE w:val="0"/>
        <w:autoSpaceDN w:val="0"/>
        <w:spacing w:line="540" w:lineRule="exact"/>
        <w:ind w:left="1440"/>
        <w:jc w:val="both"/>
      </w:pPr>
      <w:r>
        <w:rPr>
          <w:rFonts w:ascii="Arial Bold" w:eastAsia="Arial Bold" w:hAnsi="Arial Bold" w:cs="Arial Bold" w:hint="eastAsia"/>
          <w:b/>
          <w:color w:val="004280"/>
          <w:sz w:val="36"/>
        </w:rPr>
        <w:t xml:space="preserve">2 </w:t>
      </w:r>
      <w:r>
        <w:tab/>
      </w:r>
      <w:r>
        <w:rPr>
          <w:rFonts w:ascii="Arial Bold" w:eastAsia="Arial Bold" w:hAnsi="Arial Bold" w:cs="Arial Bold" w:hint="eastAsia"/>
          <w:b/>
          <w:color w:val="004280"/>
          <w:sz w:val="36"/>
        </w:rPr>
        <w:t>DAOS Internals</w:t>
      </w:r>
    </w:p>
    <w:p w14:paraId="18D79C14" w14:textId="77777777" w:rsidR="00DE1E2F" w:rsidRDefault="00DE1E2F">
      <w:pPr>
        <w:spacing w:line="200" w:lineRule="exact"/>
        <w:rPr>
          <w:rFonts w:ascii="宋体" w:eastAsia="宋体" w:hAnsi="宋体" w:cs="宋体"/>
          <w:sz w:val="20"/>
        </w:rPr>
      </w:pPr>
    </w:p>
    <w:p w14:paraId="228B717A" w14:textId="77777777" w:rsidR="00DE1E2F" w:rsidRDefault="005A3863">
      <w:pPr>
        <w:autoSpaceDE w:val="0"/>
        <w:autoSpaceDN w:val="0"/>
        <w:spacing w:line="240" w:lineRule="exact"/>
        <w:ind w:left="1440"/>
        <w:jc w:val="both"/>
      </w:pPr>
      <w:r>
        <w:rPr>
          <w:rFonts w:ascii="Verdana" w:eastAsia="Verdana" w:hAnsi="Verdana" w:cs="Verdana" w:hint="eastAsia"/>
          <w:sz w:val="20"/>
        </w:rPr>
        <w:t>The purpose of this document is to describe the internal code structure and major</w:t>
      </w:r>
    </w:p>
    <w:p w14:paraId="5A8D105D" w14:textId="77777777" w:rsidR="00DE1E2F" w:rsidRDefault="005A3863">
      <w:pPr>
        <w:autoSpaceDE w:val="0"/>
        <w:autoSpaceDN w:val="0"/>
        <w:spacing w:line="240" w:lineRule="exact"/>
        <w:ind w:left="1440" w:right="1840"/>
        <w:jc w:val="both"/>
      </w:pPr>
      <w:r>
        <w:rPr>
          <w:rFonts w:ascii="Verdana" w:eastAsia="Verdana" w:hAnsi="Verdana" w:cs="Verdana" w:hint="eastAsia"/>
          <w:sz w:val="20"/>
        </w:rPr>
        <w:t>algorithms used by DAOS. It assumes prior knowledge of the DAOS storage model and acronyms. This document contains the following sections:</w:t>
      </w:r>
    </w:p>
    <w:p w14:paraId="70B99EB7" w14:textId="77777777" w:rsidR="00DE1E2F" w:rsidRDefault="005A3863">
      <w:pPr>
        <w:autoSpaceDE w:val="0"/>
        <w:autoSpaceDN w:val="0"/>
        <w:spacing w:line="300" w:lineRule="exact"/>
        <w:ind w:left="144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color w:val="004280"/>
          <w:sz w:val="20"/>
        </w:rPr>
        <w:t>D</w:t>
      </w:r>
      <w:r>
        <w:rPr>
          <w:rFonts w:ascii="Verdana" w:eastAsia="Verdana" w:hAnsi="Verdana" w:cs="Verdana" w:hint="eastAsia"/>
          <w:color w:val="004280"/>
          <w:sz w:val="20"/>
          <w:u w:val="single" w:color="004280"/>
        </w:rPr>
        <w:t>AOS Component</w:t>
      </w:r>
      <w:r>
        <w:rPr>
          <w:rFonts w:ascii="Verdana" w:eastAsia="Verdana" w:hAnsi="Verdana" w:cs="Verdana" w:hint="eastAsia"/>
          <w:color w:val="004280"/>
          <w:sz w:val="20"/>
        </w:rPr>
        <w:t>s</w:t>
      </w:r>
    </w:p>
    <w:p w14:paraId="1C0AD801" w14:textId="77777777" w:rsidR="00DE1E2F" w:rsidRDefault="005A3863">
      <w:pPr>
        <w:autoSpaceDE w:val="0"/>
        <w:autoSpaceDN w:val="0"/>
        <w:spacing w:line="280" w:lineRule="exact"/>
        <w:ind w:left="1800"/>
        <w:jc w:val="both"/>
      </w:pPr>
      <w:r>
        <w:rPr>
          <w:rFonts w:ascii="Courier New" w:eastAsia="Courier New" w:hAnsi="Courier New" w:cs="Courier New" w:hint="eastAsia"/>
          <w:sz w:val="20"/>
        </w:rPr>
        <w:t>o</w:t>
      </w:r>
      <w:r>
        <w:rPr>
          <w:rFonts w:ascii="Arial" w:eastAsia="Arial" w:hAnsi="Arial" w:cs="Arial" w:hint="eastAsia"/>
          <w:sz w:val="19"/>
        </w:rPr>
        <w:t xml:space="preserve"> </w:t>
      </w:r>
      <w:r>
        <w:rPr>
          <w:rFonts w:ascii="Verdana" w:eastAsia="Verdana" w:hAnsi="Verdana" w:cs="Verdana" w:hint="eastAsia"/>
          <w:color w:val="004280"/>
          <w:sz w:val="20"/>
          <w:u w:val="single" w:color="004280"/>
        </w:rPr>
        <w:t>DAOS Syste</w:t>
      </w:r>
      <w:r>
        <w:rPr>
          <w:rFonts w:ascii="Verdana" w:eastAsia="Verdana" w:hAnsi="Verdana" w:cs="Verdana" w:hint="eastAsia"/>
          <w:color w:val="004280"/>
          <w:sz w:val="20"/>
        </w:rPr>
        <w:t>m</w:t>
      </w:r>
    </w:p>
    <w:p w14:paraId="670D6C36" w14:textId="77777777" w:rsidR="00DE1E2F" w:rsidRDefault="005A3863">
      <w:pPr>
        <w:autoSpaceDE w:val="0"/>
        <w:autoSpaceDN w:val="0"/>
        <w:spacing w:line="280" w:lineRule="exact"/>
        <w:ind w:left="1800"/>
        <w:jc w:val="both"/>
      </w:pPr>
      <w:r>
        <w:rPr>
          <w:rFonts w:ascii="Courier New" w:eastAsia="Courier New" w:hAnsi="Courier New" w:cs="Courier New" w:hint="eastAsia"/>
          <w:sz w:val="20"/>
        </w:rPr>
        <w:t>o</w:t>
      </w:r>
      <w:r>
        <w:rPr>
          <w:rFonts w:ascii="Arial" w:eastAsia="Arial" w:hAnsi="Arial" w:cs="Arial" w:hint="eastAsia"/>
          <w:sz w:val="19"/>
        </w:rPr>
        <w:t xml:space="preserve"> </w:t>
      </w:r>
      <w:r>
        <w:rPr>
          <w:rFonts w:ascii="Verdana" w:eastAsia="Verdana" w:hAnsi="Verdana" w:cs="Verdana" w:hint="eastAsia"/>
          <w:color w:val="004280"/>
          <w:sz w:val="20"/>
          <w:u w:val="single" w:color="004280"/>
        </w:rPr>
        <w:t>Client APIs, Tools, and I/O Middlewar</w:t>
      </w:r>
      <w:r>
        <w:rPr>
          <w:rFonts w:ascii="Verdana" w:eastAsia="Verdana" w:hAnsi="Verdana" w:cs="Verdana" w:hint="eastAsia"/>
          <w:color w:val="004280"/>
          <w:sz w:val="20"/>
        </w:rPr>
        <w:t>e</w:t>
      </w:r>
    </w:p>
    <w:p w14:paraId="08FD4942" w14:textId="77777777" w:rsidR="00DE1E2F" w:rsidRDefault="005A3863">
      <w:pPr>
        <w:autoSpaceDE w:val="0"/>
        <w:autoSpaceDN w:val="0"/>
        <w:spacing w:line="280" w:lineRule="exact"/>
        <w:ind w:left="1800"/>
        <w:jc w:val="both"/>
      </w:pPr>
      <w:r>
        <w:rPr>
          <w:rFonts w:ascii="Courier New" w:eastAsia="Courier New" w:hAnsi="Courier New" w:cs="Courier New" w:hint="eastAsia"/>
          <w:sz w:val="20"/>
        </w:rPr>
        <w:t>o</w:t>
      </w:r>
      <w:r>
        <w:rPr>
          <w:rFonts w:ascii="Arial" w:eastAsia="Arial" w:hAnsi="Arial" w:cs="Arial" w:hint="eastAsia"/>
          <w:sz w:val="19"/>
        </w:rPr>
        <w:t xml:space="preserve"> </w:t>
      </w:r>
      <w:r>
        <w:rPr>
          <w:rFonts w:ascii="Verdana" w:eastAsia="Verdana" w:hAnsi="Verdana" w:cs="Verdana" w:hint="eastAsia"/>
          <w:color w:val="004280"/>
          <w:sz w:val="20"/>
          <w:u w:val="single" w:color="004280"/>
        </w:rPr>
        <w:t>Agen</w:t>
      </w:r>
      <w:r>
        <w:rPr>
          <w:rFonts w:ascii="Verdana" w:eastAsia="Verdana" w:hAnsi="Verdana" w:cs="Verdana" w:hint="eastAsia"/>
          <w:color w:val="004280"/>
          <w:sz w:val="20"/>
        </w:rPr>
        <w:t>t</w:t>
      </w:r>
    </w:p>
    <w:p w14:paraId="77F02331" w14:textId="77777777" w:rsidR="00DE1E2F" w:rsidRDefault="005A3863">
      <w:pPr>
        <w:autoSpaceDE w:val="0"/>
        <w:autoSpaceDN w:val="0"/>
        <w:spacing w:line="280" w:lineRule="exact"/>
        <w:ind w:left="144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color w:val="004280"/>
          <w:sz w:val="20"/>
        </w:rPr>
        <w:t>N</w:t>
      </w:r>
      <w:r>
        <w:rPr>
          <w:rFonts w:ascii="Verdana" w:eastAsia="Verdana" w:hAnsi="Verdana" w:cs="Verdana" w:hint="eastAsia"/>
          <w:color w:val="004280"/>
          <w:sz w:val="20"/>
          <w:u w:val="single" w:color="004280"/>
        </w:rPr>
        <w:t>etwork Transport and Communication</w:t>
      </w:r>
      <w:r>
        <w:rPr>
          <w:rFonts w:ascii="Verdana" w:eastAsia="Verdana" w:hAnsi="Verdana" w:cs="Verdana" w:hint="eastAsia"/>
          <w:color w:val="004280"/>
          <w:sz w:val="20"/>
        </w:rPr>
        <w:t>s</w:t>
      </w:r>
    </w:p>
    <w:p w14:paraId="5283142C" w14:textId="77777777" w:rsidR="00DE1E2F" w:rsidRDefault="005A3863">
      <w:pPr>
        <w:autoSpaceDE w:val="0"/>
        <w:autoSpaceDN w:val="0"/>
        <w:spacing w:line="280" w:lineRule="exact"/>
        <w:ind w:left="1800"/>
        <w:jc w:val="both"/>
      </w:pPr>
      <w:r>
        <w:rPr>
          <w:rFonts w:ascii="Courier New" w:eastAsia="Courier New" w:hAnsi="Courier New" w:cs="Courier New" w:hint="eastAsia"/>
          <w:sz w:val="20"/>
        </w:rPr>
        <w:t>o</w:t>
      </w:r>
      <w:r>
        <w:rPr>
          <w:rFonts w:ascii="Arial" w:eastAsia="Arial" w:hAnsi="Arial" w:cs="Arial" w:hint="eastAsia"/>
          <w:sz w:val="19"/>
        </w:rPr>
        <w:t xml:space="preserve"> </w:t>
      </w:r>
      <w:r>
        <w:rPr>
          <w:rFonts w:ascii="Verdana" w:eastAsia="Verdana" w:hAnsi="Verdana" w:cs="Verdana" w:hint="eastAsia"/>
          <w:color w:val="004280"/>
          <w:sz w:val="20"/>
          <w:u w:val="single" w:color="004280"/>
        </w:rPr>
        <w:t>gRPC and Protocol Buffer</w:t>
      </w:r>
      <w:r>
        <w:rPr>
          <w:rFonts w:ascii="Verdana" w:eastAsia="Verdana" w:hAnsi="Verdana" w:cs="Verdana" w:hint="eastAsia"/>
          <w:color w:val="004280"/>
          <w:sz w:val="20"/>
        </w:rPr>
        <w:t>s</w:t>
      </w:r>
    </w:p>
    <w:p w14:paraId="09A9C21E" w14:textId="77777777" w:rsidR="00DE1E2F" w:rsidRDefault="005A3863">
      <w:pPr>
        <w:autoSpaceDE w:val="0"/>
        <w:autoSpaceDN w:val="0"/>
        <w:spacing w:line="300" w:lineRule="exact"/>
        <w:ind w:left="1800"/>
        <w:jc w:val="both"/>
      </w:pPr>
      <w:r>
        <w:rPr>
          <w:rFonts w:ascii="Courier New" w:eastAsia="Courier New" w:hAnsi="Courier New" w:cs="Courier New" w:hint="eastAsia"/>
          <w:sz w:val="20"/>
        </w:rPr>
        <w:t>o</w:t>
      </w:r>
      <w:r>
        <w:rPr>
          <w:rFonts w:ascii="Arial" w:eastAsia="Arial" w:hAnsi="Arial" w:cs="Arial" w:hint="eastAsia"/>
          <w:sz w:val="19"/>
        </w:rPr>
        <w:t xml:space="preserve"> </w:t>
      </w:r>
      <w:r>
        <w:rPr>
          <w:rFonts w:ascii="Verdana" w:eastAsia="Verdana" w:hAnsi="Verdana" w:cs="Verdana" w:hint="eastAsia"/>
          <w:color w:val="004280"/>
          <w:sz w:val="20"/>
          <w:u w:val="single" w:color="004280"/>
        </w:rPr>
        <w:t>dRP</w:t>
      </w:r>
      <w:r>
        <w:rPr>
          <w:rFonts w:ascii="Verdana" w:eastAsia="Verdana" w:hAnsi="Verdana" w:cs="Verdana" w:hint="eastAsia"/>
          <w:color w:val="004280"/>
          <w:sz w:val="20"/>
        </w:rPr>
        <w:t>C</w:t>
      </w:r>
    </w:p>
    <w:p w14:paraId="50889C1D" w14:textId="77777777" w:rsidR="00DE1E2F" w:rsidRDefault="005A3863">
      <w:pPr>
        <w:autoSpaceDE w:val="0"/>
        <w:autoSpaceDN w:val="0"/>
        <w:spacing w:line="280" w:lineRule="exact"/>
        <w:ind w:left="1800"/>
        <w:jc w:val="both"/>
      </w:pPr>
      <w:r>
        <w:rPr>
          <w:rFonts w:ascii="Courier New" w:eastAsia="Courier New" w:hAnsi="Courier New" w:cs="Courier New" w:hint="eastAsia"/>
          <w:sz w:val="20"/>
        </w:rPr>
        <w:t>o</w:t>
      </w:r>
      <w:r>
        <w:rPr>
          <w:rFonts w:ascii="Arial" w:eastAsia="Arial" w:hAnsi="Arial" w:cs="Arial" w:hint="eastAsia"/>
          <w:sz w:val="19"/>
        </w:rPr>
        <w:t xml:space="preserve"> </w:t>
      </w:r>
      <w:r>
        <w:rPr>
          <w:rFonts w:ascii="Verdana" w:eastAsia="Verdana" w:hAnsi="Verdana" w:cs="Verdana" w:hint="eastAsia"/>
          <w:color w:val="004280"/>
          <w:sz w:val="20"/>
          <w:u w:val="single" w:color="004280"/>
        </w:rPr>
        <w:t>CAR</w:t>
      </w:r>
      <w:r>
        <w:rPr>
          <w:rFonts w:ascii="Verdana" w:eastAsia="Verdana" w:hAnsi="Verdana" w:cs="Verdana" w:hint="eastAsia"/>
          <w:color w:val="004280"/>
          <w:sz w:val="20"/>
        </w:rPr>
        <w:t>T</w:t>
      </w:r>
    </w:p>
    <w:p w14:paraId="23D9EC9D" w14:textId="77777777" w:rsidR="00DE1E2F" w:rsidRDefault="005A3863">
      <w:pPr>
        <w:autoSpaceDE w:val="0"/>
        <w:autoSpaceDN w:val="0"/>
        <w:spacing w:line="280" w:lineRule="exact"/>
        <w:ind w:left="144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color w:val="004280"/>
          <w:sz w:val="20"/>
        </w:rPr>
        <w:t>D</w:t>
      </w:r>
      <w:r>
        <w:rPr>
          <w:rFonts w:ascii="Verdana" w:eastAsia="Verdana" w:hAnsi="Verdana" w:cs="Verdana" w:hint="eastAsia"/>
          <w:color w:val="004280"/>
          <w:sz w:val="20"/>
          <w:u w:val="single" w:color="004280"/>
        </w:rPr>
        <w:t>AOS Layering and Service</w:t>
      </w:r>
      <w:r>
        <w:rPr>
          <w:rFonts w:ascii="Verdana" w:eastAsia="Verdana" w:hAnsi="Verdana" w:cs="Verdana" w:hint="eastAsia"/>
          <w:color w:val="004280"/>
          <w:sz w:val="20"/>
        </w:rPr>
        <w:t>s</w:t>
      </w:r>
    </w:p>
    <w:p w14:paraId="7A5701F9" w14:textId="77777777" w:rsidR="00DE1E2F" w:rsidRDefault="005A3863">
      <w:pPr>
        <w:autoSpaceDE w:val="0"/>
        <w:autoSpaceDN w:val="0"/>
        <w:spacing w:line="280" w:lineRule="exact"/>
        <w:ind w:left="1800"/>
        <w:jc w:val="both"/>
      </w:pPr>
      <w:r>
        <w:rPr>
          <w:rFonts w:ascii="Courier New" w:eastAsia="Courier New" w:hAnsi="Courier New" w:cs="Courier New" w:hint="eastAsia"/>
          <w:sz w:val="20"/>
        </w:rPr>
        <w:t>o</w:t>
      </w:r>
      <w:r>
        <w:rPr>
          <w:rFonts w:ascii="Arial" w:eastAsia="Arial" w:hAnsi="Arial" w:cs="Arial" w:hint="eastAsia"/>
          <w:sz w:val="19"/>
        </w:rPr>
        <w:t xml:space="preserve"> </w:t>
      </w:r>
      <w:r>
        <w:rPr>
          <w:rFonts w:ascii="Verdana" w:eastAsia="Verdana" w:hAnsi="Verdana" w:cs="Verdana" w:hint="eastAsia"/>
          <w:color w:val="004280"/>
          <w:sz w:val="20"/>
          <w:u w:val="single" w:color="004280"/>
        </w:rPr>
        <w:t>Architectur</w:t>
      </w:r>
      <w:r>
        <w:rPr>
          <w:rFonts w:ascii="Verdana" w:eastAsia="Verdana" w:hAnsi="Verdana" w:cs="Verdana" w:hint="eastAsia"/>
          <w:color w:val="004280"/>
          <w:sz w:val="20"/>
        </w:rPr>
        <w:t>e</w:t>
      </w:r>
    </w:p>
    <w:p w14:paraId="76F39D79" w14:textId="77777777" w:rsidR="00DE1E2F" w:rsidRDefault="005A3863">
      <w:pPr>
        <w:autoSpaceDE w:val="0"/>
        <w:autoSpaceDN w:val="0"/>
        <w:spacing w:line="280" w:lineRule="exact"/>
        <w:ind w:left="1800"/>
        <w:jc w:val="both"/>
      </w:pPr>
      <w:r>
        <w:rPr>
          <w:rFonts w:ascii="Courier New" w:eastAsia="Courier New" w:hAnsi="Courier New" w:cs="Courier New" w:hint="eastAsia"/>
          <w:sz w:val="20"/>
        </w:rPr>
        <w:t>o</w:t>
      </w:r>
      <w:r>
        <w:rPr>
          <w:rFonts w:ascii="Arial" w:eastAsia="Arial" w:hAnsi="Arial" w:cs="Arial" w:hint="eastAsia"/>
          <w:sz w:val="19"/>
        </w:rPr>
        <w:t xml:space="preserve"> </w:t>
      </w:r>
      <w:r>
        <w:rPr>
          <w:rFonts w:ascii="Verdana" w:eastAsia="Verdana" w:hAnsi="Verdana" w:cs="Verdana" w:hint="eastAsia"/>
          <w:color w:val="004280"/>
          <w:sz w:val="20"/>
          <w:u w:val="single" w:color="004280"/>
        </w:rPr>
        <w:t>Code Structur</w:t>
      </w:r>
      <w:r>
        <w:rPr>
          <w:rFonts w:ascii="Verdana" w:eastAsia="Verdana" w:hAnsi="Verdana" w:cs="Verdana" w:hint="eastAsia"/>
          <w:color w:val="004280"/>
          <w:sz w:val="20"/>
        </w:rPr>
        <w:t>e</w:t>
      </w:r>
    </w:p>
    <w:p w14:paraId="7AED1A13" w14:textId="77777777" w:rsidR="00DE1E2F" w:rsidRDefault="005A3863">
      <w:pPr>
        <w:autoSpaceDE w:val="0"/>
        <w:autoSpaceDN w:val="0"/>
        <w:spacing w:line="280" w:lineRule="exact"/>
        <w:ind w:left="1800"/>
        <w:jc w:val="both"/>
      </w:pPr>
      <w:r>
        <w:rPr>
          <w:rFonts w:ascii="Courier New" w:eastAsia="Courier New" w:hAnsi="Courier New" w:cs="Courier New" w:hint="eastAsia"/>
          <w:sz w:val="20"/>
        </w:rPr>
        <w:t>o</w:t>
      </w:r>
      <w:r>
        <w:rPr>
          <w:rFonts w:ascii="Arial" w:eastAsia="Arial" w:hAnsi="Arial" w:cs="Arial" w:hint="eastAsia"/>
          <w:sz w:val="19"/>
        </w:rPr>
        <w:t xml:space="preserve"> </w:t>
      </w:r>
      <w:r>
        <w:rPr>
          <w:rFonts w:ascii="Verdana" w:eastAsia="Verdana" w:hAnsi="Verdana" w:cs="Verdana" w:hint="eastAsia"/>
          <w:color w:val="004280"/>
          <w:sz w:val="20"/>
          <w:u w:val="single" w:color="004280"/>
        </w:rPr>
        <w:t>Infrastructure Librarie</w:t>
      </w:r>
      <w:r>
        <w:rPr>
          <w:rFonts w:ascii="Verdana" w:eastAsia="Verdana" w:hAnsi="Verdana" w:cs="Verdana" w:hint="eastAsia"/>
          <w:color w:val="004280"/>
          <w:sz w:val="20"/>
        </w:rPr>
        <w:t>s</w:t>
      </w:r>
    </w:p>
    <w:p w14:paraId="750E3320" w14:textId="77777777" w:rsidR="00DE1E2F" w:rsidRDefault="005A3863">
      <w:pPr>
        <w:autoSpaceDE w:val="0"/>
        <w:autoSpaceDN w:val="0"/>
        <w:spacing w:line="300" w:lineRule="exact"/>
        <w:ind w:left="1800"/>
        <w:jc w:val="both"/>
      </w:pPr>
      <w:r>
        <w:rPr>
          <w:rFonts w:ascii="Courier New" w:eastAsia="Courier New" w:hAnsi="Courier New" w:cs="Courier New" w:hint="eastAsia"/>
          <w:sz w:val="20"/>
        </w:rPr>
        <w:t>o</w:t>
      </w:r>
      <w:r>
        <w:rPr>
          <w:rFonts w:ascii="Arial" w:eastAsia="Arial" w:hAnsi="Arial" w:cs="Arial" w:hint="eastAsia"/>
          <w:sz w:val="19"/>
        </w:rPr>
        <w:t xml:space="preserve"> </w:t>
      </w:r>
      <w:r>
        <w:rPr>
          <w:rFonts w:ascii="Verdana" w:eastAsia="Verdana" w:hAnsi="Verdana" w:cs="Verdana" w:hint="eastAsia"/>
          <w:color w:val="004280"/>
          <w:sz w:val="20"/>
          <w:u w:val="single" w:color="004280"/>
        </w:rPr>
        <w:t>DAOS Service</w:t>
      </w:r>
      <w:r>
        <w:rPr>
          <w:rFonts w:ascii="Verdana" w:eastAsia="Verdana" w:hAnsi="Verdana" w:cs="Verdana" w:hint="eastAsia"/>
          <w:color w:val="004280"/>
          <w:sz w:val="20"/>
        </w:rPr>
        <w:t>s</w:t>
      </w:r>
    </w:p>
    <w:p w14:paraId="3CCC45F1" w14:textId="77777777" w:rsidR="00DE1E2F" w:rsidRDefault="005A3863">
      <w:pPr>
        <w:autoSpaceDE w:val="0"/>
        <w:autoSpaceDN w:val="0"/>
        <w:spacing w:line="280" w:lineRule="exact"/>
        <w:ind w:left="144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color w:val="004280"/>
          <w:sz w:val="20"/>
        </w:rPr>
        <w:t>S</w:t>
      </w:r>
      <w:r>
        <w:rPr>
          <w:rFonts w:ascii="Verdana" w:eastAsia="Verdana" w:hAnsi="Verdana" w:cs="Verdana" w:hint="eastAsia"/>
          <w:color w:val="004280"/>
          <w:sz w:val="20"/>
          <w:u w:val="single" w:color="004280"/>
        </w:rPr>
        <w:t>oftware compatibilit</w:t>
      </w:r>
      <w:r>
        <w:rPr>
          <w:rFonts w:ascii="Verdana" w:eastAsia="Verdana" w:hAnsi="Verdana" w:cs="Verdana" w:hint="eastAsia"/>
          <w:color w:val="004280"/>
          <w:sz w:val="20"/>
        </w:rPr>
        <w:t>y</w:t>
      </w:r>
    </w:p>
    <w:p w14:paraId="03A3F703" w14:textId="77777777" w:rsidR="00DE1E2F" w:rsidRDefault="005A3863">
      <w:pPr>
        <w:autoSpaceDE w:val="0"/>
        <w:autoSpaceDN w:val="0"/>
        <w:spacing w:line="280" w:lineRule="exact"/>
        <w:ind w:left="1800"/>
        <w:jc w:val="both"/>
      </w:pPr>
      <w:r>
        <w:rPr>
          <w:rFonts w:ascii="Courier New" w:eastAsia="Courier New" w:hAnsi="Courier New" w:cs="Courier New" w:hint="eastAsia"/>
          <w:sz w:val="20"/>
        </w:rPr>
        <w:t>o</w:t>
      </w:r>
      <w:r>
        <w:rPr>
          <w:rFonts w:ascii="Arial" w:eastAsia="Arial" w:hAnsi="Arial" w:cs="Arial" w:hint="eastAsia"/>
          <w:sz w:val="19"/>
        </w:rPr>
        <w:t xml:space="preserve"> </w:t>
      </w:r>
      <w:r>
        <w:rPr>
          <w:rFonts w:ascii="Verdana" w:eastAsia="Verdana" w:hAnsi="Verdana" w:cs="Verdana" w:hint="eastAsia"/>
          <w:color w:val="004280"/>
          <w:sz w:val="20"/>
          <w:u w:val="single" w:color="004280"/>
        </w:rPr>
        <w:t>Protocol Compatibilit</w:t>
      </w:r>
      <w:r>
        <w:rPr>
          <w:rFonts w:ascii="Verdana" w:eastAsia="Verdana" w:hAnsi="Verdana" w:cs="Verdana" w:hint="eastAsia"/>
          <w:color w:val="004280"/>
          <w:sz w:val="20"/>
        </w:rPr>
        <w:t>y</w:t>
      </w:r>
    </w:p>
    <w:p w14:paraId="4447D401" w14:textId="77777777" w:rsidR="00DE1E2F" w:rsidRDefault="005A3863">
      <w:pPr>
        <w:autoSpaceDE w:val="0"/>
        <w:autoSpaceDN w:val="0"/>
        <w:spacing w:line="280" w:lineRule="exact"/>
        <w:ind w:left="1800"/>
        <w:jc w:val="both"/>
      </w:pPr>
      <w:r>
        <w:rPr>
          <w:rFonts w:ascii="Courier New" w:eastAsia="Courier New" w:hAnsi="Courier New" w:cs="Courier New" w:hint="eastAsia"/>
          <w:sz w:val="20"/>
        </w:rPr>
        <w:t>o</w:t>
      </w:r>
      <w:r>
        <w:rPr>
          <w:rFonts w:ascii="Arial" w:eastAsia="Arial" w:hAnsi="Arial" w:cs="Arial" w:hint="eastAsia"/>
          <w:sz w:val="19"/>
        </w:rPr>
        <w:t xml:space="preserve"> </w:t>
      </w:r>
      <w:r>
        <w:rPr>
          <w:rFonts w:ascii="Verdana" w:eastAsia="Verdana" w:hAnsi="Verdana" w:cs="Verdana" w:hint="eastAsia"/>
          <w:color w:val="004280"/>
          <w:sz w:val="20"/>
          <w:u w:val="single" w:color="004280"/>
        </w:rPr>
        <w:t>PM Schema Compatibility and Upgrad</w:t>
      </w:r>
      <w:r>
        <w:rPr>
          <w:rFonts w:ascii="Verdana" w:eastAsia="Verdana" w:hAnsi="Verdana" w:cs="Verdana" w:hint="eastAsia"/>
          <w:color w:val="004280"/>
          <w:sz w:val="20"/>
        </w:rPr>
        <w:t>e</w:t>
      </w:r>
    </w:p>
    <w:p w14:paraId="129D00C2" w14:textId="77777777" w:rsidR="00DE1E2F" w:rsidRDefault="00DE1E2F">
      <w:pPr>
        <w:spacing w:line="200" w:lineRule="exact"/>
        <w:rPr>
          <w:rFonts w:ascii="宋体" w:eastAsia="宋体" w:hAnsi="宋体" w:cs="宋体"/>
          <w:sz w:val="20"/>
        </w:rPr>
      </w:pPr>
    </w:p>
    <w:p w14:paraId="2C32D683" w14:textId="77777777" w:rsidR="00DE1E2F" w:rsidRDefault="00DE1E2F">
      <w:pPr>
        <w:spacing w:line="200" w:lineRule="exact"/>
        <w:rPr>
          <w:rFonts w:ascii="宋体" w:eastAsia="宋体" w:hAnsi="宋体" w:cs="宋体"/>
          <w:sz w:val="20"/>
        </w:rPr>
      </w:pPr>
    </w:p>
    <w:p w14:paraId="355C36BC" w14:textId="77777777" w:rsidR="00DE1E2F" w:rsidRDefault="00DE1E2F">
      <w:pPr>
        <w:spacing w:line="200" w:lineRule="exact"/>
        <w:rPr>
          <w:rFonts w:ascii="宋体" w:eastAsia="宋体" w:hAnsi="宋体" w:cs="宋体"/>
          <w:sz w:val="20"/>
        </w:rPr>
      </w:pPr>
    </w:p>
    <w:p w14:paraId="2DAC874A" w14:textId="77777777" w:rsidR="00DE1E2F" w:rsidRDefault="005A3863">
      <w:pPr>
        <w:autoSpaceDE w:val="0"/>
        <w:autoSpaceDN w:val="0"/>
        <w:spacing w:line="300" w:lineRule="exact"/>
        <w:ind w:left="1440"/>
        <w:jc w:val="both"/>
      </w:pPr>
      <w:r>
        <w:rPr>
          <w:rFonts w:ascii="Arial Bold" w:eastAsia="Arial Bold" w:hAnsi="Arial Bold" w:cs="Arial Bold" w:hint="eastAsia"/>
          <w:b/>
          <w:color w:val="004280"/>
          <w:sz w:val="27"/>
        </w:rPr>
        <w:t>2</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1 DAOS Components</w:t>
      </w:r>
    </w:p>
    <w:p w14:paraId="4ECEF62D" w14:textId="77777777" w:rsidR="00DE1E2F" w:rsidRDefault="00DE1E2F">
      <w:pPr>
        <w:spacing w:line="200" w:lineRule="exact"/>
        <w:rPr>
          <w:rFonts w:ascii="宋体" w:eastAsia="宋体" w:hAnsi="宋体" w:cs="宋体"/>
          <w:sz w:val="20"/>
        </w:rPr>
      </w:pPr>
    </w:p>
    <w:p w14:paraId="74C70372" w14:textId="77777777" w:rsidR="00DE1E2F" w:rsidRDefault="005A3863">
      <w:pPr>
        <w:autoSpaceDE w:val="0"/>
        <w:autoSpaceDN w:val="0"/>
        <w:spacing w:line="220" w:lineRule="exact"/>
        <w:ind w:left="1420" w:right="1560"/>
        <w:jc w:val="both"/>
      </w:pPr>
      <w:r>
        <w:rPr>
          <w:rFonts w:ascii="Verdana" w:eastAsia="Verdana" w:hAnsi="Verdana" w:cs="Verdana" w:hint="eastAsia"/>
          <w:sz w:val="20"/>
        </w:rPr>
        <w:t>As illustrated in the diagram below, a DAOS installation involves several components that can be either collocated or distributed. The DAOS software-defined storage (SDS)</w:t>
      </w:r>
    </w:p>
    <w:p w14:paraId="11DC2A39" w14:textId="77777777" w:rsidR="00DE1E2F" w:rsidRDefault="005A3863">
      <w:pPr>
        <w:autoSpaceDE w:val="0"/>
        <w:autoSpaceDN w:val="0"/>
        <w:spacing w:line="240" w:lineRule="exact"/>
        <w:ind w:left="1420" w:right="1400"/>
        <w:jc w:val="both"/>
      </w:pPr>
      <w:r>
        <w:rPr>
          <w:rFonts w:ascii="Verdana" w:eastAsia="Verdana" w:hAnsi="Verdana" w:cs="Verdana" w:hint="eastAsia"/>
          <w:sz w:val="20"/>
        </w:rPr>
        <w:t>framework relies on two different communication channels: an out-of-band TCP/IP network for management and a high-performant fabric for data access. In practice, the same</w:t>
      </w:r>
    </w:p>
    <w:p w14:paraId="464C7F49" w14:textId="77777777" w:rsidR="00DE1E2F" w:rsidRDefault="005A3863">
      <w:pPr>
        <w:autoSpaceDE w:val="0"/>
        <w:autoSpaceDN w:val="0"/>
        <w:spacing w:line="240" w:lineRule="exact"/>
        <w:ind w:left="1420" w:right="1340"/>
        <w:jc w:val="both"/>
      </w:pPr>
      <w:r>
        <w:rPr>
          <w:rFonts w:ascii="Verdana" w:eastAsia="Verdana" w:hAnsi="Verdana" w:cs="Verdana" w:hint="eastAsia"/>
          <w:sz w:val="20"/>
        </w:rPr>
        <w:t>network can be used for both management and data access. IP over fabric can also be used as the management network.</w:t>
      </w:r>
    </w:p>
    <w:p w14:paraId="7FBBDE4B" w14:textId="77777777" w:rsidR="00DE1E2F" w:rsidRDefault="00DE1E2F">
      <w:pPr>
        <w:spacing w:line="200" w:lineRule="exact"/>
        <w:rPr>
          <w:rFonts w:ascii="宋体" w:eastAsia="宋体" w:hAnsi="宋体" w:cs="宋体"/>
          <w:sz w:val="20"/>
        </w:rPr>
      </w:pPr>
    </w:p>
    <w:p w14:paraId="654BEE16" w14:textId="77777777" w:rsidR="00DE1E2F" w:rsidRDefault="00DE1E2F">
      <w:pPr>
        <w:spacing w:line="200" w:lineRule="exact"/>
        <w:rPr>
          <w:rFonts w:ascii="宋体" w:eastAsia="宋体" w:hAnsi="宋体" w:cs="宋体"/>
          <w:sz w:val="20"/>
        </w:rPr>
      </w:pPr>
    </w:p>
    <w:p w14:paraId="2CF9B229" w14:textId="77777777" w:rsidR="00DE1E2F" w:rsidRDefault="00DE1E2F">
      <w:pPr>
        <w:spacing w:line="200" w:lineRule="exact"/>
        <w:rPr>
          <w:rFonts w:ascii="宋体" w:eastAsia="宋体" w:hAnsi="宋体" w:cs="宋体"/>
          <w:sz w:val="20"/>
        </w:rPr>
      </w:pPr>
    </w:p>
    <w:p w14:paraId="0234A584" w14:textId="77777777" w:rsidR="00DE1E2F" w:rsidRDefault="00DE1E2F">
      <w:pPr>
        <w:spacing w:line="200" w:lineRule="exact"/>
        <w:rPr>
          <w:rFonts w:ascii="宋体" w:eastAsia="宋体" w:hAnsi="宋体" w:cs="宋体"/>
          <w:sz w:val="20"/>
        </w:rPr>
      </w:pPr>
    </w:p>
    <w:p w14:paraId="38BE6B88" w14:textId="77777777" w:rsidR="00DE1E2F" w:rsidRDefault="00DE1E2F">
      <w:pPr>
        <w:spacing w:line="200" w:lineRule="exact"/>
        <w:rPr>
          <w:rFonts w:ascii="宋体" w:eastAsia="宋体" w:hAnsi="宋体" w:cs="宋体"/>
          <w:sz w:val="20"/>
        </w:rPr>
      </w:pPr>
    </w:p>
    <w:p w14:paraId="7C300B2F" w14:textId="77777777" w:rsidR="00DE1E2F" w:rsidRDefault="00DE1E2F">
      <w:pPr>
        <w:spacing w:line="200" w:lineRule="exact"/>
        <w:rPr>
          <w:rFonts w:ascii="宋体" w:eastAsia="宋体" w:hAnsi="宋体" w:cs="宋体"/>
          <w:sz w:val="20"/>
        </w:rPr>
      </w:pPr>
    </w:p>
    <w:p w14:paraId="5A2A058E" w14:textId="77777777" w:rsidR="00DE1E2F" w:rsidRDefault="00DE1E2F">
      <w:pPr>
        <w:spacing w:line="200" w:lineRule="exact"/>
        <w:rPr>
          <w:rFonts w:ascii="宋体" w:eastAsia="宋体" w:hAnsi="宋体" w:cs="宋体"/>
          <w:sz w:val="20"/>
        </w:rPr>
      </w:pPr>
    </w:p>
    <w:p w14:paraId="1923FF9D" w14:textId="77777777" w:rsidR="00DE1E2F" w:rsidRDefault="00DE1E2F">
      <w:pPr>
        <w:spacing w:line="200" w:lineRule="exact"/>
        <w:rPr>
          <w:rFonts w:ascii="宋体" w:eastAsia="宋体" w:hAnsi="宋体" w:cs="宋体"/>
          <w:sz w:val="20"/>
        </w:rPr>
      </w:pPr>
    </w:p>
    <w:p w14:paraId="1511FA83" w14:textId="77777777" w:rsidR="00DE1E2F" w:rsidRDefault="00DE1E2F">
      <w:pPr>
        <w:spacing w:line="200" w:lineRule="exact"/>
        <w:rPr>
          <w:rFonts w:ascii="宋体" w:eastAsia="宋体" w:hAnsi="宋体" w:cs="宋体"/>
          <w:sz w:val="20"/>
        </w:rPr>
      </w:pPr>
    </w:p>
    <w:p w14:paraId="6DC42A36" w14:textId="77777777" w:rsidR="00DE1E2F" w:rsidRDefault="00DE1E2F">
      <w:pPr>
        <w:spacing w:line="200" w:lineRule="exact"/>
        <w:rPr>
          <w:rFonts w:ascii="宋体" w:eastAsia="宋体" w:hAnsi="宋体" w:cs="宋体"/>
          <w:sz w:val="20"/>
        </w:rPr>
      </w:pPr>
    </w:p>
    <w:p w14:paraId="1994436B" w14:textId="77777777" w:rsidR="00DE1E2F" w:rsidRDefault="00DE1E2F">
      <w:pPr>
        <w:spacing w:line="200" w:lineRule="exact"/>
        <w:rPr>
          <w:rFonts w:ascii="宋体" w:eastAsia="宋体" w:hAnsi="宋体" w:cs="宋体"/>
          <w:sz w:val="20"/>
        </w:rPr>
      </w:pPr>
    </w:p>
    <w:p w14:paraId="67EB25A1" w14:textId="77777777" w:rsidR="00DE1E2F" w:rsidRDefault="00DE1E2F">
      <w:pPr>
        <w:spacing w:line="200" w:lineRule="exact"/>
        <w:rPr>
          <w:rFonts w:ascii="宋体" w:eastAsia="宋体" w:hAnsi="宋体" w:cs="宋体"/>
          <w:sz w:val="20"/>
        </w:rPr>
      </w:pPr>
    </w:p>
    <w:p w14:paraId="430F6F73" w14:textId="77777777" w:rsidR="00DE1E2F" w:rsidRDefault="00DE1E2F">
      <w:pPr>
        <w:spacing w:line="200" w:lineRule="exact"/>
        <w:rPr>
          <w:rFonts w:ascii="宋体" w:eastAsia="宋体" w:hAnsi="宋体" w:cs="宋体"/>
          <w:sz w:val="20"/>
        </w:rPr>
      </w:pPr>
    </w:p>
    <w:p w14:paraId="42336013" w14:textId="77777777" w:rsidR="00DE1E2F" w:rsidRDefault="00DE1E2F">
      <w:pPr>
        <w:spacing w:line="200" w:lineRule="exact"/>
        <w:rPr>
          <w:rFonts w:ascii="宋体" w:eastAsia="宋体" w:hAnsi="宋体" w:cs="宋体"/>
          <w:sz w:val="20"/>
        </w:rPr>
      </w:pPr>
    </w:p>
    <w:p w14:paraId="47F995D0" w14:textId="77777777" w:rsidR="00DE1E2F" w:rsidRDefault="00DE1E2F">
      <w:pPr>
        <w:spacing w:line="200" w:lineRule="exact"/>
        <w:rPr>
          <w:rFonts w:ascii="宋体" w:eastAsia="宋体" w:hAnsi="宋体" w:cs="宋体"/>
          <w:sz w:val="20"/>
        </w:rPr>
      </w:pPr>
    </w:p>
    <w:p w14:paraId="4CF52F64" w14:textId="77777777" w:rsidR="00DE1E2F" w:rsidRDefault="00DE1E2F">
      <w:pPr>
        <w:spacing w:line="200" w:lineRule="exact"/>
        <w:rPr>
          <w:rFonts w:ascii="宋体" w:eastAsia="宋体" w:hAnsi="宋体" w:cs="宋体"/>
          <w:sz w:val="20"/>
        </w:rPr>
      </w:pPr>
    </w:p>
    <w:p w14:paraId="7527FF91" w14:textId="77777777" w:rsidR="00DE1E2F" w:rsidRDefault="00DE1E2F">
      <w:pPr>
        <w:spacing w:line="200" w:lineRule="exact"/>
        <w:rPr>
          <w:rFonts w:ascii="宋体" w:eastAsia="宋体" w:hAnsi="宋体" w:cs="宋体"/>
          <w:sz w:val="20"/>
        </w:rPr>
      </w:pPr>
    </w:p>
    <w:p w14:paraId="1A8461A1" w14:textId="77777777" w:rsidR="00DE1E2F" w:rsidRDefault="005A3863">
      <w:pPr>
        <w:autoSpaceDE w:val="0"/>
        <w:autoSpaceDN w:val="0"/>
        <w:spacing w:line="340" w:lineRule="exact"/>
        <w:ind w:left="4420"/>
        <w:jc w:val="both"/>
      </w:pPr>
      <w:r>
        <w:rPr>
          <w:rFonts w:ascii="Arial Bold" w:eastAsia="Arial Bold" w:hAnsi="Arial Bold" w:cs="Arial Bold" w:hint="eastAsia"/>
          <w:b/>
          <w:color w:val="004280"/>
          <w:sz w:val="20"/>
        </w:rPr>
        <w:t>Figure 2-1. DAOS SDS Components</w:t>
      </w:r>
    </w:p>
    <w:p w14:paraId="63A20C04" w14:textId="77777777" w:rsidR="00DE1E2F" w:rsidRDefault="00DE1E2F">
      <w:pPr>
        <w:spacing w:line="200" w:lineRule="exact"/>
        <w:rPr>
          <w:rFonts w:ascii="宋体" w:eastAsia="宋体" w:hAnsi="宋体" w:cs="宋体"/>
          <w:sz w:val="20"/>
        </w:rPr>
      </w:pPr>
    </w:p>
    <w:p w14:paraId="5AB3EDF0" w14:textId="77777777" w:rsidR="00DE1E2F" w:rsidRDefault="00DE1E2F">
      <w:pPr>
        <w:spacing w:line="200" w:lineRule="exact"/>
        <w:rPr>
          <w:rFonts w:ascii="宋体" w:eastAsia="宋体" w:hAnsi="宋体" w:cs="宋体"/>
          <w:sz w:val="20"/>
        </w:rPr>
      </w:pPr>
    </w:p>
    <w:p w14:paraId="43BBED06" w14:textId="77777777" w:rsidR="00DE1E2F" w:rsidRDefault="00DE1E2F">
      <w:pPr>
        <w:spacing w:line="200" w:lineRule="exact"/>
        <w:rPr>
          <w:rFonts w:ascii="宋体" w:eastAsia="宋体" w:hAnsi="宋体" w:cs="宋体"/>
          <w:sz w:val="20"/>
        </w:rPr>
      </w:pPr>
    </w:p>
    <w:p w14:paraId="1B80DB0B" w14:textId="77777777" w:rsidR="00DE1E2F" w:rsidRDefault="00DE1E2F">
      <w:pPr>
        <w:spacing w:line="200" w:lineRule="exact"/>
        <w:rPr>
          <w:rFonts w:ascii="宋体" w:eastAsia="宋体" w:hAnsi="宋体" w:cs="宋体"/>
          <w:sz w:val="20"/>
        </w:rPr>
      </w:pPr>
    </w:p>
    <w:p w14:paraId="396002FF" w14:textId="77777777" w:rsidR="00DE1E2F" w:rsidRDefault="00DE1E2F">
      <w:pPr>
        <w:spacing w:line="200" w:lineRule="exact"/>
        <w:rPr>
          <w:rFonts w:ascii="宋体" w:eastAsia="宋体" w:hAnsi="宋体" w:cs="宋体"/>
          <w:sz w:val="20"/>
        </w:rPr>
      </w:pPr>
    </w:p>
    <w:p w14:paraId="335FCDD9" w14:textId="77777777" w:rsidR="00DE1E2F" w:rsidRDefault="005A3863">
      <w:pPr>
        <w:autoSpaceDE w:val="0"/>
        <w:autoSpaceDN w:val="0"/>
        <w:spacing w:line="340" w:lineRule="exact"/>
        <w:ind w:left="4580"/>
        <w:jc w:val="both"/>
      </w:pPr>
      <w:r>
        <w:rPr>
          <w:rFonts w:ascii="Calibri" w:eastAsia="Calibri" w:hAnsi="Calibri" w:cs="Calibri" w:hint="eastAsia"/>
          <w:sz w:val="18"/>
        </w:rPr>
        <w:t>Intel Corporation Proprietary Information</w:t>
      </w:r>
    </w:p>
    <w:p w14:paraId="7D68D62B" w14:textId="77777777" w:rsidR="00DE1E2F" w:rsidRDefault="00DE1E2F">
      <w:pPr>
        <w:spacing w:line="200" w:lineRule="exact"/>
        <w:rPr>
          <w:rFonts w:ascii="宋体" w:eastAsia="宋体" w:hAnsi="宋体" w:cs="宋体"/>
          <w:sz w:val="20"/>
        </w:rPr>
      </w:pPr>
    </w:p>
    <w:p w14:paraId="39ED35BE"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5C339942" w14:textId="77777777" w:rsidR="00DE1E2F" w:rsidRDefault="00DE1E2F">
      <w:pPr>
        <w:sectPr w:rsidR="00DE1E2F">
          <w:pgSz w:w="12240" w:h="15840"/>
          <w:pgMar w:top="0" w:right="0" w:bottom="0" w:left="0" w:header="720" w:footer="720" w:gutter="0"/>
          <w:cols w:space="720"/>
        </w:sectPr>
      </w:pPr>
    </w:p>
    <w:p w14:paraId="428B4DA5" w14:textId="77777777" w:rsidR="00DE1E2F" w:rsidRDefault="00DE1E2F">
      <w:pPr>
        <w:spacing w:line="1" w:lineRule="exact"/>
        <w:rPr>
          <w:rFonts w:ascii="Arial" w:eastAsia="Arial" w:hAnsi="Arial" w:cs="Arial"/>
          <w:sz w:val="10"/>
        </w:rPr>
      </w:pPr>
    </w:p>
    <w:p w14:paraId="752E9685" w14:textId="77777777" w:rsidR="00DE1E2F" w:rsidRDefault="00DE1E2F">
      <w:pPr>
        <w:spacing w:line="200" w:lineRule="exact"/>
        <w:rPr>
          <w:rFonts w:ascii="宋体" w:eastAsia="宋体" w:hAnsi="宋体" w:cs="宋体"/>
          <w:sz w:val="20"/>
        </w:rPr>
      </w:pPr>
    </w:p>
    <w:p w14:paraId="17515585" w14:textId="77777777" w:rsidR="00DE1E2F" w:rsidRDefault="00DE1E2F">
      <w:pPr>
        <w:spacing w:line="200" w:lineRule="exact"/>
        <w:rPr>
          <w:rFonts w:ascii="宋体" w:eastAsia="宋体" w:hAnsi="宋体" w:cs="宋体"/>
          <w:sz w:val="20"/>
        </w:rPr>
      </w:pPr>
    </w:p>
    <w:p w14:paraId="264A83B1"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96640" behindDoc="0" locked="0" layoutInCell="1" allowOverlap="1" wp14:anchorId="124FEB24" wp14:editId="1EFC73A9">
                <wp:simplePos x="0" y="0"/>
                <wp:positionH relativeFrom="page">
                  <wp:posOffset>6642100</wp:posOffset>
                </wp:positionH>
                <wp:positionV relativeFrom="page">
                  <wp:posOffset>9867900</wp:posOffset>
                </wp:positionV>
                <wp:extent cx="393700" cy="165100"/>
                <wp:effectExtent l="0" t="0" r="22225" b="31115"/>
                <wp:wrapNone/>
                <wp:docPr id="231" name="shape231"/>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54CFF249" w14:textId="77777777" w:rsidR="00DE1E2F" w:rsidRDefault="005A3863">
                            <w:pPr>
                              <w:spacing w:line="160" w:lineRule="atLeast"/>
                              <w:jc w:val="both"/>
                            </w:pPr>
                            <w:r>
                              <w:rPr>
                                <w:rFonts w:ascii="Calibri" w:eastAsia="Calibri" w:hAnsi="Calibri" w:cs="Calibri" w:hint="eastAsia"/>
                                <w:sz w:val="21"/>
                              </w:rPr>
                              <w:t>20</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124FEB24" id="shape231" o:spid="_x0000_s1045" style="position:absolute;left:0;text-align:left;margin-left:523pt;margin-top:777pt;width:31pt;height:13pt;z-index:251696640;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" filled="f" stroked="f">
                <v:textbox inset="0,0,0,0">
                  <w:txbxContent>
                    <w:p w14:paraId="54CFF249" w14:textId="77777777" w:rsidR="00DE1E2F" w:rsidRDefault="005A3863">
                      <w:pPr>
                        <w:spacing w:line="160" w:lineRule="atLeast"/>
                        <w:jc w:val="both"/>
                      </w:pPr>
                      <w:r>
                        <w:rPr>
                          <w:rFonts w:ascii="Calibri" w:eastAsia="Calibri" w:hAnsi="Calibri" w:cs="Calibri" w:hint="eastAsia"/>
                          <w:sz w:val="21"/>
                        </w:rPr>
                        <w:t>20</w:t>
                      </w:r>
                    </w:p>
                  </w:txbxContent>
                </v:textbox>
                <w10:wrap anchorx="page" anchory="page"/>
              </v:rect>
            </w:pict>
          </mc:Fallback>
        </mc:AlternateContent>
      </w:r>
    </w:p>
    <w:p w14:paraId="13AAF5DE" w14:textId="77777777" w:rsidR="00DE1E2F" w:rsidRDefault="00DE1E2F">
      <w:pPr>
        <w:spacing w:line="200" w:lineRule="exact"/>
        <w:rPr>
          <w:rFonts w:ascii="宋体" w:eastAsia="宋体" w:hAnsi="宋体" w:cs="宋体"/>
          <w:sz w:val="20"/>
        </w:rPr>
      </w:pPr>
    </w:p>
    <w:p w14:paraId="20A713F3" w14:textId="77777777" w:rsidR="00DE1E2F" w:rsidRDefault="00DE1E2F">
      <w:pPr>
        <w:spacing w:line="200" w:lineRule="exact"/>
        <w:rPr>
          <w:rFonts w:ascii="宋体" w:eastAsia="宋体" w:hAnsi="宋体" w:cs="宋体"/>
          <w:sz w:val="20"/>
        </w:rPr>
      </w:pPr>
    </w:p>
    <w:p w14:paraId="44B52400" w14:textId="77777777" w:rsidR="00DE1E2F" w:rsidRDefault="00DE1E2F">
      <w:pPr>
        <w:spacing w:line="200" w:lineRule="exact"/>
        <w:rPr>
          <w:rFonts w:ascii="宋体" w:eastAsia="宋体" w:hAnsi="宋体" w:cs="宋体"/>
          <w:sz w:val="20"/>
        </w:rPr>
      </w:pPr>
    </w:p>
    <w:p w14:paraId="7432DBDA" w14:textId="77777777" w:rsidR="00DE1E2F" w:rsidRDefault="00DE1E2F">
      <w:pPr>
        <w:spacing w:line="200" w:lineRule="exact"/>
        <w:rPr>
          <w:rFonts w:ascii="宋体" w:eastAsia="宋体" w:hAnsi="宋体" w:cs="宋体"/>
          <w:sz w:val="20"/>
        </w:rPr>
      </w:pPr>
    </w:p>
    <w:p w14:paraId="5E2941D0" w14:textId="77777777" w:rsidR="00DE1E2F" w:rsidRDefault="005A3863">
      <w:pPr>
        <w:autoSpaceDE w:val="0"/>
        <w:autoSpaceDN w:val="0"/>
        <w:spacing w:line="240" w:lineRule="exact"/>
        <w:ind w:left="1440"/>
        <w:jc w:val="both"/>
      </w:pPr>
      <w:r>
        <w:rPr>
          <w:rFonts w:ascii="Arial Bold" w:eastAsia="Arial Bold" w:hAnsi="Arial Bold" w:cs="Arial Bold" w:hint="eastAsia"/>
          <w:b/>
          <w:color w:val="004280"/>
          <w:sz w:val="24"/>
        </w:rPr>
        <w:t>2.1.1 DAOS System</w:t>
      </w:r>
    </w:p>
    <w:p w14:paraId="6FCEC012" w14:textId="77777777" w:rsidR="00DE1E2F" w:rsidRDefault="005A3863">
      <w:pPr>
        <w:autoSpaceDE w:val="0"/>
        <w:autoSpaceDN w:val="0"/>
        <w:spacing w:line="240" w:lineRule="exact"/>
        <w:ind w:left="1420" w:right="1280"/>
        <w:jc w:val="both"/>
      </w:pPr>
      <w:r>
        <w:rPr>
          <w:rFonts w:ascii="Verdana" w:eastAsia="Verdana" w:hAnsi="Verdana" w:cs="Verdana" w:hint="eastAsia"/>
          <w:sz w:val="20"/>
        </w:rPr>
        <w:t>A DAOS server is a multi-tenant daemon running on a Linux instance (i.e., physical node,VM or container) and managing the locally-attached NVM storage allocated to DAOS. It listens to a management port, addressed by an IP address and a TCP port number, plus one or more fabric endpoints, addressed by network URIs. The DAOS server is configured through a YAML file (i.e.,/etc/daos_server.yml or different path provided on the command line) and can be integrated with different daemon management or orchestration frameworks(e.g., a systemd script, a Kunernetes service or even via a parallel launcher like pdsh or srun).</w:t>
      </w:r>
    </w:p>
    <w:p w14:paraId="69AB67E0" w14:textId="77777777" w:rsidR="00DE1E2F" w:rsidRDefault="00DE1E2F">
      <w:pPr>
        <w:spacing w:line="200" w:lineRule="exact"/>
        <w:rPr>
          <w:rFonts w:ascii="宋体" w:eastAsia="宋体" w:hAnsi="宋体" w:cs="宋体"/>
          <w:sz w:val="20"/>
        </w:rPr>
      </w:pPr>
    </w:p>
    <w:p w14:paraId="6FBCE798" w14:textId="77777777" w:rsidR="00DE1E2F" w:rsidRDefault="005A3863">
      <w:pPr>
        <w:autoSpaceDE w:val="0"/>
        <w:autoSpaceDN w:val="0"/>
        <w:spacing w:line="240" w:lineRule="exact"/>
        <w:ind w:left="1420" w:right="1560"/>
        <w:jc w:val="both"/>
      </w:pPr>
      <w:r>
        <w:rPr>
          <w:rFonts w:ascii="Verdana" w:eastAsia="Verdana" w:hAnsi="Verdana" w:cs="Verdana" w:hint="eastAsia"/>
          <w:sz w:val="20"/>
        </w:rPr>
        <w:t>A DAOS system is identified by a system name and consists of a set of DAOS servers connected to the same fabric. Two different systems comprise two disjoint sets of servers and do not coordinate with each other. DAOS pools cannot span across multiple systems.Internally, a DAOS server is composed of multiple daemon processes. The first one to be started is the control plane (binary named daos_server for convenience) which is</w:t>
      </w:r>
    </w:p>
    <w:p w14:paraId="3D0DAFA6" w14:textId="77777777" w:rsidR="00DE1E2F" w:rsidRDefault="005A3863">
      <w:pPr>
        <w:autoSpaceDE w:val="0"/>
        <w:autoSpaceDN w:val="0"/>
        <w:spacing w:line="240" w:lineRule="exact"/>
        <w:ind w:left="1420" w:right="1360"/>
        <w:jc w:val="both"/>
      </w:pPr>
      <w:r>
        <w:rPr>
          <w:rFonts w:ascii="Verdana" w:eastAsia="Verdana" w:hAnsi="Verdana" w:cs="Verdana" w:hint="eastAsia"/>
          <w:sz w:val="20"/>
        </w:rPr>
        <w:t>responsible for parsing the configuration file, provisioning storage and eventually starting and monitoring one or multiple instances of the data plane (i.e., daos_io_server binary).The control plane is written in Go and implements the DAOS management API over the gRPC framework that provides a secured out-of-band channel to administrate a DAOS system. The number of data plane instances to be started by each server, as well as the storage, CPU and fabric interface affinity, can be configured through the YAML configuration file.</w:t>
      </w:r>
    </w:p>
    <w:p w14:paraId="51184FD7" w14:textId="77777777" w:rsidR="00DE1E2F" w:rsidRDefault="005A3863">
      <w:pPr>
        <w:autoSpaceDE w:val="0"/>
        <w:autoSpaceDN w:val="0"/>
        <w:spacing w:line="300" w:lineRule="exact"/>
        <w:ind w:left="1420" w:right="1400"/>
        <w:jc w:val="both"/>
      </w:pPr>
      <w:r>
        <w:rPr>
          <w:rFonts w:ascii="Verdana" w:eastAsia="Verdana" w:hAnsi="Verdana" w:cs="Verdana" w:hint="eastAsia"/>
          <w:sz w:val="20"/>
        </w:rPr>
        <w:t>The data plane is a multi-threaded process written in C that runs the DAOS storage engine.It processes incoming metadata and I/O requests though the CART communication</w:t>
      </w:r>
    </w:p>
    <w:p w14:paraId="2CBBD176" w14:textId="77777777" w:rsidR="00DE1E2F" w:rsidRDefault="005A3863">
      <w:pPr>
        <w:autoSpaceDE w:val="0"/>
        <w:autoSpaceDN w:val="0"/>
        <w:spacing w:line="260" w:lineRule="exact"/>
        <w:ind w:left="1420" w:right="1360"/>
        <w:jc w:val="both"/>
      </w:pPr>
      <w:r>
        <w:rPr>
          <w:rFonts w:ascii="Verdana" w:eastAsia="Verdana" w:hAnsi="Verdana" w:cs="Verdana" w:hint="eastAsia"/>
          <w:sz w:val="20"/>
        </w:rPr>
        <w:t>middleware and accesses local NVM storage via the PMDK (for storage-class memory, aka SCM) and SPDK (for NVMe SSDs) libraries. The data plane relies on Argobots for event-based parallel processing and exports multiple targets that can be independently addressed via the fabric. Each data plane instance is assigned a unique rank inside a DAOS system.The control plane and data plane processes communicate locally through Unix Domain Sockets and a custom lightweight protocol called dRPC.</w:t>
      </w:r>
    </w:p>
    <w:p w14:paraId="3C5F53FD" w14:textId="77777777" w:rsidR="00DE1E2F" w:rsidRDefault="005A3863">
      <w:pPr>
        <w:autoSpaceDE w:val="0"/>
        <w:autoSpaceDN w:val="0"/>
        <w:spacing w:line="360" w:lineRule="exact"/>
        <w:ind w:left="1420"/>
        <w:jc w:val="both"/>
      </w:pPr>
      <w:r>
        <w:rPr>
          <w:rFonts w:ascii="Verdana" w:eastAsia="Verdana" w:hAnsi="Verdana" w:cs="Verdana" w:hint="eastAsia"/>
          <w:sz w:val="20"/>
        </w:rPr>
        <w:t>For further reading:</w:t>
      </w:r>
    </w:p>
    <w:p w14:paraId="3025ECA0" w14:textId="77777777" w:rsidR="00DE1E2F" w:rsidRDefault="005A3863">
      <w:pPr>
        <w:autoSpaceDE w:val="0"/>
        <w:autoSpaceDN w:val="0"/>
        <w:spacing w:line="320" w:lineRule="exact"/>
        <w:ind w:left="1520" w:hanging="100"/>
        <w:jc w:val="both"/>
      </w:pPr>
      <w:r>
        <w:rPr>
          <w:rFonts w:ascii="SymbolMT" w:eastAsia="SymbolMT" w:hAnsi="SymbolMT" w:cs="SymbolMT" w:hint="eastAsia"/>
          <w:sz w:val="19"/>
        </w:rPr>
        <w:t>•</w:t>
      </w:r>
      <w:r>
        <w:rPr>
          <w:rFonts w:ascii="Arial" w:eastAsia="Arial" w:hAnsi="Arial" w:cs="Arial" w:hint="eastAsia"/>
          <w:sz w:val="19"/>
        </w:rPr>
        <w:t xml:space="preserve"> </w:t>
      </w:r>
      <w:r>
        <w:rPr>
          <w:rFonts w:ascii="Calibri" w:eastAsia="Calibri" w:hAnsi="Calibri" w:cs="Calibri" w:hint="eastAsia"/>
          <w:color w:val="004280"/>
          <w:sz w:val="24"/>
          <w:u w:val="single" w:color="004280"/>
        </w:rPr>
        <w:t>DAOS control plane</w:t>
      </w:r>
      <w:r>
        <w:rPr>
          <w:rFonts w:ascii="Verdana" w:eastAsia="Verdana" w:hAnsi="Verdana" w:cs="Verdana" w:hint="eastAsia"/>
          <w:sz w:val="20"/>
        </w:rPr>
        <w:t xml:space="preserve"> (daos_server)</w:t>
      </w:r>
    </w:p>
    <w:p w14:paraId="39F37630" w14:textId="77777777" w:rsidR="00DE1E2F" w:rsidRDefault="005A3863">
      <w:pPr>
        <w:autoSpaceDE w:val="0"/>
        <w:autoSpaceDN w:val="0"/>
        <w:spacing w:line="300" w:lineRule="exact"/>
        <w:ind w:left="1520" w:hanging="80"/>
        <w:jc w:val="both"/>
      </w:pPr>
      <w:r>
        <w:rPr>
          <w:rFonts w:ascii="SymbolMT" w:eastAsia="SymbolMT" w:hAnsi="SymbolMT" w:cs="SymbolMT" w:hint="eastAsia"/>
          <w:spacing w:val="-20"/>
          <w:sz w:val="19"/>
        </w:rPr>
        <w:t>•</w:t>
      </w:r>
      <w:r>
        <w:rPr>
          <w:rFonts w:ascii="Arial" w:eastAsia="Arial" w:hAnsi="Arial" w:cs="Arial" w:hint="eastAsia"/>
          <w:sz w:val="19"/>
        </w:rPr>
        <w:t xml:space="preserve"> </w:t>
      </w:r>
      <w:r>
        <w:rPr>
          <w:rFonts w:ascii="Verdana" w:eastAsia="Verdana" w:hAnsi="Verdana" w:cs="Verdana" w:hint="eastAsia"/>
          <w:color w:val="004280"/>
          <w:sz w:val="20"/>
        </w:rPr>
        <w:t>D</w:t>
      </w:r>
      <w:r>
        <w:rPr>
          <w:rFonts w:ascii="Verdana" w:eastAsia="Verdana" w:hAnsi="Verdana" w:cs="Verdana" w:hint="eastAsia"/>
          <w:color w:val="004280"/>
          <w:sz w:val="20"/>
          <w:u w:val="single" w:color="004280"/>
        </w:rPr>
        <w:t>AOS data plane</w:t>
      </w:r>
      <w:r>
        <w:rPr>
          <w:rFonts w:ascii="Verdana" w:eastAsia="Verdana" w:hAnsi="Verdana" w:cs="Verdana" w:hint="eastAsia"/>
          <w:sz w:val="20"/>
        </w:rPr>
        <w:t xml:space="preserve"> (daos_io_server)</w:t>
      </w:r>
    </w:p>
    <w:p w14:paraId="4C09F4E4" w14:textId="77777777" w:rsidR="00DE1E2F" w:rsidRDefault="00DE1E2F">
      <w:pPr>
        <w:spacing w:line="200" w:lineRule="exact"/>
        <w:rPr>
          <w:rFonts w:ascii="宋体" w:eastAsia="宋体" w:hAnsi="宋体" w:cs="宋体"/>
          <w:sz w:val="20"/>
        </w:rPr>
      </w:pPr>
    </w:p>
    <w:p w14:paraId="3504A66C" w14:textId="77777777" w:rsidR="00DE1E2F" w:rsidRDefault="00DE1E2F">
      <w:pPr>
        <w:spacing w:line="200" w:lineRule="exact"/>
        <w:rPr>
          <w:rFonts w:ascii="宋体" w:eastAsia="宋体" w:hAnsi="宋体" w:cs="宋体"/>
          <w:sz w:val="20"/>
        </w:rPr>
      </w:pPr>
    </w:p>
    <w:p w14:paraId="0E713DAD" w14:textId="77777777" w:rsidR="00DE1E2F" w:rsidRDefault="00DE1E2F">
      <w:pPr>
        <w:spacing w:line="200" w:lineRule="exact"/>
        <w:rPr>
          <w:rFonts w:ascii="宋体" w:eastAsia="宋体" w:hAnsi="宋体" w:cs="宋体"/>
          <w:sz w:val="20"/>
        </w:rPr>
      </w:pPr>
    </w:p>
    <w:p w14:paraId="2957D16B" w14:textId="77777777" w:rsidR="00DE1E2F" w:rsidRDefault="005A3863">
      <w:pPr>
        <w:autoSpaceDE w:val="0"/>
        <w:autoSpaceDN w:val="0"/>
        <w:spacing w:line="280" w:lineRule="exact"/>
        <w:ind w:left="1440"/>
        <w:jc w:val="both"/>
      </w:pPr>
      <w:r>
        <w:rPr>
          <w:rFonts w:ascii="Arial Bold" w:eastAsia="Arial Bold" w:hAnsi="Arial Bold" w:cs="Arial Bold" w:hint="eastAsia"/>
          <w:b/>
          <w:color w:val="004280"/>
          <w:sz w:val="24"/>
        </w:rPr>
        <w:t>2.1.2 Client APIs, Tools, and I/O Middleware</w:t>
      </w:r>
    </w:p>
    <w:p w14:paraId="2909B8DC" w14:textId="77777777" w:rsidR="00DE1E2F" w:rsidRDefault="00DE1E2F">
      <w:pPr>
        <w:spacing w:line="200" w:lineRule="exact"/>
        <w:rPr>
          <w:rFonts w:ascii="宋体" w:eastAsia="宋体" w:hAnsi="宋体" w:cs="宋体"/>
          <w:sz w:val="20"/>
        </w:rPr>
      </w:pPr>
    </w:p>
    <w:p w14:paraId="7505923B" w14:textId="77777777" w:rsidR="00DE1E2F" w:rsidRDefault="005A3863">
      <w:pPr>
        <w:autoSpaceDE w:val="0"/>
        <w:autoSpaceDN w:val="0"/>
        <w:spacing w:line="200" w:lineRule="exact"/>
        <w:ind w:left="1420" w:right="2000"/>
        <w:jc w:val="both"/>
      </w:pPr>
      <w:r>
        <w:rPr>
          <w:rFonts w:ascii="Verdana" w:eastAsia="Verdana" w:hAnsi="Verdana" w:cs="Verdana" w:hint="eastAsia"/>
          <w:sz w:val="20"/>
        </w:rPr>
        <w:t>Applications, users, and administrators can interact with a DAOS system through two different client APIs.</w:t>
      </w:r>
    </w:p>
    <w:p w14:paraId="71C7D81E" w14:textId="77777777" w:rsidR="00DE1E2F" w:rsidRDefault="005A3863">
      <w:pPr>
        <w:autoSpaceDE w:val="0"/>
        <w:autoSpaceDN w:val="0"/>
        <w:spacing w:line="300" w:lineRule="exact"/>
        <w:ind w:left="1420" w:right="1440"/>
        <w:jc w:val="both"/>
      </w:pPr>
      <w:r>
        <w:rPr>
          <w:rFonts w:ascii="Verdana" w:eastAsia="Verdana" w:hAnsi="Verdana" w:cs="Verdana" w:hint="eastAsia"/>
          <w:sz w:val="20"/>
        </w:rPr>
        <w:t>The DAOS management Go package allows administrating a DAOS system from any nodes that can communicate with the DAOS servers through the out-of-band management</w:t>
      </w:r>
    </w:p>
    <w:p w14:paraId="1ABAEC50" w14:textId="77777777" w:rsidR="00DE1E2F" w:rsidRDefault="005A3863">
      <w:pPr>
        <w:autoSpaceDE w:val="0"/>
        <w:autoSpaceDN w:val="0"/>
        <w:spacing w:line="240" w:lineRule="exact"/>
        <w:ind w:left="1420" w:right="1420"/>
        <w:jc w:val="both"/>
      </w:pPr>
      <w:r>
        <w:rPr>
          <w:rFonts w:ascii="Verdana" w:eastAsia="Verdana" w:hAnsi="Verdana" w:cs="Verdana" w:hint="eastAsia"/>
          <w:sz w:val="20"/>
        </w:rPr>
        <w:t>channel. This API is reserved for the DAOS system administrators who are authenticated through a specific certificate. The DAOS management API is intended to be integrated with different vendor-specific storage management or open-source orchestration frameworks. A CLI tool called dmg is built over the DAOS management API. For further reading on the management API and the dmg tool:</w:t>
      </w:r>
    </w:p>
    <w:p w14:paraId="100884D1" w14:textId="77777777" w:rsidR="00DE1E2F" w:rsidRDefault="005A3863">
      <w:pPr>
        <w:autoSpaceDE w:val="0"/>
        <w:autoSpaceDN w:val="0"/>
        <w:spacing w:line="300" w:lineRule="exact"/>
        <w:ind w:left="1520" w:hanging="100"/>
        <w:jc w:val="both"/>
      </w:pPr>
      <w:r>
        <w:rPr>
          <w:rFonts w:ascii="SymbolMT" w:eastAsia="SymbolMT" w:hAnsi="SymbolMT" w:cs="SymbolMT" w:hint="eastAsia"/>
          <w:sz w:val="19"/>
        </w:rPr>
        <w:t>•</w:t>
      </w:r>
      <w:r>
        <w:rPr>
          <w:rFonts w:ascii="Arial" w:eastAsia="Arial" w:hAnsi="Arial" w:cs="Arial" w:hint="eastAsia"/>
          <w:sz w:val="19"/>
        </w:rPr>
        <w:t xml:space="preserve"> </w:t>
      </w:r>
      <w:r>
        <w:rPr>
          <w:rFonts w:ascii="Verdana" w:eastAsia="Verdana" w:hAnsi="Verdana" w:cs="Verdana" w:hint="eastAsia"/>
          <w:color w:val="004280"/>
          <w:sz w:val="20"/>
        </w:rPr>
        <w:t>D</w:t>
      </w:r>
      <w:r>
        <w:rPr>
          <w:rFonts w:ascii="Verdana" w:eastAsia="Verdana" w:hAnsi="Verdana" w:cs="Verdana" w:hint="eastAsia"/>
          <w:color w:val="004280"/>
          <w:sz w:val="20"/>
          <w:u w:val="single" w:color="004280"/>
        </w:rPr>
        <w:t>AOS management Go packag</w:t>
      </w:r>
      <w:r>
        <w:rPr>
          <w:rFonts w:ascii="Verdana" w:eastAsia="Verdana" w:hAnsi="Verdana" w:cs="Verdana" w:hint="eastAsia"/>
          <w:color w:val="004280"/>
          <w:sz w:val="20"/>
        </w:rPr>
        <w:t>e</w:t>
      </w:r>
    </w:p>
    <w:p w14:paraId="31DC11E7" w14:textId="77777777" w:rsidR="00DE1E2F" w:rsidRDefault="005A3863">
      <w:pPr>
        <w:autoSpaceDE w:val="0"/>
        <w:autoSpaceDN w:val="0"/>
        <w:spacing w:line="280" w:lineRule="exact"/>
        <w:ind w:left="1520" w:hanging="80"/>
        <w:jc w:val="both"/>
      </w:pPr>
      <w:r>
        <w:rPr>
          <w:rFonts w:ascii="SymbolMT" w:eastAsia="SymbolMT" w:hAnsi="SymbolMT" w:cs="SymbolMT" w:hint="eastAsia"/>
          <w:spacing w:val="-20"/>
          <w:sz w:val="19"/>
        </w:rPr>
        <w:t>•</w:t>
      </w:r>
      <w:r>
        <w:rPr>
          <w:rFonts w:ascii="Arial" w:eastAsia="Arial" w:hAnsi="Arial" w:cs="Arial" w:hint="eastAsia"/>
          <w:sz w:val="19"/>
        </w:rPr>
        <w:t xml:space="preserve"> </w:t>
      </w:r>
      <w:r>
        <w:rPr>
          <w:rFonts w:ascii="Verdana" w:eastAsia="Verdana" w:hAnsi="Verdana" w:cs="Verdana" w:hint="eastAsia"/>
          <w:color w:val="004280"/>
          <w:sz w:val="20"/>
        </w:rPr>
        <w:t>D</w:t>
      </w:r>
      <w:r>
        <w:rPr>
          <w:rFonts w:ascii="Verdana" w:eastAsia="Verdana" w:hAnsi="Verdana" w:cs="Verdana" w:hint="eastAsia"/>
          <w:color w:val="004280"/>
          <w:sz w:val="20"/>
          <w:u w:val="single" w:color="004280"/>
        </w:rPr>
        <w:t>AOS Management tool (aka dmg</w:t>
      </w:r>
      <w:r>
        <w:rPr>
          <w:rFonts w:ascii="Verdana" w:eastAsia="Verdana" w:hAnsi="Verdana" w:cs="Verdana" w:hint="eastAsia"/>
          <w:color w:val="004280"/>
          <w:sz w:val="20"/>
        </w:rPr>
        <w:t>)</w:t>
      </w:r>
    </w:p>
    <w:p w14:paraId="62A7ABCC" w14:textId="77777777" w:rsidR="00DE1E2F" w:rsidRDefault="00DE1E2F">
      <w:pPr>
        <w:spacing w:line="200" w:lineRule="exact"/>
        <w:rPr>
          <w:rFonts w:ascii="宋体" w:eastAsia="宋体" w:hAnsi="宋体" w:cs="宋体"/>
          <w:sz w:val="20"/>
        </w:rPr>
      </w:pPr>
    </w:p>
    <w:p w14:paraId="5576ABFE" w14:textId="77777777" w:rsidR="00DE1E2F" w:rsidRDefault="00DE1E2F">
      <w:pPr>
        <w:spacing w:line="200" w:lineRule="exact"/>
        <w:rPr>
          <w:rFonts w:ascii="宋体" w:eastAsia="宋体" w:hAnsi="宋体" w:cs="宋体"/>
          <w:sz w:val="20"/>
        </w:rPr>
      </w:pPr>
    </w:p>
    <w:p w14:paraId="44B104EB" w14:textId="77777777" w:rsidR="00DE1E2F" w:rsidRDefault="00DE1E2F">
      <w:pPr>
        <w:spacing w:line="200" w:lineRule="exact"/>
        <w:rPr>
          <w:rFonts w:ascii="宋体" w:eastAsia="宋体" w:hAnsi="宋体" w:cs="宋体"/>
          <w:sz w:val="20"/>
        </w:rPr>
      </w:pPr>
    </w:p>
    <w:p w14:paraId="56167673" w14:textId="77777777" w:rsidR="00DE1E2F" w:rsidRDefault="005A3863">
      <w:pPr>
        <w:autoSpaceDE w:val="0"/>
        <w:autoSpaceDN w:val="0"/>
        <w:spacing w:line="260" w:lineRule="exact"/>
        <w:ind w:left="4580"/>
        <w:jc w:val="both"/>
      </w:pPr>
      <w:r>
        <w:rPr>
          <w:rFonts w:ascii="Calibri" w:eastAsia="Calibri" w:hAnsi="Calibri" w:cs="Calibri" w:hint="eastAsia"/>
          <w:sz w:val="18"/>
        </w:rPr>
        <w:t>Intel Corporation Proprietary Information</w:t>
      </w:r>
    </w:p>
    <w:p w14:paraId="36CAF3C4" w14:textId="77777777" w:rsidR="00DE1E2F" w:rsidRDefault="00DE1E2F">
      <w:pPr>
        <w:spacing w:line="200" w:lineRule="exact"/>
        <w:rPr>
          <w:rFonts w:ascii="宋体" w:eastAsia="宋体" w:hAnsi="宋体" w:cs="宋体"/>
          <w:sz w:val="20"/>
        </w:rPr>
      </w:pPr>
    </w:p>
    <w:p w14:paraId="22F685D0"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66784DB5" w14:textId="77777777" w:rsidR="00DE1E2F" w:rsidRDefault="00DE1E2F">
      <w:pPr>
        <w:sectPr w:rsidR="00DE1E2F">
          <w:pgSz w:w="12240" w:h="15840"/>
          <w:pgMar w:top="0" w:right="0" w:bottom="0" w:left="0" w:header="720" w:footer="720" w:gutter="0"/>
          <w:cols w:space="720"/>
        </w:sectPr>
      </w:pPr>
    </w:p>
    <w:p w14:paraId="304A0E18" w14:textId="77777777" w:rsidR="00DE1E2F" w:rsidRDefault="00DE1E2F">
      <w:pPr>
        <w:spacing w:line="1" w:lineRule="exact"/>
        <w:rPr>
          <w:rFonts w:ascii="Arial" w:eastAsia="Arial" w:hAnsi="Arial" w:cs="Arial"/>
          <w:sz w:val="10"/>
        </w:rPr>
      </w:pPr>
    </w:p>
    <w:p w14:paraId="240B736E" w14:textId="77777777" w:rsidR="00DE1E2F" w:rsidRDefault="00DE1E2F">
      <w:pPr>
        <w:spacing w:line="200" w:lineRule="exact"/>
        <w:rPr>
          <w:rFonts w:ascii="宋体" w:eastAsia="宋体" w:hAnsi="宋体" w:cs="宋体"/>
          <w:sz w:val="20"/>
        </w:rPr>
      </w:pPr>
    </w:p>
    <w:p w14:paraId="66580C17" w14:textId="77777777" w:rsidR="00DE1E2F" w:rsidRDefault="00DE1E2F">
      <w:pPr>
        <w:spacing w:line="200" w:lineRule="exact"/>
        <w:rPr>
          <w:rFonts w:ascii="宋体" w:eastAsia="宋体" w:hAnsi="宋体" w:cs="宋体"/>
          <w:sz w:val="20"/>
        </w:rPr>
      </w:pPr>
    </w:p>
    <w:p w14:paraId="5AD4B2FC"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723264" behindDoc="0" locked="0" layoutInCell="1" allowOverlap="1" wp14:anchorId="55EDDAFB" wp14:editId="20F6BF0E">
                <wp:simplePos x="0" y="0"/>
                <wp:positionH relativeFrom="page">
                  <wp:posOffset>6642100</wp:posOffset>
                </wp:positionH>
                <wp:positionV relativeFrom="page">
                  <wp:posOffset>9867900</wp:posOffset>
                </wp:positionV>
                <wp:extent cx="393700" cy="165100"/>
                <wp:effectExtent l="0" t="0" r="22225" b="31115"/>
                <wp:wrapNone/>
                <wp:docPr id="245" name="shape245"/>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26E35100" w14:textId="77777777" w:rsidR="00DE1E2F" w:rsidRDefault="005A3863">
                            <w:pPr>
                              <w:spacing w:line="160" w:lineRule="atLeast"/>
                              <w:jc w:val="both"/>
                            </w:pPr>
                            <w:r>
                              <w:rPr>
                                <w:rFonts w:ascii="Calibri" w:eastAsia="Calibri" w:hAnsi="Calibri" w:cs="Calibri" w:hint="eastAsia"/>
                                <w:sz w:val="21"/>
                              </w:rPr>
                              <w:t>21</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55EDDAFB" id="shape245" o:spid="_x0000_s1046" style="position:absolute;left:0;text-align:left;margin-left:523pt;margin-top:777pt;width:31pt;height:13pt;z-index:251723264;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" filled="f" stroked="f">
                <v:textbox inset="0,0,0,0">
                  <w:txbxContent>
                    <w:p w14:paraId="26E35100" w14:textId="77777777" w:rsidR="00DE1E2F" w:rsidRDefault="005A3863">
                      <w:pPr>
                        <w:spacing w:line="160" w:lineRule="atLeast"/>
                        <w:jc w:val="both"/>
                      </w:pPr>
                      <w:r>
                        <w:rPr>
                          <w:rFonts w:ascii="Calibri" w:eastAsia="Calibri" w:hAnsi="Calibri" w:cs="Calibri" w:hint="eastAsia"/>
                          <w:sz w:val="21"/>
                        </w:rPr>
                        <w:t>21</w:t>
                      </w:r>
                    </w:p>
                  </w:txbxContent>
                </v:textbox>
                <w10:wrap anchorx="page" anchory="page"/>
              </v:rect>
            </w:pict>
          </mc:Fallback>
        </mc:AlternateContent>
      </w:r>
    </w:p>
    <w:p w14:paraId="2CE34537" w14:textId="77777777" w:rsidR="00DE1E2F" w:rsidRDefault="00DE1E2F">
      <w:pPr>
        <w:spacing w:line="200" w:lineRule="exact"/>
        <w:rPr>
          <w:rFonts w:ascii="宋体" w:eastAsia="宋体" w:hAnsi="宋体" w:cs="宋体"/>
          <w:sz w:val="20"/>
        </w:rPr>
      </w:pPr>
    </w:p>
    <w:p w14:paraId="25E31664" w14:textId="77777777" w:rsidR="00DE1E2F" w:rsidRDefault="00DE1E2F">
      <w:pPr>
        <w:spacing w:line="200" w:lineRule="exact"/>
        <w:rPr>
          <w:rFonts w:ascii="宋体" w:eastAsia="宋体" w:hAnsi="宋体" w:cs="宋体"/>
          <w:sz w:val="20"/>
        </w:rPr>
      </w:pPr>
    </w:p>
    <w:p w14:paraId="13DEB1C7" w14:textId="77777777" w:rsidR="00DE1E2F" w:rsidRDefault="00DE1E2F">
      <w:pPr>
        <w:spacing w:line="200" w:lineRule="exact"/>
        <w:rPr>
          <w:rFonts w:ascii="宋体" w:eastAsia="宋体" w:hAnsi="宋体" w:cs="宋体"/>
          <w:sz w:val="20"/>
        </w:rPr>
      </w:pPr>
    </w:p>
    <w:p w14:paraId="6156E2A7" w14:textId="77777777" w:rsidR="00DE1E2F" w:rsidRDefault="00DE1E2F">
      <w:pPr>
        <w:spacing w:line="200" w:lineRule="exact"/>
        <w:rPr>
          <w:rFonts w:ascii="宋体" w:eastAsia="宋体" w:hAnsi="宋体" w:cs="宋体"/>
          <w:sz w:val="20"/>
        </w:rPr>
      </w:pPr>
    </w:p>
    <w:p w14:paraId="5D4205D2" w14:textId="77777777" w:rsidR="00DE1E2F" w:rsidRDefault="005A3863">
      <w:pPr>
        <w:autoSpaceDE w:val="0"/>
        <w:autoSpaceDN w:val="0"/>
        <w:spacing w:line="240" w:lineRule="exact"/>
        <w:ind w:left="1420" w:right="1340"/>
        <w:jc w:val="both"/>
      </w:pPr>
      <w:r>
        <w:rPr>
          <w:rFonts w:ascii="Verdana" w:eastAsia="Verdana" w:hAnsi="Verdana" w:cs="Verdana" w:hint="eastAsia"/>
          <w:sz w:val="20"/>
        </w:rPr>
        <w:t>The DAOS library (i.e., libdaos) implements the DAOS storage model and is primarily targeted at the application and I/O middleware developers who want to store datasets into DAOS containers. It can be used from any nodes connected to the fabric used by the targeted DAOS system. The application process is authenticated via the DAOS agent (see next section). The API exported by libdaos is commonly called the DAOS API (in opposition to the DAOS management API) and allows to manage containers and access DAOS objects through different interfaces (e.g., key-value store or array API). The libdfs library emulates POSIX file and directory abstractions over libdaos and provides a smooth migration path for applications that require a POSIX namespace. For further reading on libdaos, bindings for different programming languages and libdfs: -</w:t>
      </w:r>
    </w:p>
    <w:p w14:paraId="48E62B5F" w14:textId="77777777" w:rsidR="00DE1E2F" w:rsidRDefault="005A3863">
      <w:pPr>
        <w:autoSpaceDE w:val="0"/>
        <w:autoSpaceDN w:val="0"/>
        <w:spacing w:line="300" w:lineRule="exact"/>
        <w:ind w:left="1520" w:hanging="100"/>
        <w:jc w:val="both"/>
      </w:pPr>
      <w:r>
        <w:rPr>
          <w:rFonts w:ascii="SymbolMT" w:eastAsia="SymbolMT" w:hAnsi="SymbolMT" w:cs="SymbolMT" w:hint="eastAsia"/>
          <w:sz w:val="19"/>
        </w:rPr>
        <w:t>•</w:t>
      </w:r>
      <w:r>
        <w:rPr>
          <w:rFonts w:ascii="Arial" w:eastAsia="Arial" w:hAnsi="Arial" w:cs="Arial" w:hint="eastAsia"/>
          <w:sz w:val="19"/>
        </w:rPr>
        <w:t xml:space="preserve"> </w:t>
      </w:r>
      <w:r>
        <w:rPr>
          <w:rFonts w:ascii="Verdana" w:eastAsia="Verdana" w:hAnsi="Verdana" w:cs="Verdana" w:hint="eastAsia"/>
          <w:color w:val="004280"/>
          <w:sz w:val="20"/>
        </w:rPr>
        <w:t>D</w:t>
      </w:r>
      <w:r>
        <w:rPr>
          <w:rFonts w:ascii="Verdana" w:eastAsia="Verdana" w:hAnsi="Verdana" w:cs="Verdana" w:hint="eastAsia"/>
          <w:color w:val="004280"/>
          <w:sz w:val="20"/>
          <w:u w:val="single" w:color="004280"/>
        </w:rPr>
        <w:t xml:space="preserve">AOS Library (libdaos) and array/kv interface built on top of the native DAOS API </w:t>
      </w:r>
      <w:r>
        <w:rPr>
          <w:rFonts w:ascii="Verdana" w:eastAsia="Verdana" w:hAnsi="Verdana" w:cs="Verdana" w:hint="eastAsia"/>
          <w:color w:val="004280"/>
          <w:sz w:val="20"/>
        </w:rPr>
        <w:t>–</w:t>
      </w:r>
    </w:p>
    <w:p w14:paraId="411AAC6F" w14:textId="77777777" w:rsidR="00DE1E2F" w:rsidRDefault="005A3863">
      <w:pPr>
        <w:autoSpaceDE w:val="0"/>
        <w:autoSpaceDN w:val="0"/>
        <w:spacing w:line="280" w:lineRule="exact"/>
        <w:ind w:left="1520" w:hanging="80"/>
        <w:jc w:val="both"/>
      </w:pPr>
      <w:r>
        <w:rPr>
          <w:rFonts w:ascii="SymbolMT" w:eastAsia="SymbolMT" w:hAnsi="SymbolMT" w:cs="SymbolMT" w:hint="eastAsia"/>
          <w:spacing w:val="-20"/>
          <w:sz w:val="19"/>
        </w:rPr>
        <w:t>•</w:t>
      </w:r>
      <w:r>
        <w:rPr>
          <w:rFonts w:ascii="Arial" w:eastAsia="Arial" w:hAnsi="Arial" w:cs="Arial" w:hint="eastAsia"/>
          <w:sz w:val="19"/>
        </w:rPr>
        <w:t xml:space="preserve"> </w:t>
      </w:r>
      <w:r>
        <w:rPr>
          <w:rFonts w:ascii="Verdana" w:eastAsia="Verdana" w:hAnsi="Verdana" w:cs="Verdana" w:hint="eastAsia"/>
          <w:color w:val="004280"/>
          <w:sz w:val="20"/>
        </w:rPr>
        <w:t>P</w:t>
      </w:r>
      <w:r>
        <w:rPr>
          <w:rFonts w:ascii="Verdana" w:eastAsia="Verdana" w:hAnsi="Verdana" w:cs="Verdana" w:hint="eastAsia"/>
          <w:color w:val="004280"/>
          <w:sz w:val="20"/>
          <w:u w:val="single" w:color="004280"/>
        </w:rPr>
        <w:t>ython API binding</w:t>
      </w:r>
      <w:r>
        <w:rPr>
          <w:rFonts w:ascii="Verdana" w:eastAsia="Verdana" w:hAnsi="Verdana" w:cs="Verdana" w:hint="eastAsia"/>
          <w:color w:val="004280"/>
          <w:sz w:val="20"/>
        </w:rPr>
        <w:t>s</w:t>
      </w:r>
    </w:p>
    <w:p w14:paraId="3755FEC2" w14:textId="77777777" w:rsidR="00DE1E2F" w:rsidRDefault="005A3863">
      <w:pPr>
        <w:autoSpaceDE w:val="0"/>
        <w:autoSpaceDN w:val="0"/>
        <w:spacing w:line="280" w:lineRule="exact"/>
        <w:ind w:left="1520" w:hanging="80"/>
        <w:jc w:val="both"/>
      </w:pPr>
      <w:r>
        <w:rPr>
          <w:rFonts w:ascii="SymbolMT" w:eastAsia="SymbolMT" w:hAnsi="SymbolMT" w:cs="SymbolMT" w:hint="eastAsia"/>
          <w:spacing w:val="-20"/>
          <w:sz w:val="19"/>
        </w:rPr>
        <w:t>•</w:t>
      </w:r>
      <w:r>
        <w:rPr>
          <w:rFonts w:ascii="Arial" w:eastAsia="Arial" w:hAnsi="Arial" w:cs="Arial" w:hint="eastAsia"/>
          <w:sz w:val="19"/>
        </w:rPr>
        <w:t xml:space="preserve"> </w:t>
      </w:r>
      <w:r>
        <w:rPr>
          <w:rFonts w:ascii="Verdana" w:eastAsia="Verdana" w:hAnsi="Verdana" w:cs="Verdana" w:hint="eastAsia"/>
          <w:color w:val="004280"/>
          <w:sz w:val="20"/>
        </w:rPr>
        <w:t>G</w:t>
      </w:r>
      <w:r>
        <w:rPr>
          <w:rFonts w:ascii="Verdana" w:eastAsia="Verdana" w:hAnsi="Verdana" w:cs="Verdana" w:hint="eastAsia"/>
          <w:color w:val="004280"/>
          <w:sz w:val="20"/>
          <w:u w:val="single" w:color="004280"/>
        </w:rPr>
        <w:t xml:space="preserve">o bindings </w:t>
      </w:r>
      <w:r>
        <w:rPr>
          <w:rFonts w:ascii="Verdana" w:eastAsia="Verdana" w:hAnsi="Verdana" w:cs="Verdana" w:hint="eastAsia"/>
          <w:sz w:val="20"/>
        </w:rPr>
        <w:t xml:space="preserve">and </w:t>
      </w:r>
      <w:r>
        <w:rPr>
          <w:rFonts w:ascii="Verdana" w:eastAsia="Verdana" w:hAnsi="Verdana" w:cs="Verdana" w:hint="eastAsia"/>
          <w:color w:val="004280"/>
          <w:sz w:val="20"/>
          <w:u w:val="single" w:color="004280"/>
        </w:rPr>
        <w:t>API documentatio</w:t>
      </w:r>
      <w:r>
        <w:rPr>
          <w:rFonts w:ascii="Verdana" w:eastAsia="Verdana" w:hAnsi="Verdana" w:cs="Verdana" w:hint="eastAsia"/>
          <w:color w:val="004280"/>
          <w:sz w:val="20"/>
        </w:rPr>
        <w:t>n</w:t>
      </w:r>
    </w:p>
    <w:p w14:paraId="791B298C" w14:textId="77777777" w:rsidR="00DE1E2F" w:rsidRDefault="005A3863">
      <w:pPr>
        <w:autoSpaceDE w:val="0"/>
        <w:autoSpaceDN w:val="0"/>
        <w:spacing w:line="300" w:lineRule="exact"/>
        <w:ind w:left="1520" w:hanging="80"/>
        <w:jc w:val="both"/>
      </w:pPr>
      <w:r>
        <w:rPr>
          <w:rFonts w:ascii="SymbolMT" w:eastAsia="SymbolMT" w:hAnsi="SymbolMT" w:cs="SymbolMT" w:hint="eastAsia"/>
          <w:spacing w:val="-20"/>
          <w:sz w:val="19"/>
        </w:rPr>
        <w:t>•</w:t>
      </w:r>
      <w:r>
        <w:rPr>
          <w:rFonts w:ascii="Arial" w:eastAsia="Arial" w:hAnsi="Arial" w:cs="Arial" w:hint="eastAsia"/>
          <w:sz w:val="19"/>
        </w:rPr>
        <w:t xml:space="preserve"> </w:t>
      </w:r>
      <w:r>
        <w:rPr>
          <w:rFonts w:ascii="Verdana" w:eastAsia="Verdana" w:hAnsi="Verdana" w:cs="Verdana" w:hint="eastAsia"/>
          <w:color w:val="004280"/>
          <w:sz w:val="20"/>
        </w:rPr>
        <w:t>P</w:t>
      </w:r>
      <w:r>
        <w:rPr>
          <w:rFonts w:ascii="Verdana" w:eastAsia="Verdana" w:hAnsi="Verdana" w:cs="Verdana" w:hint="eastAsia"/>
          <w:color w:val="004280"/>
          <w:sz w:val="20"/>
          <w:u w:val="single" w:color="004280"/>
        </w:rPr>
        <w:t>OSIX File &amp; Directory Emulation (libdfs</w:t>
      </w:r>
      <w:r>
        <w:rPr>
          <w:rFonts w:ascii="Verdana" w:eastAsia="Verdana" w:hAnsi="Verdana" w:cs="Verdana" w:hint="eastAsia"/>
          <w:color w:val="004280"/>
          <w:sz w:val="20"/>
        </w:rPr>
        <w:t>)</w:t>
      </w:r>
    </w:p>
    <w:p w14:paraId="2215CE3B" w14:textId="77777777" w:rsidR="00DE1E2F" w:rsidRDefault="005A3863">
      <w:pPr>
        <w:autoSpaceDE w:val="0"/>
        <w:autoSpaceDN w:val="0"/>
        <w:spacing w:line="280" w:lineRule="exact"/>
        <w:ind w:left="1420" w:right="1660"/>
        <w:jc w:val="both"/>
      </w:pPr>
      <w:r>
        <w:rPr>
          <w:rFonts w:ascii="Verdana" w:eastAsia="Verdana" w:hAnsi="Verdana" w:cs="Verdana" w:hint="eastAsia"/>
          <w:sz w:val="20"/>
        </w:rPr>
        <w:t>The libdaos and libdfs libraries provide the foundation to support domain-specific data formats like HDF5 and Apache Arrow. For further reading on I/O middleware integration,please check the following external references:</w:t>
      </w:r>
    </w:p>
    <w:p w14:paraId="39957657" w14:textId="77777777" w:rsidR="00DE1E2F" w:rsidRDefault="005A3863">
      <w:pPr>
        <w:autoSpaceDE w:val="0"/>
        <w:autoSpaceDN w:val="0"/>
        <w:spacing w:line="300" w:lineRule="exact"/>
        <w:ind w:left="1520" w:hanging="100"/>
        <w:jc w:val="both"/>
      </w:pPr>
      <w:r>
        <w:rPr>
          <w:rFonts w:ascii="SymbolMT" w:eastAsia="SymbolMT" w:hAnsi="SymbolMT" w:cs="SymbolMT" w:hint="eastAsia"/>
          <w:sz w:val="19"/>
        </w:rPr>
        <w:t>•</w:t>
      </w:r>
      <w:r>
        <w:rPr>
          <w:rFonts w:ascii="Arial" w:eastAsia="Arial" w:hAnsi="Arial" w:cs="Arial" w:hint="eastAsia"/>
          <w:sz w:val="19"/>
        </w:rPr>
        <w:t xml:space="preserve"> </w:t>
      </w:r>
      <w:r>
        <w:rPr>
          <w:rFonts w:ascii="Verdana" w:eastAsia="Verdana" w:hAnsi="Verdana" w:cs="Verdana" w:hint="eastAsia"/>
          <w:color w:val="004280"/>
          <w:sz w:val="20"/>
        </w:rPr>
        <w:t>D</w:t>
      </w:r>
      <w:r>
        <w:rPr>
          <w:rFonts w:ascii="Verdana" w:eastAsia="Verdana" w:hAnsi="Verdana" w:cs="Verdana" w:hint="eastAsia"/>
          <w:color w:val="004280"/>
          <w:sz w:val="20"/>
          <w:u w:val="single" w:color="004280"/>
        </w:rPr>
        <w:t>AOS VOL connector for HDF</w:t>
      </w:r>
      <w:r>
        <w:rPr>
          <w:rFonts w:ascii="Verdana" w:eastAsia="Verdana" w:hAnsi="Verdana" w:cs="Verdana" w:hint="eastAsia"/>
          <w:color w:val="004280"/>
          <w:sz w:val="20"/>
        </w:rPr>
        <w:t>5</w:t>
      </w:r>
    </w:p>
    <w:p w14:paraId="35E9B755" w14:textId="77777777" w:rsidR="00DE1E2F" w:rsidRDefault="005A3863">
      <w:pPr>
        <w:autoSpaceDE w:val="0"/>
        <w:autoSpaceDN w:val="0"/>
        <w:spacing w:line="280" w:lineRule="exact"/>
        <w:ind w:left="1520" w:hanging="80"/>
        <w:jc w:val="both"/>
      </w:pPr>
      <w:r>
        <w:rPr>
          <w:rFonts w:ascii="SymbolMT" w:eastAsia="SymbolMT" w:hAnsi="SymbolMT" w:cs="SymbolMT" w:hint="eastAsia"/>
          <w:spacing w:val="-20"/>
          <w:sz w:val="19"/>
        </w:rPr>
        <w:t>•</w:t>
      </w:r>
      <w:r>
        <w:rPr>
          <w:rFonts w:ascii="Arial" w:eastAsia="Arial" w:hAnsi="Arial" w:cs="Arial" w:hint="eastAsia"/>
          <w:sz w:val="19"/>
        </w:rPr>
        <w:t xml:space="preserve"> </w:t>
      </w:r>
      <w:r>
        <w:rPr>
          <w:rFonts w:ascii="Verdana" w:eastAsia="Verdana" w:hAnsi="Verdana" w:cs="Verdana" w:hint="eastAsia"/>
          <w:color w:val="004280"/>
          <w:sz w:val="20"/>
        </w:rPr>
        <w:t>R</w:t>
      </w:r>
      <w:r>
        <w:rPr>
          <w:rFonts w:ascii="Verdana" w:eastAsia="Verdana" w:hAnsi="Verdana" w:cs="Verdana" w:hint="eastAsia"/>
          <w:color w:val="004280"/>
          <w:sz w:val="20"/>
          <w:u w:val="single" w:color="004280"/>
        </w:rPr>
        <w:t>OMIO DAOS ADIO driver for MPI-I</w:t>
      </w:r>
      <w:r>
        <w:rPr>
          <w:rFonts w:ascii="Verdana" w:eastAsia="Verdana" w:hAnsi="Verdana" w:cs="Verdana" w:hint="eastAsia"/>
          <w:color w:val="004280"/>
          <w:sz w:val="20"/>
        </w:rPr>
        <w:t>O</w:t>
      </w:r>
    </w:p>
    <w:p w14:paraId="622AF58B" w14:textId="77777777" w:rsidR="00DE1E2F" w:rsidRDefault="00DE1E2F">
      <w:pPr>
        <w:spacing w:line="200" w:lineRule="exact"/>
        <w:rPr>
          <w:rFonts w:ascii="宋体" w:eastAsia="宋体" w:hAnsi="宋体" w:cs="宋体"/>
          <w:sz w:val="20"/>
        </w:rPr>
      </w:pPr>
    </w:p>
    <w:p w14:paraId="251AC225" w14:textId="77777777" w:rsidR="00DE1E2F" w:rsidRDefault="00DE1E2F">
      <w:pPr>
        <w:spacing w:line="200" w:lineRule="exact"/>
        <w:rPr>
          <w:rFonts w:ascii="宋体" w:eastAsia="宋体" w:hAnsi="宋体" w:cs="宋体"/>
          <w:sz w:val="20"/>
        </w:rPr>
      </w:pPr>
    </w:p>
    <w:p w14:paraId="0E96C775" w14:textId="77777777" w:rsidR="00DE1E2F" w:rsidRDefault="00DE1E2F">
      <w:pPr>
        <w:spacing w:line="200" w:lineRule="exact"/>
        <w:rPr>
          <w:rFonts w:ascii="宋体" w:eastAsia="宋体" w:hAnsi="宋体" w:cs="宋体"/>
          <w:sz w:val="20"/>
        </w:rPr>
      </w:pPr>
    </w:p>
    <w:p w14:paraId="496E87F4" w14:textId="77777777" w:rsidR="00DE1E2F" w:rsidRDefault="005A3863">
      <w:pPr>
        <w:autoSpaceDE w:val="0"/>
        <w:autoSpaceDN w:val="0"/>
        <w:spacing w:line="280" w:lineRule="exact"/>
        <w:ind w:left="1440"/>
        <w:jc w:val="both"/>
      </w:pPr>
      <w:r>
        <w:rPr>
          <w:rFonts w:ascii="Arial Bold" w:eastAsia="Arial Bold" w:hAnsi="Arial Bold" w:cs="Arial Bold" w:hint="eastAsia"/>
          <w:b/>
          <w:color w:val="004280"/>
          <w:sz w:val="24"/>
        </w:rPr>
        <w:t>2.1.3 Agent</w:t>
      </w:r>
    </w:p>
    <w:p w14:paraId="30627B2D" w14:textId="77777777" w:rsidR="00DE1E2F" w:rsidRDefault="005A3863">
      <w:pPr>
        <w:autoSpaceDE w:val="0"/>
        <w:autoSpaceDN w:val="0"/>
        <w:spacing w:line="260" w:lineRule="exact"/>
        <w:ind w:left="1420" w:right="1340"/>
        <w:jc w:val="both"/>
      </w:pPr>
      <w:r>
        <w:rPr>
          <w:rFonts w:ascii="Verdana" w:eastAsia="Verdana" w:hAnsi="Verdana" w:cs="Verdana" w:hint="eastAsia"/>
          <w:sz w:val="20"/>
        </w:rPr>
        <w:t>The DAOS agent is a daemon residing on the client node and interacts with the DAOS client library through dRPC to authenticate the application process. It is a trusted entity that can sign the DAOS Client credentials using local certificates. The agent can support different authentication frameworks and uses a Unix Domain Socket to communicate with the client library. The DAOS agent is written in Go and communicates through gRPC with the control plane component of each DAOS server to provide DAOS system membership information to the client library and to support pool listing.</w:t>
      </w:r>
    </w:p>
    <w:p w14:paraId="4D1C3787" w14:textId="77777777" w:rsidR="00DE1E2F" w:rsidRDefault="00DE1E2F">
      <w:pPr>
        <w:spacing w:line="200" w:lineRule="exact"/>
        <w:rPr>
          <w:rFonts w:ascii="宋体" w:eastAsia="宋体" w:hAnsi="宋体" w:cs="宋体"/>
          <w:sz w:val="20"/>
        </w:rPr>
      </w:pPr>
    </w:p>
    <w:p w14:paraId="4E8B0923" w14:textId="77777777" w:rsidR="00DE1E2F" w:rsidRDefault="00DE1E2F">
      <w:pPr>
        <w:spacing w:line="200" w:lineRule="exact"/>
        <w:rPr>
          <w:rFonts w:ascii="宋体" w:eastAsia="宋体" w:hAnsi="宋体" w:cs="宋体"/>
          <w:sz w:val="20"/>
        </w:rPr>
      </w:pPr>
    </w:p>
    <w:p w14:paraId="46EA6E6A" w14:textId="77777777" w:rsidR="00DE1E2F" w:rsidRDefault="00DE1E2F">
      <w:pPr>
        <w:spacing w:line="200" w:lineRule="exact"/>
        <w:rPr>
          <w:rFonts w:ascii="宋体" w:eastAsia="宋体" w:hAnsi="宋体" w:cs="宋体"/>
          <w:sz w:val="20"/>
        </w:rPr>
      </w:pPr>
    </w:p>
    <w:p w14:paraId="2A9AA529" w14:textId="77777777" w:rsidR="00DE1E2F" w:rsidRDefault="005A3863">
      <w:pPr>
        <w:autoSpaceDE w:val="0"/>
        <w:autoSpaceDN w:val="0"/>
        <w:spacing w:line="320" w:lineRule="exact"/>
        <w:ind w:left="1440"/>
        <w:jc w:val="both"/>
      </w:pPr>
      <w:r>
        <w:rPr>
          <w:rFonts w:ascii="Arial Bold" w:eastAsia="Arial Bold" w:hAnsi="Arial Bold" w:cs="Arial Bold" w:hint="eastAsia"/>
          <w:b/>
          <w:color w:val="004280"/>
          <w:sz w:val="27"/>
        </w:rPr>
        <w:t>2</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2 Network Transport and Communications</w:t>
      </w:r>
    </w:p>
    <w:p w14:paraId="09BEE8C5" w14:textId="77777777" w:rsidR="00DE1E2F" w:rsidRDefault="005A3863">
      <w:pPr>
        <w:autoSpaceDE w:val="0"/>
        <w:autoSpaceDN w:val="0"/>
        <w:spacing w:line="380" w:lineRule="exact"/>
        <w:ind w:left="1440"/>
        <w:jc w:val="both"/>
      </w:pPr>
      <w:r>
        <w:rPr>
          <w:rFonts w:ascii="Verdana" w:eastAsia="Verdana" w:hAnsi="Verdana" w:cs="Verdana" w:hint="eastAsia"/>
          <w:sz w:val="20"/>
        </w:rPr>
        <w:t>As introduced in the previous section, DAOS uses three different communication channels.</w:t>
      </w:r>
    </w:p>
    <w:p w14:paraId="7BF47CFE" w14:textId="77777777" w:rsidR="00DE1E2F" w:rsidRDefault="00DE1E2F">
      <w:pPr>
        <w:spacing w:line="200" w:lineRule="exact"/>
        <w:rPr>
          <w:rFonts w:ascii="宋体" w:eastAsia="宋体" w:hAnsi="宋体" w:cs="宋体"/>
          <w:sz w:val="20"/>
        </w:rPr>
      </w:pPr>
    </w:p>
    <w:p w14:paraId="6D6C1BA6" w14:textId="77777777" w:rsidR="00DE1E2F" w:rsidRDefault="00DE1E2F">
      <w:pPr>
        <w:spacing w:line="200" w:lineRule="exact"/>
        <w:rPr>
          <w:rFonts w:ascii="宋体" w:eastAsia="宋体" w:hAnsi="宋体" w:cs="宋体"/>
          <w:sz w:val="20"/>
        </w:rPr>
      </w:pPr>
    </w:p>
    <w:p w14:paraId="676DA76A" w14:textId="77777777" w:rsidR="00DE1E2F" w:rsidRDefault="00DE1E2F">
      <w:pPr>
        <w:spacing w:line="200" w:lineRule="exact"/>
        <w:rPr>
          <w:rFonts w:ascii="宋体" w:eastAsia="宋体" w:hAnsi="宋体" w:cs="宋体"/>
          <w:sz w:val="20"/>
        </w:rPr>
      </w:pPr>
    </w:p>
    <w:p w14:paraId="74BC6DF0" w14:textId="77777777" w:rsidR="00DE1E2F" w:rsidRDefault="005A3863">
      <w:pPr>
        <w:autoSpaceDE w:val="0"/>
        <w:autoSpaceDN w:val="0"/>
        <w:spacing w:line="260" w:lineRule="exact"/>
        <w:ind w:left="1440"/>
        <w:jc w:val="both"/>
      </w:pPr>
      <w:r>
        <w:rPr>
          <w:rFonts w:ascii="Arial Bold" w:eastAsia="Arial Bold" w:hAnsi="Arial Bold" w:cs="Arial Bold" w:hint="eastAsia"/>
          <w:b/>
          <w:color w:val="004280"/>
          <w:sz w:val="24"/>
        </w:rPr>
        <w:t>2.2.1 gRPC and Protocol Buffers</w:t>
      </w:r>
    </w:p>
    <w:p w14:paraId="7BD2879F" w14:textId="77777777" w:rsidR="00DE1E2F" w:rsidRDefault="005A3863">
      <w:pPr>
        <w:autoSpaceDE w:val="0"/>
        <w:autoSpaceDN w:val="0"/>
        <w:spacing w:line="280" w:lineRule="exact"/>
        <w:ind w:left="1420" w:right="1340"/>
        <w:jc w:val="both"/>
      </w:pPr>
      <w:r>
        <w:rPr>
          <w:rFonts w:ascii="Verdana" w:eastAsia="Verdana" w:hAnsi="Verdana" w:cs="Verdana" w:hint="eastAsia"/>
          <w:sz w:val="20"/>
        </w:rPr>
        <w:t xml:space="preserve">gRPC provides a bi-directional secured channel for DAOS management. It relies on TLS/SSL to authenticate the administrator role and the servers. Protocol buffers are used for RPC serialization, and all proto files are located in the </w:t>
      </w:r>
      <w:r>
        <w:rPr>
          <w:rFonts w:ascii="Verdana" w:eastAsia="Verdana" w:hAnsi="Verdana" w:cs="Verdana" w:hint="eastAsia"/>
          <w:color w:val="004280"/>
          <w:sz w:val="20"/>
          <w:u w:val="single" w:color="004280"/>
        </w:rPr>
        <w:t>proto</w:t>
      </w:r>
      <w:r>
        <w:rPr>
          <w:rFonts w:ascii="Verdana" w:eastAsia="Verdana" w:hAnsi="Verdana" w:cs="Verdana" w:hint="eastAsia"/>
          <w:sz w:val="20"/>
        </w:rPr>
        <w:t xml:space="preserve"> directory.</w:t>
      </w:r>
    </w:p>
    <w:p w14:paraId="56A9CD48" w14:textId="77777777" w:rsidR="00DE1E2F" w:rsidRDefault="00DE1E2F">
      <w:pPr>
        <w:spacing w:line="200" w:lineRule="exact"/>
        <w:rPr>
          <w:rFonts w:ascii="宋体" w:eastAsia="宋体" w:hAnsi="宋体" w:cs="宋体"/>
          <w:sz w:val="20"/>
        </w:rPr>
      </w:pPr>
    </w:p>
    <w:p w14:paraId="4B3519FF" w14:textId="77777777" w:rsidR="00DE1E2F" w:rsidRDefault="00DE1E2F">
      <w:pPr>
        <w:spacing w:line="200" w:lineRule="exact"/>
        <w:rPr>
          <w:rFonts w:ascii="宋体" w:eastAsia="宋体" w:hAnsi="宋体" w:cs="宋体"/>
          <w:sz w:val="20"/>
        </w:rPr>
      </w:pPr>
    </w:p>
    <w:p w14:paraId="4F33397B" w14:textId="77777777" w:rsidR="00DE1E2F" w:rsidRDefault="00DE1E2F">
      <w:pPr>
        <w:spacing w:line="200" w:lineRule="exact"/>
        <w:rPr>
          <w:rFonts w:ascii="宋体" w:eastAsia="宋体" w:hAnsi="宋体" w:cs="宋体"/>
          <w:sz w:val="20"/>
        </w:rPr>
      </w:pPr>
    </w:p>
    <w:p w14:paraId="7B310875" w14:textId="77777777" w:rsidR="00DE1E2F" w:rsidRDefault="005A3863">
      <w:pPr>
        <w:autoSpaceDE w:val="0"/>
        <w:autoSpaceDN w:val="0"/>
        <w:spacing w:line="280" w:lineRule="exact"/>
        <w:ind w:left="1440"/>
        <w:jc w:val="both"/>
      </w:pPr>
      <w:r>
        <w:rPr>
          <w:rFonts w:ascii="Arial Bold" w:eastAsia="Arial Bold" w:hAnsi="Arial Bold" w:cs="Arial Bold" w:hint="eastAsia"/>
          <w:b/>
          <w:color w:val="004280"/>
          <w:sz w:val="24"/>
        </w:rPr>
        <w:t>2.2.2 dRPC</w:t>
      </w:r>
    </w:p>
    <w:p w14:paraId="231E7C79" w14:textId="77777777" w:rsidR="00DE1E2F" w:rsidRDefault="00DE1E2F">
      <w:pPr>
        <w:spacing w:line="200" w:lineRule="exact"/>
        <w:rPr>
          <w:rFonts w:ascii="宋体" w:eastAsia="宋体" w:hAnsi="宋体" w:cs="宋体"/>
          <w:sz w:val="20"/>
        </w:rPr>
      </w:pPr>
    </w:p>
    <w:p w14:paraId="6399ED1F" w14:textId="77777777" w:rsidR="00DE1E2F" w:rsidRDefault="005A3863">
      <w:pPr>
        <w:autoSpaceDE w:val="0"/>
        <w:autoSpaceDN w:val="0"/>
        <w:spacing w:line="200" w:lineRule="exact"/>
        <w:ind w:left="1420" w:right="1300"/>
        <w:jc w:val="both"/>
      </w:pPr>
      <w:r>
        <w:rPr>
          <w:rFonts w:ascii="Verdana" w:eastAsia="Verdana" w:hAnsi="Verdana" w:cs="Verdana" w:hint="eastAsia"/>
          <w:sz w:val="20"/>
        </w:rPr>
        <w:t xml:space="preserve">dRPC is communication channel built over Unix Domain Socket that is used for inter-process communications. It provides both a </w:t>
      </w:r>
      <w:r>
        <w:rPr>
          <w:rFonts w:ascii="Verdana" w:eastAsia="Verdana" w:hAnsi="Verdana" w:cs="Verdana" w:hint="eastAsia"/>
          <w:color w:val="004280"/>
          <w:sz w:val="20"/>
          <w:u w:val="single" w:color="004280"/>
        </w:rPr>
        <w:t>C</w:t>
      </w:r>
      <w:r>
        <w:rPr>
          <w:rFonts w:ascii="Verdana" w:eastAsia="Verdana" w:hAnsi="Verdana" w:cs="Verdana" w:hint="eastAsia"/>
          <w:sz w:val="20"/>
        </w:rPr>
        <w:t xml:space="preserve"> and </w:t>
      </w:r>
      <w:r>
        <w:rPr>
          <w:rFonts w:ascii="Verdana" w:eastAsia="Verdana" w:hAnsi="Verdana" w:cs="Verdana" w:hint="eastAsia"/>
          <w:color w:val="004280"/>
          <w:sz w:val="20"/>
          <w:u w:val="single" w:color="004280"/>
        </w:rPr>
        <w:t>Go</w:t>
      </w:r>
      <w:r>
        <w:rPr>
          <w:rFonts w:ascii="Verdana" w:eastAsia="Verdana" w:hAnsi="Verdana" w:cs="Verdana" w:hint="eastAsia"/>
          <w:sz w:val="20"/>
        </w:rPr>
        <w:t xml:space="preserve"> interface to support interactions between:</w:t>
      </w:r>
    </w:p>
    <w:p w14:paraId="232A9CD3" w14:textId="77777777" w:rsidR="00DE1E2F" w:rsidRDefault="005A3863">
      <w:pPr>
        <w:autoSpaceDE w:val="0"/>
        <w:autoSpaceDN w:val="0"/>
        <w:spacing w:line="320" w:lineRule="exact"/>
        <w:ind w:left="1520" w:hanging="80"/>
        <w:jc w:val="both"/>
      </w:pPr>
      <w:r>
        <w:rPr>
          <w:rFonts w:ascii="SymbolMT" w:eastAsia="SymbolMT" w:hAnsi="SymbolMT" w:cs="SymbolMT" w:hint="eastAsia"/>
          <w:spacing w:val="-20"/>
          <w:sz w:val="19"/>
        </w:rPr>
        <w:t>•</w:t>
      </w:r>
      <w:r>
        <w:rPr>
          <w:rFonts w:ascii="Arial" w:eastAsia="Arial" w:hAnsi="Arial" w:cs="Arial" w:hint="eastAsia"/>
          <w:sz w:val="19"/>
        </w:rPr>
        <w:t xml:space="preserve"> </w:t>
      </w:r>
      <w:r>
        <w:rPr>
          <w:rFonts w:ascii="Verdana" w:eastAsia="Verdana" w:hAnsi="Verdana" w:cs="Verdana" w:hint="eastAsia"/>
          <w:sz w:val="20"/>
        </w:rPr>
        <w:t>the agent and libdaos for application process authentication</w:t>
      </w:r>
    </w:p>
    <w:p w14:paraId="34CF06F8" w14:textId="77777777" w:rsidR="00DE1E2F" w:rsidRDefault="00DE1E2F">
      <w:pPr>
        <w:spacing w:line="200" w:lineRule="exact"/>
        <w:rPr>
          <w:rFonts w:ascii="宋体" w:eastAsia="宋体" w:hAnsi="宋体" w:cs="宋体"/>
          <w:sz w:val="20"/>
        </w:rPr>
      </w:pPr>
    </w:p>
    <w:p w14:paraId="054B3A67" w14:textId="77777777" w:rsidR="00DE1E2F" w:rsidRDefault="00DE1E2F">
      <w:pPr>
        <w:spacing w:line="200" w:lineRule="exact"/>
        <w:rPr>
          <w:rFonts w:ascii="宋体" w:eastAsia="宋体" w:hAnsi="宋体" w:cs="宋体"/>
          <w:sz w:val="20"/>
        </w:rPr>
      </w:pPr>
    </w:p>
    <w:p w14:paraId="320C40E2" w14:textId="77777777" w:rsidR="00DE1E2F" w:rsidRDefault="00DE1E2F">
      <w:pPr>
        <w:spacing w:line="200" w:lineRule="exact"/>
        <w:rPr>
          <w:rFonts w:ascii="宋体" w:eastAsia="宋体" w:hAnsi="宋体" w:cs="宋体"/>
          <w:sz w:val="20"/>
        </w:rPr>
      </w:pPr>
    </w:p>
    <w:p w14:paraId="1B21F22C" w14:textId="77777777" w:rsidR="00DE1E2F" w:rsidRDefault="005A3863">
      <w:pPr>
        <w:autoSpaceDE w:val="0"/>
        <w:autoSpaceDN w:val="0"/>
        <w:spacing w:line="300" w:lineRule="exact"/>
        <w:ind w:left="4580"/>
        <w:jc w:val="both"/>
      </w:pPr>
      <w:r>
        <w:rPr>
          <w:rFonts w:ascii="Calibri" w:eastAsia="Calibri" w:hAnsi="Calibri" w:cs="Calibri" w:hint="eastAsia"/>
          <w:sz w:val="18"/>
        </w:rPr>
        <w:t>Intel Corporation Proprietary Information</w:t>
      </w:r>
    </w:p>
    <w:p w14:paraId="0054542F" w14:textId="77777777" w:rsidR="00DE1E2F" w:rsidRDefault="00DE1E2F">
      <w:pPr>
        <w:spacing w:line="200" w:lineRule="exact"/>
        <w:rPr>
          <w:rFonts w:ascii="宋体" w:eastAsia="宋体" w:hAnsi="宋体" w:cs="宋体"/>
          <w:sz w:val="20"/>
        </w:rPr>
      </w:pPr>
    </w:p>
    <w:p w14:paraId="3E2E4C84"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113A3BB3" w14:textId="77777777" w:rsidR="00DE1E2F" w:rsidRDefault="00DE1E2F">
      <w:pPr>
        <w:sectPr w:rsidR="00DE1E2F">
          <w:pgSz w:w="12240" w:h="15840"/>
          <w:pgMar w:top="0" w:right="0" w:bottom="0" w:left="0" w:header="720" w:footer="720" w:gutter="0"/>
          <w:cols w:space="720"/>
        </w:sectPr>
      </w:pPr>
    </w:p>
    <w:p w14:paraId="0210F86E" w14:textId="77777777" w:rsidR="00DE1E2F" w:rsidRDefault="00DE1E2F">
      <w:pPr>
        <w:spacing w:line="1" w:lineRule="exact"/>
        <w:rPr>
          <w:rFonts w:ascii="Arial" w:eastAsia="Arial" w:hAnsi="Arial" w:cs="Arial"/>
          <w:sz w:val="10"/>
        </w:rPr>
      </w:pPr>
    </w:p>
    <w:p w14:paraId="6017427D" w14:textId="77777777" w:rsidR="00DE1E2F" w:rsidRDefault="00DE1E2F">
      <w:pPr>
        <w:spacing w:line="200" w:lineRule="exact"/>
        <w:rPr>
          <w:rFonts w:ascii="宋体" w:eastAsia="宋体" w:hAnsi="宋体" w:cs="宋体"/>
          <w:sz w:val="20"/>
        </w:rPr>
      </w:pPr>
    </w:p>
    <w:p w14:paraId="775EADE5" w14:textId="77777777" w:rsidR="00DE1E2F" w:rsidRDefault="00DE1E2F">
      <w:pPr>
        <w:spacing w:line="200" w:lineRule="exact"/>
        <w:rPr>
          <w:rFonts w:ascii="宋体" w:eastAsia="宋体" w:hAnsi="宋体" w:cs="宋体"/>
          <w:sz w:val="20"/>
        </w:rPr>
      </w:pPr>
    </w:p>
    <w:p w14:paraId="06421E09"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701760" behindDoc="0" locked="0" layoutInCell="1" allowOverlap="1" wp14:anchorId="350C36D5" wp14:editId="30A04C71">
                <wp:simplePos x="0" y="0"/>
                <wp:positionH relativeFrom="page">
                  <wp:posOffset>6642100</wp:posOffset>
                </wp:positionH>
                <wp:positionV relativeFrom="page">
                  <wp:posOffset>9867900</wp:posOffset>
                </wp:positionV>
                <wp:extent cx="393700" cy="165100"/>
                <wp:effectExtent l="0" t="0" r="22225" b="31115"/>
                <wp:wrapNone/>
                <wp:docPr id="252" name="shape252"/>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1D30C780" w14:textId="77777777" w:rsidR="00DE1E2F" w:rsidRDefault="005A3863">
                            <w:pPr>
                              <w:spacing w:line="160" w:lineRule="atLeast"/>
                              <w:jc w:val="both"/>
                            </w:pPr>
                            <w:r>
                              <w:rPr>
                                <w:rFonts w:ascii="Calibri" w:eastAsia="Calibri" w:hAnsi="Calibri" w:cs="Calibri" w:hint="eastAsia"/>
                                <w:sz w:val="21"/>
                              </w:rPr>
                              <w:t>22</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350C36D5" id="shape252" o:spid="_x0000_s1047" style="position:absolute;left:0;text-align:left;margin-left:523pt;margin-top:777pt;width:31pt;height:13pt;z-index:251701760;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OVnbWfIBAADrAwAADgAAAAAAAAAAAAAAAAAuAgAAZHJz&#10;L2Uyb0RvYy54bWxQSwECLQAUAAYACAAAACEANWEP8d8AAAAPAQAADwAAAAAAAAAAAAAAAABMBAAA&#10;ZHJzL2Rvd25yZXYueG1sUEsFBgAAAAAEAAQA8wAAAFgFAAAAAA==&#10;" filled="f" stroked="f">
                <v:textbox inset="0,0,0,0">
                  <w:txbxContent>
                    <w:p w14:paraId="1D30C780" w14:textId="77777777" w:rsidR="00DE1E2F" w:rsidRDefault="005A3863">
                      <w:pPr>
                        <w:spacing w:line="160" w:lineRule="atLeast"/>
                        <w:jc w:val="both"/>
                      </w:pPr>
                      <w:r>
                        <w:rPr>
                          <w:rFonts w:ascii="Calibri" w:eastAsia="Calibri" w:hAnsi="Calibri" w:cs="Calibri" w:hint="eastAsia"/>
                          <w:sz w:val="21"/>
                        </w:rPr>
                        <w:t>22</w:t>
                      </w:r>
                    </w:p>
                  </w:txbxContent>
                </v:textbox>
                <w10:wrap anchorx="page" anchory="page"/>
              </v:rect>
            </w:pict>
          </mc:Fallback>
        </mc:AlternateContent>
      </w:r>
      <w:r>
        <w:rPr>
          <w:noProof/>
        </w:rPr>
        <w:drawing>
          <wp:anchor distT="0" distB="0" distL="114300" distR="114300" simplePos="0" relativeHeight="251697664" behindDoc="0" locked="0" layoutInCell="1" allowOverlap="1" wp14:anchorId="10A15455" wp14:editId="182D0D15">
            <wp:simplePos x="0" y="0"/>
            <wp:positionH relativeFrom="page">
              <wp:posOffset>914400</wp:posOffset>
            </wp:positionH>
            <wp:positionV relativeFrom="page">
              <wp:posOffset>4191000</wp:posOffset>
            </wp:positionV>
            <wp:extent cx="5321300" cy="1638300"/>
            <wp:effectExtent l="0" t="0" r="0" b="0"/>
            <wp:wrapNone/>
            <wp:docPr id="253" name="image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image253"/>
                    <pic:cNvPicPr/>
                  </pic:nvPicPr>
                  <pic:blipFill>
                    <a:blip r:embed="rId13"/>
                    <a:stretch>
                      <a:fillRect/>
                    </a:stretch>
                  </pic:blipFill>
                  <pic:spPr>
                    <a:xfrm>
                      <a:off x="0" y="0"/>
                      <a:ext cx="5321300" cy="1638300"/>
                    </a:xfrm>
                    <a:prstGeom prst="rect">
                      <a:avLst/>
                    </a:prstGeom>
                  </pic:spPr>
                </pic:pic>
              </a:graphicData>
            </a:graphic>
          </wp:anchor>
        </w:drawing>
      </w:r>
    </w:p>
    <w:p w14:paraId="3186EBDA" w14:textId="77777777" w:rsidR="00DE1E2F" w:rsidRDefault="00DE1E2F">
      <w:pPr>
        <w:spacing w:line="200" w:lineRule="exact"/>
        <w:rPr>
          <w:rFonts w:ascii="宋体" w:eastAsia="宋体" w:hAnsi="宋体" w:cs="宋体"/>
          <w:sz w:val="20"/>
        </w:rPr>
      </w:pPr>
    </w:p>
    <w:p w14:paraId="2012E6F5" w14:textId="77777777" w:rsidR="00DE1E2F" w:rsidRDefault="00DE1E2F">
      <w:pPr>
        <w:spacing w:line="200" w:lineRule="exact"/>
        <w:rPr>
          <w:rFonts w:ascii="宋体" w:eastAsia="宋体" w:hAnsi="宋体" w:cs="宋体"/>
          <w:sz w:val="20"/>
        </w:rPr>
      </w:pPr>
    </w:p>
    <w:p w14:paraId="103319E7" w14:textId="77777777" w:rsidR="00DE1E2F" w:rsidRDefault="00DE1E2F">
      <w:pPr>
        <w:spacing w:line="200" w:lineRule="exact"/>
        <w:rPr>
          <w:rFonts w:ascii="宋体" w:eastAsia="宋体" w:hAnsi="宋体" w:cs="宋体"/>
          <w:sz w:val="20"/>
        </w:rPr>
      </w:pPr>
    </w:p>
    <w:p w14:paraId="13755EAE" w14:textId="77777777" w:rsidR="00DE1E2F" w:rsidRDefault="00DE1E2F">
      <w:pPr>
        <w:spacing w:line="200" w:lineRule="exact"/>
        <w:rPr>
          <w:rFonts w:ascii="宋体" w:eastAsia="宋体" w:hAnsi="宋体" w:cs="宋体"/>
          <w:sz w:val="20"/>
        </w:rPr>
      </w:pPr>
    </w:p>
    <w:p w14:paraId="18BDEFB0" w14:textId="77777777" w:rsidR="00DE1E2F" w:rsidRDefault="005A3863">
      <w:pPr>
        <w:autoSpaceDE w:val="0"/>
        <w:autoSpaceDN w:val="0"/>
        <w:spacing w:line="220" w:lineRule="exact"/>
        <w:ind w:left="144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sz w:val="20"/>
        </w:rPr>
        <w:t>the daos_server (control plane) and the daos_io_server (data plane) daemons Like</w:t>
      </w:r>
    </w:p>
    <w:p w14:paraId="49A0E870" w14:textId="77777777" w:rsidR="00DE1E2F" w:rsidRDefault="005A3863">
      <w:pPr>
        <w:autoSpaceDE w:val="0"/>
        <w:autoSpaceDN w:val="0"/>
        <w:spacing w:line="240" w:lineRule="exact"/>
        <w:ind w:left="1780"/>
        <w:jc w:val="both"/>
      </w:pPr>
      <w:r>
        <w:rPr>
          <w:rFonts w:ascii="Verdana" w:eastAsia="Verdana" w:hAnsi="Verdana" w:cs="Verdana" w:hint="eastAsia"/>
          <w:sz w:val="20"/>
        </w:rPr>
        <w:t>gRPC, RPC are serialized via protocol buffers.</w:t>
      </w:r>
    </w:p>
    <w:p w14:paraId="3D01DEB0" w14:textId="77777777" w:rsidR="00DE1E2F" w:rsidRDefault="00DE1E2F">
      <w:pPr>
        <w:spacing w:line="200" w:lineRule="exact"/>
        <w:rPr>
          <w:rFonts w:ascii="宋体" w:eastAsia="宋体" w:hAnsi="宋体" w:cs="宋体"/>
          <w:sz w:val="20"/>
        </w:rPr>
      </w:pPr>
    </w:p>
    <w:p w14:paraId="0BC8E327" w14:textId="77777777" w:rsidR="00DE1E2F" w:rsidRDefault="00DE1E2F">
      <w:pPr>
        <w:spacing w:line="200" w:lineRule="exact"/>
        <w:rPr>
          <w:rFonts w:ascii="宋体" w:eastAsia="宋体" w:hAnsi="宋体" w:cs="宋体"/>
          <w:sz w:val="20"/>
        </w:rPr>
      </w:pPr>
    </w:p>
    <w:p w14:paraId="34BF0125" w14:textId="77777777" w:rsidR="00DE1E2F" w:rsidRDefault="00DE1E2F">
      <w:pPr>
        <w:spacing w:line="200" w:lineRule="exact"/>
        <w:rPr>
          <w:rFonts w:ascii="宋体" w:eastAsia="宋体" w:hAnsi="宋体" w:cs="宋体"/>
          <w:sz w:val="20"/>
        </w:rPr>
      </w:pPr>
    </w:p>
    <w:p w14:paraId="1E9BC834" w14:textId="77777777" w:rsidR="00DE1E2F" w:rsidRDefault="005A3863">
      <w:pPr>
        <w:autoSpaceDE w:val="0"/>
        <w:autoSpaceDN w:val="0"/>
        <w:spacing w:line="260" w:lineRule="exact"/>
        <w:ind w:left="1440"/>
        <w:jc w:val="both"/>
      </w:pPr>
      <w:r>
        <w:rPr>
          <w:rFonts w:ascii="Arial Bold" w:eastAsia="Arial Bold" w:hAnsi="Arial Bold" w:cs="Arial Bold" w:hint="eastAsia"/>
          <w:b/>
          <w:color w:val="004280"/>
          <w:sz w:val="24"/>
        </w:rPr>
        <w:t>2.2.3 CART</w:t>
      </w:r>
    </w:p>
    <w:p w14:paraId="595C2B9C" w14:textId="77777777" w:rsidR="00DE1E2F" w:rsidRDefault="00DE1E2F">
      <w:pPr>
        <w:spacing w:line="200" w:lineRule="exact"/>
        <w:rPr>
          <w:rFonts w:ascii="宋体" w:eastAsia="宋体" w:hAnsi="宋体" w:cs="宋体"/>
          <w:sz w:val="20"/>
        </w:rPr>
      </w:pPr>
    </w:p>
    <w:p w14:paraId="4001ECC5" w14:textId="77777777" w:rsidR="00DE1E2F" w:rsidRDefault="005A3863">
      <w:pPr>
        <w:autoSpaceDE w:val="0"/>
        <w:autoSpaceDN w:val="0"/>
        <w:spacing w:line="220" w:lineRule="exact"/>
        <w:ind w:left="1420" w:right="1480"/>
        <w:jc w:val="both"/>
      </w:pPr>
      <w:r>
        <w:rPr>
          <w:rFonts w:ascii="Verdana" w:eastAsia="Verdana" w:hAnsi="Verdana" w:cs="Verdana" w:hint="eastAsia"/>
          <w:color w:val="004280"/>
          <w:sz w:val="20"/>
          <w:u w:val="single" w:color="004280"/>
        </w:rPr>
        <w:t>CART</w:t>
      </w:r>
      <w:r>
        <w:rPr>
          <w:rFonts w:ascii="Verdana" w:eastAsia="Verdana" w:hAnsi="Verdana" w:cs="Verdana" w:hint="eastAsia"/>
          <w:sz w:val="20"/>
        </w:rPr>
        <w:t xml:space="preserve"> is a userspace function shipping library that provides low-latency high-bandwidth communications for the DAOS data plane. It supports RDMA capabilities and scalable collective operations. CART is built over </w:t>
      </w:r>
      <w:r>
        <w:rPr>
          <w:rFonts w:ascii="Verdana" w:eastAsia="Verdana" w:hAnsi="Verdana" w:cs="Verdana" w:hint="eastAsia"/>
          <w:color w:val="004280"/>
          <w:sz w:val="20"/>
          <w:u w:val="single" w:color="004280"/>
        </w:rPr>
        <w:t>Mercury</w:t>
      </w:r>
      <w:r>
        <w:rPr>
          <w:rFonts w:ascii="Verdana" w:eastAsia="Verdana" w:hAnsi="Verdana" w:cs="Verdana" w:hint="eastAsia"/>
          <w:sz w:val="20"/>
        </w:rPr>
        <w:t xml:space="preserve"> and </w:t>
      </w:r>
      <w:r>
        <w:rPr>
          <w:rFonts w:ascii="Verdana" w:eastAsia="Verdana" w:hAnsi="Verdana" w:cs="Verdana" w:hint="eastAsia"/>
          <w:color w:val="004280"/>
          <w:sz w:val="20"/>
          <w:u w:val="single" w:color="004280"/>
        </w:rPr>
        <w:t>libfabric</w:t>
      </w:r>
      <w:r>
        <w:rPr>
          <w:rFonts w:ascii="Verdana" w:eastAsia="Verdana" w:hAnsi="Verdana" w:cs="Verdana" w:hint="eastAsia"/>
          <w:sz w:val="20"/>
        </w:rPr>
        <w:t>. The CART library is used for all communications between libdaos and daos_io_server instances.</w:t>
      </w:r>
    </w:p>
    <w:p w14:paraId="24E50707" w14:textId="77777777" w:rsidR="00DE1E2F" w:rsidRDefault="00DE1E2F">
      <w:pPr>
        <w:spacing w:line="200" w:lineRule="exact"/>
        <w:rPr>
          <w:rFonts w:ascii="宋体" w:eastAsia="宋体" w:hAnsi="宋体" w:cs="宋体"/>
          <w:sz w:val="20"/>
        </w:rPr>
      </w:pPr>
    </w:p>
    <w:p w14:paraId="014B59A2" w14:textId="77777777" w:rsidR="00DE1E2F" w:rsidRDefault="00DE1E2F">
      <w:pPr>
        <w:spacing w:line="200" w:lineRule="exact"/>
        <w:rPr>
          <w:rFonts w:ascii="宋体" w:eastAsia="宋体" w:hAnsi="宋体" w:cs="宋体"/>
          <w:sz w:val="20"/>
        </w:rPr>
      </w:pPr>
    </w:p>
    <w:p w14:paraId="42BA5745" w14:textId="77777777" w:rsidR="00DE1E2F" w:rsidRDefault="00DE1E2F">
      <w:pPr>
        <w:spacing w:line="200" w:lineRule="exact"/>
        <w:rPr>
          <w:rFonts w:ascii="宋体" w:eastAsia="宋体" w:hAnsi="宋体" w:cs="宋体"/>
          <w:sz w:val="20"/>
        </w:rPr>
      </w:pPr>
    </w:p>
    <w:p w14:paraId="01B2CD7C" w14:textId="77777777" w:rsidR="00DE1E2F" w:rsidRDefault="005A3863">
      <w:pPr>
        <w:autoSpaceDE w:val="0"/>
        <w:autoSpaceDN w:val="0"/>
        <w:spacing w:line="320" w:lineRule="exact"/>
        <w:ind w:left="1440"/>
        <w:jc w:val="both"/>
      </w:pPr>
      <w:r>
        <w:rPr>
          <w:rFonts w:ascii="Arial Bold" w:eastAsia="Arial Bold" w:hAnsi="Arial Bold" w:cs="Arial Bold" w:hint="eastAsia"/>
          <w:b/>
          <w:color w:val="004280"/>
          <w:sz w:val="27"/>
        </w:rPr>
        <w:t>2</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3 DAOS Layering and Services</w:t>
      </w:r>
    </w:p>
    <w:p w14:paraId="4381BDB4" w14:textId="77777777" w:rsidR="00DE1E2F" w:rsidRDefault="00DE1E2F">
      <w:pPr>
        <w:spacing w:line="200" w:lineRule="exact"/>
        <w:rPr>
          <w:rFonts w:ascii="宋体" w:eastAsia="宋体" w:hAnsi="宋体" w:cs="宋体"/>
          <w:sz w:val="20"/>
        </w:rPr>
      </w:pPr>
    </w:p>
    <w:p w14:paraId="635769F3" w14:textId="77777777" w:rsidR="00DE1E2F" w:rsidRDefault="00DE1E2F">
      <w:pPr>
        <w:spacing w:line="200" w:lineRule="exact"/>
        <w:rPr>
          <w:rFonts w:ascii="宋体" w:eastAsia="宋体" w:hAnsi="宋体" w:cs="宋体"/>
          <w:sz w:val="20"/>
        </w:rPr>
      </w:pPr>
    </w:p>
    <w:p w14:paraId="2B886BAA" w14:textId="77777777" w:rsidR="00DE1E2F" w:rsidRDefault="00DE1E2F">
      <w:pPr>
        <w:spacing w:line="200" w:lineRule="exact"/>
        <w:rPr>
          <w:rFonts w:ascii="宋体" w:eastAsia="宋体" w:hAnsi="宋体" w:cs="宋体"/>
          <w:sz w:val="20"/>
        </w:rPr>
      </w:pPr>
    </w:p>
    <w:p w14:paraId="2B97312D" w14:textId="77777777" w:rsidR="00DE1E2F" w:rsidRDefault="005A3863">
      <w:pPr>
        <w:autoSpaceDE w:val="0"/>
        <w:autoSpaceDN w:val="0"/>
        <w:spacing w:line="280" w:lineRule="exact"/>
        <w:ind w:left="1440"/>
        <w:jc w:val="both"/>
      </w:pPr>
      <w:r>
        <w:rPr>
          <w:rFonts w:ascii="Arial Bold" w:eastAsia="Arial Bold" w:hAnsi="Arial Bold" w:cs="Arial Bold" w:hint="eastAsia"/>
          <w:b/>
          <w:color w:val="004280"/>
          <w:sz w:val="24"/>
        </w:rPr>
        <w:t>2.3.1 Architecture</w:t>
      </w:r>
    </w:p>
    <w:p w14:paraId="62464BB6" w14:textId="77777777" w:rsidR="00DE1E2F" w:rsidRDefault="00DE1E2F">
      <w:pPr>
        <w:spacing w:line="200" w:lineRule="exact"/>
        <w:rPr>
          <w:rFonts w:ascii="宋体" w:eastAsia="宋体" w:hAnsi="宋体" w:cs="宋体"/>
          <w:sz w:val="20"/>
        </w:rPr>
      </w:pPr>
    </w:p>
    <w:p w14:paraId="3DD36015" w14:textId="77777777" w:rsidR="00DE1E2F" w:rsidRDefault="005A3863">
      <w:pPr>
        <w:autoSpaceDE w:val="0"/>
        <w:autoSpaceDN w:val="0"/>
        <w:spacing w:line="200" w:lineRule="exact"/>
        <w:ind w:left="1440" w:right="1820"/>
        <w:jc w:val="both"/>
      </w:pPr>
      <w:r>
        <w:rPr>
          <w:rFonts w:ascii="Verdana" w:eastAsia="Verdana" w:hAnsi="Verdana" w:cs="Verdana" w:hint="eastAsia"/>
          <w:sz w:val="20"/>
        </w:rPr>
        <w:t>As shown in the diagram below, the DAOS stack is structured as a collection of storage services over a client/server architecture. Examples of DAOS services are the pool,</w:t>
      </w:r>
    </w:p>
    <w:p w14:paraId="7119CCBC" w14:textId="77777777" w:rsidR="00DE1E2F" w:rsidRDefault="005A3863">
      <w:pPr>
        <w:autoSpaceDE w:val="0"/>
        <w:autoSpaceDN w:val="0"/>
        <w:spacing w:line="240" w:lineRule="exact"/>
        <w:ind w:left="1440"/>
        <w:jc w:val="both"/>
      </w:pPr>
      <w:r>
        <w:rPr>
          <w:rFonts w:ascii="Verdana" w:eastAsia="Verdana" w:hAnsi="Verdana" w:cs="Verdana" w:hint="eastAsia"/>
          <w:sz w:val="20"/>
        </w:rPr>
        <w:t>container, object and rebuild services.</w:t>
      </w:r>
    </w:p>
    <w:p w14:paraId="05D0309A" w14:textId="77777777" w:rsidR="00DE1E2F" w:rsidRDefault="00DE1E2F">
      <w:pPr>
        <w:spacing w:line="200" w:lineRule="exact"/>
        <w:rPr>
          <w:rFonts w:ascii="宋体" w:eastAsia="宋体" w:hAnsi="宋体" w:cs="宋体"/>
          <w:sz w:val="20"/>
        </w:rPr>
      </w:pPr>
    </w:p>
    <w:p w14:paraId="1EE5316E" w14:textId="77777777" w:rsidR="00DE1E2F" w:rsidRDefault="00DE1E2F">
      <w:pPr>
        <w:spacing w:line="200" w:lineRule="exact"/>
        <w:rPr>
          <w:rFonts w:ascii="宋体" w:eastAsia="宋体" w:hAnsi="宋体" w:cs="宋体"/>
          <w:sz w:val="20"/>
        </w:rPr>
      </w:pPr>
    </w:p>
    <w:p w14:paraId="59A60640" w14:textId="77777777" w:rsidR="00DE1E2F" w:rsidRDefault="00DE1E2F">
      <w:pPr>
        <w:spacing w:line="200" w:lineRule="exact"/>
        <w:rPr>
          <w:rFonts w:ascii="宋体" w:eastAsia="宋体" w:hAnsi="宋体" w:cs="宋体"/>
          <w:sz w:val="20"/>
        </w:rPr>
      </w:pPr>
    </w:p>
    <w:p w14:paraId="514AB56B" w14:textId="77777777" w:rsidR="00DE1E2F" w:rsidRDefault="00DE1E2F">
      <w:pPr>
        <w:spacing w:line="200" w:lineRule="exact"/>
        <w:rPr>
          <w:rFonts w:ascii="宋体" w:eastAsia="宋体" w:hAnsi="宋体" w:cs="宋体"/>
          <w:sz w:val="20"/>
        </w:rPr>
      </w:pPr>
    </w:p>
    <w:p w14:paraId="3A1EA07D" w14:textId="77777777" w:rsidR="00DE1E2F" w:rsidRDefault="00DE1E2F">
      <w:pPr>
        <w:spacing w:line="200" w:lineRule="exact"/>
        <w:rPr>
          <w:rFonts w:ascii="宋体" w:eastAsia="宋体" w:hAnsi="宋体" w:cs="宋体"/>
          <w:sz w:val="20"/>
        </w:rPr>
      </w:pPr>
    </w:p>
    <w:p w14:paraId="43FFB45A" w14:textId="77777777" w:rsidR="00DE1E2F" w:rsidRDefault="00DE1E2F">
      <w:pPr>
        <w:spacing w:line="200" w:lineRule="exact"/>
        <w:rPr>
          <w:rFonts w:ascii="宋体" w:eastAsia="宋体" w:hAnsi="宋体" w:cs="宋体"/>
          <w:sz w:val="20"/>
        </w:rPr>
      </w:pPr>
    </w:p>
    <w:p w14:paraId="43B6AB79" w14:textId="77777777" w:rsidR="00DE1E2F" w:rsidRDefault="00DE1E2F">
      <w:pPr>
        <w:spacing w:line="200" w:lineRule="exact"/>
        <w:rPr>
          <w:rFonts w:ascii="宋体" w:eastAsia="宋体" w:hAnsi="宋体" w:cs="宋体"/>
          <w:sz w:val="20"/>
        </w:rPr>
      </w:pPr>
    </w:p>
    <w:p w14:paraId="51DD256F" w14:textId="77777777" w:rsidR="00DE1E2F" w:rsidRDefault="00DE1E2F">
      <w:pPr>
        <w:spacing w:line="200" w:lineRule="exact"/>
        <w:rPr>
          <w:rFonts w:ascii="宋体" w:eastAsia="宋体" w:hAnsi="宋体" w:cs="宋体"/>
          <w:sz w:val="20"/>
        </w:rPr>
      </w:pPr>
    </w:p>
    <w:p w14:paraId="2BF2036B" w14:textId="77777777" w:rsidR="00DE1E2F" w:rsidRDefault="00DE1E2F">
      <w:pPr>
        <w:spacing w:line="200" w:lineRule="exact"/>
        <w:rPr>
          <w:rFonts w:ascii="宋体" w:eastAsia="宋体" w:hAnsi="宋体" w:cs="宋体"/>
          <w:sz w:val="20"/>
        </w:rPr>
      </w:pPr>
    </w:p>
    <w:p w14:paraId="7E79EF84" w14:textId="77777777" w:rsidR="00DE1E2F" w:rsidRDefault="00DE1E2F">
      <w:pPr>
        <w:spacing w:line="200" w:lineRule="exact"/>
        <w:rPr>
          <w:rFonts w:ascii="宋体" w:eastAsia="宋体" w:hAnsi="宋体" w:cs="宋体"/>
          <w:sz w:val="20"/>
        </w:rPr>
      </w:pPr>
    </w:p>
    <w:p w14:paraId="26E69E61" w14:textId="77777777" w:rsidR="00DE1E2F" w:rsidRDefault="00DE1E2F">
      <w:pPr>
        <w:spacing w:line="200" w:lineRule="exact"/>
        <w:rPr>
          <w:rFonts w:ascii="宋体" w:eastAsia="宋体" w:hAnsi="宋体" w:cs="宋体"/>
          <w:sz w:val="20"/>
        </w:rPr>
      </w:pPr>
    </w:p>
    <w:p w14:paraId="7856B9CA" w14:textId="77777777" w:rsidR="00DE1E2F" w:rsidRDefault="00DE1E2F">
      <w:pPr>
        <w:spacing w:line="200" w:lineRule="exact"/>
        <w:rPr>
          <w:rFonts w:ascii="宋体" w:eastAsia="宋体" w:hAnsi="宋体" w:cs="宋体"/>
          <w:sz w:val="20"/>
        </w:rPr>
      </w:pPr>
    </w:p>
    <w:p w14:paraId="32227052" w14:textId="77777777" w:rsidR="00DE1E2F" w:rsidRDefault="00DE1E2F">
      <w:pPr>
        <w:spacing w:line="200" w:lineRule="exact"/>
        <w:rPr>
          <w:rFonts w:ascii="宋体" w:eastAsia="宋体" w:hAnsi="宋体" w:cs="宋体"/>
          <w:sz w:val="20"/>
        </w:rPr>
      </w:pPr>
    </w:p>
    <w:p w14:paraId="6E3BD007" w14:textId="77777777" w:rsidR="00DE1E2F" w:rsidRDefault="00DE1E2F">
      <w:pPr>
        <w:spacing w:line="200" w:lineRule="exact"/>
        <w:rPr>
          <w:rFonts w:ascii="宋体" w:eastAsia="宋体" w:hAnsi="宋体" w:cs="宋体"/>
          <w:sz w:val="20"/>
        </w:rPr>
      </w:pPr>
    </w:p>
    <w:p w14:paraId="07A89F5F" w14:textId="77777777" w:rsidR="00DE1E2F" w:rsidRDefault="005A3863">
      <w:pPr>
        <w:autoSpaceDE w:val="0"/>
        <w:autoSpaceDN w:val="0"/>
        <w:spacing w:line="320" w:lineRule="exact"/>
        <w:ind w:left="3900"/>
        <w:jc w:val="both"/>
      </w:pPr>
      <w:r>
        <w:rPr>
          <w:rFonts w:ascii="Arial Bold" w:eastAsia="Arial Bold" w:hAnsi="Arial Bold" w:cs="Arial Bold" w:hint="eastAsia"/>
          <w:b/>
          <w:color w:val="004280"/>
          <w:sz w:val="20"/>
        </w:rPr>
        <w:t>Figure 2-2. DAOS Internal Services &amp; Libraries</w:t>
      </w:r>
    </w:p>
    <w:p w14:paraId="6AF6B8AE" w14:textId="77777777" w:rsidR="00DE1E2F" w:rsidRDefault="005A3863">
      <w:pPr>
        <w:autoSpaceDE w:val="0"/>
        <w:autoSpaceDN w:val="0"/>
        <w:spacing w:line="360" w:lineRule="exact"/>
        <w:ind w:left="1440"/>
        <w:jc w:val="both"/>
      </w:pPr>
      <w:r>
        <w:rPr>
          <w:rFonts w:ascii="Verdana" w:eastAsia="Verdana" w:hAnsi="Verdana" w:cs="Verdana" w:hint="eastAsia"/>
          <w:sz w:val="20"/>
        </w:rPr>
        <w:t>A DAOS service can be spread across the control and data planes and communicate</w:t>
      </w:r>
    </w:p>
    <w:p w14:paraId="1617DBC2" w14:textId="77777777" w:rsidR="00DE1E2F" w:rsidRDefault="005A3863">
      <w:pPr>
        <w:autoSpaceDE w:val="0"/>
        <w:autoSpaceDN w:val="0"/>
        <w:spacing w:line="240" w:lineRule="exact"/>
        <w:ind w:left="1440"/>
        <w:jc w:val="both"/>
      </w:pPr>
      <w:r>
        <w:rPr>
          <w:rFonts w:ascii="Verdana" w:eastAsia="Verdana" w:hAnsi="Verdana" w:cs="Verdana" w:hint="eastAsia"/>
          <w:sz w:val="20"/>
        </w:rPr>
        <w:t>internally through dRPC. Most services have client and server components that can</w:t>
      </w:r>
    </w:p>
    <w:p w14:paraId="2C564E5C" w14:textId="77777777" w:rsidR="00DE1E2F" w:rsidRDefault="005A3863">
      <w:pPr>
        <w:autoSpaceDE w:val="0"/>
        <w:autoSpaceDN w:val="0"/>
        <w:spacing w:line="240" w:lineRule="exact"/>
        <w:ind w:left="1420" w:right="1320"/>
        <w:jc w:val="both"/>
      </w:pPr>
      <w:r>
        <w:rPr>
          <w:rFonts w:ascii="Verdana" w:eastAsia="Verdana" w:hAnsi="Verdana" w:cs="Verdana" w:hint="eastAsia"/>
          <w:sz w:val="20"/>
        </w:rPr>
        <w:t>synchronize through gRPC or CART. Cross-service communications are always done through direct API calls. Those function calls can be invoked across either the client or server component of the services. While each DAOS service is designed to be fairly autonomous and isolated, some are more tightly coupled than others. That is typically the case of the rebuild service that needs to interact closely with the pool, container and object services to restore data redundancy after a DAOS server failure.</w:t>
      </w:r>
    </w:p>
    <w:p w14:paraId="0608F1B2" w14:textId="77777777" w:rsidR="00DE1E2F" w:rsidRDefault="00DE1E2F">
      <w:pPr>
        <w:spacing w:line="200" w:lineRule="exact"/>
        <w:rPr>
          <w:rFonts w:ascii="宋体" w:eastAsia="宋体" w:hAnsi="宋体" w:cs="宋体"/>
          <w:sz w:val="20"/>
        </w:rPr>
      </w:pPr>
    </w:p>
    <w:p w14:paraId="202CFE13" w14:textId="77777777" w:rsidR="00DE1E2F" w:rsidRDefault="005A3863">
      <w:pPr>
        <w:autoSpaceDE w:val="0"/>
        <w:autoSpaceDN w:val="0"/>
        <w:spacing w:line="220" w:lineRule="exact"/>
        <w:ind w:left="1420" w:right="1320"/>
        <w:jc w:val="both"/>
      </w:pPr>
      <w:r>
        <w:rPr>
          <w:rFonts w:ascii="Verdana" w:eastAsia="Verdana" w:hAnsi="Verdana" w:cs="Verdana" w:hint="eastAsia"/>
          <w:sz w:val="20"/>
        </w:rPr>
        <w:t>While the service-based architecture offers flexibility and extensibility, it is combined with a set of infrastructure libraries that provide a rich software ecosystem (e.g., communications,persistent storage access, asynchronous task execution with dependency graph, accelerator support, others) accessible to all the DAOS services.</w:t>
      </w:r>
    </w:p>
    <w:p w14:paraId="791BF285" w14:textId="77777777" w:rsidR="00DE1E2F" w:rsidRDefault="00DE1E2F">
      <w:pPr>
        <w:spacing w:line="200" w:lineRule="exact"/>
        <w:rPr>
          <w:rFonts w:ascii="宋体" w:eastAsia="宋体" w:hAnsi="宋体" w:cs="宋体"/>
          <w:sz w:val="20"/>
        </w:rPr>
      </w:pPr>
    </w:p>
    <w:p w14:paraId="4033CD6E" w14:textId="77777777" w:rsidR="00DE1E2F" w:rsidRDefault="00DE1E2F">
      <w:pPr>
        <w:spacing w:line="200" w:lineRule="exact"/>
        <w:rPr>
          <w:rFonts w:ascii="宋体" w:eastAsia="宋体" w:hAnsi="宋体" w:cs="宋体"/>
          <w:sz w:val="20"/>
        </w:rPr>
      </w:pPr>
    </w:p>
    <w:p w14:paraId="1E5CCB35" w14:textId="77777777" w:rsidR="00DE1E2F" w:rsidRDefault="00DE1E2F">
      <w:pPr>
        <w:spacing w:line="200" w:lineRule="exact"/>
        <w:rPr>
          <w:rFonts w:ascii="宋体" w:eastAsia="宋体" w:hAnsi="宋体" w:cs="宋体"/>
          <w:sz w:val="20"/>
        </w:rPr>
      </w:pPr>
    </w:p>
    <w:p w14:paraId="68EC665A" w14:textId="77777777" w:rsidR="00DE1E2F" w:rsidRDefault="005A3863">
      <w:pPr>
        <w:autoSpaceDE w:val="0"/>
        <w:autoSpaceDN w:val="0"/>
        <w:spacing w:line="260" w:lineRule="exact"/>
        <w:ind w:left="1440"/>
        <w:jc w:val="both"/>
      </w:pPr>
      <w:r>
        <w:rPr>
          <w:rFonts w:ascii="Arial Bold" w:eastAsia="Arial Bold" w:hAnsi="Arial Bold" w:cs="Arial Bold" w:hint="eastAsia"/>
          <w:b/>
          <w:color w:val="004280"/>
          <w:sz w:val="24"/>
        </w:rPr>
        <w:t>2.3.2 Source Code Structure</w:t>
      </w:r>
    </w:p>
    <w:p w14:paraId="501F6A14" w14:textId="77777777" w:rsidR="00DE1E2F" w:rsidRDefault="005A3863">
      <w:pPr>
        <w:autoSpaceDE w:val="0"/>
        <w:autoSpaceDN w:val="0"/>
        <w:spacing w:line="300" w:lineRule="exact"/>
        <w:ind w:left="1440" w:right="1680"/>
        <w:jc w:val="both"/>
      </w:pPr>
      <w:r>
        <w:rPr>
          <w:rFonts w:ascii="Verdana" w:eastAsia="Verdana" w:hAnsi="Verdana" w:cs="Verdana" w:hint="eastAsia"/>
          <w:sz w:val="20"/>
        </w:rPr>
        <w:t>Each infrastructure library and service is allocated a dedicated directory under src/. The client and server components of a service are stored in separate files. Functions that are</w:t>
      </w:r>
    </w:p>
    <w:p w14:paraId="603563DF" w14:textId="77777777" w:rsidR="00DE1E2F" w:rsidRDefault="00DE1E2F">
      <w:pPr>
        <w:spacing w:line="200" w:lineRule="exact"/>
        <w:rPr>
          <w:rFonts w:ascii="宋体" w:eastAsia="宋体" w:hAnsi="宋体" w:cs="宋体"/>
          <w:sz w:val="20"/>
        </w:rPr>
      </w:pPr>
    </w:p>
    <w:p w14:paraId="7B453D59" w14:textId="77777777" w:rsidR="00DE1E2F" w:rsidRDefault="005A3863">
      <w:pPr>
        <w:autoSpaceDE w:val="0"/>
        <w:autoSpaceDN w:val="0"/>
        <w:spacing w:line="360" w:lineRule="exact"/>
        <w:ind w:left="4580"/>
        <w:jc w:val="both"/>
      </w:pPr>
      <w:r>
        <w:rPr>
          <w:rFonts w:ascii="Calibri" w:eastAsia="Calibri" w:hAnsi="Calibri" w:cs="Calibri" w:hint="eastAsia"/>
          <w:sz w:val="18"/>
        </w:rPr>
        <w:t>Intel Corporation Proprietary Information</w:t>
      </w:r>
    </w:p>
    <w:p w14:paraId="2A4F6948" w14:textId="77777777" w:rsidR="00DE1E2F" w:rsidRDefault="00DE1E2F">
      <w:pPr>
        <w:spacing w:line="200" w:lineRule="exact"/>
        <w:rPr>
          <w:rFonts w:ascii="宋体" w:eastAsia="宋体" w:hAnsi="宋体" w:cs="宋体"/>
          <w:sz w:val="20"/>
        </w:rPr>
      </w:pPr>
    </w:p>
    <w:p w14:paraId="4386C300"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23F3BAA8" w14:textId="77777777" w:rsidR="00DE1E2F" w:rsidRDefault="00DE1E2F">
      <w:pPr>
        <w:sectPr w:rsidR="00DE1E2F">
          <w:pgSz w:w="12240" w:h="15840"/>
          <w:pgMar w:top="0" w:right="0" w:bottom="0" w:left="0" w:header="720" w:footer="720" w:gutter="0"/>
          <w:cols w:space="720"/>
        </w:sectPr>
      </w:pPr>
    </w:p>
    <w:p w14:paraId="584C88D6" w14:textId="77777777" w:rsidR="00DE1E2F" w:rsidRDefault="00DE1E2F">
      <w:pPr>
        <w:spacing w:line="1" w:lineRule="exact"/>
        <w:rPr>
          <w:rFonts w:ascii="Arial" w:eastAsia="Arial" w:hAnsi="Arial" w:cs="Arial"/>
          <w:sz w:val="10"/>
        </w:rPr>
      </w:pPr>
    </w:p>
    <w:p w14:paraId="0B2A505D" w14:textId="77777777" w:rsidR="00DE1E2F" w:rsidRDefault="00DE1E2F">
      <w:pPr>
        <w:spacing w:line="200" w:lineRule="exact"/>
        <w:rPr>
          <w:rFonts w:ascii="宋体" w:eastAsia="宋体" w:hAnsi="宋体" w:cs="宋体"/>
          <w:sz w:val="20"/>
        </w:rPr>
      </w:pPr>
    </w:p>
    <w:p w14:paraId="7159B25C" w14:textId="77777777" w:rsidR="00DE1E2F" w:rsidRDefault="00DE1E2F">
      <w:pPr>
        <w:spacing w:line="200" w:lineRule="exact"/>
        <w:rPr>
          <w:rFonts w:ascii="宋体" w:eastAsia="宋体" w:hAnsi="宋体" w:cs="宋体"/>
          <w:sz w:val="20"/>
        </w:rPr>
      </w:pPr>
    </w:p>
    <w:p w14:paraId="191C6491"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702784" behindDoc="0" locked="0" layoutInCell="1" allowOverlap="1" wp14:anchorId="135BAE0E" wp14:editId="3F31173E">
                <wp:simplePos x="0" y="0"/>
                <wp:positionH relativeFrom="page">
                  <wp:posOffset>6642100</wp:posOffset>
                </wp:positionH>
                <wp:positionV relativeFrom="page">
                  <wp:posOffset>9867900</wp:posOffset>
                </wp:positionV>
                <wp:extent cx="393700" cy="165100"/>
                <wp:effectExtent l="0" t="0" r="22225" b="31115"/>
                <wp:wrapNone/>
                <wp:docPr id="261" name="shape261"/>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1C01DADA" w14:textId="77777777" w:rsidR="00DE1E2F" w:rsidRDefault="005A3863">
                            <w:pPr>
                              <w:spacing w:line="160" w:lineRule="atLeast"/>
                              <w:jc w:val="both"/>
                            </w:pPr>
                            <w:r>
                              <w:rPr>
                                <w:rFonts w:ascii="Calibri" w:eastAsia="Calibri" w:hAnsi="Calibri" w:cs="Calibri" w:hint="eastAsia"/>
                                <w:sz w:val="21"/>
                              </w:rPr>
                              <w:t>23</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135BAE0E" id="shape261" o:spid="_x0000_s1048" style="position:absolute;left:0;text-align:left;margin-left:523pt;margin-top:777pt;width:31pt;height:13pt;z-index:251702784;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VkbFy/IBAADrAwAADgAAAAAAAAAAAAAAAAAuAgAAZHJz&#10;L2Uyb0RvYy54bWxQSwECLQAUAAYACAAAACEANWEP8d8AAAAPAQAADwAAAAAAAAAAAAAAAABMBAAA&#10;ZHJzL2Rvd25yZXYueG1sUEsFBgAAAAAEAAQA8wAAAFgFAAAAAA==&#10;" filled="f" stroked="f">
                <v:textbox inset="0,0,0,0">
                  <w:txbxContent>
                    <w:p w14:paraId="1C01DADA" w14:textId="77777777" w:rsidR="00DE1E2F" w:rsidRDefault="005A3863">
                      <w:pPr>
                        <w:spacing w:line="160" w:lineRule="atLeast"/>
                        <w:jc w:val="both"/>
                      </w:pPr>
                      <w:r>
                        <w:rPr>
                          <w:rFonts w:ascii="Calibri" w:eastAsia="Calibri" w:hAnsi="Calibri" w:cs="Calibri" w:hint="eastAsia"/>
                          <w:sz w:val="21"/>
                        </w:rPr>
                        <w:t>23</w:t>
                      </w:r>
                    </w:p>
                  </w:txbxContent>
                </v:textbox>
                <w10:wrap anchorx="page" anchory="page"/>
              </v:rect>
            </w:pict>
          </mc:Fallback>
        </mc:AlternateContent>
      </w:r>
    </w:p>
    <w:p w14:paraId="714ACCF0" w14:textId="77777777" w:rsidR="00DE1E2F" w:rsidRDefault="00DE1E2F">
      <w:pPr>
        <w:spacing w:line="200" w:lineRule="exact"/>
        <w:rPr>
          <w:rFonts w:ascii="宋体" w:eastAsia="宋体" w:hAnsi="宋体" w:cs="宋体"/>
          <w:sz w:val="20"/>
        </w:rPr>
      </w:pPr>
    </w:p>
    <w:p w14:paraId="5DA51137" w14:textId="77777777" w:rsidR="00DE1E2F" w:rsidRDefault="00DE1E2F">
      <w:pPr>
        <w:spacing w:line="200" w:lineRule="exact"/>
        <w:rPr>
          <w:rFonts w:ascii="宋体" w:eastAsia="宋体" w:hAnsi="宋体" w:cs="宋体"/>
          <w:sz w:val="20"/>
        </w:rPr>
      </w:pPr>
    </w:p>
    <w:p w14:paraId="209258E7" w14:textId="77777777" w:rsidR="00DE1E2F" w:rsidRDefault="00DE1E2F">
      <w:pPr>
        <w:spacing w:line="200" w:lineRule="exact"/>
        <w:rPr>
          <w:rFonts w:ascii="宋体" w:eastAsia="宋体" w:hAnsi="宋体" w:cs="宋体"/>
          <w:sz w:val="20"/>
        </w:rPr>
      </w:pPr>
    </w:p>
    <w:p w14:paraId="29695B4E" w14:textId="77777777" w:rsidR="00DE1E2F" w:rsidRDefault="00DE1E2F">
      <w:pPr>
        <w:spacing w:line="200" w:lineRule="exact"/>
        <w:rPr>
          <w:rFonts w:ascii="宋体" w:eastAsia="宋体" w:hAnsi="宋体" w:cs="宋体"/>
          <w:sz w:val="20"/>
        </w:rPr>
      </w:pPr>
    </w:p>
    <w:p w14:paraId="49E07A74" w14:textId="77777777" w:rsidR="00DE1E2F" w:rsidRDefault="005A3863">
      <w:pPr>
        <w:autoSpaceDE w:val="0"/>
        <w:autoSpaceDN w:val="0"/>
        <w:spacing w:line="220" w:lineRule="exact"/>
        <w:ind w:left="1440" w:right="1300"/>
        <w:jc w:val="both"/>
      </w:pPr>
      <w:r>
        <w:rPr>
          <w:rFonts w:ascii="Verdana" w:eastAsia="Verdana" w:hAnsi="Verdana" w:cs="Verdana" w:hint="eastAsia"/>
          <w:sz w:val="20"/>
        </w:rPr>
        <w:t>part of the client component are prefixed with dc_ (stands for DAOS Client) whereas server-side functions use the ds_ prefix (stands for DAOS Server). The protocol and RPC format used between the client and server components is usually defined in a header file named rpc.h.</w:t>
      </w:r>
    </w:p>
    <w:p w14:paraId="43C69A0B" w14:textId="77777777" w:rsidR="00DE1E2F" w:rsidRDefault="005A3863">
      <w:pPr>
        <w:autoSpaceDE w:val="0"/>
        <w:autoSpaceDN w:val="0"/>
        <w:spacing w:line="280" w:lineRule="exact"/>
        <w:ind w:left="1420" w:right="1260"/>
        <w:jc w:val="both"/>
      </w:pPr>
      <w:r>
        <w:rPr>
          <w:rFonts w:ascii="Verdana" w:eastAsia="Verdana" w:hAnsi="Verdana" w:cs="Verdana" w:hint="eastAsia"/>
          <w:sz w:val="20"/>
        </w:rPr>
        <w:t>All the Go code executed in the context of the control plane is located under src/control.Management and security are the services spread across the control (Go language) and data(C language) planes and communicating internally through dRPC.</w:t>
      </w:r>
    </w:p>
    <w:p w14:paraId="35107309" w14:textId="77777777" w:rsidR="00DE1E2F" w:rsidRDefault="005A3863">
      <w:pPr>
        <w:autoSpaceDE w:val="0"/>
        <w:autoSpaceDN w:val="0"/>
        <w:spacing w:line="380" w:lineRule="exact"/>
        <w:ind w:left="1420"/>
        <w:jc w:val="both"/>
      </w:pPr>
      <w:r>
        <w:rPr>
          <w:rFonts w:ascii="Verdana" w:eastAsia="Verdana" w:hAnsi="Verdana" w:cs="Verdana" w:hint="eastAsia"/>
          <w:sz w:val="20"/>
        </w:rPr>
        <w:t>Headers for the official DAOS API exposed to the end user (i.e., I/O middleware or</w:t>
      </w:r>
    </w:p>
    <w:p w14:paraId="5319EE58" w14:textId="77777777" w:rsidR="00DE1E2F" w:rsidRDefault="005A3863">
      <w:pPr>
        <w:autoSpaceDE w:val="0"/>
        <w:autoSpaceDN w:val="0"/>
        <w:spacing w:line="240" w:lineRule="exact"/>
        <w:ind w:left="1420" w:right="1440"/>
        <w:jc w:val="both"/>
      </w:pPr>
      <w:r>
        <w:rPr>
          <w:rFonts w:ascii="Verdana" w:eastAsia="Verdana" w:hAnsi="Verdana" w:cs="Verdana" w:hint="eastAsia"/>
          <w:sz w:val="20"/>
        </w:rPr>
        <w:t>application developers) are under src/include and use the daos_ prefix. Each infrastructure library exports an API that is available under src/include/daos and can be used by any services. The client-side API (with dc_ prefix) exported by a given service is also stored under src/include/daos whereas the server-side interfaces (with ds_ prefix) are under src/include/daos_srv.</w:t>
      </w:r>
    </w:p>
    <w:p w14:paraId="24D98A26" w14:textId="77777777" w:rsidR="00DE1E2F" w:rsidRDefault="00DE1E2F">
      <w:pPr>
        <w:spacing w:line="200" w:lineRule="exact"/>
        <w:rPr>
          <w:rFonts w:ascii="宋体" w:eastAsia="宋体" w:hAnsi="宋体" w:cs="宋体"/>
          <w:sz w:val="20"/>
        </w:rPr>
      </w:pPr>
    </w:p>
    <w:p w14:paraId="4895A806" w14:textId="77777777" w:rsidR="00DE1E2F" w:rsidRDefault="00DE1E2F">
      <w:pPr>
        <w:spacing w:line="200" w:lineRule="exact"/>
        <w:rPr>
          <w:rFonts w:ascii="宋体" w:eastAsia="宋体" w:hAnsi="宋体" w:cs="宋体"/>
          <w:sz w:val="20"/>
        </w:rPr>
      </w:pPr>
    </w:p>
    <w:p w14:paraId="305BCE50" w14:textId="77777777" w:rsidR="00DE1E2F" w:rsidRDefault="00DE1E2F">
      <w:pPr>
        <w:spacing w:line="200" w:lineRule="exact"/>
        <w:rPr>
          <w:rFonts w:ascii="宋体" w:eastAsia="宋体" w:hAnsi="宋体" w:cs="宋体"/>
          <w:sz w:val="20"/>
        </w:rPr>
      </w:pPr>
    </w:p>
    <w:p w14:paraId="4D06AEA0" w14:textId="77777777" w:rsidR="00DE1E2F" w:rsidRDefault="005A3863">
      <w:pPr>
        <w:autoSpaceDE w:val="0"/>
        <w:autoSpaceDN w:val="0"/>
        <w:spacing w:line="280" w:lineRule="exact"/>
        <w:ind w:left="1440"/>
        <w:jc w:val="both"/>
      </w:pPr>
      <w:r>
        <w:rPr>
          <w:rFonts w:ascii="Arial Bold" w:eastAsia="Arial Bold" w:hAnsi="Arial Bold" w:cs="Arial Bold" w:hint="eastAsia"/>
          <w:b/>
          <w:color w:val="004280"/>
          <w:sz w:val="24"/>
        </w:rPr>
        <w:t>2.3.3 Infrastructure Libraries</w:t>
      </w:r>
    </w:p>
    <w:p w14:paraId="1466089E" w14:textId="77777777" w:rsidR="00DE1E2F" w:rsidRDefault="005A3863">
      <w:pPr>
        <w:autoSpaceDE w:val="0"/>
        <w:autoSpaceDN w:val="0"/>
        <w:spacing w:line="300" w:lineRule="exact"/>
        <w:ind w:left="1420" w:right="1480"/>
        <w:jc w:val="both"/>
      </w:pPr>
      <w:r>
        <w:rPr>
          <w:rFonts w:ascii="Verdana" w:eastAsia="Verdana" w:hAnsi="Verdana" w:cs="Verdana" w:hint="eastAsia"/>
          <w:sz w:val="20"/>
        </w:rPr>
        <w:t>The GURT and common DAOS (i.e., libdaos_common) libraries provide logging, debugging and common data structures (e.g., hash table, btree, ...) to the DAOS services.</w:t>
      </w:r>
    </w:p>
    <w:p w14:paraId="29655CBB" w14:textId="77777777" w:rsidR="00DE1E2F" w:rsidRDefault="005A3863">
      <w:pPr>
        <w:autoSpaceDE w:val="0"/>
        <w:autoSpaceDN w:val="0"/>
        <w:spacing w:line="260" w:lineRule="exact"/>
        <w:ind w:left="1420" w:right="1600"/>
        <w:jc w:val="both"/>
      </w:pPr>
      <w:r>
        <w:rPr>
          <w:rFonts w:ascii="Verdana" w:eastAsia="Verdana" w:hAnsi="Verdana" w:cs="Verdana" w:hint="eastAsia"/>
          <w:sz w:val="20"/>
        </w:rPr>
        <w:t>Local NVM storage is managed by the Versioning Object Store (VOS) and blob I/O (BIO)libraries. VOS implements the persistent index in SCM whereas BIO is responsible for storing application data in either NVMe SSD or SCM depending on the allocation strategy.The VEA layer is integrated into VOS and manages block allocation on NVMe SSDs.</w:t>
      </w:r>
    </w:p>
    <w:p w14:paraId="30A348C7" w14:textId="77777777" w:rsidR="00DE1E2F" w:rsidRDefault="005A3863">
      <w:pPr>
        <w:autoSpaceDE w:val="0"/>
        <w:autoSpaceDN w:val="0"/>
        <w:spacing w:line="260" w:lineRule="exact"/>
        <w:ind w:left="1420" w:right="1300"/>
        <w:jc w:val="both"/>
      </w:pPr>
      <w:r>
        <w:rPr>
          <w:rFonts w:ascii="Verdana" w:eastAsia="Verdana" w:hAnsi="Verdana" w:cs="Verdana" w:hint="eastAsia"/>
          <w:sz w:val="20"/>
        </w:rPr>
        <w:t>DAOS objects are distributed across multiple targets for both performance (i.e., sharding)and resilience (i.e., replication or erasure code). The placement library implements different algorithms (e.g., ring-based placement, jump consistent hash, and others) to generate the layout of an object from the list of targets and the object identifier.</w:t>
      </w:r>
    </w:p>
    <w:p w14:paraId="032BC1C7" w14:textId="77777777" w:rsidR="00DE1E2F" w:rsidRDefault="005A3863">
      <w:pPr>
        <w:autoSpaceDE w:val="0"/>
        <w:autoSpaceDN w:val="0"/>
        <w:spacing w:line="280" w:lineRule="exact"/>
        <w:ind w:left="1420" w:right="1400"/>
        <w:jc w:val="both"/>
      </w:pPr>
      <w:r>
        <w:rPr>
          <w:rFonts w:ascii="Verdana" w:eastAsia="Verdana" w:hAnsi="Verdana" w:cs="Verdana" w:hint="eastAsia"/>
          <w:sz w:val="20"/>
        </w:rPr>
        <w:t>The replicated service (RSVC) library finally provides some common code to support fault tolerance. This library is used by the pool, container &amp; management services in conjunction with the RDB library that implements a replicated key-value store over Raft.</w:t>
      </w:r>
    </w:p>
    <w:p w14:paraId="40B5ADB5" w14:textId="77777777" w:rsidR="00DE1E2F" w:rsidRDefault="005A3863">
      <w:pPr>
        <w:autoSpaceDE w:val="0"/>
        <w:autoSpaceDN w:val="0"/>
        <w:spacing w:line="360" w:lineRule="exact"/>
        <w:ind w:left="1420"/>
        <w:jc w:val="both"/>
      </w:pPr>
      <w:r>
        <w:rPr>
          <w:rFonts w:ascii="Verdana" w:eastAsia="Verdana" w:hAnsi="Verdana" w:cs="Verdana" w:hint="eastAsia"/>
          <w:sz w:val="20"/>
        </w:rPr>
        <w:t>For further reading on those infrastructure libraries, please see:</w:t>
      </w:r>
    </w:p>
    <w:p w14:paraId="14D5DE5D" w14:textId="77777777" w:rsidR="00DE1E2F" w:rsidRDefault="005A3863">
      <w:pPr>
        <w:autoSpaceDE w:val="0"/>
        <w:autoSpaceDN w:val="0"/>
        <w:spacing w:line="400" w:lineRule="exact"/>
        <w:ind w:left="1440"/>
        <w:jc w:val="both"/>
      </w:pPr>
      <w:r>
        <w:rPr>
          <w:rFonts w:ascii="Calibri" w:eastAsia="Calibri" w:hAnsi="Calibri" w:cs="Calibri" w:hint="eastAsia"/>
          <w:color w:val="004280"/>
          <w:sz w:val="24"/>
          <w:u w:val="single" w:color="004280"/>
        </w:rPr>
        <w:t>Common Librar</w:t>
      </w:r>
      <w:r>
        <w:rPr>
          <w:rFonts w:ascii="Calibri" w:eastAsia="Calibri" w:hAnsi="Calibri" w:cs="Calibri" w:hint="eastAsia"/>
          <w:color w:val="004280"/>
          <w:sz w:val="24"/>
        </w:rPr>
        <w:t>y</w:t>
      </w:r>
    </w:p>
    <w:p w14:paraId="6BC04596" w14:textId="77777777" w:rsidR="00DE1E2F" w:rsidRDefault="005A3863">
      <w:pPr>
        <w:autoSpaceDE w:val="0"/>
        <w:autoSpaceDN w:val="0"/>
        <w:spacing w:line="420" w:lineRule="exact"/>
        <w:ind w:left="1440"/>
        <w:jc w:val="both"/>
      </w:pPr>
      <w:r>
        <w:rPr>
          <w:rFonts w:ascii="Calibri" w:eastAsia="Calibri" w:hAnsi="Calibri" w:cs="Calibri" w:hint="eastAsia"/>
          <w:color w:val="004280"/>
          <w:sz w:val="24"/>
          <w:u w:val="single" w:color="004280"/>
        </w:rPr>
        <w:t>Versioning Object Store (VOS</w:t>
      </w:r>
      <w:r>
        <w:rPr>
          <w:rFonts w:ascii="Calibri" w:eastAsia="Calibri" w:hAnsi="Calibri" w:cs="Calibri" w:hint="eastAsia"/>
          <w:color w:val="004280"/>
          <w:sz w:val="24"/>
        </w:rPr>
        <w:t>)</w:t>
      </w:r>
    </w:p>
    <w:p w14:paraId="4A3A8759" w14:textId="77777777" w:rsidR="00DE1E2F" w:rsidRDefault="005A3863">
      <w:pPr>
        <w:autoSpaceDE w:val="0"/>
        <w:autoSpaceDN w:val="0"/>
        <w:spacing w:line="400" w:lineRule="exact"/>
        <w:ind w:left="1440"/>
        <w:jc w:val="both"/>
      </w:pPr>
      <w:r>
        <w:rPr>
          <w:rFonts w:ascii="Calibri" w:eastAsia="Calibri" w:hAnsi="Calibri" w:cs="Calibri" w:hint="eastAsia"/>
          <w:color w:val="004280"/>
          <w:sz w:val="24"/>
          <w:u w:val="single" w:color="004280"/>
        </w:rPr>
        <w:t>Blob I/O (BIO</w:t>
      </w:r>
      <w:r>
        <w:rPr>
          <w:rFonts w:ascii="Calibri" w:eastAsia="Calibri" w:hAnsi="Calibri" w:cs="Calibri" w:hint="eastAsia"/>
          <w:color w:val="004280"/>
          <w:sz w:val="24"/>
        </w:rPr>
        <w:t>)</w:t>
      </w:r>
    </w:p>
    <w:p w14:paraId="426744E9" w14:textId="77777777" w:rsidR="00DE1E2F" w:rsidRDefault="005A3863">
      <w:pPr>
        <w:autoSpaceDE w:val="0"/>
        <w:autoSpaceDN w:val="0"/>
        <w:spacing w:line="420" w:lineRule="exact"/>
        <w:ind w:left="1440"/>
        <w:jc w:val="both"/>
      </w:pPr>
      <w:r>
        <w:rPr>
          <w:rFonts w:ascii="Calibri" w:eastAsia="Calibri" w:hAnsi="Calibri" w:cs="Calibri" w:hint="eastAsia"/>
          <w:color w:val="004280"/>
          <w:sz w:val="24"/>
          <w:u w:val="single" w:color="004280"/>
        </w:rPr>
        <w:t>Algorithmic object placemen</w:t>
      </w:r>
      <w:r>
        <w:rPr>
          <w:rFonts w:ascii="Calibri" w:eastAsia="Calibri" w:hAnsi="Calibri" w:cs="Calibri" w:hint="eastAsia"/>
          <w:color w:val="004280"/>
          <w:sz w:val="24"/>
        </w:rPr>
        <w:t>t</w:t>
      </w:r>
    </w:p>
    <w:p w14:paraId="0ECB87D9" w14:textId="77777777" w:rsidR="00DE1E2F" w:rsidRDefault="005A3863">
      <w:pPr>
        <w:autoSpaceDE w:val="0"/>
        <w:autoSpaceDN w:val="0"/>
        <w:spacing w:line="420" w:lineRule="exact"/>
        <w:ind w:left="1440"/>
        <w:jc w:val="both"/>
      </w:pPr>
      <w:r>
        <w:rPr>
          <w:rFonts w:ascii="Calibri" w:eastAsia="Calibri" w:hAnsi="Calibri" w:cs="Calibri" w:hint="eastAsia"/>
          <w:color w:val="004280"/>
          <w:sz w:val="24"/>
          <w:u w:val="single" w:color="004280"/>
        </w:rPr>
        <w:t>Replicated database (RDB</w:t>
      </w:r>
      <w:r>
        <w:rPr>
          <w:rFonts w:ascii="Calibri" w:eastAsia="Calibri" w:hAnsi="Calibri" w:cs="Calibri" w:hint="eastAsia"/>
          <w:color w:val="004280"/>
          <w:sz w:val="24"/>
        </w:rPr>
        <w:t>)</w:t>
      </w:r>
    </w:p>
    <w:p w14:paraId="31274435" w14:textId="77777777" w:rsidR="00DE1E2F" w:rsidRDefault="005A3863">
      <w:pPr>
        <w:autoSpaceDE w:val="0"/>
        <w:autoSpaceDN w:val="0"/>
        <w:spacing w:line="400" w:lineRule="exact"/>
        <w:ind w:left="1440"/>
        <w:jc w:val="both"/>
      </w:pPr>
      <w:r>
        <w:rPr>
          <w:rFonts w:ascii="Calibri" w:eastAsia="Calibri" w:hAnsi="Calibri" w:cs="Calibri" w:hint="eastAsia"/>
          <w:color w:val="004280"/>
          <w:sz w:val="24"/>
          <w:u w:val="single" w:color="004280"/>
        </w:rPr>
        <w:t>Replicated service framework (RSVC</w:t>
      </w:r>
      <w:r>
        <w:rPr>
          <w:rFonts w:ascii="Calibri" w:eastAsia="Calibri" w:hAnsi="Calibri" w:cs="Calibri" w:hint="eastAsia"/>
          <w:color w:val="004280"/>
          <w:sz w:val="24"/>
        </w:rPr>
        <w:t>)</w:t>
      </w:r>
    </w:p>
    <w:p w14:paraId="4A707DD2" w14:textId="77777777" w:rsidR="00DE1E2F" w:rsidRDefault="00DE1E2F">
      <w:pPr>
        <w:spacing w:line="200" w:lineRule="exact"/>
        <w:rPr>
          <w:rFonts w:ascii="宋体" w:eastAsia="宋体" w:hAnsi="宋体" w:cs="宋体"/>
          <w:sz w:val="20"/>
        </w:rPr>
      </w:pPr>
    </w:p>
    <w:p w14:paraId="5897AF97" w14:textId="77777777" w:rsidR="00DE1E2F" w:rsidRDefault="00DE1E2F">
      <w:pPr>
        <w:spacing w:line="200" w:lineRule="exact"/>
        <w:rPr>
          <w:rFonts w:ascii="宋体" w:eastAsia="宋体" w:hAnsi="宋体" w:cs="宋体"/>
          <w:sz w:val="20"/>
        </w:rPr>
      </w:pPr>
    </w:p>
    <w:p w14:paraId="4E380693" w14:textId="77777777" w:rsidR="00DE1E2F" w:rsidRDefault="00DE1E2F">
      <w:pPr>
        <w:spacing w:line="200" w:lineRule="exact"/>
        <w:rPr>
          <w:rFonts w:ascii="宋体" w:eastAsia="宋体" w:hAnsi="宋体" w:cs="宋体"/>
          <w:sz w:val="20"/>
        </w:rPr>
      </w:pPr>
    </w:p>
    <w:p w14:paraId="5661239F" w14:textId="77777777" w:rsidR="00DE1E2F" w:rsidRDefault="00DE1E2F">
      <w:pPr>
        <w:spacing w:line="200" w:lineRule="exact"/>
        <w:rPr>
          <w:rFonts w:ascii="宋体" w:eastAsia="宋体" w:hAnsi="宋体" w:cs="宋体"/>
          <w:sz w:val="20"/>
        </w:rPr>
      </w:pPr>
    </w:p>
    <w:p w14:paraId="67A06C04" w14:textId="77777777" w:rsidR="00DE1E2F" w:rsidRDefault="00DE1E2F">
      <w:pPr>
        <w:spacing w:line="200" w:lineRule="exact"/>
        <w:rPr>
          <w:rFonts w:ascii="宋体" w:eastAsia="宋体" w:hAnsi="宋体" w:cs="宋体"/>
          <w:sz w:val="20"/>
        </w:rPr>
      </w:pPr>
    </w:p>
    <w:p w14:paraId="105CCCD1" w14:textId="77777777" w:rsidR="00DE1E2F" w:rsidRDefault="00DE1E2F">
      <w:pPr>
        <w:spacing w:line="200" w:lineRule="exact"/>
        <w:rPr>
          <w:rFonts w:ascii="宋体" w:eastAsia="宋体" w:hAnsi="宋体" w:cs="宋体"/>
          <w:sz w:val="20"/>
        </w:rPr>
      </w:pPr>
    </w:p>
    <w:p w14:paraId="532A2EF6" w14:textId="77777777" w:rsidR="00DE1E2F" w:rsidRDefault="00DE1E2F">
      <w:pPr>
        <w:spacing w:line="200" w:lineRule="exact"/>
        <w:rPr>
          <w:rFonts w:ascii="宋体" w:eastAsia="宋体" w:hAnsi="宋体" w:cs="宋体"/>
          <w:sz w:val="20"/>
        </w:rPr>
      </w:pPr>
    </w:p>
    <w:p w14:paraId="145886AF" w14:textId="77777777" w:rsidR="00DE1E2F" w:rsidRDefault="00DE1E2F">
      <w:pPr>
        <w:spacing w:line="200" w:lineRule="exact"/>
        <w:rPr>
          <w:rFonts w:ascii="宋体" w:eastAsia="宋体" w:hAnsi="宋体" w:cs="宋体"/>
          <w:sz w:val="20"/>
        </w:rPr>
      </w:pPr>
    </w:p>
    <w:p w14:paraId="2333AFF5" w14:textId="77777777" w:rsidR="00DE1E2F" w:rsidRDefault="00DE1E2F">
      <w:pPr>
        <w:spacing w:line="200" w:lineRule="exact"/>
        <w:rPr>
          <w:rFonts w:ascii="宋体" w:eastAsia="宋体" w:hAnsi="宋体" w:cs="宋体"/>
          <w:sz w:val="20"/>
        </w:rPr>
      </w:pPr>
    </w:p>
    <w:p w14:paraId="10F20F51" w14:textId="77777777" w:rsidR="00DE1E2F" w:rsidRDefault="00DE1E2F">
      <w:pPr>
        <w:spacing w:line="200" w:lineRule="exact"/>
        <w:rPr>
          <w:rFonts w:ascii="宋体" w:eastAsia="宋体" w:hAnsi="宋体" w:cs="宋体"/>
          <w:sz w:val="20"/>
        </w:rPr>
      </w:pPr>
    </w:p>
    <w:p w14:paraId="31424A94" w14:textId="77777777" w:rsidR="00DE1E2F" w:rsidRDefault="00DE1E2F">
      <w:pPr>
        <w:spacing w:line="200" w:lineRule="exact"/>
        <w:rPr>
          <w:rFonts w:ascii="宋体" w:eastAsia="宋体" w:hAnsi="宋体" w:cs="宋体"/>
          <w:sz w:val="20"/>
        </w:rPr>
      </w:pPr>
    </w:p>
    <w:p w14:paraId="5733D36D" w14:textId="77777777" w:rsidR="00DE1E2F" w:rsidRDefault="00DE1E2F">
      <w:pPr>
        <w:spacing w:line="200" w:lineRule="exact"/>
        <w:rPr>
          <w:rFonts w:ascii="宋体" w:eastAsia="宋体" w:hAnsi="宋体" w:cs="宋体"/>
          <w:sz w:val="20"/>
        </w:rPr>
      </w:pPr>
    </w:p>
    <w:p w14:paraId="7A42D742" w14:textId="77777777" w:rsidR="00DE1E2F" w:rsidRDefault="005A3863">
      <w:pPr>
        <w:autoSpaceDE w:val="0"/>
        <w:autoSpaceDN w:val="0"/>
        <w:spacing w:line="300" w:lineRule="exact"/>
        <w:ind w:left="4580"/>
        <w:jc w:val="both"/>
      </w:pPr>
      <w:r>
        <w:rPr>
          <w:rFonts w:ascii="Calibri" w:eastAsia="Calibri" w:hAnsi="Calibri" w:cs="Calibri" w:hint="eastAsia"/>
          <w:sz w:val="18"/>
        </w:rPr>
        <w:t>Intel Corporation Proprietary Information</w:t>
      </w:r>
    </w:p>
    <w:p w14:paraId="7148F6EF" w14:textId="77777777" w:rsidR="00DE1E2F" w:rsidRDefault="00DE1E2F">
      <w:pPr>
        <w:spacing w:line="200" w:lineRule="exact"/>
        <w:rPr>
          <w:rFonts w:ascii="宋体" w:eastAsia="宋体" w:hAnsi="宋体" w:cs="宋体"/>
          <w:sz w:val="20"/>
        </w:rPr>
      </w:pPr>
    </w:p>
    <w:p w14:paraId="173627B0"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139D3DF7" w14:textId="77777777" w:rsidR="00DE1E2F" w:rsidRDefault="00DE1E2F">
      <w:pPr>
        <w:sectPr w:rsidR="00DE1E2F">
          <w:pgSz w:w="12240" w:h="15840"/>
          <w:pgMar w:top="0" w:right="0" w:bottom="0" w:left="0" w:header="720" w:footer="720" w:gutter="0"/>
          <w:cols w:space="720"/>
        </w:sectPr>
      </w:pPr>
    </w:p>
    <w:p w14:paraId="125EFAF5" w14:textId="77777777" w:rsidR="00DE1E2F" w:rsidRDefault="00DE1E2F">
      <w:pPr>
        <w:spacing w:line="1" w:lineRule="exact"/>
        <w:rPr>
          <w:rFonts w:ascii="Arial" w:eastAsia="Arial" w:hAnsi="Arial" w:cs="Arial"/>
          <w:sz w:val="10"/>
        </w:rPr>
      </w:pPr>
    </w:p>
    <w:p w14:paraId="60CE54C1" w14:textId="77777777" w:rsidR="00DE1E2F" w:rsidRDefault="00DE1E2F">
      <w:pPr>
        <w:spacing w:line="200" w:lineRule="exact"/>
        <w:rPr>
          <w:rFonts w:ascii="宋体" w:eastAsia="宋体" w:hAnsi="宋体" w:cs="宋体"/>
          <w:sz w:val="20"/>
        </w:rPr>
      </w:pPr>
    </w:p>
    <w:p w14:paraId="66966274" w14:textId="77777777" w:rsidR="00DE1E2F" w:rsidRDefault="00DE1E2F">
      <w:pPr>
        <w:spacing w:line="200" w:lineRule="exact"/>
        <w:rPr>
          <w:rFonts w:ascii="宋体" w:eastAsia="宋体" w:hAnsi="宋体" w:cs="宋体"/>
          <w:sz w:val="20"/>
        </w:rPr>
      </w:pPr>
    </w:p>
    <w:p w14:paraId="324BDD06"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707904" behindDoc="0" locked="0" layoutInCell="1" allowOverlap="1" wp14:anchorId="59557C4A" wp14:editId="3F8E09C2">
                <wp:simplePos x="0" y="0"/>
                <wp:positionH relativeFrom="page">
                  <wp:posOffset>6642100</wp:posOffset>
                </wp:positionH>
                <wp:positionV relativeFrom="page">
                  <wp:posOffset>9867900</wp:posOffset>
                </wp:positionV>
                <wp:extent cx="393700" cy="165100"/>
                <wp:effectExtent l="0" t="0" r="22225" b="31115"/>
                <wp:wrapNone/>
                <wp:docPr id="269" name="shape269"/>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3A464DC6" w14:textId="77777777" w:rsidR="00DE1E2F" w:rsidRDefault="005A3863">
                            <w:pPr>
                              <w:spacing w:line="160" w:lineRule="atLeast"/>
                              <w:jc w:val="both"/>
                            </w:pPr>
                            <w:r>
                              <w:rPr>
                                <w:rFonts w:ascii="Calibri" w:eastAsia="Calibri" w:hAnsi="Calibri" w:cs="Calibri" w:hint="eastAsia"/>
                                <w:sz w:val="21"/>
                              </w:rPr>
                              <w:t>24</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59557C4A" id="shape269" o:spid="_x0000_s1049" style="position:absolute;left:0;text-align:left;margin-left:523pt;margin-top:777pt;width:31pt;height:13pt;z-index:251707904;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c7MwuvIBAADrAwAADgAAAAAAAAAAAAAAAAAuAgAAZHJz&#10;L2Uyb0RvYy54bWxQSwECLQAUAAYACAAAACEANWEP8d8AAAAPAQAADwAAAAAAAAAAAAAAAABMBAAA&#10;ZHJzL2Rvd25yZXYueG1sUEsFBgAAAAAEAAQA8wAAAFgFAAAAAA==&#10;" filled="f" stroked="f">
                <v:textbox inset="0,0,0,0">
                  <w:txbxContent>
                    <w:p w14:paraId="3A464DC6" w14:textId="77777777" w:rsidR="00DE1E2F" w:rsidRDefault="005A3863">
                      <w:pPr>
                        <w:spacing w:line="160" w:lineRule="atLeast"/>
                        <w:jc w:val="both"/>
                      </w:pPr>
                      <w:r>
                        <w:rPr>
                          <w:rFonts w:ascii="Calibri" w:eastAsia="Calibri" w:hAnsi="Calibri" w:cs="Calibri" w:hint="eastAsia"/>
                          <w:sz w:val="21"/>
                        </w:rPr>
                        <w:t>24</w:t>
                      </w:r>
                    </w:p>
                  </w:txbxContent>
                </v:textbox>
                <w10:wrap anchorx="page" anchory="page"/>
              </v:rect>
            </w:pict>
          </mc:Fallback>
        </mc:AlternateContent>
      </w:r>
      <w:r>
        <w:rPr>
          <w:noProof/>
        </w:rPr>
        <w:drawing>
          <wp:anchor distT="0" distB="0" distL="114300" distR="114300" simplePos="0" relativeHeight="251703808" behindDoc="0" locked="0" layoutInCell="1" allowOverlap="1" wp14:anchorId="47194060" wp14:editId="2EC7881B">
            <wp:simplePos x="0" y="0"/>
            <wp:positionH relativeFrom="page">
              <wp:posOffset>914400</wp:posOffset>
            </wp:positionH>
            <wp:positionV relativeFrom="page">
              <wp:posOffset>1473200</wp:posOffset>
            </wp:positionV>
            <wp:extent cx="5321300" cy="3441700"/>
            <wp:effectExtent l="0" t="0" r="0" b="0"/>
            <wp:wrapNone/>
            <wp:docPr id="270" name="image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270"/>
                    <pic:cNvPicPr/>
                  </pic:nvPicPr>
                  <pic:blipFill>
                    <a:blip r:embed="rId14"/>
                    <a:stretch>
                      <a:fillRect/>
                    </a:stretch>
                  </pic:blipFill>
                  <pic:spPr>
                    <a:xfrm>
                      <a:off x="0" y="0"/>
                      <a:ext cx="5321300" cy="3441700"/>
                    </a:xfrm>
                    <a:prstGeom prst="rect">
                      <a:avLst/>
                    </a:prstGeom>
                  </pic:spPr>
                </pic:pic>
              </a:graphicData>
            </a:graphic>
          </wp:anchor>
        </w:drawing>
      </w:r>
    </w:p>
    <w:p w14:paraId="236B03B3" w14:textId="77777777" w:rsidR="00DE1E2F" w:rsidRDefault="00DE1E2F">
      <w:pPr>
        <w:spacing w:line="200" w:lineRule="exact"/>
        <w:rPr>
          <w:rFonts w:ascii="宋体" w:eastAsia="宋体" w:hAnsi="宋体" w:cs="宋体"/>
          <w:sz w:val="20"/>
        </w:rPr>
      </w:pPr>
    </w:p>
    <w:p w14:paraId="5B79BFAB" w14:textId="77777777" w:rsidR="00DE1E2F" w:rsidRDefault="00DE1E2F">
      <w:pPr>
        <w:spacing w:line="200" w:lineRule="exact"/>
        <w:rPr>
          <w:rFonts w:ascii="宋体" w:eastAsia="宋体" w:hAnsi="宋体" w:cs="宋体"/>
          <w:sz w:val="20"/>
        </w:rPr>
      </w:pPr>
    </w:p>
    <w:p w14:paraId="68BAF48F" w14:textId="77777777" w:rsidR="00DE1E2F" w:rsidRDefault="00DE1E2F">
      <w:pPr>
        <w:spacing w:line="200" w:lineRule="exact"/>
        <w:rPr>
          <w:rFonts w:ascii="宋体" w:eastAsia="宋体" w:hAnsi="宋体" w:cs="宋体"/>
          <w:sz w:val="20"/>
        </w:rPr>
      </w:pPr>
    </w:p>
    <w:p w14:paraId="6745124D" w14:textId="77777777" w:rsidR="00DE1E2F" w:rsidRDefault="00DE1E2F">
      <w:pPr>
        <w:spacing w:line="200" w:lineRule="exact"/>
        <w:rPr>
          <w:rFonts w:ascii="宋体" w:eastAsia="宋体" w:hAnsi="宋体" w:cs="宋体"/>
          <w:sz w:val="20"/>
        </w:rPr>
      </w:pPr>
    </w:p>
    <w:p w14:paraId="5FDBF394" w14:textId="77777777" w:rsidR="00DE1E2F" w:rsidRDefault="005A3863">
      <w:pPr>
        <w:autoSpaceDE w:val="0"/>
        <w:autoSpaceDN w:val="0"/>
        <w:spacing w:line="240" w:lineRule="exact"/>
        <w:ind w:left="1440"/>
        <w:jc w:val="both"/>
      </w:pPr>
      <w:r>
        <w:rPr>
          <w:rFonts w:ascii="Arial Bold" w:eastAsia="Arial Bold" w:hAnsi="Arial Bold" w:cs="Arial Bold" w:hint="eastAsia"/>
          <w:b/>
          <w:color w:val="004280"/>
          <w:sz w:val="24"/>
        </w:rPr>
        <w:t>2.3.4 DAOS Services</w:t>
      </w:r>
    </w:p>
    <w:p w14:paraId="141C6C47" w14:textId="77777777" w:rsidR="00DE1E2F" w:rsidRDefault="00DE1E2F">
      <w:pPr>
        <w:spacing w:line="200" w:lineRule="exact"/>
        <w:rPr>
          <w:rFonts w:ascii="宋体" w:eastAsia="宋体" w:hAnsi="宋体" w:cs="宋体"/>
          <w:sz w:val="20"/>
        </w:rPr>
      </w:pPr>
    </w:p>
    <w:p w14:paraId="2172AEC5" w14:textId="77777777" w:rsidR="00DE1E2F" w:rsidRDefault="005A3863">
      <w:pPr>
        <w:autoSpaceDE w:val="0"/>
        <w:autoSpaceDN w:val="0"/>
        <w:spacing w:line="200" w:lineRule="exact"/>
        <w:ind w:left="1440" w:right="1520"/>
        <w:jc w:val="both"/>
      </w:pPr>
      <w:r>
        <w:rPr>
          <w:rFonts w:ascii="Verdana" w:eastAsia="Verdana" w:hAnsi="Verdana" w:cs="Verdana" w:hint="eastAsia"/>
          <w:sz w:val="20"/>
        </w:rPr>
        <w:t>The diagram below shows the internal layering of the DAOS services and interactions with the different libraries mentioned above.</w:t>
      </w:r>
    </w:p>
    <w:p w14:paraId="47A78047" w14:textId="77777777" w:rsidR="00DE1E2F" w:rsidRDefault="00DE1E2F">
      <w:pPr>
        <w:spacing w:line="200" w:lineRule="exact"/>
        <w:rPr>
          <w:rFonts w:ascii="宋体" w:eastAsia="宋体" w:hAnsi="宋体" w:cs="宋体"/>
          <w:sz w:val="20"/>
        </w:rPr>
      </w:pPr>
    </w:p>
    <w:p w14:paraId="7FF0ECEB" w14:textId="77777777" w:rsidR="00DE1E2F" w:rsidRDefault="00DE1E2F">
      <w:pPr>
        <w:spacing w:line="200" w:lineRule="exact"/>
        <w:rPr>
          <w:rFonts w:ascii="宋体" w:eastAsia="宋体" w:hAnsi="宋体" w:cs="宋体"/>
          <w:sz w:val="20"/>
        </w:rPr>
      </w:pPr>
    </w:p>
    <w:p w14:paraId="58BDFE5D" w14:textId="77777777" w:rsidR="00DE1E2F" w:rsidRDefault="00DE1E2F">
      <w:pPr>
        <w:spacing w:line="200" w:lineRule="exact"/>
        <w:rPr>
          <w:rFonts w:ascii="宋体" w:eastAsia="宋体" w:hAnsi="宋体" w:cs="宋体"/>
          <w:sz w:val="20"/>
        </w:rPr>
      </w:pPr>
    </w:p>
    <w:p w14:paraId="0BD40D88" w14:textId="77777777" w:rsidR="00DE1E2F" w:rsidRDefault="00DE1E2F">
      <w:pPr>
        <w:spacing w:line="200" w:lineRule="exact"/>
        <w:rPr>
          <w:rFonts w:ascii="宋体" w:eastAsia="宋体" w:hAnsi="宋体" w:cs="宋体"/>
          <w:sz w:val="20"/>
        </w:rPr>
      </w:pPr>
    </w:p>
    <w:p w14:paraId="6117C26B" w14:textId="77777777" w:rsidR="00DE1E2F" w:rsidRDefault="00DE1E2F">
      <w:pPr>
        <w:spacing w:line="200" w:lineRule="exact"/>
        <w:rPr>
          <w:rFonts w:ascii="宋体" w:eastAsia="宋体" w:hAnsi="宋体" w:cs="宋体"/>
          <w:sz w:val="20"/>
        </w:rPr>
      </w:pPr>
    </w:p>
    <w:p w14:paraId="678A5C8F" w14:textId="77777777" w:rsidR="00DE1E2F" w:rsidRDefault="00DE1E2F">
      <w:pPr>
        <w:spacing w:line="200" w:lineRule="exact"/>
        <w:rPr>
          <w:rFonts w:ascii="宋体" w:eastAsia="宋体" w:hAnsi="宋体" w:cs="宋体"/>
          <w:sz w:val="20"/>
        </w:rPr>
      </w:pPr>
    </w:p>
    <w:p w14:paraId="420DC40C" w14:textId="77777777" w:rsidR="00DE1E2F" w:rsidRDefault="00DE1E2F">
      <w:pPr>
        <w:spacing w:line="200" w:lineRule="exact"/>
        <w:rPr>
          <w:rFonts w:ascii="宋体" w:eastAsia="宋体" w:hAnsi="宋体" w:cs="宋体"/>
          <w:sz w:val="20"/>
        </w:rPr>
      </w:pPr>
    </w:p>
    <w:p w14:paraId="2526E1FE" w14:textId="77777777" w:rsidR="00DE1E2F" w:rsidRDefault="00DE1E2F">
      <w:pPr>
        <w:spacing w:line="200" w:lineRule="exact"/>
        <w:rPr>
          <w:rFonts w:ascii="宋体" w:eastAsia="宋体" w:hAnsi="宋体" w:cs="宋体"/>
          <w:sz w:val="20"/>
        </w:rPr>
      </w:pPr>
    </w:p>
    <w:p w14:paraId="5FB89ABF" w14:textId="77777777" w:rsidR="00DE1E2F" w:rsidRDefault="00DE1E2F">
      <w:pPr>
        <w:spacing w:line="200" w:lineRule="exact"/>
        <w:rPr>
          <w:rFonts w:ascii="宋体" w:eastAsia="宋体" w:hAnsi="宋体" w:cs="宋体"/>
          <w:sz w:val="20"/>
        </w:rPr>
      </w:pPr>
    </w:p>
    <w:p w14:paraId="48158A8C" w14:textId="77777777" w:rsidR="00DE1E2F" w:rsidRDefault="00DE1E2F">
      <w:pPr>
        <w:spacing w:line="200" w:lineRule="exact"/>
        <w:rPr>
          <w:rFonts w:ascii="宋体" w:eastAsia="宋体" w:hAnsi="宋体" w:cs="宋体"/>
          <w:sz w:val="20"/>
        </w:rPr>
      </w:pPr>
    </w:p>
    <w:p w14:paraId="7D70EBAE" w14:textId="77777777" w:rsidR="00DE1E2F" w:rsidRDefault="00DE1E2F">
      <w:pPr>
        <w:spacing w:line="200" w:lineRule="exact"/>
        <w:rPr>
          <w:rFonts w:ascii="宋体" w:eastAsia="宋体" w:hAnsi="宋体" w:cs="宋体"/>
          <w:sz w:val="20"/>
        </w:rPr>
      </w:pPr>
    </w:p>
    <w:p w14:paraId="700E75B5" w14:textId="77777777" w:rsidR="00DE1E2F" w:rsidRDefault="00DE1E2F">
      <w:pPr>
        <w:spacing w:line="200" w:lineRule="exact"/>
        <w:rPr>
          <w:rFonts w:ascii="宋体" w:eastAsia="宋体" w:hAnsi="宋体" w:cs="宋体"/>
          <w:sz w:val="20"/>
        </w:rPr>
      </w:pPr>
    </w:p>
    <w:p w14:paraId="75C69890" w14:textId="77777777" w:rsidR="00DE1E2F" w:rsidRDefault="00DE1E2F">
      <w:pPr>
        <w:spacing w:line="200" w:lineRule="exact"/>
        <w:rPr>
          <w:rFonts w:ascii="宋体" w:eastAsia="宋体" w:hAnsi="宋体" w:cs="宋体"/>
          <w:sz w:val="20"/>
        </w:rPr>
      </w:pPr>
    </w:p>
    <w:p w14:paraId="5ED7B73C" w14:textId="77777777" w:rsidR="00DE1E2F" w:rsidRDefault="00DE1E2F">
      <w:pPr>
        <w:spacing w:line="200" w:lineRule="exact"/>
        <w:rPr>
          <w:rFonts w:ascii="宋体" w:eastAsia="宋体" w:hAnsi="宋体" w:cs="宋体"/>
          <w:sz w:val="20"/>
        </w:rPr>
      </w:pPr>
    </w:p>
    <w:p w14:paraId="149D5A6E" w14:textId="77777777" w:rsidR="00DE1E2F" w:rsidRDefault="00DE1E2F">
      <w:pPr>
        <w:spacing w:line="200" w:lineRule="exact"/>
        <w:rPr>
          <w:rFonts w:ascii="宋体" w:eastAsia="宋体" w:hAnsi="宋体" w:cs="宋体"/>
          <w:sz w:val="20"/>
        </w:rPr>
      </w:pPr>
    </w:p>
    <w:p w14:paraId="73A2FB6F" w14:textId="77777777" w:rsidR="00DE1E2F" w:rsidRDefault="00DE1E2F">
      <w:pPr>
        <w:spacing w:line="200" w:lineRule="exact"/>
        <w:rPr>
          <w:rFonts w:ascii="宋体" w:eastAsia="宋体" w:hAnsi="宋体" w:cs="宋体"/>
          <w:sz w:val="20"/>
        </w:rPr>
      </w:pPr>
    </w:p>
    <w:p w14:paraId="4E94CA7C" w14:textId="77777777" w:rsidR="00DE1E2F" w:rsidRDefault="00DE1E2F">
      <w:pPr>
        <w:spacing w:line="200" w:lineRule="exact"/>
        <w:rPr>
          <w:rFonts w:ascii="宋体" w:eastAsia="宋体" w:hAnsi="宋体" w:cs="宋体"/>
          <w:sz w:val="20"/>
        </w:rPr>
      </w:pPr>
    </w:p>
    <w:p w14:paraId="3D28C5F2" w14:textId="77777777" w:rsidR="00DE1E2F" w:rsidRDefault="00DE1E2F">
      <w:pPr>
        <w:spacing w:line="200" w:lineRule="exact"/>
        <w:rPr>
          <w:rFonts w:ascii="宋体" w:eastAsia="宋体" w:hAnsi="宋体" w:cs="宋体"/>
          <w:sz w:val="20"/>
        </w:rPr>
      </w:pPr>
    </w:p>
    <w:p w14:paraId="603EB904" w14:textId="77777777" w:rsidR="00DE1E2F" w:rsidRDefault="00DE1E2F">
      <w:pPr>
        <w:spacing w:line="200" w:lineRule="exact"/>
        <w:rPr>
          <w:rFonts w:ascii="宋体" w:eastAsia="宋体" w:hAnsi="宋体" w:cs="宋体"/>
          <w:sz w:val="20"/>
        </w:rPr>
      </w:pPr>
    </w:p>
    <w:p w14:paraId="614CC211" w14:textId="77777777" w:rsidR="00DE1E2F" w:rsidRDefault="00DE1E2F">
      <w:pPr>
        <w:spacing w:line="200" w:lineRule="exact"/>
        <w:rPr>
          <w:rFonts w:ascii="宋体" w:eastAsia="宋体" w:hAnsi="宋体" w:cs="宋体"/>
          <w:sz w:val="20"/>
        </w:rPr>
      </w:pPr>
    </w:p>
    <w:p w14:paraId="58BDEA6E" w14:textId="77777777" w:rsidR="00DE1E2F" w:rsidRDefault="00DE1E2F">
      <w:pPr>
        <w:spacing w:line="200" w:lineRule="exact"/>
        <w:rPr>
          <w:rFonts w:ascii="宋体" w:eastAsia="宋体" w:hAnsi="宋体" w:cs="宋体"/>
          <w:sz w:val="20"/>
        </w:rPr>
      </w:pPr>
    </w:p>
    <w:p w14:paraId="08D75927" w14:textId="77777777" w:rsidR="00DE1E2F" w:rsidRDefault="00DE1E2F">
      <w:pPr>
        <w:spacing w:line="200" w:lineRule="exact"/>
        <w:rPr>
          <w:rFonts w:ascii="宋体" w:eastAsia="宋体" w:hAnsi="宋体" w:cs="宋体"/>
          <w:sz w:val="20"/>
        </w:rPr>
      </w:pPr>
    </w:p>
    <w:p w14:paraId="4883E2D1" w14:textId="77777777" w:rsidR="00DE1E2F" w:rsidRDefault="00DE1E2F">
      <w:pPr>
        <w:spacing w:line="200" w:lineRule="exact"/>
        <w:rPr>
          <w:rFonts w:ascii="宋体" w:eastAsia="宋体" w:hAnsi="宋体" w:cs="宋体"/>
          <w:sz w:val="20"/>
        </w:rPr>
      </w:pPr>
    </w:p>
    <w:p w14:paraId="06A147DE" w14:textId="77777777" w:rsidR="00DE1E2F" w:rsidRDefault="00DE1E2F">
      <w:pPr>
        <w:spacing w:line="200" w:lineRule="exact"/>
        <w:rPr>
          <w:rFonts w:ascii="宋体" w:eastAsia="宋体" w:hAnsi="宋体" w:cs="宋体"/>
          <w:sz w:val="20"/>
        </w:rPr>
      </w:pPr>
    </w:p>
    <w:p w14:paraId="744EBE40" w14:textId="77777777" w:rsidR="00DE1E2F" w:rsidRDefault="00DE1E2F">
      <w:pPr>
        <w:spacing w:line="200" w:lineRule="exact"/>
        <w:rPr>
          <w:rFonts w:ascii="宋体" w:eastAsia="宋体" w:hAnsi="宋体" w:cs="宋体"/>
          <w:sz w:val="20"/>
        </w:rPr>
      </w:pPr>
    </w:p>
    <w:p w14:paraId="0BE59CB5" w14:textId="77777777" w:rsidR="00DE1E2F" w:rsidRDefault="00DE1E2F">
      <w:pPr>
        <w:spacing w:line="200" w:lineRule="exact"/>
        <w:rPr>
          <w:rFonts w:ascii="宋体" w:eastAsia="宋体" w:hAnsi="宋体" w:cs="宋体"/>
          <w:sz w:val="20"/>
        </w:rPr>
      </w:pPr>
    </w:p>
    <w:p w14:paraId="02B97E2F" w14:textId="77777777" w:rsidR="00DE1E2F" w:rsidRDefault="00DE1E2F">
      <w:pPr>
        <w:spacing w:line="200" w:lineRule="exact"/>
        <w:rPr>
          <w:rFonts w:ascii="宋体" w:eastAsia="宋体" w:hAnsi="宋体" w:cs="宋体"/>
          <w:sz w:val="20"/>
        </w:rPr>
      </w:pPr>
    </w:p>
    <w:p w14:paraId="212A8DEB" w14:textId="77777777" w:rsidR="00DE1E2F" w:rsidRDefault="00DE1E2F">
      <w:pPr>
        <w:spacing w:line="200" w:lineRule="exact"/>
        <w:rPr>
          <w:rFonts w:ascii="宋体" w:eastAsia="宋体" w:hAnsi="宋体" w:cs="宋体"/>
          <w:sz w:val="20"/>
        </w:rPr>
      </w:pPr>
    </w:p>
    <w:p w14:paraId="789336BA" w14:textId="77777777" w:rsidR="00DE1E2F" w:rsidRDefault="005A3863">
      <w:pPr>
        <w:autoSpaceDE w:val="0"/>
        <w:autoSpaceDN w:val="0"/>
        <w:spacing w:line="300" w:lineRule="exact"/>
        <w:ind w:left="4460"/>
        <w:jc w:val="both"/>
      </w:pPr>
      <w:r>
        <w:rPr>
          <w:rFonts w:ascii="Arial Bold" w:eastAsia="Arial Bold" w:hAnsi="Arial Bold" w:cs="Arial Bold" w:hint="eastAsia"/>
          <w:b/>
          <w:color w:val="004280"/>
          <w:sz w:val="20"/>
        </w:rPr>
        <w:t>Figure 2-3. DAOS Internal Layering</w:t>
      </w:r>
    </w:p>
    <w:p w14:paraId="42A783EB" w14:textId="77777777" w:rsidR="00DE1E2F" w:rsidRDefault="005A3863">
      <w:pPr>
        <w:autoSpaceDE w:val="0"/>
        <w:autoSpaceDN w:val="0"/>
        <w:spacing w:line="300" w:lineRule="exact"/>
        <w:ind w:left="1420" w:right="1940"/>
        <w:jc w:val="both"/>
      </w:pPr>
      <w:r>
        <w:rPr>
          <w:rFonts w:ascii="Verdana" w:eastAsia="Verdana" w:hAnsi="Verdana" w:cs="Verdana" w:hint="eastAsia"/>
          <w:sz w:val="20"/>
        </w:rPr>
        <w:t>Vertical boxes represent DAOS services whereas horizontal ones are for infrastructure libraries.</w:t>
      </w:r>
    </w:p>
    <w:p w14:paraId="2F7C9C13" w14:textId="77777777" w:rsidR="00DE1E2F" w:rsidRDefault="005A3863">
      <w:pPr>
        <w:autoSpaceDE w:val="0"/>
        <w:autoSpaceDN w:val="0"/>
        <w:spacing w:line="360" w:lineRule="exact"/>
        <w:ind w:left="1420"/>
        <w:jc w:val="both"/>
      </w:pPr>
      <w:r>
        <w:rPr>
          <w:rFonts w:ascii="Verdana" w:eastAsia="Verdana" w:hAnsi="Verdana" w:cs="Verdana" w:hint="eastAsia"/>
          <w:sz w:val="20"/>
        </w:rPr>
        <w:t>For further reading on the internals of each service:</w:t>
      </w:r>
    </w:p>
    <w:p w14:paraId="5A7C463D" w14:textId="77777777" w:rsidR="00DE1E2F" w:rsidRDefault="005A3863">
      <w:pPr>
        <w:autoSpaceDE w:val="0"/>
        <w:autoSpaceDN w:val="0"/>
        <w:spacing w:line="340" w:lineRule="exact"/>
        <w:ind w:left="1520" w:hanging="100"/>
        <w:jc w:val="both"/>
      </w:pPr>
      <w:r>
        <w:rPr>
          <w:rFonts w:ascii="SymbolMT" w:eastAsia="SymbolMT" w:hAnsi="SymbolMT" w:cs="SymbolMT" w:hint="eastAsia"/>
          <w:sz w:val="19"/>
        </w:rPr>
        <w:t>•</w:t>
      </w:r>
      <w:r>
        <w:rPr>
          <w:rFonts w:ascii="Arial" w:eastAsia="Arial" w:hAnsi="Arial" w:cs="Arial" w:hint="eastAsia"/>
          <w:sz w:val="19"/>
        </w:rPr>
        <w:t xml:space="preserve"> </w:t>
      </w:r>
      <w:r>
        <w:rPr>
          <w:rFonts w:ascii="Calibri" w:eastAsia="Calibri" w:hAnsi="Calibri" w:cs="Calibri" w:hint="eastAsia"/>
          <w:color w:val="004280"/>
          <w:sz w:val="24"/>
          <w:u w:val="single" w:color="004280"/>
        </w:rPr>
        <w:t>Pool servic</w:t>
      </w:r>
      <w:r>
        <w:rPr>
          <w:rFonts w:ascii="Calibri" w:eastAsia="Calibri" w:hAnsi="Calibri" w:cs="Calibri" w:hint="eastAsia"/>
          <w:color w:val="004280"/>
          <w:sz w:val="24"/>
        </w:rPr>
        <w:t>e</w:t>
      </w:r>
    </w:p>
    <w:p w14:paraId="6C9F7AFC" w14:textId="77777777" w:rsidR="00DE1E2F" w:rsidRDefault="005A3863">
      <w:pPr>
        <w:autoSpaceDE w:val="0"/>
        <w:autoSpaceDN w:val="0"/>
        <w:spacing w:line="300" w:lineRule="exact"/>
        <w:ind w:left="1520" w:hanging="80"/>
        <w:jc w:val="both"/>
      </w:pPr>
      <w:r>
        <w:rPr>
          <w:rFonts w:ascii="SymbolMT" w:eastAsia="SymbolMT" w:hAnsi="SymbolMT" w:cs="SymbolMT" w:hint="eastAsia"/>
          <w:spacing w:val="-20"/>
          <w:sz w:val="19"/>
        </w:rPr>
        <w:t>•</w:t>
      </w:r>
      <w:r>
        <w:rPr>
          <w:rFonts w:ascii="Arial" w:eastAsia="Arial" w:hAnsi="Arial" w:cs="Arial" w:hint="eastAsia"/>
          <w:sz w:val="19"/>
        </w:rPr>
        <w:t xml:space="preserve"> </w:t>
      </w:r>
      <w:r>
        <w:rPr>
          <w:rFonts w:ascii="Verdana" w:eastAsia="Verdana" w:hAnsi="Verdana" w:cs="Verdana" w:hint="eastAsia"/>
          <w:color w:val="004280"/>
          <w:sz w:val="20"/>
        </w:rPr>
        <w:t>C</w:t>
      </w:r>
      <w:r>
        <w:rPr>
          <w:rFonts w:ascii="Verdana" w:eastAsia="Verdana" w:hAnsi="Verdana" w:cs="Verdana" w:hint="eastAsia"/>
          <w:color w:val="004280"/>
          <w:sz w:val="20"/>
          <w:u w:val="single" w:color="004280"/>
        </w:rPr>
        <w:t>ontainer servic</w:t>
      </w:r>
      <w:r>
        <w:rPr>
          <w:rFonts w:ascii="Verdana" w:eastAsia="Verdana" w:hAnsi="Verdana" w:cs="Verdana" w:hint="eastAsia"/>
          <w:color w:val="004280"/>
          <w:sz w:val="20"/>
        </w:rPr>
        <w:t>e</w:t>
      </w:r>
    </w:p>
    <w:p w14:paraId="3D3DF3CF" w14:textId="77777777" w:rsidR="00DE1E2F" w:rsidRDefault="005A3863">
      <w:pPr>
        <w:autoSpaceDE w:val="0"/>
        <w:autoSpaceDN w:val="0"/>
        <w:spacing w:line="280" w:lineRule="exact"/>
        <w:ind w:left="1520" w:hanging="80"/>
        <w:jc w:val="both"/>
      </w:pPr>
      <w:r>
        <w:rPr>
          <w:rFonts w:ascii="SymbolMT" w:eastAsia="SymbolMT" w:hAnsi="SymbolMT" w:cs="SymbolMT" w:hint="eastAsia"/>
          <w:spacing w:val="-20"/>
          <w:sz w:val="19"/>
        </w:rPr>
        <w:t>•</w:t>
      </w:r>
      <w:r>
        <w:rPr>
          <w:rFonts w:ascii="Arial" w:eastAsia="Arial" w:hAnsi="Arial" w:cs="Arial" w:hint="eastAsia"/>
          <w:sz w:val="19"/>
        </w:rPr>
        <w:t xml:space="preserve"> </w:t>
      </w:r>
      <w:r>
        <w:rPr>
          <w:rFonts w:ascii="Verdana" w:eastAsia="Verdana" w:hAnsi="Verdana" w:cs="Verdana" w:hint="eastAsia"/>
          <w:color w:val="004280"/>
          <w:sz w:val="20"/>
        </w:rPr>
        <w:t>K</w:t>
      </w:r>
      <w:r>
        <w:rPr>
          <w:rFonts w:ascii="Verdana" w:eastAsia="Verdana" w:hAnsi="Verdana" w:cs="Verdana" w:hint="eastAsia"/>
          <w:color w:val="004280"/>
          <w:sz w:val="20"/>
          <w:u w:val="single" w:color="004280"/>
        </w:rPr>
        <w:t>ey-array object servic</w:t>
      </w:r>
      <w:r>
        <w:rPr>
          <w:rFonts w:ascii="Verdana" w:eastAsia="Verdana" w:hAnsi="Verdana" w:cs="Verdana" w:hint="eastAsia"/>
          <w:color w:val="004280"/>
          <w:sz w:val="20"/>
        </w:rPr>
        <w:t>e</w:t>
      </w:r>
    </w:p>
    <w:p w14:paraId="0CBF1329" w14:textId="77777777" w:rsidR="00DE1E2F" w:rsidRDefault="005A3863">
      <w:pPr>
        <w:autoSpaceDE w:val="0"/>
        <w:autoSpaceDN w:val="0"/>
        <w:spacing w:line="280" w:lineRule="exact"/>
        <w:ind w:left="1520" w:hanging="80"/>
        <w:jc w:val="both"/>
      </w:pPr>
      <w:r>
        <w:rPr>
          <w:rFonts w:ascii="SymbolMT" w:eastAsia="SymbolMT" w:hAnsi="SymbolMT" w:cs="SymbolMT" w:hint="eastAsia"/>
          <w:spacing w:val="-20"/>
          <w:sz w:val="19"/>
        </w:rPr>
        <w:t>•</w:t>
      </w:r>
      <w:r>
        <w:rPr>
          <w:rFonts w:ascii="Arial" w:eastAsia="Arial" w:hAnsi="Arial" w:cs="Arial" w:hint="eastAsia"/>
          <w:sz w:val="19"/>
        </w:rPr>
        <w:t xml:space="preserve"> </w:t>
      </w:r>
      <w:r>
        <w:rPr>
          <w:rFonts w:ascii="Verdana" w:eastAsia="Verdana" w:hAnsi="Verdana" w:cs="Verdana" w:hint="eastAsia"/>
          <w:color w:val="004280"/>
          <w:sz w:val="20"/>
        </w:rPr>
        <w:t>S</w:t>
      </w:r>
      <w:r>
        <w:rPr>
          <w:rFonts w:ascii="Verdana" w:eastAsia="Verdana" w:hAnsi="Verdana" w:cs="Verdana" w:hint="eastAsia"/>
          <w:color w:val="004280"/>
          <w:sz w:val="20"/>
          <w:u w:val="single" w:color="004280"/>
        </w:rPr>
        <w:t>elf-healing (aka rebuild</w:t>
      </w:r>
      <w:r>
        <w:rPr>
          <w:rFonts w:ascii="Verdana" w:eastAsia="Verdana" w:hAnsi="Verdana" w:cs="Verdana" w:hint="eastAsia"/>
          <w:color w:val="004280"/>
          <w:sz w:val="20"/>
        </w:rPr>
        <w:t>)</w:t>
      </w:r>
    </w:p>
    <w:p w14:paraId="194EBFE6" w14:textId="77777777" w:rsidR="00DE1E2F" w:rsidRDefault="005A3863">
      <w:pPr>
        <w:autoSpaceDE w:val="0"/>
        <w:autoSpaceDN w:val="0"/>
        <w:spacing w:line="280" w:lineRule="exact"/>
        <w:ind w:left="1520" w:hanging="80"/>
        <w:jc w:val="both"/>
      </w:pPr>
      <w:r>
        <w:rPr>
          <w:rFonts w:ascii="SymbolMT" w:eastAsia="SymbolMT" w:hAnsi="SymbolMT" w:cs="SymbolMT" w:hint="eastAsia"/>
          <w:spacing w:val="-20"/>
          <w:sz w:val="19"/>
        </w:rPr>
        <w:t>•</w:t>
      </w:r>
      <w:r>
        <w:rPr>
          <w:rFonts w:ascii="Arial" w:eastAsia="Arial" w:hAnsi="Arial" w:cs="Arial" w:hint="eastAsia"/>
          <w:sz w:val="19"/>
        </w:rPr>
        <w:t xml:space="preserve"> </w:t>
      </w:r>
      <w:r>
        <w:rPr>
          <w:rFonts w:ascii="Verdana" w:eastAsia="Verdana" w:hAnsi="Verdana" w:cs="Verdana" w:hint="eastAsia"/>
          <w:color w:val="004280"/>
          <w:sz w:val="20"/>
        </w:rPr>
        <w:t>S</w:t>
      </w:r>
      <w:r>
        <w:rPr>
          <w:rFonts w:ascii="Verdana" w:eastAsia="Verdana" w:hAnsi="Verdana" w:cs="Verdana" w:hint="eastAsia"/>
          <w:color w:val="004280"/>
          <w:sz w:val="20"/>
          <w:u w:val="single" w:color="004280"/>
        </w:rPr>
        <w:t>ecurit</w:t>
      </w:r>
      <w:r>
        <w:rPr>
          <w:rFonts w:ascii="Verdana" w:eastAsia="Verdana" w:hAnsi="Verdana" w:cs="Verdana" w:hint="eastAsia"/>
          <w:color w:val="004280"/>
          <w:sz w:val="20"/>
        </w:rPr>
        <w:t>y</w:t>
      </w:r>
    </w:p>
    <w:p w14:paraId="7D249046" w14:textId="77777777" w:rsidR="00DE1E2F" w:rsidRDefault="00DE1E2F">
      <w:pPr>
        <w:spacing w:line="200" w:lineRule="exact"/>
        <w:rPr>
          <w:rFonts w:ascii="宋体" w:eastAsia="宋体" w:hAnsi="宋体" w:cs="宋体"/>
          <w:sz w:val="20"/>
        </w:rPr>
      </w:pPr>
    </w:p>
    <w:p w14:paraId="7EBFD6B2" w14:textId="77777777" w:rsidR="00DE1E2F" w:rsidRDefault="00DE1E2F">
      <w:pPr>
        <w:spacing w:line="200" w:lineRule="exact"/>
        <w:rPr>
          <w:rFonts w:ascii="宋体" w:eastAsia="宋体" w:hAnsi="宋体" w:cs="宋体"/>
          <w:sz w:val="20"/>
        </w:rPr>
      </w:pPr>
    </w:p>
    <w:p w14:paraId="209C61E1" w14:textId="77777777" w:rsidR="00DE1E2F" w:rsidRDefault="00DE1E2F">
      <w:pPr>
        <w:spacing w:line="200" w:lineRule="exact"/>
        <w:rPr>
          <w:rFonts w:ascii="宋体" w:eastAsia="宋体" w:hAnsi="宋体" w:cs="宋体"/>
          <w:sz w:val="20"/>
        </w:rPr>
      </w:pPr>
    </w:p>
    <w:p w14:paraId="2A63A7EA" w14:textId="77777777" w:rsidR="00DE1E2F" w:rsidRDefault="005A3863">
      <w:pPr>
        <w:autoSpaceDE w:val="0"/>
        <w:autoSpaceDN w:val="0"/>
        <w:spacing w:line="320" w:lineRule="exact"/>
        <w:ind w:left="1440"/>
        <w:jc w:val="both"/>
      </w:pPr>
      <w:r>
        <w:rPr>
          <w:rFonts w:ascii="Arial Bold" w:eastAsia="Arial Bold" w:hAnsi="Arial Bold" w:cs="Arial Bold" w:hint="eastAsia"/>
          <w:b/>
          <w:color w:val="004280"/>
          <w:sz w:val="27"/>
        </w:rPr>
        <w:t>2</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4 Software Compatibility</w:t>
      </w:r>
    </w:p>
    <w:p w14:paraId="4C2D982B" w14:textId="77777777" w:rsidR="00DE1E2F" w:rsidRDefault="00DE1E2F">
      <w:pPr>
        <w:spacing w:line="200" w:lineRule="exact"/>
        <w:rPr>
          <w:rFonts w:ascii="宋体" w:eastAsia="宋体" w:hAnsi="宋体" w:cs="宋体"/>
          <w:sz w:val="20"/>
        </w:rPr>
      </w:pPr>
    </w:p>
    <w:p w14:paraId="0C339380" w14:textId="77777777" w:rsidR="00DE1E2F" w:rsidRDefault="005A3863">
      <w:pPr>
        <w:autoSpaceDE w:val="0"/>
        <w:autoSpaceDN w:val="0"/>
        <w:spacing w:line="200" w:lineRule="exact"/>
        <w:ind w:left="1420" w:right="1520"/>
        <w:jc w:val="both"/>
      </w:pPr>
      <w:r>
        <w:rPr>
          <w:rFonts w:ascii="Verdana" w:eastAsia="Verdana" w:hAnsi="Verdana" w:cs="Verdana" w:hint="eastAsia"/>
          <w:sz w:val="20"/>
        </w:rPr>
        <w:t>Interoperability in DAOS is handled via protocol and schema versioning for persistent data structures.</w:t>
      </w:r>
    </w:p>
    <w:p w14:paraId="31AE3BDD" w14:textId="77777777" w:rsidR="00DE1E2F" w:rsidRDefault="00DE1E2F">
      <w:pPr>
        <w:spacing w:line="200" w:lineRule="exact"/>
        <w:rPr>
          <w:rFonts w:ascii="宋体" w:eastAsia="宋体" w:hAnsi="宋体" w:cs="宋体"/>
          <w:sz w:val="20"/>
        </w:rPr>
      </w:pPr>
    </w:p>
    <w:p w14:paraId="043B6721" w14:textId="77777777" w:rsidR="00DE1E2F" w:rsidRDefault="00DE1E2F">
      <w:pPr>
        <w:spacing w:line="200" w:lineRule="exact"/>
        <w:rPr>
          <w:rFonts w:ascii="宋体" w:eastAsia="宋体" w:hAnsi="宋体" w:cs="宋体"/>
          <w:sz w:val="20"/>
        </w:rPr>
      </w:pPr>
    </w:p>
    <w:p w14:paraId="75F0084B" w14:textId="77777777" w:rsidR="00DE1E2F" w:rsidRDefault="00DE1E2F">
      <w:pPr>
        <w:spacing w:line="200" w:lineRule="exact"/>
        <w:rPr>
          <w:rFonts w:ascii="宋体" w:eastAsia="宋体" w:hAnsi="宋体" w:cs="宋体"/>
          <w:sz w:val="20"/>
        </w:rPr>
      </w:pPr>
    </w:p>
    <w:p w14:paraId="147B2500" w14:textId="77777777" w:rsidR="00DE1E2F" w:rsidRDefault="005A3863">
      <w:pPr>
        <w:autoSpaceDE w:val="0"/>
        <w:autoSpaceDN w:val="0"/>
        <w:spacing w:line="260" w:lineRule="exact"/>
        <w:ind w:left="1440"/>
        <w:jc w:val="both"/>
      </w:pPr>
      <w:r>
        <w:rPr>
          <w:rFonts w:ascii="Arial Bold" w:eastAsia="Arial Bold" w:hAnsi="Arial Bold" w:cs="Arial Bold" w:hint="eastAsia"/>
          <w:b/>
          <w:color w:val="004280"/>
          <w:sz w:val="24"/>
        </w:rPr>
        <w:t>2.4.1 Protocol Compatibility</w:t>
      </w:r>
    </w:p>
    <w:p w14:paraId="53473F4D" w14:textId="77777777" w:rsidR="00DE1E2F" w:rsidRDefault="00DE1E2F">
      <w:pPr>
        <w:spacing w:line="200" w:lineRule="exact"/>
        <w:rPr>
          <w:rFonts w:ascii="宋体" w:eastAsia="宋体" w:hAnsi="宋体" w:cs="宋体"/>
          <w:sz w:val="20"/>
        </w:rPr>
      </w:pPr>
    </w:p>
    <w:p w14:paraId="6F543FB1" w14:textId="77777777" w:rsidR="00DE1E2F" w:rsidRDefault="005A3863">
      <w:pPr>
        <w:autoSpaceDE w:val="0"/>
        <w:autoSpaceDN w:val="0"/>
        <w:spacing w:line="200" w:lineRule="exact"/>
        <w:ind w:left="1440" w:right="1980"/>
        <w:jc w:val="both"/>
      </w:pPr>
      <w:r>
        <w:rPr>
          <w:rFonts w:ascii="Verdana" w:eastAsia="Verdana" w:hAnsi="Verdana" w:cs="Verdana" w:hint="eastAsia"/>
          <w:sz w:val="20"/>
        </w:rPr>
        <w:t>Limited protocol interoperability is to be provided by the DAOS storage stack. Version compatibility checks will be performed to verify that:</w:t>
      </w:r>
    </w:p>
    <w:p w14:paraId="0E1C5786" w14:textId="77777777" w:rsidR="00DE1E2F" w:rsidRDefault="005A3863">
      <w:pPr>
        <w:autoSpaceDE w:val="0"/>
        <w:autoSpaceDN w:val="0"/>
        <w:spacing w:line="300" w:lineRule="exact"/>
        <w:ind w:left="1520" w:hanging="80"/>
        <w:jc w:val="both"/>
      </w:pPr>
      <w:r>
        <w:rPr>
          <w:rFonts w:ascii="SymbolMT" w:eastAsia="SymbolMT" w:hAnsi="SymbolMT" w:cs="SymbolMT" w:hint="eastAsia"/>
          <w:spacing w:val="-20"/>
          <w:sz w:val="19"/>
        </w:rPr>
        <w:t>•</w:t>
      </w:r>
      <w:r>
        <w:rPr>
          <w:rFonts w:ascii="Arial" w:eastAsia="Arial" w:hAnsi="Arial" w:cs="Arial" w:hint="eastAsia"/>
          <w:sz w:val="19"/>
        </w:rPr>
        <w:t xml:space="preserve"> </w:t>
      </w:r>
      <w:r>
        <w:rPr>
          <w:rFonts w:ascii="Verdana" w:eastAsia="Verdana" w:hAnsi="Verdana" w:cs="Verdana" w:hint="eastAsia"/>
          <w:sz w:val="20"/>
        </w:rPr>
        <w:t>All targets in the same pool run the same protocol version.</w:t>
      </w:r>
    </w:p>
    <w:p w14:paraId="70566AA5" w14:textId="77777777" w:rsidR="00DE1E2F" w:rsidRDefault="00DE1E2F">
      <w:pPr>
        <w:spacing w:line="200" w:lineRule="exact"/>
        <w:rPr>
          <w:rFonts w:ascii="宋体" w:eastAsia="宋体" w:hAnsi="宋体" w:cs="宋体"/>
          <w:sz w:val="20"/>
        </w:rPr>
      </w:pPr>
    </w:p>
    <w:p w14:paraId="3E463A45" w14:textId="77777777" w:rsidR="00DE1E2F" w:rsidRDefault="00DE1E2F">
      <w:pPr>
        <w:spacing w:line="200" w:lineRule="exact"/>
        <w:rPr>
          <w:rFonts w:ascii="宋体" w:eastAsia="宋体" w:hAnsi="宋体" w:cs="宋体"/>
          <w:sz w:val="20"/>
        </w:rPr>
      </w:pPr>
    </w:p>
    <w:p w14:paraId="27364C80" w14:textId="77777777" w:rsidR="00DE1E2F" w:rsidRDefault="00DE1E2F">
      <w:pPr>
        <w:spacing w:line="200" w:lineRule="exact"/>
        <w:rPr>
          <w:rFonts w:ascii="宋体" w:eastAsia="宋体" w:hAnsi="宋体" w:cs="宋体"/>
          <w:sz w:val="20"/>
        </w:rPr>
      </w:pPr>
    </w:p>
    <w:p w14:paraId="69217F66" w14:textId="77777777" w:rsidR="00DE1E2F" w:rsidRDefault="005A3863">
      <w:pPr>
        <w:autoSpaceDE w:val="0"/>
        <w:autoSpaceDN w:val="0"/>
        <w:spacing w:line="280" w:lineRule="exact"/>
        <w:ind w:left="4580"/>
        <w:jc w:val="both"/>
      </w:pPr>
      <w:r>
        <w:rPr>
          <w:rFonts w:ascii="Calibri" w:eastAsia="Calibri" w:hAnsi="Calibri" w:cs="Calibri" w:hint="eastAsia"/>
          <w:sz w:val="18"/>
        </w:rPr>
        <w:t>Intel Corporation Proprietary Information</w:t>
      </w:r>
    </w:p>
    <w:p w14:paraId="45214F09" w14:textId="77777777" w:rsidR="00DE1E2F" w:rsidRDefault="00DE1E2F">
      <w:pPr>
        <w:spacing w:line="200" w:lineRule="exact"/>
        <w:rPr>
          <w:rFonts w:ascii="宋体" w:eastAsia="宋体" w:hAnsi="宋体" w:cs="宋体"/>
          <w:sz w:val="20"/>
        </w:rPr>
      </w:pPr>
    </w:p>
    <w:p w14:paraId="29E1E416"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59F7F556" w14:textId="77777777" w:rsidR="00DE1E2F" w:rsidRDefault="00DE1E2F">
      <w:pPr>
        <w:sectPr w:rsidR="00DE1E2F">
          <w:pgSz w:w="12240" w:h="15840"/>
          <w:pgMar w:top="0" w:right="0" w:bottom="0" w:left="0" w:header="720" w:footer="720" w:gutter="0"/>
          <w:cols w:space="720"/>
        </w:sectPr>
      </w:pPr>
    </w:p>
    <w:p w14:paraId="188BB9D0" w14:textId="77777777" w:rsidR="00DE1E2F" w:rsidRDefault="00DE1E2F">
      <w:pPr>
        <w:spacing w:line="1" w:lineRule="exact"/>
        <w:rPr>
          <w:rFonts w:ascii="Arial" w:eastAsia="Arial" w:hAnsi="Arial" w:cs="Arial"/>
          <w:sz w:val="10"/>
        </w:rPr>
      </w:pPr>
    </w:p>
    <w:p w14:paraId="436424AC" w14:textId="77777777" w:rsidR="00DE1E2F" w:rsidRDefault="00DE1E2F">
      <w:pPr>
        <w:spacing w:line="200" w:lineRule="exact"/>
        <w:rPr>
          <w:rFonts w:ascii="宋体" w:eastAsia="宋体" w:hAnsi="宋体" w:cs="宋体"/>
          <w:sz w:val="20"/>
        </w:rPr>
      </w:pPr>
    </w:p>
    <w:p w14:paraId="73DFB897" w14:textId="77777777" w:rsidR="00DE1E2F" w:rsidRDefault="00DE1E2F">
      <w:pPr>
        <w:spacing w:line="200" w:lineRule="exact"/>
        <w:rPr>
          <w:rFonts w:ascii="宋体" w:eastAsia="宋体" w:hAnsi="宋体" w:cs="宋体"/>
          <w:sz w:val="20"/>
        </w:rPr>
      </w:pPr>
    </w:p>
    <w:p w14:paraId="68B97E73"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07552" behindDoc="0" locked="0" layoutInCell="1" allowOverlap="1" wp14:anchorId="37BD367F" wp14:editId="70E072F0">
                <wp:simplePos x="0" y="0"/>
                <wp:positionH relativeFrom="page">
                  <wp:posOffset>6642100</wp:posOffset>
                </wp:positionH>
                <wp:positionV relativeFrom="page">
                  <wp:posOffset>9867900</wp:posOffset>
                </wp:positionV>
                <wp:extent cx="393700" cy="165100"/>
                <wp:effectExtent l="0" t="0" r="22225" b="31115"/>
                <wp:wrapNone/>
                <wp:docPr id="272" name="shape272"/>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64D35852" w14:textId="77777777" w:rsidR="00DE1E2F" w:rsidRDefault="005A3863">
                            <w:pPr>
                              <w:spacing w:line="160" w:lineRule="atLeast"/>
                              <w:jc w:val="both"/>
                            </w:pPr>
                            <w:r>
                              <w:rPr>
                                <w:rFonts w:ascii="Calibri" w:eastAsia="Calibri" w:hAnsi="Calibri" w:cs="Calibri" w:hint="eastAsia"/>
                                <w:sz w:val="21"/>
                              </w:rPr>
                              <w:t>25</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37BD367F" id="shape272" o:spid="_x0000_s1050" style="position:absolute;left:0;text-align:left;margin-left:523pt;margin-top:777pt;width:31pt;height:13pt;z-index:251607552;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yX6INPIBAADrAwAADgAAAAAAAAAAAAAAAAAuAgAAZHJz&#10;L2Uyb0RvYy54bWxQSwECLQAUAAYACAAAACEANWEP8d8AAAAPAQAADwAAAAAAAAAAAAAAAABMBAAA&#10;ZHJzL2Rvd25yZXYueG1sUEsFBgAAAAAEAAQA8wAAAFgFAAAAAA==&#10;" filled="f" stroked="f">
                <v:textbox inset="0,0,0,0">
                  <w:txbxContent>
                    <w:p w14:paraId="64D35852" w14:textId="77777777" w:rsidR="00DE1E2F" w:rsidRDefault="005A3863">
                      <w:pPr>
                        <w:spacing w:line="160" w:lineRule="atLeast"/>
                        <w:jc w:val="both"/>
                      </w:pPr>
                      <w:r>
                        <w:rPr>
                          <w:rFonts w:ascii="Calibri" w:eastAsia="Calibri" w:hAnsi="Calibri" w:cs="Calibri" w:hint="eastAsia"/>
                          <w:sz w:val="21"/>
                        </w:rPr>
                        <w:t>25</w:t>
                      </w:r>
                    </w:p>
                  </w:txbxContent>
                </v:textbox>
                <w10:wrap anchorx="page" anchory="page"/>
              </v:rect>
            </w:pict>
          </mc:Fallback>
        </mc:AlternateContent>
      </w:r>
    </w:p>
    <w:p w14:paraId="2F34FCE3" w14:textId="77777777" w:rsidR="00DE1E2F" w:rsidRDefault="00DE1E2F">
      <w:pPr>
        <w:spacing w:line="200" w:lineRule="exact"/>
        <w:rPr>
          <w:rFonts w:ascii="宋体" w:eastAsia="宋体" w:hAnsi="宋体" w:cs="宋体"/>
          <w:sz w:val="20"/>
        </w:rPr>
      </w:pPr>
    </w:p>
    <w:p w14:paraId="1ED654A7" w14:textId="77777777" w:rsidR="00DE1E2F" w:rsidRDefault="00DE1E2F">
      <w:pPr>
        <w:spacing w:line="200" w:lineRule="exact"/>
        <w:rPr>
          <w:rFonts w:ascii="宋体" w:eastAsia="宋体" w:hAnsi="宋体" w:cs="宋体"/>
          <w:sz w:val="20"/>
        </w:rPr>
      </w:pPr>
    </w:p>
    <w:p w14:paraId="1F7A4963" w14:textId="77777777" w:rsidR="00DE1E2F" w:rsidRDefault="00DE1E2F">
      <w:pPr>
        <w:spacing w:line="200" w:lineRule="exact"/>
        <w:rPr>
          <w:rFonts w:ascii="宋体" w:eastAsia="宋体" w:hAnsi="宋体" w:cs="宋体"/>
          <w:sz w:val="20"/>
        </w:rPr>
      </w:pPr>
    </w:p>
    <w:p w14:paraId="315E0FB7" w14:textId="77777777" w:rsidR="00DE1E2F" w:rsidRDefault="00DE1E2F">
      <w:pPr>
        <w:spacing w:line="200" w:lineRule="exact"/>
        <w:rPr>
          <w:rFonts w:ascii="宋体" w:eastAsia="宋体" w:hAnsi="宋体" w:cs="宋体"/>
          <w:sz w:val="20"/>
        </w:rPr>
      </w:pPr>
    </w:p>
    <w:p w14:paraId="008DB487" w14:textId="77777777" w:rsidR="00DE1E2F" w:rsidRDefault="005A3863">
      <w:pPr>
        <w:autoSpaceDE w:val="0"/>
        <w:autoSpaceDN w:val="0"/>
        <w:spacing w:line="220" w:lineRule="exact"/>
        <w:ind w:left="144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sz w:val="20"/>
        </w:rPr>
        <w:t>Client libraries linked with the application may be up to one protocol version older than</w:t>
      </w:r>
    </w:p>
    <w:p w14:paraId="575358BD" w14:textId="77777777" w:rsidR="00DE1E2F" w:rsidRDefault="005A3863">
      <w:pPr>
        <w:autoSpaceDE w:val="0"/>
        <w:autoSpaceDN w:val="0"/>
        <w:spacing w:line="240" w:lineRule="exact"/>
        <w:ind w:left="1780"/>
        <w:jc w:val="both"/>
      </w:pPr>
      <w:r>
        <w:rPr>
          <w:rFonts w:ascii="Verdana" w:eastAsia="Verdana" w:hAnsi="Verdana" w:cs="Verdana" w:hint="eastAsia"/>
          <w:sz w:val="20"/>
        </w:rPr>
        <w:t>the targets.</w:t>
      </w:r>
    </w:p>
    <w:p w14:paraId="33801F42" w14:textId="77777777" w:rsidR="00DE1E2F" w:rsidRDefault="005A3863">
      <w:pPr>
        <w:autoSpaceDE w:val="0"/>
        <w:autoSpaceDN w:val="0"/>
        <w:spacing w:line="260" w:lineRule="exact"/>
        <w:ind w:left="1420" w:right="1540"/>
        <w:jc w:val="both"/>
      </w:pPr>
      <w:r>
        <w:rPr>
          <w:rFonts w:ascii="Verdana" w:eastAsia="Verdana" w:hAnsi="Verdana" w:cs="Verdana" w:hint="eastAsia"/>
          <w:sz w:val="20"/>
        </w:rPr>
        <w:t>If a protocol version mismatch is detected among storage targets in the same pool, the entire DAOS system will fail to start up and will report failure to the control API. Similarly,the connection from clients running a protocol version incompatible with the targets will return an error.</w:t>
      </w:r>
    </w:p>
    <w:p w14:paraId="553BE8B0" w14:textId="77777777" w:rsidR="00DE1E2F" w:rsidRDefault="00DE1E2F">
      <w:pPr>
        <w:spacing w:line="200" w:lineRule="exact"/>
        <w:rPr>
          <w:rFonts w:ascii="宋体" w:eastAsia="宋体" w:hAnsi="宋体" w:cs="宋体"/>
          <w:sz w:val="20"/>
        </w:rPr>
      </w:pPr>
    </w:p>
    <w:p w14:paraId="765A8D3D" w14:textId="77777777" w:rsidR="00DE1E2F" w:rsidRDefault="00DE1E2F">
      <w:pPr>
        <w:spacing w:line="200" w:lineRule="exact"/>
        <w:rPr>
          <w:rFonts w:ascii="宋体" w:eastAsia="宋体" w:hAnsi="宋体" w:cs="宋体"/>
          <w:sz w:val="20"/>
        </w:rPr>
      </w:pPr>
    </w:p>
    <w:p w14:paraId="0AE94D2E" w14:textId="77777777" w:rsidR="00DE1E2F" w:rsidRDefault="00DE1E2F">
      <w:pPr>
        <w:spacing w:line="200" w:lineRule="exact"/>
        <w:rPr>
          <w:rFonts w:ascii="宋体" w:eastAsia="宋体" w:hAnsi="宋体" w:cs="宋体"/>
          <w:sz w:val="20"/>
        </w:rPr>
      </w:pPr>
    </w:p>
    <w:p w14:paraId="3342A678" w14:textId="77777777" w:rsidR="00DE1E2F" w:rsidRDefault="005A3863">
      <w:pPr>
        <w:autoSpaceDE w:val="0"/>
        <w:autoSpaceDN w:val="0"/>
        <w:spacing w:line="280" w:lineRule="exact"/>
        <w:ind w:left="1440"/>
        <w:jc w:val="both"/>
      </w:pPr>
      <w:r>
        <w:rPr>
          <w:rFonts w:ascii="Arial Bold" w:eastAsia="Arial Bold" w:hAnsi="Arial Bold" w:cs="Arial Bold" w:hint="eastAsia"/>
          <w:b/>
          <w:color w:val="004280"/>
          <w:sz w:val="24"/>
        </w:rPr>
        <w:t>2.4.2 PM Schema Compatibility and Upgrade</w:t>
      </w:r>
    </w:p>
    <w:p w14:paraId="1EF90B62" w14:textId="77777777" w:rsidR="00DE1E2F" w:rsidRDefault="005A3863">
      <w:pPr>
        <w:autoSpaceDE w:val="0"/>
        <w:autoSpaceDN w:val="0"/>
        <w:spacing w:line="280" w:lineRule="exact"/>
        <w:ind w:left="1440" w:right="1260"/>
        <w:jc w:val="both"/>
      </w:pPr>
      <w:r>
        <w:rPr>
          <w:rFonts w:ascii="Verdana" w:eastAsia="Verdana" w:hAnsi="Verdana" w:cs="Verdana" w:hint="eastAsia"/>
          <w:sz w:val="20"/>
        </w:rPr>
        <w:t>The schema of persistent data structures may evolve from time to time to fix bugs, add new optimizations or support new features. To that end, the persistent data structures support schema versioning.</w:t>
      </w:r>
    </w:p>
    <w:p w14:paraId="53367482" w14:textId="77777777" w:rsidR="00DE1E2F" w:rsidRDefault="005A3863">
      <w:pPr>
        <w:autoSpaceDE w:val="0"/>
        <w:autoSpaceDN w:val="0"/>
        <w:spacing w:line="260" w:lineRule="exact"/>
        <w:ind w:left="1420" w:right="1480"/>
        <w:jc w:val="both"/>
      </w:pPr>
      <w:r>
        <w:rPr>
          <w:rFonts w:ascii="Verdana" w:eastAsia="Verdana" w:hAnsi="Verdana" w:cs="Verdana" w:hint="eastAsia"/>
          <w:sz w:val="20"/>
        </w:rPr>
        <w:t>Upgrading the schema version is not done automatically and must be initiated by the administrator. A dedicated upgrade tool will be provided to upgrade the schema version to the latest one. All targets in the same pool must have the same schema version. Version checks are performed at system initialization time to enforce this constraint.</w:t>
      </w:r>
    </w:p>
    <w:p w14:paraId="6B208B1F" w14:textId="77777777" w:rsidR="00DE1E2F" w:rsidRDefault="005A3863">
      <w:pPr>
        <w:autoSpaceDE w:val="0"/>
        <w:autoSpaceDN w:val="0"/>
        <w:spacing w:line="360" w:lineRule="exact"/>
        <w:ind w:left="1420"/>
        <w:jc w:val="both"/>
      </w:pPr>
      <w:r>
        <w:rPr>
          <w:rFonts w:ascii="Verdana" w:eastAsia="Verdana" w:hAnsi="Verdana" w:cs="Verdana" w:hint="eastAsia"/>
          <w:sz w:val="20"/>
        </w:rPr>
        <w:t>To limit the validation matrix, each new DAOS release will be published with a list of</w:t>
      </w:r>
    </w:p>
    <w:p w14:paraId="5A8613AE" w14:textId="77777777" w:rsidR="00DE1E2F" w:rsidRDefault="005A3863">
      <w:pPr>
        <w:autoSpaceDE w:val="0"/>
        <w:autoSpaceDN w:val="0"/>
        <w:spacing w:line="240" w:lineRule="exact"/>
        <w:ind w:left="1420" w:right="1340"/>
        <w:jc w:val="both"/>
      </w:pPr>
      <w:r>
        <w:rPr>
          <w:rFonts w:ascii="Verdana" w:eastAsia="Verdana" w:hAnsi="Verdana" w:cs="Verdana" w:hint="eastAsia"/>
          <w:sz w:val="20"/>
        </w:rPr>
        <w:t>supported schema versions. To run with the new DAOS release, administrators will then need to upgrade the DAOS system to one of the supported schema version. The new target will always be reformatted with the latest version. This versioning schema only applies to a data structure stored in persistent memory and not to block storage that only stores user data with no metadata.</w:t>
      </w:r>
    </w:p>
    <w:p w14:paraId="64ADD7F2" w14:textId="77777777" w:rsidR="00DE1E2F" w:rsidRDefault="00DE1E2F">
      <w:pPr>
        <w:spacing w:line="200" w:lineRule="exact"/>
        <w:rPr>
          <w:rFonts w:ascii="宋体" w:eastAsia="宋体" w:hAnsi="宋体" w:cs="宋体"/>
          <w:sz w:val="20"/>
        </w:rPr>
      </w:pPr>
    </w:p>
    <w:p w14:paraId="7C4241AB" w14:textId="77777777" w:rsidR="00DE1E2F" w:rsidRDefault="00DE1E2F">
      <w:pPr>
        <w:spacing w:line="200" w:lineRule="exact"/>
        <w:rPr>
          <w:rFonts w:ascii="宋体" w:eastAsia="宋体" w:hAnsi="宋体" w:cs="宋体"/>
          <w:sz w:val="20"/>
        </w:rPr>
      </w:pPr>
    </w:p>
    <w:p w14:paraId="14DE2666" w14:textId="77777777" w:rsidR="00DE1E2F" w:rsidRDefault="00DE1E2F">
      <w:pPr>
        <w:spacing w:line="200" w:lineRule="exact"/>
        <w:rPr>
          <w:rFonts w:ascii="宋体" w:eastAsia="宋体" w:hAnsi="宋体" w:cs="宋体"/>
          <w:sz w:val="20"/>
        </w:rPr>
      </w:pPr>
    </w:p>
    <w:p w14:paraId="2973D279" w14:textId="77777777" w:rsidR="00DE1E2F" w:rsidRDefault="00DE1E2F">
      <w:pPr>
        <w:spacing w:line="200" w:lineRule="exact"/>
        <w:rPr>
          <w:rFonts w:ascii="宋体" w:eastAsia="宋体" w:hAnsi="宋体" w:cs="宋体"/>
          <w:sz w:val="20"/>
        </w:rPr>
      </w:pPr>
    </w:p>
    <w:p w14:paraId="5B5E475E" w14:textId="77777777" w:rsidR="00DE1E2F" w:rsidRDefault="00DE1E2F">
      <w:pPr>
        <w:spacing w:line="200" w:lineRule="exact"/>
        <w:rPr>
          <w:rFonts w:ascii="宋体" w:eastAsia="宋体" w:hAnsi="宋体" w:cs="宋体"/>
          <w:sz w:val="20"/>
        </w:rPr>
      </w:pPr>
    </w:p>
    <w:p w14:paraId="4AE4D211" w14:textId="77777777" w:rsidR="00DE1E2F" w:rsidRDefault="00DE1E2F">
      <w:pPr>
        <w:spacing w:line="200" w:lineRule="exact"/>
        <w:rPr>
          <w:rFonts w:ascii="宋体" w:eastAsia="宋体" w:hAnsi="宋体" w:cs="宋体"/>
          <w:sz w:val="20"/>
        </w:rPr>
      </w:pPr>
    </w:p>
    <w:p w14:paraId="475BA5C0" w14:textId="77777777" w:rsidR="00DE1E2F" w:rsidRDefault="00DE1E2F">
      <w:pPr>
        <w:spacing w:line="200" w:lineRule="exact"/>
        <w:rPr>
          <w:rFonts w:ascii="宋体" w:eastAsia="宋体" w:hAnsi="宋体" w:cs="宋体"/>
          <w:sz w:val="20"/>
        </w:rPr>
      </w:pPr>
    </w:p>
    <w:p w14:paraId="21F28CD8" w14:textId="77777777" w:rsidR="00DE1E2F" w:rsidRDefault="00DE1E2F">
      <w:pPr>
        <w:spacing w:line="200" w:lineRule="exact"/>
        <w:rPr>
          <w:rFonts w:ascii="宋体" w:eastAsia="宋体" w:hAnsi="宋体" w:cs="宋体"/>
          <w:sz w:val="20"/>
        </w:rPr>
      </w:pPr>
    </w:p>
    <w:p w14:paraId="711208FE" w14:textId="77777777" w:rsidR="00DE1E2F" w:rsidRDefault="00DE1E2F">
      <w:pPr>
        <w:spacing w:line="200" w:lineRule="exact"/>
        <w:rPr>
          <w:rFonts w:ascii="宋体" w:eastAsia="宋体" w:hAnsi="宋体" w:cs="宋体"/>
          <w:sz w:val="20"/>
        </w:rPr>
      </w:pPr>
    </w:p>
    <w:p w14:paraId="5BEFDFE6" w14:textId="77777777" w:rsidR="00DE1E2F" w:rsidRDefault="00DE1E2F">
      <w:pPr>
        <w:spacing w:line="200" w:lineRule="exact"/>
        <w:rPr>
          <w:rFonts w:ascii="宋体" w:eastAsia="宋体" w:hAnsi="宋体" w:cs="宋体"/>
          <w:sz w:val="20"/>
        </w:rPr>
      </w:pPr>
    </w:p>
    <w:p w14:paraId="1C6D5C7D" w14:textId="77777777" w:rsidR="00DE1E2F" w:rsidRDefault="00DE1E2F">
      <w:pPr>
        <w:spacing w:line="200" w:lineRule="exact"/>
        <w:rPr>
          <w:rFonts w:ascii="宋体" w:eastAsia="宋体" w:hAnsi="宋体" w:cs="宋体"/>
          <w:sz w:val="20"/>
        </w:rPr>
      </w:pPr>
    </w:p>
    <w:p w14:paraId="2A81EA66" w14:textId="77777777" w:rsidR="00DE1E2F" w:rsidRDefault="00DE1E2F">
      <w:pPr>
        <w:spacing w:line="200" w:lineRule="exact"/>
        <w:rPr>
          <w:rFonts w:ascii="宋体" w:eastAsia="宋体" w:hAnsi="宋体" w:cs="宋体"/>
          <w:sz w:val="20"/>
        </w:rPr>
      </w:pPr>
    </w:p>
    <w:p w14:paraId="550A0D5E" w14:textId="77777777" w:rsidR="00DE1E2F" w:rsidRDefault="00DE1E2F">
      <w:pPr>
        <w:spacing w:line="200" w:lineRule="exact"/>
        <w:rPr>
          <w:rFonts w:ascii="宋体" w:eastAsia="宋体" w:hAnsi="宋体" w:cs="宋体"/>
          <w:sz w:val="20"/>
        </w:rPr>
      </w:pPr>
    </w:p>
    <w:p w14:paraId="7DAF9F78" w14:textId="77777777" w:rsidR="00DE1E2F" w:rsidRDefault="00DE1E2F">
      <w:pPr>
        <w:spacing w:line="200" w:lineRule="exact"/>
        <w:rPr>
          <w:rFonts w:ascii="宋体" w:eastAsia="宋体" w:hAnsi="宋体" w:cs="宋体"/>
          <w:sz w:val="20"/>
        </w:rPr>
      </w:pPr>
    </w:p>
    <w:p w14:paraId="5585B401" w14:textId="77777777" w:rsidR="00DE1E2F" w:rsidRDefault="00DE1E2F">
      <w:pPr>
        <w:spacing w:line="200" w:lineRule="exact"/>
        <w:rPr>
          <w:rFonts w:ascii="宋体" w:eastAsia="宋体" w:hAnsi="宋体" w:cs="宋体"/>
          <w:sz w:val="20"/>
        </w:rPr>
      </w:pPr>
    </w:p>
    <w:p w14:paraId="05577C7C" w14:textId="77777777" w:rsidR="00DE1E2F" w:rsidRDefault="00DE1E2F">
      <w:pPr>
        <w:spacing w:line="200" w:lineRule="exact"/>
        <w:rPr>
          <w:rFonts w:ascii="宋体" w:eastAsia="宋体" w:hAnsi="宋体" w:cs="宋体"/>
          <w:sz w:val="20"/>
        </w:rPr>
      </w:pPr>
    </w:p>
    <w:p w14:paraId="084F46AA" w14:textId="77777777" w:rsidR="00DE1E2F" w:rsidRDefault="00DE1E2F">
      <w:pPr>
        <w:spacing w:line="200" w:lineRule="exact"/>
        <w:rPr>
          <w:rFonts w:ascii="宋体" w:eastAsia="宋体" w:hAnsi="宋体" w:cs="宋体"/>
          <w:sz w:val="20"/>
        </w:rPr>
      </w:pPr>
    </w:p>
    <w:p w14:paraId="6456A246" w14:textId="77777777" w:rsidR="00DE1E2F" w:rsidRDefault="00DE1E2F">
      <w:pPr>
        <w:spacing w:line="200" w:lineRule="exact"/>
        <w:rPr>
          <w:rFonts w:ascii="宋体" w:eastAsia="宋体" w:hAnsi="宋体" w:cs="宋体"/>
          <w:sz w:val="20"/>
        </w:rPr>
      </w:pPr>
    </w:p>
    <w:p w14:paraId="6A9C524F" w14:textId="77777777" w:rsidR="00DE1E2F" w:rsidRDefault="00DE1E2F">
      <w:pPr>
        <w:spacing w:line="200" w:lineRule="exact"/>
        <w:rPr>
          <w:rFonts w:ascii="宋体" w:eastAsia="宋体" w:hAnsi="宋体" w:cs="宋体"/>
          <w:sz w:val="20"/>
        </w:rPr>
      </w:pPr>
    </w:p>
    <w:p w14:paraId="0A0E9CB6" w14:textId="77777777" w:rsidR="00DE1E2F" w:rsidRDefault="00DE1E2F">
      <w:pPr>
        <w:spacing w:line="200" w:lineRule="exact"/>
        <w:rPr>
          <w:rFonts w:ascii="宋体" w:eastAsia="宋体" w:hAnsi="宋体" w:cs="宋体"/>
          <w:sz w:val="20"/>
        </w:rPr>
      </w:pPr>
    </w:p>
    <w:p w14:paraId="6D9E96D4" w14:textId="77777777" w:rsidR="00DE1E2F" w:rsidRDefault="00DE1E2F">
      <w:pPr>
        <w:spacing w:line="200" w:lineRule="exact"/>
        <w:rPr>
          <w:rFonts w:ascii="宋体" w:eastAsia="宋体" w:hAnsi="宋体" w:cs="宋体"/>
          <w:sz w:val="20"/>
        </w:rPr>
      </w:pPr>
    </w:p>
    <w:p w14:paraId="780D435D" w14:textId="77777777" w:rsidR="00DE1E2F" w:rsidRDefault="00DE1E2F">
      <w:pPr>
        <w:spacing w:line="200" w:lineRule="exact"/>
        <w:rPr>
          <w:rFonts w:ascii="宋体" w:eastAsia="宋体" w:hAnsi="宋体" w:cs="宋体"/>
          <w:sz w:val="20"/>
        </w:rPr>
      </w:pPr>
    </w:p>
    <w:p w14:paraId="2FDE4CD5" w14:textId="77777777" w:rsidR="00DE1E2F" w:rsidRDefault="00DE1E2F">
      <w:pPr>
        <w:spacing w:line="200" w:lineRule="exact"/>
        <w:rPr>
          <w:rFonts w:ascii="宋体" w:eastAsia="宋体" w:hAnsi="宋体" w:cs="宋体"/>
          <w:sz w:val="20"/>
        </w:rPr>
      </w:pPr>
    </w:p>
    <w:p w14:paraId="7E365F91" w14:textId="77777777" w:rsidR="00DE1E2F" w:rsidRDefault="00DE1E2F">
      <w:pPr>
        <w:spacing w:line="200" w:lineRule="exact"/>
        <w:rPr>
          <w:rFonts w:ascii="宋体" w:eastAsia="宋体" w:hAnsi="宋体" w:cs="宋体"/>
          <w:sz w:val="20"/>
        </w:rPr>
      </w:pPr>
    </w:p>
    <w:p w14:paraId="06FD35DD" w14:textId="77777777" w:rsidR="00DE1E2F" w:rsidRDefault="00DE1E2F">
      <w:pPr>
        <w:spacing w:line="200" w:lineRule="exact"/>
        <w:rPr>
          <w:rFonts w:ascii="宋体" w:eastAsia="宋体" w:hAnsi="宋体" w:cs="宋体"/>
          <w:sz w:val="20"/>
        </w:rPr>
      </w:pPr>
    </w:p>
    <w:p w14:paraId="3B082040" w14:textId="77777777" w:rsidR="00DE1E2F" w:rsidRDefault="00DE1E2F">
      <w:pPr>
        <w:spacing w:line="200" w:lineRule="exact"/>
        <w:rPr>
          <w:rFonts w:ascii="宋体" w:eastAsia="宋体" w:hAnsi="宋体" w:cs="宋体"/>
          <w:sz w:val="20"/>
        </w:rPr>
      </w:pPr>
    </w:p>
    <w:p w14:paraId="41C9FD3C" w14:textId="77777777" w:rsidR="00DE1E2F" w:rsidRDefault="00DE1E2F">
      <w:pPr>
        <w:spacing w:line="200" w:lineRule="exact"/>
        <w:rPr>
          <w:rFonts w:ascii="宋体" w:eastAsia="宋体" w:hAnsi="宋体" w:cs="宋体"/>
          <w:sz w:val="20"/>
        </w:rPr>
      </w:pPr>
    </w:p>
    <w:p w14:paraId="7D04B34C" w14:textId="77777777" w:rsidR="00DE1E2F" w:rsidRDefault="00DE1E2F">
      <w:pPr>
        <w:spacing w:line="200" w:lineRule="exact"/>
        <w:rPr>
          <w:rFonts w:ascii="宋体" w:eastAsia="宋体" w:hAnsi="宋体" w:cs="宋体"/>
          <w:sz w:val="20"/>
        </w:rPr>
      </w:pPr>
    </w:p>
    <w:p w14:paraId="385F55E8" w14:textId="77777777" w:rsidR="00DE1E2F" w:rsidRDefault="00DE1E2F">
      <w:pPr>
        <w:spacing w:line="200" w:lineRule="exact"/>
        <w:rPr>
          <w:rFonts w:ascii="宋体" w:eastAsia="宋体" w:hAnsi="宋体" w:cs="宋体"/>
          <w:sz w:val="20"/>
        </w:rPr>
      </w:pPr>
    </w:p>
    <w:p w14:paraId="3C6F8351" w14:textId="77777777" w:rsidR="00DE1E2F" w:rsidRDefault="00DE1E2F">
      <w:pPr>
        <w:spacing w:line="200" w:lineRule="exact"/>
        <w:rPr>
          <w:rFonts w:ascii="宋体" w:eastAsia="宋体" w:hAnsi="宋体" w:cs="宋体"/>
          <w:sz w:val="20"/>
        </w:rPr>
      </w:pPr>
    </w:p>
    <w:p w14:paraId="1D0D92B2" w14:textId="77777777" w:rsidR="00DE1E2F" w:rsidRDefault="00DE1E2F">
      <w:pPr>
        <w:spacing w:line="200" w:lineRule="exact"/>
        <w:rPr>
          <w:rFonts w:ascii="宋体" w:eastAsia="宋体" w:hAnsi="宋体" w:cs="宋体"/>
          <w:sz w:val="20"/>
        </w:rPr>
      </w:pPr>
    </w:p>
    <w:p w14:paraId="2CC16918" w14:textId="77777777" w:rsidR="00DE1E2F" w:rsidRDefault="00DE1E2F">
      <w:pPr>
        <w:spacing w:line="200" w:lineRule="exact"/>
        <w:rPr>
          <w:rFonts w:ascii="宋体" w:eastAsia="宋体" w:hAnsi="宋体" w:cs="宋体"/>
          <w:sz w:val="20"/>
        </w:rPr>
      </w:pPr>
    </w:p>
    <w:p w14:paraId="12E97A90" w14:textId="77777777" w:rsidR="00DE1E2F" w:rsidRDefault="00DE1E2F">
      <w:pPr>
        <w:spacing w:line="200" w:lineRule="exact"/>
        <w:rPr>
          <w:rFonts w:ascii="宋体" w:eastAsia="宋体" w:hAnsi="宋体" w:cs="宋体"/>
          <w:sz w:val="20"/>
        </w:rPr>
      </w:pPr>
    </w:p>
    <w:p w14:paraId="220FACAC" w14:textId="77777777" w:rsidR="00DE1E2F" w:rsidRDefault="00DE1E2F">
      <w:pPr>
        <w:spacing w:line="200" w:lineRule="exact"/>
        <w:rPr>
          <w:rFonts w:ascii="宋体" w:eastAsia="宋体" w:hAnsi="宋体" w:cs="宋体"/>
          <w:sz w:val="20"/>
        </w:rPr>
      </w:pPr>
    </w:p>
    <w:p w14:paraId="4E600B77" w14:textId="77777777" w:rsidR="00DE1E2F" w:rsidRDefault="00DE1E2F">
      <w:pPr>
        <w:spacing w:line="200" w:lineRule="exact"/>
        <w:rPr>
          <w:rFonts w:ascii="宋体" w:eastAsia="宋体" w:hAnsi="宋体" w:cs="宋体"/>
          <w:sz w:val="20"/>
        </w:rPr>
      </w:pPr>
    </w:p>
    <w:p w14:paraId="55A4AAEC" w14:textId="77777777" w:rsidR="00DE1E2F" w:rsidRDefault="00DE1E2F">
      <w:pPr>
        <w:spacing w:line="200" w:lineRule="exact"/>
        <w:rPr>
          <w:rFonts w:ascii="宋体" w:eastAsia="宋体" w:hAnsi="宋体" w:cs="宋体"/>
          <w:sz w:val="20"/>
        </w:rPr>
      </w:pPr>
    </w:p>
    <w:p w14:paraId="293DFFA5" w14:textId="77777777" w:rsidR="00DE1E2F" w:rsidRDefault="005A3863">
      <w:pPr>
        <w:autoSpaceDE w:val="0"/>
        <w:autoSpaceDN w:val="0"/>
        <w:spacing w:line="260" w:lineRule="exact"/>
        <w:ind w:left="4580"/>
        <w:jc w:val="both"/>
      </w:pPr>
      <w:r>
        <w:rPr>
          <w:rFonts w:ascii="Calibri" w:eastAsia="Calibri" w:hAnsi="Calibri" w:cs="Calibri" w:hint="eastAsia"/>
          <w:sz w:val="18"/>
        </w:rPr>
        <w:t>Intel Corporation Proprietary Information</w:t>
      </w:r>
    </w:p>
    <w:p w14:paraId="4A852399" w14:textId="77777777" w:rsidR="00DE1E2F" w:rsidRDefault="00DE1E2F">
      <w:pPr>
        <w:spacing w:line="200" w:lineRule="exact"/>
        <w:rPr>
          <w:rFonts w:ascii="宋体" w:eastAsia="宋体" w:hAnsi="宋体" w:cs="宋体"/>
          <w:sz w:val="20"/>
        </w:rPr>
      </w:pPr>
    </w:p>
    <w:p w14:paraId="70B3896F"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32AC53E5" w14:textId="77777777" w:rsidR="00DE1E2F" w:rsidRDefault="00DE1E2F">
      <w:pPr>
        <w:sectPr w:rsidR="00DE1E2F">
          <w:pgSz w:w="12240" w:h="15840"/>
          <w:pgMar w:top="0" w:right="0" w:bottom="0" w:left="0" w:header="720" w:footer="720" w:gutter="0"/>
          <w:cols w:space="720"/>
        </w:sectPr>
      </w:pPr>
    </w:p>
    <w:p w14:paraId="181B59AD" w14:textId="77777777" w:rsidR="00DE1E2F" w:rsidRDefault="00DE1E2F">
      <w:pPr>
        <w:spacing w:line="1" w:lineRule="exact"/>
        <w:rPr>
          <w:rFonts w:ascii="Arial" w:eastAsia="Arial" w:hAnsi="Arial" w:cs="Arial"/>
          <w:sz w:val="10"/>
        </w:rPr>
      </w:pPr>
    </w:p>
    <w:p w14:paraId="6C4C0162" w14:textId="77777777" w:rsidR="00DE1E2F" w:rsidRDefault="00DE1E2F">
      <w:pPr>
        <w:spacing w:line="200" w:lineRule="exact"/>
        <w:rPr>
          <w:rFonts w:ascii="宋体" w:eastAsia="宋体" w:hAnsi="宋体" w:cs="宋体"/>
          <w:sz w:val="20"/>
        </w:rPr>
      </w:pPr>
    </w:p>
    <w:p w14:paraId="3ADE0E01" w14:textId="77777777" w:rsidR="00DE1E2F" w:rsidRDefault="00DE1E2F">
      <w:pPr>
        <w:spacing w:line="200" w:lineRule="exact"/>
        <w:rPr>
          <w:rFonts w:ascii="宋体" w:eastAsia="宋体" w:hAnsi="宋体" w:cs="宋体"/>
          <w:sz w:val="20"/>
        </w:rPr>
      </w:pPr>
    </w:p>
    <w:p w14:paraId="73CC0A83"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08576" behindDoc="1" locked="0" layoutInCell="1" allowOverlap="1" wp14:anchorId="6DA641FE" wp14:editId="1E3EA131">
                <wp:simplePos x="0" y="0"/>
                <wp:positionH relativeFrom="page">
                  <wp:posOffset>889000</wp:posOffset>
                </wp:positionH>
                <wp:positionV relativeFrom="page">
                  <wp:posOffset>1181100</wp:posOffset>
                </wp:positionV>
                <wp:extent cx="5994400" cy="25400"/>
                <wp:effectExtent l="0" t="0" r="22225" b="31115"/>
                <wp:wrapNone/>
                <wp:docPr id="274" name="shape274"/>
                <wp:cNvGraphicFramePr/>
                <a:graphic xmlns:a="http://schemas.openxmlformats.org/drawingml/2006/main">
                  <a:graphicData uri="http://schemas.microsoft.com/office/word/2010/wordprocessingShape">
                    <wps:wsp>
                      <wps:cNvSpPr/>
                      <wps:spPr>
                        <a:xfrm>
                          <a:off x="0" y="0"/>
                          <a:ext cx="5994400" cy="25400"/>
                        </a:xfrm>
                        <a:prstGeom prst="rect">
                          <a:avLst/>
                        </a:prstGeom>
                        <a:solidFill>
                          <a:srgbClr val="000000"/>
                        </a:solidFill>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7A8EABA3" id="shape274" o:spid="_x0000_s1026" style="position:absolute;left:0;text-align:left;margin-left:70pt;margin-top:93pt;width:472pt;height:2pt;z-index:-2517079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" fillcolor="black" stroked="f">
                <w10:wrap anchorx="page" anchory="page"/>
              </v:rect>
            </w:pict>
          </mc:Fallback>
        </mc:AlternateContent>
      </w:r>
      <w:r>
        <w:rPr>
          <w:noProof/>
        </w:rPr>
        <mc:AlternateContent>
          <mc:Choice Requires="wps">
            <w:drawing>
              <wp:anchor distT="0" distB="0" distL="114300" distR="114300" simplePos="0" relativeHeight="251719168" behindDoc="0" locked="0" layoutInCell="1" allowOverlap="1" wp14:anchorId="63BA8846" wp14:editId="060ADD78">
                <wp:simplePos x="0" y="0"/>
                <wp:positionH relativeFrom="page">
                  <wp:posOffset>6642100</wp:posOffset>
                </wp:positionH>
                <wp:positionV relativeFrom="page">
                  <wp:posOffset>9867900</wp:posOffset>
                </wp:positionV>
                <wp:extent cx="393700" cy="165100"/>
                <wp:effectExtent l="0" t="0" r="22225" b="31115"/>
                <wp:wrapNone/>
                <wp:docPr id="284" name="shape284"/>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0D968528" w14:textId="77777777" w:rsidR="00DE1E2F" w:rsidRDefault="005A3863">
                            <w:pPr>
                              <w:spacing w:line="160" w:lineRule="atLeast"/>
                              <w:jc w:val="both"/>
                            </w:pPr>
                            <w:r>
                              <w:rPr>
                                <w:rFonts w:ascii="Calibri" w:eastAsia="Calibri" w:hAnsi="Calibri" w:cs="Calibri" w:hint="eastAsia"/>
                                <w:sz w:val="21"/>
                              </w:rPr>
                              <w:t>26</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63BA8846" id="shape284" o:spid="_x0000_s1051" style="position:absolute;left:0;text-align:left;margin-left:523pt;margin-top:777pt;width:31pt;height:13pt;z-index:251719168;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7It9RfIBAADrAwAADgAAAAAAAAAAAAAAAAAuAgAAZHJz&#10;L2Uyb0RvYy54bWxQSwECLQAUAAYACAAAACEANWEP8d8AAAAPAQAADwAAAAAAAAAAAAAAAABMBAAA&#10;ZHJzL2Rvd25yZXYueG1sUEsFBgAAAAAEAAQA8wAAAFgFAAAAAA==&#10;" filled="f" stroked="f">
                <v:textbox inset="0,0,0,0">
                  <w:txbxContent>
                    <w:p w14:paraId="0D968528" w14:textId="77777777" w:rsidR="00DE1E2F" w:rsidRDefault="005A3863">
                      <w:pPr>
                        <w:spacing w:line="160" w:lineRule="atLeast"/>
                        <w:jc w:val="both"/>
                      </w:pPr>
                      <w:r>
                        <w:rPr>
                          <w:rFonts w:ascii="Calibri" w:eastAsia="Calibri" w:hAnsi="Calibri" w:cs="Calibri" w:hint="eastAsia"/>
                          <w:sz w:val="21"/>
                        </w:rPr>
                        <w:t>26</w:t>
                      </w:r>
                    </w:p>
                  </w:txbxContent>
                </v:textbox>
                <w10:wrap anchorx="page" anchory="page"/>
              </v:rect>
            </w:pict>
          </mc:Fallback>
        </mc:AlternateContent>
      </w:r>
    </w:p>
    <w:p w14:paraId="75BC2EBC" w14:textId="77777777" w:rsidR="00DE1E2F" w:rsidRDefault="00DE1E2F">
      <w:pPr>
        <w:spacing w:line="200" w:lineRule="exact"/>
        <w:rPr>
          <w:rFonts w:ascii="宋体" w:eastAsia="宋体" w:hAnsi="宋体" w:cs="宋体"/>
          <w:sz w:val="20"/>
        </w:rPr>
      </w:pPr>
    </w:p>
    <w:p w14:paraId="4F59D8E8" w14:textId="77777777" w:rsidR="00DE1E2F" w:rsidRDefault="00DE1E2F">
      <w:pPr>
        <w:spacing w:line="200" w:lineRule="exact"/>
        <w:rPr>
          <w:rFonts w:ascii="宋体" w:eastAsia="宋体" w:hAnsi="宋体" w:cs="宋体"/>
          <w:sz w:val="20"/>
        </w:rPr>
      </w:pPr>
    </w:p>
    <w:p w14:paraId="44E32ACD" w14:textId="77777777" w:rsidR="00DE1E2F" w:rsidRDefault="00DE1E2F">
      <w:pPr>
        <w:spacing w:line="200" w:lineRule="exact"/>
        <w:rPr>
          <w:rFonts w:ascii="宋体" w:eastAsia="宋体" w:hAnsi="宋体" w:cs="宋体"/>
          <w:sz w:val="20"/>
        </w:rPr>
      </w:pPr>
    </w:p>
    <w:p w14:paraId="59EDD13D" w14:textId="77777777" w:rsidR="00DE1E2F" w:rsidRDefault="005A3863">
      <w:pPr>
        <w:tabs>
          <w:tab w:val="left" w:pos="2300"/>
        </w:tabs>
        <w:autoSpaceDE w:val="0"/>
        <w:autoSpaceDN w:val="0"/>
        <w:spacing w:line="540" w:lineRule="exact"/>
        <w:ind w:left="1440"/>
        <w:jc w:val="both"/>
      </w:pPr>
      <w:r>
        <w:rPr>
          <w:rFonts w:ascii="Arial Bold" w:eastAsia="Arial Bold" w:hAnsi="Arial Bold" w:cs="Arial Bold" w:hint="eastAsia"/>
          <w:b/>
          <w:color w:val="004280"/>
          <w:sz w:val="36"/>
        </w:rPr>
        <w:t xml:space="preserve">3 </w:t>
      </w:r>
      <w:r>
        <w:tab/>
      </w:r>
      <w:r>
        <w:rPr>
          <w:rFonts w:ascii="Arial Bold" w:eastAsia="Arial Bold" w:hAnsi="Arial Bold" w:cs="Arial Bold" w:hint="eastAsia"/>
          <w:b/>
          <w:color w:val="004280"/>
          <w:sz w:val="36"/>
        </w:rPr>
        <w:t>DAOS Control Plane (aka daos_server)</w:t>
      </w:r>
    </w:p>
    <w:p w14:paraId="1380F80A" w14:textId="77777777" w:rsidR="00DE1E2F" w:rsidRDefault="00DE1E2F">
      <w:pPr>
        <w:spacing w:line="200" w:lineRule="exact"/>
        <w:rPr>
          <w:rFonts w:ascii="宋体" w:eastAsia="宋体" w:hAnsi="宋体" w:cs="宋体"/>
          <w:sz w:val="20"/>
        </w:rPr>
      </w:pPr>
    </w:p>
    <w:p w14:paraId="55B85A2B" w14:textId="77777777" w:rsidR="00DE1E2F" w:rsidRDefault="005A3863">
      <w:pPr>
        <w:autoSpaceDE w:val="0"/>
        <w:autoSpaceDN w:val="0"/>
        <w:spacing w:line="240" w:lineRule="exact"/>
        <w:ind w:left="1440" w:right="1440"/>
        <w:jc w:val="both"/>
      </w:pPr>
      <w:r>
        <w:rPr>
          <w:rFonts w:ascii="Verdana" w:eastAsia="Verdana" w:hAnsi="Verdana" w:cs="Verdana" w:hint="eastAsia"/>
          <w:sz w:val="20"/>
        </w:rPr>
        <w:t>DAOS operates over two, closely integrated planes, Control and Data. The Data plane handles the heavy lifting transport operations while the Control plane orchestrates process and storage management, facilitating the operation of the Data plane.</w:t>
      </w:r>
    </w:p>
    <w:p w14:paraId="1C6808DA" w14:textId="77777777" w:rsidR="00DE1E2F" w:rsidRDefault="005A3863">
      <w:pPr>
        <w:autoSpaceDE w:val="0"/>
        <w:autoSpaceDN w:val="0"/>
        <w:spacing w:line="260" w:lineRule="exact"/>
        <w:ind w:left="1440" w:right="1360"/>
        <w:jc w:val="both"/>
      </w:pPr>
      <w:r>
        <w:rPr>
          <w:rFonts w:ascii="Verdana" w:eastAsia="Verdana" w:hAnsi="Verdana" w:cs="Verdana" w:hint="eastAsia"/>
          <w:sz w:val="20"/>
        </w:rPr>
        <w:t>DAOS Server implements the DAOS Control Plane and is written in Golang. It is tasked with network and storage hardware provisioning and allocation in addition to instantiation and management of the DAOS IO Servers (Data Plane wrote in C) running on the same host.Users of DAOS will interact directly only with the Control Plane in the form of the DAOS Server and associated tools.</w:t>
      </w:r>
    </w:p>
    <w:p w14:paraId="5E2855E1" w14:textId="77777777" w:rsidR="00DE1E2F" w:rsidRDefault="005A3863">
      <w:pPr>
        <w:autoSpaceDE w:val="0"/>
        <w:autoSpaceDN w:val="0"/>
        <w:spacing w:line="360" w:lineRule="exact"/>
        <w:ind w:left="1420"/>
        <w:jc w:val="both"/>
      </w:pPr>
      <w:r>
        <w:rPr>
          <w:rFonts w:ascii="Verdana" w:eastAsia="Verdana" w:hAnsi="Verdana" w:cs="Verdana" w:hint="eastAsia"/>
          <w:sz w:val="20"/>
        </w:rPr>
        <w:t xml:space="preserve">The DAOS Server implements the </w:t>
      </w:r>
      <w:r>
        <w:rPr>
          <w:rFonts w:ascii="Verdana" w:eastAsia="Verdana" w:hAnsi="Verdana" w:cs="Verdana" w:hint="eastAsia"/>
          <w:color w:val="004280"/>
          <w:sz w:val="20"/>
          <w:u w:val="single" w:color="004280"/>
        </w:rPr>
        <w:t>gRPC protocol</w:t>
      </w:r>
      <w:r>
        <w:rPr>
          <w:rFonts w:ascii="Verdana" w:eastAsia="Verdana" w:hAnsi="Verdana" w:cs="Verdana" w:hint="eastAsia"/>
          <w:sz w:val="20"/>
        </w:rPr>
        <w:t xml:space="preserve"> to communicate with client gRPC</w:t>
      </w:r>
    </w:p>
    <w:p w14:paraId="4C738BE7" w14:textId="77777777" w:rsidR="00DE1E2F" w:rsidRDefault="005A3863">
      <w:pPr>
        <w:autoSpaceDE w:val="0"/>
        <w:autoSpaceDN w:val="0"/>
        <w:spacing w:line="260" w:lineRule="exact"/>
        <w:ind w:left="1440"/>
        <w:jc w:val="both"/>
      </w:pPr>
      <w:r>
        <w:rPr>
          <w:rFonts w:ascii="Verdana" w:eastAsia="Verdana" w:hAnsi="Verdana" w:cs="Verdana" w:hint="eastAsia"/>
          <w:sz w:val="20"/>
        </w:rPr>
        <w:t>applications and interacts with DAOS IO Servers through Unix domain sockets.</w:t>
      </w:r>
    </w:p>
    <w:p w14:paraId="07CAFDBB" w14:textId="77777777" w:rsidR="00DE1E2F" w:rsidRDefault="005A3863">
      <w:pPr>
        <w:autoSpaceDE w:val="0"/>
        <w:autoSpaceDN w:val="0"/>
        <w:spacing w:line="300" w:lineRule="exact"/>
        <w:ind w:left="1420" w:right="1420"/>
        <w:jc w:val="both"/>
      </w:pPr>
      <w:r>
        <w:rPr>
          <w:rFonts w:ascii="Verdana" w:eastAsia="Verdana" w:hAnsi="Verdana" w:cs="Verdana" w:hint="eastAsia"/>
          <w:sz w:val="20"/>
        </w:rPr>
        <w:t>Multiple gRPC server modules are loaded by the control server. Currently included modules are security and management.</w:t>
      </w:r>
    </w:p>
    <w:p w14:paraId="11749620" w14:textId="77777777" w:rsidR="00DE1E2F" w:rsidRDefault="005A3863">
      <w:pPr>
        <w:autoSpaceDE w:val="0"/>
        <w:autoSpaceDN w:val="0"/>
        <w:spacing w:line="300" w:lineRule="exact"/>
        <w:ind w:left="1420" w:right="1300"/>
        <w:jc w:val="both"/>
      </w:pPr>
      <w:r>
        <w:rPr>
          <w:rFonts w:ascii="Verdana" w:eastAsia="Verdana" w:hAnsi="Verdana" w:cs="Verdana" w:hint="eastAsia"/>
          <w:sz w:val="20"/>
        </w:rPr>
        <w:t>The Control Plane implements a replicated management service as part of the DAOS Server,responsible for handling distributed operations across the DAOS System.</w:t>
      </w:r>
    </w:p>
    <w:p w14:paraId="40AFFD07" w14:textId="77777777" w:rsidR="00DE1E2F" w:rsidRDefault="005A3863">
      <w:pPr>
        <w:autoSpaceDE w:val="0"/>
        <w:autoSpaceDN w:val="0"/>
        <w:spacing w:line="260" w:lineRule="exact"/>
        <w:ind w:left="1420" w:right="1280"/>
        <w:jc w:val="both"/>
      </w:pPr>
      <w:r>
        <w:rPr>
          <w:rFonts w:ascii="Verdana" w:eastAsia="Verdana" w:hAnsi="Verdana" w:cs="Verdana" w:hint="eastAsia"/>
          <w:sz w:val="20"/>
        </w:rPr>
        <w:t>The shell is an example client application which can connect to both the agent to perform security functions (such as providing credentials and retrieving security contexts) and to the local management server to perform management functions (such as storage device discovery).</w:t>
      </w:r>
    </w:p>
    <w:p w14:paraId="3A8AC03F" w14:textId="77777777" w:rsidR="00DE1E2F" w:rsidRDefault="00DE1E2F">
      <w:pPr>
        <w:spacing w:line="200" w:lineRule="exact"/>
        <w:rPr>
          <w:rFonts w:ascii="宋体" w:eastAsia="宋体" w:hAnsi="宋体" w:cs="宋体"/>
          <w:sz w:val="20"/>
        </w:rPr>
      </w:pPr>
    </w:p>
    <w:p w14:paraId="77FE0E65" w14:textId="77777777" w:rsidR="00DE1E2F" w:rsidRDefault="005A3863">
      <w:pPr>
        <w:autoSpaceDE w:val="0"/>
        <w:autoSpaceDN w:val="0"/>
        <w:spacing w:line="340" w:lineRule="exact"/>
        <w:ind w:left="1440"/>
        <w:jc w:val="both"/>
      </w:pPr>
      <w:r>
        <w:rPr>
          <w:rFonts w:ascii="Arial Bold" w:eastAsia="Arial Bold" w:hAnsi="Arial Bold" w:cs="Arial Bold" w:hint="eastAsia"/>
          <w:b/>
          <w:color w:val="004280"/>
          <w:sz w:val="27"/>
        </w:rPr>
        <w:t>3</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1 Documentation</w:t>
      </w:r>
    </w:p>
    <w:p w14:paraId="687B2CE7" w14:textId="77777777" w:rsidR="00DE1E2F" w:rsidRDefault="00DE1E2F">
      <w:pPr>
        <w:spacing w:line="200" w:lineRule="exact"/>
        <w:rPr>
          <w:rFonts w:ascii="宋体" w:eastAsia="宋体" w:hAnsi="宋体" w:cs="宋体"/>
          <w:sz w:val="20"/>
        </w:rPr>
      </w:pPr>
    </w:p>
    <w:p w14:paraId="58768FA1" w14:textId="77777777" w:rsidR="00DE1E2F" w:rsidRDefault="005A3863">
      <w:pPr>
        <w:autoSpaceDE w:val="0"/>
        <w:autoSpaceDN w:val="0"/>
        <w:spacing w:line="200" w:lineRule="exact"/>
        <w:ind w:left="1560" w:hanging="120"/>
        <w:jc w:val="both"/>
      </w:pPr>
      <w:r>
        <w:rPr>
          <w:rFonts w:ascii="Calibri" w:eastAsia="Calibri" w:hAnsi="Calibri" w:cs="Calibri" w:hint="eastAsia"/>
          <w:spacing w:val="40"/>
          <w:sz w:val="21"/>
        </w:rPr>
        <w:t>•</w:t>
      </w:r>
      <w:r>
        <w:rPr>
          <w:rFonts w:ascii="Arial" w:eastAsia="Arial" w:hAnsi="Arial" w:cs="Arial" w:hint="eastAsia"/>
          <w:sz w:val="21"/>
        </w:rPr>
        <w:t xml:space="preserve"> </w:t>
      </w:r>
      <w:r>
        <w:rPr>
          <w:rFonts w:ascii="Verdana" w:eastAsia="Verdana" w:hAnsi="Verdana" w:cs="Verdana" w:hint="eastAsia"/>
          <w:color w:val="004280"/>
          <w:sz w:val="20"/>
          <w:u w:val="single" w:color="004280"/>
        </w:rPr>
        <w:t>Management AP</w:t>
      </w:r>
      <w:r>
        <w:rPr>
          <w:rFonts w:ascii="Verdana" w:eastAsia="Verdana" w:hAnsi="Verdana" w:cs="Verdana" w:hint="eastAsia"/>
          <w:color w:val="004280"/>
          <w:sz w:val="20"/>
        </w:rPr>
        <w:t>I</w:t>
      </w:r>
    </w:p>
    <w:p w14:paraId="5770FB0A" w14:textId="77777777" w:rsidR="00DE1E2F" w:rsidRDefault="005A3863">
      <w:pPr>
        <w:autoSpaceDE w:val="0"/>
        <w:autoSpaceDN w:val="0"/>
        <w:spacing w:line="320" w:lineRule="exact"/>
        <w:ind w:left="1560" w:hanging="120"/>
        <w:jc w:val="both"/>
      </w:pPr>
      <w:r>
        <w:rPr>
          <w:rFonts w:ascii="Calibri" w:eastAsia="Calibri" w:hAnsi="Calibri" w:cs="Calibri" w:hint="eastAsia"/>
          <w:spacing w:val="40"/>
          <w:sz w:val="21"/>
        </w:rPr>
        <w:t>•</w:t>
      </w:r>
      <w:r>
        <w:rPr>
          <w:rFonts w:ascii="Arial" w:eastAsia="Arial" w:hAnsi="Arial" w:cs="Arial" w:hint="eastAsia"/>
          <w:sz w:val="21"/>
        </w:rPr>
        <w:t xml:space="preserve"> </w:t>
      </w:r>
      <w:r>
        <w:rPr>
          <w:rFonts w:ascii="Verdana" w:eastAsia="Verdana" w:hAnsi="Verdana" w:cs="Verdana" w:hint="eastAsia"/>
          <w:color w:val="004280"/>
          <w:sz w:val="20"/>
          <w:u w:val="single" w:color="004280"/>
        </w:rPr>
        <w:t>Management Internal</w:t>
      </w:r>
      <w:r>
        <w:rPr>
          <w:rFonts w:ascii="Verdana" w:eastAsia="Verdana" w:hAnsi="Verdana" w:cs="Verdana" w:hint="eastAsia"/>
          <w:color w:val="004280"/>
          <w:sz w:val="20"/>
        </w:rPr>
        <w:t>s</w:t>
      </w:r>
    </w:p>
    <w:p w14:paraId="245B8986" w14:textId="77777777" w:rsidR="00DE1E2F" w:rsidRDefault="005A3863">
      <w:pPr>
        <w:autoSpaceDE w:val="0"/>
        <w:autoSpaceDN w:val="0"/>
        <w:spacing w:line="300" w:lineRule="exact"/>
        <w:ind w:left="1560" w:hanging="120"/>
        <w:jc w:val="both"/>
      </w:pPr>
      <w:r>
        <w:rPr>
          <w:rFonts w:ascii="Calibri" w:eastAsia="Calibri" w:hAnsi="Calibri" w:cs="Calibri" w:hint="eastAsia"/>
          <w:spacing w:val="40"/>
          <w:sz w:val="21"/>
        </w:rPr>
        <w:t>•</w:t>
      </w:r>
      <w:r>
        <w:rPr>
          <w:rFonts w:ascii="Arial" w:eastAsia="Arial" w:hAnsi="Arial" w:cs="Arial" w:hint="eastAsia"/>
          <w:sz w:val="21"/>
        </w:rPr>
        <w:t xml:space="preserve"> </w:t>
      </w:r>
      <w:r>
        <w:rPr>
          <w:rFonts w:ascii="Verdana" w:eastAsia="Verdana" w:hAnsi="Verdana" w:cs="Verdana" w:hint="eastAsia"/>
          <w:color w:val="004280"/>
          <w:sz w:val="20"/>
          <w:u w:val="single" w:color="004280"/>
        </w:rPr>
        <w:t>Agent AP</w:t>
      </w:r>
      <w:r>
        <w:rPr>
          <w:rFonts w:ascii="Verdana" w:eastAsia="Verdana" w:hAnsi="Verdana" w:cs="Verdana" w:hint="eastAsia"/>
          <w:color w:val="004280"/>
          <w:sz w:val="20"/>
        </w:rPr>
        <w:t>I</w:t>
      </w:r>
    </w:p>
    <w:p w14:paraId="66B799D1" w14:textId="77777777" w:rsidR="00DE1E2F" w:rsidRDefault="005A3863">
      <w:pPr>
        <w:autoSpaceDE w:val="0"/>
        <w:autoSpaceDN w:val="0"/>
        <w:spacing w:line="300" w:lineRule="exact"/>
        <w:ind w:left="1560" w:hanging="120"/>
        <w:jc w:val="both"/>
      </w:pPr>
      <w:r>
        <w:rPr>
          <w:rFonts w:ascii="Calibri" w:eastAsia="Calibri" w:hAnsi="Calibri" w:cs="Calibri" w:hint="eastAsia"/>
          <w:spacing w:val="40"/>
          <w:sz w:val="21"/>
        </w:rPr>
        <w:t>•</w:t>
      </w:r>
      <w:r>
        <w:rPr>
          <w:rFonts w:ascii="Arial" w:eastAsia="Arial" w:hAnsi="Arial" w:cs="Arial" w:hint="eastAsia"/>
          <w:sz w:val="21"/>
        </w:rPr>
        <w:t xml:space="preserve"> </w:t>
      </w:r>
      <w:r>
        <w:rPr>
          <w:rFonts w:ascii="Verdana" w:eastAsia="Verdana" w:hAnsi="Verdana" w:cs="Verdana" w:hint="eastAsia"/>
          <w:color w:val="004280"/>
          <w:sz w:val="20"/>
          <w:u w:val="single" w:color="004280"/>
        </w:rPr>
        <w:t>Agent internal</w:t>
      </w:r>
      <w:r>
        <w:rPr>
          <w:rFonts w:ascii="Verdana" w:eastAsia="Verdana" w:hAnsi="Verdana" w:cs="Verdana" w:hint="eastAsia"/>
          <w:color w:val="004280"/>
          <w:sz w:val="20"/>
        </w:rPr>
        <w:t>s</w:t>
      </w:r>
    </w:p>
    <w:p w14:paraId="2C94D359" w14:textId="77777777" w:rsidR="00DE1E2F" w:rsidRDefault="005A3863">
      <w:pPr>
        <w:autoSpaceDE w:val="0"/>
        <w:autoSpaceDN w:val="0"/>
        <w:spacing w:line="320" w:lineRule="exact"/>
        <w:ind w:left="1440"/>
        <w:jc w:val="both"/>
      </w:pPr>
      <w:r>
        <w:rPr>
          <w:rFonts w:ascii="Calibri" w:eastAsia="Calibri" w:hAnsi="Calibri" w:cs="Calibri" w:hint="eastAsia"/>
          <w:sz w:val="10"/>
        </w:rPr>
        <w:t>•</w:t>
      </w:r>
      <w:r>
        <w:rPr>
          <w:rFonts w:ascii="Arial" w:eastAsia="Arial" w:hAnsi="Arial" w:cs="Arial" w:hint="eastAsia"/>
          <w:sz w:val="21"/>
        </w:rPr>
        <w:t xml:space="preserve"> </w:t>
      </w:r>
      <w:r>
        <w:rPr>
          <w:rFonts w:ascii="Verdana" w:eastAsia="Verdana" w:hAnsi="Verdana" w:cs="Verdana" w:hint="eastAsia"/>
          <w:color w:val="004280"/>
          <w:sz w:val="20"/>
          <w:u w:val="single" w:color="004280"/>
        </w:rPr>
        <w:t>dRP</w:t>
      </w:r>
      <w:r>
        <w:rPr>
          <w:rFonts w:ascii="Verdana" w:eastAsia="Verdana" w:hAnsi="Verdana" w:cs="Verdana" w:hint="eastAsia"/>
          <w:color w:val="004280"/>
          <w:sz w:val="20"/>
        </w:rPr>
        <w:t>C</w:t>
      </w:r>
    </w:p>
    <w:p w14:paraId="647CD0CD" w14:textId="77777777" w:rsidR="00DE1E2F" w:rsidRDefault="00DE1E2F">
      <w:pPr>
        <w:spacing w:line="200" w:lineRule="exact"/>
        <w:rPr>
          <w:rFonts w:ascii="宋体" w:eastAsia="宋体" w:hAnsi="宋体" w:cs="宋体"/>
          <w:sz w:val="20"/>
        </w:rPr>
      </w:pPr>
    </w:p>
    <w:p w14:paraId="23632FA7" w14:textId="77777777" w:rsidR="00DE1E2F" w:rsidRDefault="005A3863">
      <w:pPr>
        <w:autoSpaceDE w:val="0"/>
        <w:autoSpaceDN w:val="0"/>
        <w:spacing w:line="340" w:lineRule="exact"/>
        <w:ind w:left="1440"/>
        <w:jc w:val="both"/>
      </w:pPr>
      <w:r>
        <w:rPr>
          <w:rFonts w:ascii="Arial Bold" w:eastAsia="Arial Bold" w:hAnsi="Arial Bold" w:cs="Arial Bold" w:hint="eastAsia"/>
          <w:b/>
          <w:color w:val="004280"/>
          <w:sz w:val="27"/>
        </w:rPr>
        <w:t>3</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2 Configuration</w:t>
      </w:r>
    </w:p>
    <w:p w14:paraId="2F27D1B7" w14:textId="77777777" w:rsidR="00DE1E2F" w:rsidRDefault="00DE1E2F">
      <w:pPr>
        <w:spacing w:line="200" w:lineRule="exact"/>
        <w:rPr>
          <w:rFonts w:ascii="宋体" w:eastAsia="宋体" w:hAnsi="宋体" w:cs="宋体"/>
          <w:sz w:val="20"/>
        </w:rPr>
      </w:pPr>
    </w:p>
    <w:p w14:paraId="25A52E3A" w14:textId="77777777" w:rsidR="00DE1E2F" w:rsidRDefault="005A3863">
      <w:pPr>
        <w:autoSpaceDE w:val="0"/>
        <w:autoSpaceDN w:val="0"/>
        <w:spacing w:line="220" w:lineRule="exact"/>
        <w:ind w:left="1420" w:right="1280"/>
        <w:jc w:val="both"/>
      </w:pPr>
      <w:r>
        <w:rPr>
          <w:rFonts w:ascii="Verdana" w:eastAsia="Verdana" w:hAnsi="Verdana" w:cs="Verdana" w:hint="eastAsia"/>
          <w:sz w:val="20"/>
        </w:rPr>
        <w:t xml:space="preserve">The </w:t>
      </w:r>
      <w:r>
        <w:rPr>
          <w:rFonts w:ascii="Consolas" w:eastAsia="Consolas" w:hAnsi="Consolas" w:cs="Consolas" w:hint="eastAsia"/>
          <w:color w:val="004280"/>
          <w:sz w:val="20"/>
        </w:rPr>
        <w:t>daos_server</w:t>
      </w:r>
      <w:r>
        <w:rPr>
          <w:rFonts w:ascii="Verdana" w:eastAsia="Verdana" w:hAnsi="Verdana" w:cs="Verdana" w:hint="eastAsia"/>
          <w:sz w:val="20"/>
        </w:rPr>
        <w:t xml:space="preserve"> config file is parsed when starting the </w:t>
      </w:r>
      <w:r>
        <w:rPr>
          <w:rFonts w:ascii="Consolas" w:eastAsia="Consolas" w:hAnsi="Consolas" w:cs="Consolas" w:hint="eastAsia"/>
          <w:color w:val="004280"/>
          <w:sz w:val="20"/>
        </w:rPr>
        <w:t>daos_server</w:t>
      </w:r>
      <w:r>
        <w:rPr>
          <w:rFonts w:ascii="Verdana" w:eastAsia="Verdana" w:hAnsi="Verdana" w:cs="Verdana" w:hint="eastAsia"/>
          <w:sz w:val="20"/>
        </w:rPr>
        <w:t xml:space="preserve"> process; it's location can be specified on the command line (</w:t>
      </w:r>
      <w:r>
        <w:rPr>
          <w:rFonts w:ascii="Consolas" w:eastAsia="Consolas" w:hAnsi="Consolas" w:cs="Consolas" w:hint="eastAsia"/>
          <w:color w:val="004280"/>
          <w:sz w:val="20"/>
        </w:rPr>
        <w:t>-o</w:t>
      </w:r>
      <w:r>
        <w:rPr>
          <w:rFonts w:ascii="Verdana" w:eastAsia="Verdana" w:hAnsi="Verdana" w:cs="Verdana" w:hint="eastAsia"/>
          <w:sz w:val="20"/>
        </w:rPr>
        <w:t xml:space="preserve"> option) or default location (</w:t>
      </w:r>
      <w:r>
        <w:rPr>
          <w:rFonts w:ascii="Consolas" w:eastAsia="Consolas" w:hAnsi="Consolas" w:cs="Consolas" w:hint="eastAsia"/>
          <w:color w:val="004280"/>
          <w:sz w:val="20"/>
        </w:rPr>
        <w:t>&lt;daos install</w:t>
      </w:r>
    </w:p>
    <w:p w14:paraId="4CEB2B41" w14:textId="77777777" w:rsidR="00DE1E2F" w:rsidRDefault="005A3863">
      <w:pPr>
        <w:autoSpaceDE w:val="0"/>
        <w:autoSpaceDN w:val="0"/>
        <w:spacing w:line="240" w:lineRule="exact"/>
        <w:ind w:left="1420"/>
        <w:jc w:val="both"/>
      </w:pPr>
      <w:r>
        <w:rPr>
          <w:rFonts w:ascii="Consolas" w:eastAsia="Consolas" w:hAnsi="Consolas" w:cs="Consolas" w:hint="eastAsia"/>
          <w:color w:val="004280"/>
          <w:sz w:val="20"/>
        </w:rPr>
        <w:t>dir&gt;/install/etc/daos_server.yml</w:t>
      </w:r>
      <w:r>
        <w:rPr>
          <w:rFonts w:ascii="Verdana" w:eastAsia="Verdana" w:hAnsi="Verdana" w:cs="Verdana" w:hint="eastAsia"/>
          <w:sz w:val="20"/>
        </w:rPr>
        <w:t>).</w:t>
      </w:r>
    </w:p>
    <w:p w14:paraId="74E741B0" w14:textId="77777777" w:rsidR="00DE1E2F" w:rsidRDefault="005A3863">
      <w:pPr>
        <w:autoSpaceDE w:val="0"/>
        <w:autoSpaceDN w:val="0"/>
        <w:spacing w:line="380" w:lineRule="exact"/>
        <w:ind w:left="1420"/>
        <w:jc w:val="both"/>
      </w:pPr>
      <w:r>
        <w:rPr>
          <w:rFonts w:ascii="Verdana" w:eastAsia="Verdana" w:hAnsi="Verdana" w:cs="Verdana" w:hint="eastAsia"/>
          <w:sz w:val="20"/>
        </w:rPr>
        <w:t xml:space="preserve">Example config files can be found in the </w:t>
      </w:r>
      <w:r>
        <w:rPr>
          <w:rFonts w:ascii="Verdana" w:eastAsia="Verdana" w:hAnsi="Verdana" w:cs="Verdana" w:hint="eastAsia"/>
          <w:color w:val="004280"/>
          <w:sz w:val="20"/>
          <w:u w:val="single" w:color="004280"/>
        </w:rPr>
        <w:t>examples folder</w:t>
      </w:r>
      <w:r>
        <w:rPr>
          <w:rFonts w:ascii="Verdana" w:eastAsia="Verdana" w:hAnsi="Verdana" w:cs="Verdana" w:hint="eastAsia"/>
          <w:sz w:val="20"/>
        </w:rPr>
        <w:t>.</w:t>
      </w:r>
    </w:p>
    <w:p w14:paraId="66CFFE69" w14:textId="77777777" w:rsidR="00DE1E2F" w:rsidRDefault="005A3863">
      <w:pPr>
        <w:autoSpaceDE w:val="0"/>
        <w:autoSpaceDN w:val="0"/>
        <w:spacing w:line="300" w:lineRule="exact"/>
        <w:ind w:left="1440" w:right="1460"/>
        <w:jc w:val="both"/>
      </w:pPr>
      <w:r>
        <w:rPr>
          <w:rFonts w:ascii="Verdana" w:eastAsia="Verdana" w:hAnsi="Verdana" w:cs="Verdana" w:hint="eastAsia"/>
          <w:sz w:val="20"/>
        </w:rPr>
        <w:t xml:space="preserve">Some parameters will be parsed and populated with defaults as documented in the </w:t>
      </w:r>
      <w:r>
        <w:rPr>
          <w:rFonts w:ascii="Verdana" w:eastAsia="Verdana" w:hAnsi="Verdana" w:cs="Verdana" w:hint="eastAsia"/>
          <w:color w:val="004280"/>
          <w:sz w:val="20"/>
          <w:u w:val="single" w:color="004280"/>
        </w:rPr>
        <w:t>defaul</w:t>
      </w:r>
      <w:r>
        <w:rPr>
          <w:rFonts w:ascii="Verdana" w:eastAsia="Verdana" w:hAnsi="Verdana" w:cs="Verdana" w:hint="eastAsia"/>
          <w:color w:val="004280"/>
          <w:sz w:val="20"/>
        </w:rPr>
        <w:t xml:space="preserve">t </w:t>
      </w:r>
      <w:r>
        <w:rPr>
          <w:rFonts w:ascii="Verdana" w:eastAsia="Verdana" w:hAnsi="Verdana" w:cs="Verdana" w:hint="eastAsia"/>
          <w:color w:val="004280"/>
          <w:sz w:val="20"/>
          <w:u w:val="single" w:color="004280"/>
        </w:rPr>
        <w:t>daos server config</w:t>
      </w:r>
      <w:r>
        <w:rPr>
          <w:rFonts w:ascii="Verdana" w:eastAsia="Verdana" w:hAnsi="Verdana" w:cs="Verdana" w:hint="eastAsia"/>
          <w:sz w:val="20"/>
        </w:rPr>
        <w:t xml:space="preserve"> if not present in the config file.</w:t>
      </w:r>
    </w:p>
    <w:p w14:paraId="545FFD8D" w14:textId="77777777" w:rsidR="00DE1E2F" w:rsidRDefault="005A3863">
      <w:pPr>
        <w:autoSpaceDE w:val="0"/>
        <w:autoSpaceDN w:val="0"/>
        <w:spacing w:line="300" w:lineRule="exact"/>
        <w:ind w:left="1420" w:right="1580"/>
        <w:jc w:val="both"/>
      </w:pPr>
      <w:r>
        <w:rPr>
          <w:rFonts w:ascii="Verdana" w:eastAsia="Verdana" w:hAnsi="Verdana" w:cs="Verdana" w:hint="eastAsia"/>
          <w:sz w:val="20"/>
        </w:rPr>
        <w:t xml:space="preserve">Parameters passed to </w:t>
      </w:r>
      <w:r>
        <w:rPr>
          <w:rFonts w:ascii="Consolas" w:eastAsia="Consolas" w:hAnsi="Consolas" w:cs="Consolas" w:hint="eastAsia"/>
          <w:color w:val="004280"/>
          <w:sz w:val="20"/>
        </w:rPr>
        <w:t>daos_server</w:t>
      </w:r>
      <w:r>
        <w:rPr>
          <w:rFonts w:ascii="Verdana" w:eastAsia="Verdana" w:hAnsi="Verdana" w:cs="Verdana" w:hint="eastAsia"/>
          <w:sz w:val="20"/>
        </w:rPr>
        <w:t xml:space="preserve"> on the command line as application options (excluding environment variables) take precedence over values specified in the config file.</w:t>
      </w:r>
    </w:p>
    <w:p w14:paraId="018EEA49" w14:textId="77777777" w:rsidR="00DE1E2F" w:rsidRDefault="005A3863">
      <w:pPr>
        <w:autoSpaceDE w:val="0"/>
        <w:autoSpaceDN w:val="0"/>
        <w:spacing w:line="300" w:lineRule="exact"/>
        <w:ind w:left="1420" w:right="1520"/>
        <w:jc w:val="both"/>
      </w:pPr>
      <w:r>
        <w:rPr>
          <w:rFonts w:ascii="Verdana" w:eastAsia="Verdana" w:hAnsi="Verdana" w:cs="Verdana" w:hint="eastAsia"/>
          <w:sz w:val="20"/>
        </w:rPr>
        <w:t xml:space="preserve">For convenience, active parsed config values are written to the directory where the server config file was read from or </w:t>
      </w:r>
      <w:r>
        <w:rPr>
          <w:rFonts w:ascii="Consolas" w:eastAsia="Consolas" w:hAnsi="Consolas" w:cs="Consolas" w:hint="eastAsia"/>
          <w:color w:val="004280"/>
          <w:sz w:val="20"/>
        </w:rPr>
        <w:t>/tmp/</w:t>
      </w:r>
      <w:r>
        <w:rPr>
          <w:rFonts w:ascii="Verdana" w:eastAsia="Verdana" w:hAnsi="Verdana" w:cs="Verdana" w:hint="eastAsia"/>
          <w:sz w:val="20"/>
        </w:rPr>
        <w:t xml:space="preserve"> if that fails.</w:t>
      </w:r>
    </w:p>
    <w:p w14:paraId="62BEA0C0" w14:textId="77777777" w:rsidR="00DE1E2F" w:rsidRDefault="00DE1E2F">
      <w:pPr>
        <w:spacing w:line="200" w:lineRule="exact"/>
        <w:rPr>
          <w:rFonts w:ascii="宋体" w:eastAsia="宋体" w:hAnsi="宋体" w:cs="宋体"/>
          <w:sz w:val="20"/>
        </w:rPr>
      </w:pPr>
    </w:p>
    <w:p w14:paraId="4629C25D" w14:textId="77777777" w:rsidR="00DE1E2F" w:rsidRDefault="005A3863">
      <w:pPr>
        <w:autoSpaceDE w:val="0"/>
        <w:autoSpaceDN w:val="0"/>
        <w:spacing w:line="220" w:lineRule="exact"/>
        <w:ind w:left="1420" w:right="1300"/>
        <w:jc w:val="both"/>
      </w:pPr>
      <w:r>
        <w:rPr>
          <w:rFonts w:ascii="Verdana" w:eastAsia="Verdana" w:hAnsi="Verdana" w:cs="Verdana" w:hint="eastAsia"/>
          <w:sz w:val="20"/>
        </w:rPr>
        <w:t xml:space="preserve">If user shell executing </w:t>
      </w:r>
      <w:r>
        <w:rPr>
          <w:rFonts w:ascii="Consolas" w:eastAsia="Consolas" w:hAnsi="Consolas" w:cs="Consolas" w:hint="eastAsia"/>
          <w:color w:val="004280"/>
          <w:sz w:val="20"/>
        </w:rPr>
        <w:t>daos_server</w:t>
      </w:r>
      <w:r>
        <w:rPr>
          <w:rFonts w:ascii="Verdana" w:eastAsia="Verdana" w:hAnsi="Verdana" w:cs="Verdana" w:hint="eastAsia"/>
          <w:sz w:val="20"/>
        </w:rPr>
        <w:t xml:space="preserve"> has environment variable </w:t>
      </w:r>
      <w:r>
        <w:rPr>
          <w:rFonts w:ascii="Consolas" w:eastAsia="Consolas" w:hAnsi="Consolas" w:cs="Consolas" w:hint="eastAsia"/>
          <w:color w:val="004280"/>
          <w:sz w:val="20"/>
        </w:rPr>
        <w:t>CRT_PHY_ADDR_STR</w:t>
      </w:r>
      <w:r>
        <w:rPr>
          <w:rFonts w:ascii="Verdana" w:eastAsia="Verdana" w:hAnsi="Verdana" w:cs="Verdana" w:hint="eastAsia"/>
          <w:sz w:val="20"/>
        </w:rPr>
        <w:t xml:space="preserve"> set, user os environment will be used when spawning </w:t>
      </w:r>
      <w:r>
        <w:rPr>
          <w:rFonts w:ascii="Consolas" w:eastAsia="Consolas" w:hAnsi="Consolas" w:cs="Consolas" w:hint="eastAsia"/>
          <w:color w:val="004280"/>
          <w:sz w:val="20"/>
        </w:rPr>
        <w:t>daos_io_server</w:t>
      </w:r>
      <w:r>
        <w:rPr>
          <w:rFonts w:ascii="Verdana" w:eastAsia="Verdana" w:hAnsi="Verdana" w:cs="Verdana" w:hint="eastAsia"/>
          <w:sz w:val="20"/>
        </w:rPr>
        <w:t xml:space="preserve"> instances. In this situation, an error message beginning "using os env vars..." will be printed and no environment variables will be added as specified in the </w:t>
      </w:r>
      <w:r>
        <w:rPr>
          <w:rFonts w:ascii="Consolas" w:eastAsia="Consolas" w:hAnsi="Consolas" w:cs="Consolas" w:hint="eastAsia"/>
          <w:color w:val="004280"/>
          <w:sz w:val="20"/>
        </w:rPr>
        <w:t>env_vars</w:t>
      </w:r>
      <w:r>
        <w:rPr>
          <w:rFonts w:ascii="Verdana" w:eastAsia="Verdana" w:hAnsi="Verdana" w:cs="Verdana" w:hint="eastAsia"/>
          <w:sz w:val="20"/>
        </w:rPr>
        <w:t xml:space="preserve"> list within the per-server section of the server</w:t>
      </w:r>
    </w:p>
    <w:p w14:paraId="4B123C35" w14:textId="77777777" w:rsidR="00DE1E2F" w:rsidRDefault="00DE1E2F">
      <w:pPr>
        <w:spacing w:line="200" w:lineRule="exact"/>
        <w:rPr>
          <w:rFonts w:ascii="宋体" w:eastAsia="宋体" w:hAnsi="宋体" w:cs="宋体"/>
          <w:sz w:val="20"/>
        </w:rPr>
      </w:pPr>
    </w:p>
    <w:p w14:paraId="159C8F9A" w14:textId="77777777" w:rsidR="00DE1E2F" w:rsidRDefault="00DE1E2F">
      <w:pPr>
        <w:spacing w:line="200" w:lineRule="exact"/>
        <w:rPr>
          <w:rFonts w:ascii="宋体" w:eastAsia="宋体" w:hAnsi="宋体" w:cs="宋体"/>
          <w:sz w:val="20"/>
        </w:rPr>
      </w:pPr>
    </w:p>
    <w:p w14:paraId="323DD253" w14:textId="77777777" w:rsidR="00DE1E2F" w:rsidRDefault="00DE1E2F">
      <w:pPr>
        <w:spacing w:line="200" w:lineRule="exact"/>
        <w:rPr>
          <w:rFonts w:ascii="宋体" w:eastAsia="宋体" w:hAnsi="宋体" w:cs="宋体"/>
          <w:sz w:val="20"/>
        </w:rPr>
      </w:pPr>
    </w:p>
    <w:p w14:paraId="08BA89A8" w14:textId="77777777" w:rsidR="00DE1E2F" w:rsidRDefault="005A3863">
      <w:pPr>
        <w:autoSpaceDE w:val="0"/>
        <w:autoSpaceDN w:val="0"/>
        <w:spacing w:line="360" w:lineRule="exact"/>
        <w:ind w:left="4580"/>
        <w:jc w:val="both"/>
      </w:pPr>
      <w:r>
        <w:rPr>
          <w:rFonts w:ascii="Calibri" w:eastAsia="Calibri" w:hAnsi="Calibri" w:cs="Calibri" w:hint="eastAsia"/>
          <w:sz w:val="18"/>
        </w:rPr>
        <w:t>Intel Corporation Proprietary Information</w:t>
      </w:r>
    </w:p>
    <w:p w14:paraId="773F9ACA" w14:textId="77777777" w:rsidR="00DE1E2F" w:rsidRDefault="00DE1E2F">
      <w:pPr>
        <w:spacing w:line="200" w:lineRule="exact"/>
        <w:rPr>
          <w:rFonts w:ascii="宋体" w:eastAsia="宋体" w:hAnsi="宋体" w:cs="宋体"/>
          <w:sz w:val="20"/>
        </w:rPr>
      </w:pPr>
    </w:p>
    <w:p w14:paraId="5E223064"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60A753A7" w14:textId="77777777" w:rsidR="00DE1E2F" w:rsidRDefault="00DE1E2F">
      <w:pPr>
        <w:sectPr w:rsidR="00DE1E2F">
          <w:pgSz w:w="12240" w:h="15840"/>
          <w:pgMar w:top="0" w:right="0" w:bottom="0" w:left="0" w:header="720" w:footer="720" w:gutter="0"/>
          <w:cols w:space="720"/>
        </w:sectPr>
      </w:pPr>
    </w:p>
    <w:p w14:paraId="0E411A05" w14:textId="77777777" w:rsidR="00DE1E2F" w:rsidRDefault="00DE1E2F">
      <w:pPr>
        <w:spacing w:line="1" w:lineRule="exact"/>
        <w:rPr>
          <w:rFonts w:ascii="Arial" w:eastAsia="Arial" w:hAnsi="Arial" w:cs="Arial"/>
          <w:sz w:val="10"/>
        </w:rPr>
      </w:pPr>
    </w:p>
    <w:p w14:paraId="728FD7F4" w14:textId="77777777" w:rsidR="00DE1E2F" w:rsidRDefault="00DE1E2F">
      <w:pPr>
        <w:spacing w:line="200" w:lineRule="exact"/>
        <w:rPr>
          <w:rFonts w:ascii="宋体" w:eastAsia="宋体" w:hAnsi="宋体" w:cs="宋体"/>
          <w:sz w:val="20"/>
        </w:rPr>
      </w:pPr>
    </w:p>
    <w:p w14:paraId="135C96F1" w14:textId="77777777" w:rsidR="00DE1E2F" w:rsidRDefault="00DE1E2F">
      <w:pPr>
        <w:spacing w:line="200" w:lineRule="exact"/>
        <w:rPr>
          <w:rFonts w:ascii="宋体" w:eastAsia="宋体" w:hAnsi="宋体" w:cs="宋体"/>
          <w:sz w:val="20"/>
        </w:rPr>
      </w:pPr>
    </w:p>
    <w:p w14:paraId="62175339"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82304" behindDoc="0" locked="0" layoutInCell="1" allowOverlap="1" wp14:anchorId="69DEF79E" wp14:editId="29CE5CFD">
                <wp:simplePos x="0" y="0"/>
                <wp:positionH relativeFrom="page">
                  <wp:posOffset>6642100</wp:posOffset>
                </wp:positionH>
                <wp:positionV relativeFrom="page">
                  <wp:posOffset>9867900</wp:posOffset>
                </wp:positionV>
                <wp:extent cx="393700" cy="165100"/>
                <wp:effectExtent l="0" t="0" r="22225" b="31115"/>
                <wp:wrapNone/>
                <wp:docPr id="289" name="shape289"/>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3E77EBD4" w14:textId="77777777" w:rsidR="00DE1E2F" w:rsidRDefault="005A3863">
                            <w:pPr>
                              <w:spacing w:line="160" w:lineRule="atLeast"/>
                              <w:jc w:val="both"/>
                            </w:pPr>
                            <w:r>
                              <w:rPr>
                                <w:rFonts w:ascii="Calibri" w:eastAsia="Calibri" w:hAnsi="Calibri" w:cs="Calibri" w:hint="eastAsia"/>
                                <w:sz w:val="21"/>
                              </w:rPr>
                              <w:t>27</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69DEF79E" id="shape289" o:spid="_x0000_s1052" style="position:absolute;left:0;text-align:left;margin-left:523pt;margin-top:777pt;width:31pt;height:13pt;z-index:251682304;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g5Rj1/IBAADrAwAADgAAAAAAAAAAAAAAAAAuAgAAZHJz&#10;L2Uyb0RvYy54bWxQSwECLQAUAAYACAAAACEANWEP8d8AAAAPAQAADwAAAAAAAAAAAAAAAABMBAAA&#10;ZHJzL2Rvd25yZXYueG1sUEsFBgAAAAAEAAQA8wAAAFgFAAAAAA==&#10;" filled="f" stroked="f">
                <v:textbox inset="0,0,0,0">
                  <w:txbxContent>
                    <w:p w14:paraId="3E77EBD4" w14:textId="77777777" w:rsidR="00DE1E2F" w:rsidRDefault="005A3863">
                      <w:pPr>
                        <w:spacing w:line="160" w:lineRule="atLeast"/>
                        <w:jc w:val="both"/>
                      </w:pPr>
                      <w:r>
                        <w:rPr>
                          <w:rFonts w:ascii="Calibri" w:eastAsia="Calibri" w:hAnsi="Calibri" w:cs="Calibri" w:hint="eastAsia"/>
                          <w:sz w:val="21"/>
                        </w:rPr>
                        <w:t>27</w:t>
                      </w:r>
                    </w:p>
                  </w:txbxContent>
                </v:textbox>
                <w10:wrap anchorx="page" anchory="page"/>
              </v:rect>
            </w:pict>
          </mc:Fallback>
        </mc:AlternateContent>
      </w:r>
    </w:p>
    <w:p w14:paraId="33E089F9" w14:textId="77777777" w:rsidR="00DE1E2F" w:rsidRDefault="00DE1E2F">
      <w:pPr>
        <w:spacing w:line="200" w:lineRule="exact"/>
        <w:rPr>
          <w:rFonts w:ascii="宋体" w:eastAsia="宋体" w:hAnsi="宋体" w:cs="宋体"/>
          <w:sz w:val="20"/>
        </w:rPr>
      </w:pPr>
    </w:p>
    <w:p w14:paraId="4819EE3F" w14:textId="77777777" w:rsidR="00DE1E2F" w:rsidRDefault="00DE1E2F">
      <w:pPr>
        <w:spacing w:line="200" w:lineRule="exact"/>
        <w:rPr>
          <w:rFonts w:ascii="宋体" w:eastAsia="宋体" w:hAnsi="宋体" w:cs="宋体"/>
          <w:sz w:val="20"/>
        </w:rPr>
      </w:pPr>
    </w:p>
    <w:p w14:paraId="25D5CA18" w14:textId="77777777" w:rsidR="00DE1E2F" w:rsidRDefault="00DE1E2F">
      <w:pPr>
        <w:spacing w:line="200" w:lineRule="exact"/>
        <w:rPr>
          <w:rFonts w:ascii="宋体" w:eastAsia="宋体" w:hAnsi="宋体" w:cs="宋体"/>
          <w:sz w:val="20"/>
        </w:rPr>
      </w:pPr>
    </w:p>
    <w:p w14:paraId="15B6C114" w14:textId="77777777" w:rsidR="00DE1E2F" w:rsidRDefault="00DE1E2F">
      <w:pPr>
        <w:spacing w:line="200" w:lineRule="exact"/>
        <w:rPr>
          <w:rFonts w:ascii="宋体" w:eastAsia="宋体" w:hAnsi="宋体" w:cs="宋体"/>
          <w:sz w:val="20"/>
        </w:rPr>
      </w:pPr>
    </w:p>
    <w:p w14:paraId="1F19E540" w14:textId="77777777" w:rsidR="00DE1E2F" w:rsidRDefault="005A3863">
      <w:pPr>
        <w:autoSpaceDE w:val="0"/>
        <w:autoSpaceDN w:val="0"/>
        <w:spacing w:line="220" w:lineRule="exact"/>
        <w:ind w:left="1440" w:right="1640"/>
        <w:jc w:val="both"/>
      </w:pPr>
      <w:r>
        <w:rPr>
          <w:rFonts w:ascii="Verdana" w:eastAsia="Verdana" w:hAnsi="Verdana" w:cs="Verdana" w:hint="eastAsia"/>
          <w:sz w:val="20"/>
        </w:rPr>
        <w:t>config file. This behavior provides backward compatibility with the historic mechanism of specifying all parameters through environment variables.</w:t>
      </w:r>
    </w:p>
    <w:p w14:paraId="3F7C7894" w14:textId="77777777" w:rsidR="00DE1E2F" w:rsidRDefault="005A3863">
      <w:pPr>
        <w:autoSpaceDE w:val="0"/>
        <w:autoSpaceDN w:val="0"/>
        <w:spacing w:line="300" w:lineRule="exact"/>
        <w:ind w:left="1440" w:right="1660"/>
        <w:jc w:val="both"/>
      </w:pPr>
      <w:r>
        <w:rPr>
          <w:rFonts w:ascii="Verdana" w:eastAsia="Verdana" w:hAnsi="Verdana" w:cs="Verdana" w:hint="eastAsia"/>
          <w:sz w:val="20"/>
        </w:rPr>
        <w:t xml:space="preserve">It is strongly recommended to specify all parameters and environment for running DAOS servers in the </w:t>
      </w:r>
      <w:r>
        <w:rPr>
          <w:rFonts w:ascii="Verdana" w:eastAsia="Verdana" w:hAnsi="Verdana" w:cs="Verdana" w:hint="eastAsia"/>
          <w:color w:val="004280"/>
          <w:sz w:val="20"/>
          <w:u w:val="single" w:color="004280"/>
        </w:rPr>
        <w:t>server config file</w:t>
      </w:r>
      <w:r>
        <w:rPr>
          <w:rFonts w:ascii="Verdana" w:eastAsia="Verdana" w:hAnsi="Verdana" w:cs="Verdana" w:hint="eastAsia"/>
          <w:sz w:val="20"/>
        </w:rPr>
        <w:t>.</w:t>
      </w:r>
    </w:p>
    <w:p w14:paraId="252AA5AD" w14:textId="77777777" w:rsidR="00DE1E2F" w:rsidRDefault="005A3863">
      <w:pPr>
        <w:autoSpaceDE w:val="0"/>
        <w:autoSpaceDN w:val="0"/>
        <w:spacing w:line="300" w:lineRule="exact"/>
        <w:ind w:left="1440" w:right="2080"/>
        <w:jc w:val="both"/>
      </w:pPr>
      <w:r>
        <w:rPr>
          <w:rFonts w:ascii="Verdana" w:eastAsia="Verdana" w:hAnsi="Verdana" w:cs="Verdana" w:hint="eastAsia"/>
          <w:sz w:val="20"/>
        </w:rPr>
        <w:t xml:space="preserve">To clarify concerning environment variables affecting the behavior of </w:t>
      </w:r>
      <w:r>
        <w:rPr>
          <w:rFonts w:ascii="Consolas" w:eastAsia="Consolas" w:hAnsi="Consolas" w:cs="Consolas" w:hint="eastAsia"/>
          <w:color w:val="004280"/>
          <w:sz w:val="20"/>
        </w:rPr>
        <w:t xml:space="preserve">daos_io_server </w:t>
      </w:r>
      <w:r>
        <w:rPr>
          <w:rFonts w:ascii="Verdana" w:eastAsia="Verdana" w:hAnsi="Verdana" w:cs="Verdana" w:hint="eastAsia"/>
          <w:sz w:val="20"/>
        </w:rPr>
        <w:t>instances:</w:t>
      </w:r>
    </w:p>
    <w:p w14:paraId="7022A481" w14:textId="77777777" w:rsidR="00DE1E2F" w:rsidRDefault="005A3863">
      <w:pPr>
        <w:autoSpaceDE w:val="0"/>
        <w:autoSpaceDN w:val="0"/>
        <w:spacing w:line="300" w:lineRule="exact"/>
        <w:ind w:left="144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sz w:val="20"/>
        </w:rPr>
        <w:t>If the trigger environment variable is set in the user's shell, the control plane will use</w:t>
      </w:r>
    </w:p>
    <w:p w14:paraId="7C0DCDB7" w14:textId="77777777" w:rsidR="00DE1E2F" w:rsidRDefault="005A3863">
      <w:pPr>
        <w:autoSpaceDE w:val="0"/>
        <w:autoSpaceDN w:val="0"/>
        <w:spacing w:line="240" w:lineRule="exact"/>
        <w:ind w:left="1800"/>
        <w:jc w:val="both"/>
      </w:pPr>
      <w:r>
        <w:rPr>
          <w:rFonts w:ascii="Verdana" w:eastAsia="Verdana" w:hAnsi="Verdana" w:cs="Verdana" w:hint="eastAsia"/>
          <w:sz w:val="20"/>
        </w:rPr>
        <w:t>the environment variables set in the shell. The config file will be ignored.</w:t>
      </w:r>
    </w:p>
    <w:p w14:paraId="3899D234" w14:textId="77777777" w:rsidR="00DE1E2F" w:rsidRDefault="005A3863">
      <w:pPr>
        <w:autoSpaceDE w:val="0"/>
        <w:autoSpaceDN w:val="0"/>
        <w:spacing w:line="280" w:lineRule="exact"/>
        <w:ind w:left="144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sz w:val="20"/>
        </w:rPr>
        <w:t>If the trigger environment variable is NOT set in the user's shell, the shell environment</w:t>
      </w:r>
    </w:p>
    <w:p w14:paraId="0021DDF3" w14:textId="77777777" w:rsidR="00DE1E2F" w:rsidRDefault="005A3863">
      <w:pPr>
        <w:autoSpaceDE w:val="0"/>
        <w:autoSpaceDN w:val="0"/>
        <w:spacing w:line="240" w:lineRule="exact"/>
        <w:ind w:left="1780"/>
        <w:jc w:val="both"/>
      </w:pPr>
      <w:r>
        <w:rPr>
          <w:rFonts w:ascii="Verdana" w:eastAsia="Verdana" w:hAnsi="Verdana" w:cs="Verdana" w:hint="eastAsia"/>
          <w:sz w:val="20"/>
        </w:rPr>
        <w:t>variables will be overridden by the parameters set in the config file.</w:t>
      </w:r>
    </w:p>
    <w:p w14:paraId="2E4C6A93" w14:textId="77777777" w:rsidR="00DE1E2F" w:rsidRDefault="00DE1E2F">
      <w:pPr>
        <w:spacing w:line="200" w:lineRule="exact"/>
        <w:rPr>
          <w:rFonts w:ascii="宋体" w:eastAsia="宋体" w:hAnsi="宋体" w:cs="宋体"/>
          <w:sz w:val="20"/>
        </w:rPr>
      </w:pPr>
    </w:p>
    <w:p w14:paraId="44A16531" w14:textId="77777777" w:rsidR="00DE1E2F" w:rsidRDefault="005A3863">
      <w:pPr>
        <w:autoSpaceDE w:val="0"/>
        <w:autoSpaceDN w:val="0"/>
        <w:spacing w:line="340" w:lineRule="exact"/>
        <w:ind w:left="1440"/>
        <w:jc w:val="both"/>
      </w:pPr>
      <w:r>
        <w:rPr>
          <w:rFonts w:ascii="Arial Bold" w:eastAsia="Arial Bold" w:hAnsi="Arial Bold" w:cs="Arial Bold" w:hint="eastAsia"/>
          <w:b/>
          <w:color w:val="004280"/>
          <w:sz w:val="27"/>
        </w:rPr>
        <w:t>3</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3 Subcommands</w:t>
      </w:r>
    </w:p>
    <w:p w14:paraId="7EB3DE37" w14:textId="77777777" w:rsidR="00DE1E2F" w:rsidRDefault="005A3863">
      <w:pPr>
        <w:autoSpaceDE w:val="0"/>
        <w:autoSpaceDN w:val="0"/>
        <w:spacing w:line="400" w:lineRule="exact"/>
        <w:ind w:left="1440"/>
        <w:jc w:val="both"/>
      </w:pPr>
      <w:r>
        <w:rPr>
          <w:rFonts w:ascii="Consolas" w:eastAsia="Consolas" w:hAnsi="Consolas" w:cs="Consolas" w:hint="eastAsia"/>
          <w:color w:val="004280"/>
          <w:sz w:val="20"/>
        </w:rPr>
        <w:t>daos_server</w:t>
      </w:r>
      <w:r>
        <w:rPr>
          <w:rFonts w:ascii="Verdana" w:eastAsia="Verdana" w:hAnsi="Verdana" w:cs="Verdana" w:hint="eastAsia"/>
          <w:sz w:val="20"/>
        </w:rPr>
        <w:t xml:space="preserve"> supports various subcommands (see </w:t>
      </w:r>
      <w:r>
        <w:rPr>
          <w:rFonts w:ascii="Consolas" w:eastAsia="Consolas" w:hAnsi="Consolas" w:cs="Consolas" w:hint="eastAsia"/>
          <w:color w:val="004280"/>
          <w:sz w:val="20"/>
        </w:rPr>
        <w:t>daos_server --help</w:t>
      </w:r>
      <w:r>
        <w:rPr>
          <w:rFonts w:ascii="Verdana" w:eastAsia="Verdana" w:hAnsi="Verdana" w:cs="Verdana" w:hint="eastAsia"/>
          <w:sz w:val="20"/>
        </w:rPr>
        <w:t xml:space="preserve"> for available</w:t>
      </w:r>
    </w:p>
    <w:p w14:paraId="5560E6E1" w14:textId="77777777" w:rsidR="00DE1E2F" w:rsidRDefault="005A3863">
      <w:pPr>
        <w:autoSpaceDE w:val="0"/>
        <w:autoSpaceDN w:val="0"/>
        <w:spacing w:line="240" w:lineRule="exact"/>
        <w:ind w:left="1440" w:right="1440"/>
        <w:jc w:val="both"/>
      </w:pPr>
      <w:r>
        <w:rPr>
          <w:rFonts w:ascii="Verdana" w:eastAsia="Verdana" w:hAnsi="Verdana" w:cs="Verdana" w:hint="eastAsia"/>
          <w:sz w:val="20"/>
        </w:rPr>
        <w:t>subcommands) which will perform stand-alone tasks as opposed to launching as a daemon(default operation if launched without subcommand).</w:t>
      </w:r>
    </w:p>
    <w:p w14:paraId="01862C2B" w14:textId="77777777" w:rsidR="00DE1E2F" w:rsidRDefault="00DE1E2F">
      <w:pPr>
        <w:spacing w:line="200" w:lineRule="exact"/>
        <w:rPr>
          <w:rFonts w:ascii="宋体" w:eastAsia="宋体" w:hAnsi="宋体" w:cs="宋体"/>
          <w:sz w:val="20"/>
        </w:rPr>
      </w:pPr>
    </w:p>
    <w:p w14:paraId="13592CB7" w14:textId="77777777" w:rsidR="00DE1E2F" w:rsidRDefault="005A3863">
      <w:pPr>
        <w:autoSpaceDE w:val="0"/>
        <w:autoSpaceDN w:val="0"/>
        <w:spacing w:line="320" w:lineRule="exact"/>
        <w:ind w:left="1440"/>
        <w:jc w:val="both"/>
      </w:pPr>
      <w:r>
        <w:rPr>
          <w:rFonts w:ascii="Arial Bold" w:eastAsia="Arial Bold" w:hAnsi="Arial Bold" w:cs="Arial Bold" w:hint="eastAsia"/>
          <w:b/>
          <w:color w:val="004280"/>
          <w:sz w:val="24"/>
        </w:rPr>
        <w:t>3.3.1 prep-nvme</w:t>
      </w:r>
    </w:p>
    <w:p w14:paraId="5F1519B5" w14:textId="77777777" w:rsidR="00DE1E2F" w:rsidRDefault="00DE1E2F">
      <w:pPr>
        <w:spacing w:line="200" w:lineRule="exact"/>
        <w:rPr>
          <w:rFonts w:ascii="宋体" w:eastAsia="宋体" w:hAnsi="宋体" w:cs="宋体"/>
          <w:sz w:val="20"/>
        </w:rPr>
      </w:pPr>
    </w:p>
    <w:p w14:paraId="4788270F" w14:textId="77777777" w:rsidR="00DE1E2F" w:rsidRDefault="005A3863">
      <w:pPr>
        <w:autoSpaceDE w:val="0"/>
        <w:autoSpaceDN w:val="0"/>
        <w:spacing w:line="200" w:lineRule="exact"/>
        <w:ind w:left="1440" w:right="1360"/>
        <w:jc w:val="both"/>
      </w:pPr>
      <w:r>
        <w:rPr>
          <w:rFonts w:ascii="Verdana" w:eastAsia="Verdana" w:hAnsi="Verdana" w:cs="Verdana" w:hint="eastAsia"/>
          <w:sz w:val="20"/>
        </w:rPr>
        <w:t>This subcommand requires elevated permissions and needs to be run with root permissions(sudo).</w:t>
      </w:r>
    </w:p>
    <w:p w14:paraId="4D4F34A1" w14:textId="77777777" w:rsidR="00DE1E2F" w:rsidRDefault="00DE1E2F">
      <w:pPr>
        <w:spacing w:line="200" w:lineRule="exact"/>
        <w:rPr>
          <w:rFonts w:ascii="宋体" w:eastAsia="宋体" w:hAnsi="宋体" w:cs="宋体"/>
          <w:sz w:val="20"/>
        </w:rPr>
      </w:pPr>
    </w:p>
    <w:p w14:paraId="72A2D795" w14:textId="77777777" w:rsidR="00DE1E2F" w:rsidRDefault="005A3863">
      <w:pPr>
        <w:autoSpaceDE w:val="0"/>
        <w:autoSpaceDN w:val="0"/>
        <w:spacing w:line="240" w:lineRule="exact"/>
        <w:ind w:left="1420" w:right="1280"/>
        <w:jc w:val="both"/>
      </w:pPr>
      <w:r>
        <w:rPr>
          <w:rFonts w:ascii="Verdana" w:eastAsia="Verdana" w:hAnsi="Verdana" w:cs="Verdana" w:hint="eastAsia"/>
          <w:sz w:val="20"/>
        </w:rPr>
        <w:t xml:space="preserve">NVMe access through SPDK as an unprivileged user can be enabled by first running </w:t>
      </w:r>
      <w:r>
        <w:rPr>
          <w:rFonts w:ascii="Consolas" w:eastAsia="Consolas" w:hAnsi="Consolas" w:cs="Consolas" w:hint="eastAsia"/>
          <w:color w:val="004280"/>
          <w:sz w:val="20"/>
        </w:rPr>
        <w:t>sudo daos_server prep-nvme -p 4096 -u bob</w:t>
      </w:r>
      <w:r>
        <w:rPr>
          <w:rFonts w:ascii="Verdana" w:eastAsia="Verdana" w:hAnsi="Verdana" w:cs="Verdana" w:hint="eastAsia"/>
          <w:sz w:val="20"/>
        </w:rPr>
        <w:t xml:space="preserve">. This will perform the required setup for </w:t>
      </w:r>
      <w:r>
        <w:rPr>
          <w:rFonts w:ascii="Consolas" w:eastAsia="Consolas" w:hAnsi="Consolas" w:cs="Consolas" w:hint="eastAsia"/>
          <w:color w:val="004280"/>
          <w:sz w:val="20"/>
        </w:rPr>
        <w:t xml:space="preserve">daos_server </w:t>
      </w:r>
      <w:r>
        <w:rPr>
          <w:rFonts w:ascii="Verdana" w:eastAsia="Verdana" w:hAnsi="Verdana" w:cs="Verdana" w:hint="eastAsia"/>
          <w:sz w:val="20"/>
        </w:rPr>
        <w:t xml:space="preserve">to be run by user "bob" who will own the hugepage mountpoint directory and vfio groups as needed in SPDK operations. If the </w:t>
      </w:r>
      <w:r>
        <w:rPr>
          <w:rFonts w:ascii="Consolas" w:eastAsia="Consolas" w:hAnsi="Consolas" w:cs="Consolas" w:hint="eastAsia"/>
          <w:color w:val="004280"/>
          <w:sz w:val="20"/>
        </w:rPr>
        <w:t>target-user</w:t>
      </w:r>
      <w:r>
        <w:rPr>
          <w:rFonts w:ascii="Verdana" w:eastAsia="Verdana" w:hAnsi="Verdana" w:cs="Verdana" w:hint="eastAsia"/>
          <w:sz w:val="20"/>
        </w:rPr>
        <w:t xml:space="preserve"> is unspecified (</w:t>
      </w:r>
      <w:r>
        <w:rPr>
          <w:rFonts w:ascii="Consolas" w:eastAsia="Consolas" w:hAnsi="Consolas" w:cs="Consolas" w:hint="eastAsia"/>
          <w:color w:val="004280"/>
          <w:sz w:val="20"/>
        </w:rPr>
        <w:t>-u</w:t>
      </w:r>
      <w:r>
        <w:rPr>
          <w:rFonts w:ascii="Verdana" w:eastAsia="Verdana" w:hAnsi="Verdana" w:cs="Verdana" w:hint="eastAsia"/>
          <w:sz w:val="20"/>
        </w:rPr>
        <w:t xml:space="preserve"> short option), the target user will be the issuer of the sudo command (or root if not using sudo). The specification of </w:t>
      </w:r>
      <w:r>
        <w:rPr>
          <w:rFonts w:ascii="Consolas" w:eastAsia="Consolas" w:hAnsi="Consolas" w:cs="Consolas" w:hint="eastAsia"/>
          <w:color w:val="004280"/>
          <w:sz w:val="20"/>
        </w:rPr>
        <w:t>hugepages</w:t>
      </w:r>
      <w:r>
        <w:rPr>
          <w:rFonts w:ascii="Verdana" w:eastAsia="Verdana" w:hAnsi="Verdana" w:cs="Verdana" w:hint="eastAsia"/>
          <w:sz w:val="20"/>
        </w:rPr>
        <w:t xml:space="preserve"> (</w:t>
      </w:r>
      <w:r>
        <w:rPr>
          <w:rFonts w:ascii="Consolas" w:eastAsia="Consolas" w:hAnsi="Consolas" w:cs="Consolas" w:hint="eastAsia"/>
          <w:color w:val="004280"/>
          <w:sz w:val="20"/>
        </w:rPr>
        <w:t>-p</w:t>
      </w:r>
      <w:r>
        <w:rPr>
          <w:rFonts w:ascii="Verdana" w:eastAsia="Verdana" w:hAnsi="Verdana" w:cs="Verdana" w:hint="eastAsia"/>
          <w:sz w:val="20"/>
        </w:rPr>
        <w:t xml:space="preserve"> short option) defines the number of huge pages to allocate for use by SPDK.The configuration commands that require elevated permissions are in</w:t>
      </w:r>
    </w:p>
    <w:p w14:paraId="6C3559D3" w14:textId="77777777" w:rsidR="00DE1E2F" w:rsidRDefault="005A3863">
      <w:pPr>
        <w:autoSpaceDE w:val="0"/>
        <w:autoSpaceDN w:val="0"/>
        <w:spacing w:line="280" w:lineRule="exact"/>
        <w:ind w:left="1420" w:right="1280"/>
        <w:jc w:val="both"/>
      </w:pPr>
      <w:r>
        <w:rPr>
          <w:rFonts w:ascii="Consolas" w:eastAsia="Consolas" w:hAnsi="Consolas" w:cs="Consolas" w:hint="eastAsia"/>
          <w:color w:val="004280"/>
          <w:sz w:val="20"/>
        </w:rPr>
        <w:t>src/control/mgmt/init/setup_spdk.sh</w:t>
      </w:r>
      <w:r>
        <w:rPr>
          <w:rFonts w:ascii="Verdana" w:eastAsia="Verdana" w:hAnsi="Verdana" w:cs="Verdana" w:hint="eastAsia"/>
          <w:sz w:val="20"/>
        </w:rPr>
        <w:t xml:space="preserve"> (script is installed as </w:t>
      </w:r>
      <w:r>
        <w:rPr>
          <w:rFonts w:ascii="Consolas" w:eastAsia="Consolas" w:hAnsi="Consolas" w:cs="Consolas" w:hint="eastAsia"/>
          <w:color w:val="004280"/>
          <w:sz w:val="20"/>
        </w:rPr>
        <w:t>install/share/setup_spdk.sh</w:t>
      </w:r>
      <w:r>
        <w:rPr>
          <w:rFonts w:ascii="Verdana" w:eastAsia="Verdana" w:hAnsi="Verdana" w:cs="Verdana" w:hint="eastAsia"/>
          <w:sz w:val="20"/>
        </w:rPr>
        <w:t xml:space="preserve">).The sudoers file can be accessed with command </w:t>
      </w:r>
      <w:r>
        <w:rPr>
          <w:rFonts w:ascii="Consolas" w:eastAsia="Consolas" w:hAnsi="Consolas" w:cs="Consolas" w:hint="eastAsia"/>
          <w:color w:val="004280"/>
          <w:sz w:val="20"/>
        </w:rPr>
        <w:t>visudo</w:t>
      </w:r>
      <w:r>
        <w:rPr>
          <w:rFonts w:ascii="Verdana" w:eastAsia="Verdana" w:hAnsi="Verdana" w:cs="Verdana" w:hint="eastAsia"/>
          <w:sz w:val="20"/>
        </w:rPr>
        <w:t xml:space="preserve"> and permissions can be granted to a user to execute a specific command pattern (requires prior knowledge of </w:t>
      </w:r>
      <w:r>
        <w:rPr>
          <w:rFonts w:ascii="Consolas" w:eastAsia="Consolas" w:hAnsi="Consolas" w:cs="Consolas" w:hint="eastAsia"/>
          <w:color w:val="004280"/>
          <w:sz w:val="20"/>
        </w:rPr>
        <w:t>daos_server</w:t>
      </w:r>
      <w:r>
        <w:rPr>
          <w:rFonts w:ascii="Verdana" w:eastAsia="Verdana" w:hAnsi="Verdana" w:cs="Verdana" w:hint="eastAsia"/>
          <w:sz w:val="20"/>
        </w:rPr>
        <w:t xml:space="preserve"> binary location):</w:t>
      </w:r>
    </w:p>
    <w:p w14:paraId="55C3E6AB" w14:textId="77777777" w:rsidR="00DE1E2F" w:rsidRDefault="005A3863">
      <w:pPr>
        <w:autoSpaceDE w:val="0"/>
        <w:autoSpaceDN w:val="0"/>
        <w:spacing w:line="280" w:lineRule="exact"/>
        <w:ind w:left="1420"/>
        <w:jc w:val="both"/>
      </w:pPr>
      <w:r>
        <w:rPr>
          <w:rFonts w:ascii="Consolas" w:eastAsia="Consolas" w:hAnsi="Consolas" w:cs="Consolas" w:hint="eastAsia"/>
          <w:color w:val="004280"/>
          <w:sz w:val="20"/>
        </w:rPr>
        <w:t>linuxuser ALL=/home/linuxuser/projects/daos_m/install/bin/daos_server prep-nvme*</w:t>
      </w:r>
    </w:p>
    <w:p w14:paraId="57750111" w14:textId="77777777" w:rsidR="00DE1E2F" w:rsidRDefault="00DE1E2F">
      <w:pPr>
        <w:spacing w:line="200" w:lineRule="exact"/>
        <w:rPr>
          <w:rFonts w:ascii="宋体" w:eastAsia="宋体" w:hAnsi="宋体" w:cs="宋体"/>
          <w:sz w:val="20"/>
        </w:rPr>
      </w:pPr>
    </w:p>
    <w:p w14:paraId="3EB6C5F0" w14:textId="77777777" w:rsidR="00DE1E2F" w:rsidRDefault="005A3863">
      <w:pPr>
        <w:autoSpaceDE w:val="0"/>
        <w:autoSpaceDN w:val="0"/>
        <w:spacing w:line="260" w:lineRule="exact"/>
        <w:ind w:left="1440"/>
        <w:jc w:val="both"/>
      </w:pPr>
      <w:r>
        <w:rPr>
          <w:rFonts w:ascii="Verdana" w:eastAsia="Verdana" w:hAnsi="Verdana" w:cs="Verdana" w:hint="eastAsia"/>
          <w:sz w:val="20"/>
        </w:rPr>
        <w:t xml:space="preserve">See </w:t>
      </w:r>
      <w:r>
        <w:rPr>
          <w:rFonts w:ascii="Consolas" w:eastAsia="Consolas" w:hAnsi="Consolas" w:cs="Consolas" w:hint="eastAsia"/>
          <w:color w:val="004280"/>
          <w:sz w:val="20"/>
        </w:rPr>
        <w:t>daos_server prep-nvme --help</w:t>
      </w:r>
      <w:r>
        <w:rPr>
          <w:rFonts w:ascii="Verdana" w:eastAsia="Verdana" w:hAnsi="Verdana" w:cs="Verdana" w:hint="eastAsia"/>
          <w:sz w:val="20"/>
        </w:rPr>
        <w:t xml:space="preserve"> for usage.</w:t>
      </w:r>
    </w:p>
    <w:p w14:paraId="04D45D16" w14:textId="77777777" w:rsidR="00DE1E2F" w:rsidRDefault="00DE1E2F">
      <w:pPr>
        <w:spacing w:line="200" w:lineRule="exact"/>
        <w:rPr>
          <w:rFonts w:ascii="宋体" w:eastAsia="宋体" w:hAnsi="宋体" w:cs="宋体"/>
          <w:sz w:val="20"/>
        </w:rPr>
      </w:pPr>
    </w:p>
    <w:p w14:paraId="6203C0C0" w14:textId="77777777" w:rsidR="00DE1E2F" w:rsidRDefault="005A3863">
      <w:pPr>
        <w:autoSpaceDE w:val="0"/>
        <w:autoSpaceDN w:val="0"/>
        <w:spacing w:line="320" w:lineRule="exact"/>
        <w:ind w:left="1440"/>
        <w:jc w:val="both"/>
      </w:pPr>
      <w:r>
        <w:rPr>
          <w:rFonts w:ascii="Arial Bold" w:eastAsia="Arial Bold" w:hAnsi="Arial Bold" w:cs="Arial Bold" w:hint="eastAsia"/>
          <w:b/>
          <w:color w:val="004280"/>
          <w:sz w:val="24"/>
        </w:rPr>
        <w:t>3.3.2 show-storage</w:t>
      </w:r>
    </w:p>
    <w:p w14:paraId="45066296" w14:textId="77777777" w:rsidR="00DE1E2F" w:rsidRDefault="005A3863">
      <w:pPr>
        <w:autoSpaceDE w:val="0"/>
        <w:autoSpaceDN w:val="0"/>
        <w:spacing w:line="360" w:lineRule="exact"/>
        <w:ind w:left="1440"/>
        <w:jc w:val="both"/>
      </w:pPr>
      <w:r>
        <w:rPr>
          <w:rFonts w:ascii="Verdana" w:eastAsia="Verdana" w:hAnsi="Verdana" w:cs="Verdana" w:hint="eastAsia"/>
          <w:sz w:val="20"/>
        </w:rPr>
        <w:t>List NVMe SSDs and SCM modules locally attached to the host.</w:t>
      </w:r>
    </w:p>
    <w:p w14:paraId="2100F05B" w14:textId="77777777" w:rsidR="00DE1E2F" w:rsidRDefault="005A3863">
      <w:pPr>
        <w:autoSpaceDE w:val="0"/>
        <w:autoSpaceDN w:val="0"/>
        <w:spacing w:line="360" w:lineRule="exact"/>
        <w:ind w:left="1440"/>
        <w:jc w:val="both"/>
      </w:pPr>
      <w:r>
        <w:rPr>
          <w:rFonts w:ascii="Verdana" w:eastAsia="Verdana" w:hAnsi="Verdana" w:cs="Verdana" w:hint="eastAsia"/>
          <w:sz w:val="20"/>
        </w:rPr>
        <w:t xml:space="preserve">See </w:t>
      </w:r>
      <w:r>
        <w:rPr>
          <w:rFonts w:ascii="Consolas" w:eastAsia="Consolas" w:hAnsi="Consolas" w:cs="Consolas" w:hint="eastAsia"/>
          <w:color w:val="004280"/>
          <w:sz w:val="20"/>
        </w:rPr>
        <w:t>daos_server show-storage --help</w:t>
      </w:r>
      <w:r>
        <w:rPr>
          <w:rFonts w:ascii="Verdana" w:eastAsia="Verdana" w:hAnsi="Verdana" w:cs="Verdana" w:hint="eastAsia"/>
          <w:sz w:val="20"/>
        </w:rPr>
        <w:t xml:space="preserve"> for usage.</w:t>
      </w:r>
    </w:p>
    <w:p w14:paraId="3C11A10F" w14:textId="77777777" w:rsidR="00DE1E2F" w:rsidRDefault="00DE1E2F">
      <w:pPr>
        <w:spacing w:line="200" w:lineRule="exact"/>
        <w:rPr>
          <w:rFonts w:ascii="宋体" w:eastAsia="宋体" w:hAnsi="宋体" w:cs="宋体"/>
          <w:sz w:val="20"/>
        </w:rPr>
      </w:pPr>
    </w:p>
    <w:p w14:paraId="0B5C99AA" w14:textId="77777777" w:rsidR="00DE1E2F" w:rsidRDefault="005A3863">
      <w:pPr>
        <w:autoSpaceDE w:val="0"/>
        <w:autoSpaceDN w:val="0"/>
        <w:spacing w:line="360" w:lineRule="exact"/>
        <w:ind w:left="1440"/>
        <w:jc w:val="both"/>
      </w:pPr>
      <w:r>
        <w:rPr>
          <w:rFonts w:ascii="Arial Bold" w:eastAsia="Arial Bold" w:hAnsi="Arial Bold" w:cs="Arial Bold" w:hint="eastAsia"/>
          <w:b/>
          <w:color w:val="004280"/>
          <w:sz w:val="27"/>
        </w:rPr>
        <w:t>3</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4 Shell Usage</w:t>
      </w:r>
    </w:p>
    <w:p w14:paraId="7A7FC0BB" w14:textId="77777777" w:rsidR="00DE1E2F" w:rsidRDefault="00DE1E2F">
      <w:pPr>
        <w:spacing w:line="200" w:lineRule="exact"/>
        <w:rPr>
          <w:rFonts w:ascii="宋体" w:eastAsia="宋体" w:hAnsi="宋体" w:cs="宋体"/>
          <w:sz w:val="20"/>
        </w:rPr>
      </w:pPr>
    </w:p>
    <w:p w14:paraId="1211CC0F" w14:textId="77777777" w:rsidR="00DE1E2F" w:rsidRDefault="005A3863">
      <w:pPr>
        <w:autoSpaceDE w:val="0"/>
        <w:autoSpaceDN w:val="0"/>
        <w:spacing w:line="220" w:lineRule="exact"/>
        <w:ind w:left="1440" w:right="1540"/>
        <w:jc w:val="both"/>
      </w:pPr>
      <w:r>
        <w:rPr>
          <w:rFonts w:ascii="Verdana" w:eastAsia="Verdana" w:hAnsi="Verdana" w:cs="Verdana" w:hint="eastAsia"/>
          <w:sz w:val="20"/>
        </w:rPr>
        <w:t xml:space="preserve">To run the shell to perform administrative tasks, build and run the </w:t>
      </w:r>
      <w:r>
        <w:rPr>
          <w:rFonts w:ascii="Consolas" w:eastAsia="Consolas" w:hAnsi="Consolas" w:cs="Consolas" w:hint="eastAsia"/>
          <w:color w:val="004280"/>
          <w:sz w:val="20"/>
        </w:rPr>
        <w:t>daos_server</w:t>
      </w:r>
      <w:r>
        <w:rPr>
          <w:rFonts w:ascii="Verdana" w:eastAsia="Verdana" w:hAnsi="Verdana" w:cs="Verdana" w:hint="eastAsia"/>
          <w:sz w:val="20"/>
        </w:rPr>
        <w:t xml:space="preserve"> as per the </w:t>
      </w:r>
      <w:r>
        <w:rPr>
          <w:rFonts w:ascii="Verdana" w:eastAsia="Verdana" w:hAnsi="Verdana" w:cs="Verdana" w:hint="eastAsia"/>
          <w:color w:val="004280"/>
          <w:sz w:val="20"/>
          <w:u w:val="single" w:color="004280"/>
        </w:rPr>
        <w:t>quickstart guide</w:t>
      </w:r>
      <w:r>
        <w:rPr>
          <w:rFonts w:ascii="Verdana" w:eastAsia="Verdana" w:hAnsi="Verdana" w:cs="Verdana" w:hint="eastAsia"/>
          <w:sz w:val="20"/>
        </w:rPr>
        <w:t>.</w:t>
      </w:r>
    </w:p>
    <w:p w14:paraId="4FCE1452" w14:textId="77777777" w:rsidR="00DE1E2F" w:rsidRDefault="005A3863">
      <w:pPr>
        <w:autoSpaceDE w:val="0"/>
        <w:autoSpaceDN w:val="0"/>
        <w:spacing w:line="300" w:lineRule="exact"/>
        <w:ind w:left="1420" w:right="1400"/>
        <w:jc w:val="both"/>
      </w:pPr>
      <w:r>
        <w:rPr>
          <w:rFonts w:ascii="Consolas" w:eastAsia="Consolas" w:hAnsi="Consolas" w:cs="Consolas" w:hint="eastAsia"/>
          <w:color w:val="004280"/>
          <w:sz w:val="20"/>
        </w:rPr>
        <w:t>daos_server</w:t>
      </w:r>
      <w:r>
        <w:rPr>
          <w:rFonts w:ascii="Verdana" w:eastAsia="Verdana" w:hAnsi="Verdana" w:cs="Verdana" w:hint="eastAsia"/>
          <w:sz w:val="20"/>
        </w:rPr>
        <w:t xml:space="preserve"> is to be run as root to perform administrative tasks, to be run through </w:t>
      </w:r>
      <w:r>
        <w:rPr>
          <w:rFonts w:ascii="Consolas" w:eastAsia="Consolas" w:hAnsi="Consolas" w:cs="Consolas" w:hint="eastAsia"/>
          <w:color w:val="004280"/>
          <w:sz w:val="20"/>
        </w:rPr>
        <w:t xml:space="preserve">orterun </w:t>
      </w:r>
      <w:r>
        <w:rPr>
          <w:rFonts w:ascii="Verdana" w:eastAsia="Verdana" w:hAnsi="Verdana" w:cs="Verdana" w:hint="eastAsia"/>
          <w:sz w:val="20"/>
        </w:rPr>
        <w:t>as root:</w:t>
      </w:r>
    </w:p>
    <w:p w14:paraId="2FEE6276" w14:textId="77777777" w:rsidR="00DE1E2F" w:rsidRDefault="005A3863">
      <w:pPr>
        <w:autoSpaceDE w:val="0"/>
        <w:autoSpaceDN w:val="0"/>
        <w:spacing w:line="260" w:lineRule="exact"/>
        <w:ind w:left="1420" w:right="1300"/>
        <w:jc w:val="both"/>
      </w:pPr>
      <w:r>
        <w:rPr>
          <w:rFonts w:ascii="Consolas" w:eastAsia="Consolas" w:hAnsi="Consolas" w:cs="Consolas" w:hint="eastAsia"/>
          <w:color w:val="004280"/>
          <w:sz w:val="20"/>
        </w:rPr>
        <w:t>root$ orterun -np 1 -c 1 --hostfile hostfile --enable-recovery --allow-run-as-root --report-uri /tmp/urifile daos_server -c 1</w:t>
      </w:r>
    </w:p>
    <w:p w14:paraId="67440615" w14:textId="77777777" w:rsidR="00DE1E2F" w:rsidRDefault="00DE1E2F">
      <w:pPr>
        <w:spacing w:line="200" w:lineRule="exact"/>
        <w:rPr>
          <w:rFonts w:ascii="宋体" w:eastAsia="宋体" w:hAnsi="宋体" w:cs="宋体"/>
          <w:sz w:val="20"/>
        </w:rPr>
      </w:pPr>
    </w:p>
    <w:p w14:paraId="37AA3CD4" w14:textId="77777777" w:rsidR="00DE1E2F" w:rsidRDefault="00DE1E2F">
      <w:pPr>
        <w:spacing w:line="200" w:lineRule="exact"/>
        <w:rPr>
          <w:rFonts w:ascii="宋体" w:eastAsia="宋体" w:hAnsi="宋体" w:cs="宋体"/>
          <w:sz w:val="20"/>
        </w:rPr>
      </w:pPr>
    </w:p>
    <w:p w14:paraId="18EC6BC2" w14:textId="77777777" w:rsidR="00DE1E2F" w:rsidRDefault="005A3863">
      <w:pPr>
        <w:autoSpaceDE w:val="0"/>
        <w:autoSpaceDN w:val="0"/>
        <w:spacing w:line="320" w:lineRule="exact"/>
        <w:ind w:left="4580"/>
        <w:jc w:val="both"/>
      </w:pPr>
      <w:r>
        <w:rPr>
          <w:rFonts w:ascii="Calibri" w:eastAsia="Calibri" w:hAnsi="Calibri" w:cs="Calibri" w:hint="eastAsia"/>
          <w:sz w:val="18"/>
        </w:rPr>
        <w:t>Intel Corporation Proprietary Information</w:t>
      </w:r>
    </w:p>
    <w:p w14:paraId="40EEA3AE" w14:textId="77777777" w:rsidR="00DE1E2F" w:rsidRDefault="00DE1E2F">
      <w:pPr>
        <w:spacing w:line="200" w:lineRule="exact"/>
        <w:rPr>
          <w:rFonts w:ascii="宋体" w:eastAsia="宋体" w:hAnsi="宋体" w:cs="宋体"/>
          <w:sz w:val="20"/>
        </w:rPr>
      </w:pPr>
    </w:p>
    <w:p w14:paraId="1E0A1883"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045B2C51" w14:textId="77777777" w:rsidR="00DE1E2F" w:rsidRDefault="00DE1E2F">
      <w:pPr>
        <w:sectPr w:rsidR="00DE1E2F">
          <w:pgSz w:w="12240" w:h="15840"/>
          <w:pgMar w:top="0" w:right="0" w:bottom="0" w:left="0" w:header="720" w:footer="720" w:gutter="0"/>
          <w:cols w:space="720"/>
        </w:sectPr>
      </w:pPr>
    </w:p>
    <w:p w14:paraId="38BFC0EB" w14:textId="77777777" w:rsidR="00DE1E2F" w:rsidRDefault="00DE1E2F">
      <w:pPr>
        <w:spacing w:line="1" w:lineRule="exact"/>
        <w:rPr>
          <w:rFonts w:ascii="Arial" w:eastAsia="Arial" w:hAnsi="Arial" w:cs="Arial"/>
          <w:sz w:val="10"/>
        </w:rPr>
      </w:pPr>
    </w:p>
    <w:p w14:paraId="2F58D8A1" w14:textId="77777777" w:rsidR="00DE1E2F" w:rsidRDefault="00DE1E2F">
      <w:pPr>
        <w:spacing w:line="200" w:lineRule="exact"/>
        <w:rPr>
          <w:rFonts w:ascii="宋体" w:eastAsia="宋体" w:hAnsi="宋体" w:cs="宋体"/>
          <w:sz w:val="20"/>
        </w:rPr>
      </w:pPr>
    </w:p>
    <w:p w14:paraId="7E7B697B" w14:textId="77777777" w:rsidR="00DE1E2F" w:rsidRDefault="00DE1E2F">
      <w:pPr>
        <w:spacing w:line="200" w:lineRule="exact"/>
        <w:rPr>
          <w:rFonts w:ascii="宋体" w:eastAsia="宋体" w:hAnsi="宋体" w:cs="宋体"/>
          <w:sz w:val="20"/>
        </w:rPr>
      </w:pPr>
    </w:p>
    <w:p w14:paraId="5F8AA172"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715072" behindDoc="0" locked="0" layoutInCell="1" allowOverlap="1" wp14:anchorId="6CD221A9" wp14:editId="546242BC">
                <wp:simplePos x="0" y="0"/>
                <wp:positionH relativeFrom="page">
                  <wp:posOffset>6642100</wp:posOffset>
                </wp:positionH>
                <wp:positionV relativeFrom="page">
                  <wp:posOffset>9867900</wp:posOffset>
                </wp:positionV>
                <wp:extent cx="393700" cy="165100"/>
                <wp:effectExtent l="0" t="0" r="22225" b="31115"/>
                <wp:wrapNone/>
                <wp:docPr id="300" name="shape300"/>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03B709A6" w14:textId="77777777" w:rsidR="00DE1E2F" w:rsidRDefault="005A3863">
                            <w:pPr>
                              <w:spacing w:line="160" w:lineRule="atLeast"/>
                              <w:jc w:val="both"/>
                            </w:pPr>
                            <w:r>
                              <w:rPr>
                                <w:rFonts w:ascii="Calibri" w:eastAsia="Calibri" w:hAnsi="Calibri" w:cs="Calibri" w:hint="eastAsia"/>
                                <w:sz w:val="21"/>
                              </w:rPr>
                              <w:t>28</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6CD221A9" id="shape300" o:spid="_x0000_s1053" style="position:absolute;left:0;text-align:left;margin-left:523pt;margin-top:777pt;width:31pt;height:13pt;z-index:251715072;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pmGWpvIBAADrAwAADgAAAAAAAAAAAAAAAAAuAgAAZHJz&#10;L2Uyb0RvYy54bWxQSwECLQAUAAYACAAAACEANWEP8d8AAAAPAQAADwAAAAAAAAAAAAAAAABMBAAA&#10;ZHJzL2Rvd25yZXYueG1sUEsFBgAAAAAEAAQA8wAAAFgFAAAAAA==&#10;" filled="f" stroked="f">
                <v:textbox inset="0,0,0,0">
                  <w:txbxContent>
                    <w:p w14:paraId="03B709A6" w14:textId="77777777" w:rsidR="00DE1E2F" w:rsidRDefault="005A3863">
                      <w:pPr>
                        <w:spacing w:line="160" w:lineRule="atLeast"/>
                        <w:jc w:val="both"/>
                      </w:pPr>
                      <w:r>
                        <w:rPr>
                          <w:rFonts w:ascii="Calibri" w:eastAsia="Calibri" w:hAnsi="Calibri" w:cs="Calibri" w:hint="eastAsia"/>
                          <w:sz w:val="21"/>
                        </w:rPr>
                        <w:t>28</w:t>
                      </w:r>
                    </w:p>
                  </w:txbxContent>
                </v:textbox>
                <w10:wrap anchorx="page" anchory="page"/>
              </v:rect>
            </w:pict>
          </mc:Fallback>
        </mc:AlternateContent>
      </w:r>
    </w:p>
    <w:p w14:paraId="646085BA" w14:textId="77777777" w:rsidR="00DE1E2F" w:rsidRDefault="00DE1E2F">
      <w:pPr>
        <w:spacing w:line="200" w:lineRule="exact"/>
        <w:rPr>
          <w:rFonts w:ascii="宋体" w:eastAsia="宋体" w:hAnsi="宋体" w:cs="宋体"/>
          <w:sz w:val="20"/>
        </w:rPr>
      </w:pPr>
    </w:p>
    <w:p w14:paraId="65F71F50" w14:textId="77777777" w:rsidR="00DE1E2F" w:rsidRDefault="00DE1E2F">
      <w:pPr>
        <w:spacing w:line="200" w:lineRule="exact"/>
        <w:rPr>
          <w:rFonts w:ascii="宋体" w:eastAsia="宋体" w:hAnsi="宋体" w:cs="宋体"/>
          <w:sz w:val="20"/>
        </w:rPr>
      </w:pPr>
    </w:p>
    <w:p w14:paraId="54792BBC" w14:textId="77777777" w:rsidR="00DE1E2F" w:rsidRDefault="00DE1E2F">
      <w:pPr>
        <w:spacing w:line="200" w:lineRule="exact"/>
        <w:rPr>
          <w:rFonts w:ascii="宋体" w:eastAsia="宋体" w:hAnsi="宋体" w:cs="宋体"/>
          <w:sz w:val="20"/>
        </w:rPr>
      </w:pPr>
    </w:p>
    <w:p w14:paraId="478FA5CF" w14:textId="77777777" w:rsidR="00DE1E2F" w:rsidRDefault="00DE1E2F">
      <w:pPr>
        <w:spacing w:line="200" w:lineRule="exact"/>
        <w:rPr>
          <w:rFonts w:ascii="宋体" w:eastAsia="宋体" w:hAnsi="宋体" w:cs="宋体"/>
          <w:sz w:val="20"/>
        </w:rPr>
      </w:pPr>
    </w:p>
    <w:p w14:paraId="6CD8E038" w14:textId="77777777" w:rsidR="00DE1E2F" w:rsidRDefault="005A3863">
      <w:pPr>
        <w:autoSpaceDE w:val="0"/>
        <w:autoSpaceDN w:val="0"/>
        <w:spacing w:line="220" w:lineRule="exact"/>
        <w:ind w:left="1420" w:right="1420"/>
        <w:jc w:val="both"/>
      </w:pPr>
      <w:r>
        <w:rPr>
          <w:rFonts w:ascii="Consolas" w:eastAsia="Consolas" w:hAnsi="Consolas" w:cs="Consolas" w:hint="eastAsia"/>
          <w:color w:val="004280"/>
          <w:sz w:val="20"/>
        </w:rPr>
        <w:t>daos_shell</w:t>
      </w:r>
      <w:r>
        <w:rPr>
          <w:rFonts w:ascii="Verdana" w:eastAsia="Verdana" w:hAnsi="Verdana" w:cs="Verdana" w:hint="eastAsia"/>
          <w:sz w:val="20"/>
        </w:rPr>
        <w:t xml:space="preserve"> (the management tool to exercise the client API) is to be run on login nodes by an unprivileged user (and is designed to be lightweight without dependencies on storage libraries). The shell can be used to connect to and interact with multiple gRPC servers concurrently (running on port 10000 by default) as follows:</w:t>
      </w:r>
    </w:p>
    <w:p w14:paraId="571EC55F" w14:textId="77777777" w:rsidR="00DE1E2F" w:rsidRDefault="005A3863">
      <w:pPr>
        <w:autoSpaceDE w:val="0"/>
        <w:autoSpaceDN w:val="0"/>
        <w:spacing w:line="300" w:lineRule="exact"/>
        <w:ind w:left="1420"/>
        <w:jc w:val="both"/>
      </w:pPr>
      <w:r>
        <w:rPr>
          <w:rFonts w:ascii="Consolas" w:eastAsia="Consolas" w:hAnsi="Consolas" w:cs="Consolas" w:hint="eastAsia"/>
          <w:color w:val="004280"/>
          <w:sz w:val="20"/>
        </w:rPr>
        <w:t>$ projects/daos_m/install/bin/daos_shell -l foo-45:10001,foo-44:10001</w:t>
      </w:r>
    </w:p>
    <w:p w14:paraId="52869F42" w14:textId="77777777" w:rsidR="00DE1E2F" w:rsidRDefault="005A3863">
      <w:pPr>
        <w:autoSpaceDE w:val="0"/>
        <w:autoSpaceDN w:val="0"/>
        <w:spacing w:line="220" w:lineRule="exact"/>
        <w:ind w:left="1440"/>
        <w:jc w:val="both"/>
      </w:pPr>
      <w:r>
        <w:rPr>
          <w:rFonts w:ascii="Consolas" w:eastAsia="Consolas" w:hAnsi="Consolas" w:cs="Consolas" w:hint="eastAsia"/>
          <w:color w:val="004280"/>
          <w:sz w:val="20"/>
        </w:rPr>
        <w:t>DAOS Management Shell</w:t>
      </w:r>
    </w:p>
    <w:p w14:paraId="11988756" w14:textId="77777777" w:rsidR="00DE1E2F" w:rsidRDefault="005A3863">
      <w:pPr>
        <w:autoSpaceDE w:val="0"/>
        <w:autoSpaceDN w:val="0"/>
        <w:spacing w:line="240" w:lineRule="exact"/>
        <w:ind w:left="1440"/>
        <w:jc w:val="both"/>
      </w:pPr>
      <w:r>
        <w:rPr>
          <w:rFonts w:ascii="Consolas" w:eastAsia="Consolas" w:hAnsi="Consolas" w:cs="Consolas" w:hint="eastAsia"/>
          <w:color w:val="004280"/>
          <w:sz w:val="20"/>
        </w:rPr>
        <w:t>&gt;&gt;&gt;</w:t>
      </w:r>
    </w:p>
    <w:p w14:paraId="238CB859" w14:textId="77777777" w:rsidR="00DE1E2F" w:rsidRDefault="00DE1E2F">
      <w:pPr>
        <w:spacing w:line="200" w:lineRule="exact"/>
        <w:rPr>
          <w:rFonts w:ascii="宋体" w:eastAsia="宋体" w:hAnsi="宋体" w:cs="宋体"/>
          <w:sz w:val="20"/>
        </w:rPr>
      </w:pPr>
    </w:p>
    <w:p w14:paraId="6888FA75" w14:textId="77777777" w:rsidR="00DE1E2F" w:rsidRDefault="005A3863">
      <w:pPr>
        <w:autoSpaceDE w:val="0"/>
        <w:autoSpaceDN w:val="0"/>
        <w:spacing w:line="260" w:lineRule="exact"/>
        <w:ind w:left="1440"/>
        <w:jc w:val="both"/>
      </w:pPr>
      <w:r>
        <w:rPr>
          <w:rFonts w:ascii="Verdana" w:eastAsia="Verdana" w:hAnsi="Verdana" w:cs="Verdana" w:hint="eastAsia"/>
          <w:sz w:val="20"/>
        </w:rPr>
        <w:t xml:space="preserve">See </w:t>
      </w:r>
      <w:r>
        <w:rPr>
          <w:rFonts w:ascii="Consolas" w:eastAsia="Consolas" w:hAnsi="Consolas" w:cs="Consolas" w:hint="eastAsia"/>
          <w:color w:val="004280"/>
          <w:sz w:val="20"/>
        </w:rPr>
        <w:t>daos_shell --help</w:t>
      </w:r>
      <w:r>
        <w:rPr>
          <w:rFonts w:ascii="Verdana" w:eastAsia="Verdana" w:hAnsi="Verdana" w:cs="Verdana" w:hint="eastAsia"/>
          <w:sz w:val="20"/>
        </w:rPr>
        <w:t xml:space="preserve"> for usage.</w:t>
      </w:r>
    </w:p>
    <w:p w14:paraId="69FD4952" w14:textId="77777777" w:rsidR="00DE1E2F" w:rsidRDefault="00DE1E2F">
      <w:pPr>
        <w:spacing w:line="200" w:lineRule="exact"/>
        <w:rPr>
          <w:rFonts w:ascii="宋体" w:eastAsia="宋体" w:hAnsi="宋体" w:cs="宋体"/>
          <w:sz w:val="20"/>
        </w:rPr>
      </w:pPr>
    </w:p>
    <w:p w14:paraId="34F2C16E" w14:textId="77777777" w:rsidR="00DE1E2F" w:rsidRDefault="005A3863">
      <w:pPr>
        <w:autoSpaceDE w:val="0"/>
        <w:autoSpaceDN w:val="0"/>
        <w:spacing w:line="340" w:lineRule="exact"/>
        <w:ind w:left="1440"/>
        <w:jc w:val="both"/>
      </w:pPr>
      <w:r>
        <w:rPr>
          <w:rFonts w:ascii="Arial Bold" w:eastAsia="Arial Bold" w:hAnsi="Arial Bold" w:cs="Arial Bold" w:hint="eastAsia"/>
          <w:b/>
          <w:color w:val="004280"/>
          <w:sz w:val="27"/>
        </w:rPr>
        <w:t>3</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5 NVMe management capabilities</w:t>
      </w:r>
    </w:p>
    <w:p w14:paraId="5FF36F5A" w14:textId="77777777" w:rsidR="00DE1E2F" w:rsidRDefault="00DE1E2F">
      <w:pPr>
        <w:spacing w:line="200" w:lineRule="exact"/>
        <w:rPr>
          <w:rFonts w:ascii="宋体" w:eastAsia="宋体" w:hAnsi="宋体" w:cs="宋体"/>
          <w:sz w:val="20"/>
        </w:rPr>
      </w:pPr>
    </w:p>
    <w:p w14:paraId="1903BA19" w14:textId="77777777" w:rsidR="00DE1E2F" w:rsidRDefault="005A3863">
      <w:pPr>
        <w:autoSpaceDE w:val="0"/>
        <w:autoSpaceDN w:val="0"/>
        <w:spacing w:line="200" w:lineRule="exact"/>
        <w:ind w:left="1420" w:right="1320"/>
        <w:jc w:val="both"/>
      </w:pPr>
      <w:r>
        <w:rPr>
          <w:rFonts w:ascii="Verdana" w:eastAsia="Verdana" w:hAnsi="Verdana" w:cs="Verdana" w:hint="eastAsia"/>
          <w:sz w:val="20"/>
        </w:rPr>
        <w:t>Operations on NVMe SSD devices are performed using go-spdk bindings to issue commands over the SPDK framework.</w:t>
      </w:r>
    </w:p>
    <w:p w14:paraId="3F0701DC" w14:textId="77777777" w:rsidR="00DE1E2F" w:rsidRDefault="00DE1E2F">
      <w:pPr>
        <w:spacing w:line="200" w:lineRule="exact"/>
        <w:rPr>
          <w:rFonts w:ascii="宋体" w:eastAsia="宋体" w:hAnsi="宋体" w:cs="宋体"/>
          <w:sz w:val="20"/>
        </w:rPr>
      </w:pPr>
    </w:p>
    <w:p w14:paraId="0ADF3848" w14:textId="77777777" w:rsidR="00DE1E2F" w:rsidRDefault="005A3863">
      <w:pPr>
        <w:autoSpaceDE w:val="0"/>
        <w:autoSpaceDN w:val="0"/>
        <w:spacing w:line="320" w:lineRule="exact"/>
        <w:ind w:left="1440"/>
        <w:jc w:val="both"/>
      </w:pPr>
      <w:r>
        <w:rPr>
          <w:rFonts w:ascii="Arial Bold" w:eastAsia="Arial Bold" w:hAnsi="Arial Bold" w:cs="Arial Bold" w:hint="eastAsia"/>
          <w:b/>
          <w:color w:val="004280"/>
          <w:sz w:val="24"/>
        </w:rPr>
        <w:t>3.5.1 NVMe Controller and Namespace Discovery</w:t>
      </w:r>
    </w:p>
    <w:p w14:paraId="307ED017" w14:textId="77777777" w:rsidR="00DE1E2F" w:rsidRDefault="005A3863">
      <w:pPr>
        <w:autoSpaceDE w:val="0"/>
        <w:autoSpaceDN w:val="0"/>
        <w:spacing w:line="280" w:lineRule="exact"/>
        <w:ind w:left="1440" w:right="1300"/>
        <w:jc w:val="both"/>
      </w:pPr>
      <w:r>
        <w:rPr>
          <w:rFonts w:ascii="Verdana" w:eastAsia="Verdana" w:hAnsi="Verdana" w:cs="Verdana" w:hint="eastAsia"/>
          <w:sz w:val="20"/>
        </w:rPr>
        <w:t>The following animation is available and  illustrates starting the control server and using the management shell to view the NVMe Namespaces discovered on a locally available NVMe Controller (assuming the quickstart_guide instructions have already been performed):</w:t>
      </w:r>
    </w:p>
    <w:p w14:paraId="0C01C319" w14:textId="77777777" w:rsidR="00DE1E2F" w:rsidRDefault="005A3863">
      <w:pPr>
        <w:autoSpaceDE w:val="0"/>
        <w:autoSpaceDN w:val="0"/>
        <w:spacing w:line="320" w:lineRule="exact"/>
        <w:ind w:left="1440"/>
        <w:jc w:val="both"/>
      </w:pPr>
      <w:r>
        <w:rPr>
          <w:rFonts w:ascii="Calibri" w:eastAsia="Calibri" w:hAnsi="Calibri" w:cs="Calibri" w:hint="eastAsia"/>
          <w:color w:val="004280"/>
          <w:sz w:val="24"/>
          <w:u w:val="single" w:color="004280"/>
        </w:rPr>
        <w:t>Demo: List NVMe Controllers and Namespace</w:t>
      </w:r>
      <w:r>
        <w:rPr>
          <w:rFonts w:ascii="Calibri" w:eastAsia="Calibri" w:hAnsi="Calibri" w:cs="Calibri" w:hint="eastAsia"/>
          <w:color w:val="004280"/>
          <w:sz w:val="24"/>
        </w:rPr>
        <w:t>s</w:t>
      </w:r>
    </w:p>
    <w:p w14:paraId="3AA64729" w14:textId="77777777" w:rsidR="00DE1E2F" w:rsidRDefault="00DE1E2F">
      <w:pPr>
        <w:spacing w:line="200" w:lineRule="exact"/>
        <w:rPr>
          <w:rFonts w:ascii="宋体" w:eastAsia="宋体" w:hAnsi="宋体" w:cs="宋体"/>
          <w:sz w:val="20"/>
        </w:rPr>
      </w:pPr>
    </w:p>
    <w:p w14:paraId="1804C8C3" w14:textId="77777777" w:rsidR="00DE1E2F" w:rsidRDefault="005A3863">
      <w:pPr>
        <w:autoSpaceDE w:val="0"/>
        <w:autoSpaceDN w:val="0"/>
        <w:spacing w:line="340" w:lineRule="exact"/>
        <w:ind w:left="1440"/>
        <w:jc w:val="both"/>
      </w:pPr>
      <w:r>
        <w:rPr>
          <w:rFonts w:ascii="Arial Bold" w:eastAsia="Arial Bold" w:hAnsi="Arial Bold" w:cs="Arial Bold" w:hint="eastAsia"/>
          <w:b/>
          <w:color w:val="004280"/>
          <w:sz w:val="24"/>
        </w:rPr>
        <w:t>3.5.2 NVMe Controller Firmware Update</w:t>
      </w:r>
    </w:p>
    <w:p w14:paraId="0A96A4A7" w14:textId="77777777" w:rsidR="00DE1E2F" w:rsidRDefault="005A3863">
      <w:pPr>
        <w:autoSpaceDE w:val="0"/>
        <w:autoSpaceDN w:val="0"/>
        <w:spacing w:line="280" w:lineRule="exact"/>
        <w:ind w:left="1420" w:right="1380"/>
        <w:jc w:val="both"/>
      </w:pPr>
      <w:r>
        <w:rPr>
          <w:rFonts w:ascii="Verdana" w:eastAsia="Verdana" w:hAnsi="Verdana" w:cs="Verdana" w:hint="eastAsia"/>
          <w:sz w:val="20"/>
        </w:rPr>
        <w:t>The following animation is available and illustrates starting the control server and using the management shell to update the firmware on a locally available NVMe Controller (assuming the quickstart_guide instructions have already been performed):</w:t>
      </w:r>
    </w:p>
    <w:p w14:paraId="50375CE7" w14:textId="77777777" w:rsidR="00DE1E2F" w:rsidRDefault="005A3863">
      <w:pPr>
        <w:autoSpaceDE w:val="0"/>
        <w:autoSpaceDN w:val="0"/>
        <w:spacing w:line="320" w:lineRule="exact"/>
        <w:ind w:left="1440"/>
        <w:jc w:val="both"/>
      </w:pPr>
      <w:r>
        <w:rPr>
          <w:rFonts w:ascii="Calibri" w:eastAsia="Calibri" w:hAnsi="Calibri" w:cs="Calibri" w:hint="eastAsia"/>
          <w:color w:val="004280"/>
          <w:sz w:val="24"/>
          <w:u w:val="single" w:color="004280"/>
        </w:rPr>
        <w:t>Demo: Updating NVMe Controller Firmwar</w:t>
      </w:r>
      <w:r>
        <w:rPr>
          <w:rFonts w:ascii="Calibri" w:eastAsia="Calibri" w:hAnsi="Calibri" w:cs="Calibri" w:hint="eastAsia"/>
          <w:color w:val="004280"/>
          <w:sz w:val="24"/>
        </w:rPr>
        <w:t>e</w:t>
      </w:r>
    </w:p>
    <w:p w14:paraId="76F3F9A2" w14:textId="77777777" w:rsidR="00DE1E2F" w:rsidRDefault="00DE1E2F">
      <w:pPr>
        <w:spacing w:line="200" w:lineRule="exact"/>
        <w:rPr>
          <w:rFonts w:ascii="宋体" w:eastAsia="宋体" w:hAnsi="宋体" w:cs="宋体"/>
          <w:sz w:val="20"/>
        </w:rPr>
      </w:pPr>
    </w:p>
    <w:p w14:paraId="08BCB564" w14:textId="77777777" w:rsidR="00DE1E2F" w:rsidRDefault="005A3863">
      <w:pPr>
        <w:autoSpaceDE w:val="0"/>
        <w:autoSpaceDN w:val="0"/>
        <w:spacing w:line="340" w:lineRule="exact"/>
        <w:ind w:left="1440"/>
        <w:jc w:val="both"/>
      </w:pPr>
      <w:r>
        <w:rPr>
          <w:rFonts w:ascii="Arial Bold" w:eastAsia="Arial Bold" w:hAnsi="Arial Bold" w:cs="Arial Bold" w:hint="eastAsia"/>
          <w:b/>
          <w:color w:val="004280"/>
          <w:sz w:val="24"/>
        </w:rPr>
        <w:t>3.5.3 NVMe Controller Burn-in Validation</w:t>
      </w:r>
    </w:p>
    <w:p w14:paraId="4A87626B" w14:textId="77777777" w:rsidR="00DE1E2F" w:rsidRDefault="00DE1E2F">
      <w:pPr>
        <w:spacing w:line="200" w:lineRule="exact"/>
        <w:rPr>
          <w:rFonts w:ascii="宋体" w:eastAsia="宋体" w:hAnsi="宋体" w:cs="宋体"/>
          <w:sz w:val="20"/>
        </w:rPr>
      </w:pPr>
    </w:p>
    <w:p w14:paraId="46D77957" w14:textId="77777777" w:rsidR="00DE1E2F" w:rsidRDefault="005A3863">
      <w:pPr>
        <w:autoSpaceDE w:val="0"/>
        <w:autoSpaceDN w:val="0"/>
        <w:spacing w:line="200" w:lineRule="exact"/>
        <w:ind w:left="1440" w:right="1480"/>
        <w:jc w:val="both"/>
      </w:pPr>
      <w:r>
        <w:rPr>
          <w:rFonts w:ascii="Verdana" w:eastAsia="Verdana" w:hAnsi="Verdana" w:cs="Verdana" w:hint="eastAsia"/>
          <w:sz w:val="20"/>
        </w:rPr>
        <w:t xml:space="preserve">Burn-in validation is performed using the </w:t>
      </w:r>
      <w:r>
        <w:rPr>
          <w:rFonts w:ascii="Verdana" w:eastAsia="Verdana" w:hAnsi="Verdana" w:cs="Verdana" w:hint="eastAsia"/>
          <w:color w:val="004280"/>
          <w:sz w:val="20"/>
          <w:u w:val="single" w:color="004280"/>
        </w:rPr>
        <w:t>fio tool</w:t>
      </w:r>
      <w:r>
        <w:rPr>
          <w:rFonts w:ascii="Verdana" w:eastAsia="Verdana" w:hAnsi="Verdana" w:cs="Verdana" w:hint="eastAsia"/>
          <w:sz w:val="20"/>
        </w:rPr>
        <w:t xml:space="preserve"> which executes workloads over the SPDK framework using the </w:t>
      </w:r>
      <w:r>
        <w:rPr>
          <w:rFonts w:ascii="Verdana" w:eastAsia="Verdana" w:hAnsi="Verdana" w:cs="Verdana" w:hint="eastAsia"/>
          <w:color w:val="004280"/>
          <w:sz w:val="20"/>
          <w:u w:val="single" w:color="004280"/>
        </w:rPr>
        <w:t>fio_plugin</w:t>
      </w:r>
      <w:r>
        <w:rPr>
          <w:rFonts w:ascii="Verdana" w:eastAsia="Verdana" w:hAnsi="Verdana" w:cs="Verdana" w:hint="eastAsia"/>
          <w:sz w:val="20"/>
        </w:rPr>
        <w:t>.</w:t>
      </w:r>
    </w:p>
    <w:p w14:paraId="5356C99C" w14:textId="77777777" w:rsidR="00DE1E2F" w:rsidRDefault="00DE1E2F">
      <w:pPr>
        <w:spacing w:line="200" w:lineRule="exact"/>
        <w:rPr>
          <w:rFonts w:ascii="宋体" w:eastAsia="宋体" w:hAnsi="宋体" w:cs="宋体"/>
          <w:sz w:val="20"/>
        </w:rPr>
      </w:pPr>
    </w:p>
    <w:p w14:paraId="438138B1" w14:textId="77777777" w:rsidR="00DE1E2F" w:rsidRDefault="005A3863">
      <w:pPr>
        <w:autoSpaceDE w:val="0"/>
        <w:autoSpaceDN w:val="0"/>
        <w:spacing w:line="360" w:lineRule="exact"/>
        <w:ind w:left="1440"/>
        <w:jc w:val="both"/>
      </w:pPr>
      <w:r>
        <w:rPr>
          <w:rFonts w:ascii="Arial Bold" w:eastAsia="Arial Bold" w:hAnsi="Arial Bold" w:cs="Arial Bold" w:hint="eastAsia"/>
          <w:b/>
          <w:color w:val="004280"/>
          <w:sz w:val="27"/>
        </w:rPr>
        <w:t>3</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6 SCM management capabilities</w:t>
      </w:r>
    </w:p>
    <w:p w14:paraId="4F68C208" w14:textId="77777777" w:rsidR="00DE1E2F" w:rsidRDefault="005A3863">
      <w:pPr>
        <w:autoSpaceDE w:val="0"/>
        <w:autoSpaceDN w:val="0"/>
        <w:spacing w:line="380" w:lineRule="exact"/>
        <w:ind w:left="1440"/>
        <w:jc w:val="both"/>
      </w:pPr>
      <w:r>
        <w:rPr>
          <w:rFonts w:ascii="Verdana" w:eastAsia="Verdana" w:hAnsi="Verdana" w:cs="Verdana" w:hint="eastAsia"/>
          <w:sz w:val="20"/>
        </w:rPr>
        <w:t>This section to be updated in a future revision.</w:t>
      </w:r>
    </w:p>
    <w:p w14:paraId="00E87DAF" w14:textId="77777777" w:rsidR="00DE1E2F" w:rsidRDefault="00DE1E2F">
      <w:pPr>
        <w:spacing w:line="200" w:lineRule="exact"/>
        <w:rPr>
          <w:rFonts w:ascii="宋体" w:eastAsia="宋体" w:hAnsi="宋体" w:cs="宋体"/>
          <w:sz w:val="20"/>
        </w:rPr>
      </w:pPr>
    </w:p>
    <w:p w14:paraId="722A4EB4" w14:textId="77777777" w:rsidR="00DE1E2F" w:rsidRDefault="005A3863">
      <w:pPr>
        <w:autoSpaceDE w:val="0"/>
        <w:autoSpaceDN w:val="0"/>
        <w:spacing w:line="300" w:lineRule="exact"/>
        <w:ind w:left="1440"/>
        <w:jc w:val="both"/>
      </w:pPr>
      <w:r>
        <w:rPr>
          <w:rFonts w:ascii="Arial Bold" w:eastAsia="Arial Bold" w:hAnsi="Arial Bold" w:cs="Arial Bold" w:hint="eastAsia"/>
          <w:b/>
          <w:color w:val="004280"/>
          <w:sz w:val="24"/>
        </w:rPr>
        <w:t>3.6.1 SCM Module Discovery</w:t>
      </w:r>
    </w:p>
    <w:p w14:paraId="5C1A4F11" w14:textId="77777777" w:rsidR="00DE1E2F" w:rsidRDefault="005A3863">
      <w:pPr>
        <w:autoSpaceDE w:val="0"/>
        <w:autoSpaceDN w:val="0"/>
        <w:spacing w:line="380" w:lineRule="exact"/>
        <w:ind w:left="1440"/>
        <w:jc w:val="both"/>
      </w:pPr>
      <w:r>
        <w:rPr>
          <w:rFonts w:ascii="Verdana" w:eastAsia="Verdana" w:hAnsi="Verdana" w:cs="Verdana" w:hint="eastAsia"/>
          <w:sz w:val="20"/>
        </w:rPr>
        <w:t>This section to be updated in a future revision.</w:t>
      </w:r>
    </w:p>
    <w:p w14:paraId="78583855" w14:textId="77777777" w:rsidR="00DE1E2F" w:rsidRDefault="00DE1E2F">
      <w:pPr>
        <w:spacing w:line="200" w:lineRule="exact"/>
        <w:rPr>
          <w:rFonts w:ascii="宋体" w:eastAsia="宋体" w:hAnsi="宋体" w:cs="宋体"/>
          <w:sz w:val="20"/>
        </w:rPr>
      </w:pPr>
    </w:p>
    <w:p w14:paraId="6B760A10" w14:textId="77777777" w:rsidR="00DE1E2F" w:rsidRDefault="00DE1E2F">
      <w:pPr>
        <w:spacing w:line="200" w:lineRule="exact"/>
        <w:rPr>
          <w:rFonts w:ascii="宋体" w:eastAsia="宋体" w:hAnsi="宋体" w:cs="宋体"/>
          <w:sz w:val="20"/>
        </w:rPr>
      </w:pPr>
    </w:p>
    <w:p w14:paraId="2A6D0B50" w14:textId="77777777" w:rsidR="00DE1E2F" w:rsidRDefault="00DE1E2F">
      <w:pPr>
        <w:spacing w:line="200" w:lineRule="exact"/>
        <w:rPr>
          <w:rFonts w:ascii="宋体" w:eastAsia="宋体" w:hAnsi="宋体" w:cs="宋体"/>
          <w:sz w:val="20"/>
        </w:rPr>
      </w:pPr>
    </w:p>
    <w:p w14:paraId="3457CD83" w14:textId="77777777" w:rsidR="00DE1E2F" w:rsidRDefault="005A3863">
      <w:pPr>
        <w:autoSpaceDE w:val="0"/>
        <w:autoSpaceDN w:val="0"/>
        <w:spacing w:line="260" w:lineRule="exact"/>
        <w:ind w:left="1440"/>
        <w:jc w:val="both"/>
      </w:pPr>
      <w:r>
        <w:rPr>
          <w:rFonts w:ascii="Arial Bold" w:eastAsia="Arial Bold" w:hAnsi="Arial Bold" w:cs="Arial Bold" w:hint="eastAsia"/>
          <w:b/>
          <w:color w:val="004280"/>
          <w:sz w:val="24"/>
        </w:rPr>
        <w:t>3.6.2 SCM Module Firmware Update</w:t>
      </w:r>
    </w:p>
    <w:p w14:paraId="2773DF13" w14:textId="77777777" w:rsidR="00DE1E2F" w:rsidRDefault="005A3863">
      <w:pPr>
        <w:autoSpaceDE w:val="0"/>
        <w:autoSpaceDN w:val="0"/>
        <w:spacing w:line="380" w:lineRule="exact"/>
        <w:ind w:left="1440"/>
        <w:jc w:val="both"/>
      </w:pPr>
      <w:r>
        <w:rPr>
          <w:rFonts w:ascii="Verdana" w:eastAsia="Verdana" w:hAnsi="Verdana" w:cs="Verdana" w:hint="eastAsia"/>
          <w:sz w:val="20"/>
        </w:rPr>
        <w:t>This section to be updated in a future revision.</w:t>
      </w:r>
    </w:p>
    <w:p w14:paraId="2341B67E" w14:textId="77777777" w:rsidR="00DE1E2F" w:rsidRDefault="00DE1E2F">
      <w:pPr>
        <w:spacing w:line="200" w:lineRule="exact"/>
        <w:rPr>
          <w:rFonts w:ascii="宋体" w:eastAsia="宋体" w:hAnsi="宋体" w:cs="宋体"/>
          <w:sz w:val="20"/>
        </w:rPr>
      </w:pPr>
    </w:p>
    <w:p w14:paraId="2B02CA67" w14:textId="77777777" w:rsidR="00DE1E2F" w:rsidRDefault="00DE1E2F">
      <w:pPr>
        <w:spacing w:line="200" w:lineRule="exact"/>
        <w:rPr>
          <w:rFonts w:ascii="宋体" w:eastAsia="宋体" w:hAnsi="宋体" w:cs="宋体"/>
          <w:sz w:val="20"/>
        </w:rPr>
      </w:pPr>
    </w:p>
    <w:p w14:paraId="251BA7F6" w14:textId="77777777" w:rsidR="00DE1E2F" w:rsidRDefault="00DE1E2F">
      <w:pPr>
        <w:spacing w:line="200" w:lineRule="exact"/>
        <w:rPr>
          <w:rFonts w:ascii="宋体" w:eastAsia="宋体" w:hAnsi="宋体" w:cs="宋体"/>
          <w:sz w:val="20"/>
        </w:rPr>
      </w:pPr>
    </w:p>
    <w:p w14:paraId="31075A57" w14:textId="77777777" w:rsidR="00DE1E2F" w:rsidRDefault="005A3863">
      <w:pPr>
        <w:autoSpaceDE w:val="0"/>
        <w:autoSpaceDN w:val="0"/>
        <w:spacing w:line="260" w:lineRule="exact"/>
        <w:ind w:left="1440"/>
        <w:jc w:val="both"/>
      </w:pPr>
      <w:r>
        <w:rPr>
          <w:rFonts w:ascii="Arial Bold" w:eastAsia="Arial Bold" w:hAnsi="Arial Bold" w:cs="Arial Bold" w:hint="eastAsia"/>
          <w:b/>
          <w:color w:val="004280"/>
          <w:sz w:val="24"/>
        </w:rPr>
        <w:t>3.6.3 SCM Module Burn-in Validation</w:t>
      </w:r>
    </w:p>
    <w:p w14:paraId="02218A82" w14:textId="77777777" w:rsidR="00DE1E2F" w:rsidRDefault="005A3863">
      <w:pPr>
        <w:autoSpaceDE w:val="0"/>
        <w:autoSpaceDN w:val="0"/>
        <w:spacing w:line="380" w:lineRule="exact"/>
        <w:ind w:left="1440"/>
        <w:jc w:val="both"/>
      </w:pPr>
      <w:r>
        <w:rPr>
          <w:rFonts w:ascii="Verdana" w:eastAsia="Verdana" w:hAnsi="Verdana" w:cs="Verdana" w:hint="eastAsia"/>
          <w:sz w:val="20"/>
        </w:rPr>
        <w:t>This section to be updated in a future revision.</w:t>
      </w:r>
    </w:p>
    <w:p w14:paraId="5BCB5AF7" w14:textId="77777777" w:rsidR="00DE1E2F" w:rsidRDefault="00DE1E2F">
      <w:pPr>
        <w:spacing w:line="200" w:lineRule="exact"/>
        <w:rPr>
          <w:rFonts w:ascii="宋体" w:eastAsia="宋体" w:hAnsi="宋体" w:cs="宋体"/>
          <w:sz w:val="20"/>
        </w:rPr>
      </w:pPr>
    </w:p>
    <w:p w14:paraId="236DA959" w14:textId="77777777" w:rsidR="00DE1E2F" w:rsidRDefault="00DE1E2F">
      <w:pPr>
        <w:spacing w:line="200" w:lineRule="exact"/>
        <w:rPr>
          <w:rFonts w:ascii="宋体" w:eastAsia="宋体" w:hAnsi="宋体" w:cs="宋体"/>
          <w:sz w:val="20"/>
        </w:rPr>
      </w:pPr>
    </w:p>
    <w:p w14:paraId="4106903A" w14:textId="77777777" w:rsidR="00DE1E2F" w:rsidRDefault="00DE1E2F">
      <w:pPr>
        <w:spacing w:line="200" w:lineRule="exact"/>
        <w:rPr>
          <w:rFonts w:ascii="宋体" w:eastAsia="宋体" w:hAnsi="宋体" w:cs="宋体"/>
          <w:sz w:val="20"/>
        </w:rPr>
      </w:pPr>
    </w:p>
    <w:p w14:paraId="33D7D331" w14:textId="77777777" w:rsidR="00DE1E2F" w:rsidRDefault="00DE1E2F">
      <w:pPr>
        <w:spacing w:line="200" w:lineRule="exact"/>
        <w:rPr>
          <w:rFonts w:ascii="宋体" w:eastAsia="宋体" w:hAnsi="宋体" w:cs="宋体"/>
          <w:sz w:val="20"/>
        </w:rPr>
      </w:pPr>
    </w:p>
    <w:p w14:paraId="79CDDBA2" w14:textId="77777777" w:rsidR="00DE1E2F" w:rsidRDefault="00DE1E2F">
      <w:pPr>
        <w:spacing w:line="200" w:lineRule="exact"/>
        <w:rPr>
          <w:rFonts w:ascii="宋体" w:eastAsia="宋体" w:hAnsi="宋体" w:cs="宋体"/>
          <w:sz w:val="20"/>
        </w:rPr>
      </w:pPr>
    </w:p>
    <w:p w14:paraId="696FD813" w14:textId="77777777" w:rsidR="00DE1E2F" w:rsidRDefault="005A3863">
      <w:pPr>
        <w:autoSpaceDE w:val="0"/>
        <w:autoSpaceDN w:val="0"/>
        <w:spacing w:line="220" w:lineRule="exact"/>
        <w:ind w:left="4580"/>
        <w:jc w:val="both"/>
      </w:pPr>
      <w:r>
        <w:rPr>
          <w:rFonts w:ascii="Calibri" w:eastAsia="Calibri" w:hAnsi="Calibri" w:cs="Calibri" w:hint="eastAsia"/>
          <w:sz w:val="18"/>
        </w:rPr>
        <w:t>Intel Corporation Proprietary Information</w:t>
      </w:r>
    </w:p>
    <w:p w14:paraId="02C1456B" w14:textId="77777777" w:rsidR="00DE1E2F" w:rsidRDefault="00DE1E2F">
      <w:pPr>
        <w:spacing w:line="200" w:lineRule="exact"/>
        <w:rPr>
          <w:rFonts w:ascii="宋体" w:eastAsia="宋体" w:hAnsi="宋体" w:cs="宋体"/>
          <w:sz w:val="20"/>
        </w:rPr>
      </w:pPr>
    </w:p>
    <w:p w14:paraId="4B90DEA8"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0FBAA323" w14:textId="77777777" w:rsidR="00DE1E2F" w:rsidRDefault="00DE1E2F">
      <w:pPr>
        <w:sectPr w:rsidR="00DE1E2F">
          <w:pgSz w:w="12240" w:h="15840"/>
          <w:pgMar w:top="0" w:right="0" w:bottom="0" w:left="0" w:header="720" w:footer="720" w:gutter="0"/>
          <w:cols w:space="720"/>
        </w:sectPr>
      </w:pPr>
    </w:p>
    <w:p w14:paraId="06112081" w14:textId="77777777" w:rsidR="00DE1E2F" w:rsidRDefault="00DE1E2F">
      <w:pPr>
        <w:spacing w:line="1" w:lineRule="exact"/>
        <w:rPr>
          <w:rFonts w:ascii="Arial" w:eastAsia="Arial" w:hAnsi="Arial" w:cs="Arial"/>
          <w:sz w:val="10"/>
        </w:rPr>
      </w:pPr>
    </w:p>
    <w:p w14:paraId="5A189D79" w14:textId="77777777" w:rsidR="00DE1E2F" w:rsidRDefault="00DE1E2F">
      <w:pPr>
        <w:spacing w:line="200" w:lineRule="exact"/>
        <w:rPr>
          <w:rFonts w:ascii="宋体" w:eastAsia="宋体" w:hAnsi="宋体" w:cs="宋体"/>
          <w:sz w:val="20"/>
        </w:rPr>
      </w:pPr>
    </w:p>
    <w:p w14:paraId="7D5E1607" w14:textId="77777777" w:rsidR="00DE1E2F" w:rsidRDefault="00DE1E2F">
      <w:pPr>
        <w:spacing w:line="200" w:lineRule="exact"/>
        <w:rPr>
          <w:rFonts w:ascii="宋体" w:eastAsia="宋体" w:hAnsi="宋体" w:cs="宋体"/>
          <w:sz w:val="20"/>
        </w:rPr>
      </w:pPr>
    </w:p>
    <w:p w14:paraId="1D7FFA0A"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708928" behindDoc="0" locked="0" layoutInCell="1" allowOverlap="1" wp14:anchorId="58A70754" wp14:editId="1AD103F9">
                <wp:simplePos x="0" y="0"/>
                <wp:positionH relativeFrom="page">
                  <wp:posOffset>6642100</wp:posOffset>
                </wp:positionH>
                <wp:positionV relativeFrom="page">
                  <wp:posOffset>9867900</wp:posOffset>
                </wp:positionV>
                <wp:extent cx="393700" cy="165100"/>
                <wp:effectExtent l="0" t="0" r="22225" b="31115"/>
                <wp:wrapNone/>
                <wp:docPr id="308" name="shape308"/>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4E128CEF" w14:textId="77777777" w:rsidR="00DE1E2F" w:rsidRDefault="005A3863">
                            <w:pPr>
                              <w:spacing w:line="160" w:lineRule="atLeast"/>
                              <w:jc w:val="both"/>
                            </w:pPr>
                            <w:r>
                              <w:rPr>
                                <w:rFonts w:ascii="Calibri" w:eastAsia="Calibri" w:hAnsi="Calibri" w:cs="Calibri" w:hint="eastAsia"/>
                                <w:sz w:val="21"/>
                              </w:rPr>
                              <w:t>29</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58A70754" id="shape308" o:spid="_x0000_s1054" style="position:absolute;left:0;text-align:left;margin-left:523pt;margin-top:777pt;width:31pt;height:13pt;z-index:251708928;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tgljEfIBAADrAwAADgAAAAAAAAAAAAAAAAAuAgAAZHJz&#10;L2Uyb0RvYy54bWxQSwECLQAUAAYACAAAACEANWEP8d8AAAAPAQAADwAAAAAAAAAAAAAAAABMBAAA&#10;ZHJzL2Rvd25yZXYueG1sUEsFBgAAAAAEAAQA8wAAAFgFAAAAAA==&#10;" filled="f" stroked="f">
                <v:textbox inset="0,0,0,0">
                  <w:txbxContent>
                    <w:p w14:paraId="4E128CEF" w14:textId="77777777" w:rsidR="00DE1E2F" w:rsidRDefault="005A3863">
                      <w:pPr>
                        <w:spacing w:line="160" w:lineRule="atLeast"/>
                        <w:jc w:val="both"/>
                      </w:pPr>
                      <w:r>
                        <w:rPr>
                          <w:rFonts w:ascii="Calibri" w:eastAsia="Calibri" w:hAnsi="Calibri" w:cs="Calibri" w:hint="eastAsia"/>
                          <w:sz w:val="21"/>
                        </w:rPr>
                        <w:t>29</w:t>
                      </w:r>
                    </w:p>
                  </w:txbxContent>
                </v:textbox>
                <w10:wrap anchorx="page" anchory="page"/>
              </v:rect>
            </w:pict>
          </mc:Fallback>
        </mc:AlternateContent>
      </w:r>
      <w:r>
        <w:rPr>
          <w:noProof/>
        </w:rPr>
        <w:drawing>
          <wp:anchor distT="0" distB="0" distL="114300" distR="114300" simplePos="0" relativeHeight="251704832" behindDoc="0" locked="0" layoutInCell="1" allowOverlap="1" wp14:anchorId="5F9234DB" wp14:editId="0702A7C1">
            <wp:simplePos x="0" y="0"/>
            <wp:positionH relativeFrom="page">
              <wp:posOffset>914400</wp:posOffset>
            </wp:positionH>
            <wp:positionV relativeFrom="page">
              <wp:posOffset>1422400</wp:posOffset>
            </wp:positionV>
            <wp:extent cx="5930900" cy="2273300"/>
            <wp:effectExtent l="0" t="0" r="0" b="0"/>
            <wp:wrapNone/>
            <wp:docPr id="309" name="image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image309"/>
                    <pic:cNvPicPr/>
                  </pic:nvPicPr>
                  <pic:blipFill>
                    <a:blip r:embed="rId15"/>
                    <a:stretch>
                      <a:fillRect/>
                    </a:stretch>
                  </pic:blipFill>
                  <pic:spPr>
                    <a:xfrm>
                      <a:off x="0" y="0"/>
                      <a:ext cx="5930900" cy="2273300"/>
                    </a:xfrm>
                    <a:prstGeom prst="rect">
                      <a:avLst/>
                    </a:prstGeom>
                  </pic:spPr>
                </pic:pic>
              </a:graphicData>
            </a:graphic>
          </wp:anchor>
        </w:drawing>
      </w:r>
    </w:p>
    <w:p w14:paraId="51A80FE6" w14:textId="77777777" w:rsidR="00DE1E2F" w:rsidRDefault="00DE1E2F">
      <w:pPr>
        <w:spacing w:line="200" w:lineRule="exact"/>
        <w:rPr>
          <w:rFonts w:ascii="宋体" w:eastAsia="宋体" w:hAnsi="宋体" w:cs="宋体"/>
          <w:sz w:val="20"/>
        </w:rPr>
      </w:pPr>
    </w:p>
    <w:p w14:paraId="3776C239" w14:textId="77777777" w:rsidR="00DE1E2F" w:rsidRDefault="00DE1E2F">
      <w:pPr>
        <w:spacing w:line="200" w:lineRule="exact"/>
        <w:rPr>
          <w:rFonts w:ascii="宋体" w:eastAsia="宋体" w:hAnsi="宋体" w:cs="宋体"/>
          <w:sz w:val="20"/>
        </w:rPr>
      </w:pPr>
    </w:p>
    <w:p w14:paraId="6205CC1D" w14:textId="77777777" w:rsidR="00DE1E2F" w:rsidRDefault="00DE1E2F">
      <w:pPr>
        <w:spacing w:line="200" w:lineRule="exact"/>
        <w:rPr>
          <w:rFonts w:ascii="宋体" w:eastAsia="宋体" w:hAnsi="宋体" w:cs="宋体"/>
          <w:sz w:val="20"/>
        </w:rPr>
      </w:pPr>
    </w:p>
    <w:p w14:paraId="13745259" w14:textId="77777777" w:rsidR="00DE1E2F" w:rsidRDefault="00DE1E2F">
      <w:pPr>
        <w:spacing w:line="200" w:lineRule="exact"/>
        <w:rPr>
          <w:rFonts w:ascii="宋体" w:eastAsia="宋体" w:hAnsi="宋体" w:cs="宋体"/>
          <w:sz w:val="20"/>
        </w:rPr>
      </w:pPr>
    </w:p>
    <w:p w14:paraId="7087E3B1" w14:textId="77777777" w:rsidR="00DE1E2F" w:rsidRDefault="005A3863">
      <w:pPr>
        <w:autoSpaceDE w:val="0"/>
        <w:autoSpaceDN w:val="0"/>
        <w:spacing w:line="280" w:lineRule="exact"/>
        <w:ind w:left="1440"/>
        <w:jc w:val="both"/>
      </w:pPr>
      <w:r>
        <w:rPr>
          <w:rFonts w:ascii="Arial Bold" w:eastAsia="Arial Bold" w:hAnsi="Arial Bold" w:cs="Arial Bold" w:hint="eastAsia"/>
          <w:b/>
          <w:color w:val="004280"/>
          <w:sz w:val="27"/>
        </w:rPr>
        <w:t>3</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7 Architecture</w:t>
      </w:r>
    </w:p>
    <w:p w14:paraId="2836E275" w14:textId="77777777" w:rsidR="00DE1E2F" w:rsidRDefault="005A3863">
      <w:pPr>
        <w:autoSpaceDE w:val="0"/>
        <w:autoSpaceDN w:val="0"/>
        <w:spacing w:line="380" w:lineRule="exact"/>
        <w:ind w:left="1440"/>
        <w:jc w:val="both"/>
      </w:pPr>
      <w:r>
        <w:rPr>
          <w:rFonts w:ascii="Verdana" w:eastAsia="Verdana" w:hAnsi="Verdana" w:cs="Verdana" w:hint="eastAsia"/>
          <w:sz w:val="20"/>
        </w:rPr>
        <w:t>First a view of software component architecture:</w:t>
      </w:r>
    </w:p>
    <w:p w14:paraId="5C9A5E5F" w14:textId="77777777" w:rsidR="00DE1E2F" w:rsidRDefault="00DE1E2F">
      <w:pPr>
        <w:spacing w:line="200" w:lineRule="exact"/>
        <w:rPr>
          <w:rFonts w:ascii="宋体" w:eastAsia="宋体" w:hAnsi="宋体" w:cs="宋体"/>
          <w:sz w:val="20"/>
        </w:rPr>
      </w:pPr>
    </w:p>
    <w:p w14:paraId="2923415F" w14:textId="77777777" w:rsidR="00DE1E2F" w:rsidRDefault="00DE1E2F">
      <w:pPr>
        <w:spacing w:line="200" w:lineRule="exact"/>
        <w:rPr>
          <w:rFonts w:ascii="宋体" w:eastAsia="宋体" w:hAnsi="宋体" w:cs="宋体"/>
          <w:sz w:val="20"/>
        </w:rPr>
      </w:pPr>
    </w:p>
    <w:p w14:paraId="488FB1B4" w14:textId="77777777" w:rsidR="00DE1E2F" w:rsidRDefault="00DE1E2F">
      <w:pPr>
        <w:spacing w:line="200" w:lineRule="exact"/>
        <w:rPr>
          <w:rFonts w:ascii="宋体" w:eastAsia="宋体" w:hAnsi="宋体" w:cs="宋体"/>
          <w:sz w:val="20"/>
        </w:rPr>
      </w:pPr>
    </w:p>
    <w:p w14:paraId="4BA11836" w14:textId="77777777" w:rsidR="00DE1E2F" w:rsidRDefault="00DE1E2F">
      <w:pPr>
        <w:spacing w:line="200" w:lineRule="exact"/>
        <w:rPr>
          <w:rFonts w:ascii="宋体" w:eastAsia="宋体" w:hAnsi="宋体" w:cs="宋体"/>
          <w:sz w:val="20"/>
        </w:rPr>
      </w:pPr>
    </w:p>
    <w:p w14:paraId="7E2AB6F1" w14:textId="77777777" w:rsidR="00DE1E2F" w:rsidRDefault="00DE1E2F">
      <w:pPr>
        <w:spacing w:line="200" w:lineRule="exact"/>
        <w:rPr>
          <w:rFonts w:ascii="宋体" w:eastAsia="宋体" w:hAnsi="宋体" w:cs="宋体"/>
          <w:sz w:val="20"/>
        </w:rPr>
      </w:pPr>
    </w:p>
    <w:p w14:paraId="47B927E6" w14:textId="77777777" w:rsidR="00DE1E2F" w:rsidRDefault="00DE1E2F">
      <w:pPr>
        <w:spacing w:line="200" w:lineRule="exact"/>
        <w:rPr>
          <w:rFonts w:ascii="宋体" w:eastAsia="宋体" w:hAnsi="宋体" w:cs="宋体"/>
          <w:sz w:val="20"/>
        </w:rPr>
      </w:pPr>
    </w:p>
    <w:p w14:paraId="253C6F35" w14:textId="77777777" w:rsidR="00DE1E2F" w:rsidRDefault="00DE1E2F">
      <w:pPr>
        <w:spacing w:line="200" w:lineRule="exact"/>
        <w:rPr>
          <w:rFonts w:ascii="宋体" w:eastAsia="宋体" w:hAnsi="宋体" w:cs="宋体"/>
          <w:sz w:val="20"/>
        </w:rPr>
      </w:pPr>
    </w:p>
    <w:p w14:paraId="1A831721" w14:textId="77777777" w:rsidR="00DE1E2F" w:rsidRDefault="00DE1E2F">
      <w:pPr>
        <w:spacing w:line="200" w:lineRule="exact"/>
        <w:rPr>
          <w:rFonts w:ascii="宋体" w:eastAsia="宋体" w:hAnsi="宋体" w:cs="宋体"/>
          <w:sz w:val="20"/>
        </w:rPr>
      </w:pPr>
    </w:p>
    <w:p w14:paraId="321AFC6B" w14:textId="77777777" w:rsidR="00DE1E2F" w:rsidRDefault="00DE1E2F">
      <w:pPr>
        <w:spacing w:line="200" w:lineRule="exact"/>
        <w:rPr>
          <w:rFonts w:ascii="宋体" w:eastAsia="宋体" w:hAnsi="宋体" w:cs="宋体"/>
          <w:sz w:val="20"/>
        </w:rPr>
      </w:pPr>
    </w:p>
    <w:p w14:paraId="50526DE3" w14:textId="77777777" w:rsidR="00DE1E2F" w:rsidRDefault="00DE1E2F">
      <w:pPr>
        <w:spacing w:line="200" w:lineRule="exact"/>
        <w:rPr>
          <w:rFonts w:ascii="宋体" w:eastAsia="宋体" w:hAnsi="宋体" w:cs="宋体"/>
          <w:sz w:val="20"/>
        </w:rPr>
      </w:pPr>
    </w:p>
    <w:p w14:paraId="054E6F37" w14:textId="77777777" w:rsidR="00DE1E2F" w:rsidRDefault="00DE1E2F">
      <w:pPr>
        <w:spacing w:line="200" w:lineRule="exact"/>
        <w:rPr>
          <w:rFonts w:ascii="宋体" w:eastAsia="宋体" w:hAnsi="宋体" w:cs="宋体"/>
          <w:sz w:val="20"/>
        </w:rPr>
      </w:pPr>
    </w:p>
    <w:p w14:paraId="2D0D4AFA" w14:textId="77777777" w:rsidR="00DE1E2F" w:rsidRDefault="00DE1E2F">
      <w:pPr>
        <w:spacing w:line="200" w:lineRule="exact"/>
        <w:rPr>
          <w:rFonts w:ascii="宋体" w:eastAsia="宋体" w:hAnsi="宋体" w:cs="宋体"/>
          <w:sz w:val="20"/>
        </w:rPr>
      </w:pPr>
    </w:p>
    <w:p w14:paraId="720222EC" w14:textId="77777777" w:rsidR="00DE1E2F" w:rsidRDefault="00DE1E2F">
      <w:pPr>
        <w:spacing w:line="200" w:lineRule="exact"/>
        <w:rPr>
          <w:rFonts w:ascii="宋体" w:eastAsia="宋体" w:hAnsi="宋体" w:cs="宋体"/>
          <w:sz w:val="20"/>
        </w:rPr>
      </w:pPr>
    </w:p>
    <w:p w14:paraId="5702AA39" w14:textId="77777777" w:rsidR="00DE1E2F" w:rsidRDefault="00DE1E2F">
      <w:pPr>
        <w:spacing w:line="200" w:lineRule="exact"/>
        <w:rPr>
          <w:rFonts w:ascii="宋体" w:eastAsia="宋体" w:hAnsi="宋体" w:cs="宋体"/>
          <w:sz w:val="20"/>
        </w:rPr>
      </w:pPr>
    </w:p>
    <w:p w14:paraId="1C493B87" w14:textId="77777777" w:rsidR="00DE1E2F" w:rsidRDefault="00DE1E2F">
      <w:pPr>
        <w:spacing w:line="200" w:lineRule="exact"/>
        <w:rPr>
          <w:rFonts w:ascii="宋体" w:eastAsia="宋体" w:hAnsi="宋体" w:cs="宋体"/>
          <w:sz w:val="20"/>
        </w:rPr>
      </w:pPr>
    </w:p>
    <w:p w14:paraId="407D7652" w14:textId="77777777" w:rsidR="00DE1E2F" w:rsidRDefault="00DE1E2F">
      <w:pPr>
        <w:spacing w:line="200" w:lineRule="exact"/>
        <w:rPr>
          <w:rFonts w:ascii="宋体" w:eastAsia="宋体" w:hAnsi="宋体" w:cs="宋体"/>
          <w:sz w:val="20"/>
        </w:rPr>
      </w:pPr>
    </w:p>
    <w:p w14:paraId="2830FE2F" w14:textId="77777777" w:rsidR="00DE1E2F" w:rsidRDefault="00DE1E2F">
      <w:pPr>
        <w:spacing w:line="200" w:lineRule="exact"/>
        <w:rPr>
          <w:rFonts w:ascii="宋体" w:eastAsia="宋体" w:hAnsi="宋体" w:cs="宋体"/>
          <w:sz w:val="20"/>
        </w:rPr>
      </w:pPr>
    </w:p>
    <w:p w14:paraId="7A94151B" w14:textId="77777777" w:rsidR="00DE1E2F" w:rsidRDefault="00DE1E2F">
      <w:pPr>
        <w:spacing w:line="200" w:lineRule="exact"/>
        <w:rPr>
          <w:rFonts w:ascii="宋体" w:eastAsia="宋体" w:hAnsi="宋体" w:cs="宋体"/>
          <w:sz w:val="20"/>
        </w:rPr>
      </w:pPr>
    </w:p>
    <w:p w14:paraId="1DFAAA51" w14:textId="77777777" w:rsidR="00DE1E2F" w:rsidRDefault="00DE1E2F">
      <w:pPr>
        <w:spacing w:line="200" w:lineRule="exact"/>
        <w:rPr>
          <w:rFonts w:ascii="宋体" w:eastAsia="宋体" w:hAnsi="宋体" w:cs="宋体"/>
          <w:sz w:val="20"/>
        </w:rPr>
      </w:pPr>
    </w:p>
    <w:p w14:paraId="3464A27E" w14:textId="77777777" w:rsidR="00DE1E2F" w:rsidRDefault="005A3863">
      <w:pPr>
        <w:autoSpaceDE w:val="0"/>
        <w:autoSpaceDN w:val="0"/>
        <w:spacing w:line="380" w:lineRule="exact"/>
        <w:ind w:left="4580"/>
        <w:jc w:val="both"/>
      </w:pPr>
      <w:r>
        <w:rPr>
          <w:rFonts w:ascii="Arial Bold" w:eastAsia="Arial Bold" w:hAnsi="Arial Bold" w:cs="Arial Bold" w:hint="eastAsia"/>
          <w:b/>
          <w:color w:val="004280"/>
          <w:sz w:val="20"/>
        </w:rPr>
        <w:t>Figure 3-1. Architecture diagram</w:t>
      </w:r>
    </w:p>
    <w:p w14:paraId="13BA970A" w14:textId="77777777" w:rsidR="00DE1E2F" w:rsidRDefault="00DE1E2F">
      <w:pPr>
        <w:spacing w:line="200" w:lineRule="exact"/>
        <w:rPr>
          <w:rFonts w:ascii="宋体" w:eastAsia="宋体" w:hAnsi="宋体" w:cs="宋体"/>
          <w:sz w:val="20"/>
        </w:rPr>
      </w:pPr>
    </w:p>
    <w:p w14:paraId="7841173F" w14:textId="77777777" w:rsidR="00DE1E2F" w:rsidRDefault="005A3863">
      <w:pPr>
        <w:autoSpaceDE w:val="0"/>
        <w:autoSpaceDN w:val="0"/>
        <w:spacing w:line="340" w:lineRule="exact"/>
        <w:ind w:left="1440"/>
        <w:jc w:val="both"/>
      </w:pPr>
      <w:r>
        <w:rPr>
          <w:rFonts w:ascii="Arial Bold" w:eastAsia="Arial Bold" w:hAnsi="Arial Bold" w:cs="Arial Bold" w:hint="eastAsia"/>
          <w:b/>
          <w:color w:val="004280"/>
          <w:sz w:val="27"/>
        </w:rPr>
        <w:t>3</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8 Development Requirements</w:t>
      </w:r>
    </w:p>
    <w:p w14:paraId="7425CA10" w14:textId="77777777" w:rsidR="00DE1E2F" w:rsidRDefault="00DE1E2F">
      <w:pPr>
        <w:spacing w:line="200" w:lineRule="exact"/>
        <w:rPr>
          <w:rFonts w:ascii="宋体" w:eastAsia="宋体" w:hAnsi="宋体" w:cs="宋体"/>
          <w:sz w:val="20"/>
        </w:rPr>
      </w:pPr>
    </w:p>
    <w:p w14:paraId="68C5C384" w14:textId="77777777" w:rsidR="00DE1E2F" w:rsidRDefault="005A3863">
      <w:pPr>
        <w:autoSpaceDE w:val="0"/>
        <w:autoSpaceDN w:val="0"/>
        <w:spacing w:line="180" w:lineRule="exact"/>
        <w:ind w:left="1520" w:hanging="80"/>
        <w:jc w:val="both"/>
      </w:pPr>
      <w:r>
        <w:rPr>
          <w:rFonts w:ascii="SymbolMT" w:eastAsia="SymbolMT" w:hAnsi="SymbolMT" w:cs="SymbolMT" w:hint="eastAsia"/>
          <w:spacing w:val="-20"/>
          <w:sz w:val="19"/>
        </w:rPr>
        <w:t>•</w:t>
      </w:r>
      <w:r>
        <w:rPr>
          <w:rFonts w:ascii="Arial" w:eastAsia="Arial" w:hAnsi="Arial" w:cs="Arial" w:hint="eastAsia"/>
          <w:sz w:val="19"/>
        </w:rPr>
        <w:t xml:space="preserve"> </w:t>
      </w:r>
      <w:r>
        <w:rPr>
          <w:rFonts w:ascii="Verdana" w:eastAsia="Verdana" w:hAnsi="Verdana" w:cs="Verdana" w:hint="eastAsia"/>
          <w:color w:val="004280"/>
          <w:sz w:val="20"/>
        </w:rPr>
        <w:t>G</w:t>
      </w:r>
      <w:r>
        <w:rPr>
          <w:rFonts w:ascii="Verdana" w:eastAsia="Verdana" w:hAnsi="Verdana" w:cs="Verdana" w:hint="eastAsia"/>
          <w:color w:val="004280"/>
          <w:sz w:val="20"/>
          <w:u w:val="single" w:color="004280"/>
        </w:rPr>
        <w:t>olang</w:t>
      </w:r>
      <w:r>
        <w:rPr>
          <w:rFonts w:ascii="Verdana" w:eastAsia="Verdana" w:hAnsi="Verdana" w:cs="Verdana" w:hint="eastAsia"/>
          <w:sz w:val="20"/>
        </w:rPr>
        <w:t xml:space="preserve"> 1.9 or higher</w:t>
      </w:r>
    </w:p>
    <w:p w14:paraId="05EA9AF7" w14:textId="77777777" w:rsidR="00DE1E2F" w:rsidRDefault="005A3863">
      <w:pPr>
        <w:autoSpaceDE w:val="0"/>
        <w:autoSpaceDN w:val="0"/>
        <w:spacing w:line="300" w:lineRule="exact"/>
        <w:ind w:left="1520" w:hanging="80"/>
        <w:jc w:val="both"/>
      </w:pPr>
      <w:r>
        <w:rPr>
          <w:rFonts w:ascii="SymbolMT" w:eastAsia="SymbolMT" w:hAnsi="SymbolMT" w:cs="SymbolMT" w:hint="eastAsia"/>
          <w:spacing w:val="-20"/>
          <w:sz w:val="19"/>
        </w:rPr>
        <w:t>•</w:t>
      </w:r>
      <w:r>
        <w:rPr>
          <w:rFonts w:ascii="Arial" w:eastAsia="Arial" w:hAnsi="Arial" w:cs="Arial" w:hint="eastAsia"/>
          <w:sz w:val="19"/>
        </w:rPr>
        <w:t xml:space="preserve"> </w:t>
      </w:r>
      <w:r>
        <w:rPr>
          <w:rFonts w:ascii="Verdana" w:eastAsia="Verdana" w:hAnsi="Verdana" w:cs="Verdana" w:hint="eastAsia"/>
          <w:color w:val="004280"/>
          <w:sz w:val="20"/>
        </w:rPr>
        <w:t>g</w:t>
      </w:r>
      <w:r>
        <w:rPr>
          <w:rFonts w:ascii="Verdana" w:eastAsia="Verdana" w:hAnsi="Verdana" w:cs="Verdana" w:hint="eastAsia"/>
          <w:color w:val="004280"/>
          <w:sz w:val="20"/>
          <w:u w:val="single" w:color="004280"/>
        </w:rPr>
        <w:t>RP</w:t>
      </w:r>
      <w:r>
        <w:rPr>
          <w:rFonts w:ascii="Verdana" w:eastAsia="Verdana" w:hAnsi="Verdana" w:cs="Verdana" w:hint="eastAsia"/>
          <w:color w:val="004280"/>
          <w:sz w:val="20"/>
        </w:rPr>
        <w:t>C</w:t>
      </w:r>
    </w:p>
    <w:p w14:paraId="14479A73" w14:textId="77777777" w:rsidR="00DE1E2F" w:rsidRDefault="005A3863">
      <w:pPr>
        <w:autoSpaceDE w:val="0"/>
        <w:autoSpaceDN w:val="0"/>
        <w:spacing w:line="280" w:lineRule="exact"/>
        <w:ind w:left="1520" w:hanging="80"/>
        <w:jc w:val="both"/>
      </w:pPr>
      <w:r>
        <w:rPr>
          <w:rFonts w:ascii="SymbolMT" w:eastAsia="SymbolMT" w:hAnsi="SymbolMT" w:cs="SymbolMT" w:hint="eastAsia"/>
          <w:spacing w:val="-20"/>
          <w:sz w:val="19"/>
        </w:rPr>
        <w:t>•</w:t>
      </w:r>
      <w:r>
        <w:rPr>
          <w:rFonts w:ascii="Arial" w:eastAsia="Arial" w:hAnsi="Arial" w:cs="Arial" w:hint="eastAsia"/>
          <w:sz w:val="19"/>
        </w:rPr>
        <w:t xml:space="preserve"> </w:t>
      </w:r>
      <w:r>
        <w:rPr>
          <w:rFonts w:ascii="Verdana" w:eastAsia="Verdana" w:hAnsi="Verdana" w:cs="Verdana" w:hint="eastAsia"/>
          <w:color w:val="004280"/>
          <w:sz w:val="20"/>
        </w:rPr>
        <w:t>P</w:t>
      </w:r>
      <w:r>
        <w:rPr>
          <w:rFonts w:ascii="Verdana" w:eastAsia="Verdana" w:hAnsi="Verdana" w:cs="Verdana" w:hint="eastAsia"/>
          <w:color w:val="004280"/>
          <w:sz w:val="20"/>
          <w:u w:val="single" w:color="004280"/>
        </w:rPr>
        <w:t>rotocol Buffer</w:t>
      </w:r>
      <w:r>
        <w:rPr>
          <w:rFonts w:ascii="Verdana" w:eastAsia="Verdana" w:hAnsi="Verdana" w:cs="Verdana" w:hint="eastAsia"/>
          <w:color w:val="004280"/>
          <w:sz w:val="20"/>
        </w:rPr>
        <w:t>s</w:t>
      </w:r>
    </w:p>
    <w:p w14:paraId="19FCE168" w14:textId="77777777" w:rsidR="00DE1E2F" w:rsidRDefault="005A3863">
      <w:pPr>
        <w:autoSpaceDE w:val="0"/>
        <w:autoSpaceDN w:val="0"/>
        <w:spacing w:line="280" w:lineRule="exact"/>
        <w:ind w:left="1520" w:hanging="80"/>
        <w:jc w:val="both"/>
      </w:pPr>
      <w:r>
        <w:rPr>
          <w:rFonts w:ascii="SymbolMT" w:eastAsia="SymbolMT" w:hAnsi="SymbolMT" w:cs="SymbolMT" w:hint="eastAsia"/>
          <w:spacing w:val="-20"/>
          <w:sz w:val="19"/>
        </w:rPr>
        <w:t>•</w:t>
      </w:r>
      <w:r>
        <w:rPr>
          <w:rFonts w:ascii="Arial" w:eastAsia="Arial" w:hAnsi="Arial" w:cs="Arial" w:hint="eastAsia"/>
          <w:sz w:val="19"/>
        </w:rPr>
        <w:t xml:space="preserve"> </w:t>
      </w:r>
      <w:r>
        <w:rPr>
          <w:rFonts w:ascii="Verdana" w:eastAsia="Verdana" w:hAnsi="Verdana" w:cs="Verdana" w:hint="eastAsia"/>
          <w:color w:val="004280"/>
          <w:sz w:val="20"/>
        </w:rPr>
        <w:t>D</w:t>
      </w:r>
      <w:r>
        <w:rPr>
          <w:rFonts w:ascii="Verdana" w:eastAsia="Verdana" w:hAnsi="Verdana" w:cs="Verdana" w:hint="eastAsia"/>
          <w:color w:val="004280"/>
          <w:sz w:val="20"/>
          <w:u w:val="single" w:color="004280"/>
        </w:rPr>
        <w:t>ep</w:t>
      </w:r>
      <w:r>
        <w:rPr>
          <w:rFonts w:ascii="Verdana" w:eastAsia="Verdana" w:hAnsi="Verdana" w:cs="Verdana" w:hint="eastAsia"/>
          <w:sz w:val="20"/>
        </w:rPr>
        <w:t xml:space="preserve"> for managing dependencies in the vendor directory.</w:t>
      </w:r>
    </w:p>
    <w:p w14:paraId="15600C08" w14:textId="77777777" w:rsidR="00DE1E2F" w:rsidRDefault="00DE1E2F">
      <w:pPr>
        <w:spacing w:line="200" w:lineRule="exact"/>
        <w:rPr>
          <w:rFonts w:ascii="宋体" w:eastAsia="宋体" w:hAnsi="宋体" w:cs="宋体"/>
          <w:sz w:val="20"/>
        </w:rPr>
      </w:pPr>
    </w:p>
    <w:p w14:paraId="20BA39B1" w14:textId="77777777" w:rsidR="00DE1E2F" w:rsidRDefault="005A3863">
      <w:pPr>
        <w:autoSpaceDE w:val="0"/>
        <w:autoSpaceDN w:val="0"/>
        <w:spacing w:line="340" w:lineRule="exact"/>
        <w:ind w:left="1440"/>
        <w:jc w:val="both"/>
      </w:pPr>
      <w:r>
        <w:rPr>
          <w:rFonts w:ascii="Arial Bold" w:eastAsia="Arial Bold" w:hAnsi="Arial Bold" w:cs="Arial Bold" w:hint="eastAsia"/>
          <w:b/>
          <w:color w:val="004280"/>
          <w:sz w:val="27"/>
        </w:rPr>
        <w:t>3</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9 Development setup</w:t>
      </w:r>
    </w:p>
    <w:p w14:paraId="23440A47" w14:textId="77777777" w:rsidR="00DE1E2F" w:rsidRDefault="00DE1E2F">
      <w:pPr>
        <w:spacing w:line="200" w:lineRule="exact"/>
        <w:rPr>
          <w:rFonts w:ascii="宋体" w:eastAsia="宋体" w:hAnsi="宋体" w:cs="宋体"/>
          <w:sz w:val="20"/>
        </w:rPr>
      </w:pPr>
    </w:p>
    <w:p w14:paraId="044B0A82" w14:textId="77777777" w:rsidR="00DE1E2F" w:rsidRDefault="005A3863">
      <w:pPr>
        <w:autoSpaceDE w:val="0"/>
        <w:autoSpaceDN w:val="0"/>
        <w:spacing w:line="180" w:lineRule="exact"/>
        <w:ind w:left="144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sz w:val="20"/>
        </w:rPr>
        <w:t xml:space="preserve">If changing vendor package versions, edit </w:t>
      </w:r>
      <w:r>
        <w:rPr>
          <w:rFonts w:ascii="Consolas" w:eastAsia="Consolas" w:hAnsi="Consolas" w:cs="Consolas" w:hint="eastAsia"/>
          <w:color w:val="004280"/>
          <w:sz w:val="20"/>
        </w:rPr>
        <w:t>src/control/Gopkg.toml</w:t>
      </w:r>
      <w:r>
        <w:rPr>
          <w:rFonts w:ascii="Verdana" w:eastAsia="Verdana" w:hAnsi="Verdana" w:cs="Verdana" w:hint="eastAsia"/>
          <w:sz w:val="20"/>
        </w:rPr>
        <w:t xml:space="preserve"> and then run </w:t>
      </w:r>
      <w:r>
        <w:rPr>
          <w:rFonts w:ascii="Consolas" w:eastAsia="Consolas" w:hAnsi="Consolas" w:cs="Consolas" w:hint="eastAsia"/>
          <w:color w:val="004280"/>
          <w:sz w:val="20"/>
        </w:rPr>
        <w:t>dep</w:t>
      </w:r>
    </w:p>
    <w:p w14:paraId="4DDEBFFE" w14:textId="77777777" w:rsidR="00DE1E2F" w:rsidRDefault="005A3863">
      <w:pPr>
        <w:autoSpaceDE w:val="0"/>
        <w:autoSpaceDN w:val="0"/>
        <w:spacing w:line="260" w:lineRule="exact"/>
        <w:ind w:left="1780"/>
        <w:jc w:val="both"/>
      </w:pPr>
      <w:r>
        <w:rPr>
          <w:rFonts w:ascii="Consolas" w:eastAsia="Consolas" w:hAnsi="Consolas" w:cs="Consolas" w:hint="eastAsia"/>
          <w:color w:val="004280"/>
          <w:sz w:val="20"/>
        </w:rPr>
        <w:t>ensure</w:t>
      </w:r>
      <w:r>
        <w:rPr>
          <w:rFonts w:ascii="Verdana" w:eastAsia="Verdana" w:hAnsi="Verdana" w:cs="Verdana" w:hint="eastAsia"/>
          <w:sz w:val="20"/>
        </w:rPr>
        <w:t xml:space="preserve"> from src/control.</w:t>
      </w:r>
    </w:p>
    <w:p w14:paraId="757857E6" w14:textId="77777777" w:rsidR="00DE1E2F" w:rsidRDefault="005A3863">
      <w:pPr>
        <w:autoSpaceDE w:val="0"/>
        <w:autoSpaceDN w:val="0"/>
        <w:spacing w:line="280" w:lineRule="exact"/>
        <w:ind w:left="1520" w:hanging="100"/>
        <w:jc w:val="both"/>
      </w:pPr>
      <w:r>
        <w:rPr>
          <w:rFonts w:ascii="SymbolMT" w:eastAsia="SymbolMT" w:hAnsi="SymbolMT" w:cs="SymbolMT" w:hint="eastAsia"/>
          <w:sz w:val="19"/>
        </w:rPr>
        <w:t>•</w:t>
      </w:r>
      <w:r>
        <w:rPr>
          <w:rFonts w:ascii="Arial" w:eastAsia="Arial" w:hAnsi="Arial" w:cs="Arial" w:hint="eastAsia"/>
          <w:sz w:val="19"/>
        </w:rPr>
        <w:t xml:space="preserve"> </w:t>
      </w:r>
      <w:r>
        <w:rPr>
          <w:rFonts w:ascii="Verdana" w:eastAsia="Verdana" w:hAnsi="Verdana" w:cs="Verdana" w:hint="eastAsia"/>
          <w:sz w:val="18"/>
        </w:rPr>
        <w:t>(</w:t>
      </w:r>
      <w:r>
        <w:rPr>
          <w:rFonts w:ascii="Verdana" w:eastAsia="Verdana" w:hAnsi="Verdana" w:cs="Verdana" w:hint="eastAsia"/>
          <w:sz w:val="20"/>
        </w:rPr>
        <w:t>Optional) protoc protocol buffer compiler</w:t>
      </w:r>
    </w:p>
    <w:p w14:paraId="24D11096" w14:textId="77777777" w:rsidR="00DE1E2F" w:rsidRDefault="00DE1E2F">
      <w:pPr>
        <w:spacing w:line="200" w:lineRule="exact"/>
        <w:rPr>
          <w:rFonts w:ascii="宋体" w:eastAsia="宋体" w:hAnsi="宋体" w:cs="宋体"/>
          <w:sz w:val="20"/>
        </w:rPr>
      </w:pPr>
    </w:p>
    <w:p w14:paraId="0376120D" w14:textId="77777777" w:rsidR="00DE1E2F" w:rsidRDefault="005A3863">
      <w:pPr>
        <w:autoSpaceDE w:val="0"/>
        <w:autoSpaceDN w:val="0"/>
        <w:spacing w:line="320" w:lineRule="exact"/>
        <w:ind w:left="1440"/>
        <w:jc w:val="both"/>
      </w:pPr>
      <w:r>
        <w:rPr>
          <w:rFonts w:ascii="Arial Bold" w:eastAsia="Arial Bold" w:hAnsi="Arial Bold" w:cs="Arial Bold" w:hint="eastAsia"/>
          <w:b/>
          <w:color w:val="004280"/>
          <w:sz w:val="24"/>
        </w:rPr>
        <w:t>3.9.1 Building the app</w:t>
      </w:r>
    </w:p>
    <w:p w14:paraId="639F421B" w14:textId="77777777" w:rsidR="00DE1E2F" w:rsidRDefault="00DE1E2F">
      <w:pPr>
        <w:spacing w:line="200" w:lineRule="exact"/>
        <w:rPr>
          <w:rFonts w:ascii="宋体" w:eastAsia="宋体" w:hAnsi="宋体" w:cs="宋体"/>
          <w:sz w:val="20"/>
        </w:rPr>
      </w:pPr>
    </w:p>
    <w:p w14:paraId="6FB7E74A" w14:textId="77777777" w:rsidR="00DE1E2F" w:rsidRDefault="005A3863">
      <w:pPr>
        <w:autoSpaceDE w:val="0"/>
        <w:autoSpaceDN w:val="0"/>
        <w:spacing w:line="260" w:lineRule="exact"/>
        <w:ind w:left="1440"/>
        <w:jc w:val="both"/>
      </w:pPr>
      <w:r>
        <w:rPr>
          <w:rFonts w:ascii="Arial Bold" w:eastAsia="Arial Bold" w:hAnsi="Arial Bold" w:cs="Arial Bold" w:hint="eastAsia"/>
          <w:b/>
          <w:color w:val="004280"/>
          <w:sz w:val="20"/>
        </w:rPr>
        <w:t>3.9.1.1 Local</w:t>
      </w:r>
    </w:p>
    <w:p w14:paraId="7D30E7C8" w14:textId="77777777" w:rsidR="00DE1E2F" w:rsidRDefault="005A3863">
      <w:pPr>
        <w:autoSpaceDE w:val="0"/>
        <w:autoSpaceDN w:val="0"/>
        <w:spacing w:line="380" w:lineRule="exact"/>
        <w:ind w:left="1520" w:hanging="80"/>
        <w:jc w:val="both"/>
      </w:pPr>
      <w:r>
        <w:rPr>
          <w:rFonts w:ascii="SymbolMT" w:eastAsia="SymbolMT" w:hAnsi="SymbolMT" w:cs="SymbolMT" w:hint="eastAsia"/>
          <w:spacing w:val="-20"/>
          <w:sz w:val="19"/>
        </w:rPr>
        <w:t>•</w:t>
      </w:r>
      <w:r>
        <w:rPr>
          <w:rFonts w:ascii="Arial" w:eastAsia="Arial" w:hAnsi="Arial" w:cs="Arial" w:hint="eastAsia"/>
          <w:sz w:val="19"/>
        </w:rPr>
        <w:t xml:space="preserve"> </w:t>
      </w:r>
      <w:r>
        <w:rPr>
          <w:rFonts w:ascii="Consolas" w:eastAsia="Consolas" w:hAnsi="Consolas" w:cs="Consolas" w:hint="eastAsia"/>
          <w:color w:val="004280"/>
          <w:sz w:val="20"/>
        </w:rPr>
        <w:t>scons</w:t>
      </w:r>
      <w:r>
        <w:rPr>
          <w:rFonts w:ascii="Verdana" w:eastAsia="Verdana" w:hAnsi="Verdana" w:cs="Verdana" w:hint="eastAsia"/>
          <w:sz w:val="20"/>
        </w:rPr>
        <w:t xml:space="preserve"> (binaries should be produced in </w:t>
      </w:r>
      <w:r>
        <w:rPr>
          <w:rFonts w:ascii="Consolas" w:eastAsia="Consolas" w:hAnsi="Consolas" w:cs="Consolas" w:hint="eastAsia"/>
          <w:color w:val="004280"/>
          <w:sz w:val="20"/>
        </w:rPr>
        <w:t>install/bin</w:t>
      </w:r>
      <w:r>
        <w:rPr>
          <w:rFonts w:ascii="Verdana" w:eastAsia="Verdana" w:hAnsi="Verdana" w:cs="Verdana" w:hint="eastAsia"/>
          <w:sz w:val="20"/>
        </w:rPr>
        <w:t xml:space="preserve"> directory)</w:t>
      </w:r>
    </w:p>
    <w:p w14:paraId="5838E50E" w14:textId="77777777" w:rsidR="00DE1E2F" w:rsidRDefault="00DE1E2F">
      <w:pPr>
        <w:spacing w:line="200" w:lineRule="exact"/>
        <w:rPr>
          <w:rFonts w:ascii="宋体" w:eastAsia="宋体" w:hAnsi="宋体" w:cs="宋体"/>
          <w:sz w:val="20"/>
        </w:rPr>
      </w:pPr>
    </w:p>
    <w:p w14:paraId="19B83E9A" w14:textId="77777777" w:rsidR="00DE1E2F" w:rsidRDefault="005A3863">
      <w:pPr>
        <w:autoSpaceDE w:val="0"/>
        <w:autoSpaceDN w:val="0"/>
        <w:spacing w:line="300" w:lineRule="exact"/>
        <w:ind w:left="1440"/>
        <w:jc w:val="both"/>
      </w:pPr>
      <w:r>
        <w:rPr>
          <w:rFonts w:ascii="Arial Bold" w:eastAsia="Arial Bold" w:hAnsi="Arial Bold" w:cs="Arial Bold" w:hint="eastAsia"/>
          <w:b/>
          <w:color w:val="004280"/>
          <w:sz w:val="24"/>
        </w:rPr>
        <w:t>3.9.2 Testing the app</w:t>
      </w:r>
    </w:p>
    <w:p w14:paraId="4C465EBB" w14:textId="77777777" w:rsidR="00DE1E2F" w:rsidRDefault="00DE1E2F">
      <w:pPr>
        <w:spacing w:line="200" w:lineRule="exact"/>
        <w:rPr>
          <w:rFonts w:ascii="宋体" w:eastAsia="宋体" w:hAnsi="宋体" w:cs="宋体"/>
          <w:sz w:val="20"/>
        </w:rPr>
      </w:pPr>
    </w:p>
    <w:p w14:paraId="42ACFC08" w14:textId="77777777" w:rsidR="00DE1E2F" w:rsidRDefault="005A3863">
      <w:pPr>
        <w:autoSpaceDE w:val="0"/>
        <w:autoSpaceDN w:val="0"/>
        <w:spacing w:line="180" w:lineRule="exact"/>
        <w:ind w:left="1520" w:hanging="80"/>
        <w:jc w:val="both"/>
      </w:pPr>
      <w:r>
        <w:rPr>
          <w:rFonts w:ascii="SymbolMT" w:eastAsia="SymbolMT" w:hAnsi="SymbolMT" w:cs="SymbolMT" w:hint="eastAsia"/>
          <w:spacing w:val="-20"/>
          <w:sz w:val="19"/>
        </w:rPr>
        <w:t>•</w:t>
      </w:r>
      <w:r>
        <w:rPr>
          <w:rFonts w:ascii="Arial" w:eastAsia="Arial" w:hAnsi="Arial" w:cs="Arial" w:hint="eastAsia"/>
          <w:sz w:val="19"/>
        </w:rPr>
        <w:t xml:space="preserve"> </w:t>
      </w:r>
      <w:r>
        <w:rPr>
          <w:rFonts w:ascii="Verdana" w:eastAsia="Verdana" w:hAnsi="Verdana" w:cs="Verdana" w:hint="eastAsia"/>
          <w:sz w:val="20"/>
        </w:rPr>
        <w:t xml:space="preserve">Run the tests </w:t>
      </w:r>
      <w:r>
        <w:rPr>
          <w:rFonts w:ascii="Consolas" w:eastAsia="Consolas" w:hAnsi="Consolas" w:cs="Consolas" w:hint="eastAsia"/>
          <w:color w:val="004280"/>
          <w:sz w:val="20"/>
        </w:rPr>
        <w:t>go test</w:t>
      </w:r>
      <w:r>
        <w:rPr>
          <w:rFonts w:ascii="Verdana" w:eastAsia="Verdana" w:hAnsi="Verdana" w:cs="Verdana" w:hint="eastAsia"/>
          <w:sz w:val="20"/>
        </w:rPr>
        <w:t xml:space="preserve"> within each directory containing tests</w:t>
      </w:r>
    </w:p>
    <w:p w14:paraId="014D9F6B" w14:textId="77777777" w:rsidR="00DE1E2F" w:rsidRDefault="00DE1E2F">
      <w:pPr>
        <w:spacing w:line="200" w:lineRule="exact"/>
        <w:rPr>
          <w:rFonts w:ascii="宋体" w:eastAsia="宋体" w:hAnsi="宋体" w:cs="宋体"/>
          <w:sz w:val="20"/>
        </w:rPr>
      </w:pPr>
    </w:p>
    <w:p w14:paraId="19E97D8D" w14:textId="77777777" w:rsidR="00DE1E2F" w:rsidRDefault="005A3863">
      <w:pPr>
        <w:autoSpaceDE w:val="0"/>
        <w:autoSpaceDN w:val="0"/>
        <w:spacing w:line="360" w:lineRule="exact"/>
        <w:ind w:left="1440"/>
        <w:jc w:val="both"/>
      </w:pPr>
      <w:r>
        <w:rPr>
          <w:rFonts w:ascii="Arial Bold" w:eastAsia="Arial Bold" w:hAnsi="Arial Bold" w:cs="Arial Bold" w:hint="eastAsia"/>
          <w:b/>
          <w:color w:val="004280"/>
          <w:sz w:val="27"/>
        </w:rPr>
        <w:t>3</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10 Coding Guidelines</w:t>
      </w:r>
    </w:p>
    <w:p w14:paraId="2D824E1C" w14:textId="77777777" w:rsidR="00DE1E2F" w:rsidRDefault="00DE1E2F">
      <w:pPr>
        <w:spacing w:line="200" w:lineRule="exact"/>
        <w:rPr>
          <w:rFonts w:ascii="宋体" w:eastAsia="宋体" w:hAnsi="宋体" w:cs="宋体"/>
          <w:sz w:val="20"/>
        </w:rPr>
      </w:pPr>
    </w:p>
    <w:p w14:paraId="7AFB5CE0" w14:textId="77777777" w:rsidR="00DE1E2F" w:rsidRDefault="005A3863">
      <w:pPr>
        <w:autoSpaceDE w:val="0"/>
        <w:autoSpaceDN w:val="0"/>
        <w:spacing w:line="320" w:lineRule="exact"/>
        <w:ind w:left="1440"/>
        <w:jc w:val="both"/>
      </w:pPr>
      <w:r>
        <w:rPr>
          <w:rFonts w:ascii="Arial Bold" w:eastAsia="Arial Bold" w:hAnsi="Arial Bold" w:cs="Arial Bold" w:hint="eastAsia"/>
          <w:b/>
          <w:color w:val="004280"/>
          <w:sz w:val="24"/>
        </w:rPr>
        <w:t>3.10.1 daos_server and daos_agent</w:t>
      </w:r>
    </w:p>
    <w:p w14:paraId="1826F7A0" w14:textId="77777777" w:rsidR="00DE1E2F" w:rsidRDefault="005A3863">
      <w:pPr>
        <w:autoSpaceDE w:val="0"/>
        <w:autoSpaceDN w:val="0"/>
        <w:spacing w:line="380" w:lineRule="exact"/>
        <w:ind w:left="144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sz w:val="20"/>
        </w:rPr>
        <w:t xml:space="preserve">Avoid calling </w:t>
      </w:r>
      <w:r>
        <w:rPr>
          <w:rFonts w:ascii="Consolas" w:eastAsia="Consolas" w:hAnsi="Consolas" w:cs="Consolas" w:hint="eastAsia"/>
          <w:color w:val="004280"/>
          <w:sz w:val="20"/>
        </w:rPr>
        <w:t>os.Exit</w:t>
      </w:r>
      <w:r>
        <w:rPr>
          <w:rFonts w:ascii="Verdana" w:eastAsia="Verdana" w:hAnsi="Verdana" w:cs="Verdana" w:hint="eastAsia"/>
          <w:sz w:val="20"/>
        </w:rPr>
        <w:t xml:space="preserve"> (or function with equivalent effects), except for assertion purposes.</w:t>
      </w:r>
    </w:p>
    <w:p w14:paraId="29F662C2" w14:textId="77777777" w:rsidR="00DE1E2F" w:rsidRDefault="005A3863">
      <w:pPr>
        <w:autoSpaceDE w:val="0"/>
        <w:autoSpaceDN w:val="0"/>
        <w:spacing w:line="240" w:lineRule="exact"/>
        <w:ind w:left="1800"/>
        <w:jc w:val="both"/>
      </w:pPr>
      <w:r>
        <w:rPr>
          <w:rFonts w:ascii="Verdana" w:eastAsia="Verdana" w:hAnsi="Verdana" w:cs="Verdana" w:hint="eastAsia"/>
          <w:sz w:val="20"/>
        </w:rPr>
        <w:t xml:space="preserve">Fatal errors shall be returned back to </w:t>
      </w:r>
      <w:r>
        <w:rPr>
          <w:rFonts w:ascii="Consolas" w:eastAsia="Consolas" w:hAnsi="Consolas" w:cs="Consolas" w:hint="eastAsia"/>
          <w:color w:val="004280"/>
          <w:sz w:val="20"/>
        </w:rPr>
        <w:t>main</w:t>
      </w:r>
      <w:r>
        <w:rPr>
          <w:rFonts w:ascii="Verdana" w:eastAsia="Verdana" w:hAnsi="Verdana" w:cs="Verdana" w:hint="eastAsia"/>
          <w:sz w:val="20"/>
        </w:rPr>
        <w:t xml:space="preserve">, who calls </w:t>
      </w:r>
      <w:r>
        <w:rPr>
          <w:rFonts w:ascii="Consolas" w:eastAsia="Consolas" w:hAnsi="Consolas" w:cs="Consolas" w:hint="eastAsia"/>
          <w:color w:val="004280"/>
          <w:sz w:val="20"/>
        </w:rPr>
        <w:t>os.Exit</w:t>
      </w:r>
      <w:r>
        <w:rPr>
          <w:rFonts w:ascii="Verdana" w:eastAsia="Verdana" w:hAnsi="Verdana" w:cs="Verdana" w:hint="eastAsia"/>
          <w:sz w:val="20"/>
        </w:rPr>
        <w:t xml:space="preserve"> accordingly.</w:t>
      </w:r>
    </w:p>
    <w:p w14:paraId="6C3777B4" w14:textId="77777777" w:rsidR="00DE1E2F" w:rsidRDefault="00DE1E2F">
      <w:pPr>
        <w:spacing w:line="200" w:lineRule="exact"/>
        <w:rPr>
          <w:rFonts w:ascii="宋体" w:eastAsia="宋体" w:hAnsi="宋体" w:cs="宋体"/>
          <w:sz w:val="20"/>
        </w:rPr>
      </w:pPr>
    </w:p>
    <w:p w14:paraId="26F81C51" w14:textId="77777777" w:rsidR="00DE1E2F" w:rsidRDefault="00DE1E2F">
      <w:pPr>
        <w:spacing w:line="200" w:lineRule="exact"/>
        <w:rPr>
          <w:rFonts w:ascii="宋体" w:eastAsia="宋体" w:hAnsi="宋体" w:cs="宋体"/>
          <w:sz w:val="20"/>
        </w:rPr>
      </w:pPr>
    </w:p>
    <w:p w14:paraId="176326DF" w14:textId="77777777" w:rsidR="00DE1E2F" w:rsidRDefault="00DE1E2F">
      <w:pPr>
        <w:spacing w:line="200" w:lineRule="exact"/>
        <w:rPr>
          <w:rFonts w:ascii="宋体" w:eastAsia="宋体" w:hAnsi="宋体" w:cs="宋体"/>
          <w:sz w:val="20"/>
        </w:rPr>
      </w:pPr>
    </w:p>
    <w:p w14:paraId="51D6EB83" w14:textId="77777777" w:rsidR="00DE1E2F" w:rsidRDefault="00DE1E2F">
      <w:pPr>
        <w:spacing w:line="200" w:lineRule="exact"/>
        <w:rPr>
          <w:rFonts w:ascii="宋体" w:eastAsia="宋体" w:hAnsi="宋体" w:cs="宋体"/>
          <w:sz w:val="20"/>
        </w:rPr>
      </w:pPr>
    </w:p>
    <w:p w14:paraId="3D15EAC4" w14:textId="77777777" w:rsidR="00DE1E2F" w:rsidRDefault="00DE1E2F">
      <w:pPr>
        <w:spacing w:line="200" w:lineRule="exact"/>
        <w:rPr>
          <w:rFonts w:ascii="宋体" w:eastAsia="宋体" w:hAnsi="宋体" w:cs="宋体"/>
          <w:sz w:val="20"/>
        </w:rPr>
      </w:pPr>
    </w:p>
    <w:p w14:paraId="0CDC2371" w14:textId="77777777" w:rsidR="00DE1E2F" w:rsidRDefault="00DE1E2F">
      <w:pPr>
        <w:spacing w:line="200" w:lineRule="exact"/>
        <w:rPr>
          <w:rFonts w:ascii="宋体" w:eastAsia="宋体" w:hAnsi="宋体" w:cs="宋体"/>
          <w:sz w:val="20"/>
        </w:rPr>
      </w:pPr>
    </w:p>
    <w:p w14:paraId="74486F67" w14:textId="77777777" w:rsidR="00DE1E2F" w:rsidRDefault="005A3863">
      <w:pPr>
        <w:autoSpaceDE w:val="0"/>
        <w:autoSpaceDN w:val="0"/>
        <w:spacing w:line="180" w:lineRule="exact"/>
        <w:ind w:left="4580"/>
        <w:jc w:val="both"/>
      </w:pPr>
      <w:r>
        <w:rPr>
          <w:rFonts w:ascii="Calibri" w:eastAsia="Calibri" w:hAnsi="Calibri" w:cs="Calibri" w:hint="eastAsia"/>
          <w:sz w:val="18"/>
        </w:rPr>
        <w:t>Intel Corporation Proprietary Information</w:t>
      </w:r>
    </w:p>
    <w:p w14:paraId="19E6BBF4" w14:textId="77777777" w:rsidR="00DE1E2F" w:rsidRDefault="00DE1E2F">
      <w:pPr>
        <w:spacing w:line="200" w:lineRule="exact"/>
        <w:rPr>
          <w:rFonts w:ascii="宋体" w:eastAsia="宋体" w:hAnsi="宋体" w:cs="宋体"/>
          <w:sz w:val="20"/>
        </w:rPr>
      </w:pPr>
    </w:p>
    <w:p w14:paraId="43C54B18"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02DEAE31" w14:textId="77777777" w:rsidR="00DE1E2F" w:rsidRDefault="00DE1E2F">
      <w:pPr>
        <w:sectPr w:rsidR="00DE1E2F">
          <w:pgSz w:w="12240" w:h="15840"/>
          <w:pgMar w:top="0" w:right="0" w:bottom="0" w:left="0" w:header="720" w:footer="720" w:gutter="0"/>
          <w:cols w:space="720"/>
        </w:sectPr>
      </w:pPr>
    </w:p>
    <w:p w14:paraId="33CD3271" w14:textId="77777777" w:rsidR="00DE1E2F" w:rsidRDefault="00DE1E2F">
      <w:pPr>
        <w:spacing w:line="1" w:lineRule="exact"/>
        <w:rPr>
          <w:rFonts w:ascii="Arial" w:eastAsia="Arial" w:hAnsi="Arial" w:cs="Arial"/>
          <w:sz w:val="10"/>
        </w:rPr>
      </w:pPr>
    </w:p>
    <w:p w14:paraId="6214EC12" w14:textId="77777777" w:rsidR="00DE1E2F" w:rsidRDefault="00DE1E2F">
      <w:pPr>
        <w:spacing w:line="200" w:lineRule="exact"/>
        <w:rPr>
          <w:rFonts w:ascii="宋体" w:eastAsia="宋体" w:hAnsi="宋体" w:cs="宋体"/>
          <w:sz w:val="20"/>
        </w:rPr>
      </w:pPr>
    </w:p>
    <w:p w14:paraId="57B16945" w14:textId="77777777" w:rsidR="00DE1E2F" w:rsidRDefault="00DE1E2F">
      <w:pPr>
        <w:spacing w:line="200" w:lineRule="exact"/>
        <w:rPr>
          <w:rFonts w:ascii="宋体" w:eastAsia="宋体" w:hAnsi="宋体" w:cs="宋体"/>
          <w:sz w:val="20"/>
        </w:rPr>
      </w:pPr>
    </w:p>
    <w:p w14:paraId="4C206A23"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09600" behindDoc="1" locked="0" layoutInCell="1" allowOverlap="1" wp14:anchorId="0BEA43B3" wp14:editId="3533E06D">
                <wp:simplePos x="0" y="0"/>
                <wp:positionH relativeFrom="page">
                  <wp:posOffset>889000</wp:posOffset>
                </wp:positionH>
                <wp:positionV relativeFrom="page">
                  <wp:posOffset>1181100</wp:posOffset>
                </wp:positionV>
                <wp:extent cx="5994400" cy="25400"/>
                <wp:effectExtent l="0" t="0" r="22225" b="31115"/>
                <wp:wrapNone/>
                <wp:docPr id="311" name="shape311"/>
                <wp:cNvGraphicFramePr/>
                <a:graphic xmlns:a="http://schemas.openxmlformats.org/drawingml/2006/main">
                  <a:graphicData uri="http://schemas.microsoft.com/office/word/2010/wordprocessingShape">
                    <wps:wsp>
                      <wps:cNvSpPr/>
                      <wps:spPr>
                        <a:xfrm>
                          <a:off x="0" y="0"/>
                          <a:ext cx="5994400" cy="25400"/>
                        </a:xfrm>
                        <a:prstGeom prst="rect">
                          <a:avLst/>
                        </a:prstGeom>
                        <a:solidFill>
                          <a:srgbClr val="000000"/>
                        </a:solidFill>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36C19B69" id="shape311" o:spid="_x0000_s1026" style="position:absolute;left:0;text-align:left;margin-left:70pt;margin-top:93pt;width:472pt;height:2pt;z-index:-2517068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" fillcolor="black" stroked="f">
                <w10:wrap anchorx="page" anchory="page"/>
              </v:rect>
            </w:pict>
          </mc:Fallback>
        </mc:AlternateContent>
      </w:r>
      <w:r>
        <w:rPr>
          <w:noProof/>
        </w:rPr>
        <mc:AlternateContent>
          <mc:Choice Requires="wps">
            <w:drawing>
              <wp:anchor distT="0" distB="0" distL="114300" distR="114300" simplePos="0" relativeHeight="251651584" behindDoc="0" locked="0" layoutInCell="1" allowOverlap="1" wp14:anchorId="22358A7E" wp14:editId="7B0ED5E4">
                <wp:simplePos x="0" y="0"/>
                <wp:positionH relativeFrom="page">
                  <wp:posOffset>6642100</wp:posOffset>
                </wp:positionH>
                <wp:positionV relativeFrom="page">
                  <wp:posOffset>9867900</wp:posOffset>
                </wp:positionV>
                <wp:extent cx="393700" cy="165100"/>
                <wp:effectExtent l="0" t="0" r="22225" b="31115"/>
                <wp:wrapNone/>
                <wp:docPr id="312" name="shape312"/>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25D106E2" w14:textId="77777777" w:rsidR="00DE1E2F" w:rsidRDefault="005A3863">
                            <w:pPr>
                              <w:spacing w:line="160" w:lineRule="atLeast"/>
                              <w:jc w:val="both"/>
                            </w:pPr>
                            <w:r>
                              <w:rPr>
                                <w:rFonts w:ascii="Calibri" w:eastAsia="Calibri" w:hAnsi="Calibri" w:cs="Calibri" w:hint="eastAsia"/>
                                <w:sz w:val="21"/>
                              </w:rPr>
                              <w:t>30</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22358A7E" id="shape312" o:spid="_x0000_s1055" style="position:absolute;left:0;text-align:left;margin-left:523pt;margin-top:777pt;width:31pt;height:13pt;z-index:251651584;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k/yWYPIBAADrAwAADgAAAAAAAAAAAAAAAAAuAgAAZHJz&#10;L2Uyb0RvYy54bWxQSwECLQAUAAYACAAAACEANWEP8d8AAAAPAQAADwAAAAAAAAAAAAAAAABMBAAA&#10;ZHJzL2Rvd25yZXYueG1sUEsFBgAAAAAEAAQA8wAAAFgFAAAAAA==&#10;" filled="f" stroked="f">
                <v:textbox inset="0,0,0,0">
                  <w:txbxContent>
                    <w:p w14:paraId="25D106E2" w14:textId="77777777" w:rsidR="00DE1E2F" w:rsidRDefault="005A3863">
                      <w:pPr>
                        <w:spacing w:line="160" w:lineRule="atLeast"/>
                        <w:jc w:val="both"/>
                      </w:pPr>
                      <w:r>
                        <w:rPr>
                          <w:rFonts w:ascii="Calibri" w:eastAsia="Calibri" w:hAnsi="Calibri" w:cs="Calibri" w:hint="eastAsia"/>
                          <w:sz w:val="21"/>
                        </w:rPr>
                        <w:t>30</w:t>
                      </w:r>
                    </w:p>
                  </w:txbxContent>
                </v:textbox>
                <w10:wrap anchorx="page" anchory="page"/>
              </v:rect>
            </w:pict>
          </mc:Fallback>
        </mc:AlternateContent>
      </w:r>
    </w:p>
    <w:p w14:paraId="1294940A" w14:textId="77777777" w:rsidR="00DE1E2F" w:rsidRDefault="00DE1E2F">
      <w:pPr>
        <w:spacing w:line="200" w:lineRule="exact"/>
        <w:rPr>
          <w:rFonts w:ascii="宋体" w:eastAsia="宋体" w:hAnsi="宋体" w:cs="宋体"/>
          <w:sz w:val="20"/>
        </w:rPr>
      </w:pPr>
    </w:p>
    <w:p w14:paraId="68FFF682" w14:textId="77777777" w:rsidR="00DE1E2F" w:rsidRDefault="00DE1E2F">
      <w:pPr>
        <w:spacing w:line="200" w:lineRule="exact"/>
        <w:rPr>
          <w:rFonts w:ascii="宋体" w:eastAsia="宋体" w:hAnsi="宋体" w:cs="宋体"/>
          <w:sz w:val="20"/>
        </w:rPr>
      </w:pPr>
    </w:p>
    <w:p w14:paraId="3EA0BFE1" w14:textId="77777777" w:rsidR="00DE1E2F" w:rsidRDefault="00DE1E2F">
      <w:pPr>
        <w:spacing w:line="200" w:lineRule="exact"/>
        <w:rPr>
          <w:rFonts w:ascii="宋体" w:eastAsia="宋体" w:hAnsi="宋体" w:cs="宋体"/>
          <w:sz w:val="20"/>
        </w:rPr>
      </w:pPr>
    </w:p>
    <w:p w14:paraId="37EDEEBC" w14:textId="77777777" w:rsidR="00DE1E2F" w:rsidRDefault="005A3863">
      <w:pPr>
        <w:tabs>
          <w:tab w:val="left" w:pos="2300"/>
        </w:tabs>
        <w:autoSpaceDE w:val="0"/>
        <w:autoSpaceDN w:val="0"/>
        <w:spacing w:line="540" w:lineRule="exact"/>
        <w:ind w:left="1440"/>
        <w:jc w:val="both"/>
      </w:pPr>
      <w:r>
        <w:rPr>
          <w:rFonts w:ascii="Arial Bold" w:eastAsia="Arial Bold" w:hAnsi="Arial Bold" w:cs="Arial Bold" w:hint="eastAsia"/>
          <w:b/>
          <w:color w:val="004280"/>
          <w:sz w:val="36"/>
        </w:rPr>
        <w:t xml:space="preserve">4 </w:t>
      </w:r>
      <w:r>
        <w:tab/>
      </w:r>
      <w:r>
        <w:rPr>
          <w:rFonts w:ascii="Arial Bold" w:eastAsia="Arial Bold" w:hAnsi="Arial Bold" w:cs="Arial Bold" w:hint="eastAsia"/>
          <w:b/>
          <w:color w:val="004280"/>
          <w:sz w:val="36"/>
        </w:rPr>
        <w:t>Management Tool</w:t>
      </w:r>
    </w:p>
    <w:p w14:paraId="3DEC6D86" w14:textId="77777777" w:rsidR="00DE1E2F" w:rsidRDefault="00DE1E2F">
      <w:pPr>
        <w:spacing w:line="200" w:lineRule="exact"/>
        <w:rPr>
          <w:rFonts w:ascii="宋体" w:eastAsia="宋体" w:hAnsi="宋体" w:cs="宋体"/>
          <w:sz w:val="20"/>
        </w:rPr>
      </w:pPr>
    </w:p>
    <w:p w14:paraId="3232959B" w14:textId="77777777" w:rsidR="00DE1E2F" w:rsidRDefault="005A3863">
      <w:pPr>
        <w:autoSpaceDE w:val="0"/>
        <w:autoSpaceDN w:val="0"/>
        <w:spacing w:line="240" w:lineRule="exact"/>
        <w:ind w:left="1440"/>
        <w:jc w:val="both"/>
      </w:pPr>
      <w:r>
        <w:rPr>
          <w:rFonts w:ascii="Verdana" w:eastAsia="Verdana" w:hAnsi="Verdana" w:cs="Verdana" w:hint="eastAsia"/>
          <w:sz w:val="20"/>
        </w:rPr>
        <w:t>This section will be updated in a future revision.</w:t>
      </w:r>
    </w:p>
    <w:p w14:paraId="59A232AC" w14:textId="77777777" w:rsidR="00DE1E2F" w:rsidRDefault="00DE1E2F">
      <w:pPr>
        <w:spacing w:line="200" w:lineRule="exact"/>
        <w:rPr>
          <w:rFonts w:ascii="宋体" w:eastAsia="宋体" w:hAnsi="宋体" w:cs="宋体"/>
          <w:sz w:val="20"/>
        </w:rPr>
      </w:pPr>
    </w:p>
    <w:p w14:paraId="3E7EE8BF" w14:textId="77777777" w:rsidR="00DE1E2F" w:rsidRDefault="00DE1E2F">
      <w:pPr>
        <w:spacing w:line="200" w:lineRule="exact"/>
        <w:rPr>
          <w:rFonts w:ascii="宋体" w:eastAsia="宋体" w:hAnsi="宋体" w:cs="宋体"/>
          <w:sz w:val="20"/>
        </w:rPr>
      </w:pPr>
    </w:p>
    <w:p w14:paraId="25B3AF52" w14:textId="77777777" w:rsidR="00DE1E2F" w:rsidRDefault="00DE1E2F">
      <w:pPr>
        <w:spacing w:line="200" w:lineRule="exact"/>
        <w:rPr>
          <w:rFonts w:ascii="宋体" w:eastAsia="宋体" w:hAnsi="宋体" w:cs="宋体"/>
          <w:sz w:val="20"/>
        </w:rPr>
      </w:pPr>
    </w:p>
    <w:p w14:paraId="79599EA6" w14:textId="77777777" w:rsidR="00DE1E2F" w:rsidRDefault="00DE1E2F">
      <w:pPr>
        <w:spacing w:line="200" w:lineRule="exact"/>
        <w:rPr>
          <w:rFonts w:ascii="宋体" w:eastAsia="宋体" w:hAnsi="宋体" w:cs="宋体"/>
          <w:sz w:val="20"/>
        </w:rPr>
      </w:pPr>
    </w:p>
    <w:p w14:paraId="7E28398A" w14:textId="77777777" w:rsidR="00DE1E2F" w:rsidRDefault="00DE1E2F">
      <w:pPr>
        <w:spacing w:line="200" w:lineRule="exact"/>
        <w:rPr>
          <w:rFonts w:ascii="宋体" w:eastAsia="宋体" w:hAnsi="宋体" w:cs="宋体"/>
          <w:sz w:val="20"/>
        </w:rPr>
      </w:pPr>
    </w:p>
    <w:p w14:paraId="6834716B" w14:textId="77777777" w:rsidR="00DE1E2F" w:rsidRDefault="00DE1E2F">
      <w:pPr>
        <w:spacing w:line="200" w:lineRule="exact"/>
        <w:rPr>
          <w:rFonts w:ascii="宋体" w:eastAsia="宋体" w:hAnsi="宋体" w:cs="宋体"/>
          <w:sz w:val="20"/>
        </w:rPr>
      </w:pPr>
    </w:p>
    <w:p w14:paraId="3EF013AD" w14:textId="77777777" w:rsidR="00DE1E2F" w:rsidRDefault="00DE1E2F">
      <w:pPr>
        <w:spacing w:line="200" w:lineRule="exact"/>
        <w:rPr>
          <w:rFonts w:ascii="宋体" w:eastAsia="宋体" w:hAnsi="宋体" w:cs="宋体"/>
          <w:sz w:val="20"/>
        </w:rPr>
      </w:pPr>
    </w:p>
    <w:p w14:paraId="1B2FACB7" w14:textId="77777777" w:rsidR="00DE1E2F" w:rsidRDefault="00DE1E2F">
      <w:pPr>
        <w:spacing w:line="200" w:lineRule="exact"/>
        <w:rPr>
          <w:rFonts w:ascii="宋体" w:eastAsia="宋体" w:hAnsi="宋体" w:cs="宋体"/>
          <w:sz w:val="20"/>
        </w:rPr>
      </w:pPr>
    </w:p>
    <w:p w14:paraId="0F01AC4B" w14:textId="77777777" w:rsidR="00DE1E2F" w:rsidRDefault="00DE1E2F">
      <w:pPr>
        <w:spacing w:line="200" w:lineRule="exact"/>
        <w:rPr>
          <w:rFonts w:ascii="宋体" w:eastAsia="宋体" w:hAnsi="宋体" w:cs="宋体"/>
          <w:sz w:val="20"/>
        </w:rPr>
      </w:pPr>
    </w:p>
    <w:p w14:paraId="4E3B7B7B" w14:textId="77777777" w:rsidR="00DE1E2F" w:rsidRDefault="00DE1E2F">
      <w:pPr>
        <w:spacing w:line="200" w:lineRule="exact"/>
        <w:rPr>
          <w:rFonts w:ascii="宋体" w:eastAsia="宋体" w:hAnsi="宋体" w:cs="宋体"/>
          <w:sz w:val="20"/>
        </w:rPr>
      </w:pPr>
    </w:p>
    <w:p w14:paraId="5AFD0D66" w14:textId="77777777" w:rsidR="00DE1E2F" w:rsidRDefault="00DE1E2F">
      <w:pPr>
        <w:spacing w:line="200" w:lineRule="exact"/>
        <w:rPr>
          <w:rFonts w:ascii="宋体" w:eastAsia="宋体" w:hAnsi="宋体" w:cs="宋体"/>
          <w:sz w:val="20"/>
        </w:rPr>
      </w:pPr>
    </w:p>
    <w:p w14:paraId="38F7FB97" w14:textId="77777777" w:rsidR="00DE1E2F" w:rsidRDefault="00DE1E2F">
      <w:pPr>
        <w:spacing w:line="200" w:lineRule="exact"/>
        <w:rPr>
          <w:rFonts w:ascii="宋体" w:eastAsia="宋体" w:hAnsi="宋体" w:cs="宋体"/>
          <w:sz w:val="20"/>
        </w:rPr>
      </w:pPr>
    </w:p>
    <w:p w14:paraId="1C7B9B29" w14:textId="77777777" w:rsidR="00DE1E2F" w:rsidRDefault="00DE1E2F">
      <w:pPr>
        <w:spacing w:line="200" w:lineRule="exact"/>
        <w:rPr>
          <w:rFonts w:ascii="宋体" w:eastAsia="宋体" w:hAnsi="宋体" w:cs="宋体"/>
          <w:sz w:val="20"/>
        </w:rPr>
      </w:pPr>
    </w:p>
    <w:p w14:paraId="4CFC3C6D" w14:textId="77777777" w:rsidR="00DE1E2F" w:rsidRDefault="00DE1E2F">
      <w:pPr>
        <w:spacing w:line="200" w:lineRule="exact"/>
        <w:rPr>
          <w:rFonts w:ascii="宋体" w:eastAsia="宋体" w:hAnsi="宋体" w:cs="宋体"/>
          <w:sz w:val="20"/>
        </w:rPr>
      </w:pPr>
    </w:p>
    <w:p w14:paraId="03A6F4D9" w14:textId="77777777" w:rsidR="00DE1E2F" w:rsidRDefault="00DE1E2F">
      <w:pPr>
        <w:spacing w:line="200" w:lineRule="exact"/>
        <w:rPr>
          <w:rFonts w:ascii="宋体" w:eastAsia="宋体" w:hAnsi="宋体" w:cs="宋体"/>
          <w:sz w:val="20"/>
        </w:rPr>
      </w:pPr>
    </w:p>
    <w:p w14:paraId="370BD4BE" w14:textId="77777777" w:rsidR="00DE1E2F" w:rsidRDefault="00DE1E2F">
      <w:pPr>
        <w:spacing w:line="200" w:lineRule="exact"/>
        <w:rPr>
          <w:rFonts w:ascii="宋体" w:eastAsia="宋体" w:hAnsi="宋体" w:cs="宋体"/>
          <w:sz w:val="20"/>
        </w:rPr>
      </w:pPr>
    </w:p>
    <w:p w14:paraId="5BED416E" w14:textId="77777777" w:rsidR="00DE1E2F" w:rsidRDefault="00DE1E2F">
      <w:pPr>
        <w:spacing w:line="200" w:lineRule="exact"/>
        <w:rPr>
          <w:rFonts w:ascii="宋体" w:eastAsia="宋体" w:hAnsi="宋体" w:cs="宋体"/>
          <w:sz w:val="20"/>
        </w:rPr>
      </w:pPr>
    </w:p>
    <w:p w14:paraId="37F412F2" w14:textId="77777777" w:rsidR="00DE1E2F" w:rsidRDefault="00DE1E2F">
      <w:pPr>
        <w:spacing w:line="200" w:lineRule="exact"/>
        <w:rPr>
          <w:rFonts w:ascii="宋体" w:eastAsia="宋体" w:hAnsi="宋体" w:cs="宋体"/>
          <w:sz w:val="20"/>
        </w:rPr>
      </w:pPr>
    </w:p>
    <w:p w14:paraId="29879CAA" w14:textId="77777777" w:rsidR="00DE1E2F" w:rsidRDefault="00DE1E2F">
      <w:pPr>
        <w:spacing w:line="200" w:lineRule="exact"/>
        <w:rPr>
          <w:rFonts w:ascii="宋体" w:eastAsia="宋体" w:hAnsi="宋体" w:cs="宋体"/>
          <w:sz w:val="20"/>
        </w:rPr>
      </w:pPr>
    </w:p>
    <w:p w14:paraId="5291FBED" w14:textId="77777777" w:rsidR="00DE1E2F" w:rsidRDefault="00DE1E2F">
      <w:pPr>
        <w:spacing w:line="200" w:lineRule="exact"/>
        <w:rPr>
          <w:rFonts w:ascii="宋体" w:eastAsia="宋体" w:hAnsi="宋体" w:cs="宋体"/>
          <w:sz w:val="20"/>
        </w:rPr>
      </w:pPr>
    </w:p>
    <w:p w14:paraId="457A8897" w14:textId="77777777" w:rsidR="00DE1E2F" w:rsidRDefault="00DE1E2F">
      <w:pPr>
        <w:spacing w:line="200" w:lineRule="exact"/>
        <w:rPr>
          <w:rFonts w:ascii="宋体" w:eastAsia="宋体" w:hAnsi="宋体" w:cs="宋体"/>
          <w:sz w:val="20"/>
        </w:rPr>
      </w:pPr>
    </w:p>
    <w:p w14:paraId="08D6EC5D" w14:textId="77777777" w:rsidR="00DE1E2F" w:rsidRDefault="00DE1E2F">
      <w:pPr>
        <w:spacing w:line="200" w:lineRule="exact"/>
        <w:rPr>
          <w:rFonts w:ascii="宋体" w:eastAsia="宋体" w:hAnsi="宋体" w:cs="宋体"/>
          <w:sz w:val="20"/>
        </w:rPr>
      </w:pPr>
    </w:p>
    <w:p w14:paraId="383667A7" w14:textId="77777777" w:rsidR="00DE1E2F" w:rsidRDefault="00DE1E2F">
      <w:pPr>
        <w:spacing w:line="200" w:lineRule="exact"/>
        <w:rPr>
          <w:rFonts w:ascii="宋体" w:eastAsia="宋体" w:hAnsi="宋体" w:cs="宋体"/>
          <w:sz w:val="20"/>
        </w:rPr>
      </w:pPr>
    </w:p>
    <w:p w14:paraId="1A335088" w14:textId="77777777" w:rsidR="00DE1E2F" w:rsidRDefault="00DE1E2F">
      <w:pPr>
        <w:spacing w:line="200" w:lineRule="exact"/>
        <w:rPr>
          <w:rFonts w:ascii="宋体" w:eastAsia="宋体" w:hAnsi="宋体" w:cs="宋体"/>
          <w:sz w:val="20"/>
        </w:rPr>
      </w:pPr>
    </w:p>
    <w:p w14:paraId="3DA5233C" w14:textId="77777777" w:rsidR="00DE1E2F" w:rsidRDefault="00DE1E2F">
      <w:pPr>
        <w:spacing w:line="200" w:lineRule="exact"/>
        <w:rPr>
          <w:rFonts w:ascii="宋体" w:eastAsia="宋体" w:hAnsi="宋体" w:cs="宋体"/>
          <w:sz w:val="20"/>
        </w:rPr>
      </w:pPr>
    </w:p>
    <w:p w14:paraId="0345869F" w14:textId="77777777" w:rsidR="00DE1E2F" w:rsidRDefault="00DE1E2F">
      <w:pPr>
        <w:spacing w:line="200" w:lineRule="exact"/>
        <w:rPr>
          <w:rFonts w:ascii="宋体" w:eastAsia="宋体" w:hAnsi="宋体" w:cs="宋体"/>
          <w:sz w:val="20"/>
        </w:rPr>
      </w:pPr>
    </w:p>
    <w:p w14:paraId="1D4A42BA" w14:textId="77777777" w:rsidR="00DE1E2F" w:rsidRDefault="00DE1E2F">
      <w:pPr>
        <w:spacing w:line="200" w:lineRule="exact"/>
        <w:rPr>
          <w:rFonts w:ascii="宋体" w:eastAsia="宋体" w:hAnsi="宋体" w:cs="宋体"/>
          <w:sz w:val="20"/>
        </w:rPr>
      </w:pPr>
    </w:p>
    <w:p w14:paraId="44EE9F8E" w14:textId="77777777" w:rsidR="00DE1E2F" w:rsidRDefault="00DE1E2F">
      <w:pPr>
        <w:spacing w:line="200" w:lineRule="exact"/>
        <w:rPr>
          <w:rFonts w:ascii="宋体" w:eastAsia="宋体" w:hAnsi="宋体" w:cs="宋体"/>
          <w:sz w:val="20"/>
        </w:rPr>
      </w:pPr>
    </w:p>
    <w:p w14:paraId="116BEE18" w14:textId="77777777" w:rsidR="00DE1E2F" w:rsidRDefault="00DE1E2F">
      <w:pPr>
        <w:spacing w:line="200" w:lineRule="exact"/>
        <w:rPr>
          <w:rFonts w:ascii="宋体" w:eastAsia="宋体" w:hAnsi="宋体" w:cs="宋体"/>
          <w:sz w:val="20"/>
        </w:rPr>
      </w:pPr>
    </w:p>
    <w:p w14:paraId="7499CA95" w14:textId="77777777" w:rsidR="00DE1E2F" w:rsidRDefault="00DE1E2F">
      <w:pPr>
        <w:spacing w:line="200" w:lineRule="exact"/>
        <w:rPr>
          <w:rFonts w:ascii="宋体" w:eastAsia="宋体" w:hAnsi="宋体" w:cs="宋体"/>
          <w:sz w:val="20"/>
        </w:rPr>
      </w:pPr>
    </w:p>
    <w:p w14:paraId="4AFDBB5A" w14:textId="77777777" w:rsidR="00DE1E2F" w:rsidRDefault="00DE1E2F">
      <w:pPr>
        <w:spacing w:line="200" w:lineRule="exact"/>
        <w:rPr>
          <w:rFonts w:ascii="宋体" w:eastAsia="宋体" w:hAnsi="宋体" w:cs="宋体"/>
          <w:sz w:val="20"/>
        </w:rPr>
      </w:pPr>
    </w:p>
    <w:p w14:paraId="0309440A" w14:textId="77777777" w:rsidR="00DE1E2F" w:rsidRDefault="00DE1E2F">
      <w:pPr>
        <w:spacing w:line="200" w:lineRule="exact"/>
        <w:rPr>
          <w:rFonts w:ascii="宋体" w:eastAsia="宋体" w:hAnsi="宋体" w:cs="宋体"/>
          <w:sz w:val="20"/>
        </w:rPr>
      </w:pPr>
    </w:p>
    <w:p w14:paraId="1583ED08" w14:textId="77777777" w:rsidR="00DE1E2F" w:rsidRDefault="00DE1E2F">
      <w:pPr>
        <w:spacing w:line="200" w:lineRule="exact"/>
        <w:rPr>
          <w:rFonts w:ascii="宋体" w:eastAsia="宋体" w:hAnsi="宋体" w:cs="宋体"/>
          <w:sz w:val="20"/>
        </w:rPr>
      </w:pPr>
    </w:p>
    <w:p w14:paraId="012904A2" w14:textId="77777777" w:rsidR="00DE1E2F" w:rsidRDefault="00DE1E2F">
      <w:pPr>
        <w:spacing w:line="200" w:lineRule="exact"/>
        <w:rPr>
          <w:rFonts w:ascii="宋体" w:eastAsia="宋体" w:hAnsi="宋体" w:cs="宋体"/>
          <w:sz w:val="20"/>
        </w:rPr>
      </w:pPr>
    </w:p>
    <w:p w14:paraId="1DA3723A" w14:textId="77777777" w:rsidR="00DE1E2F" w:rsidRDefault="00DE1E2F">
      <w:pPr>
        <w:spacing w:line="200" w:lineRule="exact"/>
        <w:rPr>
          <w:rFonts w:ascii="宋体" w:eastAsia="宋体" w:hAnsi="宋体" w:cs="宋体"/>
          <w:sz w:val="20"/>
        </w:rPr>
      </w:pPr>
    </w:p>
    <w:p w14:paraId="2261D777" w14:textId="77777777" w:rsidR="00DE1E2F" w:rsidRDefault="00DE1E2F">
      <w:pPr>
        <w:spacing w:line="200" w:lineRule="exact"/>
        <w:rPr>
          <w:rFonts w:ascii="宋体" w:eastAsia="宋体" w:hAnsi="宋体" w:cs="宋体"/>
          <w:sz w:val="20"/>
        </w:rPr>
      </w:pPr>
    </w:p>
    <w:p w14:paraId="1E93BEA5" w14:textId="77777777" w:rsidR="00DE1E2F" w:rsidRDefault="00DE1E2F">
      <w:pPr>
        <w:spacing w:line="200" w:lineRule="exact"/>
        <w:rPr>
          <w:rFonts w:ascii="宋体" w:eastAsia="宋体" w:hAnsi="宋体" w:cs="宋体"/>
          <w:sz w:val="20"/>
        </w:rPr>
      </w:pPr>
    </w:p>
    <w:p w14:paraId="250589EF" w14:textId="77777777" w:rsidR="00DE1E2F" w:rsidRDefault="00DE1E2F">
      <w:pPr>
        <w:spacing w:line="200" w:lineRule="exact"/>
        <w:rPr>
          <w:rFonts w:ascii="宋体" w:eastAsia="宋体" w:hAnsi="宋体" w:cs="宋体"/>
          <w:sz w:val="20"/>
        </w:rPr>
      </w:pPr>
    </w:p>
    <w:p w14:paraId="60896AAE" w14:textId="77777777" w:rsidR="00DE1E2F" w:rsidRDefault="00DE1E2F">
      <w:pPr>
        <w:spacing w:line="200" w:lineRule="exact"/>
        <w:rPr>
          <w:rFonts w:ascii="宋体" w:eastAsia="宋体" w:hAnsi="宋体" w:cs="宋体"/>
          <w:sz w:val="20"/>
        </w:rPr>
      </w:pPr>
    </w:p>
    <w:p w14:paraId="12CE7708" w14:textId="77777777" w:rsidR="00DE1E2F" w:rsidRDefault="00DE1E2F">
      <w:pPr>
        <w:spacing w:line="200" w:lineRule="exact"/>
        <w:rPr>
          <w:rFonts w:ascii="宋体" w:eastAsia="宋体" w:hAnsi="宋体" w:cs="宋体"/>
          <w:sz w:val="20"/>
        </w:rPr>
      </w:pPr>
    </w:p>
    <w:p w14:paraId="15B93996" w14:textId="77777777" w:rsidR="00DE1E2F" w:rsidRDefault="00DE1E2F">
      <w:pPr>
        <w:spacing w:line="200" w:lineRule="exact"/>
        <w:rPr>
          <w:rFonts w:ascii="宋体" w:eastAsia="宋体" w:hAnsi="宋体" w:cs="宋体"/>
          <w:sz w:val="20"/>
        </w:rPr>
      </w:pPr>
    </w:p>
    <w:p w14:paraId="7DE2F47F" w14:textId="77777777" w:rsidR="00DE1E2F" w:rsidRDefault="00DE1E2F">
      <w:pPr>
        <w:spacing w:line="200" w:lineRule="exact"/>
        <w:rPr>
          <w:rFonts w:ascii="宋体" w:eastAsia="宋体" w:hAnsi="宋体" w:cs="宋体"/>
          <w:sz w:val="20"/>
        </w:rPr>
      </w:pPr>
    </w:p>
    <w:p w14:paraId="06CAB782" w14:textId="77777777" w:rsidR="00DE1E2F" w:rsidRDefault="00DE1E2F">
      <w:pPr>
        <w:spacing w:line="200" w:lineRule="exact"/>
        <w:rPr>
          <w:rFonts w:ascii="宋体" w:eastAsia="宋体" w:hAnsi="宋体" w:cs="宋体"/>
          <w:sz w:val="20"/>
        </w:rPr>
      </w:pPr>
    </w:p>
    <w:p w14:paraId="29EEA402" w14:textId="77777777" w:rsidR="00DE1E2F" w:rsidRDefault="00DE1E2F">
      <w:pPr>
        <w:spacing w:line="200" w:lineRule="exact"/>
        <w:rPr>
          <w:rFonts w:ascii="宋体" w:eastAsia="宋体" w:hAnsi="宋体" w:cs="宋体"/>
          <w:sz w:val="20"/>
        </w:rPr>
      </w:pPr>
    </w:p>
    <w:p w14:paraId="4316B9E4" w14:textId="77777777" w:rsidR="00DE1E2F" w:rsidRDefault="00DE1E2F">
      <w:pPr>
        <w:spacing w:line="200" w:lineRule="exact"/>
        <w:rPr>
          <w:rFonts w:ascii="宋体" w:eastAsia="宋体" w:hAnsi="宋体" w:cs="宋体"/>
          <w:sz w:val="20"/>
        </w:rPr>
      </w:pPr>
    </w:p>
    <w:p w14:paraId="59E63F83" w14:textId="77777777" w:rsidR="00DE1E2F" w:rsidRDefault="00DE1E2F">
      <w:pPr>
        <w:spacing w:line="200" w:lineRule="exact"/>
        <w:rPr>
          <w:rFonts w:ascii="宋体" w:eastAsia="宋体" w:hAnsi="宋体" w:cs="宋体"/>
          <w:sz w:val="20"/>
        </w:rPr>
      </w:pPr>
    </w:p>
    <w:p w14:paraId="711F5CB4" w14:textId="77777777" w:rsidR="00DE1E2F" w:rsidRDefault="00DE1E2F">
      <w:pPr>
        <w:spacing w:line="200" w:lineRule="exact"/>
        <w:rPr>
          <w:rFonts w:ascii="宋体" w:eastAsia="宋体" w:hAnsi="宋体" w:cs="宋体"/>
          <w:sz w:val="20"/>
        </w:rPr>
      </w:pPr>
    </w:p>
    <w:p w14:paraId="5B34569B" w14:textId="77777777" w:rsidR="00DE1E2F" w:rsidRDefault="00DE1E2F">
      <w:pPr>
        <w:spacing w:line="200" w:lineRule="exact"/>
        <w:rPr>
          <w:rFonts w:ascii="宋体" w:eastAsia="宋体" w:hAnsi="宋体" w:cs="宋体"/>
          <w:sz w:val="20"/>
        </w:rPr>
      </w:pPr>
    </w:p>
    <w:p w14:paraId="01EB63D6" w14:textId="77777777" w:rsidR="00DE1E2F" w:rsidRDefault="00DE1E2F">
      <w:pPr>
        <w:spacing w:line="200" w:lineRule="exact"/>
        <w:rPr>
          <w:rFonts w:ascii="宋体" w:eastAsia="宋体" w:hAnsi="宋体" w:cs="宋体"/>
          <w:sz w:val="20"/>
        </w:rPr>
      </w:pPr>
    </w:p>
    <w:p w14:paraId="3E61AEF5" w14:textId="77777777" w:rsidR="00DE1E2F" w:rsidRDefault="00DE1E2F">
      <w:pPr>
        <w:spacing w:line="200" w:lineRule="exact"/>
        <w:rPr>
          <w:rFonts w:ascii="宋体" w:eastAsia="宋体" w:hAnsi="宋体" w:cs="宋体"/>
          <w:sz w:val="20"/>
        </w:rPr>
      </w:pPr>
    </w:p>
    <w:p w14:paraId="4481B8E9" w14:textId="77777777" w:rsidR="00DE1E2F" w:rsidRDefault="00DE1E2F">
      <w:pPr>
        <w:spacing w:line="200" w:lineRule="exact"/>
        <w:rPr>
          <w:rFonts w:ascii="宋体" w:eastAsia="宋体" w:hAnsi="宋体" w:cs="宋体"/>
          <w:sz w:val="20"/>
        </w:rPr>
      </w:pPr>
    </w:p>
    <w:p w14:paraId="3F9F8D33" w14:textId="77777777" w:rsidR="00DE1E2F" w:rsidRDefault="00DE1E2F">
      <w:pPr>
        <w:spacing w:line="200" w:lineRule="exact"/>
        <w:rPr>
          <w:rFonts w:ascii="宋体" w:eastAsia="宋体" w:hAnsi="宋体" w:cs="宋体"/>
          <w:sz w:val="20"/>
        </w:rPr>
      </w:pPr>
    </w:p>
    <w:p w14:paraId="66F8AD19" w14:textId="77777777" w:rsidR="00DE1E2F" w:rsidRDefault="00DE1E2F">
      <w:pPr>
        <w:spacing w:line="200" w:lineRule="exact"/>
        <w:rPr>
          <w:rFonts w:ascii="宋体" w:eastAsia="宋体" w:hAnsi="宋体" w:cs="宋体"/>
          <w:sz w:val="20"/>
        </w:rPr>
      </w:pPr>
    </w:p>
    <w:p w14:paraId="6D159489" w14:textId="77777777" w:rsidR="00DE1E2F" w:rsidRDefault="00DE1E2F">
      <w:pPr>
        <w:spacing w:line="200" w:lineRule="exact"/>
        <w:rPr>
          <w:rFonts w:ascii="宋体" w:eastAsia="宋体" w:hAnsi="宋体" w:cs="宋体"/>
          <w:sz w:val="20"/>
        </w:rPr>
      </w:pPr>
    </w:p>
    <w:p w14:paraId="6FF040A8" w14:textId="77777777" w:rsidR="00DE1E2F" w:rsidRDefault="00DE1E2F">
      <w:pPr>
        <w:spacing w:line="200" w:lineRule="exact"/>
        <w:rPr>
          <w:rFonts w:ascii="宋体" w:eastAsia="宋体" w:hAnsi="宋体" w:cs="宋体"/>
          <w:sz w:val="20"/>
        </w:rPr>
      </w:pPr>
    </w:p>
    <w:p w14:paraId="6EED54A8" w14:textId="77777777" w:rsidR="00DE1E2F" w:rsidRDefault="00DE1E2F">
      <w:pPr>
        <w:spacing w:line="200" w:lineRule="exact"/>
        <w:rPr>
          <w:rFonts w:ascii="宋体" w:eastAsia="宋体" w:hAnsi="宋体" w:cs="宋体"/>
          <w:sz w:val="20"/>
        </w:rPr>
      </w:pPr>
    </w:p>
    <w:p w14:paraId="21D592F7" w14:textId="77777777" w:rsidR="00DE1E2F" w:rsidRDefault="00DE1E2F">
      <w:pPr>
        <w:spacing w:line="200" w:lineRule="exact"/>
        <w:rPr>
          <w:rFonts w:ascii="宋体" w:eastAsia="宋体" w:hAnsi="宋体" w:cs="宋体"/>
          <w:sz w:val="20"/>
        </w:rPr>
      </w:pPr>
    </w:p>
    <w:p w14:paraId="1973D0CB" w14:textId="77777777" w:rsidR="00DE1E2F" w:rsidRDefault="00DE1E2F">
      <w:pPr>
        <w:spacing w:line="200" w:lineRule="exact"/>
        <w:rPr>
          <w:rFonts w:ascii="宋体" w:eastAsia="宋体" w:hAnsi="宋体" w:cs="宋体"/>
          <w:sz w:val="20"/>
        </w:rPr>
      </w:pPr>
    </w:p>
    <w:p w14:paraId="0B1DC508" w14:textId="77777777" w:rsidR="00DE1E2F" w:rsidRDefault="00DE1E2F">
      <w:pPr>
        <w:spacing w:line="200" w:lineRule="exact"/>
        <w:rPr>
          <w:rFonts w:ascii="宋体" w:eastAsia="宋体" w:hAnsi="宋体" w:cs="宋体"/>
          <w:sz w:val="20"/>
        </w:rPr>
      </w:pPr>
    </w:p>
    <w:p w14:paraId="101C69C0" w14:textId="77777777" w:rsidR="00DE1E2F" w:rsidRDefault="00DE1E2F">
      <w:pPr>
        <w:spacing w:line="200" w:lineRule="exact"/>
        <w:rPr>
          <w:rFonts w:ascii="宋体" w:eastAsia="宋体" w:hAnsi="宋体" w:cs="宋体"/>
          <w:sz w:val="20"/>
        </w:rPr>
      </w:pPr>
    </w:p>
    <w:p w14:paraId="2D1193D0" w14:textId="77777777" w:rsidR="00DE1E2F" w:rsidRDefault="00DE1E2F">
      <w:pPr>
        <w:spacing w:line="200" w:lineRule="exact"/>
        <w:rPr>
          <w:rFonts w:ascii="宋体" w:eastAsia="宋体" w:hAnsi="宋体" w:cs="宋体"/>
          <w:sz w:val="20"/>
        </w:rPr>
      </w:pPr>
    </w:p>
    <w:p w14:paraId="16605AB9" w14:textId="77777777" w:rsidR="00DE1E2F" w:rsidRDefault="00DE1E2F">
      <w:pPr>
        <w:spacing w:line="200" w:lineRule="exact"/>
        <w:rPr>
          <w:rFonts w:ascii="宋体" w:eastAsia="宋体" w:hAnsi="宋体" w:cs="宋体"/>
          <w:sz w:val="20"/>
        </w:rPr>
      </w:pPr>
    </w:p>
    <w:p w14:paraId="09851B9D" w14:textId="77777777" w:rsidR="00DE1E2F" w:rsidRDefault="005A3863">
      <w:pPr>
        <w:autoSpaceDE w:val="0"/>
        <w:autoSpaceDN w:val="0"/>
        <w:spacing w:line="220" w:lineRule="exact"/>
        <w:ind w:left="4580"/>
        <w:jc w:val="both"/>
      </w:pPr>
      <w:r>
        <w:rPr>
          <w:rFonts w:ascii="Calibri" w:eastAsia="Calibri" w:hAnsi="Calibri" w:cs="Calibri" w:hint="eastAsia"/>
          <w:sz w:val="18"/>
        </w:rPr>
        <w:t>Intel Corporation Proprietary Information</w:t>
      </w:r>
    </w:p>
    <w:p w14:paraId="5281168C" w14:textId="77777777" w:rsidR="00DE1E2F" w:rsidRDefault="00DE1E2F">
      <w:pPr>
        <w:spacing w:line="200" w:lineRule="exact"/>
        <w:rPr>
          <w:rFonts w:ascii="宋体" w:eastAsia="宋体" w:hAnsi="宋体" w:cs="宋体"/>
          <w:sz w:val="20"/>
        </w:rPr>
      </w:pPr>
    </w:p>
    <w:p w14:paraId="3D4AE1C2"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7CC3B4B4" w14:textId="77777777" w:rsidR="00DE1E2F" w:rsidRDefault="00DE1E2F">
      <w:pPr>
        <w:sectPr w:rsidR="00DE1E2F">
          <w:pgSz w:w="12240" w:h="15840"/>
          <w:pgMar w:top="0" w:right="0" w:bottom="0" w:left="0" w:header="720" w:footer="720" w:gutter="0"/>
          <w:cols w:space="720"/>
        </w:sectPr>
      </w:pPr>
    </w:p>
    <w:p w14:paraId="7AF84670" w14:textId="77777777" w:rsidR="00DE1E2F" w:rsidRDefault="00DE1E2F">
      <w:pPr>
        <w:spacing w:line="1" w:lineRule="exact"/>
        <w:rPr>
          <w:rFonts w:ascii="Arial" w:eastAsia="Arial" w:hAnsi="Arial" w:cs="Arial"/>
          <w:sz w:val="10"/>
        </w:rPr>
      </w:pPr>
    </w:p>
    <w:p w14:paraId="21B32A01" w14:textId="77777777" w:rsidR="00DE1E2F" w:rsidRDefault="00DE1E2F">
      <w:pPr>
        <w:spacing w:line="200" w:lineRule="exact"/>
        <w:rPr>
          <w:rFonts w:ascii="宋体" w:eastAsia="宋体" w:hAnsi="宋体" w:cs="宋体"/>
          <w:sz w:val="20"/>
        </w:rPr>
      </w:pPr>
    </w:p>
    <w:p w14:paraId="715F30D1" w14:textId="77777777" w:rsidR="00DE1E2F" w:rsidRDefault="00DE1E2F">
      <w:pPr>
        <w:spacing w:line="200" w:lineRule="exact"/>
        <w:rPr>
          <w:rFonts w:ascii="宋体" w:eastAsia="宋体" w:hAnsi="宋体" w:cs="宋体"/>
          <w:sz w:val="20"/>
        </w:rPr>
      </w:pPr>
    </w:p>
    <w:p w14:paraId="6BE0B490"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10624" behindDoc="1" locked="0" layoutInCell="1" allowOverlap="1" wp14:anchorId="03308F08" wp14:editId="78EBDB7A">
                <wp:simplePos x="0" y="0"/>
                <wp:positionH relativeFrom="page">
                  <wp:posOffset>889000</wp:posOffset>
                </wp:positionH>
                <wp:positionV relativeFrom="page">
                  <wp:posOffset>1181100</wp:posOffset>
                </wp:positionV>
                <wp:extent cx="5994400" cy="25400"/>
                <wp:effectExtent l="0" t="0" r="22225" b="31115"/>
                <wp:wrapNone/>
                <wp:docPr id="314" name="shape314"/>
                <wp:cNvGraphicFramePr/>
                <a:graphic xmlns:a="http://schemas.openxmlformats.org/drawingml/2006/main">
                  <a:graphicData uri="http://schemas.microsoft.com/office/word/2010/wordprocessingShape">
                    <wps:wsp>
                      <wps:cNvSpPr/>
                      <wps:spPr>
                        <a:xfrm>
                          <a:off x="0" y="0"/>
                          <a:ext cx="5994400" cy="25400"/>
                        </a:xfrm>
                        <a:prstGeom prst="rect">
                          <a:avLst/>
                        </a:prstGeom>
                        <a:solidFill>
                          <a:srgbClr val="000000"/>
                        </a:solidFill>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140DB3A0" id="shape314" o:spid="_x0000_s1026" style="position:absolute;left:0;text-align:left;margin-left:70pt;margin-top:93pt;width:472pt;height:2pt;z-index:-2517058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" fillcolor="black" stroked="f">
                <w10:wrap anchorx="page" anchory="page"/>
              </v:rect>
            </w:pict>
          </mc:Fallback>
        </mc:AlternateContent>
      </w:r>
      <w:r>
        <w:rPr>
          <w:noProof/>
        </w:rPr>
        <mc:AlternateContent>
          <mc:Choice Requires="wps">
            <w:drawing>
              <wp:anchor distT="0" distB="0" distL="114300" distR="114300" simplePos="0" relativeHeight="251652608" behindDoc="0" locked="0" layoutInCell="1" allowOverlap="1" wp14:anchorId="0B4FD2A8" wp14:editId="105140D7">
                <wp:simplePos x="0" y="0"/>
                <wp:positionH relativeFrom="page">
                  <wp:posOffset>6642100</wp:posOffset>
                </wp:positionH>
                <wp:positionV relativeFrom="page">
                  <wp:posOffset>9867900</wp:posOffset>
                </wp:positionV>
                <wp:extent cx="393700" cy="165100"/>
                <wp:effectExtent l="0" t="0" r="22225" b="31115"/>
                <wp:wrapNone/>
                <wp:docPr id="315" name="shape315"/>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620B17D5" w14:textId="77777777" w:rsidR="00DE1E2F" w:rsidRDefault="005A3863">
                            <w:pPr>
                              <w:spacing w:line="160" w:lineRule="atLeast"/>
                              <w:jc w:val="both"/>
                            </w:pPr>
                            <w:r>
                              <w:rPr>
                                <w:rFonts w:ascii="Calibri" w:eastAsia="Calibri" w:hAnsi="Calibri" w:cs="Calibri" w:hint="eastAsia"/>
                                <w:sz w:val="21"/>
                              </w:rPr>
                              <w:t>31</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0B4FD2A8" id="shape315" o:spid="_x0000_s1056" style="position:absolute;left:0;text-align:left;margin-left:523pt;margin-top:777pt;width:31pt;height:13pt;z-index:251652608;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" filled="f" stroked="f">
                <v:textbox inset="0,0,0,0">
                  <w:txbxContent>
                    <w:p w14:paraId="620B17D5" w14:textId="77777777" w:rsidR="00DE1E2F" w:rsidRDefault="005A3863">
                      <w:pPr>
                        <w:spacing w:line="160" w:lineRule="atLeast"/>
                        <w:jc w:val="both"/>
                      </w:pPr>
                      <w:r>
                        <w:rPr>
                          <w:rFonts w:ascii="Calibri" w:eastAsia="Calibri" w:hAnsi="Calibri" w:cs="Calibri" w:hint="eastAsia"/>
                          <w:sz w:val="21"/>
                        </w:rPr>
                        <w:t>31</w:t>
                      </w:r>
                    </w:p>
                  </w:txbxContent>
                </v:textbox>
                <w10:wrap anchorx="page" anchory="page"/>
              </v:rect>
            </w:pict>
          </mc:Fallback>
        </mc:AlternateContent>
      </w:r>
    </w:p>
    <w:p w14:paraId="267BF538" w14:textId="77777777" w:rsidR="00DE1E2F" w:rsidRDefault="00DE1E2F">
      <w:pPr>
        <w:spacing w:line="200" w:lineRule="exact"/>
        <w:rPr>
          <w:rFonts w:ascii="宋体" w:eastAsia="宋体" w:hAnsi="宋体" w:cs="宋体"/>
          <w:sz w:val="20"/>
        </w:rPr>
      </w:pPr>
    </w:p>
    <w:p w14:paraId="7C7B3763" w14:textId="77777777" w:rsidR="00DE1E2F" w:rsidRDefault="00DE1E2F">
      <w:pPr>
        <w:spacing w:line="200" w:lineRule="exact"/>
        <w:rPr>
          <w:rFonts w:ascii="宋体" w:eastAsia="宋体" w:hAnsi="宋体" w:cs="宋体"/>
          <w:sz w:val="20"/>
        </w:rPr>
      </w:pPr>
    </w:p>
    <w:p w14:paraId="1E08CD33" w14:textId="77777777" w:rsidR="00DE1E2F" w:rsidRDefault="00DE1E2F">
      <w:pPr>
        <w:spacing w:line="200" w:lineRule="exact"/>
        <w:rPr>
          <w:rFonts w:ascii="宋体" w:eastAsia="宋体" w:hAnsi="宋体" w:cs="宋体"/>
          <w:sz w:val="20"/>
        </w:rPr>
      </w:pPr>
    </w:p>
    <w:p w14:paraId="52B4D74C" w14:textId="77777777" w:rsidR="00DE1E2F" w:rsidRDefault="005A3863">
      <w:pPr>
        <w:tabs>
          <w:tab w:val="left" w:pos="2300"/>
        </w:tabs>
        <w:autoSpaceDE w:val="0"/>
        <w:autoSpaceDN w:val="0"/>
        <w:spacing w:line="540" w:lineRule="exact"/>
        <w:ind w:left="1440"/>
        <w:jc w:val="both"/>
      </w:pPr>
      <w:r>
        <w:rPr>
          <w:rFonts w:ascii="Arial Bold" w:eastAsia="Arial Bold" w:hAnsi="Arial Bold" w:cs="Arial Bold" w:hint="eastAsia"/>
          <w:b/>
          <w:color w:val="004280"/>
          <w:sz w:val="36"/>
        </w:rPr>
        <w:t xml:space="preserve">5 </w:t>
      </w:r>
      <w:r>
        <w:tab/>
      </w:r>
      <w:r>
        <w:rPr>
          <w:rFonts w:ascii="Arial Bold" w:eastAsia="Arial Bold" w:hAnsi="Arial Bold" w:cs="Arial Bold" w:hint="eastAsia"/>
          <w:b/>
          <w:color w:val="004280"/>
          <w:sz w:val="36"/>
        </w:rPr>
        <w:t>DAOS Agent</w:t>
      </w:r>
    </w:p>
    <w:p w14:paraId="7EB45A2B" w14:textId="77777777" w:rsidR="00DE1E2F" w:rsidRDefault="00DE1E2F">
      <w:pPr>
        <w:spacing w:line="200" w:lineRule="exact"/>
        <w:rPr>
          <w:rFonts w:ascii="宋体" w:eastAsia="宋体" w:hAnsi="宋体" w:cs="宋体"/>
          <w:sz w:val="20"/>
        </w:rPr>
      </w:pPr>
    </w:p>
    <w:p w14:paraId="67F42279" w14:textId="77777777" w:rsidR="00DE1E2F" w:rsidRDefault="005A3863">
      <w:pPr>
        <w:autoSpaceDE w:val="0"/>
        <w:autoSpaceDN w:val="0"/>
        <w:spacing w:line="240" w:lineRule="exact"/>
        <w:ind w:left="1440"/>
        <w:jc w:val="both"/>
      </w:pPr>
      <w:r>
        <w:rPr>
          <w:rFonts w:ascii="Verdana" w:eastAsia="Verdana" w:hAnsi="Verdana" w:cs="Verdana" w:hint="eastAsia"/>
          <w:sz w:val="20"/>
        </w:rPr>
        <w:t>This section will be updated in a future revision.</w:t>
      </w:r>
    </w:p>
    <w:p w14:paraId="1BDB69BB" w14:textId="77777777" w:rsidR="00DE1E2F" w:rsidRDefault="00DE1E2F">
      <w:pPr>
        <w:spacing w:line="200" w:lineRule="exact"/>
        <w:rPr>
          <w:rFonts w:ascii="宋体" w:eastAsia="宋体" w:hAnsi="宋体" w:cs="宋体"/>
          <w:sz w:val="20"/>
        </w:rPr>
      </w:pPr>
    </w:p>
    <w:p w14:paraId="4B73E261" w14:textId="77777777" w:rsidR="00DE1E2F" w:rsidRDefault="00DE1E2F">
      <w:pPr>
        <w:spacing w:line="200" w:lineRule="exact"/>
        <w:rPr>
          <w:rFonts w:ascii="宋体" w:eastAsia="宋体" w:hAnsi="宋体" w:cs="宋体"/>
          <w:sz w:val="20"/>
        </w:rPr>
      </w:pPr>
    </w:p>
    <w:p w14:paraId="37C08CF7" w14:textId="77777777" w:rsidR="00DE1E2F" w:rsidRDefault="00DE1E2F">
      <w:pPr>
        <w:spacing w:line="200" w:lineRule="exact"/>
        <w:rPr>
          <w:rFonts w:ascii="宋体" w:eastAsia="宋体" w:hAnsi="宋体" w:cs="宋体"/>
          <w:sz w:val="20"/>
        </w:rPr>
      </w:pPr>
    </w:p>
    <w:p w14:paraId="70EC9E85" w14:textId="77777777" w:rsidR="00DE1E2F" w:rsidRDefault="00DE1E2F">
      <w:pPr>
        <w:spacing w:line="200" w:lineRule="exact"/>
        <w:rPr>
          <w:rFonts w:ascii="宋体" w:eastAsia="宋体" w:hAnsi="宋体" w:cs="宋体"/>
          <w:sz w:val="20"/>
        </w:rPr>
      </w:pPr>
    </w:p>
    <w:p w14:paraId="408A3666" w14:textId="77777777" w:rsidR="00DE1E2F" w:rsidRDefault="00DE1E2F">
      <w:pPr>
        <w:spacing w:line="200" w:lineRule="exact"/>
        <w:rPr>
          <w:rFonts w:ascii="宋体" w:eastAsia="宋体" w:hAnsi="宋体" w:cs="宋体"/>
          <w:sz w:val="20"/>
        </w:rPr>
      </w:pPr>
    </w:p>
    <w:p w14:paraId="1155B80E" w14:textId="77777777" w:rsidR="00DE1E2F" w:rsidRDefault="00DE1E2F">
      <w:pPr>
        <w:spacing w:line="200" w:lineRule="exact"/>
        <w:rPr>
          <w:rFonts w:ascii="宋体" w:eastAsia="宋体" w:hAnsi="宋体" w:cs="宋体"/>
          <w:sz w:val="20"/>
        </w:rPr>
      </w:pPr>
    </w:p>
    <w:p w14:paraId="2082B220" w14:textId="77777777" w:rsidR="00DE1E2F" w:rsidRDefault="00DE1E2F">
      <w:pPr>
        <w:spacing w:line="200" w:lineRule="exact"/>
        <w:rPr>
          <w:rFonts w:ascii="宋体" w:eastAsia="宋体" w:hAnsi="宋体" w:cs="宋体"/>
          <w:sz w:val="20"/>
        </w:rPr>
      </w:pPr>
    </w:p>
    <w:p w14:paraId="50F84293" w14:textId="77777777" w:rsidR="00DE1E2F" w:rsidRDefault="00DE1E2F">
      <w:pPr>
        <w:spacing w:line="200" w:lineRule="exact"/>
        <w:rPr>
          <w:rFonts w:ascii="宋体" w:eastAsia="宋体" w:hAnsi="宋体" w:cs="宋体"/>
          <w:sz w:val="20"/>
        </w:rPr>
      </w:pPr>
    </w:p>
    <w:p w14:paraId="5F1EF025" w14:textId="77777777" w:rsidR="00DE1E2F" w:rsidRDefault="00DE1E2F">
      <w:pPr>
        <w:spacing w:line="200" w:lineRule="exact"/>
        <w:rPr>
          <w:rFonts w:ascii="宋体" w:eastAsia="宋体" w:hAnsi="宋体" w:cs="宋体"/>
          <w:sz w:val="20"/>
        </w:rPr>
      </w:pPr>
    </w:p>
    <w:p w14:paraId="40EFA71D" w14:textId="77777777" w:rsidR="00DE1E2F" w:rsidRDefault="00DE1E2F">
      <w:pPr>
        <w:spacing w:line="200" w:lineRule="exact"/>
        <w:rPr>
          <w:rFonts w:ascii="宋体" w:eastAsia="宋体" w:hAnsi="宋体" w:cs="宋体"/>
          <w:sz w:val="20"/>
        </w:rPr>
      </w:pPr>
    </w:p>
    <w:p w14:paraId="44EADE0C" w14:textId="77777777" w:rsidR="00DE1E2F" w:rsidRDefault="00DE1E2F">
      <w:pPr>
        <w:spacing w:line="200" w:lineRule="exact"/>
        <w:rPr>
          <w:rFonts w:ascii="宋体" w:eastAsia="宋体" w:hAnsi="宋体" w:cs="宋体"/>
          <w:sz w:val="20"/>
        </w:rPr>
      </w:pPr>
    </w:p>
    <w:p w14:paraId="01555C63" w14:textId="77777777" w:rsidR="00DE1E2F" w:rsidRDefault="00DE1E2F">
      <w:pPr>
        <w:spacing w:line="200" w:lineRule="exact"/>
        <w:rPr>
          <w:rFonts w:ascii="宋体" w:eastAsia="宋体" w:hAnsi="宋体" w:cs="宋体"/>
          <w:sz w:val="20"/>
        </w:rPr>
      </w:pPr>
    </w:p>
    <w:p w14:paraId="42C5F644" w14:textId="77777777" w:rsidR="00DE1E2F" w:rsidRDefault="00DE1E2F">
      <w:pPr>
        <w:spacing w:line="200" w:lineRule="exact"/>
        <w:rPr>
          <w:rFonts w:ascii="宋体" w:eastAsia="宋体" w:hAnsi="宋体" w:cs="宋体"/>
          <w:sz w:val="20"/>
        </w:rPr>
      </w:pPr>
    </w:p>
    <w:p w14:paraId="3F85604D" w14:textId="77777777" w:rsidR="00DE1E2F" w:rsidRDefault="00DE1E2F">
      <w:pPr>
        <w:spacing w:line="200" w:lineRule="exact"/>
        <w:rPr>
          <w:rFonts w:ascii="宋体" w:eastAsia="宋体" w:hAnsi="宋体" w:cs="宋体"/>
          <w:sz w:val="20"/>
        </w:rPr>
      </w:pPr>
    </w:p>
    <w:p w14:paraId="7ACC47DB" w14:textId="77777777" w:rsidR="00DE1E2F" w:rsidRDefault="00DE1E2F">
      <w:pPr>
        <w:spacing w:line="200" w:lineRule="exact"/>
        <w:rPr>
          <w:rFonts w:ascii="宋体" w:eastAsia="宋体" w:hAnsi="宋体" w:cs="宋体"/>
          <w:sz w:val="20"/>
        </w:rPr>
      </w:pPr>
    </w:p>
    <w:p w14:paraId="09ED8D41" w14:textId="77777777" w:rsidR="00DE1E2F" w:rsidRDefault="00DE1E2F">
      <w:pPr>
        <w:spacing w:line="200" w:lineRule="exact"/>
        <w:rPr>
          <w:rFonts w:ascii="宋体" w:eastAsia="宋体" w:hAnsi="宋体" w:cs="宋体"/>
          <w:sz w:val="20"/>
        </w:rPr>
      </w:pPr>
    </w:p>
    <w:p w14:paraId="7950B147" w14:textId="77777777" w:rsidR="00DE1E2F" w:rsidRDefault="00DE1E2F">
      <w:pPr>
        <w:spacing w:line="200" w:lineRule="exact"/>
        <w:rPr>
          <w:rFonts w:ascii="宋体" w:eastAsia="宋体" w:hAnsi="宋体" w:cs="宋体"/>
          <w:sz w:val="20"/>
        </w:rPr>
      </w:pPr>
    </w:p>
    <w:p w14:paraId="27ADF99D" w14:textId="77777777" w:rsidR="00DE1E2F" w:rsidRDefault="00DE1E2F">
      <w:pPr>
        <w:spacing w:line="200" w:lineRule="exact"/>
        <w:rPr>
          <w:rFonts w:ascii="宋体" w:eastAsia="宋体" w:hAnsi="宋体" w:cs="宋体"/>
          <w:sz w:val="20"/>
        </w:rPr>
      </w:pPr>
    </w:p>
    <w:p w14:paraId="584DC996" w14:textId="77777777" w:rsidR="00DE1E2F" w:rsidRDefault="00DE1E2F">
      <w:pPr>
        <w:spacing w:line="200" w:lineRule="exact"/>
        <w:rPr>
          <w:rFonts w:ascii="宋体" w:eastAsia="宋体" w:hAnsi="宋体" w:cs="宋体"/>
          <w:sz w:val="20"/>
        </w:rPr>
      </w:pPr>
    </w:p>
    <w:p w14:paraId="3B3B5942" w14:textId="77777777" w:rsidR="00DE1E2F" w:rsidRDefault="00DE1E2F">
      <w:pPr>
        <w:spacing w:line="200" w:lineRule="exact"/>
        <w:rPr>
          <w:rFonts w:ascii="宋体" w:eastAsia="宋体" w:hAnsi="宋体" w:cs="宋体"/>
          <w:sz w:val="20"/>
        </w:rPr>
      </w:pPr>
    </w:p>
    <w:p w14:paraId="6EDC03AD" w14:textId="77777777" w:rsidR="00DE1E2F" w:rsidRDefault="00DE1E2F">
      <w:pPr>
        <w:spacing w:line="200" w:lineRule="exact"/>
        <w:rPr>
          <w:rFonts w:ascii="宋体" w:eastAsia="宋体" w:hAnsi="宋体" w:cs="宋体"/>
          <w:sz w:val="20"/>
        </w:rPr>
      </w:pPr>
    </w:p>
    <w:p w14:paraId="098607BA" w14:textId="77777777" w:rsidR="00DE1E2F" w:rsidRDefault="00DE1E2F">
      <w:pPr>
        <w:spacing w:line="200" w:lineRule="exact"/>
        <w:rPr>
          <w:rFonts w:ascii="宋体" w:eastAsia="宋体" w:hAnsi="宋体" w:cs="宋体"/>
          <w:sz w:val="20"/>
        </w:rPr>
      </w:pPr>
    </w:p>
    <w:p w14:paraId="75E3120E" w14:textId="77777777" w:rsidR="00DE1E2F" w:rsidRDefault="00DE1E2F">
      <w:pPr>
        <w:spacing w:line="200" w:lineRule="exact"/>
        <w:rPr>
          <w:rFonts w:ascii="宋体" w:eastAsia="宋体" w:hAnsi="宋体" w:cs="宋体"/>
          <w:sz w:val="20"/>
        </w:rPr>
      </w:pPr>
    </w:p>
    <w:p w14:paraId="233898BA" w14:textId="77777777" w:rsidR="00DE1E2F" w:rsidRDefault="00DE1E2F">
      <w:pPr>
        <w:spacing w:line="200" w:lineRule="exact"/>
        <w:rPr>
          <w:rFonts w:ascii="宋体" w:eastAsia="宋体" w:hAnsi="宋体" w:cs="宋体"/>
          <w:sz w:val="20"/>
        </w:rPr>
      </w:pPr>
    </w:p>
    <w:p w14:paraId="4D47D1F0" w14:textId="77777777" w:rsidR="00DE1E2F" w:rsidRDefault="00DE1E2F">
      <w:pPr>
        <w:spacing w:line="200" w:lineRule="exact"/>
        <w:rPr>
          <w:rFonts w:ascii="宋体" w:eastAsia="宋体" w:hAnsi="宋体" w:cs="宋体"/>
          <w:sz w:val="20"/>
        </w:rPr>
      </w:pPr>
    </w:p>
    <w:p w14:paraId="574DD122" w14:textId="77777777" w:rsidR="00DE1E2F" w:rsidRDefault="00DE1E2F">
      <w:pPr>
        <w:spacing w:line="200" w:lineRule="exact"/>
        <w:rPr>
          <w:rFonts w:ascii="宋体" w:eastAsia="宋体" w:hAnsi="宋体" w:cs="宋体"/>
          <w:sz w:val="20"/>
        </w:rPr>
      </w:pPr>
    </w:p>
    <w:p w14:paraId="5F5CE33C" w14:textId="77777777" w:rsidR="00DE1E2F" w:rsidRDefault="00DE1E2F">
      <w:pPr>
        <w:spacing w:line="200" w:lineRule="exact"/>
        <w:rPr>
          <w:rFonts w:ascii="宋体" w:eastAsia="宋体" w:hAnsi="宋体" w:cs="宋体"/>
          <w:sz w:val="20"/>
        </w:rPr>
      </w:pPr>
    </w:p>
    <w:p w14:paraId="0986657E" w14:textId="77777777" w:rsidR="00DE1E2F" w:rsidRDefault="00DE1E2F">
      <w:pPr>
        <w:spacing w:line="200" w:lineRule="exact"/>
        <w:rPr>
          <w:rFonts w:ascii="宋体" w:eastAsia="宋体" w:hAnsi="宋体" w:cs="宋体"/>
          <w:sz w:val="20"/>
        </w:rPr>
      </w:pPr>
    </w:p>
    <w:p w14:paraId="03F04D72" w14:textId="77777777" w:rsidR="00DE1E2F" w:rsidRDefault="00DE1E2F">
      <w:pPr>
        <w:spacing w:line="200" w:lineRule="exact"/>
        <w:rPr>
          <w:rFonts w:ascii="宋体" w:eastAsia="宋体" w:hAnsi="宋体" w:cs="宋体"/>
          <w:sz w:val="20"/>
        </w:rPr>
      </w:pPr>
    </w:p>
    <w:p w14:paraId="34D7CA82" w14:textId="77777777" w:rsidR="00DE1E2F" w:rsidRDefault="00DE1E2F">
      <w:pPr>
        <w:spacing w:line="200" w:lineRule="exact"/>
        <w:rPr>
          <w:rFonts w:ascii="宋体" w:eastAsia="宋体" w:hAnsi="宋体" w:cs="宋体"/>
          <w:sz w:val="20"/>
        </w:rPr>
      </w:pPr>
    </w:p>
    <w:p w14:paraId="5580AAA0" w14:textId="77777777" w:rsidR="00DE1E2F" w:rsidRDefault="00DE1E2F">
      <w:pPr>
        <w:spacing w:line="200" w:lineRule="exact"/>
        <w:rPr>
          <w:rFonts w:ascii="宋体" w:eastAsia="宋体" w:hAnsi="宋体" w:cs="宋体"/>
          <w:sz w:val="20"/>
        </w:rPr>
      </w:pPr>
    </w:p>
    <w:p w14:paraId="441EAE51" w14:textId="77777777" w:rsidR="00DE1E2F" w:rsidRDefault="00DE1E2F">
      <w:pPr>
        <w:spacing w:line="200" w:lineRule="exact"/>
        <w:rPr>
          <w:rFonts w:ascii="宋体" w:eastAsia="宋体" w:hAnsi="宋体" w:cs="宋体"/>
          <w:sz w:val="20"/>
        </w:rPr>
      </w:pPr>
    </w:p>
    <w:p w14:paraId="68122C5F" w14:textId="77777777" w:rsidR="00DE1E2F" w:rsidRDefault="00DE1E2F">
      <w:pPr>
        <w:spacing w:line="200" w:lineRule="exact"/>
        <w:rPr>
          <w:rFonts w:ascii="宋体" w:eastAsia="宋体" w:hAnsi="宋体" w:cs="宋体"/>
          <w:sz w:val="20"/>
        </w:rPr>
      </w:pPr>
    </w:p>
    <w:p w14:paraId="1C3D1547" w14:textId="77777777" w:rsidR="00DE1E2F" w:rsidRDefault="00DE1E2F">
      <w:pPr>
        <w:spacing w:line="200" w:lineRule="exact"/>
        <w:rPr>
          <w:rFonts w:ascii="宋体" w:eastAsia="宋体" w:hAnsi="宋体" w:cs="宋体"/>
          <w:sz w:val="20"/>
        </w:rPr>
      </w:pPr>
    </w:p>
    <w:p w14:paraId="6E65F352" w14:textId="77777777" w:rsidR="00DE1E2F" w:rsidRDefault="00DE1E2F">
      <w:pPr>
        <w:spacing w:line="200" w:lineRule="exact"/>
        <w:rPr>
          <w:rFonts w:ascii="宋体" w:eastAsia="宋体" w:hAnsi="宋体" w:cs="宋体"/>
          <w:sz w:val="20"/>
        </w:rPr>
      </w:pPr>
    </w:p>
    <w:p w14:paraId="58348946" w14:textId="77777777" w:rsidR="00DE1E2F" w:rsidRDefault="00DE1E2F">
      <w:pPr>
        <w:spacing w:line="200" w:lineRule="exact"/>
        <w:rPr>
          <w:rFonts w:ascii="宋体" w:eastAsia="宋体" w:hAnsi="宋体" w:cs="宋体"/>
          <w:sz w:val="20"/>
        </w:rPr>
      </w:pPr>
    </w:p>
    <w:p w14:paraId="72831F43" w14:textId="77777777" w:rsidR="00DE1E2F" w:rsidRDefault="00DE1E2F">
      <w:pPr>
        <w:spacing w:line="200" w:lineRule="exact"/>
        <w:rPr>
          <w:rFonts w:ascii="宋体" w:eastAsia="宋体" w:hAnsi="宋体" w:cs="宋体"/>
          <w:sz w:val="20"/>
        </w:rPr>
      </w:pPr>
    </w:p>
    <w:p w14:paraId="2B534F91" w14:textId="77777777" w:rsidR="00DE1E2F" w:rsidRDefault="00DE1E2F">
      <w:pPr>
        <w:spacing w:line="200" w:lineRule="exact"/>
        <w:rPr>
          <w:rFonts w:ascii="宋体" w:eastAsia="宋体" w:hAnsi="宋体" w:cs="宋体"/>
          <w:sz w:val="20"/>
        </w:rPr>
      </w:pPr>
    </w:p>
    <w:p w14:paraId="36203BD4" w14:textId="77777777" w:rsidR="00DE1E2F" w:rsidRDefault="00DE1E2F">
      <w:pPr>
        <w:spacing w:line="200" w:lineRule="exact"/>
        <w:rPr>
          <w:rFonts w:ascii="宋体" w:eastAsia="宋体" w:hAnsi="宋体" w:cs="宋体"/>
          <w:sz w:val="20"/>
        </w:rPr>
      </w:pPr>
    </w:p>
    <w:p w14:paraId="0DA3F8CE" w14:textId="77777777" w:rsidR="00DE1E2F" w:rsidRDefault="00DE1E2F">
      <w:pPr>
        <w:spacing w:line="200" w:lineRule="exact"/>
        <w:rPr>
          <w:rFonts w:ascii="宋体" w:eastAsia="宋体" w:hAnsi="宋体" w:cs="宋体"/>
          <w:sz w:val="20"/>
        </w:rPr>
      </w:pPr>
    </w:p>
    <w:p w14:paraId="668CA092" w14:textId="77777777" w:rsidR="00DE1E2F" w:rsidRDefault="00DE1E2F">
      <w:pPr>
        <w:spacing w:line="200" w:lineRule="exact"/>
        <w:rPr>
          <w:rFonts w:ascii="宋体" w:eastAsia="宋体" w:hAnsi="宋体" w:cs="宋体"/>
          <w:sz w:val="20"/>
        </w:rPr>
      </w:pPr>
    </w:p>
    <w:p w14:paraId="3BF8E18C" w14:textId="77777777" w:rsidR="00DE1E2F" w:rsidRDefault="00DE1E2F">
      <w:pPr>
        <w:spacing w:line="200" w:lineRule="exact"/>
        <w:rPr>
          <w:rFonts w:ascii="宋体" w:eastAsia="宋体" w:hAnsi="宋体" w:cs="宋体"/>
          <w:sz w:val="20"/>
        </w:rPr>
      </w:pPr>
    </w:p>
    <w:p w14:paraId="55F18FE6" w14:textId="77777777" w:rsidR="00DE1E2F" w:rsidRDefault="00DE1E2F">
      <w:pPr>
        <w:spacing w:line="200" w:lineRule="exact"/>
        <w:rPr>
          <w:rFonts w:ascii="宋体" w:eastAsia="宋体" w:hAnsi="宋体" w:cs="宋体"/>
          <w:sz w:val="20"/>
        </w:rPr>
      </w:pPr>
    </w:p>
    <w:p w14:paraId="2F2A54CE" w14:textId="77777777" w:rsidR="00DE1E2F" w:rsidRDefault="00DE1E2F">
      <w:pPr>
        <w:spacing w:line="200" w:lineRule="exact"/>
        <w:rPr>
          <w:rFonts w:ascii="宋体" w:eastAsia="宋体" w:hAnsi="宋体" w:cs="宋体"/>
          <w:sz w:val="20"/>
        </w:rPr>
      </w:pPr>
    </w:p>
    <w:p w14:paraId="06042C0B" w14:textId="77777777" w:rsidR="00DE1E2F" w:rsidRDefault="00DE1E2F">
      <w:pPr>
        <w:spacing w:line="200" w:lineRule="exact"/>
        <w:rPr>
          <w:rFonts w:ascii="宋体" w:eastAsia="宋体" w:hAnsi="宋体" w:cs="宋体"/>
          <w:sz w:val="20"/>
        </w:rPr>
      </w:pPr>
    </w:p>
    <w:p w14:paraId="691A673A" w14:textId="77777777" w:rsidR="00DE1E2F" w:rsidRDefault="00DE1E2F">
      <w:pPr>
        <w:spacing w:line="200" w:lineRule="exact"/>
        <w:rPr>
          <w:rFonts w:ascii="宋体" w:eastAsia="宋体" w:hAnsi="宋体" w:cs="宋体"/>
          <w:sz w:val="20"/>
        </w:rPr>
      </w:pPr>
    </w:p>
    <w:p w14:paraId="34F715FB" w14:textId="77777777" w:rsidR="00DE1E2F" w:rsidRDefault="00DE1E2F">
      <w:pPr>
        <w:spacing w:line="200" w:lineRule="exact"/>
        <w:rPr>
          <w:rFonts w:ascii="宋体" w:eastAsia="宋体" w:hAnsi="宋体" w:cs="宋体"/>
          <w:sz w:val="20"/>
        </w:rPr>
      </w:pPr>
    </w:p>
    <w:p w14:paraId="061305F8" w14:textId="77777777" w:rsidR="00DE1E2F" w:rsidRDefault="00DE1E2F">
      <w:pPr>
        <w:spacing w:line="200" w:lineRule="exact"/>
        <w:rPr>
          <w:rFonts w:ascii="宋体" w:eastAsia="宋体" w:hAnsi="宋体" w:cs="宋体"/>
          <w:sz w:val="20"/>
        </w:rPr>
      </w:pPr>
    </w:p>
    <w:p w14:paraId="22D8AF05" w14:textId="77777777" w:rsidR="00DE1E2F" w:rsidRDefault="00DE1E2F">
      <w:pPr>
        <w:spacing w:line="200" w:lineRule="exact"/>
        <w:rPr>
          <w:rFonts w:ascii="宋体" w:eastAsia="宋体" w:hAnsi="宋体" w:cs="宋体"/>
          <w:sz w:val="20"/>
        </w:rPr>
      </w:pPr>
    </w:p>
    <w:p w14:paraId="6DBF27EF" w14:textId="77777777" w:rsidR="00DE1E2F" w:rsidRDefault="00DE1E2F">
      <w:pPr>
        <w:spacing w:line="200" w:lineRule="exact"/>
        <w:rPr>
          <w:rFonts w:ascii="宋体" w:eastAsia="宋体" w:hAnsi="宋体" w:cs="宋体"/>
          <w:sz w:val="20"/>
        </w:rPr>
      </w:pPr>
    </w:p>
    <w:p w14:paraId="596BE2D9" w14:textId="77777777" w:rsidR="00DE1E2F" w:rsidRDefault="00DE1E2F">
      <w:pPr>
        <w:spacing w:line="200" w:lineRule="exact"/>
        <w:rPr>
          <w:rFonts w:ascii="宋体" w:eastAsia="宋体" w:hAnsi="宋体" w:cs="宋体"/>
          <w:sz w:val="20"/>
        </w:rPr>
      </w:pPr>
    </w:p>
    <w:p w14:paraId="1AEA95BF" w14:textId="77777777" w:rsidR="00DE1E2F" w:rsidRDefault="00DE1E2F">
      <w:pPr>
        <w:spacing w:line="200" w:lineRule="exact"/>
        <w:rPr>
          <w:rFonts w:ascii="宋体" w:eastAsia="宋体" w:hAnsi="宋体" w:cs="宋体"/>
          <w:sz w:val="20"/>
        </w:rPr>
      </w:pPr>
    </w:p>
    <w:p w14:paraId="347F7DFB" w14:textId="77777777" w:rsidR="00DE1E2F" w:rsidRDefault="00DE1E2F">
      <w:pPr>
        <w:spacing w:line="200" w:lineRule="exact"/>
        <w:rPr>
          <w:rFonts w:ascii="宋体" w:eastAsia="宋体" w:hAnsi="宋体" w:cs="宋体"/>
          <w:sz w:val="20"/>
        </w:rPr>
      </w:pPr>
    </w:p>
    <w:p w14:paraId="1A10C580" w14:textId="77777777" w:rsidR="00DE1E2F" w:rsidRDefault="00DE1E2F">
      <w:pPr>
        <w:spacing w:line="200" w:lineRule="exact"/>
        <w:rPr>
          <w:rFonts w:ascii="宋体" w:eastAsia="宋体" w:hAnsi="宋体" w:cs="宋体"/>
          <w:sz w:val="20"/>
        </w:rPr>
      </w:pPr>
    </w:p>
    <w:p w14:paraId="107585A3" w14:textId="77777777" w:rsidR="00DE1E2F" w:rsidRDefault="00DE1E2F">
      <w:pPr>
        <w:spacing w:line="200" w:lineRule="exact"/>
        <w:rPr>
          <w:rFonts w:ascii="宋体" w:eastAsia="宋体" w:hAnsi="宋体" w:cs="宋体"/>
          <w:sz w:val="20"/>
        </w:rPr>
      </w:pPr>
    </w:p>
    <w:p w14:paraId="0794724B" w14:textId="77777777" w:rsidR="00DE1E2F" w:rsidRDefault="00DE1E2F">
      <w:pPr>
        <w:spacing w:line="200" w:lineRule="exact"/>
        <w:rPr>
          <w:rFonts w:ascii="宋体" w:eastAsia="宋体" w:hAnsi="宋体" w:cs="宋体"/>
          <w:sz w:val="20"/>
        </w:rPr>
      </w:pPr>
    </w:p>
    <w:p w14:paraId="64F163F0" w14:textId="77777777" w:rsidR="00DE1E2F" w:rsidRDefault="00DE1E2F">
      <w:pPr>
        <w:spacing w:line="200" w:lineRule="exact"/>
        <w:rPr>
          <w:rFonts w:ascii="宋体" w:eastAsia="宋体" w:hAnsi="宋体" w:cs="宋体"/>
          <w:sz w:val="20"/>
        </w:rPr>
      </w:pPr>
    </w:p>
    <w:p w14:paraId="1B93CCF9" w14:textId="77777777" w:rsidR="00DE1E2F" w:rsidRDefault="00DE1E2F">
      <w:pPr>
        <w:spacing w:line="200" w:lineRule="exact"/>
        <w:rPr>
          <w:rFonts w:ascii="宋体" w:eastAsia="宋体" w:hAnsi="宋体" w:cs="宋体"/>
          <w:sz w:val="20"/>
        </w:rPr>
      </w:pPr>
    </w:p>
    <w:p w14:paraId="102B3DAF" w14:textId="77777777" w:rsidR="00DE1E2F" w:rsidRDefault="00DE1E2F">
      <w:pPr>
        <w:spacing w:line="200" w:lineRule="exact"/>
        <w:rPr>
          <w:rFonts w:ascii="宋体" w:eastAsia="宋体" w:hAnsi="宋体" w:cs="宋体"/>
          <w:sz w:val="20"/>
        </w:rPr>
      </w:pPr>
    </w:p>
    <w:p w14:paraId="65EA1227" w14:textId="77777777" w:rsidR="00DE1E2F" w:rsidRDefault="00DE1E2F">
      <w:pPr>
        <w:spacing w:line="200" w:lineRule="exact"/>
        <w:rPr>
          <w:rFonts w:ascii="宋体" w:eastAsia="宋体" w:hAnsi="宋体" w:cs="宋体"/>
          <w:sz w:val="20"/>
        </w:rPr>
      </w:pPr>
    </w:p>
    <w:p w14:paraId="5FC7491E" w14:textId="77777777" w:rsidR="00DE1E2F" w:rsidRDefault="00DE1E2F">
      <w:pPr>
        <w:spacing w:line="200" w:lineRule="exact"/>
        <w:rPr>
          <w:rFonts w:ascii="宋体" w:eastAsia="宋体" w:hAnsi="宋体" w:cs="宋体"/>
          <w:sz w:val="20"/>
        </w:rPr>
      </w:pPr>
    </w:p>
    <w:p w14:paraId="7B4CF3C3" w14:textId="77777777" w:rsidR="00DE1E2F" w:rsidRDefault="00DE1E2F">
      <w:pPr>
        <w:spacing w:line="200" w:lineRule="exact"/>
        <w:rPr>
          <w:rFonts w:ascii="宋体" w:eastAsia="宋体" w:hAnsi="宋体" w:cs="宋体"/>
          <w:sz w:val="20"/>
        </w:rPr>
      </w:pPr>
    </w:p>
    <w:p w14:paraId="5230874F" w14:textId="77777777" w:rsidR="00DE1E2F" w:rsidRDefault="005A3863">
      <w:pPr>
        <w:autoSpaceDE w:val="0"/>
        <w:autoSpaceDN w:val="0"/>
        <w:spacing w:line="220" w:lineRule="exact"/>
        <w:ind w:left="4580"/>
        <w:jc w:val="both"/>
      </w:pPr>
      <w:r>
        <w:rPr>
          <w:rFonts w:ascii="Calibri" w:eastAsia="Calibri" w:hAnsi="Calibri" w:cs="Calibri" w:hint="eastAsia"/>
          <w:sz w:val="18"/>
        </w:rPr>
        <w:t>Intel Corporation Proprietary Information</w:t>
      </w:r>
    </w:p>
    <w:p w14:paraId="2AC3CB20" w14:textId="77777777" w:rsidR="00DE1E2F" w:rsidRDefault="00DE1E2F">
      <w:pPr>
        <w:spacing w:line="200" w:lineRule="exact"/>
        <w:rPr>
          <w:rFonts w:ascii="宋体" w:eastAsia="宋体" w:hAnsi="宋体" w:cs="宋体"/>
          <w:sz w:val="20"/>
        </w:rPr>
      </w:pPr>
    </w:p>
    <w:p w14:paraId="345453E8"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2223B77C" w14:textId="77777777" w:rsidR="00DE1E2F" w:rsidRDefault="00DE1E2F">
      <w:pPr>
        <w:sectPr w:rsidR="00DE1E2F">
          <w:pgSz w:w="12240" w:h="15840"/>
          <w:pgMar w:top="0" w:right="0" w:bottom="0" w:left="0" w:header="720" w:footer="720" w:gutter="0"/>
          <w:cols w:space="720"/>
        </w:sectPr>
      </w:pPr>
    </w:p>
    <w:p w14:paraId="4F42DF78" w14:textId="77777777" w:rsidR="00DE1E2F" w:rsidRDefault="00DE1E2F">
      <w:pPr>
        <w:spacing w:line="1" w:lineRule="exact"/>
        <w:rPr>
          <w:rFonts w:ascii="Arial" w:eastAsia="Arial" w:hAnsi="Arial" w:cs="Arial"/>
          <w:sz w:val="10"/>
        </w:rPr>
      </w:pPr>
    </w:p>
    <w:p w14:paraId="5383ED1D" w14:textId="77777777" w:rsidR="00DE1E2F" w:rsidRDefault="00DE1E2F">
      <w:pPr>
        <w:spacing w:line="200" w:lineRule="exact"/>
        <w:rPr>
          <w:rFonts w:ascii="宋体" w:eastAsia="宋体" w:hAnsi="宋体" w:cs="宋体"/>
          <w:sz w:val="20"/>
        </w:rPr>
      </w:pPr>
    </w:p>
    <w:p w14:paraId="072C484E" w14:textId="77777777" w:rsidR="00DE1E2F" w:rsidRDefault="00DE1E2F">
      <w:pPr>
        <w:spacing w:line="200" w:lineRule="exact"/>
        <w:rPr>
          <w:rFonts w:ascii="宋体" w:eastAsia="宋体" w:hAnsi="宋体" w:cs="宋体"/>
          <w:sz w:val="20"/>
        </w:rPr>
      </w:pPr>
    </w:p>
    <w:p w14:paraId="48DE98D9"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11648" behindDoc="1" locked="0" layoutInCell="1" allowOverlap="1" wp14:anchorId="1831285D" wp14:editId="30E62A5D">
                <wp:simplePos x="0" y="0"/>
                <wp:positionH relativeFrom="page">
                  <wp:posOffset>889000</wp:posOffset>
                </wp:positionH>
                <wp:positionV relativeFrom="page">
                  <wp:posOffset>1181100</wp:posOffset>
                </wp:positionV>
                <wp:extent cx="5994400" cy="25400"/>
                <wp:effectExtent l="0" t="0" r="22225" b="31115"/>
                <wp:wrapNone/>
                <wp:docPr id="317" name="shape317"/>
                <wp:cNvGraphicFramePr/>
                <a:graphic xmlns:a="http://schemas.openxmlformats.org/drawingml/2006/main">
                  <a:graphicData uri="http://schemas.microsoft.com/office/word/2010/wordprocessingShape">
                    <wps:wsp>
                      <wps:cNvSpPr/>
                      <wps:spPr>
                        <a:xfrm>
                          <a:off x="0" y="0"/>
                          <a:ext cx="5994400" cy="25400"/>
                        </a:xfrm>
                        <a:prstGeom prst="rect">
                          <a:avLst/>
                        </a:prstGeom>
                        <a:solidFill>
                          <a:srgbClr val="000000"/>
                        </a:solidFill>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5FC4FC64" id="shape317" o:spid="_x0000_s1026" style="position:absolute;left:0;text-align:left;margin-left:70pt;margin-top:93pt;width:472pt;height:2pt;z-index:-2517048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" fillcolor="black" stroked="f">
                <w10:wrap anchorx="page" anchory="page"/>
              </v:rect>
            </w:pict>
          </mc:Fallback>
        </mc:AlternateContent>
      </w:r>
      <w:r>
        <w:rPr>
          <w:noProof/>
        </w:rPr>
        <mc:AlternateContent>
          <mc:Choice Requires="wps">
            <w:drawing>
              <wp:anchor distT="0" distB="0" distL="114300" distR="114300" simplePos="0" relativeHeight="251653632" behindDoc="0" locked="0" layoutInCell="1" allowOverlap="1" wp14:anchorId="08F3FC91" wp14:editId="132D04CB">
                <wp:simplePos x="0" y="0"/>
                <wp:positionH relativeFrom="page">
                  <wp:posOffset>6642100</wp:posOffset>
                </wp:positionH>
                <wp:positionV relativeFrom="page">
                  <wp:posOffset>9867900</wp:posOffset>
                </wp:positionV>
                <wp:extent cx="393700" cy="165100"/>
                <wp:effectExtent l="0" t="0" r="22225" b="31115"/>
                <wp:wrapNone/>
                <wp:docPr id="318" name="shape318"/>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744F4A1D" w14:textId="77777777" w:rsidR="00DE1E2F" w:rsidRDefault="005A3863">
                            <w:pPr>
                              <w:spacing w:line="160" w:lineRule="atLeast"/>
                              <w:jc w:val="both"/>
                            </w:pPr>
                            <w:r>
                              <w:rPr>
                                <w:rFonts w:ascii="Calibri" w:eastAsia="Calibri" w:hAnsi="Calibri" w:cs="Calibri" w:hint="eastAsia"/>
                                <w:sz w:val="21"/>
                              </w:rPr>
                              <w:t>32</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08F3FC91" id="shape318" o:spid="_x0000_s1057" style="position:absolute;left:0;text-align:left;margin-left:523pt;margin-top:777pt;width:31pt;height:13pt;z-index:251653632;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" filled="f" stroked="f">
                <v:textbox inset="0,0,0,0">
                  <w:txbxContent>
                    <w:p w14:paraId="744F4A1D" w14:textId="77777777" w:rsidR="00DE1E2F" w:rsidRDefault="005A3863">
                      <w:pPr>
                        <w:spacing w:line="160" w:lineRule="atLeast"/>
                        <w:jc w:val="both"/>
                      </w:pPr>
                      <w:r>
                        <w:rPr>
                          <w:rFonts w:ascii="Calibri" w:eastAsia="Calibri" w:hAnsi="Calibri" w:cs="Calibri" w:hint="eastAsia"/>
                          <w:sz w:val="21"/>
                        </w:rPr>
                        <w:t>32</w:t>
                      </w:r>
                    </w:p>
                  </w:txbxContent>
                </v:textbox>
                <w10:wrap anchorx="page" anchory="page"/>
              </v:rect>
            </w:pict>
          </mc:Fallback>
        </mc:AlternateContent>
      </w:r>
    </w:p>
    <w:p w14:paraId="1E9AA5BC" w14:textId="77777777" w:rsidR="00DE1E2F" w:rsidRDefault="00DE1E2F">
      <w:pPr>
        <w:spacing w:line="200" w:lineRule="exact"/>
        <w:rPr>
          <w:rFonts w:ascii="宋体" w:eastAsia="宋体" w:hAnsi="宋体" w:cs="宋体"/>
          <w:sz w:val="20"/>
        </w:rPr>
      </w:pPr>
    </w:p>
    <w:p w14:paraId="2DD4DC2A" w14:textId="77777777" w:rsidR="00DE1E2F" w:rsidRDefault="00DE1E2F">
      <w:pPr>
        <w:spacing w:line="200" w:lineRule="exact"/>
        <w:rPr>
          <w:rFonts w:ascii="宋体" w:eastAsia="宋体" w:hAnsi="宋体" w:cs="宋体"/>
          <w:sz w:val="20"/>
        </w:rPr>
      </w:pPr>
    </w:p>
    <w:p w14:paraId="5A0EF9F1" w14:textId="77777777" w:rsidR="00DE1E2F" w:rsidRDefault="00DE1E2F">
      <w:pPr>
        <w:spacing w:line="200" w:lineRule="exact"/>
        <w:rPr>
          <w:rFonts w:ascii="宋体" w:eastAsia="宋体" w:hAnsi="宋体" w:cs="宋体"/>
          <w:sz w:val="20"/>
        </w:rPr>
      </w:pPr>
    </w:p>
    <w:p w14:paraId="0B9785B8" w14:textId="77777777" w:rsidR="00DE1E2F" w:rsidRDefault="005A3863">
      <w:pPr>
        <w:tabs>
          <w:tab w:val="left" w:pos="2300"/>
        </w:tabs>
        <w:autoSpaceDE w:val="0"/>
        <w:autoSpaceDN w:val="0"/>
        <w:spacing w:line="540" w:lineRule="exact"/>
        <w:ind w:left="1440"/>
        <w:jc w:val="both"/>
      </w:pPr>
      <w:r>
        <w:rPr>
          <w:rFonts w:ascii="Arial Bold" w:eastAsia="Arial Bold" w:hAnsi="Arial Bold" w:cs="Arial Bold" w:hint="eastAsia"/>
          <w:b/>
          <w:color w:val="004280"/>
          <w:sz w:val="36"/>
        </w:rPr>
        <w:t xml:space="preserve">6 </w:t>
      </w:r>
      <w:r>
        <w:tab/>
      </w:r>
      <w:r>
        <w:rPr>
          <w:rFonts w:ascii="Arial Bold" w:eastAsia="Arial Bold" w:hAnsi="Arial Bold" w:cs="Arial Bold" w:hint="eastAsia"/>
          <w:b/>
          <w:color w:val="004280"/>
          <w:sz w:val="36"/>
        </w:rPr>
        <w:t>Certificate Management</w:t>
      </w:r>
    </w:p>
    <w:p w14:paraId="4EF19E4A" w14:textId="77777777" w:rsidR="00DE1E2F" w:rsidRDefault="00DE1E2F">
      <w:pPr>
        <w:spacing w:line="200" w:lineRule="exact"/>
        <w:rPr>
          <w:rFonts w:ascii="宋体" w:eastAsia="宋体" w:hAnsi="宋体" w:cs="宋体"/>
          <w:sz w:val="20"/>
        </w:rPr>
      </w:pPr>
    </w:p>
    <w:p w14:paraId="26524A6F" w14:textId="77777777" w:rsidR="00DE1E2F" w:rsidRDefault="005A3863">
      <w:pPr>
        <w:autoSpaceDE w:val="0"/>
        <w:autoSpaceDN w:val="0"/>
        <w:spacing w:line="240" w:lineRule="exact"/>
        <w:ind w:left="1440"/>
        <w:jc w:val="both"/>
      </w:pPr>
      <w:r>
        <w:rPr>
          <w:rFonts w:ascii="Verdana" w:eastAsia="Verdana" w:hAnsi="Verdana" w:cs="Verdana" w:hint="eastAsia"/>
          <w:sz w:val="20"/>
        </w:rPr>
        <w:t>This information will be updated in a future revision.</w:t>
      </w:r>
    </w:p>
    <w:p w14:paraId="3DFE5E17" w14:textId="77777777" w:rsidR="00DE1E2F" w:rsidRDefault="00DE1E2F">
      <w:pPr>
        <w:spacing w:line="200" w:lineRule="exact"/>
        <w:rPr>
          <w:rFonts w:ascii="宋体" w:eastAsia="宋体" w:hAnsi="宋体" w:cs="宋体"/>
          <w:sz w:val="20"/>
        </w:rPr>
      </w:pPr>
    </w:p>
    <w:p w14:paraId="626C630F" w14:textId="77777777" w:rsidR="00DE1E2F" w:rsidRDefault="00DE1E2F">
      <w:pPr>
        <w:spacing w:line="200" w:lineRule="exact"/>
        <w:rPr>
          <w:rFonts w:ascii="宋体" w:eastAsia="宋体" w:hAnsi="宋体" w:cs="宋体"/>
          <w:sz w:val="20"/>
        </w:rPr>
      </w:pPr>
    </w:p>
    <w:p w14:paraId="732113F5" w14:textId="77777777" w:rsidR="00DE1E2F" w:rsidRDefault="00DE1E2F">
      <w:pPr>
        <w:spacing w:line="200" w:lineRule="exact"/>
        <w:rPr>
          <w:rFonts w:ascii="宋体" w:eastAsia="宋体" w:hAnsi="宋体" w:cs="宋体"/>
          <w:sz w:val="20"/>
        </w:rPr>
      </w:pPr>
    </w:p>
    <w:p w14:paraId="57079237" w14:textId="77777777" w:rsidR="00DE1E2F" w:rsidRDefault="00DE1E2F">
      <w:pPr>
        <w:spacing w:line="200" w:lineRule="exact"/>
        <w:rPr>
          <w:rFonts w:ascii="宋体" w:eastAsia="宋体" w:hAnsi="宋体" w:cs="宋体"/>
          <w:sz w:val="20"/>
        </w:rPr>
      </w:pPr>
    </w:p>
    <w:p w14:paraId="58813DB1" w14:textId="77777777" w:rsidR="00DE1E2F" w:rsidRDefault="00DE1E2F">
      <w:pPr>
        <w:spacing w:line="200" w:lineRule="exact"/>
        <w:rPr>
          <w:rFonts w:ascii="宋体" w:eastAsia="宋体" w:hAnsi="宋体" w:cs="宋体"/>
          <w:sz w:val="20"/>
        </w:rPr>
      </w:pPr>
    </w:p>
    <w:p w14:paraId="712896D9" w14:textId="77777777" w:rsidR="00DE1E2F" w:rsidRDefault="00DE1E2F">
      <w:pPr>
        <w:spacing w:line="200" w:lineRule="exact"/>
        <w:rPr>
          <w:rFonts w:ascii="宋体" w:eastAsia="宋体" w:hAnsi="宋体" w:cs="宋体"/>
          <w:sz w:val="20"/>
        </w:rPr>
      </w:pPr>
    </w:p>
    <w:p w14:paraId="3D300415" w14:textId="77777777" w:rsidR="00DE1E2F" w:rsidRDefault="00DE1E2F">
      <w:pPr>
        <w:spacing w:line="200" w:lineRule="exact"/>
        <w:rPr>
          <w:rFonts w:ascii="宋体" w:eastAsia="宋体" w:hAnsi="宋体" w:cs="宋体"/>
          <w:sz w:val="20"/>
        </w:rPr>
      </w:pPr>
    </w:p>
    <w:p w14:paraId="76198034" w14:textId="77777777" w:rsidR="00DE1E2F" w:rsidRDefault="00DE1E2F">
      <w:pPr>
        <w:spacing w:line="200" w:lineRule="exact"/>
        <w:rPr>
          <w:rFonts w:ascii="宋体" w:eastAsia="宋体" w:hAnsi="宋体" w:cs="宋体"/>
          <w:sz w:val="20"/>
        </w:rPr>
      </w:pPr>
    </w:p>
    <w:p w14:paraId="4B583E48" w14:textId="77777777" w:rsidR="00DE1E2F" w:rsidRDefault="00DE1E2F">
      <w:pPr>
        <w:spacing w:line="200" w:lineRule="exact"/>
        <w:rPr>
          <w:rFonts w:ascii="宋体" w:eastAsia="宋体" w:hAnsi="宋体" w:cs="宋体"/>
          <w:sz w:val="20"/>
        </w:rPr>
      </w:pPr>
    </w:p>
    <w:p w14:paraId="135A1F82" w14:textId="77777777" w:rsidR="00DE1E2F" w:rsidRDefault="00DE1E2F">
      <w:pPr>
        <w:spacing w:line="200" w:lineRule="exact"/>
        <w:rPr>
          <w:rFonts w:ascii="宋体" w:eastAsia="宋体" w:hAnsi="宋体" w:cs="宋体"/>
          <w:sz w:val="20"/>
        </w:rPr>
      </w:pPr>
    </w:p>
    <w:p w14:paraId="03777F6B" w14:textId="77777777" w:rsidR="00DE1E2F" w:rsidRDefault="00DE1E2F">
      <w:pPr>
        <w:spacing w:line="200" w:lineRule="exact"/>
        <w:rPr>
          <w:rFonts w:ascii="宋体" w:eastAsia="宋体" w:hAnsi="宋体" w:cs="宋体"/>
          <w:sz w:val="20"/>
        </w:rPr>
      </w:pPr>
    </w:p>
    <w:p w14:paraId="1A5FE066" w14:textId="77777777" w:rsidR="00DE1E2F" w:rsidRDefault="00DE1E2F">
      <w:pPr>
        <w:spacing w:line="200" w:lineRule="exact"/>
        <w:rPr>
          <w:rFonts w:ascii="宋体" w:eastAsia="宋体" w:hAnsi="宋体" w:cs="宋体"/>
          <w:sz w:val="20"/>
        </w:rPr>
      </w:pPr>
    </w:p>
    <w:p w14:paraId="6B306931" w14:textId="77777777" w:rsidR="00DE1E2F" w:rsidRDefault="00DE1E2F">
      <w:pPr>
        <w:spacing w:line="200" w:lineRule="exact"/>
        <w:rPr>
          <w:rFonts w:ascii="宋体" w:eastAsia="宋体" w:hAnsi="宋体" w:cs="宋体"/>
          <w:sz w:val="20"/>
        </w:rPr>
      </w:pPr>
    </w:p>
    <w:p w14:paraId="3B406939" w14:textId="77777777" w:rsidR="00DE1E2F" w:rsidRDefault="00DE1E2F">
      <w:pPr>
        <w:spacing w:line="200" w:lineRule="exact"/>
        <w:rPr>
          <w:rFonts w:ascii="宋体" w:eastAsia="宋体" w:hAnsi="宋体" w:cs="宋体"/>
          <w:sz w:val="20"/>
        </w:rPr>
      </w:pPr>
    </w:p>
    <w:p w14:paraId="31118341" w14:textId="77777777" w:rsidR="00DE1E2F" w:rsidRDefault="00DE1E2F">
      <w:pPr>
        <w:spacing w:line="200" w:lineRule="exact"/>
        <w:rPr>
          <w:rFonts w:ascii="宋体" w:eastAsia="宋体" w:hAnsi="宋体" w:cs="宋体"/>
          <w:sz w:val="20"/>
        </w:rPr>
      </w:pPr>
    </w:p>
    <w:p w14:paraId="07E51C66" w14:textId="77777777" w:rsidR="00DE1E2F" w:rsidRDefault="00DE1E2F">
      <w:pPr>
        <w:spacing w:line="200" w:lineRule="exact"/>
        <w:rPr>
          <w:rFonts w:ascii="宋体" w:eastAsia="宋体" w:hAnsi="宋体" w:cs="宋体"/>
          <w:sz w:val="20"/>
        </w:rPr>
      </w:pPr>
    </w:p>
    <w:p w14:paraId="7B7F28FA" w14:textId="77777777" w:rsidR="00DE1E2F" w:rsidRDefault="00DE1E2F">
      <w:pPr>
        <w:spacing w:line="200" w:lineRule="exact"/>
        <w:rPr>
          <w:rFonts w:ascii="宋体" w:eastAsia="宋体" w:hAnsi="宋体" w:cs="宋体"/>
          <w:sz w:val="20"/>
        </w:rPr>
      </w:pPr>
    </w:p>
    <w:p w14:paraId="5853FA4D" w14:textId="77777777" w:rsidR="00DE1E2F" w:rsidRDefault="00DE1E2F">
      <w:pPr>
        <w:spacing w:line="200" w:lineRule="exact"/>
        <w:rPr>
          <w:rFonts w:ascii="宋体" w:eastAsia="宋体" w:hAnsi="宋体" w:cs="宋体"/>
          <w:sz w:val="20"/>
        </w:rPr>
      </w:pPr>
    </w:p>
    <w:p w14:paraId="28B64300" w14:textId="77777777" w:rsidR="00DE1E2F" w:rsidRDefault="00DE1E2F">
      <w:pPr>
        <w:spacing w:line="200" w:lineRule="exact"/>
        <w:rPr>
          <w:rFonts w:ascii="宋体" w:eastAsia="宋体" w:hAnsi="宋体" w:cs="宋体"/>
          <w:sz w:val="20"/>
        </w:rPr>
      </w:pPr>
    </w:p>
    <w:p w14:paraId="73352778" w14:textId="77777777" w:rsidR="00DE1E2F" w:rsidRDefault="00DE1E2F">
      <w:pPr>
        <w:spacing w:line="200" w:lineRule="exact"/>
        <w:rPr>
          <w:rFonts w:ascii="宋体" w:eastAsia="宋体" w:hAnsi="宋体" w:cs="宋体"/>
          <w:sz w:val="20"/>
        </w:rPr>
      </w:pPr>
    </w:p>
    <w:p w14:paraId="593829F1" w14:textId="77777777" w:rsidR="00DE1E2F" w:rsidRDefault="00DE1E2F">
      <w:pPr>
        <w:spacing w:line="200" w:lineRule="exact"/>
        <w:rPr>
          <w:rFonts w:ascii="宋体" w:eastAsia="宋体" w:hAnsi="宋体" w:cs="宋体"/>
          <w:sz w:val="20"/>
        </w:rPr>
      </w:pPr>
    </w:p>
    <w:p w14:paraId="5AADEC6C" w14:textId="77777777" w:rsidR="00DE1E2F" w:rsidRDefault="00DE1E2F">
      <w:pPr>
        <w:spacing w:line="200" w:lineRule="exact"/>
        <w:rPr>
          <w:rFonts w:ascii="宋体" w:eastAsia="宋体" w:hAnsi="宋体" w:cs="宋体"/>
          <w:sz w:val="20"/>
        </w:rPr>
      </w:pPr>
    </w:p>
    <w:p w14:paraId="5D53DE53" w14:textId="77777777" w:rsidR="00DE1E2F" w:rsidRDefault="00DE1E2F">
      <w:pPr>
        <w:spacing w:line="200" w:lineRule="exact"/>
        <w:rPr>
          <w:rFonts w:ascii="宋体" w:eastAsia="宋体" w:hAnsi="宋体" w:cs="宋体"/>
          <w:sz w:val="20"/>
        </w:rPr>
      </w:pPr>
    </w:p>
    <w:p w14:paraId="7584EFFD" w14:textId="77777777" w:rsidR="00DE1E2F" w:rsidRDefault="00DE1E2F">
      <w:pPr>
        <w:spacing w:line="200" w:lineRule="exact"/>
        <w:rPr>
          <w:rFonts w:ascii="宋体" w:eastAsia="宋体" w:hAnsi="宋体" w:cs="宋体"/>
          <w:sz w:val="20"/>
        </w:rPr>
      </w:pPr>
    </w:p>
    <w:p w14:paraId="07F7B4F3" w14:textId="77777777" w:rsidR="00DE1E2F" w:rsidRDefault="00DE1E2F">
      <w:pPr>
        <w:spacing w:line="200" w:lineRule="exact"/>
        <w:rPr>
          <w:rFonts w:ascii="宋体" w:eastAsia="宋体" w:hAnsi="宋体" w:cs="宋体"/>
          <w:sz w:val="20"/>
        </w:rPr>
      </w:pPr>
    </w:p>
    <w:p w14:paraId="44E58174" w14:textId="77777777" w:rsidR="00DE1E2F" w:rsidRDefault="00DE1E2F">
      <w:pPr>
        <w:spacing w:line="200" w:lineRule="exact"/>
        <w:rPr>
          <w:rFonts w:ascii="宋体" w:eastAsia="宋体" w:hAnsi="宋体" w:cs="宋体"/>
          <w:sz w:val="20"/>
        </w:rPr>
      </w:pPr>
    </w:p>
    <w:p w14:paraId="33A41B4E" w14:textId="77777777" w:rsidR="00DE1E2F" w:rsidRDefault="00DE1E2F">
      <w:pPr>
        <w:spacing w:line="200" w:lineRule="exact"/>
        <w:rPr>
          <w:rFonts w:ascii="宋体" w:eastAsia="宋体" w:hAnsi="宋体" w:cs="宋体"/>
          <w:sz w:val="20"/>
        </w:rPr>
      </w:pPr>
    </w:p>
    <w:p w14:paraId="39B842D9" w14:textId="77777777" w:rsidR="00DE1E2F" w:rsidRDefault="00DE1E2F">
      <w:pPr>
        <w:spacing w:line="200" w:lineRule="exact"/>
        <w:rPr>
          <w:rFonts w:ascii="宋体" w:eastAsia="宋体" w:hAnsi="宋体" w:cs="宋体"/>
          <w:sz w:val="20"/>
        </w:rPr>
      </w:pPr>
    </w:p>
    <w:p w14:paraId="6CE94B8E" w14:textId="77777777" w:rsidR="00DE1E2F" w:rsidRDefault="00DE1E2F">
      <w:pPr>
        <w:spacing w:line="200" w:lineRule="exact"/>
        <w:rPr>
          <w:rFonts w:ascii="宋体" w:eastAsia="宋体" w:hAnsi="宋体" w:cs="宋体"/>
          <w:sz w:val="20"/>
        </w:rPr>
      </w:pPr>
    </w:p>
    <w:p w14:paraId="4D0486CA" w14:textId="77777777" w:rsidR="00DE1E2F" w:rsidRDefault="00DE1E2F">
      <w:pPr>
        <w:spacing w:line="200" w:lineRule="exact"/>
        <w:rPr>
          <w:rFonts w:ascii="宋体" w:eastAsia="宋体" w:hAnsi="宋体" w:cs="宋体"/>
          <w:sz w:val="20"/>
        </w:rPr>
      </w:pPr>
    </w:p>
    <w:p w14:paraId="41B3C521" w14:textId="77777777" w:rsidR="00DE1E2F" w:rsidRDefault="00DE1E2F">
      <w:pPr>
        <w:spacing w:line="200" w:lineRule="exact"/>
        <w:rPr>
          <w:rFonts w:ascii="宋体" w:eastAsia="宋体" w:hAnsi="宋体" w:cs="宋体"/>
          <w:sz w:val="20"/>
        </w:rPr>
      </w:pPr>
    </w:p>
    <w:p w14:paraId="289E6359" w14:textId="77777777" w:rsidR="00DE1E2F" w:rsidRDefault="00DE1E2F">
      <w:pPr>
        <w:spacing w:line="200" w:lineRule="exact"/>
        <w:rPr>
          <w:rFonts w:ascii="宋体" w:eastAsia="宋体" w:hAnsi="宋体" w:cs="宋体"/>
          <w:sz w:val="20"/>
        </w:rPr>
      </w:pPr>
    </w:p>
    <w:p w14:paraId="5F56176F" w14:textId="77777777" w:rsidR="00DE1E2F" w:rsidRDefault="00DE1E2F">
      <w:pPr>
        <w:spacing w:line="200" w:lineRule="exact"/>
        <w:rPr>
          <w:rFonts w:ascii="宋体" w:eastAsia="宋体" w:hAnsi="宋体" w:cs="宋体"/>
          <w:sz w:val="20"/>
        </w:rPr>
      </w:pPr>
    </w:p>
    <w:p w14:paraId="04CDEFD2" w14:textId="77777777" w:rsidR="00DE1E2F" w:rsidRDefault="00DE1E2F">
      <w:pPr>
        <w:spacing w:line="200" w:lineRule="exact"/>
        <w:rPr>
          <w:rFonts w:ascii="宋体" w:eastAsia="宋体" w:hAnsi="宋体" w:cs="宋体"/>
          <w:sz w:val="20"/>
        </w:rPr>
      </w:pPr>
    </w:p>
    <w:p w14:paraId="6B75ED61" w14:textId="77777777" w:rsidR="00DE1E2F" w:rsidRDefault="00DE1E2F">
      <w:pPr>
        <w:spacing w:line="200" w:lineRule="exact"/>
        <w:rPr>
          <w:rFonts w:ascii="宋体" w:eastAsia="宋体" w:hAnsi="宋体" w:cs="宋体"/>
          <w:sz w:val="20"/>
        </w:rPr>
      </w:pPr>
    </w:p>
    <w:p w14:paraId="262094E1" w14:textId="77777777" w:rsidR="00DE1E2F" w:rsidRDefault="00DE1E2F">
      <w:pPr>
        <w:spacing w:line="200" w:lineRule="exact"/>
        <w:rPr>
          <w:rFonts w:ascii="宋体" w:eastAsia="宋体" w:hAnsi="宋体" w:cs="宋体"/>
          <w:sz w:val="20"/>
        </w:rPr>
      </w:pPr>
    </w:p>
    <w:p w14:paraId="4AFC5248" w14:textId="77777777" w:rsidR="00DE1E2F" w:rsidRDefault="00DE1E2F">
      <w:pPr>
        <w:spacing w:line="200" w:lineRule="exact"/>
        <w:rPr>
          <w:rFonts w:ascii="宋体" w:eastAsia="宋体" w:hAnsi="宋体" w:cs="宋体"/>
          <w:sz w:val="20"/>
        </w:rPr>
      </w:pPr>
    </w:p>
    <w:p w14:paraId="4CED6621" w14:textId="77777777" w:rsidR="00DE1E2F" w:rsidRDefault="00DE1E2F">
      <w:pPr>
        <w:spacing w:line="200" w:lineRule="exact"/>
        <w:rPr>
          <w:rFonts w:ascii="宋体" w:eastAsia="宋体" w:hAnsi="宋体" w:cs="宋体"/>
          <w:sz w:val="20"/>
        </w:rPr>
      </w:pPr>
    </w:p>
    <w:p w14:paraId="4A73CEE3" w14:textId="77777777" w:rsidR="00DE1E2F" w:rsidRDefault="00DE1E2F">
      <w:pPr>
        <w:spacing w:line="200" w:lineRule="exact"/>
        <w:rPr>
          <w:rFonts w:ascii="宋体" w:eastAsia="宋体" w:hAnsi="宋体" w:cs="宋体"/>
          <w:sz w:val="20"/>
        </w:rPr>
      </w:pPr>
    </w:p>
    <w:p w14:paraId="57D4BE91" w14:textId="77777777" w:rsidR="00DE1E2F" w:rsidRDefault="00DE1E2F">
      <w:pPr>
        <w:spacing w:line="200" w:lineRule="exact"/>
        <w:rPr>
          <w:rFonts w:ascii="宋体" w:eastAsia="宋体" w:hAnsi="宋体" w:cs="宋体"/>
          <w:sz w:val="20"/>
        </w:rPr>
      </w:pPr>
    </w:p>
    <w:p w14:paraId="179FB44B" w14:textId="77777777" w:rsidR="00DE1E2F" w:rsidRDefault="00DE1E2F">
      <w:pPr>
        <w:spacing w:line="200" w:lineRule="exact"/>
        <w:rPr>
          <w:rFonts w:ascii="宋体" w:eastAsia="宋体" w:hAnsi="宋体" w:cs="宋体"/>
          <w:sz w:val="20"/>
        </w:rPr>
      </w:pPr>
    </w:p>
    <w:p w14:paraId="64D45F23" w14:textId="77777777" w:rsidR="00DE1E2F" w:rsidRDefault="00DE1E2F">
      <w:pPr>
        <w:spacing w:line="200" w:lineRule="exact"/>
        <w:rPr>
          <w:rFonts w:ascii="宋体" w:eastAsia="宋体" w:hAnsi="宋体" w:cs="宋体"/>
          <w:sz w:val="20"/>
        </w:rPr>
      </w:pPr>
    </w:p>
    <w:p w14:paraId="42529CE7" w14:textId="77777777" w:rsidR="00DE1E2F" w:rsidRDefault="00DE1E2F">
      <w:pPr>
        <w:spacing w:line="200" w:lineRule="exact"/>
        <w:rPr>
          <w:rFonts w:ascii="宋体" w:eastAsia="宋体" w:hAnsi="宋体" w:cs="宋体"/>
          <w:sz w:val="20"/>
        </w:rPr>
      </w:pPr>
    </w:p>
    <w:p w14:paraId="765A25ED" w14:textId="77777777" w:rsidR="00DE1E2F" w:rsidRDefault="00DE1E2F">
      <w:pPr>
        <w:spacing w:line="200" w:lineRule="exact"/>
        <w:rPr>
          <w:rFonts w:ascii="宋体" w:eastAsia="宋体" w:hAnsi="宋体" w:cs="宋体"/>
          <w:sz w:val="20"/>
        </w:rPr>
      </w:pPr>
    </w:p>
    <w:p w14:paraId="7B6DF765" w14:textId="77777777" w:rsidR="00DE1E2F" w:rsidRDefault="00DE1E2F">
      <w:pPr>
        <w:spacing w:line="200" w:lineRule="exact"/>
        <w:rPr>
          <w:rFonts w:ascii="宋体" w:eastAsia="宋体" w:hAnsi="宋体" w:cs="宋体"/>
          <w:sz w:val="20"/>
        </w:rPr>
      </w:pPr>
    </w:p>
    <w:p w14:paraId="44B8D919" w14:textId="77777777" w:rsidR="00DE1E2F" w:rsidRDefault="00DE1E2F">
      <w:pPr>
        <w:spacing w:line="200" w:lineRule="exact"/>
        <w:rPr>
          <w:rFonts w:ascii="宋体" w:eastAsia="宋体" w:hAnsi="宋体" w:cs="宋体"/>
          <w:sz w:val="20"/>
        </w:rPr>
      </w:pPr>
    </w:p>
    <w:p w14:paraId="026D7438" w14:textId="77777777" w:rsidR="00DE1E2F" w:rsidRDefault="00DE1E2F">
      <w:pPr>
        <w:spacing w:line="200" w:lineRule="exact"/>
        <w:rPr>
          <w:rFonts w:ascii="宋体" w:eastAsia="宋体" w:hAnsi="宋体" w:cs="宋体"/>
          <w:sz w:val="20"/>
        </w:rPr>
      </w:pPr>
    </w:p>
    <w:p w14:paraId="3C103D8B" w14:textId="77777777" w:rsidR="00DE1E2F" w:rsidRDefault="00DE1E2F">
      <w:pPr>
        <w:spacing w:line="200" w:lineRule="exact"/>
        <w:rPr>
          <w:rFonts w:ascii="宋体" w:eastAsia="宋体" w:hAnsi="宋体" w:cs="宋体"/>
          <w:sz w:val="20"/>
        </w:rPr>
      </w:pPr>
    </w:p>
    <w:p w14:paraId="5615D5FD" w14:textId="77777777" w:rsidR="00DE1E2F" w:rsidRDefault="00DE1E2F">
      <w:pPr>
        <w:spacing w:line="200" w:lineRule="exact"/>
        <w:rPr>
          <w:rFonts w:ascii="宋体" w:eastAsia="宋体" w:hAnsi="宋体" w:cs="宋体"/>
          <w:sz w:val="20"/>
        </w:rPr>
      </w:pPr>
    </w:p>
    <w:p w14:paraId="1EBF293F" w14:textId="77777777" w:rsidR="00DE1E2F" w:rsidRDefault="00DE1E2F">
      <w:pPr>
        <w:spacing w:line="200" w:lineRule="exact"/>
        <w:rPr>
          <w:rFonts w:ascii="宋体" w:eastAsia="宋体" w:hAnsi="宋体" w:cs="宋体"/>
          <w:sz w:val="20"/>
        </w:rPr>
      </w:pPr>
    </w:p>
    <w:p w14:paraId="269E23AA" w14:textId="77777777" w:rsidR="00DE1E2F" w:rsidRDefault="00DE1E2F">
      <w:pPr>
        <w:spacing w:line="200" w:lineRule="exact"/>
        <w:rPr>
          <w:rFonts w:ascii="宋体" w:eastAsia="宋体" w:hAnsi="宋体" w:cs="宋体"/>
          <w:sz w:val="20"/>
        </w:rPr>
      </w:pPr>
    </w:p>
    <w:p w14:paraId="1BCAF911" w14:textId="77777777" w:rsidR="00DE1E2F" w:rsidRDefault="00DE1E2F">
      <w:pPr>
        <w:spacing w:line="200" w:lineRule="exact"/>
        <w:rPr>
          <w:rFonts w:ascii="宋体" w:eastAsia="宋体" w:hAnsi="宋体" w:cs="宋体"/>
          <w:sz w:val="20"/>
        </w:rPr>
      </w:pPr>
    </w:p>
    <w:p w14:paraId="54C1BF84" w14:textId="77777777" w:rsidR="00DE1E2F" w:rsidRDefault="00DE1E2F">
      <w:pPr>
        <w:spacing w:line="200" w:lineRule="exact"/>
        <w:rPr>
          <w:rFonts w:ascii="宋体" w:eastAsia="宋体" w:hAnsi="宋体" w:cs="宋体"/>
          <w:sz w:val="20"/>
        </w:rPr>
      </w:pPr>
    </w:p>
    <w:p w14:paraId="27DD0997" w14:textId="77777777" w:rsidR="00DE1E2F" w:rsidRDefault="00DE1E2F">
      <w:pPr>
        <w:spacing w:line="200" w:lineRule="exact"/>
        <w:rPr>
          <w:rFonts w:ascii="宋体" w:eastAsia="宋体" w:hAnsi="宋体" w:cs="宋体"/>
          <w:sz w:val="20"/>
        </w:rPr>
      </w:pPr>
    </w:p>
    <w:p w14:paraId="65C5A924" w14:textId="77777777" w:rsidR="00DE1E2F" w:rsidRDefault="00DE1E2F">
      <w:pPr>
        <w:spacing w:line="200" w:lineRule="exact"/>
        <w:rPr>
          <w:rFonts w:ascii="宋体" w:eastAsia="宋体" w:hAnsi="宋体" w:cs="宋体"/>
          <w:sz w:val="20"/>
        </w:rPr>
      </w:pPr>
    </w:p>
    <w:p w14:paraId="6AF6A843" w14:textId="77777777" w:rsidR="00DE1E2F" w:rsidRDefault="00DE1E2F">
      <w:pPr>
        <w:spacing w:line="200" w:lineRule="exact"/>
        <w:rPr>
          <w:rFonts w:ascii="宋体" w:eastAsia="宋体" w:hAnsi="宋体" w:cs="宋体"/>
          <w:sz w:val="20"/>
        </w:rPr>
      </w:pPr>
    </w:p>
    <w:p w14:paraId="13A1F88C" w14:textId="77777777" w:rsidR="00DE1E2F" w:rsidRDefault="00DE1E2F">
      <w:pPr>
        <w:spacing w:line="200" w:lineRule="exact"/>
        <w:rPr>
          <w:rFonts w:ascii="宋体" w:eastAsia="宋体" w:hAnsi="宋体" w:cs="宋体"/>
          <w:sz w:val="20"/>
        </w:rPr>
      </w:pPr>
    </w:p>
    <w:p w14:paraId="47C8BD0B" w14:textId="77777777" w:rsidR="00DE1E2F" w:rsidRDefault="00DE1E2F">
      <w:pPr>
        <w:spacing w:line="200" w:lineRule="exact"/>
        <w:rPr>
          <w:rFonts w:ascii="宋体" w:eastAsia="宋体" w:hAnsi="宋体" w:cs="宋体"/>
          <w:sz w:val="20"/>
        </w:rPr>
      </w:pPr>
    </w:p>
    <w:p w14:paraId="7B0932F2" w14:textId="77777777" w:rsidR="00DE1E2F" w:rsidRDefault="00DE1E2F">
      <w:pPr>
        <w:spacing w:line="200" w:lineRule="exact"/>
        <w:rPr>
          <w:rFonts w:ascii="宋体" w:eastAsia="宋体" w:hAnsi="宋体" w:cs="宋体"/>
          <w:sz w:val="20"/>
        </w:rPr>
      </w:pPr>
    </w:p>
    <w:p w14:paraId="2AF479F5" w14:textId="77777777" w:rsidR="00DE1E2F" w:rsidRDefault="00DE1E2F">
      <w:pPr>
        <w:spacing w:line="200" w:lineRule="exact"/>
        <w:rPr>
          <w:rFonts w:ascii="宋体" w:eastAsia="宋体" w:hAnsi="宋体" w:cs="宋体"/>
          <w:sz w:val="20"/>
        </w:rPr>
      </w:pPr>
    </w:p>
    <w:p w14:paraId="7FF77235" w14:textId="77777777" w:rsidR="00DE1E2F" w:rsidRDefault="00DE1E2F">
      <w:pPr>
        <w:spacing w:line="200" w:lineRule="exact"/>
        <w:rPr>
          <w:rFonts w:ascii="宋体" w:eastAsia="宋体" w:hAnsi="宋体" w:cs="宋体"/>
          <w:sz w:val="20"/>
        </w:rPr>
      </w:pPr>
    </w:p>
    <w:p w14:paraId="52E56306" w14:textId="77777777" w:rsidR="00DE1E2F" w:rsidRDefault="00DE1E2F">
      <w:pPr>
        <w:spacing w:line="200" w:lineRule="exact"/>
        <w:rPr>
          <w:rFonts w:ascii="宋体" w:eastAsia="宋体" w:hAnsi="宋体" w:cs="宋体"/>
          <w:sz w:val="20"/>
        </w:rPr>
      </w:pPr>
    </w:p>
    <w:p w14:paraId="4514BC1D" w14:textId="77777777" w:rsidR="00DE1E2F" w:rsidRDefault="005A3863">
      <w:pPr>
        <w:autoSpaceDE w:val="0"/>
        <w:autoSpaceDN w:val="0"/>
        <w:spacing w:line="220" w:lineRule="exact"/>
        <w:ind w:left="4580"/>
        <w:jc w:val="both"/>
      </w:pPr>
      <w:r>
        <w:rPr>
          <w:rFonts w:ascii="Calibri" w:eastAsia="Calibri" w:hAnsi="Calibri" w:cs="Calibri" w:hint="eastAsia"/>
          <w:sz w:val="18"/>
        </w:rPr>
        <w:t>Intel Corporation Proprietary Information</w:t>
      </w:r>
    </w:p>
    <w:p w14:paraId="478183B2" w14:textId="77777777" w:rsidR="00DE1E2F" w:rsidRDefault="00DE1E2F">
      <w:pPr>
        <w:spacing w:line="200" w:lineRule="exact"/>
        <w:rPr>
          <w:rFonts w:ascii="宋体" w:eastAsia="宋体" w:hAnsi="宋体" w:cs="宋体"/>
          <w:sz w:val="20"/>
        </w:rPr>
      </w:pPr>
    </w:p>
    <w:p w14:paraId="4EA6115D"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53F5047C" w14:textId="77777777" w:rsidR="00DE1E2F" w:rsidRDefault="00DE1E2F">
      <w:pPr>
        <w:sectPr w:rsidR="00DE1E2F">
          <w:pgSz w:w="12240" w:h="15840"/>
          <w:pgMar w:top="0" w:right="0" w:bottom="0" w:left="0" w:header="720" w:footer="720" w:gutter="0"/>
          <w:cols w:space="720"/>
        </w:sectPr>
      </w:pPr>
    </w:p>
    <w:p w14:paraId="79B9F1DE" w14:textId="77777777" w:rsidR="00DE1E2F" w:rsidRDefault="00DE1E2F">
      <w:pPr>
        <w:spacing w:line="1" w:lineRule="exact"/>
        <w:rPr>
          <w:rFonts w:ascii="Arial" w:eastAsia="Arial" w:hAnsi="Arial" w:cs="Arial"/>
          <w:sz w:val="10"/>
        </w:rPr>
      </w:pPr>
    </w:p>
    <w:p w14:paraId="6D80D645" w14:textId="77777777" w:rsidR="00DE1E2F" w:rsidRDefault="00DE1E2F">
      <w:pPr>
        <w:spacing w:line="200" w:lineRule="exact"/>
        <w:rPr>
          <w:rFonts w:ascii="宋体" w:eastAsia="宋体" w:hAnsi="宋体" w:cs="宋体"/>
          <w:sz w:val="20"/>
        </w:rPr>
      </w:pPr>
    </w:p>
    <w:p w14:paraId="02A90264" w14:textId="77777777" w:rsidR="00DE1E2F" w:rsidRDefault="00DE1E2F">
      <w:pPr>
        <w:spacing w:line="200" w:lineRule="exact"/>
        <w:rPr>
          <w:rFonts w:ascii="宋体" w:eastAsia="宋体" w:hAnsi="宋体" w:cs="宋体"/>
          <w:sz w:val="20"/>
        </w:rPr>
      </w:pPr>
    </w:p>
    <w:p w14:paraId="28CD6A68"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12672" behindDoc="1" locked="0" layoutInCell="1" allowOverlap="1" wp14:anchorId="411DA97A" wp14:editId="29FB7CF9">
                <wp:simplePos x="0" y="0"/>
                <wp:positionH relativeFrom="page">
                  <wp:posOffset>889000</wp:posOffset>
                </wp:positionH>
                <wp:positionV relativeFrom="page">
                  <wp:posOffset>1181100</wp:posOffset>
                </wp:positionV>
                <wp:extent cx="5994400" cy="25400"/>
                <wp:effectExtent l="0" t="0" r="22225" b="31115"/>
                <wp:wrapNone/>
                <wp:docPr id="320" name="shape320"/>
                <wp:cNvGraphicFramePr/>
                <a:graphic xmlns:a="http://schemas.openxmlformats.org/drawingml/2006/main">
                  <a:graphicData uri="http://schemas.microsoft.com/office/word/2010/wordprocessingShape">
                    <wps:wsp>
                      <wps:cNvSpPr/>
                      <wps:spPr>
                        <a:xfrm>
                          <a:off x="0" y="0"/>
                          <a:ext cx="5994400" cy="25400"/>
                        </a:xfrm>
                        <a:prstGeom prst="rect">
                          <a:avLst/>
                        </a:prstGeom>
                        <a:solidFill>
                          <a:srgbClr val="000000"/>
                        </a:solidFill>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4841A657" id="shape320" o:spid="_x0000_s1026" style="position:absolute;left:0;text-align:left;margin-left:70pt;margin-top:93pt;width:472pt;height:2pt;z-index:-2517038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" fillcolor="black" stroked="f">
                <w10:wrap anchorx="page" anchory="page"/>
              </v:rect>
            </w:pict>
          </mc:Fallback>
        </mc:AlternateContent>
      </w:r>
      <w:r>
        <w:rPr>
          <w:noProof/>
        </w:rPr>
        <mc:AlternateContent>
          <mc:Choice Requires="wps">
            <w:drawing>
              <wp:anchor distT="0" distB="0" distL="114300" distR="114300" simplePos="0" relativeHeight="251683328" behindDoc="0" locked="0" layoutInCell="1" allowOverlap="1" wp14:anchorId="2FF61328" wp14:editId="0E49AFF0">
                <wp:simplePos x="0" y="0"/>
                <wp:positionH relativeFrom="page">
                  <wp:posOffset>6642100</wp:posOffset>
                </wp:positionH>
                <wp:positionV relativeFrom="page">
                  <wp:posOffset>9867900</wp:posOffset>
                </wp:positionV>
                <wp:extent cx="393700" cy="165100"/>
                <wp:effectExtent l="0" t="0" r="22225" b="31115"/>
                <wp:wrapNone/>
                <wp:docPr id="323" name="shape323"/>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16046F6D" w14:textId="77777777" w:rsidR="00DE1E2F" w:rsidRDefault="005A3863">
                            <w:pPr>
                              <w:spacing w:line="160" w:lineRule="atLeast"/>
                              <w:jc w:val="both"/>
                            </w:pPr>
                            <w:r>
                              <w:rPr>
                                <w:rFonts w:ascii="Calibri" w:eastAsia="Calibri" w:hAnsi="Calibri" w:cs="Calibri" w:hint="eastAsia"/>
                                <w:sz w:val="21"/>
                              </w:rPr>
                              <w:t>33</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2FF61328" id="shape323" o:spid="_x0000_s1058" style="position:absolute;left:0;text-align:left;margin-left:523pt;margin-top:777pt;width:31pt;height:13pt;z-index:251683328;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" filled="f" stroked="f">
                <v:textbox inset="0,0,0,0">
                  <w:txbxContent>
                    <w:p w14:paraId="16046F6D" w14:textId="77777777" w:rsidR="00DE1E2F" w:rsidRDefault="005A3863">
                      <w:pPr>
                        <w:spacing w:line="160" w:lineRule="atLeast"/>
                        <w:jc w:val="both"/>
                      </w:pPr>
                      <w:r>
                        <w:rPr>
                          <w:rFonts w:ascii="Calibri" w:eastAsia="Calibri" w:hAnsi="Calibri" w:cs="Calibri" w:hint="eastAsia"/>
                          <w:sz w:val="21"/>
                        </w:rPr>
                        <w:t>33</w:t>
                      </w:r>
                    </w:p>
                  </w:txbxContent>
                </v:textbox>
                <w10:wrap anchorx="page" anchory="page"/>
              </v:rect>
            </w:pict>
          </mc:Fallback>
        </mc:AlternateContent>
      </w:r>
    </w:p>
    <w:p w14:paraId="6B77D479" w14:textId="77777777" w:rsidR="00DE1E2F" w:rsidRDefault="00DE1E2F">
      <w:pPr>
        <w:spacing w:line="200" w:lineRule="exact"/>
        <w:rPr>
          <w:rFonts w:ascii="宋体" w:eastAsia="宋体" w:hAnsi="宋体" w:cs="宋体"/>
          <w:sz w:val="20"/>
        </w:rPr>
      </w:pPr>
    </w:p>
    <w:p w14:paraId="6F1F1BBE" w14:textId="77777777" w:rsidR="00DE1E2F" w:rsidRDefault="00DE1E2F">
      <w:pPr>
        <w:spacing w:line="200" w:lineRule="exact"/>
        <w:rPr>
          <w:rFonts w:ascii="宋体" w:eastAsia="宋体" w:hAnsi="宋体" w:cs="宋体"/>
          <w:sz w:val="20"/>
        </w:rPr>
      </w:pPr>
    </w:p>
    <w:p w14:paraId="1778368C" w14:textId="77777777" w:rsidR="00DE1E2F" w:rsidRDefault="00DE1E2F">
      <w:pPr>
        <w:spacing w:line="200" w:lineRule="exact"/>
        <w:rPr>
          <w:rFonts w:ascii="宋体" w:eastAsia="宋体" w:hAnsi="宋体" w:cs="宋体"/>
          <w:sz w:val="20"/>
        </w:rPr>
      </w:pPr>
    </w:p>
    <w:p w14:paraId="79D14956" w14:textId="77777777" w:rsidR="00DE1E2F" w:rsidRDefault="005A3863">
      <w:pPr>
        <w:tabs>
          <w:tab w:val="left" w:pos="2300"/>
        </w:tabs>
        <w:autoSpaceDE w:val="0"/>
        <w:autoSpaceDN w:val="0"/>
        <w:spacing w:line="540" w:lineRule="exact"/>
        <w:ind w:left="1440"/>
        <w:jc w:val="both"/>
      </w:pPr>
      <w:r>
        <w:rPr>
          <w:rFonts w:ascii="Arial Bold" w:eastAsia="Arial Bold" w:hAnsi="Arial Bold" w:cs="Arial Bold" w:hint="eastAsia"/>
          <w:b/>
          <w:color w:val="004280"/>
          <w:sz w:val="36"/>
        </w:rPr>
        <w:t xml:space="preserve">7 </w:t>
      </w:r>
      <w:r>
        <w:tab/>
      </w:r>
      <w:r>
        <w:rPr>
          <w:rFonts w:ascii="Arial Bold" w:eastAsia="Arial Bold" w:hAnsi="Arial Bold" w:cs="Arial Bold" w:hint="eastAsia"/>
          <w:b/>
          <w:color w:val="004280"/>
          <w:sz w:val="36"/>
        </w:rPr>
        <w:t>Security</w:t>
      </w:r>
    </w:p>
    <w:p w14:paraId="6CF75616" w14:textId="77777777" w:rsidR="00DE1E2F" w:rsidRDefault="00DE1E2F">
      <w:pPr>
        <w:spacing w:line="200" w:lineRule="exact"/>
        <w:rPr>
          <w:rFonts w:ascii="宋体" w:eastAsia="宋体" w:hAnsi="宋体" w:cs="宋体"/>
          <w:sz w:val="20"/>
        </w:rPr>
      </w:pPr>
    </w:p>
    <w:p w14:paraId="67AE6EEB" w14:textId="77777777" w:rsidR="00DE1E2F" w:rsidRDefault="005A3863">
      <w:pPr>
        <w:autoSpaceDE w:val="0"/>
        <w:autoSpaceDN w:val="0"/>
        <w:spacing w:line="240" w:lineRule="exact"/>
        <w:ind w:left="1440"/>
        <w:jc w:val="both"/>
      </w:pPr>
      <w:r>
        <w:rPr>
          <w:rFonts w:ascii="Verdana" w:eastAsia="Verdana" w:hAnsi="Verdana" w:cs="Verdana" w:hint="eastAsia"/>
          <w:sz w:val="20"/>
        </w:rPr>
        <w:t>This information will be updated in a future revision.</w:t>
      </w:r>
    </w:p>
    <w:p w14:paraId="29E220FD" w14:textId="77777777" w:rsidR="00DE1E2F" w:rsidRDefault="00DE1E2F">
      <w:pPr>
        <w:spacing w:line="200" w:lineRule="exact"/>
        <w:rPr>
          <w:rFonts w:ascii="宋体" w:eastAsia="宋体" w:hAnsi="宋体" w:cs="宋体"/>
          <w:sz w:val="20"/>
        </w:rPr>
      </w:pPr>
    </w:p>
    <w:p w14:paraId="631847CD" w14:textId="77777777" w:rsidR="00DE1E2F" w:rsidRDefault="00DE1E2F">
      <w:pPr>
        <w:spacing w:line="200" w:lineRule="exact"/>
        <w:rPr>
          <w:rFonts w:ascii="宋体" w:eastAsia="宋体" w:hAnsi="宋体" w:cs="宋体"/>
          <w:sz w:val="20"/>
        </w:rPr>
      </w:pPr>
    </w:p>
    <w:p w14:paraId="35875EA9" w14:textId="77777777" w:rsidR="00DE1E2F" w:rsidRDefault="00DE1E2F">
      <w:pPr>
        <w:spacing w:line="200" w:lineRule="exact"/>
        <w:rPr>
          <w:rFonts w:ascii="宋体" w:eastAsia="宋体" w:hAnsi="宋体" w:cs="宋体"/>
          <w:sz w:val="20"/>
        </w:rPr>
      </w:pPr>
    </w:p>
    <w:p w14:paraId="25475569" w14:textId="77777777" w:rsidR="00DE1E2F" w:rsidRDefault="00DE1E2F">
      <w:pPr>
        <w:spacing w:line="200" w:lineRule="exact"/>
        <w:rPr>
          <w:rFonts w:ascii="宋体" w:eastAsia="宋体" w:hAnsi="宋体" w:cs="宋体"/>
          <w:sz w:val="20"/>
        </w:rPr>
      </w:pPr>
    </w:p>
    <w:p w14:paraId="3CA452B8" w14:textId="77777777" w:rsidR="00DE1E2F" w:rsidRDefault="00DE1E2F">
      <w:pPr>
        <w:spacing w:line="200" w:lineRule="exact"/>
        <w:rPr>
          <w:rFonts w:ascii="宋体" w:eastAsia="宋体" w:hAnsi="宋体" w:cs="宋体"/>
          <w:sz w:val="20"/>
        </w:rPr>
      </w:pPr>
    </w:p>
    <w:p w14:paraId="070631D1" w14:textId="77777777" w:rsidR="00DE1E2F" w:rsidRDefault="00DE1E2F">
      <w:pPr>
        <w:spacing w:line="200" w:lineRule="exact"/>
        <w:rPr>
          <w:rFonts w:ascii="宋体" w:eastAsia="宋体" w:hAnsi="宋体" w:cs="宋体"/>
          <w:sz w:val="20"/>
        </w:rPr>
      </w:pPr>
    </w:p>
    <w:p w14:paraId="13B1D1A8" w14:textId="77777777" w:rsidR="00DE1E2F" w:rsidRDefault="00DE1E2F">
      <w:pPr>
        <w:spacing w:line="200" w:lineRule="exact"/>
        <w:rPr>
          <w:rFonts w:ascii="宋体" w:eastAsia="宋体" w:hAnsi="宋体" w:cs="宋体"/>
          <w:sz w:val="20"/>
        </w:rPr>
      </w:pPr>
    </w:p>
    <w:p w14:paraId="27C4CC63" w14:textId="77777777" w:rsidR="00DE1E2F" w:rsidRDefault="00DE1E2F">
      <w:pPr>
        <w:spacing w:line="200" w:lineRule="exact"/>
        <w:rPr>
          <w:rFonts w:ascii="宋体" w:eastAsia="宋体" w:hAnsi="宋体" w:cs="宋体"/>
          <w:sz w:val="20"/>
        </w:rPr>
      </w:pPr>
    </w:p>
    <w:p w14:paraId="43E1A7D7" w14:textId="77777777" w:rsidR="00DE1E2F" w:rsidRDefault="00DE1E2F">
      <w:pPr>
        <w:spacing w:line="200" w:lineRule="exact"/>
        <w:rPr>
          <w:rFonts w:ascii="宋体" w:eastAsia="宋体" w:hAnsi="宋体" w:cs="宋体"/>
          <w:sz w:val="20"/>
        </w:rPr>
      </w:pPr>
    </w:p>
    <w:p w14:paraId="42F0AD96" w14:textId="77777777" w:rsidR="00DE1E2F" w:rsidRDefault="00DE1E2F">
      <w:pPr>
        <w:spacing w:line="200" w:lineRule="exact"/>
        <w:rPr>
          <w:rFonts w:ascii="宋体" w:eastAsia="宋体" w:hAnsi="宋体" w:cs="宋体"/>
          <w:sz w:val="20"/>
        </w:rPr>
      </w:pPr>
    </w:p>
    <w:p w14:paraId="26401C19" w14:textId="77777777" w:rsidR="00DE1E2F" w:rsidRDefault="00DE1E2F">
      <w:pPr>
        <w:spacing w:line="200" w:lineRule="exact"/>
        <w:rPr>
          <w:rFonts w:ascii="宋体" w:eastAsia="宋体" w:hAnsi="宋体" w:cs="宋体"/>
          <w:sz w:val="20"/>
        </w:rPr>
      </w:pPr>
    </w:p>
    <w:p w14:paraId="0482C54D" w14:textId="77777777" w:rsidR="00DE1E2F" w:rsidRDefault="00DE1E2F">
      <w:pPr>
        <w:spacing w:line="200" w:lineRule="exact"/>
        <w:rPr>
          <w:rFonts w:ascii="宋体" w:eastAsia="宋体" w:hAnsi="宋体" w:cs="宋体"/>
          <w:sz w:val="20"/>
        </w:rPr>
      </w:pPr>
    </w:p>
    <w:p w14:paraId="27D7C2C3" w14:textId="77777777" w:rsidR="00DE1E2F" w:rsidRDefault="00DE1E2F">
      <w:pPr>
        <w:spacing w:line="200" w:lineRule="exact"/>
        <w:rPr>
          <w:rFonts w:ascii="宋体" w:eastAsia="宋体" w:hAnsi="宋体" w:cs="宋体"/>
          <w:sz w:val="20"/>
        </w:rPr>
      </w:pPr>
    </w:p>
    <w:p w14:paraId="1B5777A0" w14:textId="77777777" w:rsidR="00DE1E2F" w:rsidRDefault="00DE1E2F">
      <w:pPr>
        <w:spacing w:line="200" w:lineRule="exact"/>
        <w:rPr>
          <w:rFonts w:ascii="宋体" w:eastAsia="宋体" w:hAnsi="宋体" w:cs="宋体"/>
          <w:sz w:val="20"/>
        </w:rPr>
      </w:pPr>
    </w:p>
    <w:p w14:paraId="0595053A" w14:textId="77777777" w:rsidR="00DE1E2F" w:rsidRDefault="00DE1E2F">
      <w:pPr>
        <w:spacing w:line="200" w:lineRule="exact"/>
        <w:rPr>
          <w:rFonts w:ascii="宋体" w:eastAsia="宋体" w:hAnsi="宋体" w:cs="宋体"/>
          <w:sz w:val="20"/>
        </w:rPr>
      </w:pPr>
    </w:p>
    <w:p w14:paraId="40F63C37" w14:textId="77777777" w:rsidR="00DE1E2F" w:rsidRDefault="00DE1E2F">
      <w:pPr>
        <w:spacing w:line="200" w:lineRule="exact"/>
        <w:rPr>
          <w:rFonts w:ascii="宋体" w:eastAsia="宋体" w:hAnsi="宋体" w:cs="宋体"/>
          <w:sz w:val="20"/>
        </w:rPr>
      </w:pPr>
    </w:p>
    <w:p w14:paraId="4170E205" w14:textId="77777777" w:rsidR="00DE1E2F" w:rsidRDefault="00DE1E2F">
      <w:pPr>
        <w:spacing w:line="200" w:lineRule="exact"/>
        <w:rPr>
          <w:rFonts w:ascii="宋体" w:eastAsia="宋体" w:hAnsi="宋体" w:cs="宋体"/>
          <w:sz w:val="20"/>
        </w:rPr>
      </w:pPr>
    </w:p>
    <w:p w14:paraId="229BC411" w14:textId="77777777" w:rsidR="00DE1E2F" w:rsidRDefault="00DE1E2F">
      <w:pPr>
        <w:spacing w:line="200" w:lineRule="exact"/>
        <w:rPr>
          <w:rFonts w:ascii="宋体" w:eastAsia="宋体" w:hAnsi="宋体" w:cs="宋体"/>
          <w:sz w:val="20"/>
        </w:rPr>
      </w:pPr>
    </w:p>
    <w:p w14:paraId="4CBD8961" w14:textId="77777777" w:rsidR="00DE1E2F" w:rsidRDefault="00DE1E2F">
      <w:pPr>
        <w:spacing w:line="200" w:lineRule="exact"/>
        <w:rPr>
          <w:rFonts w:ascii="宋体" w:eastAsia="宋体" w:hAnsi="宋体" w:cs="宋体"/>
          <w:sz w:val="20"/>
        </w:rPr>
      </w:pPr>
    </w:p>
    <w:p w14:paraId="1E4C39D6" w14:textId="77777777" w:rsidR="00DE1E2F" w:rsidRDefault="00DE1E2F">
      <w:pPr>
        <w:spacing w:line="200" w:lineRule="exact"/>
        <w:rPr>
          <w:rFonts w:ascii="宋体" w:eastAsia="宋体" w:hAnsi="宋体" w:cs="宋体"/>
          <w:sz w:val="20"/>
        </w:rPr>
      </w:pPr>
    </w:p>
    <w:p w14:paraId="6D539A49" w14:textId="77777777" w:rsidR="00DE1E2F" w:rsidRDefault="00DE1E2F">
      <w:pPr>
        <w:spacing w:line="200" w:lineRule="exact"/>
        <w:rPr>
          <w:rFonts w:ascii="宋体" w:eastAsia="宋体" w:hAnsi="宋体" w:cs="宋体"/>
          <w:sz w:val="20"/>
        </w:rPr>
      </w:pPr>
    </w:p>
    <w:p w14:paraId="3B52D0AA" w14:textId="77777777" w:rsidR="00DE1E2F" w:rsidRDefault="00DE1E2F">
      <w:pPr>
        <w:spacing w:line="200" w:lineRule="exact"/>
        <w:rPr>
          <w:rFonts w:ascii="宋体" w:eastAsia="宋体" w:hAnsi="宋体" w:cs="宋体"/>
          <w:sz w:val="20"/>
        </w:rPr>
      </w:pPr>
    </w:p>
    <w:p w14:paraId="731BE432" w14:textId="77777777" w:rsidR="00DE1E2F" w:rsidRDefault="00DE1E2F">
      <w:pPr>
        <w:spacing w:line="200" w:lineRule="exact"/>
        <w:rPr>
          <w:rFonts w:ascii="宋体" w:eastAsia="宋体" w:hAnsi="宋体" w:cs="宋体"/>
          <w:sz w:val="20"/>
        </w:rPr>
      </w:pPr>
    </w:p>
    <w:p w14:paraId="100E3539" w14:textId="77777777" w:rsidR="00DE1E2F" w:rsidRDefault="00DE1E2F">
      <w:pPr>
        <w:spacing w:line="200" w:lineRule="exact"/>
        <w:rPr>
          <w:rFonts w:ascii="宋体" w:eastAsia="宋体" w:hAnsi="宋体" w:cs="宋体"/>
          <w:sz w:val="20"/>
        </w:rPr>
      </w:pPr>
    </w:p>
    <w:p w14:paraId="0C1C8448" w14:textId="77777777" w:rsidR="00DE1E2F" w:rsidRDefault="00DE1E2F">
      <w:pPr>
        <w:spacing w:line="200" w:lineRule="exact"/>
        <w:rPr>
          <w:rFonts w:ascii="宋体" w:eastAsia="宋体" w:hAnsi="宋体" w:cs="宋体"/>
          <w:sz w:val="20"/>
        </w:rPr>
      </w:pPr>
    </w:p>
    <w:p w14:paraId="3D0B76F4" w14:textId="77777777" w:rsidR="00DE1E2F" w:rsidRDefault="00DE1E2F">
      <w:pPr>
        <w:spacing w:line="200" w:lineRule="exact"/>
        <w:rPr>
          <w:rFonts w:ascii="宋体" w:eastAsia="宋体" w:hAnsi="宋体" w:cs="宋体"/>
          <w:sz w:val="20"/>
        </w:rPr>
      </w:pPr>
    </w:p>
    <w:p w14:paraId="7BDF3C57" w14:textId="77777777" w:rsidR="00DE1E2F" w:rsidRDefault="00DE1E2F">
      <w:pPr>
        <w:spacing w:line="200" w:lineRule="exact"/>
        <w:rPr>
          <w:rFonts w:ascii="宋体" w:eastAsia="宋体" w:hAnsi="宋体" w:cs="宋体"/>
          <w:sz w:val="20"/>
        </w:rPr>
      </w:pPr>
    </w:p>
    <w:p w14:paraId="3E1ABD4F" w14:textId="77777777" w:rsidR="00DE1E2F" w:rsidRDefault="00DE1E2F">
      <w:pPr>
        <w:spacing w:line="200" w:lineRule="exact"/>
        <w:rPr>
          <w:rFonts w:ascii="宋体" w:eastAsia="宋体" w:hAnsi="宋体" w:cs="宋体"/>
          <w:sz w:val="20"/>
        </w:rPr>
      </w:pPr>
    </w:p>
    <w:p w14:paraId="22DD422A" w14:textId="77777777" w:rsidR="00DE1E2F" w:rsidRDefault="00DE1E2F">
      <w:pPr>
        <w:spacing w:line="200" w:lineRule="exact"/>
        <w:rPr>
          <w:rFonts w:ascii="宋体" w:eastAsia="宋体" w:hAnsi="宋体" w:cs="宋体"/>
          <w:sz w:val="20"/>
        </w:rPr>
      </w:pPr>
    </w:p>
    <w:p w14:paraId="1D3FFD28" w14:textId="77777777" w:rsidR="00DE1E2F" w:rsidRDefault="00DE1E2F">
      <w:pPr>
        <w:spacing w:line="200" w:lineRule="exact"/>
        <w:rPr>
          <w:rFonts w:ascii="宋体" w:eastAsia="宋体" w:hAnsi="宋体" w:cs="宋体"/>
          <w:sz w:val="20"/>
        </w:rPr>
      </w:pPr>
    </w:p>
    <w:p w14:paraId="3ADFAE57" w14:textId="77777777" w:rsidR="00DE1E2F" w:rsidRDefault="00DE1E2F">
      <w:pPr>
        <w:spacing w:line="200" w:lineRule="exact"/>
        <w:rPr>
          <w:rFonts w:ascii="宋体" w:eastAsia="宋体" w:hAnsi="宋体" w:cs="宋体"/>
          <w:sz w:val="20"/>
        </w:rPr>
      </w:pPr>
    </w:p>
    <w:p w14:paraId="32300C09" w14:textId="77777777" w:rsidR="00DE1E2F" w:rsidRDefault="00DE1E2F">
      <w:pPr>
        <w:spacing w:line="200" w:lineRule="exact"/>
        <w:rPr>
          <w:rFonts w:ascii="宋体" w:eastAsia="宋体" w:hAnsi="宋体" w:cs="宋体"/>
          <w:sz w:val="20"/>
        </w:rPr>
      </w:pPr>
    </w:p>
    <w:p w14:paraId="784A733B" w14:textId="77777777" w:rsidR="00DE1E2F" w:rsidRDefault="00DE1E2F">
      <w:pPr>
        <w:spacing w:line="200" w:lineRule="exact"/>
        <w:rPr>
          <w:rFonts w:ascii="宋体" w:eastAsia="宋体" w:hAnsi="宋体" w:cs="宋体"/>
          <w:sz w:val="20"/>
        </w:rPr>
      </w:pPr>
    </w:p>
    <w:p w14:paraId="5B33A6F4" w14:textId="77777777" w:rsidR="00DE1E2F" w:rsidRDefault="00DE1E2F">
      <w:pPr>
        <w:spacing w:line="200" w:lineRule="exact"/>
        <w:rPr>
          <w:rFonts w:ascii="宋体" w:eastAsia="宋体" w:hAnsi="宋体" w:cs="宋体"/>
          <w:sz w:val="20"/>
        </w:rPr>
      </w:pPr>
    </w:p>
    <w:p w14:paraId="6798B6AE" w14:textId="77777777" w:rsidR="00DE1E2F" w:rsidRDefault="00DE1E2F">
      <w:pPr>
        <w:spacing w:line="200" w:lineRule="exact"/>
        <w:rPr>
          <w:rFonts w:ascii="宋体" w:eastAsia="宋体" w:hAnsi="宋体" w:cs="宋体"/>
          <w:sz w:val="20"/>
        </w:rPr>
      </w:pPr>
    </w:p>
    <w:p w14:paraId="68A51B75" w14:textId="77777777" w:rsidR="00DE1E2F" w:rsidRDefault="00DE1E2F">
      <w:pPr>
        <w:spacing w:line="200" w:lineRule="exact"/>
        <w:rPr>
          <w:rFonts w:ascii="宋体" w:eastAsia="宋体" w:hAnsi="宋体" w:cs="宋体"/>
          <w:sz w:val="20"/>
        </w:rPr>
      </w:pPr>
    </w:p>
    <w:p w14:paraId="211B4713" w14:textId="77777777" w:rsidR="00DE1E2F" w:rsidRDefault="00DE1E2F">
      <w:pPr>
        <w:spacing w:line="200" w:lineRule="exact"/>
        <w:rPr>
          <w:rFonts w:ascii="宋体" w:eastAsia="宋体" w:hAnsi="宋体" w:cs="宋体"/>
          <w:sz w:val="20"/>
        </w:rPr>
      </w:pPr>
    </w:p>
    <w:p w14:paraId="2E826923" w14:textId="77777777" w:rsidR="00DE1E2F" w:rsidRDefault="00DE1E2F">
      <w:pPr>
        <w:spacing w:line="200" w:lineRule="exact"/>
        <w:rPr>
          <w:rFonts w:ascii="宋体" w:eastAsia="宋体" w:hAnsi="宋体" w:cs="宋体"/>
          <w:sz w:val="20"/>
        </w:rPr>
      </w:pPr>
    </w:p>
    <w:p w14:paraId="5C083742" w14:textId="77777777" w:rsidR="00DE1E2F" w:rsidRDefault="00DE1E2F">
      <w:pPr>
        <w:spacing w:line="200" w:lineRule="exact"/>
        <w:rPr>
          <w:rFonts w:ascii="宋体" w:eastAsia="宋体" w:hAnsi="宋体" w:cs="宋体"/>
          <w:sz w:val="20"/>
        </w:rPr>
      </w:pPr>
    </w:p>
    <w:p w14:paraId="423CCD1F" w14:textId="77777777" w:rsidR="00DE1E2F" w:rsidRDefault="00DE1E2F">
      <w:pPr>
        <w:spacing w:line="200" w:lineRule="exact"/>
        <w:rPr>
          <w:rFonts w:ascii="宋体" w:eastAsia="宋体" w:hAnsi="宋体" w:cs="宋体"/>
          <w:sz w:val="20"/>
        </w:rPr>
      </w:pPr>
    </w:p>
    <w:p w14:paraId="3195F88D" w14:textId="77777777" w:rsidR="00DE1E2F" w:rsidRDefault="00DE1E2F">
      <w:pPr>
        <w:spacing w:line="200" w:lineRule="exact"/>
        <w:rPr>
          <w:rFonts w:ascii="宋体" w:eastAsia="宋体" w:hAnsi="宋体" w:cs="宋体"/>
          <w:sz w:val="20"/>
        </w:rPr>
      </w:pPr>
    </w:p>
    <w:p w14:paraId="616D0E57" w14:textId="77777777" w:rsidR="00DE1E2F" w:rsidRDefault="00DE1E2F">
      <w:pPr>
        <w:spacing w:line="200" w:lineRule="exact"/>
        <w:rPr>
          <w:rFonts w:ascii="宋体" w:eastAsia="宋体" w:hAnsi="宋体" w:cs="宋体"/>
          <w:sz w:val="20"/>
        </w:rPr>
      </w:pPr>
    </w:p>
    <w:p w14:paraId="2FCC06A2" w14:textId="77777777" w:rsidR="00DE1E2F" w:rsidRDefault="00DE1E2F">
      <w:pPr>
        <w:spacing w:line="200" w:lineRule="exact"/>
        <w:rPr>
          <w:rFonts w:ascii="宋体" w:eastAsia="宋体" w:hAnsi="宋体" w:cs="宋体"/>
          <w:sz w:val="20"/>
        </w:rPr>
      </w:pPr>
    </w:p>
    <w:p w14:paraId="41274553" w14:textId="77777777" w:rsidR="00DE1E2F" w:rsidRDefault="00DE1E2F">
      <w:pPr>
        <w:spacing w:line="200" w:lineRule="exact"/>
        <w:rPr>
          <w:rFonts w:ascii="宋体" w:eastAsia="宋体" w:hAnsi="宋体" w:cs="宋体"/>
          <w:sz w:val="20"/>
        </w:rPr>
      </w:pPr>
    </w:p>
    <w:p w14:paraId="1A9B5E24" w14:textId="77777777" w:rsidR="00DE1E2F" w:rsidRDefault="00DE1E2F">
      <w:pPr>
        <w:spacing w:line="200" w:lineRule="exact"/>
        <w:rPr>
          <w:rFonts w:ascii="宋体" w:eastAsia="宋体" w:hAnsi="宋体" w:cs="宋体"/>
          <w:sz w:val="20"/>
        </w:rPr>
      </w:pPr>
    </w:p>
    <w:p w14:paraId="55774E83" w14:textId="77777777" w:rsidR="00DE1E2F" w:rsidRDefault="00DE1E2F">
      <w:pPr>
        <w:spacing w:line="200" w:lineRule="exact"/>
        <w:rPr>
          <w:rFonts w:ascii="宋体" w:eastAsia="宋体" w:hAnsi="宋体" w:cs="宋体"/>
          <w:sz w:val="20"/>
        </w:rPr>
      </w:pPr>
    </w:p>
    <w:p w14:paraId="5D0BE3B6" w14:textId="77777777" w:rsidR="00DE1E2F" w:rsidRDefault="00DE1E2F">
      <w:pPr>
        <w:spacing w:line="200" w:lineRule="exact"/>
        <w:rPr>
          <w:rFonts w:ascii="宋体" w:eastAsia="宋体" w:hAnsi="宋体" w:cs="宋体"/>
          <w:sz w:val="20"/>
        </w:rPr>
      </w:pPr>
    </w:p>
    <w:p w14:paraId="2C2B9B14" w14:textId="77777777" w:rsidR="00DE1E2F" w:rsidRDefault="00DE1E2F">
      <w:pPr>
        <w:spacing w:line="200" w:lineRule="exact"/>
        <w:rPr>
          <w:rFonts w:ascii="宋体" w:eastAsia="宋体" w:hAnsi="宋体" w:cs="宋体"/>
          <w:sz w:val="20"/>
        </w:rPr>
      </w:pPr>
    </w:p>
    <w:p w14:paraId="1FE91F91" w14:textId="77777777" w:rsidR="00DE1E2F" w:rsidRDefault="00DE1E2F">
      <w:pPr>
        <w:spacing w:line="200" w:lineRule="exact"/>
        <w:rPr>
          <w:rFonts w:ascii="宋体" w:eastAsia="宋体" w:hAnsi="宋体" w:cs="宋体"/>
          <w:sz w:val="20"/>
        </w:rPr>
      </w:pPr>
    </w:p>
    <w:p w14:paraId="4D6CB439" w14:textId="77777777" w:rsidR="00DE1E2F" w:rsidRDefault="00DE1E2F">
      <w:pPr>
        <w:spacing w:line="200" w:lineRule="exact"/>
        <w:rPr>
          <w:rFonts w:ascii="宋体" w:eastAsia="宋体" w:hAnsi="宋体" w:cs="宋体"/>
          <w:sz w:val="20"/>
        </w:rPr>
      </w:pPr>
    </w:p>
    <w:p w14:paraId="5E4AD189" w14:textId="77777777" w:rsidR="00DE1E2F" w:rsidRDefault="00DE1E2F">
      <w:pPr>
        <w:spacing w:line="200" w:lineRule="exact"/>
        <w:rPr>
          <w:rFonts w:ascii="宋体" w:eastAsia="宋体" w:hAnsi="宋体" w:cs="宋体"/>
          <w:sz w:val="20"/>
        </w:rPr>
      </w:pPr>
    </w:p>
    <w:p w14:paraId="77556502" w14:textId="77777777" w:rsidR="00DE1E2F" w:rsidRDefault="00DE1E2F">
      <w:pPr>
        <w:spacing w:line="200" w:lineRule="exact"/>
        <w:rPr>
          <w:rFonts w:ascii="宋体" w:eastAsia="宋体" w:hAnsi="宋体" w:cs="宋体"/>
          <w:sz w:val="20"/>
        </w:rPr>
      </w:pPr>
    </w:p>
    <w:p w14:paraId="221101AD" w14:textId="77777777" w:rsidR="00DE1E2F" w:rsidRDefault="00DE1E2F">
      <w:pPr>
        <w:spacing w:line="200" w:lineRule="exact"/>
        <w:rPr>
          <w:rFonts w:ascii="宋体" w:eastAsia="宋体" w:hAnsi="宋体" w:cs="宋体"/>
          <w:sz w:val="20"/>
        </w:rPr>
      </w:pPr>
    </w:p>
    <w:p w14:paraId="017A1EBF" w14:textId="77777777" w:rsidR="00DE1E2F" w:rsidRDefault="00DE1E2F">
      <w:pPr>
        <w:spacing w:line="200" w:lineRule="exact"/>
        <w:rPr>
          <w:rFonts w:ascii="宋体" w:eastAsia="宋体" w:hAnsi="宋体" w:cs="宋体"/>
          <w:sz w:val="20"/>
        </w:rPr>
      </w:pPr>
    </w:p>
    <w:p w14:paraId="44FA3125" w14:textId="77777777" w:rsidR="00DE1E2F" w:rsidRDefault="00DE1E2F">
      <w:pPr>
        <w:spacing w:line="200" w:lineRule="exact"/>
        <w:rPr>
          <w:rFonts w:ascii="宋体" w:eastAsia="宋体" w:hAnsi="宋体" w:cs="宋体"/>
          <w:sz w:val="20"/>
        </w:rPr>
      </w:pPr>
    </w:p>
    <w:p w14:paraId="4D3C3547" w14:textId="77777777" w:rsidR="00DE1E2F" w:rsidRDefault="00DE1E2F">
      <w:pPr>
        <w:spacing w:line="200" w:lineRule="exact"/>
        <w:rPr>
          <w:rFonts w:ascii="宋体" w:eastAsia="宋体" w:hAnsi="宋体" w:cs="宋体"/>
          <w:sz w:val="20"/>
        </w:rPr>
      </w:pPr>
    </w:p>
    <w:p w14:paraId="19D4CC1F" w14:textId="77777777" w:rsidR="00DE1E2F" w:rsidRDefault="00DE1E2F">
      <w:pPr>
        <w:spacing w:line="200" w:lineRule="exact"/>
        <w:rPr>
          <w:rFonts w:ascii="宋体" w:eastAsia="宋体" w:hAnsi="宋体" w:cs="宋体"/>
          <w:sz w:val="20"/>
        </w:rPr>
      </w:pPr>
    </w:p>
    <w:p w14:paraId="13A7873F" w14:textId="77777777" w:rsidR="00DE1E2F" w:rsidRDefault="00DE1E2F">
      <w:pPr>
        <w:spacing w:line="200" w:lineRule="exact"/>
        <w:rPr>
          <w:rFonts w:ascii="宋体" w:eastAsia="宋体" w:hAnsi="宋体" w:cs="宋体"/>
          <w:sz w:val="20"/>
        </w:rPr>
      </w:pPr>
    </w:p>
    <w:p w14:paraId="1CFC4864" w14:textId="77777777" w:rsidR="00DE1E2F" w:rsidRDefault="00DE1E2F">
      <w:pPr>
        <w:spacing w:line="200" w:lineRule="exact"/>
        <w:rPr>
          <w:rFonts w:ascii="宋体" w:eastAsia="宋体" w:hAnsi="宋体" w:cs="宋体"/>
          <w:sz w:val="20"/>
        </w:rPr>
      </w:pPr>
    </w:p>
    <w:p w14:paraId="1571E944" w14:textId="77777777" w:rsidR="00DE1E2F" w:rsidRDefault="00DE1E2F">
      <w:pPr>
        <w:spacing w:line="200" w:lineRule="exact"/>
        <w:rPr>
          <w:rFonts w:ascii="宋体" w:eastAsia="宋体" w:hAnsi="宋体" w:cs="宋体"/>
          <w:sz w:val="20"/>
        </w:rPr>
      </w:pPr>
    </w:p>
    <w:p w14:paraId="4E0E8D60" w14:textId="77777777" w:rsidR="00DE1E2F" w:rsidRDefault="00DE1E2F">
      <w:pPr>
        <w:spacing w:line="200" w:lineRule="exact"/>
        <w:rPr>
          <w:rFonts w:ascii="宋体" w:eastAsia="宋体" w:hAnsi="宋体" w:cs="宋体"/>
          <w:sz w:val="20"/>
        </w:rPr>
      </w:pPr>
    </w:p>
    <w:p w14:paraId="1F527425" w14:textId="77777777" w:rsidR="00DE1E2F" w:rsidRDefault="00DE1E2F">
      <w:pPr>
        <w:spacing w:line="200" w:lineRule="exact"/>
        <w:rPr>
          <w:rFonts w:ascii="宋体" w:eastAsia="宋体" w:hAnsi="宋体" w:cs="宋体"/>
          <w:sz w:val="20"/>
        </w:rPr>
      </w:pPr>
    </w:p>
    <w:p w14:paraId="393E61DE" w14:textId="77777777" w:rsidR="00DE1E2F" w:rsidRDefault="005A3863">
      <w:pPr>
        <w:autoSpaceDE w:val="0"/>
        <w:autoSpaceDN w:val="0"/>
        <w:spacing w:line="220" w:lineRule="exact"/>
        <w:ind w:left="4580"/>
        <w:jc w:val="both"/>
      </w:pPr>
      <w:r>
        <w:rPr>
          <w:rFonts w:ascii="Calibri" w:eastAsia="Calibri" w:hAnsi="Calibri" w:cs="Calibri" w:hint="eastAsia"/>
          <w:sz w:val="18"/>
        </w:rPr>
        <w:t>Intel Corporation Proprietary Information</w:t>
      </w:r>
    </w:p>
    <w:p w14:paraId="293D64DB" w14:textId="77777777" w:rsidR="00DE1E2F" w:rsidRDefault="00DE1E2F">
      <w:pPr>
        <w:spacing w:line="200" w:lineRule="exact"/>
        <w:rPr>
          <w:rFonts w:ascii="宋体" w:eastAsia="宋体" w:hAnsi="宋体" w:cs="宋体"/>
          <w:sz w:val="20"/>
        </w:rPr>
      </w:pPr>
    </w:p>
    <w:p w14:paraId="3352EBEB"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0F315F5B" w14:textId="77777777" w:rsidR="00DE1E2F" w:rsidRDefault="00DE1E2F">
      <w:pPr>
        <w:sectPr w:rsidR="00DE1E2F">
          <w:pgSz w:w="12240" w:h="15840"/>
          <w:pgMar w:top="0" w:right="0" w:bottom="0" w:left="0" w:header="720" w:footer="720" w:gutter="0"/>
          <w:cols w:space="720"/>
        </w:sectPr>
      </w:pPr>
    </w:p>
    <w:p w14:paraId="7423D662" w14:textId="77777777" w:rsidR="00DE1E2F" w:rsidRDefault="00DE1E2F">
      <w:pPr>
        <w:spacing w:line="1" w:lineRule="exact"/>
        <w:rPr>
          <w:rFonts w:ascii="Arial" w:eastAsia="Arial" w:hAnsi="Arial" w:cs="Arial"/>
          <w:sz w:val="10"/>
        </w:rPr>
      </w:pPr>
    </w:p>
    <w:p w14:paraId="1DE473E0" w14:textId="77777777" w:rsidR="00DE1E2F" w:rsidRDefault="00DE1E2F">
      <w:pPr>
        <w:spacing w:line="200" w:lineRule="exact"/>
        <w:rPr>
          <w:rFonts w:ascii="宋体" w:eastAsia="宋体" w:hAnsi="宋体" w:cs="宋体"/>
          <w:sz w:val="20"/>
        </w:rPr>
      </w:pPr>
    </w:p>
    <w:p w14:paraId="603E1F08" w14:textId="77777777" w:rsidR="00DE1E2F" w:rsidRDefault="00DE1E2F">
      <w:pPr>
        <w:spacing w:line="200" w:lineRule="exact"/>
        <w:rPr>
          <w:rFonts w:ascii="宋体" w:eastAsia="宋体" w:hAnsi="宋体" w:cs="宋体"/>
          <w:sz w:val="20"/>
        </w:rPr>
      </w:pPr>
    </w:p>
    <w:p w14:paraId="4A395AC2"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13696" behindDoc="1" locked="0" layoutInCell="1" allowOverlap="1" wp14:anchorId="3BEF4BD3" wp14:editId="663CBBFC">
                <wp:simplePos x="0" y="0"/>
                <wp:positionH relativeFrom="page">
                  <wp:posOffset>889000</wp:posOffset>
                </wp:positionH>
                <wp:positionV relativeFrom="page">
                  <wp:posOffset>1181100</wp:posOffset>
                </wp:positionV>
                <wp:extent cx="5994400" cy="25400"/>
                <wp:effectExtent l="0" t="0" r="22225" b="31115"/>
                <wp:wrapNone/>
                <wp:docPr id="325" name="shape325"/>
                <wp:cNvGraphicFramePr/>
                <a:graphic xmlns:a="http://schemas.openxmlformats.org/drawingml/2006/main">
                  <a:graphicData uri="http://schemas.microsoft.com/office/word/2010/wordprocessingShape">
                    <wps:wsp>
                      <wps:cNvSpPr/>
                      <wps:spPr>
                        <a:xfrm>
                          <a:off x="0" y="0"/>
                          <a:ext cx="5994400" cy="25400"/>
                        </a:xfrm>
                        <a:prstGeom prst="rect">
                          <a:avLst/>
                        </a:prstGeom>
                        <a:solidFill>
                          <a:srgbClr val="000000"/>
                        </a:solidFill>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04899A06" id="shape325" o:spid="_x0000_s1026" style="position:absolute;left:0;text-align:left;margin-left:70pt;margin-top:93pt;width:472pt;height:2pt;z-index:-2517027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" fillcolor="black" stroked="f">
                <w10:wrap anchorx="page" anchory="page"/>
              </v:rect>
            </w:pict>
          </mc:Fallback>
        </mc:AlternateContent>
      </w:r>
      <w:r>
        <w:rPr>
          <w:noProof/>
        </w:rPr>
        <mc:AlternateContent>
          <mc:Choice Requires="wps">
            <w:drawing>
              <wp:anchor distT="0" distB="0" distL="114300" distR="114300" simplePos="0" relativeHeight="251654656" behindDoc="0" locked="0" layoutInCell="1" allowOverlap="1" wp14:anchorId="4304A6B0" wp14:editId="247B763F">
                <wp:simplePos x="0" y="0"/>
                <wp:positionH relativeFrom="page">
                  <wp:posOffset>6642100</wp:posOffset>
                </wp:positionH>
                <wp:positionV relativeFrom="page">
                  <wp:posOffset>9867900</wp:posOffset>
                </wp:positionV>
                <wp:extent cx="393700" cy="165100"/>
                <wp:effectExtent l="0" t="0" r="22225" b="31115"/>
                <wp:wrapNone/>
                <wp:docPr id="326" name="shape326"/>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267F5E22" w14:textId="77777777" w:rsidR="00DE1E2F" w:rsidRDefault="005A3863">
                            <w:pPr>
                              <w:spacing w:line="160" w:lineRule="atLeast"/>
                              <w:jc w:val="both"/>
                            </w:pPr>
                            <w:r>
                              <w:rPr>
                                <w:rFonts w:ascii="Calibri" w:eastAsia="Calibri" w:hAnsi="Calibri" w:cs="Calibri" w:hint="eastAsia"/>
                                <w:sz w:val="21"/>
                              </w:rPr>
                              <w:t>34</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4304A6B0" id="shape326" o:spid="_x0000_s1059" style="position:absolute;left:0;text-align:left;margin-left:523pt;margin-top:777pt;width:31pt;height:13pt;z-index:251654656;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" filled="f" stroked="f">
                <v:textbox inset="0,0,0,0">
                  <w:txbxContent>
                    <w:p w14:paraId="267F5E22" w14:textId="77777777" w:rsidR="00DE1E2F" w:rsidRDefault="005A3863">
                      <w:pPr>
                        <w:spacing w:line="160" w:lineRule="atLeast"/>
                        <w:jc w:val="both"/>
                      </w:pPr>
                      <w:r>
                        <w:rPr>
                          <w:rFonts w:ascii="Calibri" w:eastAsia="Calibri" w:hAnsi="Calibri" w:cs="Calibri" w:hint="eastAsia"/>
                          <w:sz w:val="21"/>
                        </w:rPr>
                        <w:t>34</w:t>
                      </w:r>
                    </w:p>
                  </w:txbxContent>
                </v:textbox>
                <w10:wrap anchorx="page" anchory="page"/>
              </v:rect>
            </w:pict>
          </mc:Fallback>
        </mc:AlternateContent>
      </w:r>
    </w:p>
    <w:p w14:paraId="155BB10D" w14:textId="77777777" w:rsidR="00DE1E2F" w:rsidRDefault="00DE1E2F">
      <w:pPr>
        <w:spacing w:line="200" w:lineRule="exact"/>
        <w:rPr>
          <w:rFonts w:ascii="宋体" w:eastAsia="宋体" w:hAnsi="宋体" w:cs="宋体"/>
          <w:sz w:val="20"/>
        </w:rPr>
      </w:pPr>
    </w:p>
    <w:p w14:paraId="79A3FAC3" w14:textId="77777777" w:rsidR="00DE1E2F" w:rsidRDefault="00DE1E2F">
      <w:pPr>
        <w:spacing w:line="200" w:lineRule="exact"/>
        <w:rPr>
          <w:rFonts w:ascii="宋体" w:eastAsia="宋体" w:hAnsi="宋体" w:cs="宋体"/>
          <w:sz w:val="20"/>
        </w:rPr>
      </w:pPr>
    </w:p>
    <w:p w14:paraId="22D81024" w14:textId="77777777" w:rsidR="00DE1E2F" w:rsidRDefault="00DE1E2F">
      <w:pPr>
        <w:spacing w:line="200" w:lineRule="exact"/>
        <w:rPr>
          <w:rFonts w:ascii="宋体" w:eastAsia="宋体" w:hAnsi="宋体" w:cs="宋体"/>
          <w:sz w:val="20"/>
        </w:rPr>
      </w:pPr>
    </w:p>
    <w:p w14:paraId="55EFEDF3" w14:textId="77777777" w:rsidR="00DE1E2F" w:rsidRDefault="005A3863">
      <w:pPr>
        <w:tabs>
          <w:tab w:val="left" w:pos="2300"/>
        </w:tabs>
        <w:autoSpaceDE w:val="0"/>
        <w:autoSpaceDN w:val="0"/>
        <w:spacing w:line="540" w:lineRule="exact"/>
        <w:ind w:left="1440"/>
        <w:jc w:val="both"/>
      </w:pPr>
      <w:r>
        <w:rPr>
          <w:rFonts w:ascii="Arial Bold" w:eastAsia="Arial Bold" w:hAnsi="Arial Bold" w:cs="Arial Bold" w:hint="eastAsia"/>
          <w:b/>
          <w:color w:val="004280"/>
          <w:sz w:val="36"/>
        </w:rPr>
        <w:t xml:space="preserve">8 </w:t>
      </w:r>
      <w:r>
        <w:tab/>
      </w:r>
      <w:r>
        <w:rPr>
          <w:rFonts w:ascii="Arial Bold" w:eastAsia="Arial Bold" w:hAnsi="Arial Bold" w:cs="Arial Bold" w:hint="eastAsia"/>
          <w:b/>
          <w:color w:val="004280"/>
          <w:sz w:val="36"/>
        </w:rPr>
        <w:t>DAOS Data Plane (daos_io_server)</w:t>
      </w:r>
    </w:p>
    <w:p w14:paraId="708857F2" w14:textId="77777777" w:rsidR="00DE1E2F" w:rsidRDefault="00DE1E2F">
      <w:pPr>
        <w:spacing w:line="200" w:lineRule="exact"/>
        <w:rPr>
          <w:rFonts w:ascii="宋体" w:eastAsia="宋体" w:hAnsi="宋体" w:cs="宋体"/>
          <w:sz w:val="20"/>
        </w:rPr>
      </w:pPr>
    </w:p>
    <w:p w14:paraId="39A2C27F" w14:textId="77777777" w:rsidR="00DE1E2F" w:rsidRDefault="005A3863">
      <w:pPr>
        <w:autoSpaceDE w:val="0"/>
        <w:autoSpaceDN w:val="0"/>
        <w:spacing w:line="420" w:lineRule="exact"/>
        <w:ind w:left="1440"/>
        <w:jc w:val="both"/>
      </w:pPr>
      <w:r>
        <w:rPr>
          <w:rFonts w:ascii="Arial Bold" w:eastAsia="Arial Bold" w:hAnsi="Arial Bold" w:cs="Arial Bold" w:hint="eastAsia"/>
          <w:b/>
          <w:color w:val="004280"/>
          <w:sz w:val="27"/>
        </w:rPr>
        <w:t>8</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1 Module Interface</w:t>
      </w:r>
    </w:p>
    <w:p w14:paraId="340C450C" w14:textId="77777777" w:rsidR="00DE1E2F" w:rsidRDefault="005A3863">
      <w:pPr>
        <w:autoSpaceDE w:val="0"/>
        <w:autoSpaceDN w:val="0"/>
        <w:spacing w:line="280" w:lineRule="exact"/>
        <w:ind w:left="1440" w:right="1300"/>
        <w:jc w:val="both"/>
      </w:pPr>
      <w:r>
        <w:rPr>
          <w:rFonts w:ascii="Verdana" w:eastAsia="Verdana" w:hAnsi="Verdana" w:cs="Verdana" w:hint="eastAsia"/>
          <w:sz w:val="20"/>
        </w:rPr>
        <w:t xml:space="preserve">The I/O server supports a module interface that allows loading server-side code on demand.Each module is effectively a library dynamically loaded by the I/O server via dlopen. The interface between the module and the I/O server is defined in the </w:t>
      </w:r>
      <w:r>
        <w:rPr>
          <w:rFonts w:ascii="Consolas" w:eastAsia="Consolas" w:hAnsi="Consolas" w:cs="Consolas" w:hint="eastAsia"/>
          <w:color w:val="004280"/>
          <w:sz w:val="20"/>
        </w:rPr>
        <w:t>dss_module</w:t>
      </w:r>
      <w:r>
        <w:rPr>
          <w:rFonts w:ascii="Verdana" w:eastAsia="Verdana" w:hAnsi="Verdana" w:cs="Verdana" w:hint="eastAsia"/>
          <w:sz w:val="20"/>
        </w:rPr>
        <w:t xml:space="preserve"> data</w:t>
      </w:r>
    </w:p>
    <w:p w14:paraId="55C1BF11" w14:textId="77777777" w:rsidR="00DE1E2F" w:rsidRDefault="005A3863">
      <w:pPr>
        <w:autoSpaceDE w:val="0"/>
        <w:autoSpaceDN w:val="0"/>
        <w:spacing w:line="240" w:lineRule="exact"/>
        <w:ind w:left="1420"/>
        <w:jc w:val="both"/>
      </w:pPr>
      <w:r>
        <w:rPr>
          <w:rFonts w:ascii="Verdana" w:eastAsia="Verdana" w:hAnsi="Verdana" w:cs="Verdana" w:hint="eastAsia"/>
          <w:sz w:val="20"/>
        </w:rPr>
        <w:t>structure.</w:t>
      </w:r>
    </w:p>
    <w:p w14:paraId="04CBC3A0" w14:textId="77777777" w:rsidR="00DE1E2F" w:rsidRDefault="005A3863">
      <w:pPr>
        <w:autoSpaceDE w:val="0"/>
        <w:autoSpaceDN w:val="0"/>
        <w:spacing w:line="360" w:lineRule="exact"/>
        <w:ind w:left="1420"/>
        <w:jc w:val="both"/>
      </w:pPr>
      <w:r>
        <w:rPr>
          <w:rFonts w:ascii="Verdana" w:eastAsia="Verdana" w:hAnsi="Verdana" w:cs="Verdana" w:hint="eastAsia"/>
          <w:sz w:val="20"/>
        </w:rPr>
        <w:t>Each module should specify:</w:t>
      </w:r>
    </w:p>
    <w:p w14:paraId="181C7970" w14:textId="77777777" w:rsidR="00DE1E2F" w:rsidRDefault="005A3863">
      <w:pPr>
        <w:autoSpaceDE w:val="0"/>
        <w:autoSpaceDN w:val="0"/>
        <w:spacing w:line="340" w:lineRule="exact"/>
        <w:ind w:left="1560" w:hanging="120"/>
        <w:jc w:val="both"/>
      </w:pPr>
      <w:r>
        <w:rPr>
          <w:rFonts w:ascii="Calibri" w:eastAsia="Calibri" w:hAnsi="Calibri" w:cs="Calibri" w:hint="eastAsia"/>
          <w:spacing w:val="40"/>
          <w:sz w:val="21"/>
        </w:rPr>
        <w:t>•</w:t>
      </w:r>
      <w:r>
        <w:rPr>
          <w:rFonts w:ascii="Arial" w:eastAsia="Arial" w:hAnsi="Arial" w:cs="Arial" w:hint="eastAsia"/>
          <w:sz w:val="21"/>
        </w:rPr>
        <w:t xml:space="preserve"> </w:t>
      </w:r>
      <w:r>
        <w:rPr>
          <w:rFonts w:ascii="Calibri" w:eastAsia="Calibri" w:hAnsi="Calibri" w:cs="Calibri" w:hint="eastAsia"/>
          <w:sz w:val="24"/>
        </w:rPr>
        <w:t>a module name</w:t>
      </w:r>
    </w:p>
    <w:p w14:paraId="176B8CE4" w14:textId="77777777" w:rsidR="00DE1E2F" w:rsidRDefault="005A3863">
      <w:pPr>
        <w:autoSpaceDE w:val="0"/>
        <w:autoSpaceDN w:val="0"/>
        <w:spacing w:line="320" w:lineRule="exact"/>
        <w:ind w:left="1560" w:hanging="120"/>
        <w:jc w:val="both"/>
      </w:pPr>
      <w:r>
        <w:rPr>
          <w:rFonts w:ascii="Calibri" w:eastAsia="Calibri" w:hAnsi="Calibri" w:cs="Calibri" w:hint="eastAsia"/>
          <w:spacing w:val="40"/>
          <w:sz w:val="21"/>
        </w:rPr>
        <w:t>•</w:t>
      </w:r>
      <w:r>
        <w:rPr>
          <w:rFonts w:ascii="Arial" w:eastAsia="Arial" w:hAnsi="Arial" w:cs="Arial" w:hint="eastAsia"/>
          <w:sz w:val="21"/>
        </w:rPr>
        <w:t xml:space="preserve"> </w:t>
      </w:r>
      <w:r>
        <w:rPr>
          <w:rFonts w:ascii="Calibri" w:eastAsia="Calibri" w:hAnsi="Calibri" w:cs="Calibri" w:hint="eastAsia"/>
          <w:sz w:val="24"/>
        </w:rPr>
        <w:t xml:space="preserve">a module identifier from </w:t>
      </w:r>
      <w:r>
        <w:rPr>
          <w:rFonts w:ascii="Consolas" w:eastAsia="Consolas" w:hAnsi="Consolas" w:cs="Consolas" w:hint="eastAsia"/>
          <w:color w:val="004280"/>
          <w:sz w:val="20"/>
        </w:rPr>
        <w:t>daos_module_id</w:t>
      </w:r>
    </w:p>
    <w:p w14:paraId="1408BA15" w14:textId="77777777" w:rsidR="00DE1E2F" w:rsidRDefault="005A3863">
      <w:pPr>
        <w:autoSpaceDE w:val="0"/>
        <w:autoSpaceDN w:val="0"/>
        <w:spacing w:line="340" w:lineRule="exact"/>
        <w:ind w:left="1560" w:hanging="120"/>
        <w:jc w:val="both"/>
      </w:pPr>
      <w:r>
        <w:rPr>
          <w:rFonts w:ascii="Calibri" w:eastAsia="Calibri" w:hAnsi="Calibri" w:cs="Calibri" w:hint="eastAsia"/>
          <w:spacing w:val="40"/>
          <w:sz w:val="21"/>
        </w:rPr>
        <w:t>•</w:t>
      </w:r>
      <w:r>
        <w:rPr>
          <w:rFonts w:ascii="Arial" w:eastAsia="Arial" w:hAnsi="Arial" w:cs="Arial" w:hint="eastAsia"/>
          <w:sz w:val="21"/>
        </w:rPr>
        <w:t xml:space="preserve"> </w:t>
      </w:r>
      <w:r>
        <w:rPr>
          <w:rFonts w:ascii="Calibri" w:eastAsia="Calibri" w:hAnsi="Calibri" w:cs="Calibri" w:hint="eastAsia"/>
          <w:sz w:val="24"/>
        </w:rPr>
        <w:t>a feature bitmask</w:t>
      </w:r>
    </w:p>
    <w:p w14:paraId="2DD77466" w14:textId="77777777" w:rsidR="00DE1E2F" w:rsidRDefault="005A3863">
      <w:pPr>
        <w:autoSpaceDE w:val="0"/>
        <w:autoSpaceDN w:val="0"/>
        <w:spacing w:line="320" w:lineRule="exact"/>
        <w:ind w:left="1440"/>
        <w:jc w:val="both"/>
      </w:pPr>
      <w:r>
        <w:rPr>
          <w:rFonts w:ascii="Calibri" w:eastAsia="Calibri" w:hAnsi="Calibri" w:cs="Calibri" w:hint="eastAsia"/>
          <w:sz w:val="10"/>
        </w:rPr>
        <w:t>•</w:t>
      </w:r>
      <w:r>
        <w:rPr>
          <w:rFonts w:ascii="Arial" w:eastAsia="Arial" w:hAnsi="Arial" w:cs="Arial" w:hint="eastAsia"/>
          <w:sz w:val="21"/>
        </w:rPr>
        <w:t xml:space="preserve"> </w:t>
      </w:r>
      <w:r>
        <w:rPr>
          <w:rFonts w:ascii="Calibri" w:eastAsia="Calibri" w:hAnsi="Calibri" w:cs="Calibri" w:hint="eastAsia"/>
          <w:sz w:val="24"/>
        </w:rPr>
        <w:t>module initialization and finalize function</w:t>
      </w:r>
    </w:p>
    <w:p w14:paraId="3D992C72" w14:textId="77777777" w:rsidR="00DE1E2F" w:rsidRDefault="00DE1E2F">
      <w:pPr>
        <w:spacing w:line="200" w:lineRule="exact"/>
        <w:rPr>
          <w:rFonts w:ascii="宋体" w:eastAsia="宋体" w:hAnsi="宋体" w:cs="宋体"/>
          <w:sz w:val="20"/>
        </w:rPr>
      </w:pPr>
    </w:p>
    <w:p w14:paraId="384ADE84" w14:textId="77777777" w:rsidR="00DE1E2F" w:rsidRDefault="005A3863">
      <w:pPr>
        <w:autoSpaceDE w:val="0"/>
        <w:autoSpaceDN w:val="0"/>
        <w:spacing w:line="200" w:lineRule="exact"/>
        <w:ind w:left="1440"/>
        <w:jc w:val="both"/>
      </w:pPr>
      <w:r>
        <w:rPr>
          <w:rFonts w:ascii="Verdana" w:eastAsia="Verdana" w:hAnsi="Verdana" w:cs="Verdana" w:hint="eastAsia"/>
          <w:sz w:val="20"/>
        </w:rPr>
        <w:t>Also, a module can optionally configure:</w:t>
      </w:r>
    </w:p>
    <w:p w14:paraId="2B474446" w14:textId="77777777" w:rsidR="00DE1E2F" w:rsidRDefault="005A3863">
      <w:pPr>
        <w:autoSpaceDE w:val="0"/>
        <w:autoSpaceDN w:val="0"/>
        <w:spacing w:line="320" w:lineRule="exact"/>
        <w:ind w:left="1560" w:hanging="120"/>
        <w:jc w:val="both"/>
      </w:pPr>
      <w:r>
        <w:rPr>
          <w:rFonts w:ascii="Calibri" w:eastAsia="Calibri" w:hAnsi="Calibri" w:cs="Calibri" w:hint="eastAsia"/>
          <w:spacing w:val="40"/>
          <w:sz w:val="21"/>
        </w:rPr>
        <w:t>•</w:t>
      </w:r>
      <w:r>
        <w:rPr>
          <w:rFonts w:ascii="Arial" w:eastAsia="Arial" w:hAnsi="Arial" w:cs="Arial" w:hint="eastAsia"/>
          <w:sz w:val="21"/>
        </w:rPr>
        <w:t xml:space="preserve"> </w:t>
      </w:r>
      <w:r>
        <w:rPr>
          <w:rFonts w:ascii="Calibri" w:eastAsia="Calibri" w:hAnsi="Calibri" w:cs="Calibri" w:hint="eastAsia"/>
          <w:sz w:val="24"/>
        </w:rPr>
        <w:t>a setup and cleanup function invoked once the overall stack is up and running</w:t>
      </w:r>
    </w:p>
    <w:p w14:paraId="6812EE7E" w14:textId="77777777" w:rsidR="00DE1E2F" w:rsidRDefault="005A3863">
      <w:pPr>
        <w:autoSpaceDE w:val="0"/>
        <w:autoSpaceDN w:val="0"/>
        <w:spacing w:line="320" w:lineRule="exact"/>
        <w:ind w:left="1560" w:hanging="120"/>
        <w:jc w:val="both"/>
      </w:pPr>
      <w:r>
        <w:rPr>
          <w:rFonts w:ascii="Calibri" w:eastAsia="Calibri" w:hAnsi="Calibri" w:cs="Calibri" w:hint="eastAsia"/>
          <w:spacing w:val="40"/>
          <w:sz w:val="21"/>
        </w:rPr>
        <w:t>•</w:t>
      </w:r>
      <w:r>
        <w:rPr>
          <w:rFonts w:ascii="Arial" w:eastAsia="Arial" w:hAnsi="Arial" w:cs="Arial" w:hint="eastAsia"/>
          <w:sz w:val="21"/>
        </w:rPr>
        <w:t xml:space="preserve"> </w:t>
      </w:r>
      <w:r>
        <w:rPr>
          <w:rFonts w:ascii="Calibri" w:eastAsia="Calibri" w:hAnsi="Calibri" w:cs="Calibri" w:hint="eastAsia"/>
          <w:sz w:val="24"/>
        </w:rPr>
        <w:t>CART RPC handlers</w:t>
      </w:r>
    </w:p>
    <w:p w14:paraId="39545966" w14:textId="77777777" w:rsidR="00DE1E2F" w:rsidRDefault="005A3863">
      <w:pPr>
        <w:autoSpaceDE w:val="0"/>
        <w:autoSpaceDN w:val="0"/>
        <w:spacing w:line="340" w:lineRule="exact"/>
        <w:ind w:left="1440"/>
        <w:jc w:val="both"/>
      </w:pPr>
      <w:r>
        <w:rPr>
          <w:rFonts w:ascii="Calibri" w:eastAsia="Calibri" w:hAnsi="Calibri" w:cs="Calibri" w:hint="eastAsia"/>
          <w:sz w:val="10"/>
        </w:rPr>
        <w:t>•</w:t>
      </w:r>
      <w:r>
        <w:rPr>
          <w:rFonts w:ascii="Arial" w:eastAsia="Arial" w:hAnsi="Arial" w:cs="Arial" w:hint="eastAsia"/>
          <w:sz w:val="21"/>
        </w:rPr>
        <w:t xml:space="preserve"> </w:t>
      </w:r>
      <w:r>
        <w:rPr>
          <w:rFonts w:ascii="Calibri" w:eastAsia="Calibri" w:hAnsi="Calibri" w:cs="Calibri" w:hint="eastAsia"/>
          <w:sz w:val="24"/>
        </w:rPr>
        <w:t>dRPC handlers</w:t>
      </w:r>
    </w:p>
    <w:p w14:paraId="73F68108" w14:textId="77777777" w:rsidR="00DE1E2F" w:rsidRDefault="00DE1E2F">
      <w:pPr>
        <w:spacing w:line="200" w:lineRule="exact"/>
        <w:rPr>
          <w:rFonts w:ascii="宋体" w:eastAsia="宋体" w:hAnsi="宋体" w:cs="宋体"/>
          <w:sz w:val="20"/>
        </w:rPr>
      </w:pPr>
    </w:p>
    <w:p w14:paraId="52C10E16" w14:textId="77777777" w:rsidR="00DE1E2F" w:rsidRDefault="005A3863">
      <w:pPr>
        <w:autoSpaceDE w:val="0"/>
        <w:autoSpaceDN w:val="0"/>
        <w:spacing w:line="360" w:lineRule="exact"/>
        <w:ind w:left="1440"/>
        <w:jc w:val="both"/>
      </w:pPr>
      <w:r>
        <w:rPr>
          <w:rFonts w:ascii="Arial Bold" w:eastAsia="Arial Bold" w:hAnsi="Arial Bold" w:cs="Arial Bold" w:hint="eastAsia"/>
          <w:b/>
          <w:color w:val="004280"/>
          <w:sz w:val="27"/>
        </w:rPr>
        <w:t>8</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2 Thread Model and Argobot Integration</w:t>
      </w:r>
    </w:p>
    <w:p w14:paraId="53463756" w14:textId="77777777" w:rsidR="00DE1E2F" w:rsidRDefault="005A3863">
      <w:pPr>
        <w:autoSpaceDE w:val="0"/>
        <w:autoSpaceDN w:val="0"/>
        <w:spacing w:line="320" w:lineRule="exact"/>
        <w:ind w:left="1420" w:right="1500"/>
        <w:jc w:val="both"/>
      </w:pPr>
      <w:r>
        <w:rPr>
          <w:rFonts w:ascii="Verdana" w:eastAsia="Verdana" w:hAnsi="Verdana" w:cs="Verdana" w:hint="eastAsia"/>
          <w:sz w:val="20"/>
        </w:rPr>
        <w:t>The I/O server is a multi-threaded process using Argobots for non-blocking processing.By default, one main xstream plus two offload xstreams are created per target. The actual number of offload xstream can be configured through daos_io_server command line</w:t>
      </w:r>
    </w:p>
    <w:p w14:paraId="47C5B3CF" w14:textId="77777777" w:rsidR="00DE1E2F" w:rsidRDefault="005A3863">
      <w:pPr>
        <w:autoSpaceDE w:val="0"/>
        <w:autoSpaceDN w:val="0"/>
        <w:spacing w:line="240" w:lineRule="exact"/>
        <w:ind w:left="1420" w:right="1560"/>
        <w:jc w:val="both"/>
      </w:pPr>
      <w:r>
        <w:rPr>
          <w:rFonts w:ascii="Verdana" w:eastAsia="Verdana" w:hAnsi="Verdana" w:cs="Verdana" w:hint="eastAsia"/>
          <w:sz w:val="20"/>
        </w:rPr>
        <w:t>parameters. Moreover, an extra xtream is created to handle incoming metadata requests.Each xstream is bound to a specific CPU core. The main xstream is the one receiving</w:t>
      </w:r>
    </w:p>
    <w:p w14:paraId="068FF6AD" w14:textId="77777777" w:rsidR="00DE1E2F" w:rsidRDefault="005A3863">
      <w:pPr>
        <w:autoSpaceDE w:val="0"/>
        <w:autoSpaceDN w:val="0"/>
        <w:spacing w:line="240" w:lineRule="exact"/>
        <w:ind w:left="1420" w:right="1360"/>
        <w:jc w:val="both"/>
      </w:pPr>
      <w:r>
        <w:rPr>
          <w:rFonts w:ascii="Verdana" w:eastAsia="Verdana" w:hAnsi="Verdana" w:cs="Verdana" w:hint="eastAsia"/>
          <w:sz w:val="20"/>
        </w:rPr>
        <w:t>incoming target requests from both client and the other servers. A specific ULT is started to make progress on network and NVMe I/O operations.</w:t>
      </w:r>
    </w:p>
    <w:p w14:paraId="5BF70298" w14:textId="77777777" w:rsidR="00DE1E2F" w:rsidRDefault="00DE1E2F">
      <w:pPr>
        <w:spacing w:line="200" w:lineRule="exact"/>
        <w:rPr>
          <w:rFonts w:ascii="宋体" w:eastAsia="宋体" w:hAnsi="宋体" w:cs="宋体"/>
          <w:sz w:val="20"/>
        </w:rPr>
      </w:pPr>
    </w:p>
    <w:p w14:paraId="2E2B6074" w14:textId="77777777" w:rsidR="00DE1E2F" w:rsidRDefault="005A3863">
      <w:pPr>
        <w:autoSpaceDE w:val="0"/>
        <w:autoSpaceDN w:val="0"/>
        <w:spacing w:line="340" w:lineRule="exact"/>
        <w:ind w:left="1440"/>
        <w:jc w:val="both"/>
      </w:pPr>
      <w:r>
        <w:rPr>
          <w:rFonts w:ascii="Arial Bold" w:eastAsia="Arial Bold" w:hAnsi="Arial Bold" w:cs="Arial Bold" w:hint="eastAsia"/>
          <w:b/>
          <w:color w:val="004280"/>
          <w:sz w:val="27"/>
        </w:rPr>
        <w:t>8</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 xml:space="preserve">3 Thread-local Storage </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TLS</w:t>
      </w:r>
      <w:r>
        <w:rPr>
          <w:rFonts w:ascii="Arial Bold" w:eastAsia="Arial Bold" w:hAnsi="Arial Bold" w:cs="Arial Bold" w:hint="eastAsia"/>
          <w:b/>
          <w:color w:val="004280"/>
          <w:sz w:val="26"/>
        </w:rPr>
        <w:t>)</w:t>
      </w:r>
    </w:p>
    <w:p w14:paraId="512016CF" w14:textId="77777777" w:rsidR="00DE1E2F" w:rsidRDefault="005A3863">
      <w:pPr>
        <w:autoSpaceDE w:val="0"/>
        <w:autoSpaceDN w:val="0"/>
        <w:spacing w:line="280" w:lineRule="exact"/>
        <w:ind w:left="1420" w:right="1340"/>
        <w:jc w:val="both"/>
      </w:pPr>
      <w:r>
        <w:rPr>
          <w:rFonts w:ascii="Verdana" w:eastAsia="Verdana" w:hAnsi="Verdana" w:cs="Verdana" w:hint="eastAsia"/>
          <w:sz w:val="20"/>
        </w:rPr>
        <w:t xml:space="preserve">Each xstream allocates private storage that can be accessed via the </w:t>
      </w:r>
      <w:r>
        <w:rPr>
          <w:rFonts w:ascii="Consolas" w:eastAsia="Consolas" w:hAnsi="Consolas" w:cs="Consolas" w:hint="eastAsia"/>
          <w:color w:val="004280"/>
          <w:sz w:val="20"/>
        </w:rPr>
        <w:t>dss_tls_get()</w:t>
      </w:r>
      <w:r>
        <w:rPr>
          <w:rFonts w:ascii="Verdana" w:eastAsia="Verdana" w:hAnsi="Verdana" w:cs="Verdana" w:hint="eastAsia"/>
          <w:sz w:val="20"/>
        </w:rPr>
        <w:t xml:space="preserve"> function.When registering, each module can specify a module key with a size of data structure that will be allocated by each xstream in the TLS. The </w:t>
      </w:r>
      <w:r>
        <w:rPr>
          <w:rFonts w:ascii="Consolas" w:eastAsia="Consolas" w:hAnsi="Consolas" w:cs="Consolas" w:hint="eastAsia"/>
          <w:color w:val="004280"/>
          <w:sz w:val="20"/>
        </w:rPr>
        <w:t>dss_module_key_get()</w:t>
      </w:r>
      <w:r>
        <w:rPr>
          <w:rFonts w:ascii="Verdana" w:eastAsia="Verdana" w:hAnsi="Verdana" w:cs="Verdana" w:hint="eastAsia"/>
          <w:sz w:val="20"/>
        </w:rPr>
        <w:t xml:space="preserve"> function will return this data structure for a specific registered module key.</w:t>
      </w:r>
    </w:p>
    <w:p w14:paraId="5717E6C7" w14:textId="77777777" w:rsidR="00DE1E2F" w:rsidRDefault="00DE1E2F">
      <w:pPr>
        <w:spacing w:line="200" w:lineRule="exact"/>
        <w:rPr>
          <w:rFonts w:ascii="宋体" w:eastAsia="宋体" w:hAnsi="宋体" w:cs="宋体"/>
          <w:sz w:val="20"/>
        </w:rPr>
      </w:pPr>
    </w:p>
    <w:p w14:paraId="4AFD497E" w14:textId="77777777" w:rsidR="00DE1E2F" w:rsidRDefault="005A3863">
      <w:pPr>
        <w:autoSpaceDE w:val="0"/>
        <w:autoSpaceDN w:val="0"/>
        <w:spacing w:line="340" w:lineRule="exact"/>
        <w:ind w:left="1440"/>
        <w:jc w:val="both"/>
      </w:pPr>
      <w:r>
        <w:rPr>
          <w:rFonts w:ascii="Arial Bold" w:eastAsia="Arial Bold" w:hAnsi="Arial Bold" w:cs="Arial Bold" w:hint="eastAsia"/>
          <w:b/>
          <w:color w:val="004280"/>
          <w:sz w:val="27"/>
        </w:rPr>
        <w:t>8</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4 Incast Variable Integration</w:t>
      </w:r>
    </w:p>
    <w:p w14:paraId="71F94182" w14:textId="77777777" w:rsidR="00DE1E2F" w:rsidRDefault="005A3863">
      <w:pPr>
        <w:autoSpaceDE w:val="0"/>
        <w:autoSpaceDN w:val="0"/>
        <w:spacing w:line="260" w:lineRule="exact"/>
        <w:ind w:left="1420" w:right="1480"/>
        <w:jc w:val="both"/>
      </w:pPr>
      <w:r>
        <w:rPr>
          <w:rFonts w:ascii="Verdana" w:eastAsia="Verdana" w:hAnsi="Verdana" w:cs="Verdana" w:hint="eastAsia"/>
          <w:sz w:val="20"/>
        </w:rPr>
        <w:t>DAOS uses IV (incast variable) to share values and statuses among servers under a single IV namespace, which is organized as a tree. The tree root is called IV leader, and servers can either be leaves or non-leaves. Each server maintains its IV cache. During fetch, if the local cache can not fulfill the request, it forwards the request to its parents, until reaching the root (IV leader). As for the update, it updates its local cache first, then forwards to its parents until it reaches the root, which then propagates the changes to all the other</w:t>
      </w:r>
    </w:p>
    <w:p w14:paraId="02531729" w14:textId="77777777" w:rsidR="00DE1E2F" w:rsidRDefault="005A3863">
      <w:pPr>
        <w:autoSpaceDE w:val="0"/>
        <w:autoSpaceDN w:val="0"/>
        <w:spacing w:line="240" w:lineRule="exact"/>
        <w:ind w:left="1420"/>
        <w:jc w:val="both"/>
      </w:pPr>
      <w:r>
        <w:rPr>
          <w:rFonts w:ascii="Verdana" w:eastAsia="Verdana" w:hAnsi="Verdana" w:cs="Verdana" w:hint="eastAsia"/>
          <w:sz w:val="20"/>
        </w:rPr>
        <w:t>servers. The</w:t>
      </w:r>
      <w:r w:rsidRPr="007D27FB">
        <w:rPr>
          <w:rFonts w:ascii="Verdana" w:eastAsia="Verdana" w:hAnsi="Verdana" w:cs="Verdana" w:hint="eastAsia"/>
          <w:color w:val="FF0000"/>
          <w:sz w:val="20"/>
        </w:rPr>
        <w:t xml:space="preserve"> IV namespace is per pool</w:t>
      </w:r>
      <w:r>
        <w:rPr>
          <w:rFonts w:ascii="Verdana" w:eastAsia="Verdana" w:hAnsi="Verdana" w:cs="Verdana" w:hint="eastAsia"/>
          <w:sz w:val="20"/>
        </w:rPr>
        <w:t>, which is created during pool connection, and</w:t>
      </w:r>
    </w:p>
    <w:p w14:paraId="48AC27FB" w14:textId="77777777" w:rsidR="00DE1E2F" w:rsidRDefault="005A3863">
      <w:pPr>
        <w:autoSpaceDE w:val="0"/>
        <w:autoSpaceDN w:val="0"/>
        <w:spacing w:line="240" w:lineRule="exact"/>
        <w:ind w:left="1420" w:right="1380"/>
        <w:jc w:val="both"/>
      </w:pPr>
      <w:r>
        <w:rPr>
          <w:rFonts w:ascii="Verdana" w:eastAsia="Verdana" w:hAnsi="Verdana" w:cs="Verdana" w:hint="eastAsia"/>
          <w:sz w:val="20"/>
        </w:rPr>
        <w:t>destroyed during pool disconnection. To use IV, each user needs to register itself under the IV namespace to get an identification; then it will use this ID to fetch or update its IV value under the IV namespace.</w:t>
      </w:r>
    </w:p>
    <w:p w14:paraId="0F86A8D9" w14:textId="77777777" w:rsidR="00DE1E2F" w:rsidRDefault="00DE1E2F">
      <w:pPr>
        <w:spacing w:line="200" w:lineRule="exact"/>
        <w:rPr>
          <w:rFonts w:ascii="宋体" w:eastAsia="宋体" w:hAnsi="宋体" w:cs="宋体"/>
          <w:sz w:val="20"/>
        </w:rPr>
      </w:pPr>
    </w:p>
    <w:p w14:paraId="3C083D16" w14:textId="77777777" w:rsidR="00DE1E2F" w:rsidRDefault="00DE1E2F">
      <w:pPr>
        <w:spacing w:line="200" w:lineRule="exact"/>
        <w:rPr>
          <w:rFonts w:ascii="宋体" w:eastAsia="宋体" w:hAnsi="宋体" w:cs="宋体"/>
          <w:sz w:val="20"/>
        </w:rPr>
      </w:pPr>
    </w:p>
    <w:p w14:paraId="231C4DEF" w14:textId="77777777" w:rsidR="00DE1E2F" w:rsidRDefault="00DE1E2F">
      <w:pPr>
        <w:spacing w:line="200" w:lineRule="exact"/>
        <w:rPr>
          <w:rFonts w:ascii="宋体" w:eastAsia="宋体" w:hAnsi="宋体" w:cs="宋体"/>
          <w:sz w:val="20"/>
        </w:rPr>
      </w:pPr>
    </w:p>
    <w:p w14:paraId="0FE6949B" w14:textId="77777777" w:rsidR="00DE1E2F" w:rsidRDefault="005A3863">
      <w:pPr>
        <w:autoSpaceDE w:val="0"/>
        <w:autoSpaceDN w:val="0"/>
        <w:spacing w:line="360" w:lineRule="exact"/>
        <w:ind w:left="4580"/>
        <w:jc w:val="both"/>
      </w:pPr>
      <w:r>
        <w:rPr>
          <w:rFonts w:ascii="Calibri" w:eastAsia="Calibri" w:hAnsi="Calibri" w:cs="Calibri" w:hint="eastAsia"/>
          <w:sz w:val="18"/>
        </w:rPr>
        <w:t>Intel Corporation Proprietary Information</w:t>
      </w:r>
    </w:p>
    <w:p w14:paraId="1BDFBC6D" w14:textId="77777777" w:rsidR="00DE1E2F" w:rsidRDefault="00DE1E2F">
      <w:pPr>
        <w:spacing w:line="200" w:lineRule="exact"/>
        <w:rPr>
          <w:rFonts w:ascii="宋体" w:eastAsia="宋体" w:hAnsi="宋体" w:cs="宋体"/>
          <w:sz w:val="20"/>
        </w:rPr>
      </w:pPr>
    </w:p>
    <w:p w14:paraId="714C6B53"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1BBE452B" w14:textId="77777777" w:rsidR="00DE1E2F" w:rsidRDefault="00DE1E2F">
      <w:pPr>
        <w:sectPr w:rsidR="00DE1E2F">
          <w:pgSz w:w="12240" w:h="15840"/>
          <w:pgMar w:top="0" w:right="0" w:bottom="0" w:left="0" w:header="720" w:footer="720" w:gutter="0"/>
          <w:cols w:space="720"/>
        </w:sectPr>
      </w:pPr>
    </w:p>
    <w:p w14:paraId="6D703964" w14:textId="77777777" w:rsidR="00DE1E2F" w:rsidRDefault="00DE1E2F">
      <w:pPr>
        <w:spacing w:line="1" w:lineRule="exact"/>
        <w:rPr>
          <w:rFonts w:ascii="Arial" w:eastAsia="Arial" w:hAnsi="Arial" w:cs="Arial"/>
          <w:sz w:val="10"/>
        </w:rPr>
      </w:pPr>
    </w:p>
    <w:p w14:paraId="0556A911" w14:textId="77777777" w:rsidR="00DE1E2F" w:rsidRDefault="00DE1E2F">
      <w:pPr>
        <w:spacing w:line="200" w:lineRule="exact"/>
        <w:rPr>
          <w:rFonts w:ascii="宋体" w:eastAsia="宋体" w:hAnsi="宋体" w:cs="宋体"/>
          <w:sz w:val="20"/>
        </w:rPr>
      </w:pPr>
    </w:p>
    <w:p w14:paraId="68A0AED7" w14:textId="77777777" w:rsidR="00DE1E2F" w:rsidRDefault="00DE1E2F">
      <w:pPr>
        <w:spacing w:line="200" w:lineRule="exact"/>
        <w:rPr>
          <w:rFonts w:ascii="宋体" w:eastAsia="宋体" w:hAnsi="宋体" w:cs="宋体"/>
          <w:sz w:val="20"/>
        </w:rPr>
      </w:pPr>
    </w:p>
    <w:p w14:paraId="77605AC0"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716096" behindDoc="0" locked="0" layoutInCell="1" allowOverlap="1" wp14:anchorId="2F740D3A" wp14:editId="122C48B5">
                <wp:simplePos x="0" y="0"/>
                <wp:positionH relativeFrom="page">
                  <wp:posOffset>6642100</wp:posOffset>
                </wp:positionH>
                <wp:positionV relativeFrom="page">
                  <wp:posOffset>9867900</wp:posOffset>
                </wp:positionV>
                <wp:extent cx="393700" cy="165100"/>
                <wp:effectExtent l="0" t="0" r="22225" b="31115"/>
                <wp:wrapNone/>
                <wp:docPr id="337" name="shape337"/>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7D1D164A" w14:textId="77777777" w:rsidR="00DE1E2F" w:rsidRDefault="005A3863">
                            <w:pPr>
                              <w:spacing w:line="160" w:lineRule="atLeast"/>
                              <w:jc w:val="both"/>
                            </w:pPr>
                            <w:r>
                              <w:rPr>
                                <w:rFonts w:ascii="Calibri" w:eastAsia="Calibri" w:hAnsi="Calibri" w:cs="Calibri" w:hint="eastAsia"/>
                                <w:sz w:val="21"/>
                              </w:rPr>
                              <w:t>35</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2F740D3A" id="shape337" o:spid="_x0000_s1060" style="position:absolute;left:0;text-align:left;margin-left:523pt;margin-top:777pt;width:31pt;height:13pt;z-index:251716096;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e1/9f/IBAADrAwAADgAAAAAAAAAAAAAAAAAuAgAAZHJz&#10;L2Uyb0RvYy54bWxQSwECLQAUAAYACAAAACEANWEP8d8AAAAPAQAADwAAAAAAAAAAAAAAAABMBAAA&#10;ZHJzL2Rvd25yZXYueG1sUEsFBgAAAAAEAAQA8wAAAFgFAAAAAA==&#10;" filled="f" stroked="f">
                <v:textbox inset="0,0,0,0">
                  <w:txbxContent>
                    <w:p w14:paraId="7D1D164A" w14:textId="77777777" w:rsidR="00DE1E2F" w:rsidRDefault="005A3863">
                      <w:pPr>
                        <w:spacing w:line="160" w:lineRule="atLeast"/>
                        <w:jc w:val="both"/>
                      </w:pPr>
                      <w:r>
                        <w:rPr>
                          <w:rFonts w:ascii="Calibri" w:eastAsia="Calibri" w:hAnsi="Calibri" w:cs="Calibri" w:hint="eastAsia"/>
                          <w:sz w:val="21"/>
                        </w:rPr>
                        <w:t>35</w:t>
                      </w:r>
                    </w:p>
                  </w:txbxContent>
                </v:textbox>
                <w10:wrap anchorx="page" anchory="page"/>
              </v:rect>
            </w:pict>
          </mc:Fallback>
        </mc:AlternateContent>
      </w:r>
    </w:p>
    <w:p w14:paraId="46866020" w14:textId="77777777" w:rsidR="00DE1E2F" w:rsidRDefault="00DE1E2F">
      <w:pPr>
        <w:spacing w:line="200" w:lineRule="exact"/>
        <w:rPr>
          <w:rFonts w:ascii="宋体" w:eastAsia="宋体" w:hAnsi="宋体" w:cs="宋体"/>
          <w:sz w:val="20"/>
        </w:rPr>
      </w:pPr>
    </w:p>
    <w:p w14:paraId="2C228684" w14:textId="77777777" w:rsidR="00DE1E2F" w:rsidRDefault="00DE1E2F">
      <w:pPr>
        <w:spacing w:line="200" w:lineRule="exact"/>
        <w:rPr>
          <w:rFonts w:ascii="宋体" w:eastAsia="宋体" w:hAnsi="宋体" w:cs="宋体"/>
          <w:sz w:val="20"/>
        </w:rPr>
      </w:pPr>
    </w:p>
    <w:p w14:paraId="438F3618" w14:textId="77777777" w:rsidR="00DE1E2F" w:rsidRDefault="00DE1E2F">
      <w:pPr>
        <w:spacing w:line="200" w:lineRule="exact"/>
        <w:rPr>
          <w:rFonts w:ascii="宋体" w:eastAsia="宋体" w:hAnsi="宋体" w:cs="宋体"/>
          <w:sz w:val="20"/>
        </w:rPr>
      </w:pPr>
    </w:p>
    <w:p w14:paraId="681AFCC6" w14:textId="77777777" w:rsidR="00DE1E2F" w:rsidRDefault="00DE1E2F">
      <w:pPr>
        <w:spacing w:line="200" w:lineRule="exact"/>
        <w:rPr>
          <w:rFonts w:ascii="宋体" w:eastAsia="宋体" w:hAnsi="宋体" w:cs="宋体"/>
          <w:sz w:val="20"/>
        </w:rPr>
      </w:pPr>
    </w:p>
    <w:p w14:paraId="6E6031C3" w14:textId="77777777" w:rsidR="00DE1E2F" w:rsidRDefault="005A3863">
      <w:pPr>
        <w:autoSpaceDE w:val="0"/>
        <w:autoSpaceDN w:val="0"/>
        <w:spacing w:line="280" w:lineRule="exact"/>
        <w:ind w:left="1440"/>
        <w:jc w:val="both"/>
      </w:pPr>
      <w:r>
        <w:rPr>
          <w:rFonts w:ascii="Arial Bold" w:eastAsia="Arial Bold" w:hAnsi="Arial Bold" w:cs="Arial Bold" w:hint="eastAsia"/>
          <w:b/>
          <w:color w:val="004280"/>
          <w:sz w:val="27"/>
        </w:rPr>
        <w:t>8</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5 dRPC Server</w:t>
      </w:r>
    </w:p>
    <w:p w14:paraId="7B61ED03" w14:textId="77777777" w:rsidR="00DE1E2F" w:rsidRDefault="005A3863">
      <w:pPr>
        <w:autoSpaceDE w:val="0"/>
        <w:autoSpaceDN w:val="0"/>
        <w:spacing w:line="280" w:lineRule="exact"/>
        <w:ind w:left="1440" w:right="1540"/>
        <w:jc w:val="both"/>
      </w:pPr>
      <w:r>
        <w:rPr>
          <w:rFonts w:ascii="Verdana" w:eastAsia="Verdana" w:hAnsi="Verdana" w:cs="Verdana" w:hint="eastAsia"/>
          <w:sz w:val="20"/>
        </w:rPr>
        <w:t xml:space="preserve">The I/O server includes a dRPC server that listens for activity on a given Unix Domain Socket. See the </w:t>
      </w:r>
      <w:r>
        <w:rPr>
          <w:rFonts w:ascii="Verdana" w:eastAsia="Verdana" w:hAnsi="Verdana" w:cs="Verdana" w:hint="eastAsia"/>
          <w:color w:val="004280"/>
          <w:sz w:val="20"/>
          <w:u w:val="single" w:color="004280"/>
        </w:rPr>
        <w:t>dRPC documentation</w:t>
      </w:r>
      <w:r>
        <w:rPr>
          <w:rFonts w:ascii="Verdana" w:eastAsia="Verdana" w:hAnsi="Verdana" w:cs="Verdana" w:hint="eastAsia"/>
          <w:sz w:val="20"/>
        </w:rPr>
        <w:t xml:space="preserve"> for more details on the basics of dRPC, and the low-level APIs in Golang and C.</w:t>
      </w:r>
    </w:p>
    <w:p w14:paraId="76CE90EF" w14:textId="77777777" w:rsidR="00DE1E2F" w:rsidRDefault="005A3863">
      <w:pPr>
        <w:autoSpaceDE w:val="0"/>
        <w:autoSpaceDN w:val="0"/>
        <w:spacing w:line="260" w:lineRule="exact"/>
        <w:ind w:left="1420" w:right="1300"/>
        <w:jc w:val="both"/>
      </w:pPr>
      <w:r>
        <w:rPr>
          <w:rFonts w:ascii="Verdana" w:eastAsia="Verdana" w:hAnsi="Verdana" w:cs="Verdana" w:hint="eastAsia"/>
          <w:sz w:val="20"/>
        </w:rPr>
        <w:t xml:space="preserve">The dRPC server polls periodically for incoming client connections and requests. It can handle multiple simultaneous client connections via the </w:t>
      </w:r>
      <w:r>
        <w:rPr>
          <w:rFonts w:ascii="Consolas" w:eastAsia="Consolas" w:hAnsi="Consolas" w:cs="Consolas" w:hint="eastAsia"/>
          <w:color w:val="004280"/>
          <w:sz w:val="20"/>
        </w:rPr>
        <w:t xml:space="preserve">struct drpc_progress_context </w:t>
      </w:r>
      <w:r>
        <w:rPr>
          <w:rFonts w:ascii="Verdana" w:eastAsia="Verdana" w:hAnsi="Verdana" w:cs="Verdana" w:hint="eastAsia"/>
          <w:sz w:val="20"/>
        </w:rPr>
        <w:t xml:space="preserve">object, which manages the </w:t>
      </w:r>
      <w:r>
        <w:rPr>
          <w:rFonts w:ascii="Consolas" w:eastAsia="Consolas" w:hAnsi="Consolas" w:cs="Consolas" w:hint="eastAsia"/>
          <w:color w:val="004280"/>
          <w:sz w:val="20"/>
        </w:rPr>
        <w:t>struct drpc</w:t>
      </w:r>
      <w:r>
        <w:rPr>
          <w:rFonts w:ascii="Verdana" w:eastAsia="Verdana" w:hAnsi="Verdana" w:cs="Verdana" w:hint="eastAsia"/>
          <w:sz w:val="20"/>
        </w:rPr>
        <w:t xml:space="preserve"> objects for the listening socket as well as any active client connections.</w:t>
      </w:r>
    </w:p>
    <w:p w14:paraId="6D9B22F9" w14:textId="77777777" w:rsidR="00DE1E2F" w:rsidRDefault="005A3863">
      <w:pPr>
        <w:autoSpaceDE w:val="0"/>
        <w:autoSpaceDN w:val="0"/>
        <w:spacing w:line="280" w:lineRule="exact"/>
        <w:ind w:left="1420" w:right="1300"/>
        <w:jc w:val="both"/>
      </w:pPr>
      <w:r>
        <w:rPr>
          <w:rFonts w:ascii="Verdana" w:eastAsia="Verdana" w:hAnsi="Verdana" w:cs="Verdana" w:hint="eastAsia"/>
          <w:sz w:val="20"/>
        </w:rPr>
        <w:t>The server loop runs in its User-Level Thread (ULT) in xstream 0. The dRPC socket has been set up as non-blocking and polling uses timeouts of 0, which allows the server to run in a ULT rather than its xstream. This channel is expected to be relatively low-traffic.</w:t>
      </w:r>
    </w:p>
    <w:p w14:paraId="739997ED" w14:textId="77777777" w:rsidR="00DE1E2F" w:rsidRDefault="00DE1E2F">
      <w:pPr>
        <w:spacing w:line="200" w:lineRule="exact"/>
        <w:rPr>
          <w:rFonts w:ascii="宋体" w:eastAsia="宋体" w:hAnsi="宋体" w:cs="宋体"/>
          <w:sz w:val="20"/>
        </w:rPr>
      </w:pPr>
    </w:p>
    <w:p w14:paraId="66664779" w14:textId="77777777" w:rsidR="00DE1E2F" w:rsidRDefault="005A3863">
      <w:pPr>
        <w:autoSpaceDE w:val="0"/>
        <w:autoSpaceDN w:val="0"/>
        <w:spacing w:line="300" w:lineRule="exact"/>
        <w:ind w:left="1440"/>
        <w:jc w:val="both"/>
      </w:pPr>
      <w:r>
        <w:rPr>
          <w:rFonts w:ascii="Arial Bold" w:eastAsia="Arial Bold" w:hAnsi="Arial Bold" w:cs="Arial Bold" w:hint="eastAsia"/>
          <w:b/>
          <w:color w:val="004280"/>
          <w:sz w:val="24"/>
        </w:rPr>
        <w:t>8.5.1 dRPC Progress</w:t>
      </w:r>
    </w:p>
    <w:p w14:paraId="7CD0C7D7" w14:textId="77777777" w:rsidR="00DE1E2F" w:rsidRDefault="00DE1E2F">
      <w:pPr>
        <w:spacing w:line="200" w:lineRule="exact"/>
        <w:rPr>
          <w:rFonts w:ascii="宋体" w:eastAsia="宋体" w:hAnsi="宋体" w:cs="宋体"/>
          <w:sz w:val="20"/>
        </w:rPr>
      </w:pPr>
    </w:p>
    <w:p w14:paraId="708F8FF8" w14:textId="77777777" w:rsidR="00DE1E2F" w:rsidRDefault="005A3863">
      <w:pPr>
        <w:autoSpaceDE w:val="0"/>
        <w:autoSpaceDN w:val="0"/>
        <w:spacing w:line="240" w:lineRule="exact"/>
        <w:ind w:left="1440" w:right="1440"/>
        <w:jc w:val="both"/>
      </w:pPr>
      <w:r>
        <w:rPr>
          <w:rFonts w:ascii="Consolas" w:eastAsia="Consolas" w:hAnsi="Consolas" w:cs="Consolas" w:hint="eastAsia"/>
          <w:color w:val="004280"/>
          <w:sz w:val="20"/>
        </w:rPr>
        <w:t>drpc_progress</w:t>
      </w:r>
      <w:r>
        <w:rPr>
          <w:rFonts w:ascii="Verdana" w:eastAsia="Verdana" w:hAnsi="Verdana" w:cs="Verdana" w:hint="eastAsia"/>
          <w:sz w:val="20"/>
        </w:rPr>
        <w:t xml:space="preserve"> represents one iteration of the dRPC server loop. The workflow is as follows:1.</w:t>
      </w:r>
      <w:r>
        <w:rPr>
          <w:rFonts w:ascii="Arial" w:eastAsia="Arial" w:hAnsi="Arial" w:cs="Arial" w:hint="eastAsia"/>
          <w:sz w:val="19"/>
        </w:rPr>
        <w:t xml:space="preserve"> </w:t>
      </w:r>
      <w:r>
        <w:rPr>
          <w:rFonts w:ascii="Verdana" w:eastAsia="Verdana" w:hAnsi="Verdana" w:cs="Verdana" w:hint="eastAsia"/>
          <w:sz w:val="20"/>
        </w:rPr>
        <w:t>Poll with a timeout on the listening socket and any open client connections</w:t>
      </w:r>
    </w:p>
    <w:p w14:paraId="4E930984" w14:textId="77777777" w:rsidR="00DE1E2F" w:rsidRDefault="005A3863">
      <w:pPr>
        <w:autoSpaceDE w:val="0"/>
        <w:autoSpaceDN w:val="0"/>
        <w:spacing w:line="240" w:lineRule="exact"/>
        <w:ind w:left="1800"/>
        <w:jc w:val="both"/>
      </w:pPr>
      <w:r>
        <w:rPr>
          <w:rFonts w:ascii="Verdana" w:eastAsia="Verdana" w:hAnsi="Verdana" w:cs="Verdana" w:hint="eastAsia"/>
          <w:sz w:val="20"/>
        </w:rPr>
        <w:t>simultaneously.</w:t>
      </w:r>
    </w:p>
    <w:p w14:paraId="79E0E07F" w14:textId="77777777" w:rsidR="00DE1E2F" w:rsidRDefault="005A3863">
      <w:pPr>
        <w:autoSpaceDE w:val="0"/>
        <w:autoSpaceDN w:val="0"/>
        <w:spacing w:line="300" w:lineRule="exact"/>
        <w:ind w:left="1440"/>
        <w:jc w:val="both"/>
      </w:pPr>
      <w:r>
        <w:rPr>
          <w:rFonts w:ascii="Verdana" w:eastAsia="Verdana" w:hAnsi="Verdana" w:cs="Verdana" w:hint="eastAsia"/>
          <w:sz w:val="20"/>
        </w:rPr>
        <w:t>2.</w:t>
      </w:r>
      <w:r>
        <w:rPr>
          <w:rFonts w:ascii="Arial" w:eastAsia="Arial" w:hAnsi="Arial" w:cs="Arial" w:hint="eastAsia"/>
          <w:sz w:val="19"/>
        </w:rPr>
        <w:t xml:space="preserve"> </w:t>
      </w:r>
      <w:r>
        <w:rPr>
          <w:rFonts w:ascii="Verdana" w:eastAsia="Verdana" w:hAnsi="Verdana" w:cs="Verdana" w:hint="eastAsia"/>
          <w:sz w:val="20"/>
        </w:rPr>
        <w:t>If any activity is seen on a client connection:</w:t>
      </w:r>
    </w:p>
    <w:p w14:paraId="43115648" w14:textId="77777777" w:rsidR="00DE1E2F" w:rsidRDefault="005A3863">
      <w:pPr>
        <w:autoSpaceDE w:val="0"/>
        <w:autoSpaceDN w:val="0"/>
        <w:spacing w:line="280" w:lineRule="exact"/>
        <w:ind w:left="1800"/>
        <w:jc w:val="both"/>
      </w:pPr>
      <w:r>
        <w:rPr>
          <w:rFonts w:ascii="Verdana" w:eastAsia="Verdana" w:hAnsi="Verdana" w:cs="Verdana" w:hint="eastAsia"/>
          <w:sz w:val="20"/>
        </w:rPr>
        <w:t>a.</w:t>
      </w:r>
      <w:r>
        <w:rPr>
          <w:rFonts w:ascii="Arial" w:eastAsia="Arial" w:hAnsi="Arial" w:cs="Arial" w:hint="eastAsia"/>
          <w:sz w:val="19"/>
        </w:rPr>
        <w:t xml:space="preserve"> </w:t>
      </w:r>
      <w:r>
        <w:rPr>
          <w:rFonts w:ascii="Verdana" w:eastAsia="Verdana" w:hAnsi="Verdana" w:cs="Verdana" w:hint="eastAsia"/>
          <w:sz w:val="20"/>
        </w:rPr>
        <w:t xml:space="preserve">If data has come in: Call </w:t>
      </w:r>
      <w:r>
        <w:rPr>
          <w:rFonts w:ascii="Consolas" w:eastAsia="Consolas" w:hAnsi="Consolas" w:cs="Consolas" w:hint="eastAsia"/>
          <w:color w:val="004280"/>
          <w:sz w:val="20"/>
        </w:rPr>
        <w:t>drpc_recv</w:t>
      </w:r>
      <w:r>
        <w:rPr>
          <w:rFonts w:ascii="Verdana" w:eastAsia="Verdana" w:hAnsi="Verdana" w:cs="Verdana" w:hint="eastAsia"/>
          <w:sz w:val="20"/>
        </w:rPr>
        <w:t xml:space="preserve"> to process the incoming data.</w:t>
      </w:r>
    </w:p>
    <w:p w14:paraId="0B27E299" w14:textId="77777777" w:rsidR="00DE1E2F" w:rsidRDefault="005A3863">
      <w:pPr>
        <w:autoSpaceDE w:val="0"/>
        <w:autoSpaceDN w:val="0"/>
        <w:spacing w:line="280" w:lineRule="exact"/>
        <w:ind w:left="1800"/>
        <w:jc w:val="both"/>
      </w:pPr>
      <w:r>
        <w:rPr>
          <w:rFonts w:ascii="Verdana" w:eastAsia="Verdana" w:hAnsi="Verdana" w:cs="Verdana" w:hint="eastAsia"/>
          <w:sz w:val="20"/>
        </w:rPr>
        <w:t>b.</w:t>
      </w:r>
      <w:r>
        <w:rPr>
          <w:rFonts w:ascii="Arial" w:eastAsia="Arial" w:hAnsi="Arial" w:cs="Arial" w:hint="eastAsia"/>
          <w:sz w:val="19"/>
        </w:rPr>
        <w:t xml:space="preserve"> </w:t>
      </w:r>
      <w:r>
        <w:rPr>
          <w:rFonts w:ascii="Verdana" w:eastAsia="Verdana" w:hAnsi="Verdana" w:cs="Verdana" w:hint="eastAsia"/>
          <w:sz w:val="20"/>
        </w:rPr>
        <w:t xml:space="preserve">If the client has disconnected or the connection has been broken: Free the </w:t>
      </w:r>
      <w:r>
        <w:rPr>
          <w:rFonts w:ascii="Consolas" w:eastAsia="Consolas" w:hAnsi="Consolas" w:cs="Consolas" w:hint="eastAsia"/>
          <w:color w:val="004280"/>
          <w:sz w:val="20"/>
        </w:rPr>
        <w:t>struct</w:t>
      </w:r>
    </w:p>
    <w:p w14:paraId="142CC447" w14:textId="77777777" w:rsidR="00DE1E2F" w:rsidRDefault="005A3863">
      <w:pPr>
        <w:autoSpaceDE w:val="0"/>
        <w:autoSpaceDN w:val="0"/>
        <w:spacing w:line="260" w:lineRule="exact"/>
        <w:ind w:left="2140"/>
        <w:jc w:val="both"/>
      </w:pPr>
      <w:r>
        <w:rPr>
          <w:rFonts w:ascii="Consolas" w:eastAsia="Consolas" w:hAnsi="Consolas" w:cs="Consolas" w:hint="eastAsia"/>
          <w:color w:val="004280"/>
          <w:sz w:val="20"/>
        </w:rPr>
        <w:t>drpc</w:t>
      </w:r>
      <w:r>
        <w:rPr>
          <w:rFonts w:ascii="Verdana" w:eastAsia="Verdana" w:hAnsi="Verdana" w:cs="Verdana" w:hint="eastAsia"/>
          <w:sz w:val="20"/>
        </w:rPr>
        <w:t xml:space="preserve"> object and remove it from the </w:t>
      </w:r>
      <w:r>
        <w:rPr>
          <w:rFonts w:ascii="Consolas" w:eastAsia="Consolas" w:hAnsi="Consolas" w:cs="Consolas" w:hint="eastAsia"/>
          <w:color w:val="004280"/>
          <w:sz w:val="20"/>
        </w:rPr>
        <w:t>drpc_progress_context</w:t>
      </w:r>
      <w:r>
        <w:rPr>
          <w:rFonts w:ascii="Verdana" w:eastAsia="Verdana" w:hAnsi="Verdana" w:cs="Verdana" w:hint="eastAsia"/>
          <w:sz w:val="20"/>
        </w:rPr>
        <w:t>.</w:t>
      </w:r>
    </w:p>
    <w:p w14:paraId="14729038" w14:textId="77777777" w:rsidR="00DE1E2F" w:rsidRDefault="005A3863">
      <w:pPr>
        <w:autoSpaceDE w:val="0"/>
        <w:autoSpaceDN w:val="0"/>
        <w:spacing w:line="280" w:lineRule="exact"/>
        <w:ind w:left="1440"/>
        <w:jc w:val="both"/>
      </w:pPr>
      <w:r>
        <w:rPr>
          <w:rFonts w:ascii="Verdana" w:eastAsia="Verdana" w:hAnsi="Verdana" w:cs="Verdana" w:hint="eastAsia"/>
          <w:sz w:val="20"/>
        </w:rPr>
        <w:t>3.</w:t>
      </w:r>
      <w:r>
        <w:rPr>
          <w:rFonts w:ascii="Arial" w:eastAsia="Arial" w:hAnsi="Arial" w:cs="Arial" w:hint="eastAsia"/>
          <w:sz w:val="19"/>
        </w:rPr>
        <w:t xml:space="preserve"> </w:t>
      </w:r>
      <w:r>
        <w:rPr>
          <w:rFonts w:ascii="Verdana" w:eastAsia="Verdana" w:hAnsi="Verdana" w:cs="Verdana" w:hint="eastAsia"/>
          <w:sz w:val="20"/>
        </w:rPr>
        <w:t>If any activity is seen on the listener:</w:t>
      </w:r>
    </w:p>
    <w:p w14:paraId="0A135F35" w14:textId="77777777" w:rsidR="00DE1E2F" w:rsidRDefault="005A3863">
      <w:pPr>
        <w:autoSpaceDE w:val="0"/>
        <w:autoSpaceDN w:val="0"/>
        <w:spacing w:line="300" w:lineRule="exact"/>
        <w:ind w:left="1800"/>
        <w:jc w:val="both"/>
      </w:pPr>
      <w:r>
        <w:rPr>
          <w:rFonts w:ascii="Verdana" w:eastAsia="Verdana" w:hAnsi="Verdana" w:cs="Verdana" w:hint="eastAsia"/>
          <w:sz w:val="20"/>
        </w:rPr>
        <w:t>a.</w:t>
      </w:r>
      <w:r>
        <w:rPr>
          <w:rFonts w:ascii="Arial" w:eastAsia="Arial" w:hAnsi="Arial" w:cs="Arial" w:hint="eastAsia"/>
          <w:sz w:val="19"/>
        </w:rPr>
        <w:t xml:space="preserve"> </w:t>
      </w:r>
      <w:r>
        <w:rPr>
          <w:rFonts w:ascii="Verdana" w:eastAsia="Verdana" w:hAnsi="Verdana" w:cs="Verdana" w:hint="eastAsia"/>
          <w:sz w:val="20"/>
        </w:rPr>
        <w:t xml:space="preserve">If a new connection has come in: Call </w:t>
      </w:r>
      <w:r>
        <w:rPr>
          <w:rFonts w:ascii="Consolas" w:eastAsia="Consolas" w:hAnsi="Consolas" w:cs="Consolas" w:hint="eastAsia"/>
          <w:color w:val="004280"/>
          <w:sz w:val="20"/>
        </w:rPr>
        <w:t>drpc_accept</w:t>
      </w:r>
      <w:r>
        <w:rPr>
          <w:rFonts w:ascii="Verdana" w:eastAsia="Verdana" w:hAnsi="Verdana" w:cs="Verdana" w:hint="eastAsia"/>
          <w:sz w:val="20"/>
        </w:rPr>
        <w:t xml:space="preserve"> and add the new </w:t>
      </w:r>
      <w:r>
        <w:rPr>
          <w:rFonts w:ascii="Consolas" w:eastAsia="Consolas" w:hAnsi="Consolas" w:cs="Consolas" w:hint="eastAsia"/>
          <w:color w:val="004280"/>
          <w:sz w:val="20"/>
        </w:rPr>
        <w:t>struct drpc</w:t>
      </w:r>
    </w:p>
    <w:p w14:paraId="243823D6" w14:textId="77777777" w:rsidR="00DE1E2F" w:rsidRDefault="005A3863">
      <w:pPr>
        <w:autoSpaceDE w:val="0"/>
        <w:autoSpaceDN w:val="0"/>
        <w:spacing w:line="240" w:lineRule="exact"/>
        <w:ind w:left="2140"/>
        <w:jc w:val="both"/>
      </w:pPr>
      <w:r>
        <w:rPr>
          <w:rFonts w:ascii="Verdana" w:eastAsia="Verdana" w:hAnsi="Verdana" w:cs="Verdana" w:hint="eastAsia"/>
          <w:sz w:val="20"/>
        </w:rPr>
        <w:t xml:space="preserve">object to the client connection list in the </w:t>
      </w:r>
      <w:r>
        <w:rPr>
          <w:rFonts w:ascii="Consolas" w:eastAsia="Consolas" w:hAnsi="Consolas" w:cs="Consolas" w:hint="eastAsia"/>
          <w:color w:val="004280"/>
          <w:sz w:val="20"/>
        </w:rPr>
        <w:t>drpc_progress_context</w:t>
      </w:r>
      <w:r>
        <w:rPr>
          <w:rFonts w:ascii="Verdana" w:eastAsia="Verdana" w:hAnsi="Verdana" w:cs="Verdana" w:hint="eastAsia"/>
          <w:sz w:val="20"/>
        </w:rPr>
        <w:t>.</w:t>
      </w:r>
    </w:p>
    <w:p w14:paraId="18C38955" w14:textId="77777777" w:rsidR="00DE1E2F" w:rsidRDefault="005A3863">
      <w:pPr>
        <w:autoSpaceDE w:val="0"/>
        <w:autoSpaceDN w:val="0"/>
        <w:spacing w:line="300" w:lineRule="exact"/>
        <w:ind w:left="1780"/>
        <w:jc w:val="both"/>
      </w:pPr>
      <w:r>
        <w:rPr>
          <w:rFonts w:ascii="Verdana" w:eastAsia="Verdana" w:hAnsi="Verdana" w:cs="Verdana" w:hint="eastAsia"/>
          <w:sz w:val="20"/>
        </w:rPr>
        <w:t>b.</w:t>
      </w:r>
      <w:r>
        <w:rPr>
          <w:rFonts w:ascii="Arial" w:eastAsia="Arial" w:hAnsi="Arial" w:cs="Arial" w:hint="eastAsia"/>
          <w:sz w:val="19"/>
        </w:rPr>
        <w:t xml:space="preserve"> </w:t>
      </w:r>
      <w:r>
        <w:rPr>
          <w:rFonts w:ascii="Verdana" w:eastAsia="Verdana" w:hAnsi="Verdana" w:cs="Verdana" w:hint="eastAsia"/>
          <w:sz w:val="20"/>
        </w:rPr>
        <w:t xml:space="preserve">If there was an error: Return </w:t>
      </w:r>
      <w:r>
        <w:rPr>
          <w:rFonts w:ascii="Consolas" w:eastAsia="Consolas" w:hAnsi="Consolas" w:cs="Consolas" w:hint="eastAsia"/>
          <w:color w:val="004280"/>
          <w:sz w:val="20"/>
        </w:rPr>
        <w:t>-DER_UNKNOWN</w:t>
      </w:r>
      <w:r>
        <w:rPr>
          <w:rFonts w:ascii="Verdana" w:eastAsia="Verdana" w:hAnsi="Verdana" w:cs="Verdana" w:hint="eastAsia"/>
          <w:sz w:val="20"/>
        </w:rPr>
        <w:t xml:space="preserve"> to the caller, this causes an error to be</w:t>
      </w:r>
    </w:p>
    <w:p w14:paraId="20784B63" w14:textId="77777777" w:rsidR="00DE1E2F" w:rsidRDefault="005A3863">
      <w:pPr>
        <w:autoSpaceDE w:val="0"/>
        <w:autoSpaceDN w:val="0"/>
        <w:spacing w:line="240" w:lineRule="exact"/>
        <w:ind w:left="2140" w:right="1800"/>
        <w:jc w:val="both"/>
      </w:pPr>
      <w:r>
        <w:rPr>
          <w:rFonts w:ascii="Verdana" w:eastAsia="Verdana" w:hAnsi="Verdana" w:cs="Verdana" w:hint="eastAsia"/>
          <w:sz w:val="20"/>
        </w:rPr>
        <w:t>logged in the I/O server but does not interrupt the dRPC server loop. Getting an error on the listener is unexpected.</w:t>
      </w:r>
    </w:p>
    <w:p w14:paraId="41F0CFB5" w14:textId="77777777" w:rsidR="00DE1E2F" w:rsidRDefault="005A3863">
      <w:pPr>
        <w:autoSpaceDE w:val="0"/>
        <w:autoSpaceDN w:val="0"/>
        <w:spacing w:line="300" w:lineRule="exact"/>
        <w:ind w:left="1440"/>
        <w:jc w:val="both"/>
      </w:pPr>
      <w:r>
        <w:rPr>
          <w:rFonts w:ascii="Verdana" w:eastAsia="Verdana" w:hAnsi="Verdana" w:cs="Verdana" w:hint="eastAsia"/>
          <w:sz w:val="20"/>
        </w:rPr>
        <w:t>4.</w:t>
      </w:r>
      <w:r>
        <w:rPr>
          <w:rFonts w:ascii="Arial" w:eastAsia="Arial" w:hAnsi="Arial" w:cs="Arial" w:hint="eastAsia"/>
          <w:sz w:val="19"/>
        </w:rPr>
        <w:t xml:space="preserve"> </w:t>
      </w:r>
      <w:r>
        <w:rPr>
          <w:rFonts w:ascii="Verdana" w:eastAsia="Verdana" w:hAnsi="Verdana" w:cs="Verdana" w:hint="eastAsia"/>
          <w:sz w:val="20"/>
        </w:rPr>
        <w:t xml:space="preserve">If no activity was seen, return </w:t>
      </w:r>
      <w:r>
        <w:rPr>
          <w:rFonts w:ascii="Consolas" w:eastAsia="Consolas" w:hAnsi="Consolas" w:cs="Consolas" w:hint="eastAsia"/>
          <w:color w:val="004280"/>
          <w:sz w:val="20"/>
        </w:rPr>
        <w:t>-DER_TIMEDOUT</w:t>
      </w:r>
      <w:r>
        <w:rPr>
          <w:rFonts w:ascii="Verdana" w:eastAsia="Verdana" w:hAnsi="Verdana" w:cs="Verdana" w:hint="eastAsia"/>
          <w:sz w:val="20"/>
        </w:rPr>
        <w:t xml:space="preserve"> to the caller. This is purely for debugging</w:t>
      </w:r>
    </w:p>
    <w:p w14:paraId="4E5D3C2D" w14:textId="77777777" w:rsidR="00DE1E2F" w:rsidRDefault="005A3863">
      <w:pPr>
        <w:autoSpaceDE w:val="0"/>
        <w:autoSpaceDN w:val="0"/>
        <w:spacing w:line="240" w:lineRule="exact"/>
        <w:ind w:left="1800" w:right="1460"/>
        <w:jc w:val="both"/>
      </w:pPr>
      <w:r>
        <w:rPr>
          <w:rFonts w:ascii="Verdana" w:eastAsia="Verdana" w:hAnsi="Verdana" w:cs="Verdana" w:hint="eastAsia"/>
          <w:sz w:val="20"/>
        </w:rPr>
        <w:t>purposes. In practice, the I/O server ignores this error code since lack of activity is not an error case.</w:t>
      </w:r>
    </w:p>
    <w:p w14:paraId="69DA79FD" w14:textId="77777777" w:rsidR="00DE1E2F" w:rsidRDefault="00DE1E2F">
      <w:pPr>
        <w:spacing w:line="200" w:lineRule="exact"/>
        <w:rPr>
          <w:rFonts w:ascii="宋体" w:eastAsia="宋体" w:hAnsi="宋体" w:cs="宋体"/>
          <w:sz w:val="20"/>
        </w:rPr>
      </w:pPr>
    </w:p>
    <w:p w14:paraId="7D86D179" w14:textId="77777777" w:rsidR="00DE1E2F" w:rsidRDefault="005A3863">
      <w:pPr>
        <w:autoSpaceDE w:val="0"/>
        <w:autoSpaceDN w:val="0"/>
        <w:spacing w:line="320" w:lineRule="exact"/>
        <w:ind w:left="1440"/>
        <w:jc w:val="both"/>
      </w:pPr>
      <w:r>
        <w:rPr>
          <w:rFonts w:ascii="Arial Bold" w:eastAsia="Arial Bold" w:hAnsi="Arial Bold" w:cs="Arial Bold" w:hint="eastAsia"/>
          <w:b/>
          <w:color w:val="004280"/>
          <w:sz w:val="24"/>
        </w:rPr>
        <w:t>8.5.2 dRPC Handler Registration</w:t>
      </w:r>
    </w:p>
    <w:p w14:paraId="381F04BF" w14:textId="77777777" w:rsidR="00DE1E2F" w:rsidRDefault="00DE1E2F">
      <w:pPr>
        <w:spacing w:line="200" w:lineRule="exact"/>
        <w:rPr>
          <w:rFonts w:ascii="宋体" w:eastAsia="宋体" w:hAnsi="宋体" w:cs="宋体"/>
          <w:sz w:val="20"/>
        </w:rPr>
      </w:pPr>
    </w:p>
    <w:p w14:paraId="1905DB8C" w14:textId="77777777" w:rsidR="00DE1E2F" w:rsidRDefault="005A3863">
      <w:pPr>
        <w:autoSpaceDE w:val="0"/>
        <w:autoSpaceDN w:val="0"/>
        <w:spacing w:line="200" w:lineRule="exact"/>
        <w:ind w:left="1440" w:right="1820"/>
        <w:jc w:val="both"/>
      </w:pPr>
      <w:r>
        <w:rPr>
          <w:rFonts w:ascii="Verdana" w:eastAsia="Verdana" w:hAnsi="Verdana" w:cs="Verdana" w:hint="eastAsia"/>
          <w:sz w:val="20"/>
        </w:rPr>
        <w:t>Individual DAOS modules may implement handling for dRPC messages by registering a handler function for one or more dRPC module IDs.</w:t>
      </w:r>
    </w:p>
    <w:p w14:paraId="10C43A44" w14:textId="77777777" w:rsidR="00DE1E2F" w:rsidRDefault="00DE1E2F">
      <w:pPr>
        <w:spacing w:line="200" w:lineRule="exact"/>
        <w:rPr>
          <w:rFonts w:ascii="宋体" w:eastAsia="宋体" w:hAnsi="宋体" w:cs="宋体"/>
          <w:sz w:val="20"/>
        </w:rPr>
      </w:pPr>
    </w:p>
    <w:p w14:paraId="52FC0337" w14:textId="77777777" w:rsidR="00DE1E2F" w:rsidRDefault="005A3863">
      <w:pPr>
        <w:autoSpaceDE w:val="0"/>
        <w:autoSpaceDN w:val="0"/>
        <w:spacing w:line="240" w:lineRule="exact"/>
        <w:ind w:left="1420" w:right="1260"/>
        <w:jc w:val="both"/>
      </w:pPr>
      <w:r>
        <w:rPr>
          <w:rFonts w:ascii="Verdana" w:eastAsia="Verdana" w:hAnsi="Verdana" w:cs="Verdana" w:hint="eastAsia"/>
          <w:sz w:val="20"/>
        </w:rPr>
        <w:t xml:space="preserve">Registering handlers is simple. In the </w:t>
      </w:r>
      <w:r>
        <w:rPr>
          <w:rFonts w:ascii="Consolas" w:eastAsia="Consolas" w:hAnsi="Consolas" w:cs="Consolas" w:hint="eastAsia"/>
          <w:color w:val="004280"/>
          <w:sz w:val="20"/>
        </w:rPr>
        <w:t>dss_server_module</w:t>
      </w:r>
      <w:r>
        <w:rPr>
          <w:rFonts w:ascii="Verdana" w:eastAsia="Verdana" w:hAnsi="Verdana" w:cs="Verdana" w:hint="eastAsia"/>
          <w:sz w:val="20"/>
        </w:rPr>
        <w:t xml:space="preserve"> field </w:t>
      </w:r>
      <w:r>
        <w:rPr>
          <w:rFonts w:ascii="Consolas" w:eastAsia="Consolas" w:hAnsi="Consolas" w:cs="Consolas" w:hint="eastAsia"/>
          <w:color w:val="004280"/>
          <w:sz w:val="20"/>
        </w:rPr>
        <w:t>sm_drpc_handlers</w:t>
      </w:r>
      <w:r>
        <w:rPr>
          <w:rFonts w:ascii="Verdana" w:eastAsia="Verdana" w:hAnsi="Verdana" w:cs="Verdana" w:hint="eastAsia"/>
          <w:sz w:val="20"/>
        </w:rPr>
        <w:t xml:space="preserve">, statically allocate an array of </w:t>
      </w:r>
      <w:r>
        <w:rPr>
          <w:rFonts w:ascii="Consolas" w:eastAsia="Consolas" w:hAnsi="Consolas" w:cs="Consolas" w:hint="eastAsia"/>
          <w:color w:val="004280"/>
          <w:sz w:val="20"/>
        </w:rPr>
        <w:t>struct dss_drpc_handler</w:t>
      </w:r>
      <w:r>
        <w:rPr>
          <w:rFonts w:ascii="Verdana" w:eastAsia="Verdana" w:hAnsi="Verdana" w:cs="Verdana" w:hint="eastAsia"/>
          <w:sz w:val="20"/>
        </w:rPr>
        <w:t xml:space="preserve"> with the last item in the array zeroed out to indicate the end of the list. Setting the field to NULL indicates nothing to register. When the I/O server loads the DAOS module, it will register all of the dRPC handlers automatically.</w:t>
      </w:r>
      <w:r>
        <w:rPr>
          <w:rFonts w:ascii="Verdana Bold" w:eastAsia="Verdana Bold" w:hAnsi="Verdana Bold" w:cs="Verdana Bold" w:hint="eastAsia"/>
          <w:b/>
          <w:sz w:val="20"/>
        </w:rPr>
        <w:t>Note:</w:t>
      </w:r>
      <w:r>
        <w:rPr>
          <w:rFonts w:ascii="Verdana" w:eastAsia="Verdana" w:hAnsi="Verdana" w:cs="Verdana" w:hint="eastAsia"/>
          <w:sz w:val="20"/>
        </w:rPr>
        <w:t xml:space="preserve"> The dRPC module ID is </w:t>
      </w:r>
      <w:r>
        <w:rPr>
          <w:rFonts w:ascii="Verdana Bold" w:eastAsia="Verdana Bold" w:hAnsi="Verdana Bold" w:cs="Verdana Bold" w:hint="eastAsia"/>
          <w:b/>
          <w:sz w:val="20"/>
        </w:rPr>
        <w:t>not</w:t>
      </w:r>
      <w:r>
        <w:rPr>
          <w:rFonts w:ascii="Verdana" w:eastAsia="Verdana" w:hAnsi="Verdana" w:cs="Verdana" w:hint="eastAsia"/>
          <w:sz w:val="20"/>
        </w:rPr>
        <w:t xml:space="preserve"> the same as the DAOS module ID. This is because a given DAOS module may need to register more than one dRPC module ID, depending on the functionality it covers. The dRPC module IDs must be unique system-wide and are listed in a central header file: </w:t>
      </w:r>
      <w:r>
        <w:rPr>
          <w:rFonts w:ascii="Consolas" w:eastAsia="Consolas" w:hAnsi="Consolas" w:cs="Consolas" w:hint="eastAsia"/>
          <w:color w:val="004280"/>
          <w:sz w:val="20"/>
        </w:rPr>
        <w:t>src/include/daos/drpc_modules.h</w:t>
      </w:r>
    </w:p>
    <w:p w14:paraId="29143DE2" w14:textId="77777777" w:rsidR="00DE1E2F" w:rsidRDefault="005A3863">
      <w:pPr>
        <w:autoSpaceDE w:val="0"/>
        <w:autoSpaceDN w:val="0"/>
        <w:spacing w:line="260" w:lineRule="exact"/>
        <w:ind w:left="1420" w:right="1260"/>
        <w:jc w:val="both"/>
      </w:pPr>
      <w:r>
        <w:rPr>
          <w:rFonts w:ascii="Verdana" w:eastAsia="Verdana" w:hAnsi="Verdana" w:cs="Verdana" w:hint="eastAsia"/>
          <w:sz w:val="20"/>
        </w:rPr>
        <w:t xml:space="preserve">The dRPC server uses the function </w:t>
      </w:r>
      <w:r>
        <w:rPr>
          <w:rFonts w:ascii="Consolas" w:eastAsia="Consolas" w:hAnsi="Consolas" w:cs="Consolas" w:hint="eastAsia"/>
          <w:color w:val="004280"/>
          <w:sz w:val="20"/>
        </w:rPr>
        <w:t>drpc_hdlr_process_msg</w:t>
      </w:r>
      <w:r>
        <w:rPr>
          <w:rFonts w:ascii="Verdana" w:eastAsia="Verdana" w:hAnsi="Verdana" w:cs="Verdana" w:hint="eastAsia"/>
          <w:sz w:val="20"/>
        </w:rPr>
        <w:t xml:space="preserve"> to handle incoming messages.This function checks the incoming message's module ID, searches for a handler, executes the handler if one is found, and returns the </w:t>
      </w:r>
      <w:r>
        <w:rPr>
          <w:rFonts w:ascii="Consolas" w:eastAsia="Consolas" w:hAnsi="Consolas" w:cs="Consolas" w:hint="eastAsia"/>
          <w:color w:val="004280"/>
          <w:sz w:val="20"/>
        </w:rPr>
        <w:t>Drpc__Response</w:t>
      </w:r>
      <w:r>
        <w:rPr>
          <w:rFonts w:ascii="Verdana" w:eastAsia="Verdana" w:hAnsi="Verdana" w:cs="Verdana" w:hint="eastAsia"/>
          <w:sz w:val="20"/>
        </w:rPr>
        <w:t xml:space="preserve">. If none is found, it generates its </w:t>
      </w:r>
      <w:r>
        <w:rPr>
          <w:rFonts w:ascii="Consolas" w:eastAsia="Consolas" w:hAnsi="Consolas" w:cs="Consolas" w:hint="eastAsia"/>
          <w:color w:val="004280"/>
          <w:sz w:val="20"/>
        </w:rPr>
        <w:t>Drpc__Response</w:t>
      </w:r>
      <w:r>
        <w:rPr>
          <w:rFonts w:ascii="Verdana" w:eastAsia="Verdana" w:hAnsi="Verdana" w:cs="Verdana" w:hint="eastAsia"/>
          <w:sz w:val="20"/>
        </w:rPr>
        <w:t xml:space="preserve"> indicating the module ID was not registered.</w:t>
      </w:r>
    </w:p>
    <w:p w14:paraId="0896C5F8" w14:textId="77777777" w:rsidR="00DE1E2F" w:rsidRDefault="00DE1E2F">
      <w:pPr>
        <w:spacing w:line="200" w:lineRule="exact"/>
        <w:rPr>
          <w:rFonts w:ascii="宋体" w:eastAsia="宋体" w:hAnsi="宋体" w:cs="宋体"/>
          <w:sz w:val="20"/>
        </w:rPr>
      </w:pPr>
    </w:p>
    <w:p w14:paraId="1B357DC8" w14:textId="77777777" w:rsidR="00DE1E2F" w:rsidRDefault="00DE1E2F">
      <w:pPr>
        <w:spacing w:line="200" w:lineRule="exact"/>
        <w:rPr>
          <w:rFonts w:ascii="宋体" w:eastAsia="宋体" w:hAnsi="宋体" w:cs="宋体"/>
          <w:sz w:val="20"/>
        </w:rPr>
      </w:pPr>
    </w:p>
    <w:p w14:paraId="6E272E75" w14:textId="77777777" w:rsidR="00DE1E2F" w:rsidRDefault="00DE1E2F">
      <w:pPr>
        <w:spacing w:line="200" w:lineRule="exact"/>
        <w:rPr>
          <w:rFonts w:ascii="宋体" w:eastAsia="宋体" w:hAnsi="宋体" w:cs="宋体"/>
          <w:sz w:val="20"/>
        </w:rPr>
      </w:pPr>
    </w:p>
    <w:p w14:paraId="702E1F4F" w14:textId="77777777" w:rsidR="00DE1E2F" w:rsidRDefault="005A3863">
      <w:pPr>
        <w:autoSpaceDE w:val="0"/>
        <w:autoSpaceDN w:val="0"/>
        <w:spacing w:line="340" w:lineRule="exact"/>
        <w:ind w:left="4580"/>
        <w:jc w:val="both"/>
      </w:pPr>
      <w:r>
        <w:rPr>
          <w:rFonts w:ascii="Calibri" w:eastAsia="Calibri" w:hAnsi="Calibri" w:cs="Calibri" w:hint="eastAsia"/>
          <w:sz w:val="18"/>
        </w:rPr>
        <w:t>Intel Corporation Proprietary Information</w:t>
      </w:r>
    </w:p>
    <w:p w14:paraId="34740D9D" w14:textId="77777777" w:rsidR="00DE1E2F" w:rsidRDefault="00DE1E2F">
      <w:pPr>
        <w:spacing w:line="200" w:lineRule="exact"/>
        <w:rPr>
          <w:rFonts w:ascii="宋体" w:eastAsia="宋体" w:hAnsi="宋体" w:cs="宋体"/>
          <w:sz w:val="20"/>
        </w:rPr>
      </w:pPr>
    </w:p>
    <w:p w14:paraId="633B19DF"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6D5C780B" w14:textId="77777777" w:rsidR="00DE1E2F" w:rsidRDefault="00DE1E2F">
      <w:pPr>
        <w:sectPr w:rsidR="00DE1E2F">
          <w:pgSz w:w="12240" w:h="15840"/>
          <w:pgMar w:top="0" w:right="0" w:bottom="0" w:left="0" w:header="720" w:footer="720" w:gutter="0"/>
          <w:cols w:space="720"/>
        </w:sectPr>
      </w:pPr>
    </w:p>
    <w:p w14:paraId="0F763DC1" w14:textId="77777777" w:rsidR="00DE1E2F" w:rsidRDefault="00DE1E2F">
      <w:pPr>
        <w:spacing w:line="1" w:lineRule="exact"/>
        <w:rPr>
          <w:rFonts w:ascii="Arial" w:eastAsia="Arial" w:hAnsi="Arial" w:cs="Arial"/>
          <w:sz w:val="10"/>
        </w:rPr>
      </w:pPr>
    </w:p>
    <w:p w14:paraId="462BBD0D" w14:textId="77777777" w:rsidR="00DE1E2F" w:rsidRDefault="00DE1E2F">
      <w:pPr>
        <w:spacing w:line="200" w:lineRule="exact"/>
        <w:rPr>
          <w:rFonts w:ascii="宋体" w:eastAsia="宋体" w:hAnsi="宋体" w:cs="宋体"/>
          <w:sz w:val="20"/>
        </w:rPr>
      </w:pPr>
    </w:p>
    <w:p w14:paraId="17006E72" w14:textId="77777777" w:rsidR="00DE1E2F" w:rsidRDefault="00DE1E2F">
      <w:pPr>
        <w:spacing w:line="200" w:lineRule="exact"/>
        <w:rPr>
          <w:rFonts w:ascii="宋体" w:eastAsia="宋体" w:hAnsi="宋体" w:cs="宋体"/>
          <w:sz w:val="20"/>
        </w:rPr>
      </w:pPr>
    </w:p>
    <w:p w14:paraId="0699D346"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14720" behindDoc="1" locked="0" layoutInCell="1" allowOverlap="1" wp14:anchorId="47EE0B0A" wp14:editId="122A5CD2">
                <wp:simplePos x="0" y="0"/>
                <wp:positionH relativeFrom="page">
                  <wp:posOffset>889000</wp:posOffset>
                </wp:positionH>
                <wp:positionV relativeFrom="page">
                  <wp:posOffset>1181100</wp:posOffset>
                </wp:positionV>
                <wp:extent cx="5994400" cy="25400"/>
                <wp:effectExtent l="0" t="0" r="22225" b="31115"/>
                <wp:wrapNone/>
                <wp:docPr id="339" name="shape339"/>
                <wp:cNvGraphicFramePr/>
                <a:graphic xmlns:a="http://schemas.openxmlformats.org/drawingml/2006/main">
                  <a:graphicData uri="http://schemas.microsoft.com/office/word/2010/wordprocessingShape">
                    <wps:wsp>
                      <wps:cNvSpPr/>
                      <wps:spPr>
                        <a:xfrm>
                          <a:off x="0" y="0"/>
                          <a:ext cx="5994400" cy="25400"/>
                        </a:xfrm>
                        <a:prstGeom prst="rect">
                          <a:avLst/>
                        </a:prstGeom>
                        <a:solidFill>
                          <a:srgbClr val="000000"/>
                        </a:solidFill>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6F16459E" id="shape339" o:spid="_x0000_s1026" style="position:absolute;left:0;text-align:left;margin-left:70pt;margin-top:93pt;width:472pt;height:2pt;z-index:-2517017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" fillcolor="black" stroked="f">
                <w10:wrap anchorx="page" anchory="page"/>
              </v:rect>
            </w:pict>
          </mc:Fallback>
        </mc:AlternateContent>
      </w:r>
      <w:r>
        <w:rPr>
          <w:noProof/>
        </w:rPr>
        <mc:AlternateContent>
          <mc:Choice Requires="wps">
            <w:drawing>
              <wp:anchor distT="0" distB="0" distL="114300" distR="114300" simplePos="0" relativeHeight="251655680" behindDoc="0" locked="0" layoutInCell="1" allowOverlap="1" wp14:anchorId="7E37A420" wp14:editId="37A05689">
                <wp:simplePos x="0" y="0"/>
                <wp:positionH relativeFrom="page">
                  <wp:posOffset>6642100</wp:posOffset>
                </wp:positionH>
                <wp:positionV relativeFrom="page">
                  <wp:posOffset>9867900</wp:posOffset>
                </wp:positionV>
                <wp:extent cx="393700" cy="165100"/>
                <wp:effectExtent l="0" t="0" r="22225" b="31115"/>
                <wp:wrapNone/>
                <wp:docPr id="340" name="shape340"/>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26F26BDC" w14:textId="77777777" w:rsidR="00DE1E2F" w:rsidRDefault="005A3863">
                            <w:pPr>
                              <w:spacing w:line="160" w:lineRule="atLeast"/>
                              <w:jc w:val="both"/>
                            </w:pPr>
                            <w:r>
                              <w:rPr>
                                <w:rFonts w:ascii="Calibri" w:eastAsia="Calibri" w:hAnsi="Calibri" w:cs="Calibri" w:hint="eastAsia"/>
                                <w:sz w:val="21"/>
                              </w:rPr>
                              <w:t>36</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7E37A420" id="shape340" o:spid="_x0000_s1061" style="position:absolute;left:0;text-align:left;margin-left:523pt;margin-top:777pt;width:31pt;height:13pt;z-index:251655680;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" filled="f" stroked="f">
                <v:textbox inset="0,0,0,0">
                  <w:txbxContent>
                    <w:p w14:paraId="26F26BDC" w14:textId="77777777" w:rsidR="00DE1E2F" w:rsidRDefault="005A3863">
                      <w:pPr>
                        <w:spacing w:line="160" w:lineRule="atLeast"/>
                        <w:jc w:val="both"/>
                      </w:pPr>
                      <w:r>
                        <w:rPr>
                          <w:rFonts w:ascii="Calibri" w:eastAsia="Calibri" w:hAnsi="Calibri" w:cs="Calibri" w:hint="eastAsia"/>
                          <w:sz w:val="21"/>
                        </w:rPr>
                        <w:t>36</w:t>
                      </w:r>
                    </w:p>
                  </w:txbxContent>
                </v:textbox>
                <w10:wrap anchorx="page" anchory="page"/>
              </v:rect>
            </w:pict>
          </mc:Fallback>
        </mc:AlternateContent>
      </w:r>
    </w:p>
    <w:p w14:paraId="564ADF53" w14:textId="77777777" w:rsidR="00DE1E2F" w:rsidRDefault="00DE1E2F">
      <w:pPr>
        <w:spacing w:line="200" w:lineRule="exact"/>
        <w:rPr>
          <w:rFonts w:ascii="宋体" w:eastAsia="宋体" w:hAnsi="宋体" w:cs="宋体"/>
          <w:sz w:val="20"/>
        </w:rPr>
      </w:pPr>
    </w:p>
    <w:p w14:paraId="11664427" w14:textId="77777777" w:rsidR="00DE1E2F" w:rsidRDefault="00DE1E2F">
      <w:pPr>
        <w:spacing w:line="200" w:lineRule="exact"/>
        <w:rPr>
          <w:rFonts w:ascii="宋体" w:eastAsia="宋体" w:hAnsi="宋体" w:cs="宋体"/>
          <w:sz w:val="20"/>
        </w:rPr>
      </w:pPr>
    </w:p>
    <w:p w14:paraId="1B514D35" w14:textId="77777777" w:rsidR="00DE1E2F" w:rsidRDefault="00DE1E2F">
      <w:pPr>
        <w:spacing w:line="200" w:lineRule="exact"/>
        <w:rPr>
          <w:rFonts w:ascii="宋体" w:eastAsia="宋体" w:hAnsi="宋体" w:cs="宋体"/>
          <w:sz w:val="20"/>
        </w:rPr>
      </w:pPr>
    </w:p>
    <w:p w14:paraId="190BB735" w14:textId="77777777" w:rsidR="00DE1E2F" w:rsidRDefault="005A3863">
      <w:pPr>
        <w:tabs>
          <w:tab w:val="left" w:pos="2300"/>
        </w:tabs>
        <w:autoSpaceDE w:val="0"/>
        <w:autoSpaceDN w:val="0"/>
        <w:spacing w:line="540" w:lineRule="exact"/>
        <w:ind w:left="1440"/>
        <w:jc w:val="both"/>
      </w:pPr>
      <w:r>
        <w:rPr>
          <w:rFonts w:ascii="Arial Bold" w:eastAsia="Arial Bold" w:hAnsi="Arial Bold" w:cs="Arial Bold" w:hint="eastAsia"/>
          <w:b/>
          <w:color w:val="004280"/>
          <w:sz w:val="36"/>
        </w:rPr>
        <w:t xml:space="preserve">9 </w:t>
      </w:r>
      <w:r>
        <w:tab/>
      </w:r>
      <w:r>
        <w:rPr>
          <w:rFonts w:ascii="Arial Bold" w:eastAsia="Arial Bold" w:hAnsi="Arial Bold" w:cs="Arial Bold" w:hint="eastAsia"/>
          <w:b/>
          <w:color w:val="004280"/>
          <w:sz w:val="36"/>
        </w:rPr>
        <w:t>Replicated Data Base (RDB)</w:t>
      </w:r>
    </w:p>
    <w:p w14:paraId="718034A2" w14:textId="77777777" w:rsidR="00DE1E2F" w:rsidRDefault="00DE1E2F">
      <w:pPr>
        <w:spacing w:line="200" w:lineRule="exact"/>
        <w:rPr>
          <w:rFonts w:ascii="宋体" w:eastAsia="宋体" w:hAnsi="宋体" w:cs="宋体"/>
          <w:sz w:val="20"/>
        </w:rPr>
      </w:pPr>
    </w:p>
    <w:p w14:paraId="5E701686" w14:textId="77777777" w:rsidR="00DE1E2F" w:rsidRDefault="005A3863">
      <w:pPr>
        <w:autoSpaceDE w:val="0"/>
        <w:autoSpaceDN w:val="0"/>
        <w:spacing w:line="240" w:lineRule="exact"/>
        <w:ind w:left="1420" w:right="1340"/>
        <w:jc w:val="both"/>
      </w:pPr>
      <w:r>
        <w:rPr>
          <w:rFonts w:ascii="Verdana" w:eastAsia="Verdana" w:hAnsi="Verdana" w:cs="Verdana" w:hint="eastAsia"/>
          <w:sz w:val="20"/>
        </w:rPr>
        <w:t>Pool, container, and management services are made highly available by replicating their internal metadata using Raft-based consensus and strong leadership. A service replicated in this generic approach tolerates the failure of any minority of its replicas. By spreading</w:t>
      </w:r>
    </w:p>
    <w:p w14:paraId="0D1CED45" w14:textId="77777777" w:rsidR="00DE1E2F" w:rsidRDefault="005A3863">
      <w:pPr>
        <w:autoSpaceDE w:val="0"/>
        <w:autoSpaceDN w:val="0"/>
        <w:spacing w:line="240" w:lineRule="exact"/>
        <w:ind w:left="1420" w:right="1280"/>
        <w:jc w:val="both"/>
      </w:pPr>
      <w:r>
        <w:rPr>
          <w:rFonts w:ascii="Verdana" w:eastAsia="Verdana" w:hAnsi="Verdana" w:cs="Verdana" w:hint="eastAsia"/>
          <w:sz w:val="20"/>
        </w:rPr>
        <w:t>replicas of each service across the fault domains, pool and container services can, therefore,tolerate a reasonable number of target failures.</w:t>
      </w:r>
    </w:p>
    <w:p w14:paraId="29C73AB2" w14:textId="77777777" w:rsidR="00DE1E2F" w:rsidRDefault="00DE1E2F">
      <w:pPr>
        <w:spacing w:line="200" w:lineRule="exact"/>
        <w:rPr>
          <w:rFonts w:ascii="宋体" w:eastAsia="宋体" w:hAnsi="宋体" w:cs="宋体"/>
          <w:sz w:val="20"/>
        </w:rPr>
      </w:pPr>
    </w:p>
    <w:p w14:paraId="5B239534" w14:textId="77777777" w:rsidR="00DE1E2F" w:rsidRDefault="00DE1E2F">
      <w:pPr>
        <w:spacing w:line="200" w:lineRule="exact"/>
        <w:rPr>
          <w:rFonts w:ascii="宋体" w:eastAsia="宋体" w:hAnsi="宋体" w:cs="宋体"/>
          <w:sz w:val="20"/>
        </w:rPr>
      </w:pPr>
    </w:p>
    <w:p w14:paraId="7F1FE439" w14:textId="77777777" w:rsidR="00DE1E2F" w:rsidRDefault="00DE1E2F">
      <w:pPr>
        <w:spacing w:line="200" w:lineRule="exact"/>
        <w:rPr>
          <w:rFonts w:ascii="宋体" w:eastAsia="宋体" w:hAnsi="宋体" w:cs="宋体"/>
          <w:sz w:val="20"/>
        </w:rPr>
      </w:pPr>
    </w:p>
    <w:p w14:paraId="058353F9" w14:textId="77777777" w:rsidR="00DE1E2F" w:rsidRDefault="005A3863">
      <w:pPr>
        <w:autoSpaceDE w:val="0"/>
        <w:autoSpaceDN w:val="0"/>
        <w:spacing w:line="300" w:lineRule="exact"/>
        <w:ind w:left="1440"/>
        <w:jc w:val="both"/>
      </w:pPr>
      <w:r>
        <w:rPr>
          <w:rFonts w:ascii="Arial Bold" w:eastAsia="Arial Bold" w:hAnsi="Arial Bold" w:cs="Arial Bold" w:hint="eastAsia"/>
          <w:b/>
          <w:color w:val="004280"/>
          <w:sz w:val="27"/>
        </w:rPr>
        <w:t>9</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1 Architecture</w:t>
      </w:r>
    </w:p>
    <w:p w14:paraId="1A393547" w14:textId="77777777" w:rsidR="00DE1E2F" w:rsidRDefault="00DE1E2F">
      <w:pPr>
        <w:spacing w:line="200" w:lineRule="exact"/>
        <w:rPr>
          <w:rFonts w:ascii="宋体" w:eastAsia="宋体" w:hAnsi="宋体" w:cs="宋体"/>
          <w:sz w:val="20"/>
        </w:rPr>
      </w:pPr>
    </w:p>
    <w:p w14:paraId="1FBD92A7" w14:textId="77777777" w:rsidR="00DE1E2F" w:rsidRDefault="005A3863">
      <w:pPr>
        <w:autoSpaceDE w:val="0"/>
        <w:autoSpaceDN w:val="0"/>
        <w:spacing w:line="220" w:lineRule="exact"/>
        <w:ind w:left="1440" w:right="1560"/>
        <w:jc w:val="both"/>
      </w:pPr>
      <w:r>
        <w:rPr>
          <w:rFonts w:ascii="Verdana" w:eastAsia="Verdana" w:hAnsi="Verdana" w:cs="Verdana" w:hint="eastAsia"/>
          <w:sz w:val="20"/>
        </w:rPr>
        <w:t>A replicated service is built around a Raft replicated log. The service transforms RPCs into state queries and deterministic state updates. All state updates are committed to the replicated log first, before being applied by any of the service replicas. Since Raft</w:t>
      </w:r>
    </w:p>
    <w:p w14:paraId="46AFCA70" w14:textId="77777777" w:rsidR="00DE1E2F" w:rsidRDefault="005A3863">
      <w:pPr>
        <w:autoSpaceDE w:val="0"/>
        <w:autoSpaceDN w:val="0"/>
        <w:spacing w:line="240" w:lineRule="exact"/>
        <w:ind w:left="1440" w:right="1520"/>
        <w:jc w:val="both"/>
      </w:pPr>
      <w:r>
        <w:rPr>
          <w:rFonts w:ascii="Verdana" w:eastAsia="Verdana" w:hAnsi="Verdana" w:cs="Verdana" w:hint="eastAsia"/>
          <w:sz w:val="20"/>
        </w:rPr>
        <w:t>guarantees consistency among log replicas, the service replicas end up applying the same set of state updates in the same order and go through identical state histories.</w:t>
      </w:r>
    </w:p>
    <w:p w14:paraId="60F60640" w14:textId="77777777" w:rsidR="00DE1E2F" w:rsidRDefault="005A3863">
      <w:pPr>
        <w:autoSpaceDE w:val="0"/>
        <w:autoSpaceDN w:val="0"/>
        <w:spacing w:line="260" w:lineRule="exact"/>
        <w:ind w:left="1440" w:right="1480"/>
        <w:jc w:val="both"/>
      </w:pPr>
      <w:r>
        <w:rPr>
          <w:rFonts w:ascii="Verdana" w:eastAsia="Verdana" w:hAnsi="Verdana" w:cs="Verdana" w:hint="eastAsia"/>
          <w:sz w:val="20"/>
        </w:rPr>
        <w:t>Among all replicas of a replicated service, only the current leader can handle service RPCs.The leader of a service is the current Raft leader (i.e., a Raft leader with the highest term number at the moment). Non-leader replicas reject all service RPCs and try to redirect the clients to the current leader to the best of their knowledge. Clients cache the addresses of the replicas as well as who current leader is. Occasionally, a client may not get any</w:t>
      </w:r>
    </w:p>
    <w:p w14:paraId="595A9DBD" w14:textId="77777777" w:rsidR="00DE1E2F" w:rsidRDefault="005A3863">
      <w:pPr>
        <w:autoSpaceDE w:val="0"/>
        <w:autoSpaceDN w:val="0"/>
        <w:spacing w:line="240" w:lineRule="exact"/>
        <w:ind w:left="1440" w:right="1780"/>
        <w:jc w:val="both"/>
      </w:pPr>
      <w:r>
        <w:rPr>
          <w:rFonts w:ascii="Verdana" w:eastAsia="Verdana" w:hAnsi="Verdana" w:cs="Verdana" w:hint="eastAsia"/>
          <w:sz w:val="20"/>
        </w:rPr>
        <w:t>meaningful redirection hints and can find current leader by communicating to a random replica.</w:t>
      </w:r>
    </w:p>
    <w:p w14:paraId="0462495C" w14:textId="77777777" w:rsidR="00DE1E2F" w:rsidRDefault="005A3863">
      <w:pPr>
        <w:autoSpaceDE w:val="0"/>
        <w:autoSpaceDN w:val="0"/>
        <w:spacing w:line="260" w:lineRule="exact"/>
        <w:ind w:left="1420" w:right="1400"/>
        <w:jc w:val="both"/>
      </w:pPr>
      <w:r>
        <w:rPr>
          <w:rFonts w:ascii="Verdana" w:eastAsia="Verdana" w:hAnsi="Verdana" w:cs="Verdana" w:hint="eastAsia"/>
          <w:sz w:val="20"/>
        </w:rPr>
        <w:t>The figure below shows the modules constituting a service replica. The service module handles RPCs by transforming them into state queries and deterministic state updates. The Raft module implements the replicated log following the Raft protocol, by communicating with Raft modules on other replicas. It provides methods for the service module to perform the queries and updates. The storage module, which in this case is the persistent memory and the file system, stores the service and Raft state. It uses VOS to update the state stored in persistent memory atomically.</w:t>
      </w:r>
    </w:p>
    <w:p w14:paraId="49A4FEE6" w14:textId="77777777" w:rsidR="00DE1E2F" w:rsidRDefault="00DE1E2F">
      <w:pPr>
        <w:spacing w:line="200" w:lineRule="exact"/>
        <w:rPr>
          <w:rFonts w:ascii="宋体" w:eastAsia="宋体" w:hAnsi="宋体" w:cs="宋体"/>
          <w:sz w:val="20"/>
        </w:rPr>
      </w:pPr>
    </w:p>
    <w:p w14:paraId="59D3AB66" w14:textId="77777777" w:rsidR="00DE1E2F" w:rsidRDefault="00DE1E2F">
      <w:pPr>
        <w:spacing w:line="200" w:lineRule="exact"/>
        <w:rPr>
          <w:rFonts w:ascii="宋体" w:eastAsia="宋体" w:hAnsi="宋体" w:cs="宋体"/>
          <w:sz w:val="20"/>
        </w:rPr>
      </w:pPr>
    </w:p>
    <w:p w14:paraId="28634CD6" w14:textId="77777777" w:rsidR="00DE1E2F" w:rsidRDefault="00DE1E2F">
      <w:pPr>
        <w:spacing w:line="200" w:lineRule="exact"/>
        <w:rPr>
          <w:rFonts w:ascii="宋体" w:eastAsia="宋体" w:hAnsi="宋体" w:cs="宋体"/>
          <w:sz w:val="20"/>
        </w:rPr>
      </w:pPr>
    </w:p>
    <w:p w14:paraId="04876CFC" w14:textId="77777777" w:rsidR="00DE1E2F" w:rsidRDefault="00DE1E2F">
      <w:pPr>
        <w:spacing w:line="200" w:lineRule="exact"/>
        <w:rPr>
          <w:rFonts w:ascii="宋体" w:eastAsia="宋体" w:hAnsi="宋体" w:cs="宋体"/>
          <w:sz w:val="20"/>
        </w:rPr>
      </w:pPr>
    </w:p>
    <w:p w14:paraId="5A6CBEB6" w14:textId="77777777" w:rsidR="00DE1E2F" w:rsidRDefault="00DE1E2F">
      <w:pPr>
        <w:spacing w:line="200" w:lineRule="exact"/>
        <w:rPr>
          <w:rFonts w:ascii="宋体" w:eastAsia="宋体" w:hAnsi="宋体" w:cs="宋体"/>
          <w:sz w:val="20"/>
        </w:rPr>
      </w:pPr>
    </w:p>
    <w:p w14:paraId="18DD2AAE" w14:textId="77777777" w:rsidR="00DE1E2F" w:rsidRDefault="00DE1E2F">
      <w:pPr>
        <w:spacing w:line="200" w:lineRule="exact"/>
        <w:rPr>
          <w:rFonts w:ascii="宋体" w:eastAsia="宋体" w:hAnsi="宋体" w:cs="宋体"/>
          <w:sz w:val="20"/>
        </w:rPr>
      </w:pPr>
    </w:p>
    <w:p w14:paraId="77BB1186" w14:textId="77777777" w:rsidR="00DE1E2F" w:rsidRDefault="00DE1E2F">
      <w:pPr>
        <w:spacing w:line="200" w:lineRule="exact"/>
        <w:rPr>
          <w:rFonts w:ascii="宋体" w:eastAsia="宋体" w:hAnsi="宋体" w:cs="宋体"/>
          <w:sz w:val="20"/>
        </w:rPr>
      </w:pPr>
    </w:p>
    <w:p w14:paraId="5E9C4A59" w14:textId="77777777" w:rsidR="00DE1E2F" w:rsidRDefault="00DE1E2F">
      <w:pPr>
        <w:spacing w:line="200" w:lineRule="exact"/>
        <w:rPr>
          <w:rFonts w:ascii="宋体" w:eastAsia="宋体" w:hAnsi="宋体" w:cs="宋体"/>
          <w:sz w:val="20"/>
        </w:rPr>
      </w:pPr>
    </w:p>
    <w:p w14:paraId="2CDD1E29" w14:textId="77777777" w:rsidR="00DE1E2F" w:rsidRDefault="00DE1E2F">
      <w:pPr>
        <w:spacing w:line="200" w:lineRule="exact"/>
        <w:rPr>
          <w:rFonts w:ascii="宋体" w:eastAsia="宋体" w:hAnsi="宋体" w:cs="宋体"/>
          <w:sz w:val="20"/>
        </w:rPr>
      </w:pPr>
    </w:p>
    <w:p w14:paraId="39DADEF7" w14:textId="77777777" w:rsidR="00DE1E2F" w:rsidRDefault="00DE1E2F">
      <w:pPr>
        <w:spacing w:line="200" w:lineRule="exact"/>
        <w:rPr>
          <w:rFonts w:ascii="宋体" w:eastAsia="宋体" w:hAnsi="宋体" w:cs="宋体"/>
          <w:sz w:val="20"/>
        </w:rPr>
      </w:pPr>
    </w:p>
    <w:p w14:paraId="1CA87BEE" w14:textId="77777777" w:rsidR="00DE1E2F" w:rsidRDefault="00DE1E2F">
      <w:pPr>
        <w:spacing w:line="200" w:lineRule="exact"/>
        <w:rPr>
          <w:rFonts w:ascii="宋体" w:eastAsia="宋体" w:hAnsi="宋体" w:cs="宋体"/>
          <w:sz w:val="20"/>
        </w:rPr>
      </w:pPr>
    </w:p>
    <w:p w14:paraId="06A716E8" w14:textId="77777777" w:rsidR="00DE1E2F" w:rsidRDefault="00DE1E2F">
      <w:pPr>
        <w:spacing w:line="200" w:lineRule="exact"/>
        <w:rPr>
          <w:rFonts w:ascii="宋体" w:eastAsia="宋体" w:hAnsi="宋体" w:cs="宋体"/>
          <w:sz w:val="20"/>
        </w:rPr>
      </w:pPr>
    </w:p>
    <w:p w14:paraId="532673A8" w14:textId="77777777" w:rsidR="00DE1E2F" w:rsidRDefault="00DE1E2F">
      <w:pPr>
        <w:spacing w:line="200" w:lineRule="exact"/>
        <w:rPr>
          <w:rFonts w:ascii="宋体" w:eastAsia="宋体" w:hAnsi="宋体" w:cs="宋体"/>
          <w:sz w:val="20"/>
        </w:rPr>
      </w:pPr>
    </w:p>
    <w:p w14:paraId="052FE8C6" w14:textId="77777777" w:rsidR="00DE1E2F" w:rsidRDefault="00DE1E2F">
      <w:pPr>
        <w:spacing w:line="200" w:lineRule="exact"/>
        <w:rPr>
          <w:rFonts w:ascii="宋体" w:eastAsia="宋体" w:hAnsi="宋体" w:cs="宋体"/>
          <w:sz w:val="20"/>
        </w:rPr>
      </w:pPr>
    </w:p>
    <w:p w14:paraId="1A01A742" w14:textId="77777777" w:rsidR="00DE1E2F" w:rsidRDefault="00DE1E2F">
      <w:pPr>
        <w:spacing w:line="200" w:lineRule="exact"/>
        <w:rPr>
          <w:rFonts w:ascii="宋体" w:eastAsia="宋体" w:hAnsi="宋体" w:cs="宋体"/>
          <w:sz w:val="20"/>
        </w:rPr>
      </w:pPr>
    </w:p>
    <w:p w14:paraId="4C7A52B6" w14:textId="77777777" w:rsidR="00DE1E2F" w:rsidRDefault="00DE1E2F">
      <w:pPr>
        <w:spacing w:line="200" w:lineRule="exact"/>
        <w:rPr>
          <w:rFonts w:ascii="宋体" w:eastAsia="宋体" w:hAnsi="宋体" w:cs="宋体"/>
          <w:sz w:val="20"/>
        </w:rPr>
      </w:pPr>
    </w:p>
    <w:p w14:paraId="0BC3F1C1" w14:textId="77777777" w:rsidR="00DE1E2F" w:rsidRDefault="00DE1E2F">
      <w:pPr>
        <w:spacing w:line="200" w:lineRule="exact"/>
        <w:rPr>
          <w:rFonts w:ascii="宋体" w:eastAsia="宋体" w:hAnsi="宋体" w:cs="宋体"/>
          <w:sz w:val="20"/>
        </w:rPr>
      </w:pPr>
    </w:p>
    <w:p w14:paraId="771E2039" w14:textId="77777777" w:rsidR="00DE1E2F" w:rsidRDefault="00DE1E2F">
      <w:pPr>
        <w:spacing w:line="200" w:lineRule="exact"/>
        <w:rPr>
          <w:rFonts w:ascii="宋体" w:eastAsia="宋体" w:hAnsi="宋体" w:cs="宋体"/>
          <w:sz w:val="20"/>
        </w:rPr>
      </w:pPr>
    </w:p>
    <w:p w14:paraId="59C723DD" w14:textId="77777777" w:rsidR="00DE1E2F" w:rsidRDefault="00DE1E2F">
      <w:pPr>
        <w:spacing w:line="200" w:lineRule="exact"/>
        <w:rPr>
          <w:rFonts w:ascii="宋体" w:eastAsia="宋体" w:hAnsi="宋体" w:cs="宋体"/>
          <w:sz w:val="20"/>
        </w:rPr>
      </w:pPr>
    </w:p>
    <w:p w14:paraId="47B7CA8C" w14:textId="77777777" w:rsidR="00DE1E2F" w:rsidRDefault="00DE1E2F">
      <w:pPr>
        <w:spacing w:line="200" w:lineRule="exact"/>
        <w:rPr>
          <w:rFonts w:ascii="宋体" w:eastAsia="宋体" w:hAnsi="宋体" w:cs="宋体"/>
          <w:sz w:val="20"/>
        </w:rPr>
      </w:pPr>
    </w:p>
    <w:p w14:paraId="70E240F6" w14:textId="77777777" w:rsidR="00DE1E2F" w:rsidRDefault="00DE1E2F">
      <w:pPr>
        <w:spacing w:line="200" w:lineRule="exact"/>
        <w:rPr>
          <w:rFonts w:ascii="宋体" w:eastAsia="宋体" w:hAnsi="宋体" w:cs="宋体"/>
          <w:sz w:val="20"/>
        </w:rPr>
      </w:pPr>
    </w:p>
    <w:p w14:paraId="32E310FC" w14:textId="77777777" w:rsidR="00DE1E2F" w:rsidRDefault="00DE1E2F">
      <w:pPr>
        <w:spacing w:line="200" w:lineRule="exact"/>
        <w:rPr>
          <w:rFonts w:ascii="宋体" w:eastAsia="宋体" w:hAnsi="宋体" w:cs="宋体"/>
          <w:sz w:val="20"/>
        </w:rPr>
      </w:pPr>
    </w:p>
    <w:p w14:paraId="4C0F5183" w14:textId="77777777" w:rsidR="00DE1E2F" w:rsidRDefault="00DE1E2F">
      <w:pPr>
        <w:spacing w:line="200" w:lineRule="exact"/>
        <w:rPr>
          <w:rFonts w:ascii="宋体" w:eastAsia="宋体" w:hAnsi="宋体" w:cs="宋体"/>
          <w:sz w:val="20"/>
        </w:rPr>
      </w:pPr>
    </w:p>
    <w:p w14:paraId="02B6F0C0" w14:textId="77777777" w:rsidR="00DE1E2F" w:rsidRDefault="00DE1E2F">
      <w:pPr>
        <w:spacing w:line="200" w:lineRule="exact"/>
        <w:rPr>
          <w:rFonts w:ascii="宋体" w:eastAsia="宋体" w:hAnsi="宋体" w:cs="宋体"/>
          <w:sz w:val="20"/>
        </w:rPr>
      </w:pPr>
    </w:p>
    <w:p w14:paraId="3F3EA747" w14:textId="77777777" w:rsidR="00DE1E2F" w:rsidRDefault="00DE1E2F">
      <w:pPr>
        <w:spacing w:line="200" w:lineRule="exact"/>
        <w:rPr>
          <w:rFonts w:ascii="宋体" w:eastAsia="宋体" w:hAnsi="宋体" w:cs="宋体"/>
          <w:sz w:val="20"/>
        </w:rPr>
      </w:pPr>
    </w:p>
    <w:p w14:paraId="61A42B1B" w14:textId="77777777" w:rsidR="00DE1E2F" w:rsidRDefault="00DE1E2F">
      <w:pPr>
        <w:spacing w:line="200" w:lineRule="exact"/>
        <w:rPr>
          <w:rFonts w:ascii="宋体" w:eastAsia="宋体" w:hAnsi="宋体" w:cs="宋体"/>
          <w:sz w:val="20"/>
        </w:rPr>
      </w:pPr>
    </w:p>
    <w:p w14:paraId="72169342" w14:textId="77777777" w:rsidR="00DE1E2F" w:rsidRDefault="00DE1E2F">
      <w:pPr>
        <w:spacing w:line="200" w:lineRule="exact"/>
        <w:rPr>
          <w:rFonts w:ascii="宋体" w:eastAsia="宋体" w:hAnsi="宋体" w:cs="宋体"/>
          <w:sz w:val="20"/>
        </w:rPr>
      </w:pPr>
    </w:p>
    <w:p w14:paraId="671C2CC2" w14:textId="77777777" w:rsidR="00DE1E2F" w:rsidRDefault="005A3863">
      <w:pPr>
        <w:autoSpaceDE w:val="0"/>
        <w:autoSpaceDN w:val="0"/>
        <w:spacing w:line="340" w:lineRule="exact"/>
        <w:ind w:left="4580"/>
        <w:jc w:val="both"/>
      </w:pPr>
      <w:r>
        <w:rPr>
          <w:rFonts w:ascii="Calibri" w:eastAsia="Calibri" w:hAnsi="Calibri" w:cs="Calibri" w:hint="eastAsia"/>
          <w:sz w:val="18"/>
        </w:rPr>
        <w:t>Intel Corporation Proprietary Information</w:t>
      </w:r>
    </w:p>
    <w:p w14:paraId="3EEDE9F7" w14:textId="77777777" w:rsidR="00DE1E2F" w:rsidRDefault="00DE1E2F">
      <w:pPr>
        <w:spacing w:line="200" w:lineRule="exact"/>
        <w:rPr>
          <w:rFonts w:ascii="宋体" w:eastAsia="宋体" w:hAnsi="宋体" w:cs="宋体"/>
          <w:sz w:val="20"/>
        </w:rPr>
      </w:pPr>
    </w:p>
    <w:p w14:paraId="48357A41"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469FDB11" w14:textId="77777777" w:rsidR="00DE1E2F" w:rsidRDefault="00DE1E2F">
      <w:pPr>
        <w:sectPr w:rsidR="00DE1E2F">
          <w:pgSz w:w="12240" w:h="15840"/>
          <w:pgMar w:top="0" w:right="0" w:bottom="0" w:left="0" w:header="720" w:footer="720" w:gutter="0"/>
          <w:cols w:space="720"/>
        </w:sectPr>
      </w:pPr>
    </w:p>
    <w:p w14:paraId="7DA3F1A4" w14:textId="77777777" w:rsidR="00DE1E2F" w:rsidRDefault="00DE1E2F">
      <w:pPr>
        <w:spacing w:line="1" w:lineRule="exact"/>
        <w:rPr>
          <w:rFonts w:ascii="Arial" w:eastAsia="Arial" w:hAnsi="Arial" w:cs="Arial"/>
          <w:sz w:val="10"/>
        </w:rPr>
      </w:pPr>
    </w:p>
    <w:p w14:paraId="157A11F3" w14:textId="77777777" w:rsidR="00DE1E2F" w:rsidRDefault="00DE1E2F">
      <w:pPr>
        <w:spacing w:line="200" w:lineRule="exact"/>
        <w:rPr>
          <w:rFonts w:ascii="宋体" w:eastAsia="宋体" w:hAnsi="宋体" w:cs="宋体"/>
          <w:sz w:val="20"/>
        </w:rPr>
      </w:pPr>
    </w:p>
    <w:p w14:paraId="070F4403" w14:textId="77777777" w:rsidR="00DE1E2F" w:rsidRDefault="00DE1E2F">
      <w:pPr>
        <w:spacing w:line="200" w:lineRule="exact"/>
        <w:rPr>
          <w:rFonts w:ascii="宋体" w:eastAsia="宋体" w:hAnsi="宋体" w:cs="宋体"/>
          <w:sz w:val="20"/>
        </w:rPr>
      </w:pPr>
    </w:p>
    <w:p w14:paraId="6FB0EB6C"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15744" behindDoc="0" locked="0" layoutInCell="1" allowOverlap="1" wp14:anchorId="1D24A9CD" wp14:editId="2292E3C2">
                <wp:simplePos x="0" y="0"/>
                <wp:positionH relativeFrom="page">
                  <wp:posOffset>6642100</wp:posOffset>
                </wp:positionH>
                <wp:positionV relativeFrom="page">
                  <wp:posOffset>9867900</wp:posOffset>
                </wp:positionV>
                <wp:extent cx="393700" cy="165100"/>
                <wp:effectExtent l="0" t="0" r="22225" b="31115"/>
                <wp:wrapNone/>
                <wp:docPr id="341" name="shape341"/>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2735FC87" w14:textId="77777777" w:rsidR="00DE1E2F" w:rsidRDefault="005A3863">
                            <w:pPr>
                              <w:spacing w:line="160" w:lineRule="atLeast"/>
                              <w:jc w:val="both"/>
                            </w:pPr>
                            <w:r>
                              <w:rPr>
                                <w:rFonts w:ascii="Calibri" w:eastAsia="Calibri" w:hAnsi="Calibri" w:cs="Calibri" w:hint="eastAsia"/>
                                <w:sz w:val="21"/>
                              </w:rPr>
                              <w:t>37</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1D24A9CD" id="shape341" o:spid="_x0000_s1062" style="position:absolute;left:0;text-align:left;margin-left:523pt;margin-top:777pt;width:31pt;height:13pt;z-index:251615744;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" filled="f" stroked="f">
                <v:textbox inset="0,0,0,0">
                  <w:txbxContent>
                    <w:p w14:paraId="2735FC87" w14:textId="77777777" w:rsidR="00DE1E2F" w:rsidRDefault="005A3863">
                      <w:pPr>
                        <w:spacing w:line="160" w:lineRule="atLeast"/>
                        <w:jc w:val="both"/>
                      </w:pPr>
                      <w:r>
                        <w:rPr>
                          <w:rFonts w:ascii="Calibri" w:eastAsia="Calibri" w:hAnsi="Calibri" w:cs="Calibri" w:hint="eastAsia"/>
                          <w:sz w:val="21"/>
                        </w:rPr>
                        <w:t>37</w:t>
                      </w:r>
                    </w:p>
                  </w:txbxContent>
                </v:textbox>
                <w10:wrap anchorx="page" anchory="page"/>
              </v:rect>
            </w:pict>
          </mc:Fallback>
        </mc:AlternateContent>
      </w:r>
      <w:r>
        <w:rPr>
          <w:noProof/>
        </w:rPr>
        <w:drawing>
          <wp:anchor distT="0" distB="0" distL="114300" distR="114300" simplePos="0" relativeHeight="251576832" behindDoc="0" locked="0" layoutInCell="1" allowOverlap="1" wp14:anchorId="78384B7C" wp14:editId="22B4D53A">
            <wp:simplePos x="0" y="0"/>
            <wp:positionH relativeFrom="page">
              <wp:posOffset>1219200</wp:posOffset>
            </wp:positionH>
            <wp:positionV relativeFrom="page">
              <wp:posOffset>914400</wp:posOffset>
            </wp:positionV>
            <wp:extent cx="5321300" cy="3911600"/>
            <wp:effectExtent l="0" t="0" r="0" b="0"/>
            <wp:wrapNone/>
            <wp:docPr id="342" name="image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342"/>
                    <pic:cNvPicPr/>
                  </pic:nvPicPr>
                  <pic:blipFill>
                    <a:blip r:embed="rId16"/>
                    <a:stretch>
                      <a:fillRect/>
                    </a:stretch>
                  </pic:blipFill>
                  <pic:spPr>
                    <a:xfrm>
                      <a:off x="0" y="0"/>
                      <a:ext cx="5321300" cy="3911600"/>
                    </a:xfrm>
                    <a:prstGeom prst="rect">
                      <a:avLst/>
                    </a:prstGeom>
                  </pic:spPr>
                </pic:pic>
              </a:graphicData>
            </a:graphic>
          </wp:anchor>
        </w:drawing>
      </w:r>
    </w:p>
    <w:p w14:paraId="7144813F" w14:textId="77777777" w:rsidR="00DE1E2F" w:rsidRDefault="00DE1E2F">
      <w:pPr>
        <w:spacing w:line="200" w:lineRule="exact"/>
        <w:rPr>
          <w:rFonts w:ascii="宋体" w:eastAsia="宋体" w:hAnsi="宋体" w:cs="宋体"/>
          <w:sz w:val="20"/>
        </w:rPr>
      </w:pPr>
    </w:p>
    <w:p w14:paraId="6C1F4731" w14:textId="77777777" w:rsidR="00DE1E2F" w:rsidRDefault="00DE1E2F">
      <w:pPr>
        <w:spacing w:line="200" w:lineRule="exact"/>
        <w:rPr>
          <w:rFonts w:ascii="宋体" w:eastAsia="宋体" w:hAnsi="宋体" w:cs="宋体"/>
          <w:sz w:val="20"/>
        </w:rPr>
      </w:pPr>
    </w:p>
    <w:p w14:paraId="06FB2601" w14:textId="77777777" w:rsidR="00DE1E2F" w:rsidRDefault="00DE1E2F">
      <w:pPr>
        <w:spacing w:line="200" w:lineRule="exact"/>
        <w:rPr>
          <w:rFonts w:ascii="宋体" w:eastAsia="宋体" w:hAnsi="宋体" w:cs="宋体"/>
          <w:sz w:val="20"/>
        </w:rPr>
      </w:pPr>
    </w:p>
    <w:p w14:paraId="6BEDA9EF" w14:textId="77777777" w:rsidR="00DE1E2F" w:rsidRDefault="00DE1E2F">
      <w:pPr>
        <w:spacing w:line="200" w:lineRule="exact"/>
        <w:rPr>
          <w:rFonts w:ascii="宋体" w:eastAsia="宋体" w:hAnsi="宋体" w:cs="宋体"/>
          <w:sz w:val="20"/>
        </w:rPr>
      </w:pPr>
    </w:p>
    <w:p w14:paraId="179D3129" w14:textId="77777777" w:rsidR="00DE1E2F" w:rsidRDefault="00DE1E2F">
      <w:pPr>
        <w:spacing w:line="200" w:lineRule="exact"/>
        <w:rPr>
          <w:rFonts w:ascii="宋体" w:eastAsia="宋体" w:hAnsi="宋体" w:cs="宋体"/>
          <w:sz w:val="20"/>
        </w:rPr>
      </w:pPr>
    </w:p>
    <w:p w14:paraId="0473A4C6" w14:textId="77777777" w:rsidR="00DE1E2F" w:rsidRDefault="00DE1E2F">
      <w:pPr>
        <w:spacing w:line="200" w:lineRule="exact"/>
        <w:rPr>
          <w:rFonts w:ascii="宋体" w:eastAsia="宋体" w:hAnsi="宋体" w:cs="宋体"/>
          <w:sz w:val="20"/>
        </w:rPr>
      </w:pPr>
    </w:p>
    <w:p w14:paraId="63850037" w14:textId="77777777" w:rsidR="00DE1E2F" w:rsidRDefault="00DE1E2F">
      <w:pPr>
        <w:spacing w:line="200" w:lineRule="exact"/>
        <w:rPr>
          <w:rFonts w:ascii="宋体" w:eastAsia="宋体" w:hAnsi="宋体" w:cs="宋体"/>
          <w:sz w:val="20"/>
        </w:rPr>
      </w:pPr>
    </w:p>
    <w:p w14:paraId="00663858" w14:textId="77777777" w:rsidR="00DE1E2F" w:rsidRDefault="00DE1E2F">
      <w:pPr>
        <w:spacing w:line="200" w:lineRule="exact"/>
        <w:rPr>
          <w:rFonts w:ascii="宋体" w:eastAsia="宋体" w:hAnsi="宋体" w:cs="宋体"/>
          <w:sz w:val="20"/>
        </w:rPr>
      </w:pPr>
    </w:p>
    <w:p w14:paraId="6C8C2CD5" w14:textId="77777777" w:rsidR="00DE1E2F" w:rsidRDefault="00DE1E2F">
      <w:pPr>
        <w:spacing w:line="200" w:lineRule="exact"/>
        <w:rPr>
          <w:rFonts w:ascii="宋体" w:eastAsia="宋体" w:hAnsi="宋体" w:cs="宋体"/>
          <w:sz w:val="20"/>
        </w:rPr>
      </w:pPr>
    </w:p>
    <w:p w14:paraId="58A0CF4E" w14:textId="77777777" w:rsidR="00DE1E2F" w:rsidRDefault="00DE1E2F">
      <w:pPr>
        <w:spacing w:line="200" w:lineRule="exact"/>
        <w:rPr>
          <w:rFonts w:ascii="宋体" w:eastAsia="宋体" w:hAnsi="宋体" w:cs="宋体"/>
          <w:sz w:val="20"/>
        </w:rPr>
      </w:pPr>
    </w:p>
    <w:p w14:paraId="2C3DC92A" w14:textId="77777777" w:rsidR="00DE1E2F" w:rsidRDefault="00DE1E2F">
      <w:pPr>
        <w:spacing w:line="200" w:lineRule="exact"/>
        <w:rPr>
          <w:rFonts w:ascii="宋体" w:eastAsia="宋体" w:hAnsi="宋体" w:cs="宋体"/>
          <w:sz w:val="20"/>
        </w:rPr>
      </w:pPr>
    </w:p>
    <w:p w14:paraId="595B2453" w14:textId="77777777" w:rsidR="00DE1E2F" w:rsidRDefault="00DE1E2F">
      <w:pPr>
        <w:spacing w:line="200" w:lineRule="exact"/>
        <w:rPr>
          <w:rFonts w:ascii="宋体" w:eastAsia="宋体" w:hAnsi="宋体" w:cs="宋体"/>
          <w:sz w:val="20"/>
        </w:rPr>
      </w:pPr>
    </w:p>
    <w:p w14:paraId="188D7CB7" w14:textId="77777777" w:rsidR="00DE1E2F" w:rsidRDefault="00DE1E2F">
      <w:pPr>
        <w:spacing w:line="200" w:lineRule="exact"/>
        <w:rPr>
          <w:rFonts w:ascii="宋体" w:eastAsia="宋体" w:hAnsi="宋体" w:cs="宋体"/>
          <w:sz w:val="20"/>
        </w:rPr>
      </w:pPr>
    </w:p>
    <w:p w14:paraId="06F635ED" w14:textId="77777777" w:rsidR="00DE1E2F" w:rsidRDefault="00DE1E2F">
      <w:pPr>
        <w:spacing w:line="200" w:lineRule="exact"/>
        <w:rPr>
          <w:rFonts w:ascii="宋体" w:eastAsia="宋体" w:hAnsi="宋体" w:cs="宋体"/>
          <w:sz w:val="20"/>
        </w:rPr>
      </w:pPr>
    </w:p>
    <w:p w14:paraId="2E7F767A" w14:textId="77777777" w:rsidR="00DE1E2F" w:rsidRDefault="00DE1E2F">
      <w:pPr>
        <w:spacing w:line="200" w:lineRule="exact"/>
        <w:rPr>
          <w:rFonts w:ascii="宋体" w:eastAsia="宋体" w:hAnsi="宋体" w:cs="宋体"/>
          <w:sz w:val="20"/>
        </w:rPr>
      </w:pPr>
    </w:p>
    <w:p w14:paraId="6AF0F4B1" w14:textId="77777777" w:rsidR="00DE1E2F" w:rsidRDefault="00DE1E2F">
      <w:pPr>
        <w:spacing w:line="200" w:lineRule="exact"/>
        <w:rPr>
          <w:rFonts w:ascii="宋体" w:eastAsia="宋体" w:hAnsi="宋体" w:cs="宋体"/>
          <w:sz w:val="20"/>
        </w:rPr>
      </w:pPr>
    </w:p>
    <w:p w14:paraId="38E82A5B" w14:textId="77777777" w:rsidR="00DE1E2F" w:rsidRDefault="00DE1E2F">
      <w:pPr>
        <w:spacing w:line="200" w:lineRule="exact"/>
        <w:rPr>
          <w:rFonts w:ascii="宋体" w:eastAsia="宋体" w:hAnsi="宋体" w:cs="宋体"/>
          <w:sz w:val="20"/>
        </w:rPr>
      </w:pPr>
    </w:p>
    <w:p w14:paraId="3DADA8DF" w14:textId="77777777" w:rsidR="00DE1E2F" w:rsidRDefault="00DE1E2F">
      <w:pPr>
        <w:spacing w:line="200" w:lineRule="exact"/>
        <w:rPr>
          <w:rFonts w:ascii="宋体" w:eastAsia="宋体" w:hAnsi="宋体" w:cs="宋体"/>
          <w:sz w:val="20"/>
        </w:rPr>
      </w:pPr>
    </w:p>
    <w:p w14:paraId="4A34353F" w14:textId="77777777" w:rsidR="00DE1E2F" w:rsidRDefault="00DE1E2F">
      <w:pPr>
        <w:spacing w:line="200" w:lineRule="exact"/>
        <w:rPr>
          <w:rFonts w:ascii="宋体" w:eastAsia="宋体" w:hAnsi="宋体" w:cs="宋体"/>
          <w:sz w:val="20"/>
        </w:rPr>
      </w:pPr>
    </w:p>
    <w:p w14:paraId="4FEBA19B" w14:textId="77777777" w:rsidR="00DE1E2F" w:rsidRDefault="00DE1E2F">
      <w:pPr>
        <w:spacing w:line="200" w:lineRule="exact"/>
        <w:rPr>
          <w:rFonts w:ascii="宋体" w:eastAsia="宋体" w:hAnsi="宋体" w:cs="宋体"/>
          <w:sz w:val="20"/>
        </w:rPr>
      </w:pPr>
    </w:p>
    <w:p w14:paraId="1DA38A7B" w14:textId="77777777" w:rsidR="00DE1E2F" w:rsidRDefault="00DE1E2F">
      <w:pPr>
        <w:spacing w:line="200" w:lineRule="exact"/>
        <w:rPr>
          <w:rFonts w:ascii="宋体" w:eastAsia="宋体" w:hAnsi="宋体" w:cs="宋体"/>
          <w:sz w:val="20"/>
        </w:rPr>
      </w:pPr>
    </w:p>
    <w:p w14:paraId="26045BFD" w14:textId="77777777" w:rsidR="00DE1E2F" w:rsidRDefault="00DE1E2F">
      <w:pPr>
        <w:spacing w:line="200" w:lineRule="exact"/>
        <w:rPr>
          <w:rFonts w:ascii="宋体" w:eastAsia="宋体" w:hAnsi="宋体" w:cs="宋体"/>
          <w:sz w:val="20"/>
        </w:rPr>
      </w:pPr>
    </w:p>
    <w:p w14:paraId="1049C172" w14:textId="77777777" w:rsidR="00DE1E2F" w:rsidRDefault="00DE1E2F">
      <w:pPr>
        <w:spacing w:line="200" w:lineRule="exact"/>
        <w:rPr>
          <w:rFonts w:ascii="宋体" w:eastAsia="宋体" w:hAnsi="宋体" w:cs="宋体"/>
          <w:sz w:val="20"/>
        </w:rPr>
      </w:pPr>
    </w:p>
    <w:p w14:paraId="788EDF4B" w14:textId="77777777" w:rsidR="00DE1E2F" w:rsidRDefault="00DE1E2F">
      <w:pPr>
        <w:spacing w:line="200" w:lineRule="exact"/>
        <w:rPr>
          <w:rFonts w:ascii="宋体" w:eastAsia="宋体" w:hAnsi="宋体" w:cs="宋体"/>
          <w:sz w:val="20"/>
        </w:rPr>
      </w:pPr>
    </w:p>
    <w:p w14:paraId="1C1938E2" w14:textId="77777777" w:rsidR="00DE1E2F" w:rsidRDefault="00DE1E2F">
      <w:pPr>
        <w:spacing w:line="200" w:lineRule="exact"/>
        <w:rPr>
          <w:rFonts w:ascii="宋体" w:eastAsia="宋体" w:hAnsi="宋体" w:cs="宋体"/>
          <w:sz w:val="20"/>
        </w:rPr>
      </w:pPr>
    </w:p>
    <w:p w14:paraId="0EA7FAAA" w14:textId="77777777" w:rsidR="00DE1E2F" w:rsidRDefault="00DE1E2F">
      <w:pPr>
        <w:spacing w:line="200" w:lineRule="exact"/>
        <w:rPr>
          <w:rFonts w:ascii="宋体" w:eastAsia="宋体" w:hAnsi="宋体" w:cs="宋体"/>
          <w:sz w:val="20"/>
        </w:rPr>
      </w:pPr>
    </w:p>
    <w:p w14:paraId="5D4806F3" w14:textId="77777777" w:rsidR="00DE1E2F" w:rsidRDefault="00DE1E2F">
      <w:pPr>
        <w:spacing w:line="200" w:lineRule="exact"/>
        <w:rPr>
          <w:rFonts w:ascii="宋体" w:eastAsia="宋体" w:hAnsi="宋体" w:cs="宋体"/>
          <w:sz w:val="20"/>
        </w:rPr>
      </w:pPr>
    </w:p>
    <w:p w14:paraId="2F3F8526" w14:textId="77777777" w:rsidR="00DE1E2F" w:rsidRDefault="00DE1E2F">
      <w:pPr>
        <w:spacing w:line="200" w:lineRule="exact"/>
        <w:rPr>
          <w:rFonts w:ascii="宋体" w:eastAsia="宋体" w:hAnsi="宋体" w:cs="宋体"/>
          <w:sz w:val="20"/>
        </w:rPr>
      </w:pPr>
    </w:p>
    <w:p w14:paraId="32E3D9B9" w14:textId="77777777" w:rsidR="00DE1E2F" w:rsidRDefault="00DE1E2F">
      <w:pPr>
        <w:spacing w:line="200" w:lineRule="exact"/>
        <w:rPr>
          <w:rFonts w:ascii="宋体" w:eastAsia="宋体" w:hAnsi="宋体" w:cs="宋体"/>
          <w:sz w:val="20"/>
        </w:rPr>
      </w:pPr>
    </w:p>
    <w:p w14:paraId="6A245CA8" w14:textId="77777777" w:rsidR="00DE1E2F" w:rsidRDefault="00DE1E2F">
      <w:pPr>
        <w:spacing w:line="200" w:lineRule="exact"/>
        <w:rPr>
          <w:rFonts w:ascii="宋体" w:eastAsia="宋体" w:hAnsi="宋体" w:cs="宋体"/>
          <w:sz w:val="20"/>
        </w:rPr>
      </w:pPr>
    </w:p>
    <w:p w14:paraId="100379B1" w14:textId="77777777" w:rsidR="00DE1E2F" w:rsidRDefault="00DE1E2F">
      <w:pPr>
        <w:spacing w:line="200" w:lineRule="exact"/>
        <w:rPr>
          <w:rFonts w:ascii="宋体" w:eastAsia="宋体" w:hAnsi="宋体" w:cs="宋体"/>
          <w:sz w:val="20"/>
        </w:rPr>
      </w:pPr>
    </w:p>
    <w:p w14:paraId="70603AEA" w14:textId="77777777" w:rsidR="00DE1E2F" w:rsidRDefault="00DE1E2F">
      <w:pPr>
        <w:spacing w:line="200" w:lineRule="exact"/>
        <w:rPr>
          <w:rFonts w:ascii="宋体" w:eastAsia="宋体" w:hAnsi="宋体" w:cs="宋体"/>
          <w:sz w:val="20"/>
        </w:rPr>
      </w:pPr>
    </w:p>
    <w:p w14:paraId="36C10504" w14:textId="77777777" w:rsidR="00DE1E2F" w:rsidRDefault="00DE1E2F">
      <w:pPr>
        <w:spacing w:line="200" w:lineRule="exact"/>
        <w:rPr>
          <w:rFonts w:ascii="宋体" w:eastAsia="宋体" w:hAnsi="宋体" w:cs="宋体"/>
          <w:sz w:val="20"/>
        </w:rPr>
      </w:pPr>
    </w:p>
    <w:p w14:paraId="25EA3469" w14:textId="77777777" w:rsidR="00DE1E2F" w:rsidRDefault="00DE1E2F">
      <w:pPr>
        <w:spacing w:line="200" w:lineRule="exact"/>
        <w:rPr>
          <w:rFonts w:ascii="宋体" w:eastAsia="宋体" w:hAnsi="宋体" w:cs="宋体"/>
          <w:sz w:val="20"/>
        </w:rPr>
      </w:pPr>
    </w:p>
    <w:p w14:paraId="24E95E56" w14:textId="77777777" w:rsidR="00DE1E2F" w:rsidRDefault="00DE1E2F">
      <w:pPr>
        <w:spacing w:line="200" w:lineRule="exact"/>
        <w:rPr>
          <w:rFonts w:ascii="宋体" w:eastAsia="宋体" w:hAnsi="宋体" w:cs="宋体"/>
          <w:sz w:val="20"/>
        </w:rPr>
      </w:pPr>
    </w:p>
    <w:p w14:paraId="27D4D9F1" w14:textId="77777777" w:rsidR="00DE1E2F" w:rsidRDefault="00DE1E2F">
      <w:pPr>
        <w:spacing w:line="200" w:lineRule="exact"/>
        <w:rPr>
          <w:rFonts w:ascii="宋体" w:eastAsia="宋体" w:hAnsi="宋体" w:cs="宋体"/>
          <w:sz w:val="20"/>
        </w:rPr>
      </w:pPr>
    </w:p>
    <w:p w14:paraId="2BB9BE14" w14:textId="77777777" w:rsidR="00DE1E2F" w:rsidRDefault="005A3863">
      <w:pPr>
        <w:autoSpaceDE w:val="0"/>
        <w:autoSpaceDN w:val="0"/>
        <w:spacing w:line="200" w:lineRule="exact"/>
        <w:ind w:left="4240"/>
        <w:jc w:val="both"/>
      </w:pPr>
      <w:r>
        <w:rPr>
          <w:rFonts w:ascii="Arial Bold" w:eastAsia="Arial Bold" w:hAnsi="Arial Bold" w:cs="Arial Bold" w:hint="eastAsia"/>
          <w:b/>
          <w:color w:val="004280"/>
          <w:sz w:val="20"/>
        </w:rPr>
        <w:t>Figure 9-1. Service replication modules</w:t>
      </w:r>
    </w:p>
    <w:p w14:paraId="0FBDE2B4" w14:textId="77777777" w:rsidR="00DE1E2F" w:rsidRDefault="00DE1E2F">
      <w:pPr>
        <w:spacing w:line="200" w:lineRule="exact"/>
        <w:rPr>
          <w:rFonts w:ascii="宋体" w:eastAsia="宋体" w:hAnsi="宋体" w:cs="宋体"/>
          <w:sz w:val="20"/>
        </w:rPr>
      </w:pPr>
    </w:p>
    <w:p w14:paraId="02AEDA47" w14:textId="77777777" w:rsidR="00DE1E2F" w:rsidRDefault="00DE1E2F">
      <w:pPr>
        <w:spacing w:line="200" w:lineRule="exact"/>
        <w:rPr>
          <w:rFonts w:ascii="宋体" w:eastAsia="宋体" w:hAnsi="宋体" w:cs="宋体"/>
          <w:sz w:val="20"/>
        </w:rPr>
      </w:pPr>
    </w:p>
    <w:p w14:paraId="08F882D4" w14:textId="77777777" w:rsidR="00DE1E2F" w:rsidRDefault="00DE1E2F">
      <w:pPr>
        <w:spacing w:line="200" w:lineRule="exact"/>
        <w:rPr>
          <w:rFonts w:ascii="宋体" w:eastAsia="宋体" w:hAnsi="宋体" w:cs="宋体"/>
          <w:sz w:val="20"/>
        </w:rPr>
      </w:pPr>
    </w:p>
    <w:p w14:paraId="40BFB8DD" w14:textId="77777777" w:rsidR="00DE1E2F" w:rsidRDefault="005A3863">
      <w:pPr>
        <w:autoSpaceDE w:val="0"/>
        <w:autoSpaceDN w:val="0"/>
        <w:spacing w:line="320" w:lineRule="exact"/>
        <w:ind w:left="1440"/>
        <w:jc w:val="both"/>
      </w:pPr>
      <w:r>
        <w:rPr>
          <w:rFonts w:ascii="Arial Bold" w:eastAsia="Arial Bold" w:hAnsi="Arial Bold" w:cs="Arial Bold" w:hint="eastAsia"/>
          <w:b/>
          <w:color w:val="004280"/>
          <w:sz w:val="27"/>
        </w:rPr>
        <w:t>9</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2 RPC Handling</w:t>
      </w:r>
    </w:p>
    <w:p w14:paraId="1623C973" w14:textId="77777777" w:rsidR="00DE1E2F" w:rsidRDefault="00DE1E2F">
      <w:pPr>
        <w:spacing w:line="200" w:lineRule="exact"/>
        <w:rPr>
          <w:rFonts w:ascii="宋体" w:eastAsia="宋体" w:hAnsi="宋体" w:cs="宋体"/>
          <w:sz w:val="20"/>
        </w:rPr>
      </w:pPr>
    </w:p>
    <w:p w14:paraId="75F3FCCB" w14:textId="77777777" w:rsidR="00DE1E2F" w:rsidRDefault="005A3863">
      <w:pPr>
        <w:autoSpaceDE w:val="0"/>
        <w:autoSpaceDN w:val="0"/>
        <w:spacing w:line="220" w:lineRule="exact"/>
        <w:ind w:left="1440" w:right="1320"/>
        <w:jc w:val="both"/>
      </w:pPr>
      <w:r>
        <w:rPr>
          <w:rFonts w:ascii="Verdana" w:eastAsia="Verdana" w:hAnsi="Verdana" w:cs="Verdana" w:hint="eastAsia"/>
          <w:sz w:val="20"/>
        </w:rPr>
        <w:t>When an RPC request arrives at the leader, a service thread of the service module picks up the request and handles it by executing a handler function designed for this type of request.As far as service replication is concerned, a handler comprises state queries (e.g., reading the epoch state), state updates (writing a new version of the pool map), and RPCs to other services (e.g., TARGET_CONTAINER_OPEN RPCs sent to target services). Some handlers involve only queries, some involve updates as well as queries, and others involve all three kinds of actions; rarely, if ever, do handlers involve only updates but no queries.</w:t>
      </w:r>
    </w:p>
    <w:p w14:paraId="2C35E48B" w14:textId="77777777" w:rsidR="00DE1E2F" w:rsidRDefault="00DE1E2F">
      <w:pPr>
        <w:spacing w:line="200" w:lineRule="exact"/>
        <w:rPr>
          <w:rFonts w:ascii="宋体" w:eastAsia="宋体" w:hAnsi="宋体" w:cs="宋体"/>
          <w:sz w:val="20"/>
        </w:rPr>
      </w:pPr>
    </w:p>
    <w:p w14:paraId="2A8D7872" w14:textId="77777777" w:rsidR="00DE1E2F" w:rsidRDefault="005A3863">
      <w:pPr>
        <w:autoSpaceDE w:val="0"/>
        <w:autoSpaceDN w:val="0"/>
        <w:spacing w:line="220" w:lineRule="exact"/>
        <w:ind w:left="1420" w:right="1340"/>
        <w:jc w:val="both"/>
      </w:pPr>
      <w:r>
        <w:rPr>
          <w:rFonts w:ascii="Verdana" w:eastAsia="Verdana" w:hAnsi="Verdana" w:cs="Verdana" w:hint="eastAsia"/>
          <w:sz w:val="20"/>
        </w:rPr>
        <w:t>A handler must assemble all its updates into a single log entry, commit the log entry, and wait for the log entry to become applicable before applying the updates to the service state.Using a single log entry per update RPC easily makes each update RPC atomic with regard to leader crashes and leadership changes. If RPCs that cannot satisfy this requirement is introduced in the future, additional transaction recovery mechanisms will be required. A leader</w:t>
      </w:r>
      <w:r>
        <w:rPr>
          <w:rFonts w:ascii="Verdana" w:eastAsia="Verdana" w:hAnsi="Verdana" w:cs="Verdana" w:hint="eastAsia"/>
          <w:sz w:val="10"/>
        </w:rPr>
        <w:t>’</w:t>
      </w:r>
      <w:r>
        <w:rPr>
          <w:rFonts w:ascii="Verdana" w:eastAsia="Verdana" w:hAnsi="Verdana" w:cs="Verdana" w:hint="eastAsia"/>
          <w:sz w:val="20"/>
        </w:rPr>
        <w:t>s service state therefore always represents the effects of all completed update RPCs this leader has handled so far.</w:t>
      </w:r>
    </w:p>
    <w:p w14:paraId="10527FFD" w14:textId="77777777" w:rsidR="00DE1E2F" w:rsidRDefault="005A3863">
      <w:pPr>
        <w:autoSpaceDE w:val="0"/>
        <w:autoSpaceDN w:val="0"/>
        <w:spacing w:line="260" w:lineRule="exact"/>
        <w:ind w:left="1420" w:right="1260"/>
        <w:jc w:val="both"/>
      </w:pPr>
      <w:r>
        <w:rPr>
          <w:rFonts w:ascii="Verdana" w:eastAsia="Verdana" w:hAnsi="Verdana" w:cs="Verdana" w:hint="eastAsia"/>
          <w:sz w:val="20"/>
        </w:rPr>
        <w:t>Queries, on the other hand, can read directly from the service state, without going through the replicated log. However, to make sure a request sees the effects of all completed update RPCs handled by all leaders ever elected; the handler must ask the Raft module whether there have been any leadership changes. If there has been none, all queries made for this request so far are not stale. If the leader has lost its leadership, the handler aborts the request with an error redirecting the client to the new leader.</w:t>
      </w:r>
    </w:p>
    <w:p w14:paraId="4804C6D4" w14:textId="77777777" w:rsidR="00DE1E2F" w:rsidRDefault="00DE1E2F">
      <w:pPr>
        <w:spacing w:line="200" w:lineRule="exact"/>
        <w:rPr>
          <w:rFonts w:ascii="宋体" w:eastAsia="宋体" w:hAnsi="宋体" w:cs="宋体"/>
          <w:sz w:val="20"/>
        </w:rPr>
      </w:pPr>
    </w:p>
    <w:p w14:paraId="7A4C9C83" w14:textId="77777777" w:rsidR="00DE1E2F" w:rsidRDefault="00DE1E2F">
      <w:pPr>
        <w:spacing w:line="200" w:lineRule="exact"/>
        <w:rPr>
          <w:rFonts w:ascii="宋体" w:eastAsia="宋体" w:hAnsi="宋体" w:cs="宋体"/>
          <w:sz w:val="20"/>
        </w:rPr>
      </w:pPr>
    </w:p>
    <w:p w14:paraId="681D4433" w14:textId="77777777" w:rsidR="00DE1E2F" w:rsidRDefault="005A3863">
      <w:pPr>
        <w:autoSpaceDE w:val="0"/>
        <w:autoSpaceDN w:val="0"/>
        <w:spacing w:line="240" w:lineRule="exact"/>
        <w:ind w:left="4580"/>
        <w:jc w:val="both"/>
      </w:pPr>
      <w:r>
        <w:rPr>
          <w:rFonts w:ascii="Calibri" w:eastAsia="Calibri" w:hAnsi="Calibri" w:cs="Calibri" w:hint="eastAsia"/>
          <w:sz w:val="18"/>
        </w:rPr>
        <w:t>Intel Corporation Proprietary Information</w:t>
      </w:r>
    </w:p>
    <w:p w14:paraId="45CE470C" w14:textId="77777777" w:rsidR="00DE1E2F" w:rsidRDefault="00DE1E2F">
      <w:pPr>
        <w:spacing w:line="200" w:lineRule="exact"/>
        <w:rPr>
          <w:rFonts w:ascii="宋体" w:eastAsia="宋体" w:hAnsi="宋体" w:cs="宋体"/>
          <w:sz w:val="20"/>
        </w:rPr>
      </w:pPr>
    </w:p>
    <w:p w14:paraId="15886E21"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2DF5A881" w14:textId="77777777" w:rsidR="00DE1E2F" w:rsidRDefault="00DE1E2F">
      <w:pPr>
        <w:sectPr w:rsidR="00DE1E2F">
          <w:pgSz w:w="12240" w:h="15840"/>
          <w:pgMar w:top="0" w:right="0" w:bottom="0" w:left="0" w:header="720" w:footer="720" w:gutter="0"/>
          <w:cols w:space="720"/>
        </w:sectPr>
      </w:pPr>
    </w:p>
    <w:p w14:paraId="444E1F66" w14:textId="77777777" w:rsidR="00DE1E2F" w:rsidRDefault="00DE1E2F">
      <w:pPr>
        <w:spacing w:line="1" w:lineRule="exact"/>
        <w:rPr>
          <w:rFonts w:ascii="Arial" w:eastAsia="Arial" w:hAnsi="Arial" w:cs="Arial"/>
          <w:sz w:val="10"/>
        </w:rPr>
      </w:pPr>
    </w:p>
    <w:p w14:paraId="04177149" w14:textId="77777777" w:rsidR="00DE1E2F" w:rsidRDefault="00DE1E2F">
      <w:pPr>
        <w:spacing w:line="200" w:lineRule="exact"/>
        <w:rPr>
          <w:rFonts w:ascii="宋体" w:eastAsia="宋体" w:hAnsi="宋体" w:cs="宋体"/>
          <w:sz w:val="20"/>
        </w:rPr>
      </w:pPr>
    </w:p>
    <w:p w14:paraId="1261C035" w14:textId="77777777" w:rsidR="00DE1E2F" w:rsidRDefault="00DE1E2F">
      <w:pPr>
        <w:spacing w:line="200" w:lineRule="exact"/>
        <w:rPr>
          <w:rFonts w:ascii="宋体" w:eastAsia="宋体" w:hAnsi="宋体" w:cs="宋体"/>
          <w:sz w:val="20"/>
        </w:rPr>
      </w:pPr>
    </w:p>
    <w:p w14:paraId="4B177E0E"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577856" behindDoc="0" locked="0" layoutInCell="1" allowOverlap="1" wp14:anchorId="0E64CB3E" wp14:editId="4BD5D3B4">
                <wp:simplePos x="0" y="0"/>
                <wp:positionH relativeFrom="page">
                  <wp:posOffset>6642100</wp:posOffset>
                </wp:positionH>
                <wp:positionV relativeFrom="page">
                  <wp:posOffset>9867900</wp:posOffset>
                </wp:positionV>
                <wp:extent cx="393700" cy="165100"/>
                <wp:effectExtent l="0" t="0" r="22225" b="31115"/>
                <wp:wrapNone/>
                <wp:docPr id="343" name="shape343"/>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033BA216" w14:textId="77777777" w:rsidR="00DE1E2F" w:rsidRDefault="005A3863">
                            <w:pPr>
                              <w:spacing w:line="160" w:lineRule="atLeast"/>
                              <w:jc w:val="both"/>
                            </w:pPr>
                            <w:r>
                              <w:rPr>
                                <w:rFonts w:ascii="Calibri" w:eastAsia="Calibri" w:hAnsi="Calibri" w:cs="Calibri" w:hint="eastAsia"/>
                                <w:sz w:val="21"/>
                              </w:rPr>
                              <w:t>38</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0E64CB3E" id="shape343" o:spid="_x0000_s1063" style="position:absolute;left:0;text-align:left;margin-left:523pt;margin-top:777pt;width:31pt;height:13pt;z-index:251577856;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" filled="f" stroked="f">
                <v:textbox inset="0,0,0,0">
                  <w:txbxContent>
                    <w:p w14:paraId="033BA216" w14:textId="77777777" w:rsidR="00DE1E2F" w:rsidRDefault="005A3863">
                      <w:pPr>
                        <w:spacing w:line="160" w:lineRule="atLeast"/>
                        <w:jc w:val="both"/>
                      </w:pPr>
                      <w:r>
                        <w:rPr>
                          <w:rFonts w:ascii="Calibri" w:eastAsia="Calibri" w:hAnsi="Calibri" w:cs="Calibri" w:hint="eastAsia"/>
                          <w:sz w:val="21"/>
                        </w:rPr>
                        <w:t>38</w:t>
                      </w:r>
                    </w:p>
                  </w:txbxContent>
                </v:textbox>
                <w10:wrap anchorx="page" anchory="page"/>
              </v:rect>
            </w:pict>
          </mc:Fallback>
        </mc:AlternateContent>
      </w:r>
    </w:p>
    <w:p w14:paraId="5F4BBFE4" w14:textId="77777777" w:rsidR="00DE1E2F" w:rsidRDefault="00DE1E2F">
      <w:pPr>
        <w:spacing w:line="200" w:lineRule="exact"/>
        <w:rPr>
          <w:rFonts w:ascii="宋体" w:eastAsia="宋体" w:hAnsi="宋体" w:cs="宋体"/>
          <w:sz w:val="20"/>
        </w:rPr>
      </w:pPr>
    </w:p>
    <w:p w14:paraId="780D81BD" w14:textId="77777777" w:rsidR="00DE1E2F" w:rsidRDefault="00DE1E2F">
      <w:pPr>
        <w:spacing w:line="200" w:lineRule="exact"/>
        <w:rPr>
          <w:rFonts w:ascii="宋体" w:eastAsia="宋体" w:hAnsi="宋体" w:cs="宋体"/>
          <w:sz w:val="20"/>
        </w:rPr>
      </w:pPr>
    </w:p>
    <w:p w14:paraId="39372FCA" w14:textId="77777777" w:rsidR="00DE1E2F" w:rsidRDefault="00DE1E2F">
      <w:pPr>
        <w:spacing w:line="200" w:lineRule="exact"/>
        <w:rPr>
          <w:rFonts w:ascii="宋体" w:eastAsia="宋体" w:hAnsi="宋体" w:cs="宋体"/>
          <w:sz w:val="20"/>
        </w:rPr>
      </w:pPr>
    </w:p>
    <w:p w14:paraId="1531233D" w14:textId="77777777" w:rsidR="00DE1E2F" w:rsidRDefault="00DE1E2F">
      <w:pPr>
        <w:spacing w:line="200" w:lineRule="exact"/>
        <w:rPr>
          <w:rFonts w:ascii="宋体" w:eastAsia="宋体" w:hAnsi="宋体" w:cs="宋体"/>
          <w:sz w:val="20"/>
        </w:rPr>
      </w:pPr>
    </w:p>
    <w:p w14:paraId="1921A03F" w14:textId="77777777" w:rsidR="00DE1E2F" w:rsidRDefault="005A3863">
      <w:pPr>
        <w:autoSpaceDE w:val="0"/>
        <w:autoSpaceDN w:val="0"/>
        <w:spacing w:line="220" w:lineRule="exact"/>
        <w:ind w:left="1420" w:right="1300"/>
        <w:jc w:val="both"/>
      </w:pPr>
      <w:r>
        <w:rPr>
          <w:rFonts w:ascii="Verdana" w:eastAsia="Verdana" w:hAnsi="Verdana" w:cs="Verdana" w:hint="eastAsia"/>
          <w:sz w:val="20"/>
        </w:rPr>
        <w:t>RPCs to other services, if they update the state of destination services, must be idempotent.In case of a leadership change, the new leader may send them again, if the client re-sent the service request in question.</w:t>
      </w:r>
    </w:p>
    <w:p w14:paraId="3A0D567F" w14:textId="77777777" w:rsidR="00DE1E2F" w:rsidRDefault="005A3863">
      <w:pPr>
        <w:autoSpaceDE w:val="0"/>
        <w:autoSpaceDN w:val="0"/>
        <w:spacing w:line="260" w:lineRule="exact"/>
        <w:ind w:left="1420" w:right="1260"/>
        <w:jc w:val="both"/>
      </w:pPr>
      <w:r>
        <w:rPr>
          <w:rFonts w:ascii="Verdana" w:eastAsia="Verdana" w:hAnsi="Verdana" w:cs="Verdana" w:hint="eastAsia"/>
          <w:sz w:val="20"/>
        </w:rPr>
        <w:t>Handlers need to cope with reasonable concurrent executions. Conventional local locking on the leader is sufficient to make RPC executions linear. Once a leadership change happens,the old leader can no longer perform any updates or leadership verifications without noticing the leadership change, which causes all RPCs in execution to abort. The RPCs on the new leader is thus not in conflict with those still left on the old leader. The locks, therefore, do not need to be replicated as part of the service state.</w:t>
      </w:r>
    </w:p>
    <w:p w14:paraId="2CBC1629" w14:textId="77777777" w:rsidR="00DE1E2F" w:rsidRDefault="00DE1E2F">
      <w:pPr>
        <w:spacing w:line="200" w:lineRule="exact"/>
        <w:rPr>
          <w:rFonts w:ascii="宋体" w:eastAsia="宋体" w:hAnsi="宋体" w:cs="宋体"/>
          <w:sz w:val="20"/>
        </w:rPr>
      </w:pPr>
    </w:p>
    <w:p w14:paraId="46AAFC6F" w14:textId="77777777" w:rsidR="00DE1E2F" w:rsidRDefault="00DE1E2F">
      <w:pPr>
        <w:spacing w:line="200" w:lineRule="exact"/>
        <w:rPr>
          <w:rFonts w:ascii="宋体" w:eastAsia="宋体" w:hAnsi="宋体" w:cs="宋体"/>
          <w:sz w:val="20"/>
        </w:rPr>
      </w:pPr>
    </w:p>
    <w:p w14:paraId="28A30A7D" w14:textId="77777777" w:rsidR="00DE1E2F" w:rsidRDefault="00DE1E2F">
      <w:pPr>
        <w:spacing w:line="200" w:lineRule="exact"/>
        <w:rPr>
          <w:rFonts w:ascii="宋体" w:eastAsia="宋体" w:hAnsi="宋体" w:cs="宋体"/>
          <w:sz w:val="20"/>
        </w:rPr>
      </w:pPr>
    </w:p>
    <w:p w14:paraId="11D620EC" w14:textId="77777777" w:rsidR="00DE1E2F" w:rsidRDefault="00DE1E2F">
      <w:pPr>
        <w:spacing w:line="200" w:lineRule="exact"/>
        <w:rPr>
          <w:rFonts w:ascii="宋体" w:eastAsia="宋体" w:hAnsi="宋体" w:cs="宋体"/>
          <w:sz w:val="20"/>
        </w:rPr>
      </w:pPr>
    </w:p>
    <w:p w14:paraId="5EB9CA76" w14:textId="77777777" w:rsidR="00DE1E2F" w:rsidRDefault="00DE1E2F">
      <w:pPr>
        <w:spacing w:line="200" w:lineRule="exact"/>
        <w:rPr>
          <w:rFonts w:ascii="宋体" w:eastAsia="宋体" w:hAnsi="宋体" w:cs="宋体"/>
          <w:sz w:val="20"/>
        </w:rPr>
      </w:pPr>
    </w:p>
    <w:p w14:paraId="1898EAB5" w14:textId="77777777" w:rsidR="00DE1E2F" w:rsidRDefault="00DE1E2F">
      <w:pPr>
        <w:spacing w:line="200" w:lineRule="exact"/>
        <w:rPr>
          <w:rFonts w:ascii="宋体" w:eastAsia="宋体" w:hAnsi="宋体" w:cs="宋体"/>
          <w:sz w:val="20"/>
        </w:rPr>
      </w:pPr>
    </w:p>
    <w:p w14:paraId="3D70F36D" w14:textId="77777777" w:rsidR="00DE1E2F" w:rsidRDefault="00DE1E2F">
      <w:pPr>
        <w:spacing w:line="200" w:lineRule="exact"/>
        <w:rPr>
          <w:rFonts w:ascii="宋体" w:eastAsia="宋体" w:hAnsi="宋体" w:cs="宋体"/>
          <w:sz w:val="20"/>
        </w:rPr>
      </w:pPr>
    </w:p>
    <w:p w14:paraId="313775FD" w14:textId="77777777" w:rsidR="00DE1E2F" w:rsidRDefault="00DE1E2F">
      <w:pPr>
        <w:spacing w:line="200" w:lineRule="exact"/>
        <w:rPr>
          <w:rFonts w:ascii="宋体" w:eastAsia="宋体" w:hAnsi="宋体" w:cs="宋体"/>
          <w:sz w:val="20"/>
        </w:rPr>
      </w:pPr>
    </w:p>
    <w:p w14:paraId="37B63923" w14:textId="77777777" w:rsidR="00DE1E2F" w:rsidRDefault="00DE1E2F">
      <w:pPr>
        <w:spacing w:line="200" w:lineRule="exact"/>
        <w:rPr>
          <w:rFonts w:ascii="宋体" w:eastAsia="宋体" w:hAnsi="宋体" w:cs="宋体"/>
          <w:sz w:val="20"/>
        </w:rPr>
      </w:pPr>
    </w:p>
    <w:p w14:paraId="64BABF77" w14:textId="77777777" w:rsidR="00DE1E2F" w:rsidRDefault="00DE1E2F">
      <w:pPr>
        <w:spacing w:line="200" w:lineRule="exact"/>
        <w:rPr>
          <w:rFonts w:ascii="宋体" w:eastAsia="宋体" w:hAnsi="宋体" w:cs="宋体"/>
          <w:sz w:val="20"/>
        </w:rPr>
      </w:pPr>
    </w:p>
    <w:p w14:paraId="6B502A92" w14:textId="77777777" w:rsidR="00DE1E2F" w:rsidRDefault="00DE1E2F">
      <w:pPr>
        <w:spacing w:line="200" w:lineRule="exact"/>
        <w:rPr>
          <w:rFonts w:ascii="宋体" w:eastAsia="宋体" w:hAnsi="宋体" w:cs="宋体"/>
          <w:sz w:val="20"/>
        </w:rPr>
      </w:pPr>
    </w:p>
    <w:p w14:paraId="7D7E03EB" w14:textId="77777777" w:rsidR="00DE1E2F" w:rsidRDefault="00DE1E2F">
      <w:pPr>
        <w:spacing w:line="200" w:lineRule="exact"/>
        <w:rPr>
          <w:rFonts w:ascii="宋体" w:eastAsia="宋体" w:hAnsi="宋体" w:cs="宋体"/>
          <w:sz w:val="20"/>
        </w:rPr>
      </w:pPr>
    </w:p>
    <w:p w14:paraId="66694954" w14:textId="77777777" w:rsidR="00DE1E2F" w:rsidRDefault="00DE1E2F">
      <w:pPr>
        <w:spacing w:line="200" w:lineRule="exact"/>
        <w:rPr>
          <w:rFonts w:ascii="宋体" w:eastAsia="宋体" w:hAnsi="宋体" w:cs="宋体"/>
          <w:sz w:val="20"/>
        </w:rPr>
      </w:pPr>
    </w:p>
    <w:p w14:paraId="702EF833" w14:textId="77777777" w:rsidR="00DE1E2F" w:rsidRDefault="00DE1E2F">
      <w:pPr>
        <w:spacing w:line="200" w:lineRule="exact"/>
        <w:rPr>
          <w:rFonts w:ascii="宋体" w:eastAsia="宋体" w:hAnsi="宋体" w:cs="宋体"/>
          <w:sz w:val="20"/>
        </w:rPr>
      </w:pPr>
    </w:p>
    <w:p w14:paraId="54F4B0D1" w14:textId="77777777" w:rsidR="00DE1E2F" w:rsidRDefault="00DE1E2F">
      <w:pPr>
        <w:spacing w:line="200" w:lineRule="exact"/>
        <w:rPr>
          <w:rFonts w:ascii="宋体" w:eastAsia="宋体" w:hAnsi="宋体" w:cs="宋体"/>
          <w:sz w:val="20"/>
        </w:rPr>
      </w:pPr>
    </w:p>
    <w:p w14:paraId="4A30182B" w14:textId="77777777" w:rsidR="00DE1E2F" w:rsidRDefault="00DE1E2F">
      <w:pPr>
        <w:spacing w:line="200" w:lineRule="exact"/>
        <w:rPr>
          <w:rFonts w:ascii="宋体" w:eastAsia="宋体" w:hAnsi="宋体" w:cs="宋体"/>
          <w:sz w:val="20"/>
        </w:rPr>
      </w:pPr>
    </w:p>
    <w:p w14:paraId="321C0615" w14:textId="77777777" w:rsidR="00DE1E2F" w:rsidRDefault="00DE1E2F">
      <w:pPr>
        <w:spacing w:line="200" w:lineRule="exact"/>
        <w:rPr>
          <w:rFonts w:ascii="宋体" w:eastAsia="宋体" w:hAnsi="宋体" w:cs="宋体"/>
          <w:sz w:val="20"/>
        </w:rPr>
      </w:pPr>
    </w:p>
    <w:p w14:paraId="78223302" w14:textId="77777777" w:rsidR="00DE1E2F" w:rsidRDefault="00DE1E2F">
      <w:pPr>
        <w:spacing w:line="200" w:lineRule="exact"/>
        <w:rPr>
          <w:rFonts w:ascii="宋体" w:eastAsia="宋体" w:hAnsi="宋体" w:cs="宋体"/>
          <w:sz w:val="20"/>
        </w:rPr>
      </w:pPr>
    </w:p>
    <w:p w14:paraId="530BDCB2" w14:textId="77777777" w:rsidR="00DE1E2F" w:rsidRDefault="00DE1E2F">
      <w:pPr>
        <w:spacing w:line="200" w:lineRule="exact"/>
        <w:rPr>
          <w:rFonts w:ascii="宋体" w:eastAsia="宋体" w:hAnsi="宋体" w:cs="宋体"/>
          <w:sz w:val="20"/>
        </w:rPr>
      </w:pPr>
    </w:p>
    <w:p w14:paraId="091E7401" w14:textId="77777777" w:rsidR="00DE1E2F" w:rsidRDefault="00DE1E2F">
      <w:pPr>
        <w:spacing w:line="200" w:lineRule="exact"/>
        <w:rPr>
          <w:rFonts w:ascii="宋体" w:eastAsia="宋体" w:hAnsi="宋体" w:cs="宋体"/>
          <w:sz w:val="20"/>
        </w:rPr>
      </w:pPr>
    </w:p>
    <w:p w14:paraId="70550DF2" w14:textId="77777777" w:rsidR="00DE1E2F" w:rsidRDefault="00DE1E2F">
      <w:pPr>
        <w:spacing w:line="200" w:lineRule="exact"/>
        <w:rPr>
          <w:rFonts w:ascii="宋体" w:eastAsia="宋体" w:hAnsi="宋体" w:cs="宋体"/>
          <w:sz w:val="20"/>
        </w:rPr>
      </w:pPr>
    </w:p>
    <w:p w14:paraId="0A04F6FA" w14:textId="77777777" w:rsidR="00DE1E2F" w:rsidRDefault="00DE1E2F">
      <w:pPr>
        <w:spacing w:line="200" w:lineRule="exact"/>
        <w:rPr>
          <w:rFonts w:ascii="宋体" w:eastAsia="宋体" w:hAnsi="宋体" w:cs="宋体"/>
          <w:sz w:val="20"/>
        </w:rPr>
      </w:pPr>
    </w:p>
    <w:p w14:paraId="7B83843F" w14:textId="77777777" w:rsidR="00DE1E2F" w:rsidRDefault="00DE1E2F">
      <w:pPr>
        <w:spacing w:line="200" w:lineRule="exact"/>
        <w:rPr>
          <w:rFonts w:ascii="宋体" w:eastAsia="宋体" w:hAnsi="宋体" w:cs="宋体"/>
          <w:sz w:val="20"/>
        </w:rPr>
      </w:pPr>
    </w:p>
    <w:p w14:paraId="7F756443" w14:textId="77777777" w:rsidR="00DE1E2F" w:rsidRDefault="00DE1E2F">
      <w:pPr>
        <w:spacing w:line="200" w:lineRule="exact"/>
        <w:rPr>
          <w:rFonts w:ascii="宋体" w:eastAsia="宋体" w:hAnsi="宋体" w:cs="宋体"/>
          <w:sz w:val="20"/>
        </w:rPr>
      </w:pPr>
    </w:p>
    <w:p w14:paraId="55945673" w14:textId="77777777" w:rsidR="00DE1E2F" w:rsidRDefault="00DE1E2F">
      <w:pPr>
        <w:spacing w:line="200" w:lineRule="exact"/>
        <w:rPr>
          <w:rFonts w:ascii="宋体" w:eastAsia="宋体" w:hAnsi="宋体" w:cs="宋体"/>
          <w:sz w:val="20"/>
        </w:rPr>
      </w:pPr>
    </w:p>
    <w:p w14:paraId="36C55A36" w14:textId="77777777" w:rsidR="00DE1E2F" w:rsidRDefault="00DE1E2F">
      <w:pPr>
        <w:spacing w:line="200" w:lineRule="exact"/>
        <w:rPr>
          <w:rFonts w:ascii="宋体" w:eastAsia="宋体" w:hAnsi="宋体" w:cs="宋体"/>
          <w:sz w:val="20"/>
        </w:rPr>
      </w:pPr>
    </w:p>
    <w:p w14:paraId="4C229AB0" w14:textId="77777777" w:rsidR="00DE1E2F" w:rsidRDefault="00DE1E2F">
      <w:pPr>
        <w:spacing w:line="200" w:lineRule="exact"/>
        <w:rPr>
          <w:rFonts w:ascii="宋体" w:eastAsia="宋体" w:hAnsi="宋体" w:cs="宋体"/>
          <w:sz w:val="20"/>
        </w:rPr>
      </w:pPr>
    </w:p>
    <w:p w14:paraId="6695404E" w14:textId="77777777" w:rsidR="00DE1E2F" w:rsidRDefault="00DE1E2F">
      <w:pPr>
        <w:spacing w:line="200" w:lineRule="exact"/>
        <w:rPr>
          <w:rFonts w:ascii="宋体" w:eastAsia="宋体" w:hAnsi="宋体" w:cs="宋体"/>
          <w:sz w:val="20"/>
        </w:rPr>
      </w:pPr>
    </w:p>
    <w:p w14:paraId="06D0DF89" w14:textId="77777777" w:rsidR="00DE1E2F" w:rsidRDefault="00DE1E2F">
      <w:pPr>
        <w:spacing w:line="200" w:lineRule="exact"/>
        <w:rPr>
          <w:rFonts w:ascii="宋体" w:eastAsia="宋体" w:hAnsi="宋体" w:cs="宋体"/>
          <w:sz w:val="20"/>
        </w:rPr>
      </w:pPr>
    </w:p>
    <w:p w14:paraId="161C2D2A" w14:textId="77777777" w:rsidR="00DE1E2F" w:rsidRDefault="00DE1E2F">
      <w:pPr>
        <w:spacing w:line="200" w:lineRule="exact"/>
        <w:rPr>
          <w:rFonts w:ascii="宋体" w:eastAsia="宋体" w:hAnsi="宋体" w:cs="宋体"/>
          <w:sz w:val="20"/>
        </w:rPr>
      </w:pPr>
    </w:p>
    <w:p w14:paraId="51FD660B" w14:textId="77777777" w:rsidR="00DE1E2F" w:rsidRDefault="00DE1E2F">
      <w:pPr>
        <w:spacing w:line="200" w:lineRule="exact"/>
        <w:rPr>
          <w:rFonts w:ascii="宋体" w:eastAsia="宋体" w:hAnsi="宋体" w:cs="宋体"/>
          <w:sz w:val="20"/>
        </w:rPr>
      </w:pPr>
    </w:p>
    <w:p w14:paraId="0140A046" w14:textId="77777777" w:rsidR="00DE1E2F" w:rsidRDefault="00DE1E2F">
      <w:pPr>
        <w:spacing w:line="200" w:lineRule="exact"/>
        <w:rPr>
          <w:rFonts w:ascii="宋体" w:eastAsia="宋体" w:hAnsi="宋体" w:cs="宋体"/>
          <w:sz w:val="20"/>
        </w:rPr>
      </w:pPr>
    </w:p>
    <w:p w14:paraId="27513C9A" w14:textId="77777777" w:rsidR="00DE1E2F" w:rsidRDefault="00DE1E2F">
      <w:pPr>
        <w:spacing w:line="200" w:lineRule="exact"/>
        <w:rPr>
          <w:rFonts w:ascii="宋体" w:eastAsia="宋体" w:hAnsi="宋体" w:cs="宋体"/>
          <w:sz w:val="20"/>
        </w:rPr>
      </w:pPr>
    </w:p>
    <w:p w14:paraId="728EA900" w14:textId="77777777" w:rsidR="00DE1E2F" w:rsidRDefault="00DE1E2F">
      <w:pPr>
        <w:spacing w:line="200" w:lineRule="exact"/>
        <w:rPr>
          <w:rFonts w:ascii="宋体" w:eastAsia="宋体" w:hAnsi="宋体" w:cs="宋体"/>
          <w:sz w:val="20"/>
        </w:rPr>
      </w:pPr>
    </w:p>
    <w:p w14:paraId="65F64E29" w14:textId="77777777" w:rsidR="00DE1E2F" w:rsidRDefault="00DE1E2F">
      <w:pPr>
        <w:spacing w:line="200" w:lineRule="exact"/>
        <w:rPr>
          <w:rFonts w:ascii="宋体" w:eastAsia="宋体" w:hAnsi="宋体" w:cs="宋体"/>
          <w:sz w:val="20"/>
        </w:rPr>
      </w:pPr>
    </w:p>
    <w:p w14:paraId="3521655E" w14:textId="77777777" w:rsidR="00DE1E2F" w:rsidRDefault="00DE1E2F">
      <w:pPr>
        <w:spacing w:line="200" w:lineRule="exact"/>
        <w:rPr>
          <w:rFonts w:ascii="宋体" w:eastAsia="宋体" w:hAnsi="宋体" w:cs="宋体"/>
          <w:sz w:val="20"/>
        </w:rPr>
      </w:pPr>
    </w:p>
    <w:p w14:paraId="5D3AA542" w14:textId="77777777" w:rsidR="00DE1E2F" w:rsidRDefault="00DE1E2F">
      <w:pPr>
        <w:spacing w:line="200" w:lineRule="exact"/>
        <w:rPr>
          <w:rFonts w:ascii="宋体" w:eastAsia="宋体" w:hAnsi="宋体" w:cs="宋体"/>
          <w:sz w:val="20"/>
        </w:rPr>
      </w:pPr>
    </w:p>
    <w:p w14:paraId="2DE2B436" w14:textId="77777777" w:rsidR="00DE1E2F" w:rsidRDefault="00DE1E2F">
      <w:pPr>
        <w:spacing w:line="200" w:lineRule="exact"/>
        <w:rPr>
          <w:rFonts w:ascii="宋体" w:eastAsia="宋体" w:hAnsi="宋体" w:cs="宋体"/>
          <w:sz w:val="20"/>
        </w:rPr>
      </w:pPr>
    </w:p>
    <w:p w14:paraId="6D285049" w14:textId="77777777" w:rsidR="00DE1E2F" w:rsidRDefault="00DE1E2F">
      <w:pPr>
        <w:spacing w:line="200" w:lineRule="exact"/>
        <w:rPr>
          <w:rFonts w:ascii="宋体" w:eastAsia="宋体" w:hAnsi="宋体" w:cs="宋体"/>
          <w:sz w:val="20"/>
        </w:rPr>
      </w:pPr>
    </w:p>
    <w:p w14:paraId="3E9CE41A" w14:textId="77777777" w:rsidR="00DE1E2F" w:rsidRDefault="00DE1E2F">
      <w:pPr>
        <w:spacing w:line="200" w:lineRule="exact"/>
        <w:rPr>
          <w:rFonts w:ascii="宋体" w:eastAsia="宋体" w:hAnsi="宋体" w:cs="宋体"/>
          <w:sz w:val="20"/>
        </w:rPr>
      </w:pPr>
    </w:p>
    <w:p w14:paraId="23E77C5C" w14:textId="77777777" w:rsidR="00DE1E2F" w:rsidRDefault="00DE1E2F">
      <w:pPr>
        <w:spacing w:line="200" w:lineRule="exact"/>
        <w:rPr>
          <w:rFonts w:ascii="宋体" w:eastAsia="宋体" w:hAnsi="宋体" w:cs="宋体"/>
          <w:sz w:val="20"/>
        </w:rPr>
      </w:pPr>
    </w:p>
    <w:p w14:paraId="029A90C5" w14:textId="77777777" w:rsidR="00DE1E2F" w:rsidRDefault="00DE1E2F">
      <w:pPr>
        <w:spacing w:line="200" w:lineRule="exact"/>
        <w:rPr>
          <w:rFonts w:ascii="宋体" w:eastAsia="宋体" w:hAnsi="宋体" w:cs="宋体"/>
          <w:sz w:val="20"/>
        </w:rPr>
      </w:pPr>
    </w:p>
    <w:p w14:paraId="7EB083A5" w14:textId="77777777" w:rsidR="00DE1E2F" w:rsidRDefault="00DE1E2F">
      <w:pPr>
        <w:spacing w:line="200" w:lineRule="exact"/>
        <w:rPr>
          <w:rFonts w:ascii="宋体" w:eastAsia="宋体" w:hAnsi="宋体" w:cs="宋体"/>
          <w:sz w:val="20"/>
        </w:rPr>
      </w:pPr>
    </w:p>
    <w:p w14:paraId="54B745FB" w14:textId="77777777" w:rsidR="00DE1E2F" w:rsidRDefault="00DE1E2F">
      <w:pPr>
        <w:spacing w:line="200" w:lineRule="exact"/>
        <w:rPr>
          <w:rFonts w:ascii="宋体" w:eastAsia="宋体" w:hAnsi="宋体" w:cs="宋体"/>
          <w:sz w:val="20"/>
        </w:rPr>
      </w:pPr>
    </w:p>
    <w:p w14:paraId="16049477" w14:textId="77777777" w:rsidR="00DE1E2F" w:rsidRDefault="00DE1E2F">
      <w:pPr>
        <w:spacing w:line="200" w:lineRule="exact"/>
        <w:rPr>
          <w:rFonts w:ascii="宋体" w:eastAsia="宋体" w:hAnsi="宋体" w:cs="宋体"/>
          <w:sz w:val="20"/>
        </w:rPr>
      </w:pPr>
    </w:p>
    <w:p w14:paraId="48C04A62" w14:textId="77777777" w:rsidR="00DE1E2F" w:rsidRDefault="00DE1E2F">
      <w:pPr>
        <w:spacing w:line="200" w:lineRule="exact"/>
        <w:rPr>
          <w:rFonts w:ascii="宋体" w:eastAsia="宋体" w:hAnsi="宋体" w:cs="宋体"/>
          <w:sz w:val="20"/>
        </w:rPr>
      </w:pPr>
    </w:p>
    <w:p w14:paraId="13F27170" w14:textId="77777777" w:rsidR="00DE1E2F" w:rsidRDefault="00DE1E2F">
      <w:pPr>
        <w:spacing w:line="200" w:lineRule="exact"/>
        <w:rPr>
          <w:rFonts w:ascii="宋体" w:eastAsia="宋体" w:hAnsi="宋体" w:cs="宋体"/>
          <w:sz w:val="20"/>
        </w:rPr>
      </w:pPr>
    </w:p>
    <w:p w14:paraId="56F69560" w14:textId="77777777" w:rsidR="00DE1E2F" w:rsidRDefault="00DE1E2F">
      <w:pPr>
        <w:spacing w:line="200" w:lineRule="exact"/>
        <w:rPr>
          <w:rFonts w:ascii="宋体" w:eastAsia="宋体" w:hAnsi="宋体" w:cs="宋体"/>
          <w:sz w:val="20"/>
        </w:rPr>
      </w:pPr>
    </w:p>
    <w:p w14:paraId="4CCD6CD9" w14:textId="77777777" w:rsidR="00DE1E2F" w:rsidRDefault="00DE1E2F">
      <w:pPr>
        <w:spacing w:line="200" w:lineRule="exact"/>
        <w:rPr>
          <w:rFonts w:ascii="宋体" w:eastAsia="宋体" w:hAnsi="宋体" w:cs="宋体"/>
          <w:sz w:val="20"/>
        </w:rPr>
      </w:pPr>
    </w:p>
    <w:p w14:paraId="7FD5AD06" w14:textId="77777777" w:rsidR="00DE1E2F" w:rsidRDefault="00DE1E2F">
      <w:pPr>
        <w:spacing w:line="200" w:lineRule="exact"/>
        <w:rPr>
          <w:rFonts w:ascii="宋体" w:eastAsia="宋体" w:hAnsi="宋体" w:cs="宋体"/>
          <w:sz w:val="20"/>
        </w:rPr>
      </w:pPr>
    </w:p>
    <w:p w14:paraId="435BCA79" w14:textId="77777777" w:rsidR="00DE1E2F" w:rsidRDefault="00DE1E2F">
      <w:pPr>
        <w:spacing w:line="200" w:lineRule="exact"/>
        <w:rPr>
          <w:rFonts w:ascii="宋体" w:eastAsia="宋体" w:hAnsi="宋体" w:cs="宋体"/>
          <w:sz w:val="20"/>
        </w:rPr>
      </w:pPr>
    </w:p>
    <w:p w14:paraId="33735136" w14:textId="77777777" w:rsidR="00DE1E2F" w:rsidRDefault="00DE1E2F">
      <w:pPr>
        <w:spacing w:line="200" w:lineRule="exact"/>
        <w:rPr>
          <w:rFonts w:ascii="宋体" w:eastAsia="宋体" w:hAnsi="宋体" w:cs="宋体"/>
          <w:sz w:val="20"/>
        </w:rPr>
      </w:pPr>
    </w:p>
    <w:p w14:paraId="69FF4281" w14:textId="77777777" w:rsidR="00DE1E2F" w:rsidRDefault="00DE1E2F">
      <w:pPr>
        <w:spacing w:line="200" w:lineRule="exact"/>
        <w:rPr>
          <w:rFonts w:ascii="宋体" w:eastAsia="宋体" w:hAnsi="宋体" w:cs="宋体"/>
          <w:sz w:val="20"/>
        </w:rPr>
      </w:pPr>
    </w:p>
    <w:p w14:paraId="00A7506B" w14:textId="77777777" w:rsidR="00DE1E2F" w:rsidRDefault="00DE1E2F">
      <w:pPr>
        <w:spacing w:line="200" w:lineRule="exact"/>
        <w:rPr>
          <w:rFonts w:ascii="宋体" w:eastAsia="宋体" w:hAnsi="宋体" w:cs="宋体"/>
          <w:sz w:val="20"/>
        </w:rPr>
      </w:pPr>
    </w:p>
    <w:p w14:paraId="2DC4CE85" w14:textId="77777777" w:rsidR="00DE1E2F" w:rsidRDefault="005A3863">
      <w:pPr>
        <w:autoSpaceDE w:val="0"/>
        <w:autoSpaceDN w:val="0"/>
        <w:spacing w:line="320" w:lineRule="exact"/>
        <w:ind w:left="4580"/>
        <w:jc w:val="both"/>
      </w:pPr>
      <w:r>
        <w:rPr>
          <w:rFonts w:ascii="Calibri" w:eastAsia="Calibri" w:hAnsi="Calibri" w:cs="Calibri" w:hint="eastAsia"/>
          <w:sz w:val="18"/>
        </w:rPr>
        <w:t>Intel Corporation Proprietary Information</w:t>
      </w:r>
    </w:p>
    <w:p w14:paraId="7233A040" w14:textId="77777777" w:rsidR="00DE1E2F" w:rsidRDefault="00DE1E2F">
      <w:pPr>
        <w:spacing w:line="200" w:lineRule="exact"/>
        <w:rPr>
          <w:rFonts w:ascii="宋体" w:eastAsia="宋体" w:hAnsi="宋体" w:cs="宋体"/>
          <w:sz w:val="20"/>
        </w:rPr>
      </w:pPr>
    </w:p>
    <w:p w14:paraId="4197BE15"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75641367" w14:textId="77777777" w:rsidR="00DE1E2F" w:rsidRDefault="00DE1E2F">
      <w:pPr>
        <w:sectPr w:rsidR="00DE1E2F">
          <w:pgSz w:w="12240" w:h="15840"/>
          <w:pgMar w:top="0" w:right="0" w:bottom="0" w:left="0" w:header="720" w:footer="720" w:gutter="0"/>
          <w:cols w:space="720"/>
        </w:sectPr>
      </w:pPr>
    </w:p>
    <w:p w14:paraId="1B494637" w14:textId="77777777" w:rsidR="00DE1E2F" w:rsidRDefault="00DE1E2F">
      <w:pPr>
        <w:spacing w:line="1" w:lineRule="exact"/>
        <w:rPr>
          <w:rFonts w:ascii="Arial" w:eastAsia="Arial" w:hAnsi="Arial" w:cs="Arial"/>
          <w:sz w:val="10"/>
        </w:rPr>
      </w:pPr>
    </w:p>
    <w:p w14:paraId="65175FC1" w14:textId="77777777" w:rsidR="00DE1E2F" w:rsidRDefault="00DE1E2F">
      <w:pPr>
        <w:spacing w:line="200" w:lineRule="exact"/>
        <w:rPr>
          <w:rFonts w:ascii="宋体" w:eastAsia="宋体" w:hAnsi="宋体" w:cs="宋体"/>
          <w:sz w:val="20"/>
        </w:rPr>
      </w:pPr>
    </w:p>
    <w:p w14:paraId="4CC15CA8" w14:textId="77777777" w:rsidR="00DE1E2F" w:rsidRDefault="00DE1E2F">
      <w:pPr>
        <w:spacing w:line="200" w:lineRule="exact"/>
        <w:rPr>
          <w:rFonts w:ascii="宋体" w:eastAsia="宋体" w:hAnsi="宋体" w:cs="宋体"/>
          <w:sz w:val="20"/>
        </w:rPr>
      </w:pPr>
    </w:p>
    <w:p w14:paraId="310C884D"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16768" behindDoc="1" locked="0" layoutInCell="1" allowOverlap="1" wp14:anchorId="6527737C" wp14:editId="358646BF">
                <wp:simplePos x="0" y="0"/>
                <wp:positionH relativeFrom="page">
                  <wp:posOffset>889000</wp:posOffset>
                </wp:positionH>
                <wp:positionV relativeFrom="page">
                  <wp:posOffset>1181100</wp:posOffset>
                </wp:positionV>
                <wp:extent cx="5994400" cy="25400"/>
                <wp:effectExtent l="0" t="0" r="22225" b="31115"/>
                <wp:wrapNone/>
                <wp:docPr id="345" name="shape345"/>
                <wp:cNvGraphicFramePr/>
                <a:graphic xmlns:a="http://schemas.openxmlformats.org/drawingml/2006/main">
                  <a:graphicData uri="http://schemas.microsoft.com/office/word/2010/wordprocessingShape">
                    <wps:wsp>
                      <wps:cNvSpPr/>
                      <wps:spPr>
                        <a:xfrm>
                          <a:off x="0" y="0"/>
                          <a:ext cx="5994400" cy="25400"/>
                        </a:xfrm>
                        <a:prstGeom prst="rect">
                          <a:avLst/>
                        </a:prstGeom>
                        <a:solidFill>
                          <a:srgbClr val="000000"/>
                        </a:solidFill>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73923903" id="shape345" o:spid="_x0000_s1026" style="position:absolute;left:0;text-align:left;margin-left:70pt;margin-top:93pt;width:472pt;height:2pt;z-index:-2516997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" fillcolor="black" stroked="f">
                <w10:wrap anchorx="page" anchory="page"/>
              </v:rect>
            </w:pict>
          </mc:Fallback>
        </mc:AlternateContent>
      </w:r>
      <w:r>
        <w:rPr>
          <w:noProof/>
        </w:rPr>
        <mc:AlternateContent>
          <mc:Choice Requires="wps">
            <w:drawing>
              <wp:anchor distT="0" distB="0" distL="114300" distR="114300" simplePos="0" relativeHeight="251674112" behindDoc="0" locked="0" layoutInCell="1" allowOverlap="1" wp14:anchorId="7B54DA09" wp14:editId="013D8482">
                <wp:simplePos x="0" y="0"/>
                <wp:positionH relativeFrom="page">
                  <wp:posOffset>6642100</wp:posOffset>
                </wp:positionH>
                <wp:positionV relativeFrom="page">
                  <wp:posOffset>9867900</wp:posOffset>
                </wp:positionV>
                <wp:extent cx="393700" cy="165100"/>
                <wp:effectExtent l="0" t="0" r="22225" b="31115"/>
                <wp:wrapNone/>
                <wp:docPr id="347" name="shape347"/>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3CEA1124" w14:textId="77777777" w:rsidR="00DE1E2F" w:rsidRDefault="005A3863">
                            <w:pPr>
                              <w:spacing w:line="160" w:lineRule="atLeast"/>
                              <w:jc w:val="both"/>
                            </w:pPr>
                            <w:r>
                              <w:rPr>
                                <w:rFonts w:ascii="Calibri" w:eastAsia="Calibri" w:hAnsi="Calibri" w:cs="Calibri" w:hint="eastAsia"/>
                                <w:sz w:val="21"/>
                              </w:rPr>
                              <w:t>39</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7B54DA09" id="shape347" o:spid="_x0000_s1064" style="position:absolute;left:0;text-align:left;margin-left:523pt;margin-top:777pt;width:31pt;height:13pt;z-index:251674112;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" filled="f" stroked="f">
                <v:textbox inset="0,0,0,0">
                  <w:txbxContent>
                    <w:p w14:paraId="3CEA1124" w14:textId="77777777" w:rsidR="00DE1E2F" w:rsidRDefault="005A3863">
                      <w:pPr>
                        <w:spacing w:line="160" w:lineRule="atLeast"/>
                        <w:jc w:val="both"/>
                      </w:pPr>
                      <w:r>
                        <w:rPr>
                          <w:rFonts w:ascii="Calibri" w:eastAsia="Calibri" w:hAnsi="Calibri" w:cs="Calibri" w:hint="eastAsia"/>
                          <w:sz w:val="21"/>
                        </w:rPr>
                        <w:t>39</w:t>
                      </w:r>
                    </w:p>
                  </w:txbxContent>
                </v:textbox>
                <w10:wrap anchorx="page" anchory="page"/>
              </v:rect>
            </w:pict>
          </mc:Fallback>
        </mc:AlternateContent>
      </w:r>
    </w:p>
    <w:p w14:paraId="48D5C1B2" w14:textId="77777777" w:rsidR="00DE1E2F" w:rsidRDefault="00DE1E2F">
      <w:pPr>
        <w:spacing w:line="200" w:lineRule="exact"/>
        <w:rPr>
          <w:rFonts w:ascii="宋体" w:eastAsia="宋体" w:hAnsi="宋体" w:cs="宋体"/>
          <w:sz w:val="20"/>
        </w:rPr>
      </w:pPr>
    </w:p>
    <w:p w14:paraId="4B74ADB1" w14:textId="77777777" w:rsidR="00DE1E2F" w:rsidRDefault="00DE1E2F">
      <w:pPr>
        <w:spacing w:line="200" w:lineRule="exact"/>
        <w:rPr>
          <w:rFonts w:ascii="宋体" w:eastAsia="宋体" w:hAnsi="宋体" w:cs="宋体"/>
          <w:sz w:val="20"/>
        </w:rPr>
      </w:pPr>
    </w:p>
    <w:p w14:paraId="56384BF2" w14:textId="77777777" w:rsidR="00DE1E2F" w:rsidRDefault="00DE1E2F">
      <w:pPr>
        <w:spacing w:line="200" w:lineRule="exact"/>
        <w:rPr>
          <w:rFonts w:ascii="宋体" w:eastAsia="宋体" w:hAnsi="宋体" w:cs="宋体"/>
          <w:sz w:val="20"/>
        </w:rPr>
      </w:pPr>
    </w:p>
    <w:p w14:paraId="48C66B4A" w14:textId="77777777" w:rsidR="00DE1E2F" w:rsidRDefault="005A3863">
      <w:pPr>
        <w:autoSpaceDE w:val="0"/>
        <w:autoSpaceDN w:val="0"/>
        <w:spacing w:line="540" w:lineRule="exact"/>
        <w:ind w:left="1440"/>
        <w:jc w:val="both"/>
      </w:pPr>
      <w:r>
        <w:rPr>
          <w:rFonts w:ascii="Arial Bold" w:eastAsia="Arial Bold" w:hAnsi="Arial Bold" w:cs="Arial Bold" w:hint="eastAsia"/>
          <w:b/>
          <w:color w:val="004280"/>
          <w:sz w:val="36"/>
        </w:rPr>
        <w:t>10 Replicated Services</w:t>
      </w:r>
    </w:p>
    <w:p w14:paraId="7F0ED0B1" w14:textId="77777777" w:rsidR="00DE1E2F" w:rsidRDefault="00DE1E2F">
      <w:pPr>
        <w:spacing w:line="200" w:lineRule="exact"/>
        <w:rPr>
          <w:rFonts w:ascii="宋体" w:eastAsia="宋体" w:hAnsi="宋体" w:cs="宋体"/>
          <w:sz w:val="20"/>
        </w:rPr>
      </w:pPr>
    </w:p>
    <w:p w14:paraId="76691C32" w14:textId="77777777" w:rsidR="00DE1E2F" w:rsidRDefault="005A3863">
      <w:pPr>
        <w:autoSpaceDE w:val="0"/>
        <w:autoSpaceDN w:val="0"/>
        <w:spacing w:line="240" w:lineRule="exact"/>
        <w:ind w:left="1440" w:right="1540"/>
        <w:jc w:val="both"/>
      </w:pPr>
      <w:r>
        <w:rPr>
          <w:rFonts w:ascii="Verdana" w:eastAsia="Verdana" w:hAnsi="Verdana" w:cs="Verdana" w:hint="eastAsia"/>
          <w:sz w:val="20"/>
        </w:rPr>
        <w:t>The RSVC module implements a generic replicated service framework. This section covers service replication in general, before focusing specifically on the RSVC module.</w:t>
      </w:r>
    </w:p>
    <w:p w14:paraId="396B9AC8" w14:textId="77777777" w:rsidR="00DE1E2F" w:rsidRDefault="00DE1E2F">
      <w:pPr>
        <w:spacing w:line="200" w:lineRule="exact"/>
        <w:rPr>
          <w:rFonts w:ascii="宋体" w:eastAsia="宋体" w:hAnsi="宋体" w:cs="宋体"/>
          <w:sz w:val="20"/>
        </w:rPr>
      </w:pPr>
    </w:p>
    <w:p w14:paraId="701DC4CB" w14:textId="77777777" w:rsidR="00DE1E2F" w:rsidRDefault="005A3863">
      <w:pPr>
        <w:autoSpaceDE w:val="0"/>
        <w:autoSpaceDN w:val="0"/>
        <w:spacing w:line="360" w:lineRule="exact"/>
        <w:ind w:left="1440"/>
        <w:jc w:val="both"/>
      </w:pPr>
      <w:r>
        <w:rPr>
          <w:rFonts w:ascii="Arial Bold" w:eastAsia="Arial Bold" w:hAnsi="Arial Bold" w:cs="Arial Bold" w:hint="eastAsia"/>
          <w:b/>
          <w:color w:val="004280"/>
          <w:sz w:val="27"/>
        </w:rPr>
        <w:t>10</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1 Introduction</w:t>
      </w:r>
    </w:p>
    <w:p w14:paraId="41138D4B" w14:textId="77777777" w:rsidR="00DE1E2F" w:rsidRDefault="005A3863">
      <w:pPr>
        <w:autoSpaceDE w:val="0"/>
        <w:autoSpaceDN w:val="0"/>
        <w:spacing w:line="280" w:lineRule="exact"/>
        <w:ind w:left="1440" w:right="1740"/>
        <w:jc w:val="both"/>
      </w:pPr>
      <w:r>
        <w:rPr>
          <w:rFonts w:ascii="Verdana" w:eastAsia="Verdana" w:hAnsi="Verdana" w:cs="Verdana" w:hint="eastAsia"/>
          <w:sz w:val="20"/>
        </w:rPr>
        <w:t>Certain DAOS RPC services, such as the Management Service (mgmt_svc), Pool Service(pool_svc), and Container Service (cont_svc), are replicated using the state machine approach with Raft. Each of these services tolerates the failure of any minority of its</w:t>
      </w:r>
    </w:p>
    <w:p w14:paraId="26203F4E" w14:textId="77777777" w:rsidR="00DE1E2F" w:rsidRDefault="005A3863">
      <w:pPr>
        <w:autoSpaceDE w:val="0"/>
        <w:autoSpaceDN w:val="0"/>
        <w:spacing w:line="240" w:lineRule="exact"/>
        <w:ind w:left="1420" w:right="1320"/>
        <w:jc w:val="both"/>
      </w:pPr>
      <w:r>
        <w:rPr>
          <w:rFonts w:ascii="Verdana" w:eastAsia="Verdana" w:hAnsi="Verdana" w:cs="Verdana" w:hint="eastAsia"/>
          <w:sz w:val="20"/>
        </w:rPr>
        <w:t>replicas. By spreading its replicas across different fault domains, the service can be highly available. Since this replication approach is self-contained in the sense that it requires only local persistent storage and point to point unreliable messaging, but not any external configuration management service, these services are mandatory for bootstrapping DAOS systems as well as managing the configuration of the lighter-weight I/O replication protocol.</w:t>
      </w:r>
    </w:p>
    <w:p w14:paraId="3E294AA2" w14:textId="77777777" w:rsidR="00DE1E2F" w:rsidRDefault="00DE1E2F">
      <w:pPr>
        <w:spacing w:line="200" w:lineRule="exact"/>
        <w:rPr>
          <w:rFonts w:ascii="宋体" w:eastAsia="宋体" w:hAnsi="宋体" w:cs="宋体"/>
          <w:sz w:val="20"/>
        </w:rPr>
      </w:pPr>
    </w:p>
    <w:p w14:paraId="512104A3" w14:textId="77777777" w:rsidR="00DE1E2F" w:rsidRDefault="005A3863">
      <w:pPr>
        <w:autoSpaceDE w:val="0"/>
        <w:autoSpaceDN w:val="0"/>
        <w:spacing w:line="300" w:lineRule="exact"/>
        <w:ind w:left="1440"/>
        <w:jc w:val="both"/>
      </w:pPr>
      <w:r>
        <w:rPr>
          <w:rFonts w:ascii="Arial Bold" w:eastAsia="Arial Bold" w:hAnsi="Arial Bold" w:cs="Arial Bold" w:hint="eastAsia"/>
          <w:b/>
          <w:color w:val="004280"/>
          <w:sz w:val="24"/>
        </w:rPr>
        <w:t>10.1.1 Architecture</w:t>
      </w:r>
    </w:p>
    <w:p w14:paraId="7ABBCE9B" w14:textId="77777777" w:rsidR="00DE1E2F" w:rsidRDefault="005A3863">
      <w:pPr>
        <w:autoSpaceDE w:val="0"/>
        <w:autoSpaceDN w:val="0"/>
        <w:spacing w:line="280" w:lineRule="exact"/>
        <w:ind w:left="1420" w:right="1400"/>
        <w:jc w:val="both"/>
      </w:pPr>
      <w:r>
        <w:rPr>
          <w:rFonts w:ascii="Verdana" w:eastAsia="Verdana" w:hAnsi="Verdana" w:cs="Verdana" w:hint="eastAsia"/>
          <w:sz w:val="20"/>
        </w:rPr>
        <w:t xml:space="preserve">An RPC service handles incoming </w:t>
      </w:r>
      <w:r>
        <w:rPr>
          <w:rFonts w:ascii="Verdana Italic" w:eastAsia="Verdana Italic" w:hAnsi="Verdana Italic" w:cs="Verdana Italic" w:hint="eastAsia"/>
          <w:sz w:val="20"/>
        </w:rPr>
        <w:t>service requests</w:t>
      </w:r>
      <w:r>
        <w:rPr>
          <w:rFonts w:ascii="Verdana" w:eastAsia="Verdana" w:hAnsi="Verdana" w:cs="Verdana" w:hint="eastAsia"/>
          <w:sz w:val="20"/>
        </w:rPr>
        <w:t xml:space="preserve"> (or just </w:t>
      </w:r>
      <w:r>
        <w:rPr>
          <w:rFonts w:ascii="Verdana Italic" w:eastAsia="Verdana Italic" w:hAnsi="Verdana Italic" w:cs="Verdana Italic" w:hint="eastAsia"/>
          <w:sz w:val="20"/>
        </w:rPr>
        <w:t>requests</w:t>
      </w:r>
      <w:r>
        <w:rPr>
          <w:rFonts w:ascii="Verdana" w:eastAsia="Verdana" w:hAnsi="Verdana" w:cs="Verdana" w:hint="eastAsia"/>
          <w:sz w:val="20"/>
        </w:rPr>
        <w:t xml:space="preserve">) based on its current </w:t>
      </w:r>
      <w:r>
        <w:rPr>
          <w:rFonts w:ascii="Verdana Italic" w:eastAsia="Verdana Italic" w:hAnsi="Verdana Italic" w:cs="Verdana Italic" w:hint="eastAsia"/>
          <w:sz w:val="20"/>
        </w:rPr>
        <w:t>service state</w:t>
      </w:r>
      <w:r>
        <w:rPr>
          <w:rFonts w:ascii="Verdana" w:eastAsia="Verdana" w:hAnsi="Verdana" w:cs="Verdana" w:hint="eastAsia"/>
          <w:sz w:val="20"/>
        </w:rPr>
        <w:t xml:space="preserve"> (or just </w:t>
      </w:r>
      <w:r>
        <w:rPr>
          <w:rFonts w:ascii="Verdana Italic" w:eastAsia="Verdana Italic" w:hAnsi="Verdana Italic" w:cs="Verdana Italic" w:hint="eastAsia"/>
          <w:sz w:val="20"/>
        </w:rPr>
        <w:t>state</w:t>
      </w:r>
      <w:r>
        <w:rPr>
          <w:rFonts w:ascii="Verdana" w:eastAsia="Verdana" w:hAnsi="Verdana" w:cs="Verdana" w:hint="eastAsia"/>
          <w:sz w:val="20"/>
        </w:rPr>
        <w:t>). To replicate a service is therefore to replicate its state, so that each request is handled based on the state reached through all prior requests.</w:t>
      </w:r>
    </w:p>
    <w:p w14:paraId="11F21802" w14:textId="77777777" w:rsidR="00DE1E2F" w:rsidRDefault="005A3863">
      <w:pPr>
        <w:autoSpaceDE w:val="0"/>
        <w:autoSpaceDN w:val="0"/>
        <w:spacing w:line="260" w:lineRule="exact"/>
        <w:ind w:left="1420" w:right="1280"/>
        <w:jc w:val="both"/>
      </w:pPr>
      <w:r>
        <w:rPr>
          <w:rFonts w:ascii="Verdana" w:eastAsia="Verdana" w:hAnsi="Verdana" w:cs="Verdana" w:hint="eastAsia"/>
          <w:sz w:val="20"/>
        </w:rPr>
        <w:t>The state of a service is replicated with a Raft log. The service transforms requests into state queries and deterministic state updates. All state updates are committed to the Raft log first, before being applied to the state. Since Raft guarantees the consistency among the log replicas, the service replicas end up applying the same set of state updates in the same order and go through identical state histories.</w:t>
      </w:r>
    </w:p>
    <w:p w14:paraId="0F8FB668" w14:textId="77777777" w:rsidR="00DE1E2F" w:rsidRDefault="005A3863">
      <w:pPr>
        <w:autoSpaceDE w:val="0"/>
        <w:autoSpaceDN w:val="0"/>
        <w:spacing w:line="260" w:lineRule="exact"/>
        <w:ind w:left="1420" w:right="1360"/>
        <w:jc w:val="both"/>
      </w:pPr>
      <w:r>
        <w:rPr>
          <w:rFonts w:ascii="Verdana" w:eastAsia="Verdana" w:hAnsi="Verdana" w:cs="Verdana" w:hint="eastAsia"/>
          <w:sz w:val="20"/>
        </w:rPr>
        <w:t>Raft adopts a strong leadership design, so does each replicated service. A service leader of a term is the Raft leader of the same Raft term. Among the replicas of a service, only the leader of the highest term can handle requests. For the server side, the service code is similar to that of a non-replicated RPC service, except for the handling of leadership change events. For the client side, the service requests must be sent to the current leader, which must be searched for if not known already.</w:t>
      </w:r>
    </w:p>
    <w:p w14:paraId="175577AB" w14:textId="77777777" w:rsidR="00DE1E2F" w:rsidRDefault="005A3863">
      <w:pPr>
        <w:autoSpaceDE w:val="0"/>
        <w:autoSpaceDN w:val="0"/>
        <w:spacing w:line="360" w:lineRule="exact"/>
        <w:ind w:left="1420"/>
        <w:jc w:val="both"/>
      </w:pPr>
      <w:r>
        <w:rPr>
          <w:rFonts w:ascii="Verdana" w:eastAsia="Verdana" w:hAnsi="Verdana" w:cs="Verdana" w:hint="eastAsia"/>
          <w:sz w:val="20"/>
        </w:rPr>
        <w:t>A replicated service is implemented using a stack of modules:</w:t>
      </w:r>
    </w:p>
    <w:p w14:paraId="44DCA453" w14:textId="77777777" w:rsidR="00DE1E2F" w:rsidRDefault="005A3863">
      <w:pPr>
        <w:autoSpaceDE w:val="0"/>
        <w:autoSpaceDN w:val="0"/>
        <w:spacing w:line="280" w:lineRule="exact"/>
        <w:ind w:left="1420"/>
        <w:jc w:val="both"/>
      </w:pPr>
      <w:r>
        <w:rPr>
          <w:rFonts w:ascii="Consolas" w:eastAsia="Consolas" w:hAnsi="Consolas" w:cs="Consolas" w:hint="eastAsia"/>
          <w:color w:val="004280"/>
          <w:sz w:val="20"/>
        </w:rPr>
        <w:t>[ mgmt_svc, pool_svc, ... ]</w:t>
      </w:r>
    </w:p>
    <w:p w14:paraId="5F98EFBF" w14:textId="77777777" w:rsidR="00DE1E2F" w:rsidRDefault="005A3863">
      <w:pPr>
        <w:autoSpaceDE w:val="0"/>
        <w:autoSpaceDN w:val="0"/>
        <w:spacing w:line="240" w:lineRule="exact"/>
        <w:ind w:left="1440"/>
        <w:jc w:val="both"/>
      </w:pPr>
      <w:r>
        <w:rPr>
          <w:rFonts w:ascii="Consolas" w:eastAsia="Consolas" w:hAnsi="Consolas" w:cs="Consolas" w:hint="eastAsia"/>
          <w:color w:val="004280"/>
          <w:sz w:val="20"/>
        </w:rPr>
        <w:t>[ ds_rsvc ]</w:t>
      </w:r>
    </w:p>
    <w:p w14:paraId="09326C4C" w14:textId="77777777" w:rsidR="00DE1E2F" w:rsidRDefault="005A3863">
      <w:pPr>
        <w:tabs>
          <w:tab w:val="left" w:pos="2840"/>
          <w:tab w:val="left" w:pos="4380"/>
        </w:tabs>
        <w:autoSpaceDE w:val="0"/>
        <w:autoSpaceDN w:val="0"/>
        <w:spacing w:line="240" w:lineRule="exact"/>
        <w:ind w:left="1440"/>
        <w:jc w:val="both"/>
      </w:pPr>
      <w:r>
        <w:rPr>
          <w:rFonts w:ascii="Consolas" w:eastAsia="Consolas" w:hAnsi="Consolas" w:cs="Consolas" w:hint="eastAsia"/>
          <w:color w:val="004280"/>
          <w:sz w:val="20"/>
        </w:rPr>
        <w:t>[</w:t>
      </w:r>
      <w:r>
        <w:tab/>
      </w:r>
      <w:r>
        <w:rPr>
          <w:color w:val="FFFFFF"/>
          <w:sz w:val="0"/>
          <w14:textFill>
            <w14:solidFill>
              <w14:srgbClr w14:val="FFFFFF">
                <w14:alpha w14:val="100000"/>
              </w14:srgbClr>
            </w14:solidFill>
          </w14:textFill>
        </w:rPr>
        <w:t xml:space="preserve"> </w:t>
      </w:r>
      <w:r>
        <w:rPr>
          <w:rFonts w:ascii="Consolas" w:eastAsia="Consolas" w:hAnsi="Consolas" w:cs="Consolas" w:hint="eastAsia"/>
          <w:color w:val="004280"/>
          <w:sz w:val="20"/>
        </w:rPr>
        <w:t>rdb</w:t>
      </w:r>
      <w:r>
        <w:tab/>
      </w:r>
      <w:r>
        <w:rPr>
          <w:color w:val="FFFFFF"/>
          <w:sz w:val="0"/>
          <w14:textFill>
            <w14:solidFill>
              <w14:srgbClr w14:val="FFFFFF">
                <w14:alpha w14:val="100000"/>
              </w14:srgbClr>
            </w14:solidFill>
          </w14:textFill>
        </w:rPr>
        <w:t xml:space="preserve"> </w:t>
      </w:r>
      <w:r>
        <w:rPr>
          <w:rFonts w:ascii="Consolas" w:eastAsia="Consolas" w:hAnsi="Consolas" w:cs="Consolas" w:hint="eastAsia"/>
          <w:color w:val="004280"/>
          <w:sz w:val="20"/>
        </w:rPr>
        <w:t>]</w:t>
      </w:r>
    </w:p>
    <w:p w14:paraId="6E716763" w14:textId="77777777" w:rsidR="00DE1E2F" w:rsidRDefault="005A3863">
      <w:pPr>
        <w:autoSpaceDE w:val="0"/>
        <w:autoSpaceDN w:val="0"/>
        <w:spacing w:line="220" w:lineRule="exact"/>
        <w:ind w:left="1440"/>
        <w:jc w:val="both"/>
      </w:pPr>
      <w:r>
        <w:rPr>
          <w:rFonts w:ascii="Consolas" w:eastAsia="Consolas" w:hAnsi="Consolas" w:cs="Consolas" w:hint="eastAsia"/>
          <w:color w:val="004280"/>
          <w:sz w:val="20"/>
        </w:rPr>
        <w:t>[ raft ]</w:t>
      </w:r>
    </w:p>
    <w:p w14:paraId="0F98419F" w14:textId="77777777" w:rsidR="00DE1E2F" w:rsidRDefault="005A3863">
      <w:pPr>
        <w:tabs>
          <w:tab w:val="left" w:pos="2840"/>
          <w:tab w:val="left" w:pos="4380"/>
        </w:tabs>
        <w:autoSpaceDE w:val="0"/>
        <w:autoSpaceDN w:val="0"/>
        <w:spacing w:line="240" w:lineRule="exact"/>
        <w:ind w:left="1440"/>
        <w:jc w:val="both"/>
      </w:pPr>
      <w:r>
        <w:rPr>
          <w:rFonts w:ascii="Consolas" w:eastAsia="Consolas" w:hAnsi="Consolas" w:cs="Consolas" w:hint="eastAsia"/>
          <w:color w:val="004280"/>
          <w:sz w:val="20"/>
        </w:rPr>
        <w:t>[</w:t>
      </w:r>
      <w:r>
        <w:tab/>
      </w:r>
      <w:r>
        <w:rPr>
          <w:color w:val="FFFFFF"/>
          <w:sz w:val="0"/>
          <w14:textFill>
            <w14:solidFill>
              <w14:srgbClr w14:val="FFFFFF">
                <w14:alpha w14:val="100000"/>
              </w14:srgbClr>
            </w14:solidFill>
          </w14:textFill>
        </w:rPr>
        <w:t xml:space="preserve"> </w:t>
      </w:r>
      <w:r>
        <w:rPr>
          <w:rFonts w:ascii="Consolas" w:eastAsia="Consolas" w:hAnsi="Consolas" w:cs="Consolas" w:hint="eastAsia"/>
          <w:color w:val="004280"/>
          <w:sz w:val="20"/>
        </w:rPr>
        <w:t>vos</w:t>
      </w:r>
      <w:r>
        <w:tab/>
      </w:r>
      <w:r>
        <w:rPr>
          <w:color w:val="FFFFFF"/>
          <w:sz w:val="0"/>
          <w14:textFill>
            <w14:solidFill>
              <w14:srgbClr w14:val="FFFFFF">
                <w14:alpha w14:val="100000"/>
              </w14:srgbClr>
            </w14:solidFill>
          </w14:textFill>
        </w:rPr>
        <w:t xml:space="preserve"> </w:t>
      </w:r>
      <w:r>
        <w:rPr>
          <w:rFonts w:ascii="Consolas" w:eastAsia="Consolas" w:hAnsi="Consolas" w:cs="Consolas" w:hint="eastAsia"/>
          <w:color w:val="004280"/>
          <w:sz w:val="20"/>
        </w:rPr>
        <w:t>]</w:t>
      </w:r>
    </w:p>
    <w:p w14:paraId="5F1A1F97" w14:textId="77777777" w:rsidR="00DE1E2F" w:rsidRDefault="00DE1E2F">
      <w:pPr>
        <w:spacing w:line="200" w:lineRule="exact"/>
        <w:rPr>
          <w:rFonts w:ascii="宋体" w:eastAsia="宋体" w:hAnsi="宋体" w:cs="宋体"/>
          <w:sz w:val="20"/>
        </w:rPr>
      </w:pPr>
    </w:p>
    <w:p w14:paraId="083AD1DB" w14:textId="77777777" w:rsidR="00DE1E2F" w:rsidRDefault="005A3863">
      <w:pPr>
        <w:autoSpaceDE w:val="0"/>
        <w:autoSpaceDN w:val="0"/>
        <w:spacing w:line="240" w:lineRule="exact"/>
        <w:ind w:left="1440" w:right="1280"/>
        <w:jc w:val="both"/>
      </w:pPr>
      <w:r>
        <w:rPr>
          <w:rFonts w:ascii="Verdana" w:eastAsia="Verdana" w:hAnsi="Verdana" w:cs="Verdana" w:hint="eastAsia"/>
          <w:sz w:val="20"/>
        </w:rPr>
        <w:t>mgmt_svc, pool_svc, and cont_svc implement the request handlers and the leadership change event handlers of the respective services. They define their respective service state in terms of the RDB data model provided by rdb, implement state queries and updates using RDB transactions, and register their leadership change event handlers into the framework rsvc offers.</w:t>
      </w:r>
    </w:p>
    <w:p w14:paraId="5391648C" w14:textId="77777777" w:rsidR="00DE1E2F" w:rsidRDefault="005A3863">
      <w:pPr>
        <w:autoSpaceDE w:val="0"/>
        <w:autoSpaceDN w:val="0"/>
        <w:spacing w:line="360" w:lineRule="exact"/>
        <w:ind w:left="1440"/>
        <w:jc w:val="both"/>
      </w:pPr>
      <w:r>
        <w:rPr>
          <w:rFonts w:ascii="Verdana" w:eastAsia="Verdana" w:hAnsi="Verdana" w:cs="Verdana" w:hint="eastAsia"/>
          <w:sz w:val="20"/>
        </w:rPr>
        <w:t>RDB (daos_srv/rdb) implements a hierarchical key-value store data model with</w:t>
      </w:r>
    </w:p>
    <w:p w14:paraId="0BCB2C39" w14:textId="77777777" w:rsidR="00DE1E2F" w:rsidRDefault="005A3863">
      <w:pPr>
        <w:autoSpaceDE w:val="0"/>
        <w:autoSpaceDN w:val="0"/>
        <w:spacing w:line="240" w:lineRule="exact"/>
        <w:ind w:left="1440" w:right="1740"/>
        <w:jc w:val="both"/>
      </w:pPr>
      <w:r>
        <w:rPr>
          <w:rFonts w:ascii="Verdana" w:eastAsia="Verdana" w:hAnsi="Verdana" w:cs="Verdana" w:hint="eastAsia"/>
          <w:sz w:val="20"/>
        </w:rPr>
        <w:t>transactions, replicated using Raft. It delivers Raft leadership change events to ds_rsvc,implements transactions using the Raft log, and store its data model as well as internal metadata using the VOS data model.</w:t>
      </w:r>
    </w:p>
    <w:p w14:paraId="0C6C46A0" w14:textId="77777777" w:rsidR="00DE1E2F" w:rsidRDefault="005A3863">
      <w:pPr>
        <w:autoSpaceDE w:val="0"/>
        <w:autoSpaceDN w:val="0"/>
        <w:spacing w:line="300" w:lineRule="exact"/>
        <w:ind w:left="1420" w:right="1580"/>
        <w:jc w:val="both"/>
      </w:pPr>
      <w:r>
        <w:rPr>
          <w:rFonts w:ascii="Verdana" w:eastAsia="Verdana" w:hAnsi="Verdana" w:cs="Verdana" w:hint="eastAsia"/>
          <w:sz w:val="20"/>
        </w:rPr>
        <w:t>raft (rdb/raft/include/raft.h) implements the Raft core protocol in a library. Its integration with VOS and CaRT is done inside rdb.</w:t>
      </w:r>
    </w:p>
    <w:p w14:paraId="30DE1947" w14:textId="77777777" w:rsidR="00DE1E2F" w:rsidRDefault="00DE1E2F">
      <w:pPr>
        <w:spacing w:line="200" w:lineRule="exact"/>
        <w:rPr>
          <w:rFonts w:ascii="宋体" w:eastAsia="宋体" w:hAnsi="宋体" w:cs="宋体"/>
          <w:sz w:val="20"/>
        </w:rPr>
      </w:pPr>
    </w:p>
    <w:p w14:paraId="537C98A0" w14:textId="77777777" w:rsidR="00DE1E2F" w:rsidRDefault="00DE1E2F">
      <w:pPr>
        <w:spacing w:line="200" w:lineRule="exact"/>
        <w:rPr>
          <w:rFonts w:ascii="宋体" w:eastAsia="宋体" w:hAnsi="宋体" w:cs="宋体"/>
          <w:sz w:val="20"/>
        </w:rPr>
      </w:pPr>
    </w:p>
    <w:p w14:paraId="6DF8182D" w14:textId="77777777" w:rsidR="00DE1E2F" w:rsidRDefault="005A3863">
      <w:pPr>
        <w:autoSpaceDE w:val="0"/>
        <w:autoSpaceDN w:val="0"/>
        <w:spacing w:line="360" w:lineRule="exact"/>
        <w:ind w:left="4580"/>
        <w:jc w:val="both"/>
      </w:pPr>
      <w:r>
        <w:rPr>
          <w:rFonts w:ascii="Calibri" w:eastAsia="Calibri" w:hAnsi="Calibri" w:cs="Calibri" w:hint="eastAsia"/>
          <w:sz w:val="18"/>
        </w:rPr>
        <w:t>Intel Corporation Proprietary Information</w:t>
      </w:r>
    </w:p>
    <w:p w14:paraId="61C45F52" w14:textId="77777777" w:rsidR="00DE1E2F" w:rsidRDefault="00DE1E2F">
      <w:pPr>
        <w:spacing w:line="200" w:lineRule="exact"/>
        <w:rPr>
          <w:rFonts w:ascii="宋体" w:eastAsia="宋体" w:hAnsi="宋体" w:cs="宋体"/>
          <w:sz w:val="20"/>
        </w:rPr>
      </w:pPr>
    </w:p>
    <w:p w14:paraId="4589B90F"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4F8D6058" w14:textId="77777777" w:rsidR="00DE1E2F" w:rsidRDefault="00DE1E2F">
      <w:pPr>
        <w:sectPr w:rsidR="00DE1E2F">
          <w:pgSz w:w="12240" w:h="15840"/>
          <w:pgMar w:top="0" w:right="0" w:bottom="0" w:left="0" w:header="720" w:footer="720" w:gutter="0"/>
          <w:cols w:space="720"/>
        </w:sectPr>
      </w:pPr>
    </w:p>
    <w:p w14:paraId="7DB5FF62" w14:textId="77777777" w:rsidR="00DE1E2F" w:rsidRDefault="00DE1E2F">
      <w:pPr>
        <w:spacing w:line="1" w:lineRule="exact"/>
        <w:rPr>
          <w:rFonts w:ascii="Arial" w:eastAsia="Arial" w:hAnsi="Arial" w:cs="Arial"/>
          <w:sz w:val="10"/>
        </w:rPr>
      </w:pPr>
    </w:p>
    <w:p w14:paraId="4A1356A0" w14:textId="77777777" w:rsidR="00DE1E2F" w:rsidRDefault="00DE1E2F">
      <w:pPr>
        <w:spacing w:line="200" w:lineRule="exact"/>
        <w:rPr>
          <w:rFonts w:ascii="宋体" w:eastAsia="宋体" w:hAnsi="宋体" w:cs="宋体"/>
          <w:sz w:val="20"/>
        </w:rPr>
      </w:pPr>
    </w:p>
    <w:p w14:paraId="62EF140F" w14:textId="77777777" w:rsidR="00DE1E2F" w:rsidRDefault="00DE1E2F">
      <w:pPr>
        <w:spacing w:line="200" w:lineRule="exact"/>
        <w:rPr>
          <w:rFonts w:ascii="宋体" w:eastAsia="宋体" w:hAnsi="宋体" w:cs="宋体"/>
          <w:sz w:val="20"/>
        </w:rPr>
      </w:pPr>
    </w:p>
    <w:p w14:paraId="08E17EC9"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578880" behindDoc="0" locked="0" layoutInCell="1" allowOverlap="1" wp14:anchorId="30111ECF" wp14:editId="1BD7ABCB">
                <wp:simplePos x="0" y="0"/>
                <wp:positionH relativeFrom="page">
                  <wp:posOffset>6642100</wp:posOffset>
                </wp:positionH>
                <wp:positionV relativeFrom="page">
                  <wp:posOffset>9867900</wp:posOffset>
                </wp:positionV>
                <wp:extent cx="393700" cy="165100"/>
                <wp:effectExtent l="0" t="0" r="22225" b="31115"/>
                <wp:wrapNone/>
                <wp:docPr id="348" name="shape348"/>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7702ABEB" w14:textId="77777777" w:rsidR="00DE1E2F" w:rsidRDefault="005A3863">
                            <w:pPr>
                              <w:spacing w:line="160" w:lineRule="atLeast"/>
                              <w:jc w:val="both"/>
                            </w:pPr>
                            <w:r>
                              <w:rPr>
                                <w:rFonts w:ascii="Calibri" w:eastAsia="Calibri" w:hAnsi="Calibri" w:cs="Calibri" w:hint="eastAsia"/>
                                <w:sz w:val="21"/>
                              </w:rPr>
                              <w:t>40</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30111ECF" id="shape348" o:spid="_x0000_s1065" style="position:absolute;left:0;text-align:left;margin-left:523pt;margin-top:777pt;width:31pt;height:13pt;z-index:251578880;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" filled="f" stroked="f">
                <v:textbox inset="0,0,0,0">
                  <w:txbxContent>
                    <w:p w14:paraId="7702ABEB" w14:textId="77777777" w:rsidR="00DE1E2F" w:rsidRDefault="005A3863">
                      <w:pPr>
                        <w:spacing w:line="160" w:lineRule="atLeast"/>
                        <w:jc w:val="both"/>
                      </w:pPr>
                      <w:r>
                        <w:rPr>
                          <w:rFonts w:ascii="Calibri" w:eastAsia="Calibri" w:hAnsi="Calibri" w:cs="Calibri" w:hint="eastAsia"/>
                          <w:sz w:val="21"/>
                        </w:rPr>
                        <w:t>40</w:t>
                      </w:r>
                    </w:p>
                  </w:txbxContent>
                </v:textbox>
                <w10:wrap anchorx="page" anchory="page"/>
              </v:rect>
            </w:pict>
          </mc:Fallback>
        </mc:AlternateContent>
      </w:r>
    </w:p>
    <w:p w14:paraId="4DC997BF" w14:textId="77777777" w:rsidR="00DE1E2F" w:rsidRDefault="00DE1E2F">
      <w:pPr>
        <w:spacing w:line="200" w:lineRule="exact"/>
        <w:rPr>
          <w:rFonts w:ascii="宋体" w:eastAsia="宋体" w:hAnsi="宋体" w:cs="宋体"/>
          <w:sz w:val="20"/>
        </w:rPr>
      </w:pPr>
    </w:p>
    <w:p w14:paraId="49CF531A" w14:textId="77777777" w:rsidR="00DE1E2F" w:rsidRDefault="00DE1E2F">
      <w:pPr>
        <w:spacing w:line="200" w:lineRule="exact"/>
        <w:rPr>
          <w:rFonts w:ascii="宋体" w:eastAsia="宋体" w:hAnsi="宋体" w:cs="宋体"/>
          <w:sz w:val="20"/>
        </w:rPr>
      </w:pPr>
    </w:p>
    <w:p w14:paraId="31B3E8AF" w14:textId="77777777" w:rsidR="00DE1E2F" w:rsidRDefault="00DE1E2F">
      <w:pPr>
        <w:spacing w:line="200" w:lineRule="exact"/>
        <w:rPr>
          <w:rFonts w:ascii="宋体" w:eastAsia="宋体" w:hAnsi="宋体" w:cs="宋体"/>
          <w:sz w:val="20"/>
        </w:rPr>
      </w:pPr>
    </w:p>
    <w:p w14:paraId="5DF24C0D" w14:textId="77777777" w:rsidR="00DE1E2F" w:rsidRDefault="00DE1E2F">
      <w:pPr>
        <w:spacing w:line="200" w:lineRule="exact"/>
        <w:rPr>
          <w:rFonts w:ascii="宋体" w:eastAsia="宋体" w:hAnsi="宋体" w:cs="宋体"/>
          <w:sz w:val="20"/>
        </w:rPr>
      </w:pPr>
    </w:p>
    <w:p w14:paraId="335C7DB1" w14:textId="77777777" w:rsidR="00DE1E2F" w:rsidRDefault="005A3863">
      <w:pPr>
        <w:autoSpaceDE w:val="0"/>
        <w:autoSpaceDN w:val="0"/>
        <w:spacing w:line="220" w:lineRule="exact"/>
        <w:ind w:left="1440" w:right="1800"/>
        <w:jc w:val="both"/>
      </w:pPr>
      <w:r>
        <w:rPr>
          <w:rFonts w:ascii="Verdana" w:eastAsia="Verdana" w:hAnsi="Verdana" w:cs="Verdana" w:hint="eastAsia"/>
          <w:sz w:val="20"/>
        </w:rPr>
        <w:t>A replicated service client (e.g., dc_pool) uses dc_rsvc to search for the current service leader:</w:t>
      </w:r>
    </w:p>
    <w:p w14:paraId="7E4EC983" w14:textId="77777777" w:rsidR="00DE1E2F" w:rsidRDefault="005A3863">
      <w:pPr>
        <w:autoSpaceDE w:val="0"/>
        <w:autoSpaceDN w:val="0"/>
        <w:spacing w:line="280" w:lineRule="exact"/>
        <w:ind w:left="1440"/>
        <w:jc w:val="both"/>
      </w:pPr>
      <w:r>
        <w:rPr>
          <w:rFonts w:ascii="Consolas" w:eastAsia="Consolas" w:hAnsi="Consolas" w:cs="Consolas" w:hint="eastAsia"/>
          <w:color w:val="004280"/>
          <w:sz w:val="20"/>
        </w:rPr>
        <w:t>[ dc_pool ]</w:t>
      </w:r>
    </w:p>
    <w:p w14:paraId="2F959B1B" w14:textId="77777777" w:rsidR="00DE1E2F" w:rsidRDefault="005A3863">
      <w:pPr>
        <w:autoSpaceDE w:val="0"/>
        <w:autoSpaceDN w:val="0"/>
        <w:spacing w:line="240" w:lineRule="exact"/>
        <w:ind w:left="1440"/>
        <w:jc w:val="both"/>
      </w:pPr>
      <w:r>
        <w:rPr>
          <w:rFonts w:ascii="Consolas" w:eastAsia="Consolas" w:hAnsi="Consolas" w:cs="Consolas" w:hint="eastAsia"/>
          <w:color w:val="004280"/>
          <w:sz w:val="20"/>
        </w:rPr>
        <w:t>[ dc_rsvc ]</w:t>
      </w:r>
    </w:p>
    <w:p w14:paraId="196C1FAC" w14:textId="77777777" w:rsidR="00DE1E2F" w:rsidRDefault="00DE1E2F">
      <w:pPr>
        <w:spacing w:line="200" w:lineRule="exact"/>
        <w:rPr>
          <w:rFonts w:ascii="宋体" w:eastAsia="宋体" w:hAnsi="宋体" w:cs="宋体"/>
          <w:sz w:val="20"/>
        </w:rPr>
      </w:pPr>
    </w:p>
    <w:p w14:paraId="6407BA30" w14:textId="77777777" w:rsidR="00DE1E2F" w:rsidRDefault="005A3863">
      <w:pPr>
        <w:autoSpaceDE w:val="0"/>
        <w:autoSpaceDN w:val="0"/>
        <w:spacing w:line="340" w:lineRule="exact"/>
        <w:ind w:left="1440"/>
        <w:jc w:val="both"/>
      </w:pPr>
      <w:r>
        <w:rPr>
          <w:rFonts w:ascii="Arial Bold" w:eastAsia="Arial Bold" w:hAnsi="Arial Bold" w:cs="Arial Bold" w:hint="eastAsia"/>
          <w:b/>
          <w:color w:val="004280"/>
          <w:sz w:val="27"/>
        </w:rPr>
        <w:t>10</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2 RSVC Module</w:t>
      </w:r>
    </w:p>
    <w:p w14:paraId="177E9FD4" w14:textId="77777777" w:rsidR="00DE1E2F" w:rsidRDefault="00DE1E2F">
      <w:pPr>
        <w:spacing w:line="200" w:lineRule="exact"/>
        <w:rPr>
          <w:rFonts w:ascii="宋体" w:eastAsia="宋体" w:hAnsi="宋体" w:cs="宋体"/>
          <w:sz w:val="20"/>
        </w:rPr>
      </w:pPr>
    </w:p>
    <w:p w14:paraId="6FC63A11" w14:textId="77777777" w:rsidR="00DE1E2F" w:rsidRDefault="005A3863">
      <w:pPr>
        <w:autoSpaceDE w:val="0"/>
        <w:autoSpaceDN w:val="0"/>
        <w:spacing w:line="220" w:lineRule="exact"/>
        <w:ind w:left="1440" w:right="1600"/>
        <w:jc w:val="both"/>
      </w:pPr>
      <w:r>
        <w:rPr>
          <w:rFonts w:ascii="Verdana" w:eastAsia="Verdana" w:hAnsi="Verdana" w:cs="Verdana" w:hint="eastAsia"/>
          <w:sz w:val="20"/>
        </w:rPr>
        <w:t>The main purpose of RSVC is to avoid code duplication among different replicated service implementations. The callback-intensive API follows from the attempt to extract as much common code as possible, even at the expense of API simplicity. This is a key difference from how other module APIs are designed.</w:t>
      </w:r>
    </w:p>
    <w:p w14:paraId="22AE84E8" w14:textId="77777777" w:rsidR="00DE1E2F" w:rsidRDefault="005A3863">
      <w:pPr>
        <w:autoSpaceDE w:val="0"/>
        <w:autoSpaceDN w:val="0"/>
        <w:spacing w:line="360" w:lineRule="exact"/>
        <w:ind w:left="1440"/>
        <w:jc w:val="both"/>
      </w:pPr>
      <w:r>
        <w:rPr>
          <w:rFonts w:ascii="Verdana" w:eastAsia="Verdana" w:hAnsi="Verdana" w:cs="Verdana" w:hint="eastAsia"/>
          <w:sz w:val="20"/>
        </w:rPr>
        <w:t>RSVC has two parts:</w:t>
      </w:r>
    </w:p>
    <w:p w14:paraId="1C2D6CF5" w14:textId="77777777" w:rsidR="00DE1E2F" w:rsidRDefault="005A3863">
      <w:pPr>
        <w:autoSpaceDE w:val="0"/>
        <w:autoSpaceDN w:val="0"/>
        <w:spacing w:line="300" w:lineRule="exact"/>
        <w:ind w:left="1520" w:hanging="100"/>
        <w:jc w:val="both"/>
      </w:pPr>
      <w:r>
        <w:rPr>
          <w:rFonts w:ascii="SymbolMT" w:eastAsia="SymbolMT" w:hAnsi="SymbolMT" w:cs="SymbolMT" w:hint="eastAsia"/>
          <w:sz w:val="19"/>
        </w:rPr>
        <w:t>•</w:t>
      </w:r>
      <w:r>
        <w:rPr>
          <w:rFonts w:ascii="Arial" w:eastAsia="Arial" w:hAnsi="Arial" w:cs="Arial" w:hint="eastAsia"/>
          <w:sz w:val="19"/>
        </w:rPr>
        <w:t xml:space="preserve"> </w:t>
      </w:r>
      <w:r>
        <w:rPr>
          <w:rFonts w:ascii="Consolas" w:eastAsia="Consolas" w:hAnsi="Consolas" w:cs="Consolas" w:hint="eastAsia"/>
          <w:color w:val="004280"/>
          <w:sz w:val="20"/>
        </w:rPr>
        <w:t>ds_rsvc</w:t>
      </w:r>
      <w:r>
        <w:rPr>
          <w:rFonts w:ascii="Verdana" w:eastAsia="Verdana" w:hAnsi="Verdana" w:cs="Verdana" w:hint="eastAsia"/>
          <w:sz w:val="20"/>
        </w:rPr>
        <w:t xml:space="preserve"> (</w:t>
      </w:r>
      <w:r>
        <w:rPr>
          <w:rFonts w:ascii="Consolas" w:eastAsia="Consolas" w:hAnsi="Consolas" w:cs="Consolas" w:hint="eastAsia"/>
          <w:color w:val="004280"/>
          <w:sz w:val="20"/>
        </w:rPr>
        <w:t>daos_srv/rsvc.h</w:t>
      </w:r>
      <w:r>
        <w:rPr>
          <w:rFonts w:ascii="Verdana" w:eastAsia="Verdana" w:hAnsi="Verdana" w:cs="Verdana" w:hint="eastAsia"/>
          <w:sz w:val="20"/>
        </w:rPr>
        <w:t>): server-side framework.</w:t>
      </w:r>
    </w:p>
    <w:p w14:paraId="15B9C115" w14:textId="77777777" w:rsidR="00DE1E2F" w:rsidRDefault="005A3863">
      <w:pPr>
        <w:autoSpaceDE w:val="0"/>
        <w:autoSpaceDN w:val="0"/>
        <w:spacing w:line="300" w:lineRule="exact"/>
        <w:ind w:left="1520" w:hanging="100"/>
        <w:jc w:val="both"/>
      </w:pPr>
      <w:r>
        <w:rPr>
          <w:rFonts w:ascii="SymbolMT" w:eastAsia="SymbolMT" w:hAnsi="SymbolMT" w:cs="SymbolMT" w:hint="eastAsia"/>
          <w:sz w:val="19"/>
        </w:rPr>
        <w:t>•</w:t>
      </w:r>
      <w:r>
        <w:rPr>
          <w:rFonts w:ascii="Arial" w:eastAsia="Arial" w:hAnsi="Arial" w:cs="Arial" w:hint="eastAsia"/>
          <w:sz w:val="19"/>
        </w:rPr>
        <w:t xml:space="preserve"> </w:t>
      </w:r>
      <w:r>
        <w:rPr>
          <w:rFonts w:ascii="Consolas" w:eastAsia="Consolas" w:hAnsi="Consolas" w:cs="Consolas" w:hint="eastAsia"/>
          <w:color w:val="004280"/>
          <w:sz w:val="20"/>
        </w:rPr>
        <w:t>dc_rsvc</w:t>
      </w:r>
      <w:r>
        <w:rPr>
          <w:rFonts w:ascii="Verdana" w:eastAsia="Verdana" w:hAnsi="Verdana" w:cs="Verdana" w:hint="eastAsia"/>
          <w:sz w:val="20"/>
        </w:rPr>
        <w:t xml:space="preserve"> (</w:t>
      </w:r>
      <w:r>
        <w:rPr>
          <w:rFonts w:ascii="Consolas" w:eastAsia="Consolas" w:hAnsi="Consolas" w:cs="Consolas" w:hint="eastAsia"/>
          <w:color w:val="004280"/>
          <w:sz w:val="20"/>
        </w:rPr>
        <w:t>daos/rsvc.h</w:t>
      </w:r>
      <w:r>
        <w:rPr>
          <w:rFonts w:ascii="Verdana" w:eastAsia="Verdana" w:hAnsi="Verdana" w:cs="Verdana" w:hint="eastAsia"/>
          <w:sz w:val="20"/>
        </w:rPr>
        <w:t>): client-side library.</w:t>
      </w:r>
    </w:p>
    <w:p w14:paraId="12310073" w14:textId="77777777" w:rsidR="00DE1E2F" w:rsidRDefault="005A3863">
      <w:pPr>
        <w:autoSpaceDE w:val="0"/>
        <w:autoSpaceDN w:val="0"/>
        <w:spacing w:line="360" w:lineRule="exact"/>
        <w:ind w:left="1420"/>
        <w:jc w:val="both"/>
      </w:pPr>
      <w:r>
        <w:rPr>
          <w:rFonts w:ascii="Verdana" w:eastAsia="Verdana" w:hAnsi="Verdana" w:cs="Verdana" w:hint="eastAsia"/>
          <w:sz w:val="20"/>
        </w:rPr>
        <w:t>dc_rsvc is currently still called rsvc. A rename will be done in a future patch.</w:t>
      </w:r>
    </w:p>
    <w:p w14:paraId="7CEAE9A1" w14:textId="77777777" w:rsidR="00DE1E2F" w:rsidRDefault="00DE1E2F">
      <w:pPr>
        <w:spacing w:line="200" w:lineRule="exact"/>
        <w:rPr>
          <w:rFonts w:ascii="宋体" w:eastAsia="宋体" w:hAnsi="宋体" w:cs="宋体"/>
          <w:sz w:val="20"/>
        </w:rPr>
      </w:pPr>
    </w:p>
    <w:p w14:paraId="5B11CBFC" w14:textId="77777777" w:rsidR="00DE1E2F" w:rsidRDefault="00DE1E2F">
      <w:pPr>
        <w:spacing w:line="200" w:lineRule="exact"/>
        <w:rPr>
          <w:rFonts w:ascii="宋体" w:eastAsia="宋体" w:hAnsi="宋体" w:cs="宋体"/>
          <w:sz w:val="20"/>
        </w:rPr>
      </w:pPr>
    </w:p>
    <w:p w14:paraId="54CB5E2F" w14:textId="77777777" w:rsidR="00DE1E2F" w:rsidRDefault="00DE1E2F">
      <w:pPr>
        <w:spacing w:line="200" w:lineRule="exact"/>
        <w:rPr>
          <w:rFonts w:ascii="宋体" w:eastAsia="宋体" w:hAnsi="宋体" w:cs="宋体"/>
          <w:sz w:val="20"/>
        </w:rPr>
      </w:pPr>
    </w:p>
    <w:p w14:paraId="18E91089" w14:textId="77777777" w:rsidR="00DE1E2F" w:rsidRDefault="00DE1E2F">
      <w:pPr>
        <w:spacing w:line="200" w:lineRule="exact"/>
        <w:rPr>
          <w:rFonts w:ascii="宋体" w:eastAsia="宋体" w:hAnsi="宋体" w:cs="宋体"/>
          <w:sz w:val="20"/>
        </w:rPr>
      </w:pPr>
    </w:p>
    <w:p w14:paraId="402C1AFB" w14:textId="77777777" w:rsidR="00DE1E2F" w:rsidRDefault="00DE1E2F">
      <w:pPr>
        <w:spacing w:line="200" w:lineRule="exact"/>
        <w:rPr>
          <w:rFonts w:ascii="宋体" w:eastAsia="宋体" w:hAnsi="宋体" w:cs="宋体"/>
          <w:sz w:val="20"/>
        </w:rPr>
      </w:pPr>
    </w:p>
    <w:p w14:paraId="7713E666" w14:textId="77777777" w:rsidR="00DE1E2F" w:rsidRDefault="00DE1E2F">
      <w:pPr>
        <w:spacing w:line="200" w:lineRule="exact"/>
        <w:rPr>
          <w:rFonts w:ascii="宋体" w:eastAsia="宋体" w:hAnsi="宋体" w:cs="宋体"/>
          <w:sz w:val="20"/>
        </w:rPr>
      </w:pPr>
    </w:p>
    <w:p w14:paraId="517AC161" w14:textId="77777777" w:rsidR="00DE1E2F" w:rsidRDefault="00DE1E2F">
      <w:pPr>
        <w:spacing w:line="200" w:lineRule="exact"/>
        <w:rPr>
          <w:rFonts w:ascii="宋体" w:eastAsia="宋体" w:hAnsi="宋体" w:cs="宋体"/>
          <w:sz w:val="20"/>
        </w:rPr>
      </w:pPr>
    </w:p>
    <w:p w14:paraId="6D59767C" w14:textId="77777777" w:rsidR="00DE1E2F" w:rsidRDefault="00DE1E2F">
      <w:pPr>
        <w:spacing w:line="200" w:lineRule="exact"/>
        <w:rPr>
          <w:rFonts w:ascii="宋体" w:eastAsia="宋体" w:hAnsi="宋体" w:cs="宋体"/>
          <w:sz w:val="20"/>
        </w:rPr>
      </w:pPr>
    </w:p>
    <w:p w14:paraId="1C23617E" w14:textId="77777777" w:rsidR="00DE1E2F" w:rsidRDefault="00DE1E2F">
      <w:pPr>
        <w:spacing w:line="200" w:lineRule="exact"/>
        <w:rPr>
          <w:rFonts w:ascii="宋体" w:eastAsia="宋体" w:hAnsi="宋体" w:cs="宋体"/>
          <w:sz w:val="20"/>
        </w:rPr>
      </w:pPr>
    </w:p>
    <w:p w14:paraId="145FEEBA" w14:textId="77777777" w:rsidR="00DE1E2F" w:rsidRDefault="00DE1E2F">
      <w:pPr>
        <w:spacing w:line="200" w:lineRule="exact"/>
        <w:rPr>
          <w:rFonts w:ascii="宋体" w:eastAsia="宋体" w:hAnsi="宋体" w:cs="宋体"/>
          <w:sz w:val="20"/>
        </w:rPr>
      </w:pPr>
    </w:p>
    <w:p w14:paraId="3F5601C7" w14:textId="77777777" w:rsidR="00DE1E2F" w:rsidRDefault="00DE1E2F">
      <w:pPr>
        <w:spacing w:line="200" w:lineRule="exact"/>
        <w:rPr>
          <w:rFonts w:ascii="宋体" w:eastAsia="宋体" w:hAnsi="宋体" w:cs="宋体"/>
          <w:sz w:val="20"/>
        </w:rPr>
      </w:pPr>
    </w:p>
    <w:p w14:paraId="618F0F93" w14:textId="77777777" w:rsidR="00DE1E2F" w:rsidRDefault="00DE1E2F">
      <w:pPr>
        <w:spacing w:line="200" w:lineRule="exact"/>
        <w:rPr>
          <w:rFonts w:ascii="宋体" w:eastAsia="宋体" w:hAnsi="宋体" w:cs="宋体"/>
          <w:sz w:val="20"/>
        </w:rPr>
      </w:pPr>
    </w:p>
    <w:p w14:paraId="485563E7" w14:textId="77777777" w:rsidR="00DE1E2F" w:rsidRDefault="00DE1E2F">
      <w:pPr>
        <w:spacing w:line="200" w:lineRule="exact"/>
        <w:rPr>
          <w:rFonts w:ascii="宋体" w:eastAsia="宋体" w:hAnsi="宋体" w:cs="宋体"/>
          <w:sz w:val="20"/>
        </w:rPr>
      </w:pPr>
    </w:p>
    <w:p w14:paraId="0EE6652B" w14:textId="77777777" w:rsidR="00DE1E2F" w:rsidRDefault="00DE1E2F">
      <w:pPr>
        <w:spacing w:line="200" w:lineRule="exact"/>
        <w:rPr>
          <w:rFonts w:ascii="宋体" w:eastAsia="宋体" w:hAnsi="宋体" w:cs="宋体"/>
          <w:sz w:val="20"/>
        </w:rPr>
      </w:pPr>
    </w:p>
    <w:p w14:paraId="37C3EAB4" w14:textId="77777777" w:rsidR="00DE1E2F" w:rsidRDefault="00DE1E2F">
      <w:pPr>
        <w:spacing w:line="200" w:lineRule="exact"/>
        <w:rPr>
          <w:rFonts w:ascii="宋体" w:eastAsia="宋体" w:hAnsi="宋体" w:cs="宋体"/>
          <w:sz w:val="20"/>
        </w:rPr>
      </w:pPr>
    </w:p>
    <w:p w14:paraId="720FCB30" w14:textId="77777777" w:rsidR="00DE1E2F" w:rsidRDefault="00DE1E2F">
      <w:pPr>
        <w:spacing w:line="200" w:lineRule="exact"/>
        <w:rPr>
          <w:rFonts w:ascii="宋体" w:eastAsia="宋体" w:hAnsi="宋体" w:cs="宋体"/>
          <w:sz w:val="20"/>
        </w:rPr>
      </w:pPr>
    </w:p>
    <w:p w14:paraId="62F2DB6F" w14:textId="77777777" w:rsidR="00DE1E2F" w:rsidRDefault="00DE1E2F">
      <w:pPr>
        <w:spacing w:line="200" w:lineRule="exact"/>
        <w:rPr>
          <w:rFonts w:ascii="宋体" w:eastAsia="宋体" w:hAnsi="宋体" w:cs="宋体"/>
          <w:sz w:val="20"/>
        </w:rPr>
      </w:pPr>
    </w:p>
    <w:p w14:paraId="19D919DA" w14:textId="77777777" w:rsidR="00DE1E2F" w:rsidRDefault="00DE1E2F">
      <w:pPr>
        <w:spacing w:line="200" w:lineRule="exact"/>
        <w:rPr>
          <w:rFonts w:ascii="宋体" w:eastAsia="宋体" w:hAnsi="宋体" w:cs="宋体"/>
          <w:sz w:val="20"/>
        </w:rPr>
      </w:pPr>
    </w:p>
    <w:p w14:paraId="38C18295" w14:textId="77777777" w:rsidR="00DE1E2F" w:rsidRDefault="00DE1E2F">
      <w:pPr>
        <w:spacing w:line="200" w:lineRule="exact"/>
        <w:rPr>
          <w:rFonts w:ascii="宋体" w:eastAsia="宋体" w:hAnsi="宋体" w:cs="宋体"/>
          <w:sz w:val="20"/>
        </w:rPr>
      </w:pPr>
    </w:p>
    <w:p w14:paraId="72BB656B" w14:textId="77777777" w:rsidR="00DE1E2F" w:rsidRDefault="00DE1E2F">
      <w:pPr>
        <w:spacing w:line="200" w:lineRule="exact"/>
        <w:rPr>
          <w:rFonts w:ascii="宋体" w:eastAsia="宋体" w:hAnsi="宋体" w:cs="宋体"/>
          <w:sz w:val="20"/>
        </w:rPr>
      </w:pPr>
    </w:p>
    <w:p w14:paraId="1A2EAB2A" w14:textId="77777777" w:rsidR="00DE1E2F" w:rsidRDefault="00DE1E2F">
      <w:pPr>
        <w:spacing w:line="200" w:lineRule="exact"/>
        <w:rPr>
          <w:rFonts w:ascii="宋体" w:eastAsia="宋体" w:hAnsi="宋体" w:cs="宋体"/>
          <w:sz w:val="20"/>
        </w:rPr>
      </w:pPr>
    </w:p>
    <w:p w14:paraId="0B693650" w14:textId="77777777" w:rsidR="00DE1E2F" w:rsidRDefault="00DE1E2F">
      <w:pPr>
        <w:spacing w:line="200" w:lineRule="exact"/>
        <w:rPr>
          <w:rFonts w:ascii="宋体" w:eastAsia="宋体" w:hAnsi="宋体" w:cs="宋体"/>
          <w:sz w:val="20"/>
        </w:rPr>
      </w:pPr>
    </w:p>
    <w:p w14:paraId="5E555C8C" w14:textId="77777777" w:rsidR="00DE1E2F" w:rsidRDefault="00DE1E2F">
      <w:pPr>
        <w:spacing w:line="200" w:lineRule="exact"/>
        <w:rPr>
          <w:rFonts w:ascii="宋体" w:eastAsia="宋体" w:hAnsi="宋体" w:cs="宋体"/>
          <w:sz w:val="20"/>
        </w:rPr>
      </w:pPr>
    </w:p>
    <w:p w14:paraId="0BCC5DA0" w14:textId="77777777" w:rsidR="00DE1E2F" w:rsidRDefault="00DE1E2F">
      <w:pPr>
        <w:spacing w:line="200" w:lineRule="exact"/>
        <w:rPr>
          <w:rFonts w:ascii="宋体" w:eastAsia="宋体" w:hAnsi="宋体" w:cs="宋体"/>
          <w:sz w:val="20"/>
        </w:rPr>
      </w:pPr>
    </w:p>
    <w:p w14:paraId="3A3072C8" w14:textId="77777777" w:rsidR="00DE1E2F" w:rsidRDefault="00DE1E2F">
      <w:pPr>
        <w:spacing w:line="200" w:lineRule="exact"/>
        <w:rPr>
          <w:rFonts w:ascii="宋体" w:eastAsia="宋体" w:hAnsi="宋体" w:cs="宋体"/>
          <w:sz w:val="20"/>
        </w:rPr>
      </w:pPr>
    </w:p>
    <w:p w14:paraId="6FB02A36" w14:textId="77777777" w:rsidR="00DE1E2F" w:rsidRDefault="00DE1E2F">
      <w:pPr>
        <w:spacing w:line="200" w:lineRule="exact"/>
        <w:rPr>
          <w:rFonts w:ascii="宋体" w:eastAsia="宋体" w:hAnsi="宋体" w:cs="宋体"/>
          <w:sz w:val="20"/>
        </w:rPr>
      </w:pPr>
    </w:p>
    <w:p w14:paraId="5450455D" w14:textId="77777777" w:rsidR="00DE1E2F" w:rsidRDefault="00DE1E2F">
      <w:pPr>
        <w:spacing w:line="200" w:lineRule="exact"/>
        <w:rPr>
          <w:rFonts w:ascii="宋体" w:eastAsia="宋体" w:hAnsi="宋体" w:cs="宋体"/>
          <w:sz w:val="20"/>
        </w:rPr>
      </w:pPr>
    </w:p>
    <w:p w14:paraId="2681E26B" w14:textId="77777777" w:rsidR="00DE1E2F" w:rsidRDefault="00DE1E2F">
      <w:pPr>
        <w:spacing w:line="200" w:lineRule="exact"/>
        <w:rPr>
          <w:rFonts w:ascii="宋体" w:eastAsia="宋体" w:hAnsi="宋体" w:cs="宋体"/>
          <w:sz w:val="20"/>
        </w:rPr>
      </w:pPr>
    </w:p>
    <w:p w14:paraId="5FD7F058" w14:textId="77777777" w:rsidR="00DE1E2F" w:rsidRDefault="00DE1E2F">
      <w:pPr>
        <w:spacing w:line="200" w:lineRule="exact"/>
        <w:rPr>
          <w:rFonts w:ascii="宋体" w:eastAsia="宋体" w:hAnsi="宋体" w:cs="宋体"/>
          <w:sz w:val="20"/>
        </w:rPr>
      </w:pPr>
    </w:p>
    <w:p w14:paraId="7A2C5920" w14:textId="77777777" w:rsidR="00DE1E2F" w:rsidRDefault="00DE1E2F">
      <w:pPr>
        <w:spacing w:line="200" w:lineRule="exact"/>
        <w:rPr>
          <w:rFonts w:ascii="宋体" w:eastAsia="宋体" w:hAnsi="宋体" w:cs="宋体"/>
          <w:sz w:val="20"/>
        </w:rPr>
      </w:pPr>
    </w:p>
    <w:p w14:paraId="126415D1" w14:textId="77777777" w:rsidR="00DE1E2F" w:rsidRDefault="00DE1E2F">
      <w:pPr>
        <w:spacing w:line="200" w:lineRule="exact"/>
        <w:rPr>
          <w:rFonts w:ascii="宋体" w:eastAsia="宋体" w:hAnsi="宋体" w:cs="宋体"/>
          <w:sz w:val="20"/>
        </w:rPr>
      </w:pPr>
    </w:p>
    <w:p w14:paraId="24A5A9B3" w14:textId="77777777" w:rsidR="00DE1E2F" w:rsidRDefault="00DE1E2F">
      <w:pPr>
        <w:spacing w:line="200" w:lineRule="exact"/>
        <w:rPr>
          <w:rFonts w:ascii="宋体" w:eastAsia="宋体" w:hAnsi="宋体" w:cs="宋体"/>
          <w:sz w:val="20"/>
        </w:rPr>
      </w:pPr>
    </w:p>
    <w:p w14:paraId="026C0967" w14:textId="77777777" w:rsidR="00DE1E2F" w:rsidRDefault="00DE1E2F">
      <w:pPr>
        <w:spacing w:line="200" w:lineRule="exact"/>
        <w:rPr>
          <w:rFonts w:ascii="宋体" w:eastAsia="宋体" w:hAnsi="宋体" w:cs="宋体"/>
          <w:sz w:val="20"/>
        </w:rPr>
      </w:pPr>
    </w:p>
    <w:p w14:paraId="05B171F0" w14:textId="77777777" w:rsidR="00DE1E2F" w:rsidRDefault="00DE1E2F">
      <w:pPr>
        <w:spacing w:line="200" w:lineRule="exact"/>
        <w:rPr>
          <w:rFonts w:ascii="宋体" w:eastAsia="宋体" w:hAnsi="宋体" w:cs="宋体"/>
          <w:sz w:val="20"/>
        </w:rPr>
      </w:pPr>
    </w:p>
    <w:p w14:paraId="036CBC8A" w14:textId="77777777" w:rsidR="00DE1E2F" w:rsidRDefault="00DE1E2F">
      <w:pPr>
        <w:spacing w:line="200" w:lineRule="exact"/>
        <w:rPr>
          <w:rFonts w:ascii="宋体" w:eastAsia="宋体" w:hAnsi="宋体" w:cs="宋体"/>
          <w:sz w:val="20"/>
        </w:rPr>
      </w:pPr>
    </w:p>
    <w:p w14:paraId="7D89B503" w14:textId="77777777" w:rsidR="00DE1E2F" w:rsidRDefault="00DE1E2F">
      <w:pPr>
        <w:spacing w:line="200" w:lineRule="exact"/>
        <w:rPr>
          <w:rFonts w:ascii="宋体" w:eastAsia="宋体" w:hAnsi="宋体" w:cs="宋体"/>
          <w:sz w:val="20"/>
        </w:rPr>
      </w:pPr>
    </w:p>
    <w:p w14:paraId="26F2428F" w14:textId="77777777" w:rsidR="00DE1E2F" w:rsidRDefault="00DE1E2F">
      <w:pPr>
        <w:spacing w:line="200" w:lineRule="exact"/>
        <w:rPr>
          <w:rFonts w:ascii="宋体" w:eastAsia="宋体" w:hAnsi="宋体" w:cs="宋体"/>
          <w:sz w:val="20"/>
        </w:rPr>
      </w:pPr>
    </w:p>
    <w:p w14:paraId="36F02E4F" w14:textId="77777777" w:rsidR="00DE1E2F" w:rsidRDefault="00DE1E2F">
      <w:pPr>
        <w:spacing w:line="200" w:lineRule="exact"/>
        <w:rPr>
          <w:rFonts w:ascii="宋体" w:eastAsia="宋体" w:hAnsi="宋体" w:cs="宋体"/>
          <w:sz w:val="20"/>
        </w:rPr>
      </w:pPr>
    </w:p>
    <w:p w14:paraId="372D55AE" w14:textId="77777777" w:rsidR="00DE1E2F" w:rsidRDefault="00DE1E2F">
      <w:pPr>
        <w:spacing w:line="200" w:lineRule="exact"/>
        <w:rPr>
          <w:rFonts w:ascii="宋体" w:eastAsia="宋体" w:hAnsi="宋体" w:cs="宋体"/>
          <w:sz w:val="20"/>
        </w:rPr>
      </w:pPr>
    </w:p>
    <w:p w14:paraId="613CCAE7" w14:textId="77777777" w:rsidR="00DE1E2F" w:rsidRDefault="00DE1E2F">
      <w:pPr>
        <w:spacing w:line="200" w:lineRule="exact"/>
        <w:rPr>
          <w:rFonts w:ascii="宋体" w:eastAsia="宋体" w:hAnsi="宋体" w:cs="宋体"/>
          <w:sz w:val="20"/>
        </w:rPr>
      </w:pPr>
    </w:p>
    <w:p w14:paraId="7440DFD3" w14:textId="77777777" w:rsidR="00DE1E2F" w:rsidRDefault="00DE1E2F">
      <w:pPr>
        <w:spacing w:line="200" w:lineRule="exact"/>
        <w:rPr>
          <w:rFonts w:ascii="宋体" w:eastAsia="宋体" w:hAnsi="宋体" w:cs="宋体"/>
          <w:sz w:val="20"/>
        </w:rPr>
      </w:pPr>
    </w:p>
    <w:p w14:paraId="77D78EAC" w14:textId="77777777" w:rsidR="00DE1E2F" w:rsidRDefault="00DE1E2F">
      <w:pPr>
        <w:spacing w:line="200" w:lineRule="exact"/>
        <w:rPr>
          <w:rFonts w:ascii="宋体" w:eastAsia="宋体" w:hAnsi="宋体" w:cs="宋体"/>
          <w:sz w:val="20"/>
        </w:rPr>
      </w:pPr>
    </w:p>
    <w:p w14:paraId="2389416A" w14:textId="77777777" w:rsidR="00DE1E2F" w:rsidRDefault="00DE1E2F">
      <w:pPr>
        <w:spacing w:line="200" w:lineRule="exact"/>
        <w:rPr>
          <w:rFonts w:ascii="宋体" w:eastAsia="宋体" w:hAnsi="宋体" w:cs="宋体"/>
          <w:sz w:val="20"/>
        </w:rPr>
      </w:pPr>
    </w:p>
    <w:p w14:paraId="639F4CC2" w14:textId="77777777" w:rsidR="00DE1E2F" w:rsidRDefault="00DE1E2F">
      <w:pPr>
        <w:spacing w:line="200" w:lineRule="exact"/>
        <w:rPr>
          <w:rFonts w:ascii="宋体" w:eastAsia="宋体" w:hAnsi="宋体" w:cs="宋体"/>
          <w:sz w:val="20"/>
        </w:rPr>
      </w:pPr>
    </w:p>
    <w:p w14:paraId="715092BA" w14:textId="77777777" w:rsidR="00DE1E2F" w:rsidRDefault="00DE1E2F">
      <w:pPr>
        <w:spacing w:line="200" w:lineRule="exact"/>
        <w:rPr>
          <w:rFonts w:ascii="宋体" w:eastAsia="宋体" w:hAnsi="宋体" w:cs="宋体"/>
          <w:sz w:val="20"/>
        </w:rPr>
      </w:pPr>
    </w:p>
    <w:p w14:paraId="3B19EB1F" w14:textId="77777777" w:rsidR="00DE1E2F" w:rsidRDefault="00DE1E2F">
      <w:pPr>
        <w:spacing w:line="200" w:lineRule="exact"/>
        <w:rPr>
          <w:rFonts w:ascii="宋体" w:eastAsia="宋体" w:hAnsi="宋体" w:cs="宋体"/>
          <w:sz w:val="20"/>
        </w:rPr>
      </w:pPr>
    </w:p>
    <w:p w14:paraId="6C5DE059" w14:textId="77777777" w:rsidR="00DE1E2F" w:rsidRDefault="005A3863">
      <w:pPr>
        <w:autoSpaceDE w:val="0"/>
        <w:autoSpaceDN w:val="0"/>
        <w:spacing w:line="240" w:lineRule="exact"/>
        <w:ind w:left="4580"/>
        <w:jc w:val="both"/>
      </w:pPr>
      <w:r>
        <w:rPr>
          <w:rFonts w:ascii="Calibri" w:eastAsia="Calibri" w:hAnsi="Calibri" w:cs="Calibri" w:hint="eastAsia"/>
          <w:sz w:val="18"/>
        </w:rPr>
        <w:t>Intel Corporation Proprietary Information</w:t>
      </w:r>
    </w:p>
    <w:p w14:paraId="6874993C" w14:textId="77777777" w:rsidR="00DE1E2F" w:rsidRDefault="00DE1E2F">
      <w:pPr>
        <w:spacing w:line="200" w:lineRule="exact"/>
        <w:rPr>
          <w:rFonts w:ascii="宋体" w:eastAsia="宋体" w:hAnsi="宋体" w:cs="宋体"/>
          <w:sz w:val="20"/>
        </w:rPr>
      </w:pPr>
    </w:p>
    <w:p w14:paraId="5C278A02"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73E64830" w14:textId="77777777" w:rsidR="00DE1E2F" w:rsidRDefault="00DE1E2F">
      <w:pPr>
        <w:sectPr w:rsidR="00DE1E2F">
          <w:pgSz w:w="12240" w:h="15840"/>
          <w:pgMar w:top="0" w:right="0" w:bottom="0" w:left="0" w:header="720" w:footer="720" w:gutter="0"/>
          <w:cols w:space="720"/>
        </w:sectPr>
      </w:pPr>
    </w:p>
    <w:p w14:paraId="646C54FE" w14:textId="77777777" w:rsidR="00DE1E2F" w:rsidRDefault="00DE1E2F">
      <w:pPr>
        <w:spacing w:line="1" w:lineRule="exact"/>
        <w:rPr>
          <w:rFonts w:ascii="Arial" w:eastAsia="Arial" w:hAnsi="Arial" w:cs="Arial"/>
          <w:sz w:val="10"/>
        </w:rPr>
      </w:pPr>
    </w:p>
    <w:p w14:paraId="2B058258" w14:textId="77777777" w:rsidR="00DE1E2F" w:rsidRDefault="00DE1E2F">
      <w:pPr>
        <w:spacing w:line="200" w:lineRule="exact"/>
        <w:rPr>
          <w:rFonts w:ascii="宋体" w:eastAsia="宋体" w:hAnsi="宋体" w:cs="宋体"/>
          <w:sz w:val="20"/>
        </w:rPr>
      </w:pPr>
    </w:p>
    <w:p w14:paraId="0D663D4B" w14:textId="77777777" w:rsidR="00DE1E2F" w:rsidRDefault="00DE1E2F">
      <w:pPr>
        <w:spacing w:line="200" w:lineRule="exact"/>
        <w:rPr>
          <w:rFonts w:ascii="宋体" w:eastAsia="宋体" w:hAnsi="宋体" w:cs="宋体"/>
          <w:sz w:val="20"/>
        </w:rPr>
      </w:pPr>
    </w:p>
    <w:p w14:paraId="264A1920"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17792" behindDoc="1" locked="0" layoutInCell="1" allowOverlap="1" wp14:anchorId="3BE63964" wp14:editId="0A347AB9">
                <wp:simplePos x="0" y="0"/>
                <wp:positionH relativeFrom="page">
                  <wp:posOffset>889000</wp:posOffset>
                </wp:positionH>
                <wp:positionV relativeFrom="page">
                  <wp:posOffset>1181100</wp:posOffset>
                </wp:positionV>
                <wp:extent cx="5994400" cy="25400"/>
                <wp:effectExtent l="0" t="0" r="22225" b="31115"/>
                <wp:wrapNone/>
                <wp:docPr id="350" name="shape350"/>
                <wp:cNvGraphicFramePr/>
                <a:graphic xmlns:a="http://schemas.openxmlformats.org/drawingml/2006/main">
                  <a:graphicData uri="http://schemas.microsoft.com/office/word/2010/wordprocessingShape">
                    <wps:wsp>
                      <wps:cNvSpPr/>
                      <wps:spPr>
                        <a:xfrm>
                          <a:off x="0" y="0"/>
                          <a:ext cx="5994400" cy="25400"/>
                        </a:xfrm>
                        <a:prstGeom prst="rect">
                          <a:avLst/>
                        </a:prstGeom>
                        <a:solidFill>
                          <a:srgbClr val="000000"/>
                        </a:solidFill>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6B726A1A" id="shape350" o:spid="_x0000_s1026" style="position:absolute;left:0;text-align:left;margin-left:70pt;margin-top:93pt;width:472pt;height:2pt;z-index:-2516986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" fillcolor="black" stroked="f">
                <w10:wrap anchorx="page" anchory="page"/>
              </v:rect>
            </w:pict>
          </mc:Fallback>
        </mc:AlternateContent>
      </w:r>
      <w:r>
        <w:rPr>
          <w:noProof/>
        </w:rPr>
        <mc:AlternateContent>
          <mc:Choice Requires="wps">
            <w:drawing>
              <wp:anchor distT="0" distB="0" distL="114300" distR="114300" simplePos="0" relativeHeight="251689472" behindDoc="0" locked="0" layoutInCell="1" allowOverlap="1" wp14:anchorId="1A54CEA5" wp14:editId="428855B3">
                <wp:simplePos x="0" y="0"/>
                <wp:positionH relativeFrom="page">
                  <wp:posOffset>6642100</wp:posOffset>
                </wp:positionH>
                <wp:positionV relativeFrom="page">
                  <wp:posOffset>9867900</wp:posOffset>
                </wp:positionV>
                <wp:extent cx="393700" cy="165100"/>
                <wp:effectExtent l="0" t="0" r="22225" b="31115"/>
                <wp:wrapNone/>
                <wp:docPr id="353" name="shape353"/>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235E892F" w14:textId="77777777" w:rsidR="00DE1E2F" w:rsidRDefault="005A3863">
                            <w:pPr>
                              <w:spacing w:line="160" w:lineRule="atLeast"/>
                              <w:jc w:val="both"/>
                            </w:pPr>
                            <w:r>
                              <w:rPr>
                                <w:rFonts w:ascii="Calibri" w:eastAsia="Calibri" w:hAnsi="Calibri" w:cs="Calibri" w:hint="eastAsia"/>
                                <w:sz w:val="21"/>
                              </w:rPr>
                              <w:t>41</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1A54CEA5" id="shape353" o:spid="_x0000_s1066" style="position:absolute;left:0;text-align:left;margin-left:523pt;margin-top:777pt;width:31pt;height:13pt;z-index:251689472;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" filled="f" stroked="f">
                <v:textbox inset="0,0,0,0">
                  <w:txbxContent>
                    <w:p w14:paraId="235E892F" w14:textId="77777777" w:rsidR="00DE1E2F" w:rsidRDefault="005A3863">
                      <w:pPr>
                        <w:spacing w:line="160" w:lineRule="atLeast"/>
                        <w:jc w:val="both"/>
                      </w:pPr>
                      <w:r>
                        <w:rPr>
                          <w:rFonts w:ascii="Calibri" w:eastAsia="Calibri" w:hAnsi="Calibri" w:cs="Calibri" w:hint="eastAsia"/>
                          <w:sz w:val="21"/>
                        </w:rPr>
                        <w:t>41</w:t>
                      </w:r>
                    </w:p>
                  </w:txbxContent>
                </v:textbox>
                <w10:wrap anchorx="page" anchory="page"/>
              </v:rect>
            </w:pict>
          </mc:Fallback>
        </mc:AlternateContent>
      </w:r>
      <w:r>
        <w:rPr>
          <w:noProof/>
        </w:rPr>
        <w:drawing>
          <wp:anchor distT="0" distB="0" distL="114300" distR="114300" simplePos="0" relativeHeight="251684352" behindDoc="0" locked="0" layoutInCell="1" allowOverlap="1" wp14:anchorId="034C91FE" wp14:editId="2B896835">
            <wp:simplePos x="0" y="0"/>
            <wp:positionH relativeFrom="page">
              <wp:posOffset>1219200</wp:posOffset>
            </wp:positionH>
            <wp:positionV relativeFrom="page">
              <wp:posOffset>3505200</wp:posOffset>
            </wp:positionV>
            <wp:extent cx="5321300" cy="2425700"/>
            <wp:effectExtent l="0" t="0" r="0" b="0"/>
            <wp:wrapNone/>
            <wp:docPr id="354" name="image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354"/>
                    <pic:cNvPicPr/>
                  </pic:nvPicPr>
                  <pic:blipFill>
                    <a:blip r:embed="rId17"/>
                    <a:stretch>
                      <a:fillRect/>
                    </a:stretch>
                  </pic:blipFill>
                  <pic:spPr>
                    <a:xfrm>
                      <a:off x="0" y="0"/>
                      <a:ext cx="5321300" cy="2425700"/>
                    </a:xfrm>
                    <a:prstGeom prst="rect">
                      <a:avLst/>
                    </a:prstGeom>
                  </pic:spPr>
                </pic:pic>
              </a:graphicData>
            </a:graphic>
          </wp:anchor>
        </w:drawing>
      </w:r>
    </w:p>
    <w:p w14:paraId="03B2A0EB" w14:textId="77777777" w:rsidR="00DE1E2F" w:rsidRDefault="00DE1E2F">
      <w:pPr>
        <w:spacing w:line="200" w:lineRule="exact"/>
        <w:rPr>
          <w:rFonts w:ascii="宋体" w:eastAsia="宋体" w:hAnsi="宋体" w:cs="宋体"/>
          <w:sz w:val="20"/>
        </w:rPr>
      </w:pPr>
    </w:p>
    <w:p w14:paraId="76D40500" w14:textId="77777777" w:rsidR="00DE1E2F" w:rsidRDefault="00DE1E2F">
      <w:pPr>
        <w:spacing w:line="200" w:lineRule="exact"/>
        <w:rPr>
          <w:rFonts w:ascii="宋体" w:eastAsia="宋体" w:hAnsi="宋体" w:cs="宋体"/>
          <w:sz w:val="20"/>
        </w:rPr>
      </w:pPr>
    </w:p>
    <w:p w14:paraId="3ED0C297" w14:textId="77777777" w:rsidR="00DE1E2F" w:rsidRDefault="00DE1E2F">
      <w:pPr>
        <w:spacing w:line="200" w:lineRule="exact"/>
        <w:rPr>
          <w:rFonts w:ascii="宋体" w:eastAsia="宋体" w:hAnsi="宋体" w:cs="宋体"/>
          <w:sz w:val="20"/>
        </w:rPr>
      </w:pPr>
    </w:p>
    <w:p w14:paraId="69C602C7" w14:textId="77777777" w:rsidR="00DE1E2F" w:rsidRDefault="005A3863">
      <w:pPr>
        <w:autoSpaceDE w:val="0"/>
        <w:autoSpaceDN w:val="0"/>
        <w:spacing w:line="540" w:lineRule="exact"/>
        <w:ind w:left="1440"/>
        <w:jc w:val="both"/>
      </w:pPr>
      <w:r>
        <w:rPr>
          <w:rFonts w:ascii="Arial Bold" w:eastAsia="Arial Bold" w:hAnsi="Arial Bold" w:cs="Arial Bold" w:hint="eastAsia"/>
          <w:b/>
          <w:color w:val="004280"/>
          <w:sz w:val="36"/>
        </w:rPr>
        <w:t>11 DAOS Pool</w:t>
      </w:r>
    </w:p>
    <w:p w14:paraId="6C658A05" w14:textId="77777777" w:rsidR="00DE1E2F" w:rsidRDefault="00DE1E2F">
      <w:pPr>
        <w:spacing w:line="200" w:lineRule="exact"/>
        <w:rPr>
          <w:rFonts w:ascii="宋体" w:eastAsia="宋体" w:hAnsi="宋体" w:cs="宋体"/>
          <w:sz w:val="20"/>
        </w:rPr>
      </w:pPr>
    </w:p>
    <w:p w14:paraId="0E6CDA14" w14:textId="77777777" w:rsidR="00DE1E2F" w:rsidRDefault="005A3863">
      <w:pPr>
        <w:autoSpaceDE w:val="0"/>
        <w:autoSpaceDN w:val="0"/>
        <w:spacing w:line="240" w:lineRule="exact"/>
        <w:ind w:left="1440"/>
        <w:jc w:val="both"/>
      </w:pPr>
      <w:r>
        <w:rPr>
          <w:rFonts w:ascii="Verdana" w:eastAsia="Verdana" w:hAnsi="Verdana" w:cs="Verdana" w:hint="eastAsia"/>
          <w:sz w:val="20"/>
        </w:rPr>
        <w:t>A pool is a set of targets spread across different storage nodes over which data and</w:t>
      </w:r>
    </w:p>
    <w:p w14:paraId="00F6F947" w14:textId="77777777" w:rsidR="00DE1E2F" w:rsidRDefault="005A3863">
      <w:pPr>
        <w:autoSpaceDE w:val="0"/>
        <w:autoSpaceDN w:val="0"/>
        <w:spacing w:line="240" w:lineRule="exact"/>
        <w:ind w:left="1440" w:right="1320"/>
        <w:jc w:val="both"/>
      </w:pPr>
      <w:r>
        <w:rPr>
          <w:rFonts w:ascii="Verdana" w:eastAsia="Verdana" w:hAnsi="Verdana" w:cs="Verdana" w:hint="eastAsia"/>
          <w:sz w:val="20"/>
        </w:rPr>
        <w:t>metadata are distributed to achieve horizontal scalability and replicated or erasure-coded to ensure durability and availability (see: Storage Model: DAOS Pool).</w:t>
      </w:r>
    </w:p>
    <w:p w14:paraId="1DC5BB43" w14:textId="77777777" w:rsidR="00DE1E2F" w:rsidRDefault="00DE1E2F">
      <w:pPr>
        <w:spacing w:line="200" w:lineRule="exact"/>
        <w:rPr>
          <w:rFonts w:ascii="宋体" w:eastAsia="宋体" w:hAnsi="宋体" w:cs="宋体"/>
          <w:sz w:val="20"/>
        </w:rPr>
      </w:pPr>
    </w:p>
    <w:p w14:paraId="45ADC219" w14:textId="77777777" w:rsidR="00DE1E2F" w:rsidRDefault="005A3863">
      <w:pPr>
        <w:autoSpaceDE w:val="0"/>
        <w:autoSpaceDN w:val="0"/>
        <w:spacing w:line="340" w:lineRule="exact"/>
        <w:ind w:left="1440"/>
        <w:jc w:val="both"/>
      </w:pPr>
      <w:r>
        <w:rPr>
          <w:rFonts w:ascii="Arial Bold" w:eastAsia="Arial Bold" w:hAnsi="Arial Bold" w:cs="Arial Bold" w:hint="eastAsia"/>
          <w:b/>
          <w:color w:val="004280"/>
          <w:sz w:val="27"/>
        </w:rPr>
        <w:t>11</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1 Pool Service</w:t>
      </w:r>
    </w:p>
    <w:p w14:paraId="35FC065F" w14:textId="77777777" w:rsidR="00DE1E2F" w:rsidRDefault="005A3863">
      <w:pPr>
        <w:autoSpaceDE w:val="0"/>
        <w:autoSpaceDN w:val="0"/>
        <w:spacing w:line="260" w:lineRule="exact"/>
        <w:ind w:left="1440" w:right="1340"/>
        <w:jc w:val="both"/>
      </w:pPr>
      <w:r>
        <w:rPr>
          <w:rFonts w:ascii="Verdana" w:eastAsia="Verdana" w:hAnsi="Verdana" w:cs="Verdana" w:hint="eastAsia"/>
          <w:sz w:val="20"/>
        </w:rPr>
        <w:t>The Pool Service (</w:t>
      </w:r>
      <w:r>
        <w:rPr>
          <w:rFonts w:ascii="Consolas" w:eastAsia="Consolas" w:hAnsi="Consolas" w:cs="Consolas" w:hint="eastAsia"/>
          <w:color w:val="004280"/>
          <w:sz w:val="20"/>
        </w:rPr>
        <w:t>pool_svc</w:t>
      </w:r>
      <w:r>
        <w:rPr>
          <w:rFonts w:ascii="Verdana" w:eastAsia="Verdana" w:hAnsi="Verdana" w:cs="Verdana" w:hint="eastAsia"/>
          <w:sz w:val="20"/>
        </w:rPr>
        <w:t>) stores the metadata for pools and provides an API to query and update the pool configuration. Pool metadata are organized as a hierarchy of key-value stores (KVS) that is replicated over a number of servers backed by Raft consensus protocol,which uses strong leadership; client requests can only be serviced by the service leader while non-leader replicas merely respond with a hint pointing to the current leader for the client to retry.</w:t>
      </w:r>
    </w:p>
    <w:p w14:paraId="208D3F08" w14:textId="77777777" w:rsidR="00DE1E2F" w:rsidRDefault="00DE1E2F">
      <w:pPr>
        <w:spacing w:line="200" w:lineRule="exact"/>
        <w:rPr>
          <w:rFonts w:ascii="宋体" w:eastAsia="宋体" w:hAnsi="宋体" w:cs="宋体"/>
          <w:sz w:val="20"/>
        </w:rPr>
      </w:pPr>
    </w:p>
    <w:p w14:paraId="65B7EB8C" w14:textId="77777777" w:rsidR="00DE1E2F" w:rsidRDefault="005A3863">
      <w:pPr>
        <w:autoSpaceDE w:val="0"/>
        <w:autoSpaceDN w:val="0"/>
        <w:spacing w:line="300" w:lineRule="exact"/>
        <w:ind w:left="1440"/>
        <w:jc w:val="both"/>
      </w:pPr>
      <w:r>
        <w:rPr>
          <w:rFonts w:ascii="Arial Bold" w:eastAsia="Arial Bold" w:hAnsi="Arial Bold" w:cs="Arial Bold" w:hint="eastAsia"/>
          <w:b/>
          <w:color w:val="004280"/>
          <w:sz w:val="24"/>
        </w:rPr>
        <w:t>11.1.1 Metadata Layout</w:t>
      </w:r>
    </w:p>
    <w:p w14:paraId="5BD44B4D" w14:textId="77777777" w:rsidR="00DE1E2F" w:rsidRDefault="00DE1E2F">
      <w:pPr>
        <w:spacing w:line="200" w:lineRule="exact"/>
        <w:rPr>
          <w:rFonts w:ascii="宋体" w:eastAsia="宋体" w:hAnsi="宋体" w:cs="宋体"/>
          <w:sz w:val="20"/>
        </w:rPr>
      </w:pPr>
    </w:p>
    <w:p w14:paraId="7A59A2F5" w14:textId="77777777" w:rsidR="00DE1E2F" w:rsidRDefault="00DE1E2F">
      <w:pPr>
        <w:spacing w:line="200" w:lineRule="exact"/>
        <w:rPr>
          <w:rFonts w:ascii="宋体" w:eastAsia="宋体" w:hAnsi="宋体" w:cs="宋体"/>
          <w:sz w:val="20"/>
        </w:rPr>
      </w:pPr>
    </w:p>
    <w:p w14:paraId="5BCD96F9" w14:textId="77777777" w:rsidR="00DE1E2F" w:rsidRDefault="00DE1E2F">
      <w:pPr>
        <w:spacing w:line="200" w:lineRule="exact"/>
        <w:rPr>
          <w:rFonts w:ascii="宋体" w:eastAsia="宋体" w:hAnsi="宋体" w:cs="宋体"/>
          <w:sz w:val="20"/>
        </w:rPr>
      </w:pPr>
    </w:p>
    <w:p w14:paraId="7925C5F7" w14:textId="77777777" w:rsidR="00DE1E2F" w:rsidRDefault="00DE1E2F">
      <w:pPr>
        <w:spacing w:line="200" w:lineRule="exact"/>
        <w:rPr>
          <w:rFonts w:ascii="宋体" w:eastAsia="宋体" w:hAnsi="宋体" w:cs="宋体"/>
          <w:sz w:val="20"/>
        </w:rPr>
      </w:pPr>
    </w:p>
    <w:p w14:paraId="39288A12" w14:textId="77777777" w:rsidR="00DE1E2F" w:rsidRDefault="00DE1E2F">
      <w:pPr>
        <w:spacing w:line="200" w:lineRule="exact"/>
        <w:rPr>
          <w:rFonts w:ascii="宋体" w:eastAsia="宋体" w:hAnsi="宋体" w:cs="宋体"/>
          <w:sz w:val="20"/>
        </w:rPr>
      </w:pPr>
    </w:p>
    <w:p w14:paraId="63459965" w14:textId="77777777" w:rsidR="00DE1E2F" w:rsidRDefault="00DE1E2F">
      <w:pPr>
        <w:spacing w:line="200" w:lineRule="exact"/>
        <w:rPr>
          <w:rFonts w:ascii="宋体" w:eastAsia="宋体" w:hAnsi="宋体" w:cs="宋体"/>
          <w:sz w:val="20"/>
        </w:rPr>
      </w:pPr>
    </w:p>
    <w:p w14:paraId="001AB520" w14:textId="77777777" w:rsidR="00DE1E2F" w:rsidRDefault="00DE1E2F">
      <w:pPr>
        <w:spacing w:line="200" w:lineRule="exact"/>
        <w:rPr>
          <w:rFonts w:ascii="宋体" w:eastAsia="宋体" w:hAnsi="宋体" w:cs="宋体"/>
          <w:sz w:val="20"/>
        </w:rPr>
      </w:pPr>
    </w:p>
    <w:p w14:paraId="1BA342A7" w14:textId="77777777" w:rsidR="00DE1E2F" w:rsidRDefault="00DE1E2F">
      <w:pPr>
        <w:spacing w:line="200" w:lineRule="exact"/>
        <w:rPr>
          <w:rFonts w:ascii="宋体" w:eastAsia="宋体" w:hAnsi="宋体" w:cs="宋体"/>
          <w:sz w:val="20"/>
        </w:rPr>
      </w:pPr>
    </w:p>
    <w:p w14:paraId="6140B2B8" w14:textId="77777777" w:rsidR="00DE1E2F" w:rsidRDefault="00DE1E2F">
      <w:pPr>
        <w:spacing w:line="200" w:lineRule="exact"/>
        <w:rPr>
          <w:rFonts w:ascii="宋体" w:eastAsia="宋体" w:hAnsi="宋体" w:cs="宋体"/>
          <w:sz w:val="20"/>
        </w:rPr>
      </w:pPr>
    </w:p>
    <w:p w14:paraId="0A1531F6" w14:textId="77777777" w:rsidR="00DE1E2F" w:rsidRDefault="00DE1E2F">
      <w:pPr>
        <w:spacing w:line="200" w:lineRule="exact"/>
        <w:rPr>
          <w:rFonts w:ascii="宋体" w:eastAsia="宋体" w:hAnsi="宋体" w:cs="宋体"/>
          <w:sz w:val="20"/>
        </w:rPr>
      </w:pPr>
    </w:p>
    <w:p w14:paraId="6A2A5A2B" w14:textId="77777777" w:rsidR="00DE1E2F" w:rsidRDefault="00DE1E2F">
      <w:pPr>
        <w:spacing w:line="200" w:lineRule="exact"/>
        <w:rPr>
          <w:rFonts w:ascii="宋体" w:eastAsia="宋体" w:hAnsi="宋体" w:cs="宋体"/>
          <w:sz w:val="20"/>
        </w:rPr>
      </w:pPr>
    </w:p>
    <w:p w14:paraId="75D21F79" w14:textId="77777777" w:rsidR="00DE1E2F" w:rsidRDefault="00DE1E2F">
      <w:pPr>
        <w:spacing w:line="200" w:lineRule="exact"/>
        <w:rPr>
          <w:rFonts w:ascii="宋体" w:eastAsia="宋体" w:hAnsi="宋体" w:cs="宋体"/>
          <w:sz w:val="20"/>
        </w:rPr>
      </w:pPr>
    </w:p>
    <w:p w14:paraId="190E6ED4" w14:textId="77777777" w:rsidR="00DE1E2F" w:rsidRDefault="00DE1E2F">
      <w:pPr>
        <w:spacing w:line="200" w:lineRule="exact"/>
        <w:rPr>
          <w:rFonts w:ascii="宋体" w:eastAsia="宋体" w:hAnsi="宋体" w:cs="宋体"/>
          <w:sz w:val="20"/>
        </w:rPr>
      </w:pPr>
    </w:p>
    <w:p w14:paraId="59BE76E2" w14:textId="77777777" w:rsidR="00DE1E2F" w:rsidRDefault="00DE1E2F">
      <w:pPr>
        <w:spacing w:line="200" w:lineRule="exact"/>
        <w:rPr>
          <w:rFonts w:ascii="宋体" w:eastAsia="宋体" w:hAnsi="宋体" w:cs="宋体"/>
          <w:sz w:val="20"/>
        </w:rPr>
      </w:pPr>
    </w:p>
    <w:p w14:paraId="7AE39AF5" w14:textId="77777777" w:rsidR="00DE1E2F" w:rsidRDefault="00DE1E2F">
      <w:pPr>
        <w:spacing w:line="200" w:lineRule="exact"/>
        <w:rPr>
          <w:rFonts w:ascii="宋体" w:eastAsia="宋体" w:hAnsi="宋体" w:cs="宋体"/>
          <w:sz w:val="20"/>
        </w:rPr>
      </w:pPr>
    </w:p>
    <w:p w14:paraId="08BCA790" w14:textId="77777777" w:rsidR="00DE1E2F" w:rsidRDefault="00DE1E2F">
      <w:pPr>
        <w:spacing w:line="200" w:lineRule="exact"/>
        <w:rPr>
          <w:rFonts w:ascii="宋体" w:eastAsia="宋体" w:hAnsi="宋体" w:cs="宋体"/>
          <w:sz w:val="20"/>
        </w:rPr>
      </w:pPr>
    </w:p>
    <w:p w14:paraId="4874EAD8" w14:textId="77777777" w:rsidR="00DE1E2F" w:rsidRDefault="00DE1E2F">
      <w:pPr>
        <w:spacing w:line="200" w:lineRule="exact"/>
        <w:rPr>
          <w:rFonts w:ascii="宋体" w:eastAsia="宋体" w:hAnsi="宋体" w:cs="宋体"/>
          <w:sz w:val="20"/>
        </w:rPr>
      </w:pPr>
    </w:p>
    <w:p w14:paraId="48624EC3" w14:textId="77777777" w:rsidR="00DE1E2F" w:rsidRDefault="00DE1E2F">
      <w:pPr>
        <w:spacing w:line="200" w:lineRule="exact"/>
        <w:rPr>
          <w:rFonts w:ascii="宋体" w:eastAsia="宋体" w:hAnsi="宋体" w:cs="宋体"/>
          <w:sz w:val="20"/>
        </w:rPr>
      </w:pPr>
    </w:p>
    <w:p w14:paraId="7E747710" w14:textId="77777777" w:rsidR="00DE1E2F" w:rsidRDefault="00DE1E2F">
      <w:pPr>
        <w:spacing w:line="200" w:lineRule="exact"/>
        <w:rPr>
          <w:rFonts w:ascii="宋体" w:eastAsia="宋体" w:hAnsi="宋体" w:cs="宋体"/>
          <w:sz w:val="20"/>
        </w:rPr>
      </w:pPr>
    </w:p>
    <w:p w14:paraId="5508940D" w14:textId="77777777" w:rsidR="00DE1E2F" w:rsidRDefault="00DE1E2F">
      <w:pPr>
        <w:spacing w:line="200" w:lineRule="exact"/>
        <w:rPr>
          <w:rFonts w:ascii="宋体" w:eastAsia="宋体" w:hAnsi="宋体" w:cs="宋体"/>
          <w:sz w:val="20"/>
        </w:rPr>
      </w:pPr>
    </w:p>
    <w:p w14:paraId="45249EA6" w14:textId="77777777" w:rsidR="00DE1E2F" w:rsidRDefault="00DE1E2F">
      <w:pPr>
        <w:spacing w:line="200" w:lineRule="exact"/>
        <w:rPr>
          <w:rFonts w:ascii="宋体" w:eastAsia="宋体" w:hAnsi="宋体" w:cs="宋体"/>
          <w:sz w:val="20"/>
        </w:rPr>
      </w:pPr>
    </w:p>
    <w:p w14:paraId="28E71DAC" w14:textId="77777777" w:rsidR="00DE1E2F" w:rsidRDefault="005A3863">
      <w:pPr>
        <w:autoSpaceDE w:val="0"/>
        <w:autoSpaceDN w:val="0"/>
        <w:spacing w:line="220" w:lineRule="exact"/>
        <w:ind w:left="4560"/>
        <w:jc w:val="both"/>
      </w:pPr>
      <w:r>
        <w:rPr>
          <w:rFonts w:ascii="Arial Bold" w:eastAsia="Arial Bold" w:hAnsi="Arial Bold" w:cs="Arial Bold" w:hint="eastAsia"/>
          <w:b/>
          <w:color w:val="004280"/>
          <w:sz w:val="20"/>
        </w:rPr>
        <w:t>Figure 11-1. Pool Service Layout</w:t>
      </w:r>
    </w:p>
    <w:p w14:paraId="456A2162" w14:textId="77777777" w:rsidR="00DE1E2F" w:rsidRDefault="00DE1E2F">
      <w:pPr>
        <w:spacing w:line="200" w:lineRule="exact"/>
        <w:rPr>
          <w:rFonts w:ascii="宋体" w:eastAsia="宋体" w:hAnsi="宋体" w:cs="宋体"/>
          <w:sz w:val="20"/>
        </w:rPr>
      </w:pPr>
    </w:p>
    <w:p w14:paraId="138F7489" w14:textId="77777777" w:rsidR="00DE1E2F" w:rsidRDefault="005A3863">
      <w:pPr>
        <w:autoSpaceDE w:val="0"/>
        <w:autoSpaceDN w:val="0"/>
        <w:spacing w:line="220" w:lineRule="exact"/>
        <w:ind w:left="1420" w:right="1380"/>
        <w:jc w:val="both"/>
      </w:pPr>
      <w:r>
        <w:rPr>
          <w:rFonts w:ascii="Verdana" w:eastAsia="Verdana" w:hAnsi="Verdana" w:cs="Verdana" w:hint="eastAsia"/>
          <w:sz w:val="20"/>
        </w:rPr>
        <w:t>The top-level KVS stores the pool map, security attributes such as the UID, GID and mode,information related to space management and self-healing (see: Rebuild) as well as a second-level KVS containing user-defined attributes (see: Container Service: Metadata).Also, it also stores information on pool connections, represented by a pool handle and</w:t>
      </w:r>
    </w:p>
    <w:p w14:paraId="01766DA3" w14:textId="77777777" w:rsidR="00DE1E2F" w:rsidRDefault="005A3863">
      <w:pPr>
        <w:autoSpaceDE w:val="0"/>
        <w:autoSpaceDN w:val="0"/>
        <w:spacing w:line="240" w:lineRule="exact"/>
        <w:ind w:left="1420" w:right="1280"/>
        <w:jc w:val="both"/>
      </w:pPr>
      <w:r>
        <w:rPr>
          <w:rFonts w:ascii="Verdana" w:eastAsia="Verdana" w:hAnsi="Verdana" w:cs="Verdana" w:hint="eastAsia"/>
          <w:sz w:val="20"/>
        </w:rPr>
        <w:t>identified by a client-generated handle UUID. The terms "pool connection" and "pool handle"may be used interchangeably.</w:t>
      </w:r>
    </w:p>
    <w:p w14:paraId="3758ACBB" w14:textId="77777777" w:rsidR="00DE1E2F" w:rsidRDefault="00DE1E2F">
      <w:pPr>
        <w:spacing w:line="200" w:lineRule="exact"/>
        <w:rPr>
          <w:rFonts w:ascii="宋体" w:eastAsia="宋体" w:hAnsi="宋体" w:cs="宋体"/>
          <w:sz w:val="20"/>
        </w:rPr>
      </w:pPr>
    </w:p>
    <w:p w14:paraId="5FE74358" w14:textId="77777777" w:rsidR="00DE1E2F" w:rsidRDefault="005A3863">
      <w:pPr>
        <w:autoSpaceDE w:val="0"/>
        <w:autoSpaceDN w:val="0"/>
        <w:spacing w:line="360" w:lineRule="exact"/>
        <w:ind w:left="1440"/>
        <w:jc w:val="both"/>
      </w:pPr>
      <w:r>
        <w:rPr>
          <w:rFonts w:ascii="Arial Bold" w:eastAsia="Arial Bold" w:hAnsi="Arial Bold" w:cs="Arial Bold" w:hint="eastAsia"/>
          <w:b/>
          <w:color w:val="004280"/>
          <w:sz w:val="27"/>
        </w:rPr>
        <w:t>11</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2 Pool Operations</w:t>
      </w:r>
    </w:p>
    <w:p w14:paraId="460F823A" w14:textId="77777777" w:rsidR="00DE1E2F" w:rsidRDefault="00DE1E2F">
      <w:pPr>
        <w:spacing w:line="200" w:lineRule="exact"/>
        <w:rPr>
          <w:rFonts w:ascii="宋体" w:eastAsia="宋体" w:hAnsi="宋体" w:cs="宋体"/>
          <w:sz w:val="20"/>
        </w:rPr>
      </w:pPr>
    </w:p>
    <w:p w14:paraId="5C03BD31" w14:textId="77777777" w:rsidR="00DE1E2F" w:rsidRDefault="005A3863">
      <w:pPr>
        <w:autoSpaceDE w:val="0"/>
        <w:autoSpaceDN w:val="0"/>
        <w:spacing w:line="320" w:lineRule="exact"/>
        <w:ind w:left="1440"/>
        <w:jc w:val="both"/>
      </w:pPr>
      <w:r>
        <w:rPr>
          <w:rFonts w:ascii="Arial Bold" w:eastAsia="Arial Bold" w:hAnsi="Arial Bold" w:cs="Arial Bold" w:hint="eastAsia"/>
          <w:b/>
          <w:color w:val="004280"/>
          <w:sz w:val="24"/>
        </w:rPr>
        <w:t>11.2.1 Pool / Pool Service Creation</w:t>
      </w:r>
    </w:p>
    <w:p w14:paraId="167DDDA4" w14:textId="77777777" w:rsidR="00DE1E2F" w:rsidRDefault="005A3863">
      <w:pPr>
        <w:autoSpaceDE w:val="0"/>
        <w:autoSpaceDN w:val="0"/>
        <w:spacing w:line="380" w:lineRule="exact"/>
        <w:ind w:left="1440"/>
        <w:jc w:val="both"/>
      </w:pPr>
      <w:r>
        <w:rPr>
          <w:rFonts w:ascii="Verdana" w:eastAsia="Verdana" w:hAnsi="Verdana" w:cs="Verdana" w:hint="eastAsia"/>
          <w:sz w:val="20"/>
        </w:rPr>
        <w:t>Pool creation is driven entirely by the Management Service since it requires special</w:t>
      </w:r>
    </w:p>
    <w:p w14:paraId="75AC9213" w14:textId="77777777" w:rsidR="00DE1E2F" w:rsidRDefault="005A3863">
      <w:pPr>
        <w:autoSpaceDE w:val="0"/>
        <w:autoSpaceDN w:val="0"/>
        <w:spacing w:line="240" w:lineRule="exact"/>
        <w:ind w:left="1440" w:right="1260"/>
        <w:jc w:val="both"/>
      </w:pPr>
      <w:r>
        <w:rPr>
          <w:rFonts w:ascii="Verdana" w:eastAsia="Verdana" w:hAnsi="Verdana" w:cs="Verdana" w:hint="eastAsia"/>
          <w:sz w:val="20"/>
        </w:rPr>
        <w:t xml:space="preserve">privileges for steps related to allocation of storage and querying of fault domains. After formatting all the targets, the Target component calls </w:t>
      </w:r>
      <w:r>
        <w:rPr>
          <w:rFonts w:ascii="Consolas" w:eastAsia="Consolas" w:hAnsi="Consolas" w:cs="Consolas" w:hint="eastAsia"/>
          <w:color w:val="004280"/>
          <w:sz w:val="20"/>
        </w:rPr>
        <w:t>ds_pool_create</w:t>
      </w:r>
      <w:r>
        <w:rPr>
          <w:rFonts w:ascii="Verdana" w:eastAsia="Verdana" w:hAnsi="Verdana" w:cs="Verdana" w:hint="eastAsia"/>
          <w:sz w:val="20"/>
        </w:rPr>
        <w:t xml:space="preserve"> of the Pool Module on each target, which simply generates a new UUID for the current target and stores it in the </w:t>
      </w:r>
      <w:r>
        <w:rPr>
          <w:rFonts w:ascii="Consolas" w:eastAsia="Consolas" w:hAnsi="Consolas" w:cs="Consolas" w:hint="eastAsia"/>
          <w:color w:val="004280"/>
          <w:sz w:val="20"/>
        </w:rPr>
        <w:t>DSM_META_FILE</w:t>
      </w:r>
      <w:r>
        <w:rPr>
          <w:rFonts w:ascii="Verdana" w:eastAsia="Verdana" w:hAnsi="Verdana" w:cs="Verdana" w:hint="eastAsia"/>
          <w:sz w:val="20"/>
        </w:rPr>
        <w:t>. At this point, the management module passes the control to the pool module by calling the</w:t>
      </w:r>
      <w:r>
        <w:rPr>
          <w:rFonts w:ascii="Consolas" w:eastAsia="Consolas" w:hAnsi="Consolas" w:cs="Consolas" w:hint="eastAsia"/>
          <w:color w:val="004280"/>
          <w:sz w:val="20"/>
        </w:rPr>
        <w:t>ds_pool_svc_create</w:t>
      </w:r>
      <w:r>
        <w:rPr>
          <w:rFonts w:ascii="Verdana" w:eastAsia="Verdana" w:hAnsi="Verdana" w:cs="Verdana" w:hint="eastAsia"/>
          <w:sz w:val="20"/>
        </w:rPr>
        <w:t>, which initializes service replication on the selected subset of nodes for the combined Pool and Container Service. The Pool module now sends a</w:t>
      </w:r>
    </w:p>
    <w:p w14:paraId="786CD743" w14:textId="77777777" w:rsidR="00DE1E2F" w:rsidRDefault="00DE1E2F">
      <w:pPr>
        <w:spacing w:line="200" w:lineRule="exact"/>
        <w:rPr>
          <w:rFonts w:ascii="宋体" w:eastAsia="宋体" w:hAnsi="宋体" w:cs="宋体"/>
          <w:sz w:val="20"/>
        </w:rPr>
      </w:pPr>
    </w:p>
    <w:p w14:paraId="028B28FE" w14:textId="77777777" w:rsidR="00DE1E2F" w:rsidRDefault="005A3863">
      <w:pPr>
        <w:autoSpaceDE w:val="0"/>
        <w:autoSpaceDN w:val="0"/>
        <w:spacing w:line="340" w:lineRule="exact"/>
        <w:ind w:left="4580"/>
        <w:jc w:val="both"/>
      </w:pPr>
      <w:r>
        <w:rPr>
          <w:rFonts w:ascii="Calibri" w:eastAsia="Calibri" w:hAnsi="Calibri" w:cs="Calibri" w:hint="eastAsia"/>
          <w:sz w:val="18"/>
        </w:rPr>
        <w:t>Intel Corporation Proprietary Information</w:t>
      </w:r>
    </w:p>
    <w:p w14:paraId="2FB0514C" w14:textId="77777777" w:rsidR="00DE1E2F" w:rsidRDefault="00DE1E2F">
      <w:pPr>
        <w:spacing w:line="200" w:lineRule="exact"/>
        <w:rPr>
          <w:rFonts w:ascii="宋体" w:eastAsia="宋体" w:hAnsi="宋体" w:cs="宋体"/>
          <w:sz w:val="20"/>
        </w:rPr>
      </w:pPr>
    </w:p>
    <w:p w14:paraId="1A2B8CDB"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13C7798A" w14:textId="77777777" w:rsidR="00DE1E2F" w:rsidRDefault="00DE1E2F">
      <w:pPr>
        <w:sectPr w:rsidR="00DE1E2F">
          <w:pgSz w:w="12240" w:h="15840"/>
          <w:pgMar w:top="0" w:right="0" w:bottom="0" w:left="0" w:header="720" w:footer="720" w:gutter="0"/>
          <w:cols w:space="720"/>
        </w:sectPr>
      </w:pPr>
    </w:p>
    <w:p w14:paraId="668E5DA6" w14:textId="77777777" w:rsidR="00DE1E2F" w:rsidRDefault="00DE1E2F">
      <w:pPr>
        <w:spacing w:line="1" w:lineRule="exact"/>
        <w:rPr>
          <w:rFonts w:ascii="Arial" w:eastAsia="Arial" w:hAnsi="Arial" w:cs="Arial"/>
          <w:sz w:val="10"/>
        </w:rPr>
      </w:pPr>
    </w:p>
    <w:p w14:paraId="7EABA42F" w14:textId="77777777" w:rsidR="00DE1E2F" w:rsidRDefault="00DE1E2F">
      <w:pPr>
        <w:spacing w:line="200" w:lineRule="exact"/>
        <w:rPr>
          <w:rFonts w:ascii="宋体" w:eastAsia="宋体" w:hAnsi="宋体" w:cs="宋体"/>
          <w:sz w:val="20"/>
        </w:rPr>
      </w:pPr>
    </w:p>
    <w:p w14:paraId="19C69B15" w14:textId="77777777" w:rsidR="00DE1E2F" w:rsidRDefault="00DE1E2F">
      <w:pPr>
        <w:spacing w:line="200" w:lineRule="exact"/>
        <w:rPr>
          <w:rFonts w:ascii="宋体" w:eastAsia="宋体" w:hAnsi="宋体" w:cs="宋体"/>
          <w:sz w:val="20"/>
        </w:rPr>
      </w:pPr>
    </w:p>
    <w:p w14:paraId="73383FC7"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579904" behindDoc="0" locked="0" layoutInCell="1" allowOverlap="1" wp14:anchorId="516F962B" wp14:editId="40E0C317">
                <wp:simplePos x="0" y="0"/>
                <wp:positionH relativeFrom="page">
                  <wp:posOffset>6642100</wp:posOffset>
                </wp:positionH>
                <wp:positionV relativeFrom="page">
                  <wp:posOffset>9867900</wp:posOffset>
                </wp:positionV>
                <wp:extent cx="393700" cy="165100"/>
                <wp:effectExtent l="0" t="0" r="22225" b="31115"/>
                <wp:wrapNone/>
                <wp:docPr id="355" name="shape355"/>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2A250443" w14:textId="77777777" w:rsidR="00DE1E2F" w:rsidRDefault="005A3863">
                            <w:pPr>
                              <w:spacing w:line="160" w:lineRule="atLeast"/>
                              <w:jc w:val="both"/>
                            </w:pPr>
                            <w:r>
                              <w:rPr>
                                <w:rFonts w:ascii="Calibri" w:eastAsia="Calibri" w:hAnsi="Calibri" w:cs="Calibri" w:hint="eastAsia"/>
                                <w:sz w:val="21"/>
                              </w:rPr>
                              <w:t>42</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516F962B" id="shape355" o:spid="_x0000_s1067" style="position:absolute;left:0;text-align:left;margin-left:523pt;margin-top:777pt;width:31pt;height:13pt;z-index:251579904;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1JqUOfIBAADrAwAADgAAAAAAAAAAAAAAAAAuAgAAZHJz&#10;L2Uyb0RvYy54bWxQSwECLQAUAAYACAAAACEANWEP8d8AAAAPAQAADwAAAAAAAAAAAAAAAABMBAAA&#10;ZHJzL2Rvd25yZXYueG1sUEsFBgAAAAAEAAQA8wAAAFgFAAAAAA==&#10;" filled="f" stroked="f">
                <v:textbox inset="0,0,0,0">
                  <w:txbxContent>
                    <w:p w14:paraId="2A250443" w14:textId="77777777" w:rsidR="00DE1E2F" w:rsidRDefault="005A3863">
                      <w:pPr>
                        <w:spacing w:line="160" w:lineRule="atLeast"/>
                        <w:jc w:val="both"/>
                      </w:pPr>
                      <w:r>
                        <w:rPr>
                          <w:rFonts w:ascii="Calibri" w:eastAsia="Calibri" w:hAnsi="Calibri" w:cs="Calibri" w:hint="eastAsia"/>
                          <w:sz w:val="21"/>
                        </w:rPr>
                        <w:t>42</w:t>
                      </w:r>
                    </w:p>
                  </w:txbxContent>
                </v:textbox>
                <w10:wrap anchorx="page" anchory="page"/>
              </v:rect>
            </w:pict>
          </mc:Fallback>
        </mc:AlternateContent>
      </w:r>
    </w:p>
    <w:p w14:paraId="4FF3BC9D" w14:textId="77777777" w:rsidR="00DE1E2F" w:rsidRDefault="00DE1E2F">
      <w:pPr>
        <w:spacing w:line="200" w:lineRule="exact"/>
        <w:rPr>
          <w:rFonts w:ascii="宋体" w:eastAsia="宋体" w:hAnsi="宋体" w:cs="宋体"/>
          <w:sz w:val="20"/>
        </w:rPr>
      </w:pPr>
    </w:p>
    <w:p w14:paraId="5497AEAC" w14:textId="77777777" w:rsidR="00DE1E2F" w:rsidRDefault="00DE1E2F">
      <w:pPr>
        <w:spacing w:line="200" w:lineRule="exact"/>
        <w:rPr>
          <w:rFonts w:ascii="宋体" w:eastAsia="宋体" w:hAnsi="宋体" w:cs="宋体"/>
          <w:sz w:val="20"/>
        </w:rPr>
      </w:pPr>
    </w:p>
    <w:p w14:paraId="5A14DBF1" w14:textId="77777777" w:rsidR="00DE1E2F" w:rsidRDefault="00DE1E2F">
      <w:pPr>
        <w:spacing w:line="200" w:lineRule="exact"/>
        <w:rPr>
          <w:rFonts w:ascii="宋体" w:eastAsia="宋体" w:hAnsi="宋体" w:cs="宋体"/>
          <w:sz w:val="20"/>
        </w:rPr>
      </w:pPr>
    </w:p>
    <w:p w14:paraId="6D46961F" w14:textId="77777777" w:rsidR="00DE1E2F" w:rsidRDefault="00DE1E2F">
      <w:pPr>
        <w:spacing w:line="200" w:lineRule="exact"/>
        <w:rPr>
          <w:rFonts w:ascii="宋体" w:eastAsia="宋体" w:hAnsi="宋体" w:cs="宋体"/>
          <w:sz w:val="20"/>
        </w:rPr>
      </w:pPr>
    </w:p>
    <w:p w14:paraId="47FA20D7" w14:textId="77777777" w:rsidR="00DE1E2F" w:rsidRDefault="005A3863">
      <w:pPr>
        <w:autoSpaceDE w:val="0"/>
        <w:autoSpaceDN w:val="0"/>
        <w:spacing w:line="220" w:lineRule="exact"/>
        <w:ind w:left="1420" w:right="1600"/>
        <w:jc w:val="both"/>
      </w:pPr>
      <w:r>
        <w:rPr>
          <w:rFonts w:ascii="Consolas" w:eastAsia="Consolas" w:hAnsi="Consolas" w:cs="Consolas" w:hint="eastAsia"/>
          <w:color w:val="004280"/>
          <w:sz w:val="20"/>
        </w:rPr>
        <w:t>POOL_CREATE</w:t>
      </w:r>
      <w:r>
        <w:rPr>
          <w:rFonts w:ascii="Verdana" w:eastAsia="Verdana" w:hAnsi="Verdana" w:cs="Verdana" w:hint="eastAsia"/>
          <w:sz w:val="20"/>
        </w:rPr>
        <w:t xml:space="preserve"> request to the service leader, which creates the service database; the list of targets and their fault domains are then converted into the initial version of the pool map and stored in the pool service, along with other initial pool metadata.</w:t>
      </w:r>
    </w:p>
    <w:p w14:paraId="61CAC26D" w14:textId="77777777" w:rsidR="00DE1E2F" w:rsidRDefault="00DE1E2F">
      <w:pPr>
        <w:spacing w:line="200" w:lineRule="exact"/>
        <w:rPr>
          <w:rFonts w:ascii="宋体" w:eastAsia="宋体" w:hAnsi="宋体" w:cs="宋体"/>
          <w:sz w:val="20"/>
        </w:rPr>
      </w:pPr>
    </w:p>
    <w:p w14:paraId="3A91C623" w14:textId="77777777" w:rsidR="00DE1E2F" w:rsidRDefault="005A3863">
      <w:pPr>
        <w:autoSpaceDE w:val="0"/>
        <w:autoSpaceDN w:val="0"/>
        <w:spacing w:line="280" w:lineRule="exact"/>
        <w:ind w:left="1440"/>
        <w:jc w:val="both"/>
      </w:pPr>
      <w:r>
        <w:rPr>
          <w:rFonts w:ascii="Arial Bold" w:eastAsia="Arial Bold" w:hAnsi="Arial Bold" w:cs="Arial Bold" w:hint="eastAsia"/>
          <w:b/>
          <w:color w:val="004280"/>
          <w:sz w:val="20"/>
        </w:rPr>
        <w:t>11.2.1.1 Pool Connection</w:t>
      </w:r>
    </w:p>
    <w:p w14:paraId="056AEDD5" w14:textId="77777777" w:rsidR="00DE1E2F" w:rsidRDefault="005A3863">
      <w:pPr>
        <w:autoSpaceDE w:val="0"/>
        <w:autoSpaceDN w:val="0"/>
        <w:spacing w:line="280" w:lineRule="exact"/>
        <w:ind w:left="1420" w:right="1540"/>
        <w:jc w:val="both"/>
      </w:pPr>
      <w:r>
        <w:rPr>
          <w:rFonts w:ascii="Verdana" w:eastAsia="Verdana" w:hAnsi="Verdana" w:cs="Verdana" w:hint="eastAsia"/>
          <w:sz w:val="20"/>
        </w:rPr>
        <w:t xml:space="preserve">To establish a pool connection, a client process calls the </w:t>
      </w:r>
      <w:r>
        <w:rPr>
          <w:rFonts w:ascii="Consolas" w:eastAsia="Consolas" w:hAnsi="Consolas" w:cs="Consolas" w:hint="eastAsia"/>
          <w:color w:val="004280"/>
          <w:sz w:val="20"/>
        </w:rPr>
        <w:t>daos_pool_connect</w:t>
      </w:r>
      <w:r>
        <w:rPr>
          <w:rFonts w:ascii="Verdana" w:eastAsia="Verdana" w:hAnsi="Verdana" w:cs="Verdana" w:hint="eastAsia"/>
          <w:sz w:val="20"/>
        </w:rPr>
        <w:t xml:space="preserve"> method in the client library with the pool UUID, connection information (such as group name and list of service ranks) and connection flags; this initiates a </w:t>
      </w:r>
      <w:r>
        <w:rPr>
          <w:rFonts w:ascii="Consolas" w:eastAsia="Consolas" w:hAnsi="Consolas" w:cs="Consolas" w:hint="eastAsia"/>
          <w:color w:val="004280"/>
          <w:sz w:val="20"/>
        </w:rPr>
        <w:t>POOL_CONNECT</w:t>
      </w:r>
      <w:r>
        <w:rPr>
          <w:rFonts w:ascii="Verdana" w:eastAsia="Verdana" w:hAnsi="Verdana" w:cs="Verdana" w:hint="eastAsia"/>
          <w:sz w:val="20"/>
        </w:rPr>
        <w:t xml:space="preserve"> request to the Pool</w:t>
      </w:r>
    </w:p>
    <w:p w14:paraId="7232B1EF" w14:textId="77777777" w:rsidR="00DE1E2F" w:rsidRDefault="005A3863">
      <w:pPr>
        <w:autoSpaceDE w:val="0"/>
        <w:autoSpaceDN w:val="0"/>
        <w:spacing w:line="240" w:lineRule="exact"/>
        <w:ind w:left="1420" w:right="1260"/>
        <w:jc w:val="both"/>
      </w:pPr>
      <w:r>
        <w:rPr>
          <w:rFonts w:ascii="Verdana" w:eastAsia="Verdana" w:hAnsi="Verdana" w:cs="Verdana" w:hint="eastAsia"/>
          <w:sz w:val="20"/>
        </w:rPr>
        <w:t>Service. The Pool Service tries to authenticate the request according to the security model in use (e.g., UID/GID in a POSIX-like model), and to authorize the requested capabilities to the client-generated pool handle UUID. Before proceeding, the pool map is transferred to the client; if there are errors from this point onwards, the server can simply ask the client to discard the pool map.</w:t>
      </w:r>
    </w:p>
    <w:p w14:paraId="1DE10873" w14:textId="77777777" w:rsidR="00DE1E2F" w:rsidRDefault="005A3863">
      <w:pPr>
        <w:autoSpaceDE w:val="0"/>
        <w:autoSpaceDN w:val="0"/>
        <w:spacing w:line="360" w:lineRule="exact"/>
        <w:ind w:left="1440"/>
        <w:jc w:val="both"/>
      </w:pPr>
      <w:r>
        <w:rPr>
          <w:rFonts w:ascii="Verdana" w:eastAsia="Verdana" w:hAnsi="Verdana" w:cs="Verdana" w:hint="eastAsia"/>
          <w:sz w:val="20"/>
        </w:rPr>
        <w:t>At this point, the Pool Service checks for existing pool handles:</w:t>
      </w:r>
    </w:p>
    <w:p w14:paraId="5D0DE989" w14:textId="77777777" w:rsidR="00DE1E2F" w:rsidRDefault="005A3863">
      <w:pPr>
        <w:autoSpaceDE w:val="0"/>
        <w:autoSpaceDN w:val="0"/>
        <w:spacing w:line="300" w:lineRule="exact"/>
        <w:ind w:left="144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sz w:val="20"/>
        </w:rPr>
        <w:t>If a pool handle with the same UUID already exists, a pool connection has already been</w:t>
      </w:r>
    </w:p>
    <w:p w14:paraId="79C50ABA" w14:textId="77777777" w:rsidR="00DE1E2F" w:rsidRDefault="005A3863">
      <w:pPr>
        <w:autoSpaceDE w:val="0"/>
        <w:autoSpaceDN w:val="0"/>
        <w:spacing w:line="240" w:lineRule="exact"/>
        <w:ind w:left="1780"/>
        <w:jc w:val="both"/>
      </w:pPr>
      <w:r>
        <w:rPr>
          <w:rFonts w:ascii="Verdana" w:eastAsia="Verdana" w:hAnsi="Verdana" w:cs="Verdana" w:hint="eastAsia"/>
          <w:sz w:val="20"/>
        </w:rPr>
        <w:t>established and nothing else needs to be done.</w:t>
      </w:r>
    </w:p>
    <w:p w14:paraId="1739793C" w14:textId="77777777" w:rsidR="00DE1E2F" w:rsidRDefault="005A3863">
      <w:pPr>
        <w:autoSpaceDE w:val="0"/>
        <w:autoSpaceDN w:val="0"/>
        <w:spacing w:line="280" w:lineRule="exact"/>
        <w:ind w:left="142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sz w:val="20"/>
        </w:rPr>
        <w:t>If another pool handle exists such that either the currently requested or the existing one</w:t>
      </w:r>
    </w:p>
    <w:p w14:paraId="12ECA96C" w14:textId="77777777" w:rsidR="00DE1E2F" w:rsidRDefault="005A3863">
      <w:pPr>
        <w:autoSpaceDE w:val="0"/>
        <w:autoSpaceDN w:val="0"/>
        <w:spacing w:line="240" w:lineRule="exact"/>
        <w:ind w:left="1780" w:right="1380"/>
        <w:jc w:val="both"/>
      </w:pPr>
      <w:r>
        <w:rPr>
          <w:rFonts w:ascii="Verdana" w:eastAsia="Verdana" w:hAnsi="Verdana" w:cs="Verdana" w:hint="eastAsia"/>
          <w:sz w:val="20"/>
        </w:rPr>
        <w:t>has exclusive access, the connection request is rejected with a busy status code. At this point,</w:t>
      </w:r>
    </w:p>
    <w:p w14:paraId="1C2C57AC" w14:textId="77777777" w:rsidR="00DE1E2F" w:rsidRDefault="005A3863">
      <w:pPr>
        <w:autoSpaceDE w:val="0"/>
        <w:autoSpaceDN w:val="0"/>
        <w:spacing w:line="280" w:lineRule="exact"/>
        <w:ind w:left="1420" w:right="1520"/>
        <w:jc w:val="both"/>
      </w:pPr>
      <w:r>
        <w:rPr>
          <w:rFonts w:ascii="Verdana" w:eastAsia="Verdana" w:hAnsi="Verdana" w:cs="Verdana" w:hint="eastAsia"/>
          <w:sz w:val="20"/>
        </w:rPr>
        <w:t xml:space="preserve">If everything goes well, the pool service sends a collective </w:t>
      </w:r>
      <w:r>
        <w:rPr>
          <w:rFonts w:ascii="Consolas" w:eastAsia="Consolas" w:hAnsi="Consolas" w:cs="Consolas" w:hint="eastAsia"/>
          <w:color w:val="004280"/>
          <w:sz w:val="20"/>
        </w:rPr>
        <w:t>POOL_TGT_CONNECT</w:t>
      </w:r>
      <w:r>
        <w:rPr>
          <w:rFonts w:ascii="Verdana" w:eastAsia="Verdana" w:hAnsi="Verdana" w:cs="Verdana" w:hint="eastAsia"/>
          <w:sz w:val="20"/>
        </w:rPr>
        <w:t xml:space="preserve"> request to all targets in the pool with the pool handle UUID. The Target Service creates and caches the local pool objects and opens the local VOS pool for access.</w:t>
      </w:r>
    </w:p>
    <w:p w14:paraId="6C2C273E" w14:textId="77777777" w:rsidR="00DE1E2F" w:rsidRDefault="005A3863">
      <w:pPr>
        <w:autoSpaceDE w:val="0"/>
        <w:autoSpaceDN w:val="0"/>
        <w:spacing w:line="240" w:lineRule="exact"/>
        <w:ind w:left="1420" w:right="1300"/>
        <w:jc w:val="both"/>
      </w:pPr>
      <w:r>
        <w:rPr>
          <w:rFonts w:ascii="Verdana" w:eastAsia="Verdana" w:hAnsi="Verdana" w:cs="Verdana" w:hint="eastAsia"/>
          <w:sz w:val="20"/>
        </w:rPr>
        <w:t xml:space="preserve">To close a pool connection, a client process calls the </w:t>
      </w:r>
      <w:r>
        <w:rPr>
          <w:rFonts w:ascii="Consolas" w:eastAsia="Consolas" w:hAnsi="Consolas" w:cs="Consolas" w:hint="eastAsia"/>
          <w:color w:val="004280"/>
          <w:sz w:val="20"/>
        </w:rPr>
        <w:t>daos_pool_disconnect</w:t>
      </w:r>
      <w:r>
        <w:rPr>
          <w:rFonts w:ascii="Verdana" w:eastAsia="Verdana" w:hAnsi="Verdana" w:cs="Verdana" w:hint="eastAsia"/>
          <w:sz w:val="20"/>
        </w:rPr>
        <w:t xml:space="preserve"> method in the client library with the pool handle, triggering a </w:t>
      </w:r>
      <w:r>
        <w:rPr>
          <w:rFonts w:ascii="Consolas" w:eastAsia="Consolas" w:hAnsi="Consolas" w:cs="Consolas" w:hint="eastAsia"/>
          <w:color w:val="004280"/>
          <w:sz w:val="20"/>
        </w:rPr>
        <w:t>POOL_DISCONNECT</w:t>
      </w:r>
      <w:r>
        <w:rPr>
          <w:rFonts w:ascii="Verdana" w:eastAsia="Verdana" w:hAnsi="Verdana" w:cs="Verdana" w:hint="eastAsia"/>
          <w:sz w:val="20"/>
        </w:rPr>
        <w:t xml:space="preserve"> request to the Pool Service,which sends a collective </w:t>
      </w:r>
      <w:r>
        <w:rPr>
          <w:rFonts w:ascii="Consolas" w:eastAsia="Consolas" w:hAnsi="Consolas" w:cs="Consolas" w:hint="eastAsia"/>
          <w:color w:val="004280"/>
          <w:sz w:val="20"/>
        </w:rPr>
        <w:t>POOL_TGT_DISCONNECT</w:t>
      </w:r>
      <w:r>
        <w:rPr>
          <w:rFonts w:ascii="Verdana" w:eastAsia="Verdana" w:hAnsi="Verdana" w:cs="Verdana" w:hint="eastAsia"/>
          <w:sz w:val="20"/>
        </w:rPr>
        <w:t xml:space="preserve"> request to all targets in the pool. These steps destroy all state associated with the connection, including all container handles. Other client processes sharing this connection should destroy their copies of the pool handle locally,preferably before the disconnect method is called on behalf of everyone. If a group of client processes terminates prematurely, before having a chance to call the pool disconnect method, their pool connection will eventually be evicted once the pool service learns about the event from the run-time environment.</w:t>
      </w:r>
    </w:p>
    <w:p w14:paraId="74EA537B" w14:textId="77777777" w:rsidR="00DE1E2F" w:rsidRDefault="00DE1E2F">
      <w:pPr>
        <w:spacing w:line="200" w:lineRule="exact"/>
        <w:rPr>
          <w:rFonts w:ascii="宋体" w:eastAsia="宋体" w:hAnsi="宋体" w:cs="宋体"/>
          <w:sz w:val="20"/>
        </w:rPr>
      </w:pPr>
    </w:p>
    <w:p w14:paraId="5C918D7E" w14:textId="77777777" w:rsidR="00DE1E2F" w:rsidRDefault="00DE1E2F">
      <w:pPr>
        <w:spacing w:line="200" w:lineRule="exact"/>
        <w:rPr>
          <w:rFonts w:ascii="宋体" w:eastAsia="宋体" w:hAnsi="宋体" w:cs="宋体"/>
          <w:sz w:val="20"/>
        </w:rPr>
      </w:pPr>
    </w:p>
    <w:p w14:paraId="56EE05B2" w14:textId="77777777" w:rsidR="00DE1E2F" w:rsidRDefault="00DE1E2F">
      <w:pPr>
        <w:spacing w:line="200" w:lineRule="exact"/>
        <w:rPr>
          <w:rFonts w:ascii="宋体" w:eastAsia="宋体" w:hAnsi="宋体" w:cs="宋体"/>
          <w:sz w:val="20"/>
        </w:rPr>
      </w:pPr>
    </w:p>
    <w:p w14:paraId="045D5F3A" w14:textId="77777777" w:rsidR="00DE1E2F" w:rsidRDefault="00DE1E2F">
      <w:pPr>
        <w:spacing w:line="200" w:lineRule="exact"/>
        <w:rPr>
          <w:rFonts w:ascii="宋体" w:eastAsia="宋体" w:hAnsi="宋体" w:cs="宋体"/>
          <w:sz w:val="20"/>
        </w:rPr>
      </w:pPr>
    </w:p>
    <w:p w14:paraId="0D1AD438" w14:textId="77777777" w:rsidR="00DE1E2F" w:rsidRDefault="00DE1E2F">
      <w:pPr>
        <w:spacing w:line="200" w:lineRule="exact"/>
        <w:rPr>
          <w:rFonts w:ascii="宋体" w:eastAsia="宋体" w:hAnsi="宋体" w:cs="宋体"/>
          <w:sz w:val="20"/>
        </w:rPr>
      </w:pPr>
    </w:p>
    <w:p w14:paraId="594C18E5" w14:textId="77777777" w:rsidR="00DE1E2F" w:rsidRDefault="00DE1E2F">
      <w:pPr>
        <w:spacing w:line="200" w:lineRule="exact"/>
        <w:rPr>
          <w:rFonts w:ascii="宋体" w:eastAsia="宋体" w:hAnsi="宋体" w:cs="宋体"/>
          <w:sz w:val="20"/>
        </w:rPr>
      </w:pPr>
    </w:p>
    <w:p w14:paraId="5763FE01" w14:textId="77777777" w:rsidR="00DE1E2F" w:rsidRDefault="00DE1E2F">
      <w:pPr>
        <w:spacing w:line="200" w:lineRule="exact"/>
        <w:rPr>
          <w:rFonts w:ascii="宋体" w:eastAsia="宋体" w:hAnsi="宋体" w:cs="宋体"/>
          <w:sz w:val="20"/>
        </w:rPr>
      </w:pPr>
    </w:p>
    <w:p w14:paraId="32144D06" w14:textId="77777777" w:rsidR="00DE1E2F" w:rsidRDefault="00DE1E2F">
      <w:pPr>
        <w:spacing w:line="200" w:lineRule="exact"/>
        <w:rPr>
          <w:rFonts w:ascii="宋体" w:eastAsia="宋体" w:hAnsi="宋体" w:cs="宋体"/>
          <w:sz w:val="20"/>
        </w:rPr>
      </w:pPr>
    </w:p>
    <w:p w14:paraId="4FDB9ECB" w14:textId="77777777" w:rsidR="00DE1E2F" w:rsidRDefault="00DE1E2F">
      <w:pPr>
        <w:spacing w:line="200" w:lineRule="exact"/>
        <w:rPr>
          <w:rFonts w:ascii="宋体" w:eastAsia="宋体" w:hAnsi="宋体" w:cs="宋体"/>
          <w:sz w:val="20"/>
        </w:rPr>
      </w:pPr>
    </w:p>
    <w:p w14:paraId="3767B3C1" w14:textId="77777777" w:rsidR="00DE1E2F" w:rsidRDefault="00DE1E2F">
      <w:pPr>
        <w:spacing w:line="200" w:lineRule="exact"/>
        <w:rPr>
          <w:rFonts w:ascii="宋体" w:eastAsia="宋体" w:hAnsi="宋体" w:cs="宋体"/>
          <w:sz w:val="20"/>
        </w:rPr>
      </w:pPr>
    </w:p>
    <w:p w14:paraId="2067BD12" w14:textId="77777777" w:rsidR="00DE1E2F" w:rsidRDefault="00DE1E2F">
      <w:pPr>
        <w:spacing w:line="200" w:lineRule="exact"/>
        <w:rPr>
          <w:rFonts w:ascii="宋体" w:eastAsia="宋体" w:hAnsi="宋体" w:cs="宋体"/>
          <w:sz w:val="20"/>
        </w:rPr>
      </w:pPr>
    </w:p>
    <w:p w14:paraId="46CD19BB" w14:textId="77777777" w:rsidR="00DE1E2F" w:rsidRDefault="00DE1E2F">
      <w:pPr>
        <w:spacing w:line="200" w:lineRule="exact"/>
        <w:rPr>
          <w:rFonts w:ascii="宋体" w:eastAsia="宋体" w:hAnsi="宋体" w:cs="宋体"/>
          <w:sz w:val="20"/>
        </w:rPr>
      </w:pPr>
    </w:p>
    <w:p w14:paraId="4560EBA2" w14:textId="77777777" w:rsidR="00DE1E2F" w:rsidRDefault="00DE1E2F">
      <w:pPr>
        <w:spacing w:line="200" w:lineRule="exact"/>
        <w:rPr>
          <w:rFonts w:ascii="宋体" w:eastAsia="宋体" w:hAnsi="宋体" w:cs="宋体"/>
          <w:sz w:val="20"/>
        </w:rPr>
      </w:pPr>
    </w:p>
    <w:p w14:paraId="323C7161" w14:textId="77777777" w:rsidR="00DE1E2F" w:rsidRDefault="00DE1E2F">
      <w:pPr>
        <w:spacing w:line="200" w:lineRule="exact"/>
        <w:rPr>
          <w:rFonts w:ascii="宋体" w:eastAsia="宋体" w:hAnsi="宋体" w:cs="宋体"/>
          <w:sz w:val="20"/>
        </w:rPr>
      </w:pPr>
    </w:p>
    <w:p w14:paraId="53D673AC" w14:textId="77777777" w:rsidR="00DE1E2F" w:rsidRDefault="00DE1E2F">
      <w:pPr>
        <w:spacing w:line="200" w:lineRule="exact"/>
        <w:rPr>
          <w:rFonts w:ascii="宋体" w:eastAsia="宋体" w:hAnsi="宋体" w:cs="宋体"/>
          <w:sz w:val="20"/>
        </w:rPr>
      </w:pPr>
    </w:p>
    <w:p w14:paraId="65207ABA" w14:textId="77777777" w:rsidR="00DE1E2F" w:rsidRDefault="00DE1E2F">
      <w:pPr>
        <w:spacing w:line="200" w:lineRule="exact"/>
        <w:rPr>
          <w:rFonts w:ascii="宋体" w:eastAsia="宋体" w:hAnsi="宋体" w:cs="宋体"/>
          <w:sz w:val="20"/>
        </w:rPr>
      </w:pPr>
    </w:p>
    <w:p w14:paraId="2A112B55" w14:textId="77777777" w:rsidR="00DE1E2F" w:rsidRDefault="00DE1E2F">
      <w:pPr>
        <w:spacing w:line="200" w:lineRule="exact"/>
        <w:rPr>
          <w:rFonts w:ascii="宋体" w:eastAsia="宋体" w:hAnsi="宋体" w:cs="宋体"/>
          <w:sz w:val="20"/>
        </w:rPr>
      </w:pPr>
    </w:p>
    <w:p w14:paraId="6FB815B9" w14:textId="77777777" w:rsidR="00DE1E2F" w:rsidRDefault="00DE1E2F">
      <w:pPr>
        <w:spacing w:line="200" w:lineRule="exact"/>
        <w:rPr>
          <w:rFonts w:ascii="宋体" w:eastAsia="宋体" w:hAnsi="宋体" w:cs="宋体"/>
          <w:sz w:val="20"/>
        </w:rPr>
      </w:pPr>
    </w:p>
    <w:p w14:paraId="04263CBE" w14:textId="77777777" w:rsidR="00DE1E2F" w:rsidRDefault="00DE1E2F">
      <w:pPr>
        <w:spacing w:line="200" w:lineRule="exact"/>
        <w:rPr>
          <w:rFonts w:ascii="宋体" w:eastAsia="宋体" w:hAnsi="宋体" w:cs="宋体"/>
          <w:sz w:val="20"/>
        </w:rPr>
      </w:pPr>
    </w:p>
    <w:p w14:paraId="49F4F31B" w14:textId="77777777" w:rsidR="00DE1E2F" w:rsidRDefault="00DE1E2F">
      <w:pPr>
        <w:spacing w:line="200" w:lineRule="exact"/>
        <w:rPr>
          <w:rFonts w:ascii="宋体" w:eastAsia="宋体" w:hAnsi="宋体" w:cs="宋体"/>
          <w:sz w:val="20"/>
        </w:rPr>
      </w:pPr>
    </w:p>
    <w:p w14:paraId="551F217B" w14:textId="77777777" w:rsidR="00DE1E2F" w:rsidRDefault="00DE1E2F">
      <w:pPr>
        <w:spacing w:line="200" w:lineRule="exact"/>
        <w:rPr>
          <w:rFonts w:ascii="宋体" w:eastAsia="宋体" w:hAnsi="宋体" w:cs="宋体"/>
          <w:sz w:val="20"/>
        </w:rPr>
      </w:pPr>
    </w:p>
    <w:p w14:paraId="2654613F" w14:textId="77777777" w:rsidR="00DE1E2F" w:rsidRDefault="00DE1E2F">
      <w:pPr>
        <w:spacing w:line="200" w:lineRule="exact"/>
        <w:rPr>
          <w:rFonts w:ascii="宋体" w:eastAsia="宋体" w:hAnsi="宋体" w:cs="宋体"/>
          <w:sz w:val="20"/>
        </w:rPr>
      </w:pPr>
    </w:p>
    <w:p w14:paraId="0E238781" w14:textId="77777777" w:rsidR="00DE1E2F" w:rsidRDefault="00DE1E2F">
      <w:pPr>
        <w:spacing w:line="200" w:lineRule="exact"/>
        <w:rPr>
          <w:rFonts w:ascii="宋体" w:eastAsia="宋体" w:hAnsi="宋体" w:cs="宋体"/>
          <w:sz w:val="20"/>
        </w:rPr>
      </w:pPr>
    </w:p>
    <w:p w14:paraId="04121CA2" w14:textId="77777777" w:rsidR="00DE1E2F" w:rsidRDefault="00DE1E2F">
      <w:pPr>
        <w:spacing w:line="200" w:lineRule="exact"/>
        <w:rPr>
          <w:rFonts w:ascii="宋体" w:eastAsia="宋体" w:hAnsi="宋体" w:cs="宋体"/>
          <w:sz w:val="20"/>
        </w:rPr>
      </w:pPr>
    </w:p>
    <w:p w14:paraId="45E1323E" w14:textId="77777777" w:rsidR="00DE1E2F" w:rsidRDefault="00DE1E2F">
      <w:pPr>
        <w:spacing w:line="200" w:lineRule="exact"/>
        <w:rPr>
          <w:rFonts w:ascii="宋体" w:eastAsia="宋体" w:hAnsi="宋体" w:cs="宋体"/>
          <w:sz w:val="20"/>
        </w:rPr>
      </w:pPr>
    </w:p>
    <w:p w14:paraId="6B51419F" w14:textId="77777777" w:rsidR="00DE1E2F" w:rsidRDefault="005A3863">
      <w:pPr>
        <w:autoSpaceDE w:val="0"/>
        <w:autoSpaceDN w:val="0"/>
        <w:spacing w:line="280" w:lineRule="exact"/>
        <w:ind w:left="4580"/>
        <w:jc w:val="both"/>
      </w:pPr>
      <w:r>
        <w:rPr>
          <w:rFonts w:ascii="Calibri" w:eastAsia="Calibri" w:hAnsi="Calibri" w:cs="Calibri" w:hint="eastAsia"/>
          <w:sz w:val="18"/>
        </w:rPr>
        <w:t>Intel Corporation Proprietary Information</w:t>
      </w:r>
    </w:p>
    <w:p w14:paraId="274F6D72" w14:textId="77777777" w:rsidR="00DE1E2F" w:rsidRDefault="00DE1E2F">
      <w:pPr>
        <w:spacing w:line="200" w:lineRule="exact"/>
        <w:rPr>
          <w:rFonts w:ascii="宋体" w:eastAsia="宋体" w:hAnsi="宋体" w:cs="宋体"/>
          <w:sz w:val="20"/>
        </w:rPr>
      </w:pPr>
    </w:p>
    <w:p w14:paraId="2D266B7B"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35F628F2" w14:textId="77777777" w:rsidR="00DE1E2F" w:rsidRDefault="00DE1E2F">
      <w:pPr>
        <w:sectPr w:rsidR="00DE1E2F">
          <w:pgSz w:w="12240" w:h="15840"/>
          <w:pgMar w:top="0" w:right="0" w:bottom="0" w:left="0" w:header="720" w:footer="720" w:gutter="0"/>
          <w:cols w:space="720"/>
        </w:sectPr>
      </w:pPr>
    </w:p>
    <w:p w14:paraId="3F8DAEE5" w14:textId="77777777" w:rsidR="00DE1E2F" w:rsidRDefault="00DE1E2F">
      <w:pPr>
        <w:spacing w:line="1" w:lineRule="exact"/>
        <w:rPr>
          <w:rFonts w:ascii="Arial" w:eastAsia="Arial" w:hAnsi="Arial" w:cs="Arial"/>
          <w:sz w:val="10"/>
        </w:rPr>
      </w:pPr>
    </w:p>
    <w:p w14:paraId="397B5F02" w14:textId="77777777" w:rsidR="00DE1E2F" w:rsidRDefault="00DE1E2F">
      <w:pPr>
        <w:spacing w:line="200" w:lineRule="exact"/>
        <w:rPr>
          <w:rFonts w:ascii="宋体" w:eastAsia="宋体" w:hAnsi="宋体" w:cs="宋体"/>
          <w:sz w:val="20"/>
        </w:rPr>
      </w:pPr>
    </w:p>
    <w:p w14:paraId="4CF8A512" w14:textId="77777777" w:rsidR="00DE1E2F" w:rsidRDefault="00DE1E2F">
      <w:pPr>
        <w:spacing w:line="200" w:lineRule="exact"/>
        <w:rPr>
          <w:rFonts w:ascii="宋体" w:eastAsia="宋体" w:hAnsi="宋体" w:cs="宋体"/>
          <w:sz w:val="20"/>
        </w:rPr>
      </w:pPr>
    </w:p>
    <w:p w14:paraId="79E1791B"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18816" behindDoc="1" locked="0" layoutInCell="1" allowOverlap="1" wp14:anchorId="09A93089" wp14:editId="3AB7AFD1">
                <wp:simplePos x="0" y="0"/>
                <wp:positionH relativeFrom="page">
                  <wp:posOffset>889000</wp:posOffset>
                </wp:positionH>
                <wp:positionV relativeFrom="page">
                  <wp:posOffset>1181100</wp:posOffset>
                </wp:positionV>
                <wp:extent cx="5994400" cy="25400"/>
                <wp:effectExtent l="0" t="0" r="22225" b="31115"/>
                <wp:wrapNone/>
                <wp:docPr id="357" name="shape357"/>
                <wp:cNvGraphicFramePr/>
                <a:graphic xmlns:a="http://schemas.openxmlformats.org/drawingml/2006/main">
                  <a:graphicData uri="http://schemas.microsoft.com/office/word/2010/wordprocessingShape">
                    <wps:wsp>
                      <wps:cNvSpPr/>
                      <wps:spPr>
                        <a:xfrm>
                          <a:off x="0" y="0"/>
                          <a:ext cx="5994400" cy="25400"/>
                        </a:xfrm>
                        <a:prstGeom prst="rect">
                          <a:avLst/>
                        </a:prstGeom>
                        <a:solidFill>
                          <a:srgbClr val="000000"/>
                        </a:solidFill>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2FB82357" id="shape357" o:spid="_x0000_s1026" style="position:absolute;left:0;text-align:left;margin-left:70pt;margin-top:93pt;width:472pt;height:2pt;z-index:-2516976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" fillcolor="black" stroked="f">
                <w10:wrap anchorx="page" anchory="page"/>
              </v:rect>
            </w:pict>
          </mc:Fallback>
        </mc:AlternateContent>
      </w:r>
      <w:r>
        <w:rPr>
          <w:noProof/>
        </w:rPr>
        <mc:AlternateContent>
          <mc:Choice Requires="wps">
            <w:drawing>
              <wp:anchor distT="0" distB="0" distL="114300" distR="114300" simplePos="0" relativeHeight="251717120" behindDoc="0" locked="0" layoutInCell="1" allowOverlap="1" wp14:anchorId="33E0B9AC" wp14:editId="4F3FBFAB">
                <wp:simplePos x="0" y="0"/>
                <wp:positionH relativeFrom="page">
                  <wp:posOffset>6642100</wp:posOffset>
                </wp:positionH>
                <wp:positionV relativeFrom="page">
                  <wp:posOffset>9867900</wp:posOffset>
                </wp:positionV>
                <wp:extent cx="393700" cy="165100"/>
                <wp:effectExtent l="0" t="0" r="22225" b="31115"/>
                <wp:wrapNone/>
                <wp:docPr id="365" name="shape365"/>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3DB4003B" w14:textId="77777777" w:rsidR="00DE1E2F" w:rsidRDefault="005A3863">
                            <w:pPr>
                              <w:spacing w:line="160" w:lineRule="atLeast"/>
                              <w:jc w:val="both"/>
                            </w:pPr>
                            <w:r>
                              <w:rPr>
                                <w:rFonts w:ascii="Calibri" w:eastAsia="Calibri" w:hAnsi="Calibri" w:cs="Calibri" w:hint="eastAsia"/>
                                <w:sz w:val="21"/>
                              </w:rPr>
                              <w:t>43</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33E0B9AC" id="shape365" o:spid="_x0000_s1068" style="position:absolute;left:0;text-align:left;margin-left:523pt;margin-top:777pt;width:31pt;height:13pt;z-index:251717120;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u4WKq/IBAADrAwAADgAAAAAAAAAAAAAAAAAuAgAAZHJz&#10;L2Uyb0RvYy54bWxQSwECLQAUAAYACAAAACEANWEP8d8AAAAPAQAADwAAAAAAAAAAAAAAAABMBAAA&#10;ZHJzL2Rvd25yZXYueG1sUEsFBgAAAAAEAAQA8wAAAFgFAAAAAA==&#10;" filled="f" stroked="f">
                <v:textbox inset="0,0,0,0">
                  <w:txbxContent>
                    <w:p w14:paraId="3DB4003B" w14:textId="77777777" w:rsidR="00DE1E2F" w:rsidRDefault="005A3863">
                      <w:pPr>
                        <w:spacing w:line="160" w:lineRule="atLeast"/>
                        <w:jc w:val="both"/>
                      </w:pPr>
                      <w:r>
                        <w:rPr>
                          <w:rFonts w:ascii="Calibri" w:eastAsia="Calibri" w:hAnsi="Calibri" w:cs="Calibri" w:hint="eastAsia"/>
                          <w:sz w:val="21"/>
                        </w:rPr>
                        <w:t>43</w:t>
                      </w:r>
                    </w:p>
                  </w:txbxContent>
                </v:textbox>
                <w10:wrap anchorx="page" anchory="page"/>
              </v:rect>
            </w:pict>
          </mc:Fallback>
        </mc:AlternateContent>
      </w:r>
      <w:r>
        <w:rPr>
          <w:noProof/>
        </w:rPr>
        <w:drawing>
          <wp:anchor distT="0" distB="0" distL="114300" distR="114300" simplePos="0" relativeHeight="251710976" behindDoc="0" locked="0" layoutInCell="1" allowOverlap="1" wp14:anchorId="5BA8E833" wp14:editId="79E0C7A3">
            <wp:simplePos x="0" y="0"/>
            <wp:positionH relativeFrom="page">
              <wp:posOffset>1206500</wp:posOffset>
            </wp:positionH>
            <wp:positionV relativeFrom="page">
              <wp:posOffset>3835400</wp:posOffset>
            </wp:positionV>
            <wp:extent cx="5321300" cy="3149600"/>
            <wp:effectExtent l="0" t="0" r="0" b="0"/>
            <wp:wrapNone/>
            <wp:docPr id="366" name="image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image366"/>
                    <pic:cNvPicPr/>
                  </pic:nvPicPr>
                  <pic:blipFill>
                    <a:blip r:embed="rId18"/>
                    <a:stretch>
                      <a:fillRect/>
                    </a:stretch>
                  </pic:blipFill>
                  <pic:spPr>
                    <a:xfrm>
                      <a:off x="0" y="0"/>
                      <a:ext cx="5321300" cy="3149600"/>
                    </a:xfrm>
                    <a:prstGeom prst="rect">
                      <a:avLst/>
                    </a:prstGeom>
                  </pic:spPr>
                </pic:pic>
              </a:graphicData>
            </a:graphic>
          </wp:anchor>
        </w:drawing>
      </w:r>
    </w:p>
    <w:p w14:paraId="59EFEB48" w14:textId="77777777" w:rsidR="00DE1E2F" w:rsidRDefault="00DE1E2F">
      <w:pPr>
        <w:spacing w:line="200" w:lineRule="exact"/>
        <w:rPr>
          <w:rFonts w:ascii="宋体" w:eastAsia="宋体" w:hAnsi="宋体" w:cs="宋体"/>
          <w:sz w:val="20"/>
        </w:rPr>
      </w:pPr>
    </w:p>
    <w:p w14:paraId="64220757" w14:textId="77777777" w:rsidR="00DE1E2F" w:rsidRDefault="00DE1E2F">
      <w:pPr>
        <w:spacing w:line="200" w:lineRule="exact"/>
        <w:rPr>
          <w:rFonts w:ascii="宋体" w:eastAsia="宋体" w:hAnsi="宋体" w:cs="宋体"/>
          <w:sz w:val="20"/>
        </w:rPr>
      </w:pPr>
    </w:p>
    <w:p w14:paraId="08807AD0" w14:textId="77777777" w:rsidR="00DE1E2F" w:rsidRDefault="00DE1E2F">
      <w:pPr>
        <w:spacing w:line="200" w:lineRule="exact"/>
        <w:rPr>
          <w:rFonts w:ascii="宋体" w:eastAsia="宋体" w:hAnsi="宋体" w:cs="宋体"/>
          <w:sz w:val="20"/>
        </w:rPr>
      </w:pPr>
    </w:p>
    <w:p w14:paraId="43F427BF" w14:textId="77777777" w:rsidR="00DE1E2F" w:rsidRDefault="005A3863">
      <w:pPr>
        <w:autoSpaceDE w:val="0"/>
        <w:autoSpaceDN w:val="0"/>
        <w:spacing w:line="540" w:lineRule="exact"/>
        <w:ind w:left="1440"/>
        <w:jc w:val="both"/>
      </w:pPr>
      <w:r>
        <w:rPr>
          <w:rFonts w:ascii="Arial Bold" w:eastAsia="Arial Bold" w:hAnsi="Arial Bold" w:cs="Arial Bold" w:hint="eastAsia"/>
          <w:b/>
          <w:color w:val="004280"/>
          <w:sz w:val="36"/>
        </w:rPr>
        <w:t>12 DAOS Container</w:t>
      </w:r>
    </w:p>
    <w:p w14:paraId="08A5AE58" w14:textId="77777777" w:rsidR="00DE1E2F" w:rsidRDefault="00DE1E2F">
      <w:pPr>
        <w:spacing w:line="200" w:lineRule="exact"/>
        <w:rPr>
          <w:rFonts w:ascii="宋体" w:eastAsia="宋体" w:hAnsi="宋体" w:cs="宋体"/>
          <w:sz w:val="20"/>
        </w:rPr>
      </w:pPr>
    </w:p>
    <w:p w14:paraId="571E2548" w14:textId="77777777" w:rsidR="00DE1E2F" w:rsidRDefault="005A3863">
      <w:pPr>
        <w:autoSpaceDE w:val="0"/>
        <w:autoSpaceDN w:val="0"/>
        <w:spacing w:line="240" w:lineRule="exact"/>
        <w:ind w:left="1420" w:right="1260"/>
        <w:jc w:val="both"/>
      </w:pPr>
      <w:r>
        <w:rPr>
          <w:rFonts w:ascii="Verdana" w:eastAsia="Verdana" w:hAnsi="Verdana" w:cs="Verdana" w:hint="eastAsia"/>
          <w:sz w:val="20"/>
        </w:rPr>
        <w:t>A container represents an object address space inside a pool and is identified by a UUID. To access a container, an application must first connect to the pool and then create or open the container. If the application is authorized to access the container, it obtains a container handle. This includes capabilities that authorize any process in the application to access the container and its contents. The opening process may share this handle with any or all of its peers. Their capabilities are revoked on closing the container.</w:t>
      </w:r>
    </w:p>
    <w:p w14:paraId="3A8927A7" w14:textId="77777777" w:rsidR="00DE1E2F" w:rsidRDefault="00DE1E2F">
      <w:pPr>
        <w:spacing w:line="200" w:lineRule="exact"/>
        <w:rPr>
          <w:rFonts w:ascii="宋体" w:eastAsia="宋体" w:hAnsi="宋体" w:cs="宋体"/>
          <w:sz w:val="20"/>
        </w:rPr>
      </w:pPr>
    </w:p>
    <w:p w14:paraId="3AC30C1B" w14:textId="77777777" w:rsidR="00DE1E2F" w:rsidRDefault="00DE1E2F">
      <w:pPr>
        <w:spacing w:line="200" w:lineRule="exact"/>
        <w:rPr>
          <w:rFonts w:ascii="宋体" w:eastAsia="宋体" w:hAnsi="宋体" w:cs="宋体"/>
          <w:sz w:val="20"/>
        </w:rPr>
      </w:pPr>
    </w:p>
    <w:p w14:paraId="67B44ADD" w14:textId="77777777" w:rsidR="00DE1E2F" w:rsidRDefault="00DE1E2F">
      <w:pPr>
        <w:spacing w:line="200" w:lineRule="exact"/>
        <w:rPr>
          <w:rFonts w:ascii="宋体" w:eastAsia="宋体" w:hAnsi="宋体" w:cs="宋体"/>
          <w:sz w:val="20"/>
        </w:rPr>
      </w:pPr>
    </w:p>
    <w:p w14:paraId="0AA8DF13" w14:textId="77777777" w:rsidR="00DE1E2F" w:rsidRDefault="005A3863">
      <w:pPr>
        <w:autoSpaceDE w:val="0"/>
        <w:autoSpaceDN w:val="0"/>
        <w:spacing w:line="300" w:lineRule="exact"/>
        <w:ind w:left="1440"/>
        <w:jc w:val="both"/>
      </w:pPr>
      <w:r>
        <w:rPr>
          <w:rFonts w:ascii="Arial Bold" w:eastAsia="Arial Bold" w:hAnsi="Arial Bold" w:cs="Arial Bold" w:hint="eastAsia"/>
          <w:b/>
          <w:color w:val="004280"/>
          <w:sz w:val="27"/>
        </w:rPr>
        <w:t>12</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1 Metadata Layout</w:t>
      </w:r>
    </w:p>
    <w:p w14:paraId="0B8286C4" w14:textId="77777777" w:rsidR="00DE1E2F" w:rsidRDefault="005A3863">
      <w:pPr>
        <w:autoSpaceDE w:val="0"/>
        <w:autoSpaceDN w:val="0"/>
        <w:spacing w:line="260" w:lineRule="exact"/>
        <w:ind w:left="1420" w:right="1260"/>
        <w:jc w:val="both"/>
      </w:pPr>
      <w:r>
        <w:rPr>
          <w:rFonts w:ascii="Verdana" w:eastAsia="Verdana" w:hAnsi="Verdana" w:cs="Verdana" w:hint="eastAsia"/>
          <w:sz w:val="20"/>
        </w:rPr>
        <w:t>The Container Service (</w:t>
      </w:r>
      <w:r>
        <w:rPr>
          <w:rFonts w:ascii="Consolas" w:eastAsia="Consolas" w:hAnsi="Consolas" w:cs="Consolas" w:hint="eastAsia"/>
          <w:color w:val="004280"/>
          <w:sz w:val="20"/>
        </w:rPr>
        <w:t>cont_svc</w:t>
      </w:r>
      <w:r>
        <w:rPr>
          <w:rFonts w:ascii="Verdana" w:eastAsia="Verdana" w:hAnsi="Verdana" w:cs="Verdana" w:hint="eastAsia"/>
          <w:sz w:val="20"/>
        </w:rPr>
        <w:t>) stores the metadata for containers and provides an API to query and update the state as well as for managing the life-cycle of a container. Container metadata are organized as a hierarchy of key-value stores (KVS) that is replicated over a number of servers backed by Raft consensus protocol, which uses strong leadership; the service leader can only service client requests while non-leader replicas merely respond with a hint pointing to the current leader for the client to retry.</w:t>
      </w:r>
    </w:p>
    <w:p w14:paraId="2978BCC9" w14:textId="77777777" w:rsidR="00DE1E2F" w:rsidRDefault="00DE1E2F">
      <w:pPr>
        <w:spacing w:line="200" w:lineRule="exact"/>
        <w:rPr>
          <w:rFonts w:ascii="宋体" w:eastAsia="宋体" w:hAnsi="宋体" w:cs="宋体"/>
          <w:sz w:val="20"/>
        </w:rPr>
      </w:pPr>
    </w:p>
    <w:p w14:paraId="17EF2B9C" w14:textId="77777777" w:rsidR="00DE1E2F" w:rsidRDefault="00DE1E2F">
      <w:pPr>
        <w:spacing w:line="200" w:lineRule="exact"/>
        <w:rPr>
          <w:rFonts w:ascii="宋体" w:eastAsia="宋体" w:hAnsi="宋体" w:cs="宋体"/>
          <w:sz w:val="20"/>
        </w:rPr>
      </w:pPr>
    </w:p>
    <w:p w14:paraId="4D68C92D" w14:textId="77777777" w:rsidR="00DE1E2F" w:rsidRDefault="00DE1E2F">
      <w:pPr>
        <w:spacing w:line="200" w:lineRule="exact"/>
        <w:rPr>
          <w:rFonts w:ascii="宋体" w:eastAsia="宋体" w:hAnsi="宋体" w:cs="宋体"/>
          <w:sz w:val="20"/>
        </w:rPr>
      </w:pPr>
    </w:p>
    <w:p w14:paraId="47FAA474" w14:textId="77777777" w:rsidR="00DE1E2F" w:rsidRDefault="00DE1E2F">
      <w:pPr>
        <w:spacing w:line="200" w:lineRule="exact"/>
        <w:rPr>
          <w:rFonts w:ascii="宋体" w:eastAsia="宋体" w:hAnsi="宋体" w:cs="宋体"/>
          <w:sz w:val="20"/>
        </w:rPr>
      </w:pPr>
    </w:p>
    <w:p w14:paraId="7583DF90" w14:textId="77777777" w:rsidR="00DE1E2F" w:rsidRDefault="00DE1E2F">
      <w:pPr>
        <w:spacing w:line="200" w:lineRule="exact"/>
        <w:rPr>
          <w:rFonts w:ascii="宋体" w:eastAsia="宋体" w:hAnsi="宋体" w:cs="宋体"/>
          <w:sz w:val="20"/>
        </w:rPr>
      </w:pPr>
    </w:p>
    <w:p w14:paraId="5F2486F4" w14:textId="77777777" w:rsidR="00DE1E2F" w:rsidRDefault="00DE1E2F">
      <w:pPr>
        <w:spacing w:line="200" w:lineRule="exact"/>
        <w:rPr>
          <w:rFonts w:ascii="宋体" w:eastAsia="宋体" w:hAnsi="宋体" w:cs="宋体"/>
          <w:sz w:val="20"/>
        </w:rPr>
      </w:pPr>
    </w:p>
    <w:p w14:paraId="175A315C" w14:textId="77777777" w:rsidR="00DE1E2F" w:rsidRDefault="00DE1E2F">
      <w:pPr>
        <w:spacing w:line="200" w:lineRule="exact"/>
        <w:rPr>
          <w:rFonts w:ascii="宋体" w:eastAsia="宋体" w:hAnsi="宋体" w:cs="宋体"/>
          <w:sz w:val="20"/>
        </w:rPr>
      </w:pPr>
    </w:p>
    <w:p w14:paraId="7A244D6B" w14:textId="77777777" w:rsidR="00DE1E2F" w:rsidRDefault="00DE1E2F">
      <w:pPr>
        <w:spacing w:line="200" w:lineRule="exact"/>
        <w:rPr>
          <w:rFonts w:ascii="宋体" w:eastAsia="宋体" w:hAnsi="宋体" w:cs="宋体"/>
          <w:sz w:val="20"/>
        </w:rPr>
      </w:pPr>
    </w:p>
    <w:p w14:paraId="5DBAE826" w14:textId="77777777" w:rsidR="00DE1E2F" w:rsidRDefault="00DE1E2F">
      <w:pPr>
        <w:spacing w:line="200" w:lineRule="exact"/>
        <w:rPr>
          <w:rFonts w:ascii="宋体" w:eastAsia="宋体" w:hAnsi="宋体" w:cs="宋体"/>
          <w:sz w:val="20"/>
        </w:rPr>
      </w:pPr>
    </w:p>
    <w:p w14:paraId="6668D165" w14:textId="77777777" w:rsidR="00DE1E2F" w:rsidRDefault="00DE1E2F">
      <w:pPr>
        <w:spacing w:line="200" w:lineRule="exact"/>
        <w:rPr>
          <w:rFonts w:ascii="宋体" w:eastAsia="宋体" w:hAnsi="宋体" w:cs="宋体"/>
          <w:sz w:val="20"/>
        </w:rPr>
      </w:pPr>
    </w:p>
    <w:p w14:paraId="5E35F67E" w14:textId="77777777" w:rsidR="00DE1E2F" w:rsidRDefault="00DE1E2F">
      <w:pPr>
        <w:spacing w:line="200" w:lineRule="exact"/>
        <w:rPr>
          <w:rFonts w:ascii="宋体" w:eastAsia="宋体" w:hAnsi="宋体" w:cs="宋体"/>
          <w:sz w:val="20"/>
        </w:rPr>
      </w:pPr>
    </w:p>
    <w:p w14:paraId="573E21B4" w14:textId="77777777" w:rsidR="00DE1E2F" w:rsidRDefault="00DE1E2F">
      <w:pPr>
        <w:spacing w:line="200" w:lineRule="exact"/>
        <w:rPr>
          <w:rFonts w:ascii="宋体" w:eastAsia="宋体" w:hAnsi="宋体" w:cs="宋体"/>
          <w:sz w:val="20"/>
        </w:rPr>
      </w:pPr>
    </w:p>
    <w:p w14:paraId="059FDFBE" w14:textId="77777777" w:rsidR="00DE1E2F" w:rsidRDefault="00DE1E2F">
      <w:pPr>
        <w:spacing w:line="200" w:lineRule="exact"/>
        <w:rPr>
          <w:rFonts w:ascii="宋体" w:eastAsia="宋体" w:hAnsi="宋体" w:cs="宋体"/>
          <w:sz w:val="20"/>
        </w:rPr>
      </w:pPr>
    </w:p>
    <w:p w14:paraId="61573E55" w14:textId="77777777" w:rsidR="00DE1E2F" w:rsidRDefault="00DE1E2F">
      <w:pPr>
        <w:spacing w:line="200" w:lineRule="exact"/>
        <w:rPr>
          <w:rFonts w:ascii="宋体" w:eastAsia="宋体" w:hAnsi="宋体" w:cs="宋体"/>
          <w:sz w:val="20"/>
        </w:rPr>
      </w:pPr>
    </w:p>
    <w:p w14:paraId="6AFF3990" w14:textId="77777777" w:rsidR="00DE1E2F" w:rsidRDefault="00DE1E2F">
      <w:pPr>
        <w:spacing w:line="200" w:lineRule="exact"/>
        <w:rPr>
          <w:rFonts w:ascii="宋体" w:eastAsia="宋体" w:hAnsi="宋体" w:cs="宋体"/>
          <w:sz w:val="20"/>
        </w:rPr>
      </w:pPr>
    </w:p>
    <w:p w14:paraId="5C503EB9" w14:textId="77777777" w:rsidR="00DE1E2F" w:rsidRDefault="00DE1E2F">
      <w:pPr>
        <w:spacing w:line="200" w:lineRule="exact"/>
        <w:rPr>
          <w:rFonts w:ascii="宋体" w:eastAsia="宋体" w:hAnsi="宋体" w:cs="宋体"/>
          <w:sz w:val="20"/>
        </w:rPr>
      </w:pPr>
    </w:p>
    <w:p w14:paraId="0D833154" w14:textId="77777777" w:rsidR="00DE1E2F" w:rsidRDefault="00DE1E2F">
      <w:pPr>
        <w:spacing w:line="200" w:lineRule="exact"/>
        <w:rPr>
          <w:rFonts w:ascii="宋体" w:eastAsia="宋体" w:hAnsi="宋体" w:cs="宋体"/>
          <w:sz w:val="20"/>
        </w:rPr>
      </w:pPr>
    </w:p>
    <w:p w14:paraId="7D080920" w14:textId="77777777" w:rsidR="00DE1E2F" w:rsidRDefault="00DE1E2F">
      <w:pPr>
        <w:spacing w:line="200" w:lineRule="exact"/>
        <w:rPr>
          <w:rFonts w:ascii="宋体" w:eastAsia="宋体" w:hAnsi="宋体" w:cs="宋体"/>
          <w:sz w:val="20"/>
        </w:rPr>
      </w:pPr>
    </w:p>
    <w:p w14:paraId="385317DF" w14:textId="77777777" w:rsidR="00DE1E2F" w:rsidRDefault="00DE1E2F">
      <w:pPr>
        <w:spacing w:line="200" w:lineRule="exact"/>
        <w:rPr>
          <w:rFonts w:ascii="宋体" w:eastAsia="宋体" w:hAnsi="宋体" w:cs="宋体"/>
          <w:sz w:val="20"/>
        </w:rPr>
      </w:pPr>
    </w:p>
    <w:p w14:paraId="66C79A9B" w14:textId="77777777" w:rsidR="00DE1E2F" w:rsidRDefault="00DE1E2F">
      <w:pPr>
        <w:spacing w:line="200" w:lineRule="exact"/>
        <w:rPr>
          <w:rFonts w:ascii="宋体" w:eastAsia="宋体" w:hAnsi="宋体" w:cs="宋体"/>
          <w:sz w:val="20"/>
        </w:rPr>
      </w:pPr>
    </w:p>
    <w:p w14:paraId="128308EC" w14:textId="77777777" w:rsidR="00DE1E2F" w:rsidRDefault="00DE1E2F">
      <w:pPr>
        <w:spacing w:line="200" w:lineRule="exact"/>
        <w:rPr>
          <w:rFonts w:ascii="宋体" w:eastAsia="宋体" w:hAnsi="宋体" w:cs="宋体"/>
          <w:sz w:val="20"/>
        </w:rPr>
      </w:pPr>
    </w:p>
    <w:p w14:paraId="47FA0CB1" w14:textId="77777777" w:rsidR="00DE1E2F" w:rsidRDefault="00DE1E2F">
      <w:pPr>
        <w:spacing w:line="200" w:lineRule="exact"/>
        <w:rPr>
          <w:rFonts w:ascii="宋体" w:eastAsia="宋体" w:hAnsi="宋体" w:cs="宋体"/>
          <w:sz w:val="20"/>
        </w:rPr>
      </w:pPr>
    </w:p>
    <w:p w14:paraId="5EC5BCAA" w14:textId="77777777" w:rsidR="00DE1E2F" w:rsidRDefault="00DE1E2F">
      <w:pPr>
        <w:spacing w:line="200" w:lineRule="exact"/>
        <w:rPr>
          <w:rFonts w:ascii="宋体" w:eastAsia="宋体" w:hAnsi="宋体" w:cs="宋体"/>
          <w:sz w:val="20"/>
        </w:rPr>
      </w:pPr>
    </w:p>
    <w:p w14:paraId="62E3A1D8" w14:textId="77777777" w:rsidR="00DE1E2F" w:rsidRDefault="00DE1E2F">
      <w:pPr>
        <w:spacing w:line="200" w:lineRule="exact"/>
        <w:rPr>
          <w:rFonts w:ascii="宋体" w:eastAsia="宋体" w:hAnsi="宋体" w:cs="宋体"/>
          <w:sz w:val="20"/>
        </w:rPr>
      </w:pPr>
    </w:p>
    <w:p w14:paraId="51C4BE60" w14:textId="77777777" w:rsidR="00DE1E2F" w:rsidRDefault="00DE1E2F">
      <w:pPr>
        <w:spacing w:line="200" w:lineRule="exact"/>
        <w:rPr>
          <w:rFonts w:ascii="宋体" w:eastAsia="宋体" w:hAnsi="宋体" w:cs="宋体"/>
          <w:sz w:val="20"/>
        </w:rPr>
      </w:pPr>
    </w:p>
    <w:p w14:paraId="03C839BA" w14:textId="77777777" w:rsidR="00DE1E2F" w:rsidRDefault="00DE1E2F">
      <w:pPr>
        <w:spacing w:line="200" w:lineRule="exact"/>
        <w:rPr>
          <w:rFonts w:ascii="宋体" w:eastAsia="宋体" w:hAnsi="宋体" w:cs="宋体"/>
          <w:sz w:val="20"/>
        </w:rPr>
      </w:pPr>
    </w:p>
    <w:p w14:paraId="335B47AC" w14:textId="77777777" w:rsidR="00DE1E2F" w:rsidRDefault="005A3863">
      <w:pPr>
        <w:autoSpaceDE w:val="0"/>
        <w:autoSpaceDN w:val="0"/>
        <w:spacing w:line="300" w:lineRule="exact"/>
        <w:ind w:left="4320"/>
        <w:jc w:val="both"/>
      </w:pPr>
      <w:r>
        <w:rPr>
          <w:rFonts w:ascii="Arial Bold" w:eastAsia="Arial Bold" w:hAnsi="Arial Bold" w:cs="Arial Bold" w:hint="eastAsia"/>
          <w:b/>
          <w:color w:val="004280"/>
          <w:sz w:val="20"/>
        </w:rPr>
        <w:t>Figure 12-1. Container Service Layout</w:t>
      </w:r>
    </w:p>
    <w:p w14:paraId="4FD966AD" w14:textId="77777777" w:rsidR="00DE1E2F" w:rsidRDefault="005A3863">
      <w:pPr>
        <w:autoSpaceDE w:val="0"/>
        <w:autoSpaceDN w:val="0"/>
        <w:spacing w:line="360" w:lineRule="exact"/>
        <w:ind w:left="1440"/>
        <w:jc w:val="both"/>
      </w:pPr>
      <w:r>
        <w:rPr>
          <w:rFonts w:ascii="Verdana" w:eastAsia="Verdana" w:hAnsi="Verdana" w:cs="Verdana" w:hint="eastAsia"/>
          <w:sz w:val="20"/>
        </w:rPr>
        <w:t xml:space="preserve">The top-level KVS </w:t>
      </w:r>
      <w:r>
        <w:rPr>
          <w:rFonts w:ascii="Consolas" w:eastAsia="Consolas" w:hAnsi="Consolas" w:cs="Consolas" w:hint="eastAsia"/>
          <w:color w:val="004280"/>
          <w:sz w:val="20"/>
        </w:rPr>
        <w:t>root</w:t>
      </w:r>
      <w:r>
        <w:rPr>
          <w:rFonts w:ascii="Verdana" w:eastAsia="Verdana" w:hAnsi="Verdana" w:cs="Verdana" w:hint="eastAsia"/>
          <w:sz w:val="20"/>
        </w:rPr>
        <w:t xml:space="preserve"> has two children:</w:t>
      </w:r>
    </w:p>
    <w:p w14:paraId="6244E8D7" w14:textId="77777777" w:rsidR="00DE1E2F" w:rsidRDefault="005A3863">
      <w:pPr>
        <w:autoSpaceDE w:val="0"/>
        <w:autoSpaceDN w:val="0"/>
        <w:spacing w:line="320" w:lineRule="exact"/>
        <w:ind w:left="1440"/>
        <w:jc w:val="both"/>
      </w:pPr>
      <w:r>
        <w:rPr>
          <w:rFonts w:ascii="Verdana" w:eastAsia="Verdana" w:hAnsi="Verdana" w:cs="Verdana" w:hint="eastAsia"/>
          <w:sz w:val="20"/>
        </w:rPr>
        <w:t>1.</w:t>
      </w:r>
      <w:r>
        <w:rPr>
          <w:rFonts w:ascii="Arial" w:eastAsia="Arial" w:hAnsi="Arial" w:cs="Arial" w:hint="eastAsia"/>
          <w:sz w:val="19"/>
        </w:rPr>
        <w:t xml:space="preserve"> </w:t>
      </w:r>
      <w:r>
        <w:rPr>
          <w:rFonts w:ascii="Verdana Bold" w:eastAsia="Verdana Bold" w:hAnsi="Verdana Bold" w:cs="Verdana Bold" w:hint="eastAsia"/>
          <w:b/>
          <w:sz w:val="20"/>
        </w:rPr>
        <w:t>Containers KVS:</w:t>
      </w:r>
      <w:r>
        <w:rPr>
          <w:rFonts w:ascii="Verdana" w:eastAsia="Verdana" w:hAnsi="Verdana" w:cs="Verdana" w:hint="eastAsia"/>
          <w:sz w:val="20"/>
        </w:rPr>
        <w:t xml:space="preserve"> Holds a list of Container Properties KVSs indexed by UUID of the</w:t>
      </w:r>
    </w:p>
    <w:p w14:paraId="08A572D3" w14:textId="77777777" w:rsidR="00DE1E2F" w:rsidRDefault="005A3863">
      <w:pPr>
        <w:autoSpaceDE w:val="0"/>
        <w:autoSpaceDN w:val="0"/>
        <w:spacing w:line="240" w:lineRule="exact"/>
        <w:ind w:left="1800"/>
        <w:jc w:val="both"/>
      </w:pPr>
      <w:r>
        <w:rPr>
          <w:rFonts w:ascii="Verdana" w:eastAsia="Verdana" w:hAnsi="Verdana" w:cs="Verdana" w:hint="eastAsia"/>
          <w:sz w:val="20"/>
        </w:rPr>
        <w:t>Container which is supplied by the user at the time of creating a new container.</w:t>
      </w:r>
    </w:p>
    <w:p w14:paraId="4E32BFA6" w14:textId="77777777" w:rsidR="00DE1E2F" w:rsidRDefault="005A3863">
      <w:pPr>
        <w:autoSpaceDE w:val="0"/>
        <w:autoSpaceDN w:val="0"/>
        <w:spacing w:line="280" w:lineRule="exact"/>
        <w:ind w:left="1440"/>
        <w:jc w:val="both"/>
      </w:pPr>
      <w:r>
        <w:rPr>
          <w:rFonts w:ascii="Verdana" w:eastAsia="Verdana" w:hAnsi="Verdana" w:cs="Verdana" w:hint="eastAsia"/>
          <w:sz w:val="20"/>
        </w:rPr>
        <w:t>2.</w:t>
      </w:r>
      <w:r>
        <w:rPr>
          <w:rFonts w:ascii="Arial" w:eastAsia="Arial" w:hAnsi="Arial" w:cs="Arial" w:hint="eastAsia"/>
          <w:sz w:val="19"/>
        </w:rPr>
        <w:t xml:space="preserve"> </w:t>
      </w:r>
      <w:r>
        <w:rPr>
          <w:rFonts w:ascii="Verdana Bold" w:eastAsia="Verdana Bold" w:hAnsi="Verdana Bold" w:cs="Verdana Bold" w:hint="eastAsia"/>
          <w:b/>
          <w:sz w:val="20"/>
        </w:rPr>
        <w:t>Container Handles KVS:</w:t>
      </w:r>
      <w:r>
        <w:rPr>
          <w:rFonts w:ascii="Verdana" w:eastAsia="Verdana" w:hAnsi="Verdana" w:cs="Verdana" w:hint="eastAsia"/>
          <w:sz w:val="20"/>
        </w:rPr>
        <w:t xml:space="preserve"> Used for storing data about container handles opened by</w:t>
      </w:r>
    </w:p>
    <w:p w14:paraId="0BEF2996" w14:textId="77777777" w:rsidR="00DE1E2F" w:rsidRDefault="005A3863">
      <w:pPr>
        <w:autoSpaceDE w:val="0"/>
        <w:autoSpaceDN w:val="0"/>
        <w:spacing w:line="240" w:lineRule="exact"/>
        <w:ind w:left="1800" w:right="1360"/>
        <w:jc w:val="both"/>
      </w:pPr>
      <w:r>
        <w:rPr>
          <w:rFonts w:ascii="Verdana" w:eastAsia="Verdana" w:hAnsi="Verdana" w:cs="Verdana" w:hint="eastAsia"/>
          <w:sz w:val="20"/>
        </w:rPr>
        <w:t>various applications and indexed by a handle UUID that is generated by the client at the time of opening a container. The metadata associated with a container handle includes its capabilities (e.g., read-only or read-write) and its per-handle epoch state. When a container is closed, the corresponding entry is removed from this store.</w:t>
      </w:r>
    </w:p>
    <w:p w14:paraId="711B10A4" w14:textId="77777777" w:rsidR="00DE1E2F" w:rsidRDefault="00DE1E2F">
      <w:pPr>
        <w:spacing w:line="200" w:lineRule="exact"/>
        <w:rPr>
          <w:rFonts w:ascii="宋体" w:eastAsia="宋体" w:hAnsi="宋体" w:cs="宋体"/>
          <w:sz w:val="20"/>
        </w:rPr>
      </w:pPr>
    </w:p>
    <w:p w14:paraId="365A69C7" w14:textId="77777777" w:rsidR="00DE1E2F" w:rsidRDefault="00DE1E2F">
      <w:pPr>
        <w:spacing w:line="200" w:lineRule="exact"/>
        <w:rPr>
          <w:rFonts w:ascii="宋体" w:eastAsia="宋体" w:hAnsi="宋体" w:cs="宋体"/>
          <w:sz w:val="20"/>
        </w:rPr>
      </w:pPr>
    </w:p>
    <w:p w14:paraId="4598B70F" w14:textId="77777777" w:rsidR="00DE1E2F" w:rsidRDefault="00DE1E2F">
      <w:pPr>
        <w:spacing w:line="200" w:lineRule="exact"/>
        <w:rPr>
          <w:rFonts w:ascii="宋体" w:eastAsia="宋体" w:hAnsi="宋体" w:cs="宋体"/>
          <w:sz w:val="20"/>
        </w:rPr>
      </w:pPr>
    </w:p>
    <w:p w14:paraId="0EB38408" w14:textId="77777777" w:rsidR="00DE1E2F" w:rsidRDefault="00DE1E2F">
      <w:pPr>
        <w:spacing w:line="200" w:lineRule="exact"/>
        <w:rPr>
          <w:rFonts w:ascii="宋体" w:eastAsia="宋体" w:hAnsi="宋体" w:cs="宋体"/>
          <w:sz w:val="20"/>
        </w:rPr>
      </w:pPr>
    </w:p>
    <w:p w14:paraId="17DCE89F" w14:textId="77777777" w:rsidR="00DE1E2F" w:rsidRDefault="00DE1E2F">
      <w:pPr>
        <w:spacing w:line="200" w:lineRule="exact"/>
        <w:rPr>
          <w:rFonts w:ascii="宋体" w:eastAsia="宋体" w:hAnsi="宋体" w:cs="宋体"/>
          <w:sz w:val="20"/>
        </w:rPr>
      </w:pPr>
    </w:p>
    <w:p w14:paraId="10D4DAB4" w14:textId="77777777" w:rsidR="00DE1E2F" w:rsidRDefault="005A3863">
      <w:pPr>
        <w:autoSpaceDE w:val="0"/>
        <w:autoSpaceDN w:val="0"/>
        <w:spacing w:line="200" w:lineRule="exact"/>
        <w:ind w:left="4580"/>
        <w:jc w:val="both"/>
      </w:pPr>
      <w:r>
        <w:rPr>
          <w:rFonts w:ascii="Calibri" w:eastAsia="Calibri" w:hAnsi="Calibri" w:cs="Calibri" w:hint="eastAsia"/>
          <w:sz w:val="18"/>
        </w:rPr>
        <w:t>Intel Corporation Proprietary Information</w:t>
      </w:r>
    </w:p>
    <w:p w14:paraId="50D6F50B" w14:textId="77777777" w:rsidR="00DE1E2F" w:rsidRDefault="00DE1E2F">
      <w:pPr>
        <w:spacing w:line="200" w:lineRule="exact"/>
        <w:rPr>
          <w:rFonts w:ascii="宋体" w:eastAsia="宋体" w:hAnsi="宋体" w:cs="宋体"/>
          <w:sz w:val="20"/>
        </w:rPr>
      </w:pPr>
    </w:p>
    <w:p w14:paraId="6183960A"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101FDED1" w14:textId="77777777" w:rsidR="00DE1E2F" w:rsidRDefault="00DE1E2F">
      <w:pPr>
        <w:sectPr w:rsidR="00DE1E2F">
          <w:pgSz w:w="12240" w:h="15840"/>
          <w:pgMar w:top="0" w:right="0" w:bottom="0" w:left="0" w:header="720" w:footer="720" w:gutter="0"/>
          <w:cols w:space="720"/>
        </w:sectPr>
      </w:pPr>
    </w:p>
    <w:p w14:paraId="31B3C1F5" w14:textId="77777777" w:rsidR="00DE1E2F" w:rsidRDefault="00DE1E2F">
      <w:pPr>
        <w:spacing w:line="1" w:lineRule="exact"/>
        <w:rPr>
          <w:rFonts w:ascii="Arial" w:eastAsia="Arial" w:hAnsi="Arial" w:cs="Arial"/>
          <w:sz w:val="10"/>
        </w:rPr>
      </w:pPr>
    </w:p>
    <w:p w14:paraId="58249929" w14:textId="77777777" w:rsidR="00DE1E2F" w:rsidRDefault="00DE1E2F">
      <w:pPr>
        <w:spacing w:line="200" w:lineRule="exact"/>
        <w:rPr>
          <w:rFonts w:ascii="宋体" w:eastAsia="宋体" w:hAnsi="宋体" w:cs="宋体"/>
          <w:sz w:val="20"/>
        </w:rPr>
      </w:pPr>
    </w:p>
    <w:p w14:paraId="0F14ACD6" w14:textId="77777777" w:rsidR="00DE1E2F" w:rsidRDefault="00DE1E2F">
      <w:pPr>
        <w:spacing w:line="200" w:lineRule="exact"/>
        <w:rPr>
          <w:rFonts w:ascii="宋体" w:eastAsia="宋体" w:hAnsi="宋体" w:cs="宋体"/>
          <w:sz w:val="20"/>
        </w:rPr>
      </w:pPr>
    </w:p>
    <w:p w14:paraId="273759A5"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19840" behindDoc="0" locked="0" layoutInCell="1" allowOverlap="1" wp14:anchorId="3F57B39F" wp14:editId="2292BAE6">
                <wp:simplePos x="0" y="0"/>
                <wp:positionH relativeFrom="page">
                  <wp:posOffset>6642100</wp:posOffset>
                </wp:positionH>
                <wp:positionV relativeFrom="page">
                  <wp:posOffset>9867900</wp:posOffset>
                </wp:positionV>
                <wp:extent cx="393700" cy="165100"/>
                <wp:effectExtent l="0" t="0" r="22225" b="31115"/>
                <wp:wrapNone/>
                <wp:docPr id="368" name="shape368"/>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7F7EA883" w14:textId="77777777" w:rsidR="00DE1E2F" w:rsidRDefault="005A3863">
                            <w:pPr>
                              <w:spacing w:line="160" w:lineRule="atLeast"/>
                              <w:jc w:val="both"/>
                            </w:pPr>
                            <w:r>
                              <w:rPr>
                                <w:rFonts w:ascii="Calibri" w:eastAsia="Calibri" w:hAnsi="Calibri" w:cs="Calibri" w:hint="eastAsia"/>
                                <w:sz w:val="21"/>
                              </w:rPr>
                              <w:t>44</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3F57B39F" id="shape368" o:spid="_x0000_s1069" style="position:absolute;left:0;text-align:left;margin-left:523pt;margin-top:777pt;width:31pt;height:13pt;z-index:251619840;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nnB/2vIBAADrAwAADgAAAAAAAAAAAAAAAAAuAgAAZHJz&#10;L2Uyb0RvYy54bWxQSwECLQAUAAYACAAAACEANWEP8d8AAAAPAQAADwAAAAAAAAAAAAAAAABMBAAA&#10;ZHJzL2Rvd25yZXYueG1sUEsFBgAAAAAEAAQA8wAAAFgFAAAAAA==&#10;" filled="f" stroked="f">
                <v:textbox inset="0,0,0,0">
                  <w:txbxContent>
                    <w:p w14:paraId="7F7EA883" w14:textId="77777777" w:rsidR="00DE1E2F" w:rsidRDefault="005A3863">
                      <w:pPr>
                        <w:spacing w:line="160" w:lineRule="atLeast"/>
                        <w:jc w:val="both"/>
                      </w:pPr>
                      <w:r>
                        <w:rPr>
                          <w:rFonts w:ascii="Calibri" w:eastAsia="Calibri" w:hAnsi="Calibri" w:cs="Calibri" w:hint="eastAsia"/>
                          <w:sz w:val="21"/>
                        </w:rPr>
                        <w:t>44</w:t>
                      </w:r>
                    </w:p>
                  </w:txbxContent>
                </v:textbox>
                <w10:wrap anchorx="page" anchory="page"/>
              </v:rect>
            </w:pict>
          </mc:Fallback>
        </mc:AlternateContent>
      </w:r>
    </w:p>
    <w:p w14:paraId="1176E8DC" w14:textId="77777777" w:rsidR="00DE1E2F" w:rsidRDefault="00DE1E2F">
      <w:pPr>
        <w:spacing w:line="200" w:lineRule="exact"/>
        <w:rPr>
          <w:rFonts w:ascii="宋体" w:eastAsia="宋体" w:hAnsi="宋体" w:cs="宋体"/>
          <w:sz w:val="20"/>
        </w:rPr>
      </w:pPr>
    </w:p>
    <w:p w14:paraId="19CFF234" w14:textId="77777777" w:rsidR="00DE1E2F" w:rsidRDefault="00DE1E2F">
      <w:pPr>
        <w:spacing w:line="200" w:lineRule="exact"/>
        <w:rPr>
          <w:rFonts w:ascii="宋体" w:eastAsia="宋体" w:hAnsi="宋体" w:cs="宋体"/>
          <w:sz w:val="20"/>
        </w:rPr>
      </w:pPr>
    </w:p>
    <w:p w14:paraId="598B63CB" w14:textId="77777777" w:rsidR="00DE1E2F" w:rsidRDefault="00DE1E2F">
      <w:pPr>
        <w:spacing w:line="200" w:lineRule="exact"/>
        <w:rPr>
          <w:rFonts w:ascii="宋体" w:eastAsia="宋体" w:hAnsi="宋体" w:cs="宋体"/>
          <w:sz w:val="20"/>
        </w:rPr>
      </w:pPr>
    </w:p>
    <w:p w14:paraId="538057B5" w14:textId="77777777" w:rsidR="00DE1E2F" w:rsidRDefault="00DE1E2F">
      <w:pPr>
        <w:spacing w:line="200" w:lineRule="exact"/>
        <w:rPr>
          <w:rFonts w:ascii="宋体" w:eastAsia="宋体" w:hAnsi="宋体" w:cs="宋体"/>
          <w:sz w:val="20"/>
        </w:rPr>
      </w:pPr>
    </w:p>
    <w:p w14:paraId="7DB1A958" w14:textId="77777777" w:rsidR="00DE1E2F" w:rsidRDefault="005A3863">
      <w:pPr>
        <w:autoSpaceDE w:val="0"/>
        <w:autoSpaceDN w:val="0"/>
        <w:spacing w:line="220" w:lineRule="exact"/>
        <w:ind w:left="1440" w:right="1340"/>
        <w:jc w:val="both"/>
      </w:pPr>
      <w:r>
        <w:rPr>
          <w:rFonts w:ascii="Verdana" w:eastAsia="Verdana" w:hAnsi="Verdana" w:cs="Verdana" w:hint="eastAsia"/>
          <w:sz w:val="20"/>
        </w:rPr>
        <w:t>The container properties KVS is used to store per-container metadata that consists of many mutable and immutable scalar valued properties as well as other KVSs as shows in the figure above.</w:t>
      </w:r>
    </w:p>
    <w:p w14:paraId="23BA9912" w14:textId="77777777" w:rsidR="00DE1E2F" w:rsidRDefault="005A3863">
      <w:pPr>
        <w:autoSpaceDE w:val="0"/>
        <w:autoSpaceDN w:val="0"/>
        <w:spacing w:line="260" w:lineRule="exact"/>
        <w:ind w:left="1440" w:right="1560"/>
        <w:jc w:val="both"/>
      </w:pPr>
      <w:r>
        <w:rPr>
          <w:rFonts w:ascii="Verdana" w:eastAsia="Verdana" w:hAnsi="Verdana" w:cs="Verdana" w:hint="eastAsia"/>
          <w:sz w:val="20"/>
        </w:rPr>
        <w:t>Users can create, delete and retrieve a list persistent snapshots, which are essentially epochs that will not be aggregated away. A snapshot remains readable until it is explicitly destroyed. A container can also be rolled back to a particular snapshot. (see: Storage Model: Snapshots)</w:t>
      </w:r>
    </w:p>
    <w:p w14:paraId="488F0402" w14:textId="77777777" w:rsidR="00DE1E2F" w:rsidRDefault="00DE1E2F">
      <w:pPr>
        <w:spacing w:line="200" w:lineRule="exact"/>
        <w:rPr>
          <w:rFonts w:ascii="宋体" w:eastAsia="宋体" w:hAnsi="宋体" w:cs="宋体"/>
          <w:sz w:val="20"/>
        </w:rPr>
      </w:pPr>
    </w:p>
    <w:p w14:paraId="31998A9B" w14:textId="77777777" w:rsidR="00DE1E2F" w:rsidRDefault="005A3863">
      <w:pPr>
        <w:autoSpaceDE w:val="0"/>
        <w:autoSpaceDN w:val="0"/>
        <w:spacing w:line="220" w:lineRule="exact"/>
        <w:ind w:left="1440" w:right="1320"/>
        <w:jc w:val="both"/>
      </w:pPr>
      <w:r>
        <w:rPr>
          <w:rFonts w:ascii="Verdana" w:eastAsia="Verdana" w:hAnsi="Verdana" w:cs="Verdana" w:hint="eastAsia"/>
          <w:sz w:val="20"/>
        </w:rPr>
        <w:t>Users can also define custom attributes for containers, which are essentially name-value pairs, with the name being a null-terminated string while the value is an arbitrary sequence of bytes. The Container Service allows clients to retrieve and update multiple attributes at a time as well as to list names of stored attributes.</w:t>
      </w:r>
    </w:p>
    <w:p w14:paraId="6A6739E4" w14:textId="77777777" w:rsidR="00DE1E2F" w:rsidRDefault="00DE1E2F">
      <w:pPr>
        <w:spacing w:line="200" w:lineRule="exact"/>
        <w:rPr>
          <w:rFonts w:ascii="宋体" w:eastAsia="宋体" w:hAnsi="宋体" w:cs="宋体"/>
          <w:sz w:val="20"/>
        </w:rPr>
      </w:pPr>
    </w:p>
    <w:p w14:paraId="1524DB03" w14:textId="77777777" w:rsidR="00DE1E2F" w:rsidRDefault="00DE1E2F">
      <w:pPr>
        <w:spacing w:line="200" w:lineRule="exact"/>
        <w:rPr>
          <w:rFonts w:ascii="宋体" w:eastAsia="宋体" w:hAnsi="宋体" w:cs="宋体"/>
          <w:sz w:val="20"/>
        </w:rPr>
      </w:pPr>
    </w:p>
    <w:p w14:paraId="41F2CD3E" w14:textId="77777777" w:rsidR="00DE1E2F" w:rsidRDefault="00DE1E2F">
      <w:pPr>
        <w:spacing w:line="200" w:lineRule="exact"/>
        <w:rPr>
          <w:rFonts w:ascii="宋体" w:eastAsia="宋体" w:hAnsi="宋体" w:cs="宋体"/>
          <w:sz w:val="20"/>
        </w:rPr>
      </w:pPr>
    </w:p>
    <w:p w14:paraId="1AB8A47C" w14:textId="77777777" w:rsidR="00DE1E2F" w:rsidRDefault="005A3863">
      <w:pPr>
        <w:autoSpaceDE w:val="0"/>
        <w:autoSpaceDN w:val="0"/>
        <w:spacing w:line="300" w:lineRule="exact"/>
        <w:ind w:left="1440"/>
        <w:jc w:val="both"/>
      </w:pPr>
      <w:r>
        <w:rPr>
          <w:rFonts w:ascii="Arial Bold" w:eastAsia="Arial Bold" w:hAnsi="Arial Bold" w:cs="Arial Bold" w:hint="eastAsia"/>
          <w:b/>
          <w:color w:val="004280"/>
          <w:sz w:val="27"/>
        </w:rPr>
        <w:t>12</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 xml:space="preserve">2 Target Service </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TO BE UPDATED</w:t>
      </w:r>
      <w:r>
        <w:rPr>
          <w:rFonts w:ascii="Arial Bold" w:eastAsia="Arial Bold" w:hAnsi="Arial Bold" w:cs="Arial Bold" w:hint="eastAsia"/>
          <w:b/>
          <w:color w:val="004280"/>
          <w:sz w:val="26"/>
        </w:rPr>
        <w:t>)</w:t>
      </w:r>
    </w:p>
    <w:p w14:paraId="388ADE2C" w14:textId="77777777" w:rsidR="00DE1E2F" w:rsidRDefault="005A3863">
      <w:pPr>
        <w:autoSpaceDE w:val="0"/>
        <w:autoSpaceDN w:val="0"/>
        <w:spacing w:line="280" w:lineRule="exact"/>
        <w:ind w:left="1420" w:right="1300"/>
        <w:jc w:val="both"/>
      </w:pPr>
      <w:r>
        <w:rPr>
          <w:rFonts w:ascii="Verdana" w:eastAsia="Verdana" w:hAnsi="Verdana" w:cs="Verdana" w:hint="eastAsia"/>
          <w:sz w:val="20"/>
        </w:rPr>
        <w:t>The Target Service maps the global object address space of a DAOS container onto the local object address space of a VOS container within the target's VOS pool (vpool) and calls VOS methods on behalf of the Container Service (see: VOS Concepts). It caches per-thread information on container objects and open handles in volatile memory for ready access.</w:t>
      </w:r>
    </w:p>
    <w:p w14:paraId="427A0F82" w14:textId="77777777" w:rsidR="00DE1E2F" w:rsidRDefault="00DE1E2F">
      <w:pPr>
        <w:spacing w:line="200" w:lineRule="exact"/>
        <w:rPr>
          <w:rFonts w:ascii="宋体" w:eastAsia="宋体" w:hAnsi="宋体" w:cs="宋体"/>
          <w:sz w:val="20"/>
        </w:rPr>
      </w:pPr>
    </w:p>
    <w:p w14:paraId="5FB1B9AE" w14:textId="77777777" w:rsidR="00DE1E2F" w:rsidRDefault="00DE1E2F">
      <w:pPr>
        <w:spacing w:line="200" w:lineRule="exact"/>
        <w:rPr>
          <w:rFonts w:ascii="宋体" w:eastAsia="宋体" w:hAnsi="宋体" w:cs="宋体"/>
          <w:sz w:val="20"/>
        </w:rPr>
      </w:pPr>
    </w:p>
    <w:p w14:paraId="402D1EAE" w14:textId="77777777" w:rsidR="00DE1E2F" w:rsidRDefault="00DE1E2F">
      <w:pPr>
        <w:spacing w:line="200" w:lineRule="exact"/>
        <w:rPr>
          <w:rFonts w:ascii="宋体" w:eastAsia="宋体" w:hAnsi="宋体" w:cs="宋体"/>
          <w:sz w:val="20"/>
        </w:rPr>
      </w:pPr>
    </w:p>
    <w:p w14:paraId="1DFEC437" w14:textId="77777777" w:rsidR="00DE1E2F" w:rsidRDefault="005A3863">
      <w:pPr>
        <w:autoSpaceDE w:val="0"/>
        <w:autoSpaceDN w:val="0"/>
        <w:spacing w:line="260" w:lineRule="exact"/>
        <w:ind w:left="1440"/>
        <w:jc w:val="both"/>
      </w:pPr>
      <w:r>
        <w:rPr>
          <w:rFonts w:ascii="Arial Bold" w:eastAsia="Arial Bold" w:hAnsi="Arial Bold" w:cs="Arial Bold" w:hint="eastAsia"/>
          <w:b/>
          <w:color w:val="004280"/>
          <w:sz w:val="24"/>
        </w:rPr>
        <w:t>12.2.1 Target Faults</w:t>
      </w:r>
    </w:p>
    <w:p w14:paraId="51BA4500" w14:textId="77777777" w:rsidR="00DE1E2F" w:rsidRDefault="00DE1E2F">
      <w:pPr>
        <w:spacing w:line="200" w:lineRule="exact"/>
        <w:rPr>
          <w:rFonts w:ascii="宋体" w:eastAsia="宋体" w:hAnsi="宋体" w:cs="宋体"/>
          <w:sz w:val="20"/>
        </w:rPr>
      </w:pPr>
    </w:p>
    <w:p w14:paraId="71F5F4BA" w14:textId="77777777" w:rsidR="00DE1E2F" w:rsidRDefault="005A3863">
      <w:pPr>
        <w:autoSpaceDE w:val="0"/>
        <w:autoSpaceDN w:val="0"/>
        <w:spacing w:line="200" w:lineRule="exact"/>
        <w:ind w:left="1440" w:right="1860"/>
        <w:jc w:val="both"/>
      </w:pPr>
      <w:r>
        <w:rPr>
          <w:rFonts w:ascii="Verdana" w:eastAsia="Verdana" w:hAnsi="Verdana" w:cs="Verdana" w:hint="eastAsia"/>
          <w:sz w:val="20"/>
        </w:rPr>
        <w:t>Given hundreds of thousands of targets, the epoch protocol must allow progress in the presence of target faults. Since pool and container services are highly available, the</w:t>
      </w:r>
    </w:p>
    <w:p w14:paraId="03BA7AB6" w14:textId="77777777" w:rsidR="00DE1E2F" w:rsidRDefault="005A3863">
      <w:pPr>
        <w:autoSpaceDE w:val="0"/>
        <w:autoSpaceDN w:val="0"/>
        <w:spacing w:line="240" w:lineRule="exact"/>
        <w:ind w:left="1420" w:right="1340"/>
        <w:jc w:val="both"/>
      </w:pPr>
      <w:r>
        <w:rPr>
          <w:rFonts w:ascii="Verdana" w:eastAsia="Verdana" w:hAnsi="Verdana" w:cs="Verdana" w:hint="eastAsia"/>
          <w:sz w:val="20"/>
        </w:rPr>
        <w:t>problem is mainly concerned with target services. The solution is based on the assumption that losing some targets may not necessarily cause any application data loss, as there may be enough redundancy created by the DAOS-SR layer to hide the faults from applications.Moreover, an application might even want to ignore a particular data loss (which the DAOS-SR layer is unable to hide), for it has enough application-level redundancy to cope or it simply does not care.</w:t>
      </w:r>
    </w:p>
    <w:p w14:paraId="24024467" w14:textId="77777777" w:rsidR="00DE1E2F" w:rsidRDefault="00DE1E2F">
      <w:pPr>
        <w:spacing w:line="200" w:lineRule="exact"/>
        <w:rPr>
          <w:rFonts w:ascii="宋体" w:eastAsia="宋体" w:hAnsi="宋体" w:cs="宋体"/>
          <w:sz w:val="20"/>
        </w:rPr>
      </w:pPr>
    </w:p>
    <w:p w14:paraId="0606E44F" w14:textId="77777777" w:rsidR="00DE1E2F" w:rsidRDefault="005A3863">
      <w:pPr>
        <w:autoSpaceDE w:val="0"/>
        <w:autoSpaceDN w:val="0"/>
        <w:spacing w:line="200" w:lineRule="exact"/>
        <w:ind w:left="1420" w:right="1960"/>
        <w:jc w:val="both"/>
      </w:pPr>
      <w:r>
        <w:rPr>
          <w:rFonts w:ascii="Verdana" w:eastAsia="Verdana" w:hAnsi="Verdana" w:cs="Verdana" w:hint="eastAsia"/>
          <w:sz w:val="20"/>
        </w:rPr>
        <w:t>When a write, flush or discard operation fails, the DAOS-SR layer calculates if there is sufficient redundancy left to continue with the epoch. If the failure can be hidden and</w:t>
      </w:r>
    </w:p>
    <w:p w14:paraId="517169B7" w14:textId="77777777" w:rsidR="00DE1E2F" w:rsidRDefault="005A3863">
      <w:pPr>
        <w:autoSpaceDE w:val="0"/>
        <w:autoSpaceDN w:val="0"/>
        <w:spacing w:line="240" w:lineRule="exact"/>
        <w:ind w:left="1420" w:right="1260"/>
        <w:jc w:val="both"/>
      </w:pPr>
      <w:r>
        <w:rPr>
          <w:rFonts w:ascii="Verdana" w:eastAsia="Verdana" w:hAnsi="Verdana" w:cs="Verdana" w:hint="eastAsia"/>
          <w:sz w:val="20"/>
        </w:rPr>
        <w:t>assuming that the target in question has not already been disabled in the pool map (e.g., as a result of a RAS notification), the DAOS-SR layer must disable the target before committing the epoch. For the epoch protocol, the resulting pool map update effectively records the fact that the target may store an undefined set of write operations in the epoch, and should be avoided. This also applies to applications that would like to ignore similar failures, which the DAOS-SR layer cannot hide.</w:t>
      </w:r>
    </w:p>
    <w:p w14:paraId="06F1621B" w14:textId="77777777" w:rsidR="00DE1E2F" w:rsidRDefault="00DE1E2F">
      <w:pPr>
        <w:spacing w:line="200" w:lineRule="exact"/>
        <w:rPr>
          <w:rFonts w:ascii="宋体" w:eastAsia="宋体" w:hAnsi="宋体" w:cs="宋体"/>
          <w:sz w:val="20"/>
        </w:rPr>
      </w:pPr>
    </w:p>
    <w:p w14:paraId="754D6A5D" w14:textId="77777777" w:rsidR="00DE1E2F" w:rsidRDefault="00DE1E2F">
      <w:pPr>
        <w:spacing w:line="200" w:lineRule="exact"/>
        <w:rPr>
          <w:rFonts w:ascii="宋体" w:eastAsia="宋体" w:hAnsi="宋体" w:cs="宋体"/>
          <w:sz w:val="20"/>
        </w:rPr>
      </w:pPr>
    </w:p>
    <w:p w14:paraId="35F679B5" w14:textId="77777777" w:rsidR="00DE1E2F" w:rsidRDefault="00DE1E2F">
      <w:pPr>
        <w:spacing w:line="200" w:lineRule="exact"/>
        <w:rPr>
          <w:rFonts w:ascii="宋体" w:eastAsia="宋体" w:hAnsi="宋体" w:cs="宋体"/>
          <w:sz w:val="20"/>
        </w:rPr>
      </w:pPr>
    </w:p>
    <w:p w14:paraId="4BA7DB69" w14:textId="77777777" w:rsidR="00DE1E2F" w:rsidRDefault="005A3863">
      <w:pPr>
        <w:autoSpaceDE w:val="0"/>
        <w:autoSpaceDN w:val="0"/>
        <w:spacing w:line="240" w:lineRule="exact"/>
        <w:ind w:left="1420"/>
        <w:jc w:val="both"/>
      </w:pPr>
      <w:r>
        <w:rPr>
          <w:rFonts w:ascii="Arial Bold" w:eastAsia="Arial Bold" w:hAnsi="Arial Bold" w:cs="Arial Bold" w:hint="eastAsia"/>
          <w:b/>
          <w:color w:val="004280"/>
          <w:sz w:val="20"/>
        </w:rPr>
        <w:t>12.2.1.1 Object ID Allocator</w:t>
      </w:r>
    </w:p>
    <w:p w14:paraId="01993001" w14:textId="77777777" w:rsidR="00DE1E2F" w:rsidRDefault="00DE1E2F">
      <w:pPr>
        <w:spacing w:line="200" w:lineRule="exact"/>
        <w:rPr>
          <w:rFonts w:ascii="宋体" w:eastAsia="宋体" w:hAnsi="宋体" w:cs="宋体"/>
          <w:sz w:val="20"/>
        </w:rPr>
      </w:pPr>
    </w:p>
    <w:p w14:paraId="6CD33635" w14:textId="77777777" w:rsidR="00DE1E2F" w:rsidRDefault="005A3863">
      <w:pPr>
        <w:autoSpaceDE w:val="0"/>
        <w:autoSpaceDN w:val="0"/>
        <w:spacing w:line="220" w:lineRule="exact"/>
        <w:ind w:left="1420" w:right="1300"/>
        <w:jc w:val="both"/>
      </w:pPr>
      <w:r>
        <w:rPr>
          <w:rFonts w:ascii="Verdana" w:eastAsia="Verdana" w:hAnsi="Verdana" w:cs="Verdana" w:hint="eastAsia"/>
          <w:sz w:val="20"/>
        </w:rPr>
        <w:t>The OID allocator is a helper routine service that allows users to allocate a unique set of 64-bit unsigned integers within a container. This is helpful for applications or middleware that do not have a way to easily allocate a unique DAOS object ID in a scalable manner. The largest allocated ID is tracked in the Container Properties KVS for future access to that container. This service does not guarantee that the IDs allocated are sequential and several ID ranges may be discarded at container close.</w:t>
      </w:r>
    </w:p>
    <w:p w14:paraId="7DD370A9" w14:textId="77777777" w:rsidR="00DE1E2F" w:rsidRDefault="005A3863">
      <w:pPr>
        <w:autoSpaceDE w:val="0"/>
        <w:autoSpaceDN w:val="0"/>
        <w:spacing w:line="300" w:lineRule="exact"/>
        <w:ind w:left="1420" w:right="1300"/>
        <w:jc w:val="both"/>
      </w:pPr>
      <w:r>
        <w:rPr>
          <w:rFonts w:ascii="Verdana" w:eastAsia="Verdana" w:hAnsi="Verdana" w:cs="Verdana" w:hint="eastAsia"/>
          <w:sz w:val="20"/>
        </w:rPr>
        <w:t>The allocator is implemented using an Incast Variable on the server side that tracks the highest used object ID on a container on the root of the IV tree. A client may request a new</w:t>
      </w:r>
    </w:p>
    <w:p w14:paraId="3395EDDE" w14:textId="77777777" w:rsidR="00DE1E2F" w:rsidRDefault="00DE1E2F">
      <w:pPr>
        <w:spacing w:line="200" w:lineRule="exact"/>
        <w:rPr>
          <w:rFonts w:ascii="宋体" w:eastAsia="宋体" w:hAnsi="宋体" w:cs="宋体"/>
          <w:sz w:val="20"/>
        </w:rPr>
      </w:pPr>
    </w:p>
    <w:p w14:paraId="19D33BD6" w14:textId="77777777" w:rsidR="00DE1E2F" w:rsidRDefault="005A3863">
      <w:pPr>
        <w:autoSpaceDE w:val="0"/>
        <w:autoSpaceDN w:val="0"/>
        <w:spacing w:line="280" w:lineRule="exact"/>
        <w:ind w:left="4580"/>
        <w:jc w:val="both"/>
      </w:pPr>
      <w:r>
        <w:rPr>
          <w:rFonts w:ascii="Calibri" w:eastAsia="Calibri" w:hAnsi="Calibri" w:cs="Calibri" w:hint="eastAsia"/>
          <w:sz w:val="18"/>
        </w:rPr>
        <w:t>Intel Corporation Proprietary Information</w:t>
      </w:r>
    </w:p>
    <w:p w14:paraId="57AB4094" w14:textId="77777777" w:rsidR="00DE1E2F" w:rsidRDefault="00DE1E2F">
      <w:pPr>
        <w:spacing w:line="200" w:lineRule="exact"/>
        <w:rPr>
          <w:rFonts w:ascii="宋体" w:eastAsia="宋体" w:hAnsi="宋体" w:cs="宋体"/>
          <w:sz w:val="20"/>
        </w:rPr>
      </w:pPr>
    </w:p>
    <w:p w14:paraId="5FD964AD"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31F824CE" w14:textId="77777777" w:rsidR="00DE1E2F" w:rsidRDefault="00DE1E2F">
      <w:pPr>
        <w:sectPr w:rsidR="00DE1E2F">
          <w:pgSz w:w="12240" w:h="15840"/>
          <w:pgMar w:top="0" w:right="0" w:bottom="0" w:left="0" w:header="720" w:footer="720" w:gutter="0"/>
          <w:cols w:space="720"/>
        </w:sectPr>
      </w:pPr>
    </w:p>
    <w:p w14:paraId="17A8B227" w14:textId="77777777" w:rsidR="00DE1E2F" w:rsidRDefault="00DE1E2F">
      <w:pPr>
        <w:spacing w:line="1" w:lineRule="exact"/>
        <w:rPr>
          <w:rFonts w:ascii="Arial" w:eastAsia="Arial" w:hAnsi="Arial" w:cs="Arial"/>
          <w:sz w:val="10"/>
        </w:rPr>
      </w:pPr>
    </w:p>
    <w:p w14:paraId="3DC7484D" w14:textId="77777777" w:rsidR="00DE1E2F" w:rsidRDefault="00DE1E2F">
      <w:pPr>
        <w:spacing w:line="200" w:lineRule="exact"/>
        <w:rPr>
          <w:rFonts w:ascii="宋体" w:eastAsia="宋体" w:hAnsi="宋体" w:cs="宋体"/>
          <w:sz w:val="20"/>
        </w:rPr>
      </w:pPr>
    </w:p>
    <w:p w14:paraId="212D8C6A" w14:textId="77777777" w:rsidR="00DE1E2F" w:rsidRDefault="00DE1E2F">
      <w:pPr>
        <w:spacing w:line="200" w:lineRule="exact"/>
        <w:rPr>
          <w:rFonts w:ascii="宋体" w:eastAsia="宋体" w:hAnsi="宋体" w:cs="宋体"/>
          <w:sz w:val="20"/>
        </w:rPr>
      </w:pPr>
    </w:p>
    <w:p w14:paraId="6B707B33"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20864" behindDoc="0" locked="0" layoutInCell="1" allowOverlap="1" wp14:anchorId="7218BEC0" wp14:editId="3A5ACA9B">
                <wp:simplePos x="0" y="0"/>
                <wp:positionH relativeFrom="page">
                  <wp:posOffset>6642100</wp:posOffset>
                </wp:positionH>
                <wp:positionV relativeFrom="page">
                  <wp:posOffset>9867900</wp:posOffset>
                </wp:positionV>
                <wp:extent cx="393700" cy="165100"/>
                <wp:effectExtent l="0" t="0" r="22225" b="31115"/>
                <wp:wrapNone/>
                <wp:docPr id="370" name="shape370"/>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44204E94" w14:textId="77777777" w:rsidR="00DE1E2F" w:rsidRDefault="005A3863">
                            <w:pPr>
                              <w:spacing w:line="160" w:lineRule="atLeast"/>
                              <w:jc w:val="both"/>
                            </w:pPr>
                            <w:r>
                              <w:rPr>
                                <w:rFonts w:ascii="Calibri" w:eastAsia="Calibri" w:hAnsi="Calibri" w:cs="Calibri" w:hint="eastAsia"/>
                                <w:sz w:val="21"/>
                              </w:rPr>
                              <w:t>45</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7218BEC0" id="shape370" o:spid="_x0000_s1070" style="position:absolute;left:0;text-align:left;margin-left:523pt;margin-top:777pt;width:31pt;height:13pt;z-index:251620864;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JL3HVPIBAADrAwAADgAAAAAAAAAAAAAAAAAuAgAAZHJz&#10;L2Uyb0RvYy54bWxQSwECLQAUAAYACAAAACEANWEP8d8AAAAPAQAADwAAAAAAAAAAAAAAAABMBAAA&#10;ZHJzL2Rvd25yZXYueG1sUEsFBgAAAAAEAAQA8wAAAFgFAAAAAA==&#10;" filled="f" stroked="f">
                <v:textbox inset="0,0,0,0">
                  <w:txbxContent>
                    <w:p w14:paraId="44204E94" w14:textId="77777777" w:rsidR="00DE1E2F" w:rsidRDefault="005A3863">
                      <w:pPr>
                        <w:spacing w:line="160" w:lineRule="atLeast"/>
                        <w:jc w:val="both"/>
                      </w:pPr>
                      <w:r>
                        <w:rPr>
                          <w:rFonts w:ascii="Calibri" w:eastAsia="Calibri" w:hAnsi="Calibri" w:cs="Calibri" w:hint="eastAsia"/>
                          <w:sz w:val="21"/>
                        </w:rPr>
                        <w:t>45</w:t>
                      </w:r>
                    </w:p>
                  </w:txbxContent>
                </v:textbox>
                <w10:wrap anchorx="page" anchory="page"/>
              </v:rect>
            </w:pict>
          </mc:Fallback>
        </mc:AlternateContent>
      </w:r>
    </w:p>
    <w:p w14:paraId="55333250" w14:textId="77777777" w:rsidR="00DE1E2F" w:rsidRDefault="00DE1E2F">
      <w:pPr>
        <w:spacing w:line="200" w:lineRule="exact"/>
        <w:rPr>
          <w:rFonts w:ascii="宋体" w:eastAsia="宋体" w:hAnsi="宋体" w:cs="宋体"/>
          <w:sz w:val="20"/>
        </w:rPr>
      </w:pPr>
    </w:p>
    <w:p w14:paraId="281DF85D" w14:textId="77777777" w:rsidR="00DE1E2F" w:rsidRDefault="00DE1E2F">
      <w:pPr>
        <w:spacing w:line="200" w:lineRule="exact"/>
        <w:rPr>
          <w:rFonts w:ascii="宋体" w:eastAsia="宋体" w:hAnsi="宋体" w:cs="宋体"/>
          <w:sz w:val="20"/>
        </w:rPr>
      </w:pPr>
    </w:p>
    <w:p w14:paraId="20CDBE56" w14:textId="77777777" w:rsidR="00DE1E2F" w:rsidRDefault="00DE1E2F">
      <w:pPr>
        <w:spacing w:line="200" w:lineRule="exact"/>
        <w:rPr>
          <w:rFonts w:ascii="宋体" w:eastAsia="宋体" w:hAnsi="宋体" w:cs="宋体"/>
          <w:sz w:val="20"/>
        </w:rPr>
      </w:pPr>
    </w:p>
    <w:p w14:paraId="100BA5B6" w14:textId="77777777" w:rsidR="00DE1E2F" w:rsidRDefault="00DE1E2F">
      <w:pPr>
        <w:spacing w:line="200" w:lineRule="exact"/>
        <w:rPr>
          <w:rFonts w:ascii="宋体" w:eastAsia="宋体" w:hAnsi="宋体" w:cs="宋体"/>
          <w:sz w:val="20"/>
        </w:rPr>
      </w:pPr>
    </w:p>
    <w:p w14:paraId="29E10100" w14:textId="77777777" w:rsidR="00DE1E2F" w:rsidRDefault="005A3863">
      <w:pPr>
        <w:autoSpaceDE w:val="0"/>
        <w:autoSpaceDN w:val="0"/>
        <w:spacing w:line="220" w:lineRule="exact"/>
        <w:ind w:left="1420" w:right="1260"/>
        <w:jc w:val="both"/>
      </w:pPr>
      <w:r>
        <w:rPr>
          <w:rFonts w:ascii="Verdana" w:eastAsia="Verdana" w:hAnsi="Verdana" w:cs="Verdana" w:hint="eastAsia"/>
          <w:sz w:val="20"/>
        </w:rPr>
        <w:t>allocation from any server running the Container Target Service, i.e., any node in the IV tree. When a new request arrives, the server first checks whether there are any allocated IDs available locally. If not, it forwards a request to the parent (asking for a bigger range of OIDs in that case). The parent does the same check and keeps forwarding to its parent until a request is satisfied or we reach the IV root, which updates the incast variable for the max OID allocated in the container metadata. At each tree level, the number of OIDs asked for is increased to be able to satisfy future OID allocation requests faster.</w:t>
      </w:r>
    </w:p>
    <w:p w14:paraId="37F01439" w14:textId="77777777" w:rsidR="00DE1E2F" w:rsidRDefault="00DE1E2F">
      <w:pPr>
        <w:spacing w:line="200" w:lineRule="exact"/>
        <w:rPr>
          <w:rFonts w:ascii="宋体" w:eastAsia="宋体" w:hAnsi="宋体" w:cs="宋体"/>
          <w:sz w:val="20"/>
        </w:rPr>
      </w:pPr>
    </w:p>
    <w:p w14:paraId="1044A387" w14:textId="77777777" w:rsidR="00DE1E2F" w:rsidRDefault="00DE1E2F">
      <w:pPr>
        <w:spacing w:line="200" w:lineRule="exact"/>
        <w:rPr>
          <w:rFonts w:ascii="宋体" w:eastAsia="宋体" w:hAnsi="宋体" w:cs="宋体"/>
          <w:sz w:val="20"/>
        </w:rPr>
      </w:pPr>
    </w:p>
    <w:p w14:paraId="34423D32" w14:textId="77777777" w:rsidR="00DE1E2F" w:rsidRDefault="00DE1E2F">
      <w:pPr>
        <w:spacing w:line="200" w:lineRule="exact"/>
        <w:rPr>
          <w:rFonts w:ascii="宋体" w:eastAsia="宋体" w:hAnsi="宋体" w:cs="宋体"/>
          <w:sz w:val="20"/>
        </w:rPr>
      </w:pPr>
    </w:p>
    <w:p w14:paraId="6C32881E" w14:textId="77777777" w:rsidR="00DE1E2F" w:rsidRDefault="005A3863">
      <w:pPr>
        <w:autoSpaceDE w:val="0"/>
        <w:autoSpaceDN w:val="0"/>
        <w:spacing w:line="320" w:lineRule="exact"/>
        <w:ind w:left="1440"/>
        <w:jc w:val="both"/>
      </w:pPr>
      <w:r>
        <w:rPr>
          <w:rFonts w:ascii="Arial Bold" w:eastAsia="Arial Bold" w:hAnsi="Arial Bold" w:cs="Arial Bold" w:hint="eastAsia"/>
          <w:b/>
          <w:color w:val="004280"/>
          <w:sz w:val="27"/>
        </w:rPr>
        <w:t>12</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3 Container Operations</w:t>
      </w:r>
    </w:p>
    <w:p w14:paraId="699CE8BF" w14:textId="77777777" w:rsidR="00DE1E2F" w:rsidRDefault="00DE1E2F">
      <w:pPr>
        <w:spacing w:line="200" w:lineRule="exact"/>
        <w:rPr>
          <w:rFonts w:ascii="宋体" w:eastAsia="宋体" w:hAnsi="宋体" w:cs="宋体"/>
          <w:sz w:val="20"/>
        </w:rPr>
      </w:pPr>
    </w:p>
    <w:p w14:paraId="4399DF59" w14:textId="77777777" w:rsidR="00DE1E2F" w:rsidRDefault="005A3863">
      <w:pPr>
        <w:autoSpaceDE w:val="0"/>
        <w:autoSpaceDN w:val="0"/>
        <w:spacing w:line="220" w:lineRule="exact"/>
        <w:ind w:left="1420" w:right="1400"/>
        <w:jc w:val="both"/>
      </w:pPr>
      <w:r>
        <w:rPr>
          <w:rFonts w:ascii="Verdana" w:eastAsia="Verdana" w:hAnsi="Verdana" w:cs="Verdana" w:hint="eastAsia"/>
          <w:sz w:val="20"/>
        </w:rPr>
        <w:t xml:space="preserve">A client creates a new container by sending a </w:t>
      </w:r>
      <w:r>
        <w:rPr>
          <w:rFonts w:ascii="Consolas" w:eastAsia="Consolas" w:hAnsi="Consolas" w:cs="Consolas" w:hint="eastAsia"/>
          <w:color w:val="004280"/>
          <w:sz w:val="20"/>
        </w:rPr>
        <w:t>CONT_CREATE</w:t>
      </w:r>
      <w:r>
        <w:rPr>
          <w:rFonts w:ascii="Verdana" w:eastAsia="Verdana" w:hAnsi="Verdana" w:cs="Verdana" w:hint="eastAsia"/>
          <w:sz w:val="20"/>
        </w:rPr>
        <w:t xml:space="preserve"> request to the Container Service with the pool handle and a UUID. The client must first establish a pool connection to obtain a pool handle. Optionally, the request can also contain a list of properties to be set on the newly created container. In response, the Container Service creates the corresponding Container Properties KVS with the UUID as the key. Creating a container does not require the involvement of the Target Service.</w:t>
      </w:r>
    </w:p>
    <w:p w14:paraId="011A2BC2" w14:textId="77777777" w:rsidR="00DE1E2F" w:rsidRDefault="00DE1E2F">
      <w:pPr>
        <w:spacing w:line="200" w:lineRule="exact"/>
        <w:rPr>
          <w:rFonts w:ascii="宋体" w:eastAsia="宋体" w:hAnsi="宋体" w:cs="宋体"/>
          <w:sz w:val="20"/>
        </w:rPr>
      </w:pPr>
    </w:p>
    <w:p w14:paraId="640D5D75" w14:textId="77777777" w:rsidR="00DE1E2F" w:rsidRDefault="005A3863">
      <w:pPr>
        <w:autoSpaceDE w:val="0"/>
        <w:autoSpaceDN w:val="0"/>
        <w:spacing w:line="220" w:lineRule="exact"/>
        <w:ind w:left="1420" w:right="1540"/>
        <w:jc w:val="both"/>
      </w:pPr>
      <w:r>
        <w:rPr>
          <w:rFonts w:ascii="Verdana" w:eastAsia="Verdana" w:hAnsi="Verdana" w:cs="Verdana" w:hint="eastAsia"/>
          <w:sz w:val="20"/>
        </w:rPr>
        <w:t xml:space="preserve">Clients may now open a container by supplying the open pool handle and the container UUID along with flags (e.g., read-only or read-write). The client library sends a </w:t>
      </w:r>
      <w:r>
        <w:rPr>
          <w:rFonts w:ascii="Consolas" w:eastAsia="Consolas" w:hAnsi="Consolas" w:cs="Consolas" w:hint="eastAsia"/>
          <w:color w:val="004280"/>
          <w:sz w:val="20"/>
        </w:rPr>
        <w:t xml:space="preserve">CONT_OPEN </w:t>
      </w:r>
      <w:r>
        <w:rPr>
          <w:rFonts w:ascii="Verdana" w:eastAsia="Verdana" w:hAnsi="Verdana" w:cs="Verdana" w:hint="eastAsia"/>
          <w:sz w:val="20"/>
        </w:rPr>
        <w:t xml:space="preserve">request with a locally generated UUID to the Container Service, which translates it into a collective </w:t>
      </w:r>
      <w:r>
        <w:rPr>
          <w:rFonts w:ascii="Consolas" w:eastAsia="Consolas" w:hAnsi="Consolas" w:cs="Consolas" w:hint="eastAsia"/>
          <w:color w:val="004280"/>
          <w:sz w:val="20"/>
        </w:rPr>
        <w:t>CONT_TGT_OPEN</w:t>
      </w:r>
      <w:r>
        <w:rPr>
          <w:rFonts w:ascii="Verdana" w:eastAsia="Verdana" w:hAnsi="Verdana" w:cs="Verdana" w:hint="eastAsia"/>
          <w:sz w:val="20"/>
        </w:rPr>
        <w:t xml:space="preserve"> request and broadcasts it to all enabled targets in the pool. On successful completion, it creates a new entry in the Container Handles KVS.</w:t>
      </w:r>
    </w:p>
    <w:p w14:paraId="6FC7433E" w14:textId="77777777" w:rsidR="00DE1E2F" w:rsidRDefault="005A3863">
      <w:pPr>
        <w:autoSpaceDE w:val="0"/>
        <w:autoSpaceDN w:val="0"/>
        <w:spacing w:line="260" w:lineRule="exact"/>
        <w:ind w:left="1420" w:right="1440"/>
        <w:jc w:val="both"/>
      </w:pPr>
      <w:r>
        <w:rPr>
          <w:rFonts w:ascii="Verdana" w:eastAsia="Verdana" w:hAnsi="Verdana" w:cs="Verdana" w:hint="eastAsia"/>
          <w:sz w:val="20"/>
        </w:rPr>
        <w:t xml:space="preserve">A client can close a container handle that is no longer needed by sending a </w:t>
      </w:r>
      <w:r>
        <w:rPr>
          <w:rFonts w:ascii="Consolas" w:eastAsia="Consolas" w:hAnsi="Consolas" w:cs="Consolas" w:hint="eastAsia"/>
          <w:color w:val="004280"/>
          <w:sz w:val="20"/>
        </w:rPr>
        <w:t xml:space="preserve">CONT_CLOSE </w:t>
      </w:r>
      <w:r>
        <w:rPr>
          <w:rFonts w:ascii="Verdana" w:eastAsia="Verdana" w:hAnsi="Verdana" w:cs="Verdana" w:hint="eastAsia"/>
          <w:sz w:val="20"/>
        </w:rPr>
        <w:t xml:space="preserve">request to the Container Service, which it broadcasts, to all enabled targets as a collective </w:t>
      </w:r>
      <w:r>
        <w:rPr>
          <w:rFonts w:ascii="Consolas" w:eastAsia="Consolas" w:hAnsi="Consolas" w:cs="Consolas" w:hint="eastAsia"/>
          <w:color w:val="004280"/>
          <w:sz w:val="20"/>
        </w:rPr>
        <w:t>CONT_TGT_CLOSE</w:t>
      </w:r>
      <w:r>
        <w:rPr>
          <w:rFonts w:ascii="Verdana" w:eastAsia="Verdana" w:hAnsi="Verdana" w:cs="Verdana" w:hint="eastAsia"/>
          <w:sz w:val="20"/>
        </w:rPr>
        <w:t xml:space="preserve"> to close the container handle. It then deletes the corresponding entry from the Container Handles KVS and discards updates performed on the handle that was not committed.</w:t>
      </w:r>
    </w:p>
    <w:p w14:paraId="4A6BA2D9" w14:textId="77777777" w:rsidR="00DE1E2F" w:rsidRDefault="005A3863">
      <w:pPr>
        <w:autoSpaceDE w:val="0"/>
        <w:autoSpaceDN w:val="0"/>
        <w:spacing w:line="300" w:lineRule="exact"/>
        <w:ind w:left="1420" w:right="1800"/>
        <w:jc w:val="both"/>
      </w:pPr>
      <w:r>
        <w:rPr>
          <w:rFonts w:ascii="Verdana" w:eastAsia="Verdana" w:hAnsi="Verdana" w:cs="Verdana" w:hint="eastAsia"/>
          <w:sz w:val="20"/>
        </w:rPr>
        <w:t xml:space="preserve">A container is destroyed when the client sends a </w:t>
      </w:r>
      <w:r>
        <w:rPr>
          <w:rFonts w:ascii="Consolas" w:eastAsia="Consolas" w:hAnsi="Consolas" w:cs="Consolas" w:hint="eastAsia"/>
          <w:color w:val="004280"/>
          <w:sz w:val="20"/>
        </w:rPr>
        <w:t>CONT_DESTROY</w:t>
      </w:r>
      <w:r>
        <w:rPr>
          <w:rFonts w:ascii="Verdana" w:eastAsia="Verdana" w:hAnsi="Verdana" w:cs="Verdana" w:hint="eastAsia"/>
          <w:sz w:val="20"/>
        </w:rPr>
        <w:t xml:space="preserve"> request to the Container Service causing it to purge all metadata. Similarly, the targets collectively receive a</w:t>
      </w:r>
    </w:p>
    <w:p w14:paraId="1E534C74" w14:textId="77777777" w:rsidR="00DE1E2F" w:rsidRDefault="005A3863">
      <w:pPr>
        <w:autoSpaceDE w:val="0"/>
        <w:autoSpaceDN w:val="0"/>
        <w:spacing w:line="240" w:lineRule="exact"/>
        <w:ind w:left="1420" w:right="1340"/>
        <w:jc w:val="both"/>
      </w:pPr>
      <w:r>
        <w:rPr>
          <w:rFonts w:ascii="Consolas" w:eastAsia="Consolas" w:hAnsi="Consolas" w:cs="Consolas" w:hint="eastAsia"/>
          <w:color w:val="004280"/>
          <w:sz w:val="20"/>
        </w:rPr>
        <w:t>CONT_TGT_DESTROY</w:t>
      </w:r>
      <w:r>
        <w:rPr>
          <w:rFonts w:ascii="Verdana" w:eastAsia="Verdana" w:hAnsi="Verdana" w:cs="Verdana" w:hint="eastAsia"/>
          <w:sz w:val="20"/>
        </w:rPr>
        <w:t xml:space="preserve"> request from the Container Service and drop all data associated with that container including all the objects within that container. The client can optionally destroy a container forcibly in case it has handles that are currently open.</w:t>
      </w:r>
    </w:p>
    <w:p w14:paraId="7CA8CE03" w14:textId="77777777" w:rsidR="00DE1E2F" w:rsidRDefault="00DE1E2F">
      <w:pPr>
        <w:spacing w:line="200" w:lineRule="exact"/>
        <w:rPr>
          <w:rFonts w:ascii="宋体" w:eastAsia="宋体" w:hAnsi="宋体" w:cs="宋体"/>
          <w:sz w:val="20"/>
        </w:rPr>
      </w:pPr>
    </w:p>
    <w:p w14:paraId="72F43B0E" w14:textId="77777777" w:rsidR="00DE1E2F" w:rsidRDefault="00DE1E2F">
      <w:pPr>
        <w:spacing w:line="200" w:lineRule="exact"/>
        <w:rPr>
          <w:rFonts w:ascii="宋体" w:eastAsia="宋体" w:hAnsi="宋体" w:cs="宋体"/>
          <w:sz w:val="20"/>
        </w:rPr>
      </w:pPr>
    </w:p>
    <w:p w14:paraId="1E8A6C91" w14:textId="77777777" w:rsidR="00DE1E2F" w:rsidRDefault="00DE1E2F">
      <w:pPr>
        <w:spacing w:line="200" w:lineRule="exact"/>
        <w:rPr>
          <w:rFonts w:ascii="宋体" w:eastAsia="宋体" w:hAnsi="宋体" w:cs="宋体"/>
          <w:sz w:val="20"/>
        </w:rPr>
      </w:pPr>
    </w:p>
    <w:p w14:paraId="3F73C07B" w14:textId="77777777" w:rsidR="00DE1E2F" w:rsidRDefault="005A3863">
      <w:pPr>
        <w:autoSpaceDE w:val="0"/>
        <w:autoSpaceDN w:val="0"/>
        <w:spacing w:line="260" w:lineRule="exact"/>
        <w:ind w:left="1440"/>
        <w:jc w:val="both"/>
      </w:pPr>
      <w:r>
        <w:rPr>
          <w:rFonts w:ascii="Arial Bold" w:eastAsia="Arial Bold" w:hAnsi="Arial Bold" w:cs="Arial Bold" w:hint="eastAsia"/>
          <w:b/>
          <w:color w:val="004280"/>
          <w:sz w:val="24"/>
        </w:rPr>
        <w:t>12.3.1 Epoch Protocol</w:t>
      </w:r>
    </w:p>
    <w:p w14:paraId="56AC054D" w14:textId="77777777" w:rsidR="00DE1E2F" w:rsidRDefault="00DE1E2F">
      <w:pPr>
        <w:spacing w:line="200" w:lineRule="exact"/>
        <w:rPr>
          <w:rFonts w:ascii="宋体" w:eastAsia="宋体" w:hAnsi="宋体" w:cs="宋体"/>
          <w:sz w:val="20"/>
        </w:rPr>
      </w:pPr>
    </w:p>
    <w:p w14:paraId="205433EA" w14:textId="77777777" w:rsidR="00DE1E2F" w:rsidRDefault="005A3863">
      <w:pPr>
        <w:autoSpaceDE w:val="0"/>
        <w:autoSpaceDN w:val="0"/>
        <w:spacing w:line="220" w:lineRule="exact"/>
        <w:ind w:left="1440" w:right="1280"/>
        <w:jc w:val="both"/>
      </w:pPr>
      <w:r>
        <w:rPr>
          <w:rFonts w:ascii="Verdana" w:eastAsia="Verdana" w:hAnsi="Verdana" w:cs="Verdana" w:hint="eastAsia"/>
          <w:sz w:val="20"/>
        </w:rPr>
        <w:t>The epoch protocol implements the epoch model described in the Transactional Model. The Container service manages the epochs of a container; it maintains the definitive epoch state as part of the container metadata, whereas the target services have little knowledge of the global epoch state. Epoch commit, discard, and aggregate procedures are therefore all driven by the container service.</w:t>
      </w:r>
    </w:p>
    <w:p w14:paraId="595862C9" w14:textId="77777777" w:rsidR="00DE1E2F" w:rsidRDefault="005A3863">
      <w:pPr>
        <w:autoSpaceDE w:val="0"/>
        <w:autoSpaceDN w:val="0"/>
        <w:spacing w:line="360" w:lineRule="exact"/>
        <w:ind w:left="1440"/>
        <w:jc w:val="both"/>
      </w:pPr>
      <w:r>
        <w:rPr>
          <w:rFonts w:ascii="Verdana" w:eastAsia="Verdana" w:hAnsi="Verdana" w:cs="Verdana" w:hint="eastAsia"/>
          <w:sz w:val="20"/>
        </w:rPr>
        <w:t>On each target, the target service eagerly stores incoming write operations into the</w:t>
      </w:r>
    </w:p>
    <w:p w14:paraId="2ED29D80" w14:textId="77777777" w:rsidR="00DE1E2F" w:rsidRDefault="005A3863">
      <w:pPr>
        <w:autoSpaceDE w:val="0"/>
        <w:autoSpaceDN w:val="0"/>
        <w:spacing w:line="240" w:lineRule="exact"/>
        <w:ind w:left="1440" w:right="1320"/>
        <w:jc w:val="both"/>
      </w:pPr>
      <w:r>
        <w:rPr>
          <w:rFonts w:ascii="Verdana" w:eastAsia="Verdana" w:hAnsi="Verdana" w:cs="Verdana" w:hint="eastAsia"/>
          <w:sz w:val="20"/>
        </w:rPr>
        <w:t>matching VOS container. If a container handle discards an epoch, VOS helps discard all write operations associated with that container handle. When a write operation succeeds, it is immediately visible to conflicting operations in equal or higher epochs. A conflicting write operation with the same epoch will be rejected by VOS unless it is associated with the same container handle and has the same content as the one that is already executed.</w:t>
      </w:r>
    </w:p>
    <w:p w14:paraId="60F1013A" w14:textId="77777777" w:rsidR="00DE1E2F" w:rsidRDefault="00DE1E2F">
      <w:pPr>
        <w:spacing w:line="200" w:lineRule="exact"/>
        <w:rPr>
          <w:rFonts w:ascii="宋体" w:eastAsia="宋体" w:hAnsi="宋体" w:cs="宋体"/>
          <w:sz w:val="20"/>
        </w:rPr>
      </w:pPr>
    </w:p>
    <w:p w14:paraId="18C90416" w14:textId="77777777" w:rsidR="00DE1E2F" w:rsidRDefault="005A3863">
      <w:pPr>
        <w:autoSpaceDE w:val="0"/>
        <w:autoSpaceDN w:val="0"/>
        <w:spacing w:line="220" w:lineRule="exact"/>
        <w:ind w:left="1440" w:right="1560"/>
        <w:jc w:val="both"/>
      </w:pPr>
      <w:r>
        <w:rPr>
          <w:rFonts w:ascii="Verdana" w:eastAsia="Verdana" w:hAnsi="Verdana" w:cs="Verdana" w:hint="eastAsia"/>
          <w:sz w:val="20"/>
        </w:rPr>
        <w:t>Before committing an epoch, an application must ensure that a sufficient set of write operations for this epoch have been persisted by the target services. The application may decide that losing some write operations is acceptable, depending on the redundancy</w:t>
      </w:r>
    </w:p>
    <w:p w14:paraId="72AE76B0" w14:textId="77777777" w:rsidR="00DE1E2F" w:rsidRDefault="00DE1E2F">
      <w:pPr>
        <w:spacing w:line="200" w:lineRule="exact"/>
        <w:rPr>
          <w:rFonts w:ascii="宋体" w:eastAsia="宋体" w:hAnsi="宋体" w:cs="宋体"/>
          <w:sz w:val="20"/>
        </w:rPr>
      </w:pPr>
    </w:p>
    <w:p w14:paraId="2A0C2EB5" w14:textId="77777777" w:rsidR="00DE1E2F" w:rsidRDefault="005A3863">
      <w:pPr>
        <w:autoSpaceDE w:val="0"/>
        <w:autoSpaceDN w:val="0"/>
        <w:spacing w:line="320" w:lineRule="exact"/>
        <w:ind w:left="4580"/>
        <w:jc w:val="both"/>
      </w:pPr>
      <w:r>
        <w:rPr>
          <w:rFonts w:ascii="Calibri" w:eastAsia="Calibri" w:hAnsi="Calibri" w:cs="Calibri" w:hint="eastAsia"/>
          <w:sz w:val="18"/>
        </w:rPr>
        <w:t>Intel Corporation Proprietary Information</w:t>
      </w:r>
    </w:p>
    <w:p w14:paraId="30689778" w14:textId="77777777" w:rsidR="00DE1E2F" w:rsidRDefault="00DE1E2F">
      <w:pPr>
        <w:spacing w:line="200" w:lineRule="exact"/>
        <w:rPr>
          <w:rFonts w:ascii="宋体" w:eastAsia="宋体" w:hAnsi="宋体" w:cs="宋体"/>
          <w:sz w:val="20"/>
        </w:rPr>
      </w:pPr>
    </w:p>
    <w:p w14:paraId="37879589"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6780726C" w14:textId="77777777" w:rsidR="00DE1E2F" w:rsidRDefault="00DE1E2F">
      <w:pPr>
        <w:sectPr w:rsidR="00DE1E2F">
          <w:pgSz w:w="12240" w:h="15840"/>
          <w:pgMar w:top="0" w:right="0" w:bottom="0" w:left="0" w:header="720" w:footer="720" w:gutter="0"/>
          <w:cols w:space="720"/>
        </w:sectPr>
      </w:pPr>
    </w:p>
    <w:p w14:paraId="45B28847" w14:textId="77777777" w:rsidR="00DE1E2F" w:rsidRDefault="00DE1E2F">
      <w:pPr>
        <w:spacing w:line="1" w:lineRule="exact"/>
        <w:rPr>
          <w:rFonts w:ascii="Arial" w:eastAsia="Arial" w:hAnsi="Arial" w:cs="Arial"/>
          <w:sz w:val="10"/>
        </w:rPr>
      </w:pPr>
    </w:p>
    <w:p w14:paraId="6D22ECF9" w14:textId="77777777" w:rsidR="00DE1E2F" w:rsidRDefault="00DE1E2F">
      <w:pPr>
        <w:spacing w:line="200" w:lineRule="exact"/>
        <w:rPr>
          <w:rFonts w:ascii="宋体" w:eastAsia="宋体" w:hAnsi="宋体" w:cs="宋体"/>
          <w:sz w:val="20"/>
        </w:rPr>
      </w:pPr>
    </w:p>
    <w:p w14:paraId="6FE9FCD9" w14:textId="77777777" w:rsidR="00DE1E2F" w:rsidRDefault="00DE1E2F">
      <w:pPr>
        <w:spacing w:line="200" w:lineRule="exact"/>
        <w:rPr>
          <w:rFonts w:ascii="宋体" w:eastAsia="宋体" w:hAnsi="宋体" w:cs="宋体"/>
          <w:sz w:val="20"/>
        </w:rPr>
      </w:pPr>
    </w:p>
    <w:p w14:paraId="7E95FC5A"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580928" behindDoc="0" locked="0" layoutInCell="1" allowOverlap="1" wp14:anchorId="481B63B7" wp14:editId="5DCD414A">
                <wp:simplePos x="0" y="0"/>
                <wp:positionH relativeFrom="page">
                  <wp:posOffset>6642100</wp:posOffset>
                </wp:positionH>
                <wp:positionV relativeFrom="page">
                  <wp:posOffset>9867900</wp:posOffset>
                </wp:positionV>
                <wp:extent cx="393700" cy="165100"/>
                <wp:effectExtent l="0" t="0" r="22225" b="31115"/>
                <wp:wrapNone/>
                <wp:docPr id="371" name="shape371"/>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30B5CDAF" w14:textId="77777777" w:rsidR="00DE1E2F" w:rsidRDefault="005A3863">
                            <w:pPr>
                              <w:spacing w:line="160" w:lineRule="atLeast"/>
                              <w:jc w:val="both"/>
                            </w:pPr>
                            <w:r>
                              <w:rPr>
                                <w:rFonts w:ascii="Calibri" w:eastAsia="Calibri" w:hAnsi="Calibri" w:cs="Calibri" w:hint="eastAsia"/>
                                <w:sz w:val="21"/>
                              </w:rPr>
                              <w:t>46</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481B63B7" id="shape371" o:spid="_x0000_s1071" style="position:absolute;left:0;text-align:left;margin-left:523pt;margin-top:777pt;width:31pt;height:13pt;z-index:251580928;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AUgyJfIBAADrAwAADgAAAAAAAAAAAAAAAAAuAgAAZHJz&#10;L2Uyb0RvYy54bWxQSwECLQAUAAYACAAAACEANWEP8d8AAAAPAQAADwAAAAAAAAAAAAAAAABMBAAA&#10;ZHJzL2Rvd25yZXYueG1sUEsFBgAAAAAEAAQA8wAAAFgFAAAAAA==&#10;" filled="f" stroked="f">
                <v:textbox inset="0,0,0,0">
                  <w:txbxContent>
                    <w:p w14:paraId="30B5CDAF" w14:textId="77777777" w:rsidR="00DE1E2F" w:rsidRDefault="005A3863">
                      <w:pPr>
                        <w:spacing w:line="160" w:lineRule="atLeast"/>
                        <w:jc w:val="both"/>
                      </w:pPr>
                      <w:r>
                        <w:rPr>
                          <w:rFonts w:ascii="Calibri" w:eastAsia="Calibri" w:hAnsi="Calibri" w:cs="Calibri" w:hint="eastAsia"/>
                          <w:sz w:val="21"/>
                        </w:rPr>
                        <w:t>46</w:t>
                      </w:r>
                    </w:p>
                  </w:txbxContent>
                </v:textbox>
                <w10:wrap anchorx="page" anchory="page"/>
              </v:rect>
            </w:pict>
          </mc:Fallback>
        </mc:AlternateContent>
      </w:r>
    </w:p>
    <w:p w14:paraId="5AFEFBB5" w14:textId="77777777" w:rsidR="00DE1E2F" w:rsidRDefault="00DE1E2F">
      <w:pPr>
        <w:spacing w:line="200" w:lineRule="exact"/>
        <w:rPr>
          <w:rFonts w:ascii="宋体" w:eastAsia="宋体" w:hAnsi="宋体" w:cs="宋体"/>
          <w:sz w:val="20"/>
        </w:rPr>
      </w:pPr>
    </w:p>
    <w:p w14:paraId="030B4811" w14:textId="77777777" w:rsidR="00DE1E2F" w:rsidRDefault="00DE1E2F">
      <w:pPr>
        <w:spacing w:line="200" w:lineRule="exact"/>
        <w:rPr>
          <w:rFonts w:ascii="宋体" w:eastAsia="宋体" w:hAnsi="宋体" w:cs="宋体"/>
          <w:sz w:val="20"/>
        </w:rPr>
      </w:pPr>
    </w:p>
    <w:p w14:paraId="62D86A92" w14:textId="77777777" w:rsidR="00DE1E2F" w:rsidRDefault="00DE1E2F">
      <w:pPr>
        <w:spacing w:line="200" w:lineRule="exact"/>
        <w:rPr>
          <w:rFonts w:ascii="宋体" w:eastAsia="宋体" w:hAnsi="宋体" w:cs="宋体"/>
          <w:sz w:val="20"/>
        </w:rPr>
      </w:pPr>
    </w:p>
    <w:p w14:paraId="237D5E4D" w14:textId="77777777" w:rsidR="00DE1E2F" w:rsidRDefault="00DE1E2F">
      <w:pPr>
        <w:spacing w:line="200" w:lineRule="exact"/>
        <w:rPr>
          <w:rFonts w:ascii="宋体" w:eastAsia="宋体" w:hAnsi="宋体" w:cs="宋体"/>
          <w:sz w:val="20"/>
        </w:rPr>
      </w:pPr>
    </w:p>
    <w:p w14:paraId="1B9772BC" w14:textId="77777777" w:rsidR="00DE1E2F" w:rsidRDefault="005A3863">
      <w:pPr>
        <w:autoSpaceDE w:val="0"/>
        <w:autoSpaceDN w:val="0"/>
        <w:spacing w:line="220" w:lineRule="exact"/>
        <w:ind w:left="1440"/>
        <w:jc w:val="both"/>
      </w:pPr>
      <w:r>
        <w:rPr>
          <w:rFonts w:ascii="Verdana" w:eastAsia="Verdana" w:hAnsi="Verdana" w:cs="Verdana" w:hint="eastAsia"/>
          <w:sz w:val="20"/>
        </w:rPr>
        <w:t>scheme each of them employs. Committing an epoch of a container handle results in a</w:t>
      </w:r>
    </w:p>
    <w:p w14:paraId="1C196A12" w14:textId="77777777" w:rsidR="00DE1E2F" w:rsidRDefault="005A3863">
      <w:pPr>
        <w:autoSpaceDE w:val="0"/>
        <w:autoSpaceDN w:val="0"/>
        <w:spacing w:line="240" w:lineRule="exact"/>
        <w:ind w:left="1420" w:right="1260"/>
        <w:jc w:val="both"/>
      </w:pPr>
      <w:r>
        <w:rPr>
          <w:rFonts w:ascii="Consolas" w:eastAsia="Consolas" w:hAnsi="Consolas" w:cs="Consolas" w:hint="eastAsia"/>
          <w:color w:val="004280"/>
          <w:sz w:val="20"/>
        </w:rPr>
        <w:t>CONT_EPOCH_COMMIT</w:t>
      </w:r>
      <w:r>
        <w:rPr>
          <w:rFonts w:ascii="Verdana" w:eastAsia="Verdana" w:hAnsi="Verdana" w:cs="Verdana" w:hint="eastAsia"/>
          <w:sz w:val="20"/>
        </w:rPr>
        <w:t xml:space="preserve"> request to the corresponding container service, which simply updates the metadata. When the update becomes persistent, the container service replies to the client with the new epoch state.</w:t>
      </w:r>
    </w:p>
    <w:p w14:paraId="1606EADD" w14:textId="77777777" w:rsidR="00DE1E2F" w:rsidRDefault="00DE1E2F">
      <w:pPr>
        <w:spacing w:line="200" w:lineRule="exact"/>
        <w:rPr>
          <w:rFonts w:ascii="宋体" w:eastAsia="宋体" w:hAnsi="宋体" w:cs="宋体"/>
          <w:sz w:val="20"/>
        </w:rPr>
      </w:pPr>
    </w:p>
    <w:p w14:paraId="226CEE36" w14:textId="77777777" w:rsidR="00DE1E2F" w:rsidRDefault="005A3863">
      <w:pPr>
        <w:autoSpaceDE w:val="0"/>
        <w:autoSpaceDN w:val="0"/>
        <w:spacing w:line="220" w:lineRule="exact"/>
        <w:ind w:left="1420" w:right="1360"/>
        <w:jc w:val="both"/>
      </w:pPr>
      <w:r>
        <w:rPr>
          <w:rFonts w:ascii="Verdana" w:eastAsia="Verdana" w:hAnsi="Verdana" w:cs="Verdana" w:hint="eastAsia"/>
          <w:sz w:val="20"/>
        </w:rPr>
        <w:t xml:space="preserve">Discarding epoch results in a </w:t>
      </w:r>
      <w:r>
        <w:rPr>
          <w:rFonts w:ascii="Consolas" w:eastAsia="Consolas" w:hAnsi="Consolas" w:cs="Consolas" w:hint="eastAsia"/>
          <w:color w:val="004280"/>
          <w:sz w:val="20"/>
        </w:rPr>
        <w:t>CONT_EPOCH_DISCARD</w:t>
      </w:r>
      <w:r>
        <w:rPr>
          <w:rFonts w:ascii="Verdana" w:eastAsia="Verdana" w:hAnsi="Verdana" w:cs="Verdana" w:hint="eastAsia"/>
          <w:sz w:val="20"/>
        </w:rPr>
        <w:t xml:space="preserve"> request to the corresponding container service, which in turn triggers a collective </w:t>
      </w:r>
      <w:r>
        <w:rPr>
          <w:rFonts w:ascii="Consolas" w:eastAsia="Consolas" w:hAnsi="Consolas" w:cs="Consolas" w:hint="eastAsia"/>
          <w:color w:val="004280"/>
          <w:sz w:val="20"/>
        </w:rPr>
        <w:t>CONT_TGT_EPOCH_DISCARD</w:t>
      </w:r>
      <w:r>
        <w:rPr>
          <w:rFonts w:ascii="Verdana" w:eastAsia="Verdana" w:hAnsi="Verdana" w:cs="Verdana" w:hint="eastAsia"/>
          <w:sz w:val="20"/>
        </w:rPr>
        <w:t xml:space="preserve"> request to all target services. Once the discard method succeeds, all write operations from this container handle in this epoch are discarded.</w:t>
      </w:r>
    </w:p>
    <w:p w14:paraId="47FB63DC" w14:textId="77777777" w:rsidR="00DE1E2F" w:rsidRDefault="00DE1E2F">
      <w:pPr>
        <w:spacing w:line="200" w:lineRule="exact"/>
        <w:rPr>
          <w:rFonts w:ascii="宋体" w:eastAsia="宋体" w:hAnsi="宋体" w:cs="宋体"/>
          <w:sz w:val="20"/>
        </w:rPr>
      </w:pPr>
    </w:p>
    <w:p w14:paraId="1232CB63" w14:textId="77777777" w:rsidR="00DE1E2F" w:rsidRDefault="00DE1E2F">
      <w:pPr>
        <w:spacing w:line="200" w:lineRule="exact"/>
        <w:rPr>
          <w:rFonts w:ascii="宋体" w:eastAsia="宋体" w:hAnsi="宋体" w:cs="宋体"/>
          <w:sz w:val="20"/>
        </w:rPr>
      </w:pPr>
    </w:p>
    <w:p w14:paraId="41B14DFC" w14:textId="77777777" w:rsidR="00DE1E2F" w:rsidRDefault="00DE1E2F">
      <w:pPr>
        <w:spacing w:line="200" w:lineRule="exact"/>
        <w:rPr>
          <w:rFonts w:ascii="宋体" w:eastAsia="宋体" w:hAnsi="宋体" w:cs="宋体"/>
          <w:sz w:val="20"/>
        </w:rPr>
      </w:pPr>
    </w:p>
    <w:p w14:paraId="4A099F27" w14:textId="77777777" w:rsidR="00DE1E2F" w:rsidRDefault="00DE1E2F">
      <w:pPr>
        <w:spacing w:line="200" w:lineRule="exact"/>
        <w:rPr>
          <w:rFonts w:ascii="宋体" w:eastAsia="宋体" w:hAnsi="宋体" w:cs="宋体"/>
          <w:sz w:val="20"/>
        </w:rPr>
      </w:pPr>
    </w:p>
    <w:p w14:paraId="6E2B7681" w14:textId="77777777" w:rsidR="00DE1E2F" w:rsidRDefault="00DE1E2F">
      <w:pPr>
        <w:spacing w:line="200" w:lineRule="exact"/>
        <w:rPr>
          <w:rFonts w:ascii="宋体" w:eastAsia="宋体" w:hAnsi="宋体" w:cs="宋体"/>
          <w:sz w:val="20"/>
        </w:rPr>
      </w:pPr>
    </w:p>
    <w:p w14:paraId="146E1CD1" w14:textId="77777777" w:rsidR="00DE1E2F" w:rsidRDefault="00DE1E2F">
      <w:pPr>
        <w:spacing w:line="200" w:lineRule="exact"/>
        <w:rPr>
          <w:rFonts w:ascii="宋体" w:eastAsia="宋体" w:hAnsi="宋体" w:cs="宋体"/>
          <w:sz w:val="20"/>
        </w:rPr>
      </w:pPr>
    </w:p>
    <w:p w14:paraId="5F542B68" w14:textId="77777777" w:rsidR="00DE1E2F" w:rsidRDefault="00DE1E2F">
      <w:pPr>
        <w:spacing w:line="200" w:lineRule="exact"/>
        <w:rPr>
          <w:rFonts w:ascii="宋体" w:eastAsia="宋体" w:hAnsi="宋体" w:cs="宋体"/>
          <w:sz w:val="20"/>
        </w:rPr>
      </w:pPr>
    </w:p>
    <w:p w14:paraId="3B121870" w14:textId="77777777" w:rsidR="00DE1E2F" w:rsidRDefault="00DE1E2F">
      <w:pPr>
        <w:spacing w:line="200" w:lineRule="exact"/>
        <w:rPr>
          <w:rFonts w:ascii="宋体" w:eastAsia="宋体" w:hAnsi="宋体" w:cs="宋体"/>
          <w:sz w:val="20"/>
        </w:rPr>
      </w:pPr>
    </w:p>
    <w:p w14:paraId="40404A7E" w14:textId="77777777" w:rsidR="00DE1E2F" w:rsidRDefault="00DE1E2F">
      <w:pPr>
        <w:spacing w:line="200" w:lineRule="exact"/>
        <w:rPr>
          <w:rFonts w:ascii="宋体" w:eastAsia="宋体" w:hAnsi="宋体" w:cs="宋体"/>
          <w:sz w:val="20"/>
        </w:rPr>
      </w:pPr>
    </w:p>
    <w:p w14:paraId="7D769A63" w14:textId="77777777" w:rsidR="00DE1E2F" w:rsidRDefault="00DE1E2F">
      <w:pPr>
        <w:spacing w:line="200" w:lineRule="exact"/>
        <w:rPr>
          <w:rFonts w:ascii="宋体" w:eastAsia="宋体" w:hAnsi="宋体" w:cs="宋体"/>
          <w:sz w:val="20"/>
        </w:rPr>
      </w:pPr>
    </w:p>
    <w:p w14:paraId="4A0DC745" w14:textId="77777777" w:rsidR="00DE1E2F" w:rsidRDefault="00DE1E2F">
      <w:pPr>
        <w:spacing w:line="200" w:lineRule="exact"/>
        <w:rPr>
          <w:rFonts w:ascii="宋体" w:eastAsia="宋体" w:hAnsi="宋体" w:cs="宋体"/>
          <w:sz w:val="20"/>
        </w:rPr>
      </w:pPr>
    </w:p>
    <w:p w14:paraId="0DA26CEC" w14:textId="77777777" w:rsidR="00DE1E2F" w:rsidRDefault="00DE1E2F">
      <w:pPr>
        <w:spacing w:line="200" w:lineRule="exact"/>
        <w:rPr>
          <w:rFonts w:ascii="宋体" w:eastAsia="宋体" w:hAnsi="宋体" w:cs="宋体"/>
          <w:sz w:val="20"/>
        </w:rPr>
      </w:pPr>
    </w:p>
    <w:p w14:paraId="2B395ED2" w14:textId="77777777" w:rsidR="00DE1E2F" w:rsidRDefault="00DE1E2F">
      <w:pPr>
        <w:spacing w:line="200" w:lineRule="exact"/>
        <w:rPr>
          <w:rFonts w:ascii="宋体" w:eastAsia="宋体" w:hAnsi="宋体" w:cs="宋体"/>
          <w:sz w:val="20"/>
        </w:rPr>
      </w:pPr>
    </w:p>
    <w:p w14:paraId="52F763E6" w14:textId="77777777" w:rsidR="00DE1E2F" w:rsidRDefault="00DE1E2F">
      <w:pPr>
        <w:spacing w:line="200" w:lineRule="exact"/>
        <w:rPr>
          <w:rFonts w:ascii="宋体" w:eastAsia="宋体" w:hAnsi="宋体" w:cs="宋体"/>
          <w:sz w:val="20"/>
        </w:rPr>
      </w:pPr>
    </w:p>
    <w:p w14:paraId="77C03E93" w14:textId="77777777" w:rsidR="00DE1E2F" w:rsidRDefault="00DE1E2F">
      <w:pPr>
        <w:spacing w:line="200" w:lineRule="exact"/>
        <w:rPr>
          <w:rFonts w:ascii="宋体" w:eastAsia="宋体" w:hAnsi="宋体" w:cs="宋体"/>
          <w:sz w:val="20"/>
        </w:rPr>
      </w:pPr>
    </w:p>
    <w:p w14:paraId="252D8D4F" w14:textId="77777777" w:rsidR="00DE1E2F" w:rsidRDefault="00DE1E2F">
      <w:pPr>
        <w:spacing w:line="200" w:lineRule="exact"/>
        <w:rPr>
          <w:rFonts w:ascii="宋体" w:eastAsia="宋体" w:hAnsi="宋体" w:cs="宋体"/>
          <w:sz w:val="20"/>
        </w:rPr>
      </w:pPr>
    </w:p>
    <w:p w14:paraId="5F92C592" w14:textId="77777777" w:rsidR="00DE1E2F" w:rsidRDefault="00DE1E2F">
      <w:pPr>
        <w:spacing w:line="200" w:lineRule="exact"/>
        <w:rPr>
          <w:rFonts w:ascii="宋体" w:eastAsia="宋体" w:hAnsi="宋体" w:cs="宋体"/>
          <w:sz w:val="20"/>
        </w:rPr>
      </w:pPr>
    </w:p>
    <w:p w14:paraId="1CB262E2" w14:textId="77777777" w:rsidR="00DE1E2F" w:rsidRDefault="00DE1E2F">
      <w:pPr>
        <w:spacing w:line="200" w:lineRule="exact"/>
        <w:rPr>
          <w:rFonts w:ascii="宋体" w:eastAsia="宋体" w:hAnsi="宋体" w:cs="宋体"/>
          <w:sz w:val="20"/>
        </w:rPr>
      </w:pPr>
    </w:p>
    <w:p w14:paraId="028840B6" w14:textId="77777777" w:rsidR="00DE1E2F" w:rsidRDefault="00DE1E2F">
      <w:pPr>
        <w:spacing w:line="200" w:lineRule="exact"/>
        <w:rPr>
          <w:rFonts w:ascii="宋体" w:eastAsia="宋体" w:hAnsi="宋体" w:cs="宋体"/>
          <w:sz w:val="20"/>
        </w:rPr>
      </w:pPr>
    </w:p>
    <w:p w14:paraId="402739F8" w14:textId="77777777" w:rsidR="00DE1E2F" w:rsidRDefault="00DE1E2F">
      <w:pPr>
        <w:spacing w:line="200" w:lineRule="exact"/>
        <w:rPr>
          <w:rFonts w:ascii="宋体" w:eastAsia="宋体" w:hAnsi="宋体" w:cs="宋体"/>
          <w:sz w:val="20"/>
        </w:rPr>
      </w:pPr>
    </w:p>
    <w:p w14:paraId="3BE7AD3F" w14:textId="77777777" w:rsidR="00DE1E2F" w:rsidRDefault="00DE1E2F">
      <w:pPr>
        <w:spacing w:line="200" w:lineRule="exact"/>
        <w:rPr>
          <w:rFonts w:ascii="宋体" w:eastAsia="宋体" w:hAnsi="宋体" w:cs="宋体"/>
          <w:sz w:val="20"/>
        </w:rPr>
      </w:pPr>
    </w:p>
    <w:p w14:paraId="41EE25AD" w14:textId="77777777" w:rsidR="00DE1E2F" w:rsidRDefault="00DE1E2F">
      <w:pPr>
        <w:spacing w:line="200" w:lineRule="exact"/>
        <w:rPr>
          <w:rFonts w:ascii="宋体" w:eastAsia="宋体" w:hAnsi="宋体" w:cs="宋体"/>
          <w:sz w:val="20"/>
        </w:rPr>
      </w:pPr>
    </w:p>
    <w:p w14:paraId="682824E1" w14:textId="77777777" w:rsidR="00DE1E2F" w:rsidRDefault="00DE1E2F">
      <w:pPr>
        <w:spacing w:line="200" w:lineRule="exact"/>
        <w:rPr>
          <w:rFonts w:ascii="宋体" w:eastAsia="宋体" w:hAnsi="宋体" w:cs="宋体"/>
          <w:sz w:val="20"/>
        </w:rPr>
      </w:pPr>
    </w:p>
    <w:p w14:paraId="671BAD11" w14:textId="77777777" w:rsidR="00DE1E2F" w:rsidRDefault="00DE1E2F">
      <w:pPr>
        <w:spacing w:line="200" w:lineRule="exact"/>
        <w:rPr>
          <w:rFonts w:ascii="宋体" w:eastAsia="宋体" w:hAnsi="宋体" w:cs="宋体"/>
          <w:sz w:val="20"/>
        </w:rPr>
      </w:pPr>
    </w:p>
    <w:p w14:paraId="2BCB6382" w14:textId="77777777" w:rsidR="00DE1E2F" w:rsidRDefault="00DE1E2F">
      <w:pPr>
        <w:spacing w:line="200" w:lineRule="exact"/>
        <w:rPr>
          <w:rFonts w:ascii="宋体" w:eastAsia="宋体" w:hAnsi="宋体" w:cs="宋体"/>
          <w:sz w:val="20"/>
        </w:rPr>
      </w:pPr>
    </w:p>
    <w:p w14:paraId="34B52F25" w14:textId="77777777" w:rsidR="00DE1E2F" w:rsidRDefault="00DE1E2F">
      <w:pPr>
        <w:spacing w:line="200" w:lineRule="exact"/>
        <w:rPr>
          <w:rFonts w:ascii="宋体" w:eastAsia="宋体" w:hAnsi="宋体" w:cs="宋体"/>
          <w:sz w:val="20"/>
        </w:rPr>
      </w:pPr>
    </w:p>
    <w:p w14:paraId="25DE6BC5" w14:textId="77777777" w:rsidR="00DE1E2F" w:rsidRDefault="00DE1E2F">
      <w:pPr>
        <w:spacing w:line="200" w:lineRule="exact"/>
        <w:rPr>
          <w:rFonts w:ascii="宋体" w:eastAsia="宋体" w:hAnsi="宋体" w:cs="宋体"/>
          <w:sz w:val="20"/>
        </w:rPr>
      </w:pPr>
    </w:p>
    <w:p w14:paraId="60D9296D" w14:textId="77777777" w:rsidR="00DE1E2F" w:rsidRDefault="00DE1E2F">
      <w:pPr>
        <w:spacing w:line="200" w:lineRule="exact"/>
        <w:rPr>
          <w:rFonts w:ascii="宋体" w:eastAsia="宋体" w:hAnsi="宋体" w:cs="宋体"/>
          <w:sz w:val="20"/>
        </w:rPr>
      </w:pPr>
    </w:p>
    <w:p w14:paraId="061711AB" w14:textId="77777777" w:rsidR="00DE1E2F" w:rsidRDefault="00DE1E2F">
      <w:pPr>
        <w:spacing w:line="200" w:lineRule="exact"/>
        <w:rPr>
          <w:rFonts w:ascii="宋体" w:eastAsia="宋体" w:hAnsi="宋体" w:cs="宋体"/>
          <w:sz w:val="20"/>
        </w:rPr>
      </w:pPr>
    </w:p>
    <w:p w14:paraId="3E0D8325" w14:textId="77777777" w:rsidR="00DE1E2F" w:rsidRDefault="00DE1E2F">
      <w:pPr>
        <w:spacing w:line="200" w:lineRule="exact"/>
        <w:rPr>
          <w:rFonts w:ascii="宋体" w:eastAsia="宋体" w:hAnsi="宋体" w:cs="宋体"/>
          <w:sz w:val="20"/>
        </w:rPr>
      </w:pPr>
    </w:p>
    <w:p w14:paraId="276CFADC" w14:textId="77777777" w:rsidR="00DE1E2F" w:rsidRDefault="00DE1E2F">
      <w:pPr>
        <w:spacing w:line="200" w:lineRule="exact"/>
        <w:rPr>
          <w:rFonts w:ascii="宋体" w:eastAsia="宋体" w:hAnsi="宋体" w:cs="宋体"/>
          <w:sz w:val="20"/>
        </w:rPr>
      </w:pPr>
    </w:p>
    <w:p w14:paraId="1AE08A4A" w14:textId="77777777" w:rsidR="00DE1E2F" w:rsidRDefault="00DE1E2F">
      <w:pPr>
        <w:spacing w:line="200" w:lineRule="exact"/>
        <w:rPr>
          <w:rFonts w:ascii="宋体" w:eastAsia="宋体" w:hAnsi="宋体" w:cs="宋体"/>
          <w:sz w:val="20"/>
        </w:rPr>
      </w:pPr>
    </w:p>
    <w:p w14:paraId="3325ED7C" w14:textId="77777777" w:rsidR="00DE1E2F" w:rsidRDefault="00DE1E2F">
      <w:pPr>
        <w:spacing w:line="200" w:lineRule="exact"/>
        <w:rPr>
          <w:rFonts w:ascii="宋体" w:eastAsia="宋体" w:hAnsi="宋体" w:cs="宋体"/>
          <w:sz w:val="20"/>
        </w:rPr>
      </w:pPr>
    </w:p>
    <w:p w14:paraId="51147527" w14:textId="77777777" w:rsidR="00DE1E2F" w:rsidRDefault="00DE1E2F">
      <w:pPr>
        <w:spacing w:line="200" w:lineRule="exact"/>
        <w:rPr>
          <w:rFonts w:ascii="宋体" w:eastAsia="宋体" w:hAnsi="宋体" w:cs="宋体"/>
          <w:sz w:val="20"/>
        </w:rPr>
      </w:pPr>
    </w:p>
    <w:p w14:paraId="18DF4179" w14:textId="77777777" w:rsidR="00DE1E2F" w:rsidRDefault="00DE1E2F">
      <w:pPr>
        <w:spacing w:line="200" w:lineRule="exact"/>
        <w:rPr>
          <w:rFonts w:ascii="宋体" w:eastAsia="宋体" w:hAnsi="宋体" w:cs="宋体"/>
          <w:sz w:val="20"/>
        </w:rPr>
      </w:pPr>
    </w:p>
    <w:p w14:paraId="47DF6C70" w14:textId="77777777" w:rsidR="00DE1E2F" w:rsidRDefault="00DE1E2F">
      <w:pPr>
        <w:spacing w:line="200" w:lineRule="exact"/>
        <w:rPr>
          <w:rFonts w:ascii="宋体" w:eastAsia="宋体" w:hAnsi="宋体" w:cs="宋体"/>
          <w:sz w:val="20"/>
        </w:rPr>
      </w:pPr>
    </w:p>
    <w:p w14:paraId="614FE857" w14:textId="77777777" w:rsidR="00DE1E2F" w:rsidRDefault="00DE1E2F">
      <w:pPr>
        <w:spacing w:line="200" w:lineRule="exact"/>
        <w:rPr>
          <w:rFonts w:ascii="宋体" w:eastAsia="宋体" w:hAnsi="宋体" w:cs="宋体"/>
          <w:sz w:val="20"/>
        </w:rPr>
      </w:pPr>
    </w:p>
    <w:p w14:paraId="519141C6" w14:textId="77777777" w:rsidR="00DE1E2F" w:rsidRDefault="00DE1E2F">
      <w:pPr>
        <w:spacing w:line="200" w:lineRule="exact"/>
        <w:rPr>
          <w:rFonts w:ascii="宋体" w:eastAsia="宋体" w:hAnsi="宋体" w:cs="宋体"/>
          <w:sz w:val="20"/>
        </w:rPr>
      </w:pPr>
    </w:p>
    <w:p w14:paraId="4C951F8C" w14:textId="77777777" w:rsidR="00DE1E2F" w:rsidRDefault="00DE1E2F">
      <w:pPr>
        <w:spacing w:line="200" w:lineRule="exact"/>
        <w:rPr>
          <w:rFonts w:ascii="宋体" w:eastAsia="宋体" w:hAnsi="宋体" w:cs="宋体"/>
          <w:sz w:val="20"/>
        </w:rPr>
      </w:pPr>
    </w:p>
    <w:p w14:paraId="0FE816CD" w14:textId="77777777" w:rsidR="00DE1E2F" w:rsidRDefault="00DE1E2F">
      <w:pPr>
        <w:spacing w:line="200" w:lineRule="exact"/>
        <w:rPr>
          <w:rFonts w:ascii="宋体" w:eastAsia="宋体" w:hAnsi="宋体" w:cs="宋体"/>
          <w:sz w:val="20"/>
        </w:rPr>
      </w:pPr>
    </w:p>
    <w:p w14:paraId="55BF8140" w14:textId="77777777" w:rsidR="00DE1E2F" w:rsidRDefault="00DE1E2F">
      <w:pPr>
        <w:spacing w:line="200" w:lineRule="exact"/>
        <w:rPr>
          <w:rFonts w:ascii="宋体" w:eastAsia="宋体" w:hAnsi="宋体" w:cs="宋体"/>
          <w:sz w:val="20"/>
        </w:rPr>
      </w:pPr>
    </w:p>
    <w:p w14:paraId="2ECE58BB" w14:textId="77777777" w:rsidR="00DE1E2F" w:rsidRDefault="00DE1E2F">
      <w:pPr>
        <w:spacing w:line="200" w:lineRule="exact"/>
        <w:rPr>
          <w:rFonts w:ascii="宋体" w:eastAsia="宋体" w:hAnsi="宋体" w:cs="宋体"/>
          <w:sz w:val="20"/>
        </w:rPr>
      </w:pPr>
    </w:p>
    <w:p w14:paraId="3D2EC7AA" w14:textId="77777777" w:rsidR="00DE1E2F" w:rsidRDefault="00DE1E2F">
      <w:pPr>
        <w:spacing w:line="200" w:lineRule="exact"/>
        <w:rPr>
          <w:rFonts w:ascii="宋体" w:eastAsia="宋体" w:hAnsi="宋体" w:cs="宋体"/>
          <w:sz w:val="20"/>
        </w:rPr>
      </w:pPr>
    </w:p>
    <w:p w14:paraId="46AE9468" w14:textId="77777777" w:rsidR="00DE1E2F" w:rsidRDefault="00DE1E2F">
      <w:pPr>
        <w:spacing w:line="200" w:lineRule="exact"/>
        <w:rPr>
          <w:rFonts w:ascii="宋体" w:eastAsia="宋体" w:hAnsi="宋体" w:cs="宋体"/>
          <w:sz w:val="20"/>
        </w:rPr>
      </w:pPr>
    </w:p>
    <w:p w14:paraId="328036D8" w14:textId="77777777" w:rsidR="00DE1E2F" w:rsidRDefault="00DE1E2F">
      <w:pPr>
        <w:spacing w:line="200" w:lineRule="exact"/>
        <w:rPr>
          <w:rFonts w:ascii="宋体" w:eastAsia="宋体" w:hAnsi="宋体" w:cs="宋体"/>
          <w:sz w:val="20"/>
        </w:rPr>
      </w:pPr>
    </w:p>
    <w:p w14:paraId="7BC4C6DF" w14:textId="77777777" w:rsidR="00DE1E2F" w:rsidRDefault="00DE1E2F">
      <w:pPr>
        <w:spacing w:line="200" w:lineRule="exact"/>
        <w:rPr>
          <w:rFonts w:ascii="宋体" w:eastAsia="宋体" w:hAnsi="宋体" w:cs="宋体"/>
          <w:sz w:val="20"/>
        </w:rPr>
      </w:pPr>
    </w:p>
    <w:p w14:paraId="470E4103" w14:textId="77777777" w:rsidR="00DE1E2F" w:rsidRDefault="00DE1E2F">
      <w:pPr>
        <w:spacing w:line="200" w:lineRule="exact"/>
        <w:rPr>
          <w:rFonts w:ascii="宋体" w:eastAsia="宋体" w:hAnsi="宋体" w:cs="宋体"/>
          <w:sz w:val="20"/>
        </w:rPr>
      </w:pPr>
    </w:p>
    <w:p w14:paraId="08E0EE6E" w14:textId="77777777" w:rsidR="00DE1E2F" w:rsidRDefault="00DE1E2F">
      <w:pPr>
        <w:spacing w:line="200" w:lineRule="exact"/>
        <w:rPr>
          <w:rFonts w:ascii="宋体" w:eastAsia="宋体" w:hAnsi="宋体" w:cs="宋体"/>
          <w:sz w:val="20"/>
        </w:rPr>
      </w:pPr>
    </w:p>
    <w:p w14:paraId="38279960" w14:textId="77777777" w:rsidR="00DE1E2F" w:rsidRDefault="00DE1E2F">
      <w:pPr>
        <w:spacing w:line="200" w:lineRule="exact"/>
        <w:rPr>
          <w:rFonts w:ascii="宋体" w:eastAsia="宋体" w:hAnsi="宋体" w:cs="宋体"/>
          <w:sz w:val="20"/>
        </w:rPr>
      </w:pPr>
    </w:p>
    <w:p w14:paraId="6233C02E" w14:textId="77777777" w:rsidR="00DE1E2F" w:rsidRDefault="00DE1E2F">
      <w:pPr>
        <w:spacing w:line="200" w:lineRule="exact"/>
        <w:rPr>
          <w:rFonts w:ascii="宋体" w:eastAsia="宋体" w:hAnsi="宋体" w:cs="宋体"/>
          <w:sz w:val="20"/>
        </w:rPr>
      </w:pPr>
    </w:p>
    <w:p w14:paraId="76608969" w14:textId="77777777" w:rsidR="00DE1E2F" w:rsidRDefault="00DE1E2F">
      <w:pPr>
        <w:spacing w:line="200" w:lineRule="exact"/>
        <w:rPr>
          <w:rFonts w:ascii="宋体" w:eastAsia="宋体" w:hAnsi="宋体" w:cs="宋体"/>
          <w:sz w:val="20"/>
        </w:rPr>
      </w:pPr>
    </w:p>
    <w:p w14:paraId="70848624" w14:textId="77777777" w:rsidR="00DE1E2F" w:rsidRDefault="00DE1E2F">
      <w:pPr>
        <w:spacing w:line="200" w:lineRule="exact"/>
        <w:rPr>
          <w:rFonts w:ascii="宋体" w:eastAsia="宋体" w:hAnsi="宋体" w:cs="宋体"/>
          <w:sz w:val="20"/>
        </w:rPr>
      </w:pPr>
    </w:p>
    <w:p w14:paraId="271AFCCE" w14:textId="77777777" w:rsidR="00DE1E2F" w:rsidRDefault="00DE1E2F">
      <w:pPr>
        <w:spacing w:line="200" w:lineRule="exact"/>
        <w:rPr>
          <w:rFonts w:ascii="宋体" w:eastAsia="宋体" w:hAnsi="宋体" w:cs="宋体"/>
          <w:sz w:val="20"/>
        </w:rPr>
      </w:pPr>
    </w:p>
    <w:p w14:paraId="516129B3" w14:textId="77777777" w:rsidR="00DE1E2F" w:rsidRDefault="00DE1E2F">
      <w:pPr>
        <w:spacing w:line="200" w:lineRule="exact"/>
        <w:rPr>
          <w:rFonts w:ascii="宋体" w:eastAsia="宋体" w:hAnsi="宋体" w:cs="宋体"/>
          <w:sz w:val="20"/>
        </w:rPr>
      </w:pPr>
    </w:p>
    <w:p w14:paraId="1789A114" w14:textId="77777777" w:rsidR="00DE1E2F" w:rsidRDefault="00DE1E2F">
      <w:pPr>
        <w:spacing w:line="200" w:lineRule="exact"/>
        <w:rPr>
          <w:rFonts w:ascii="宋体" w:eastAsia="宋体" w:hAnsi="宋体" w:cs="宋体"/>
          <w:sz w:val="20"/>
        </w:rPr>
      </w:pPr>
    </w:p>
    <w:p w14:paraId="15F54912" w14:textId="77777777" w:rsidR="00DE1E2F" w:rsidRDefault="005A3863">
      <w:pPr>
        <w:autoSpaceDE w:val="0"/>
        <w:autoSpaceDN w:val="0"/>
        <w:spacing w:line="340" w:lineRule="exact"/>
        <w:ind w:left="4580"/>
        <w:jc w:val="both"/>
      </w:pPr>
      <w:r>
        <w:rPr>
          <w:rFonts w:ascii="Calibri" w:eastAsia="Calibri" w:hAnsi="Calibri" w:cs="Calibri" w:hint="eastAsia"/>
          <w:sz w:val="18"/>
        </w:rPr>
        <w:t>Intel Corporation Proprietary Information</w:t>
      </w:r>
    </w:p>
    <w:p w14:paraId="7E00F1FB" w14:textId="77777777" w:rsidR="00DE1E2F" w:rsidRDefault="00DE1E2F">
      <w:pPr>
        <w:spacing w:line="200" w:lineRule="exact"/>
        <w:rPr>
          <w:rFonts w:ascii="宋体" w:eastAsia="宋体" w:hAnsi="宋体" w:cs="宋体"/>
          <w:sz w:val="20"/>
        </w:rPr>
      </w:pPr>
    </w:p>
    <w:p w14:paraId="05501E1A"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6D9F7EEB" w14:textId="77777777" w:rsidR="00DE1E2F" w:rsidRDefault="00DE1E2F">
      <w:pPr>
        <w:sectPr w:rsidR="00DE1E2F">
          <w:pgSz w:w="12240" w:h="15840"/>
          <w:pgMar w:top="0" w:right="0" w:bottom="0" w:left="0" w:header="720" w:footer="720" w:gutter="0"/>
          <w:cols w:space="720"/>
        </w:sectPr>
      </w:pPr>
    </w:p>
    <w:p w14:paraId="1AD4F569" w14:textId="77777777" w:rsidR="00DE1E2F" w:rsidRDefault="00DE1E2F">
      <w:pPr>
        <w:spacing w:line="1" w:lineRule="exact"/>
        <w:rPr>
          <w:rFonts w:ascii="Arial" w:eastAsia="Arial" w:hAnsi="Arial" w:cs="Arial"/>
          <w:sz w:val="10"/>
        </w:rPr>
      </w:pPr>
    </w:p>
    <w:p w14:paraId="76D77051" w14:textId="77777777" w:rsidR="00DE1E2F" w:rsidRDefault="00DE1E2F">
      <w:pPr>
        <w:spacing w:line="200" w:lineRule="exact"/>
        <w:rPr>
          <w:rFonts w:ascii="宋体" w:eastAsia="宋体" w:hAnsi="宋体" w:cs="宋体"/>
          <w:sz w:val="20"/>
        </w:rPr>
      </w:pPr>
    </w:p>
    <w:p w14:paraId="41FCD5F3" w14:textId="77777777" w:rsidR="00DE1E2F" w:rsidRDefault="00DE1E2F">
      <w:pPr>
        <w:spacing w:line="200" w:lineRule="exact"/>
        <w:rPr>
          <w:rFonts w:ascii="宋体" w:eastAsia="宋体" w:hAnsi="宋体" w:cs="宋体"/>
          <w:sz w:val="20"/>
        </w:rPr>
      </w:pPr>
    </w:p>
    <w:p w14:paraId="1BA8B54E"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21888" behindDoc="1" locked="0" layoutInCell="1" allowOverlap="1" wp14:anchorId="264E9D9C" wp14:editId="31012877">
                <wp:simplePos x="0" y="0"/>
                <wp:positionH relativeFrom="page">
                  <wp:posOffset>889000</wp:posOffset>
                </wp:positionH>
                <wp:positionV relativeFrom="page">
                  <wp:posOffset>1181100</wp:posOffset>
                </wp:positionV>
                <wp:extent cx="5994400" cy="25400"/>
                <wp:effectExtent l="0" t="0" r="22225" b="31115"/>
                <wp:wrapNone/>
                <wp:docPr id="373" name="shape373"/>
                <wp:cNvGraphicFramePr/>
                <a:graphic xmlns:a="http://schemas.openxmlformats.org/drawingml/2006/main">
                  <a:graphicData uri="http://schemas.microsoft.com/office/word/2010/wordprocessingShape">
                    <wps:wsp>
                      <wps:cNvSpPr/>
                      <wps:spPr>
                        <a:xfrm>
                          <a:off x="0" y="0"/>
                          <a:ext cx="5994400" cy="25400"/>
                        </a:xfrm>
                        <a:prstGeom prst="rect">
                          <a:avLst/>
                        </a:prstGeom>
                        <a:solidFill>
                          <a:srgbClr val="000000"/>
                        </a:solidFill>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2790715C" id="shape373" o:spid="_x0000_s1026" style="position:absolute;left:0;text-align:left;margin-left:70pt;margin-top:93pt;width:472pt;height:2pt;z-index:-2516945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" fillcolor="black" stroked="f">
                <w10:wrap anchorx="page" anchory="page"/>
              </v:rect>
            </w:pict>
          </mc:Fallback>
        </mc:AlternateContent>
      </w:r>
      <w:r>
        <w:rPr>
          <w:noProof/>
        </w:rPr>
        <mc:AlternateContent>
          <mc:Choice Requires="wps">
            <w:drawing>
              <wp:anchor distT="0" distB="0" distL="114300" distR="114300" simplePos="0" relativeHeight="251675136" behindDoc="0" locked="0" layoutInCell="1" allowOverlap="1" wp14:anchorId="147A18F4" wp14:editId="2B1BF334">
                <wp:simplePos x="0" y="0"/>
                <wp:positionH relativeFrom="page">
                  <wp:posOffset>6642100</wp:posOffset>
                </wp:positionH>
                <wp:positionV relativeFrom="page">
                  <wp:posOffset>9867900</wp:posOffset>
                </wp:positionV>
                <wp:extent cx="393700" cy="165100"/>
                <wp:effectExtent l="0" t="0" r="22225" b="31115"/>
                <wp:wrapNone/>
                <wp:docPr id="374" name="shape374"/>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2C6050E7" w14:textId="77777777" w:rsidR="00DE1E2F" w:rsidRDefault="005A3863">
                            <w:pPr>
                              <w:spacing w:line="160" w:lineRule="atLeast"/>
                              <w:jc w:val="both"/>
                            </w:pPr>
                            <w:r>
                              <w:rPr>
                                <w:rFonts w:ascii="Calibri" w:eastAsia="Calibri" w:hAnsi="Calibri" w:cs="Calibri" w:hint="eastAsia"/>
                                <w:sz w:val="21"/>
                              </w:rPr>
                              <w:t>47</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147A18F4" id="shape374" o:spid="_x0000_s1072" style="position:absolute;left:0;text-align:left;margin-left:523pt;margin-top:777pt;width:31pt;height:13pt;z-index:251675136;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blcst/IBAADrAwAADgAAAAAAAAAAAAAAAAAuAgAAZHJz&#10;L2Uyb0RvYy54bWxQSwECLQAUAAYACAAAACEANWEP8d8AAAAPAQAADwAAAAAAAAAAAAAAAABMBAAA&#10;ZHJzL2Rvd25yZXYueG1sUEsFBgAAAAAEAAQA8wAAAFgFAAAAAA==&#10;" filled="f" stroked="f">
                <v:textbox inset="0,0,0,0">
                  <w:txbxContent>
                    <w:p w14:paraId="2C6050E7" w14:textId="77777777" w:rsidR="00DE1E2F" w:rsidRDefault="005A3863">
                      <w:pPr>
                        <w:spacing w:line="160" w:lineRule="atLeast"/>
                        <w:jc w:val="both"/>
                      </w:pPr>
                      <w:r>
                        <w:rPr>
                          <w:rFonts w:ascii="Calibri" w:eastAsia="Calibri" w:hAnsi="Calibri" w:cs="Calibri" w:hint="eastAsia"/>
                          <w:sz w:val="21"/>
                        </w:rPr>
                        <w:t>47</w:t>
                      </w:r>
                    </w:p>
                  </w:txbxContent>
                </v:textbox>
                <w10:wrap anchorx="page" anchory="page"/>
              </v:rect>
            </w:pict>
          </mc:Fallback>
        </mc:AlternateContent>
      </w:r>
      <w:r>
        <w:rPr>
          <w:noProof/>
        </w:rPr>
        <w:drawing>
          <wp:anchor distT="0" distB="0" distL="114300" distR="114300" simplePos="0" relativeHeight="251656704" behindDoc="0" locked="0" layoutInCell="1" allowOverlap="1" wp14:anchorId="6A4DCBF5" wp14:editId="45966D71">
            <wp:simplePos x="0" y="0"/>
            <wp:positionH relativeFrom="page">
              <wp:posOffset>1206500</wp:posOffset>
            </wp:positionH>
            <wp:positionV relativeFrom="page">
              <wp:posOffset>1968500</wp:posOffset>
            </wp:positionV>
            <wp:extent cx="5321300" cy="2882900"/>
            <wp:effectExtent l="0" t="0" r="0" b="0"/>
            <wp:wrapNone/>
            <wp:docPr id="375" name="image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image375"/>
                    <pic:cNvPicPr/>
                  </pic:nvPicPr>
                  <pic:blipFill>
                    <a:blip r:embed="rId19"/>
                    <a:stretch>
                      <a:fillRect/>
                    </a:stretch>
                  </pic:blipFill>
                  <pic:spPr>
                    <a:xfrm>
                      <a:off x="0" y="0"/>
                      <a:ext cx="5321300" cy="2882900"/>
                    </a:xfrm>
                    <a:prstGeom prst="rect">
                      <a:avLst/>
                    </a:prstGeom>
                  </pic:spPr>
                </pic:pic>
              </a:graphicData>
            </a:graphic>
          </wp:anchor>
        </w:drawing>
      </w:r>
    </w:p>
    <w:p w14:paraId="324025A3" w14:textId="77777777" w:rsidR="00DE1E2F" w:rsidRDefault="00DE1E2F">
      <w:pPr>
        <w:spacing w:line="200" w:lineRule="exact"/>
        <w:rPr>
          <w:rFonts w:ascii="宋体" w:eastAsia="宋体" w:hAnsi="宋体" w:cs="宋体"/>
          <w:sz w:val="20"/>
        </w:rPr>
      </w:pPr>
    </w:p>
    <w:p w14:paraId="61F0AFCF" w14:textId="77777777" w:rsidR="00DE1E2F" w:rsidRDefault="00DE1E2F">
      <w:pPr>
        <w:spacing w:line="200" w:lineRule="exact"/>
        <w:rPr>
          <w:rFonts w:ascii="宋体" w:eastAsia="宋体" w:hAnsi="宋体" w:cs="宋体"/>
          <w:sz w:val="20"/>
        </w:rPr>
      </w:pPr>
    </w:p>
    <w:p w14:paraId="699590FB" w14:textId="77777777" w:rsidR="00DE1E2F" w:rsidRDefault="00DE1E2F">
      <w:pPr>
        <w:spacing w:line="200" w:lineRule="exact"/>
        <w:rPr>
          <w:rFonts w:ascii="宋体" w:eastAsia="宋体" w:hAnsi="宋体" w:cs="宋体"/>
          <w:sz w:val="20"/>
        </w:rPr>
      </w:pPr>
    </w:p>
    <w:p w14:paraId="29E7E5E5" w14:textId="77777777" w:rsidR="00DE1E2F" w:rsidRDefault="005A3863">
      <w:pPr>
        <w:autoSpaceDE w:val="0"/>
        <w:autoSpaceDN w:val="0"/>
        <w:spacing w:line="540" w:lineRule="exact"/>
        <w:ind w:left="1440"/>
        <w:jc w:val="both"/>
      </w:pPr>
      <w:r>
        <w:rPr>
          <w:rFonts w:ascii="Arial Bold" w:eastAsia="Arial Bold" w:hAnsi="Arial Bold" w:cs="Arial Bold" w:hint="eastAsia"/>
          <w:b/>
          <w:color w:val="004280"/>
          <w:sz w:val="36"/>
        </w:rPr>
        <w:t>13 Object</w:t>
      </w:r>
    </w:p>
    <w:p w14:paraId="406B4D92" w14:textId="77777777" w:rsidR="00DE1E2F" w:rsidRDefault="00DE1E2F">
      <w:pPr>
        <w:spacing w:line="200" w:lineRule="exact"/>
        <w:rPr>
          <w:rFonts w:ascii="宋体" w:eastAsia="宋体" w:hAnsi="宋体" w:cs="宋体"/>
          <w:sz w:val="20"/>
        </w:rPr>
      </w:pPr>
    </w:p>
    <w:p w14:paraId="6F8BA989" w14:textId="77777777" w:rsidR="00DE1E2F" w:rsidRDefault="005A3863">
      <w:pPr>
        <w:autoSpaceDE w:val="0"/>
        <w:autoSpaceDN w:val="0"/>
        <w:spacing w:line="240" w:lineRule="exact"/>
        <w:ind w:left="1420" w:right="1480"/>
        <w:jc w:val="both"/>
      </w:pPr>
      <w:r>
        <w:rPr>
          <w:rFonts w:ascii="Verdana" w:eastAsia="Verdana" w:hAnsi="Verdana" w:cs="Verdana" w:hint="eastAsia"/>
          <w:sz w:val="20"/>
        </w:rPr>
        <w:t>DAOS object stores user's data; it is identified by object ID that is unique within the DAOS container it belongs to. Objects can be distributed across any target of the pool for both performance and resilience. DAOS object in DAOS storage model is shown in the diagram below.</w:t>
      </w:r>
    </w:p>
    <w:p w14:paraId="5BF3E241" w14:textId="77777777" w:rsidR="00DE1E2F" w:rsidRDefault="00DE1E2F">
      <w:pPr>
        <w:spacing w:line="200" w:lineRule="exact"/>
        <w:rPr>
          <w:rFonts w:ascii="宋体" w:eastAsia="宋体" w:hAnsi="宋体" w:cs="宋体"/>
          <w:sz w:val="20"/>
        </w:rPr>
      </w:pPr>
    </w:p>
    <w:p w14:paraId="363BD0A0" w14:textId="77777777" w:rsidR="00DE1E2F" w:rsidRDefault="00DE1E2F">
      <w:pPr>
        <w:spacing w:line="200" w:lineRule="exact"/>
        <w:rPr>
          <w:rFonts w:ascii="宋体" w:eastAsia="宋体" w:hAnsi="宋体" w:cs="宋体"/>
          <w:sz w:val="20"/>
        </w:rPr>
      </w:pPr>
    </w:p>
    <w:p w14:paraId="2FBF4B04" w14:textId="77777777" w:rsidR="00DE1E2F" w:rsidRDefault="00DE1E2F">
      <w:pPr>
        <w:spacing w:line="200" w:lineRule="exact"/>
        <w:rPr>
          <w:rFonts w:ascii="宋体" w:eastAsia="宋体" w:hAnsi="宋体" w:cs="宋体"/>
          <w:sz w:val="20"/>
        </w:rPr>
      </w:pPr>
    </w:p>
    <w:p w14:paraId="58AD9777" w14:textId="77777777" w:rsidR="00DE1E2F" w:rsidRDefault="00DE1E2F">
      <w:pPr>
        <w:spacing w:line="200" w:lineRule="exact"/>
        <w:rPr>
          <w:rFonts w:ascii="宋体" w:eastAsia="宋体" w:hAnsi="宋体" w:cs="宋体"/>
          <w:sz w:val="20"/>
        </w:rPr>
      </w:pPr>
    </w:p>
    <w:p w14:paraId="1698A738" w14:textId="77777777" w:rsidR="00DE1E2F" w:rsidRDefault="00DE1E2F">
      <w:pPr>
        <w:spacing w:line="200" w:lineRule="exact"/>
        <w:rPr>
          <w:rFonts w:ascii="宋体" w:eastAsia="宋体" w:hAnsi="宋体" w:cs="宋体"/>
          <w:sz w:val="20"/>
        </w:rPr>
      </w:pPr>
    </w:p>
    <w:p w14:paraId="7953D3E6" w14:textId="77777777" w:rsidR="00DE1E2F" w:rsidRDefault="00DE1E2F">
      <w:pPr>
        <w:spacing w:line="200" w:lineRule="exact"/>
        <w:rPr>
          <w:rFonts w:ascii="宋体" w:eastAsia="宋体" w:hAnsi="宋体" w:cs="宋体"/>
          <w:sz w:val="20"/>
        </w:rPr>
      </w:pPr>
    </w:p>
    <w:p w14:paraId="1FF5267A" w14:textId="77777777" w:rsidR="00DE1E2F" w:rsidRDefault="00DE1E2F">
      <w:pPr>
        <w:spacing w:line="200" w:lineRule="exact"/>
        <w:rPr>
          <w:rFonts w:ascii="宋体" w:eastAsia="宋体" w:hAnsi="宋体" w:cs="宋体"/>
          <w:sz w:val="20"/>
        </w:rPr>
      </w:pPr>
    </w:p>
    <w:p w14:paraId="1AD1DCFB" w14:textId="77777777" w:rsidR="00DE1E2F" w:rsidRDefault="00DE1E2F">
      <w:pPr>
        <w:spacing w:line="200" w:lineRule="exact"/>
        <w:rPr>
          <w:rFonts w:ascii="宋体" w:eastAsia="宋体" w:hAnsi="宋体" w:cs="宋体"/>
          <w:sz w:val="20"/>
        </w:rPr>
      </w:pPr>
    </w:p>
    <w:p w14:paraId="001747AE" w14:textId="77777777" w:rsidR="00DE1E2F" w:rsidRDefault="00DE1E2F">
      <w:pPr>
        <w:spacing w:line="200" w:lineRule="exact"/>
        <w:rPr>
          <w:rFonts w:ascii="宋体" w:eastAsia="宋体" w:hAnsi="宋体" w:cs="宋体"/>
          <w:sz w:val="20"/>
        </w:rPr>
      </w:pPr>
    </w:p>
    <w:p w14:paraId="18257E0F" w14:textId="77777777" w:rsidR="00DE1E2F" w:rsidRDefault="00DE1E2F">
      <w:pPr>
        <w:spacing w:line="200" w:lineRule="exact"/>
        <w:rPr>
          <w:rFonts w:ascii="宋体" w:eastAsia="宋体" w:hAnsi="宋体" w:cs="宋体"/>
          <w:sz w:val="20"/>
        </w:rPr>
      </w:pPr>
    </w:p>
    <w:p w14:paraId="7161C07E" w14:textId="77777777" w:rsidR="00DE1E2F" w:rsidRDefault="00DE1E2F">
      <w:pPr>
        <w:spacing w:line="200" w:lineRule="exact"/>
        <w:rPr>
          <w:rFonts w:ascii="宋体" w:eastAsia="宋体" w:hAnsi="宋体" w:cs="宋体"/>
          <w:sz w:val="20"/>
        </w:rPr>
      </w:pPr>
    </w:p>
    <w:p w14:paraId="4E228E5D" w14:textId="77777777" w:rsidR="00DE1E2F" w:rsidRDefault="00DE1E2F">
      <w:pPr>
        <w:spacing w:line="200" w:lineRule="exact"/>
        <w:rPr>
          <w:rFonts w:ascii="宋体" w:eastAsia="宋体" w:hAnsi="宋体" w:cs="宋体"/>
          <w:sz w:val="20"/>
        </w:rPr>
      </w:pPr>
    </w:p>
    <w:p w14:paraId="1EBC5F7A" w14:textId="77777777" w:rsidR="00DE1E2F" w:rsidRDefault="00DE1E2F">
      <w:pPr>
        <w:spacing w:line="200" w:lineRule="exact"/>
        <w:rPr>
          <w:rFonts w:ascii="宋体" w:eastAsia="宋体" w:hAnsi="宋体" w:cs="宋体"/>
          <w:sz w:val="20"/>
        </w:rPr>
      </w:pPr>
    </w:p>
    <w:p w14:paraId="3BA78F0E" w14:textId="77777777" w:rsidR="00DE1E2F" w:rsidRDefault="00DE1E2F">
      <w:pPr>
        <w:spacing w:line="200" w:lineRule="exact"/>
        <w:rPr>
          <w:rFonts w:ascii="宋体" w:eastAsia="宋体" w:hAnsi="宋体" w:cs="宋体"/>
          <w:sz w:val="20"/>
        </w:rPr>
      </w:pPr>
    </w:p>
    <w:p w14:paraId="2627EDB8" w14:textId="77777777" w:rsidR="00DE1E2F" w:rsidRDefault="00DE1E2F">
      <w:pPr>
        <w:spacing w:line="200" w:lineRule="exact"/>
        <w:rPr>
          <w:rFonts w:ascii="宋体" w:eastAsia="宋体" w:hAnsi="宋体" w:cs="宋体"/>
          <w:sz w:val="20"/>
        </w:rPr>
      </w:pPr>
    </w:p>
    <w:p w14:paraId="64D77951" w14:textId="77777777" w:rsidR="00DE1E2F" w:rsidRDefault="00DE1E2F">
      <w:pPr>
        <w:spacing w:line="200" w:lineRule="exact"/>
        <w:rPr>
          <w:rFonts w:ascii="宋体" w:eastAsia="宋体" w:hAnsi="宋体" w:cs="宋体"/>
          <w:sz w:val="20"/>
        </w:rPr>
      </w:pPr>
    </w:p>
    <w:p w14:paraId="39561196" w14:textId="77777777" w:rsidR="00DE1E2F" w:rsidRDefault="00DE1E2F">
      <w:pPr>
        <w:spacing w:line="200" w:lineRule="exact"/>
        <w:rPr>
          <w:rFonts w:ascii="宋体" w:eastAsia="宋体" w:hAnsi="宋体" w:cs="宋体"/>
          <w:sz w:val="20"/>
        </w:rPr>
      </w:pPr>
    </w:p>
    <w:p w14:paraId="35ED7651" w14:textId="77777777" w:rsidR="00DE1E2F" w:rsidRDefault="00DE1E2F">
      <w:pPr>
        <w:spacing w:line="200" w:lineRule="exact"/>
        <w:rPr>
          <w:rFonts w:ascii="宋体" w:eastAsia="宋体" w:hAnsi="宋体" w:cs="宋体"/>
          <w:sz w:val="20"/>
        </w:rPr>
      </w:pPr>
    </w:p>
    <w:p w14:paraId="71E0DE8F" w14:textId="77777777" w:rsidR="00DE1E2F" w:rsidRDefault="00DE1E2F">
      <w:pPr>
        <w:spacing w:line="200" w:lineRule="exact"/>
        <w:rPr>
          <w:rFonts w:ascii="宋体" w:eastAsia="宋体" w:hAnsi="宋体" w:cs="宋体"/>
          <w:sz w:val="20"/>
        </w:rPr>
      </w:pPr>
    </w:p>
    <w:p w14:paraId="5AC70BAF" w14:textId="77777777" w:rsidR="00DE1E2F" w:rsidRDefault="00DE1E2F">
      <w:pPr>
        <w:spacing w:line="200" w:lineRule="exact"/>
        <w:rPr>
          <w:rFonts w:ascii="宋体" w:eastAsia="宋体" w:hAnsi="宋体" w:cs="宋体"/>
          <w:sz w:val="20"/>
        </w:rPr>
      </w:pPr>
    </w:p>
    <w:p w14:paraId="21181C9B" w14:textId="77777777" w:rsidR="00DE1E2F" w:rsidRDefault="00DE1E2F">
      <w:pPr>
        <w:spacing w:line="200" w:lineRule="exact"/>
        <w:rPr>
          <w:rFonts w:ascii="宋体" w:eastAsia="宋体" w:hAnsi="宋体" w:cs="宋体"/>
          <w:sz w:val="20"/>
        </w:rPr>
      </w:pPr>
    </w:p>
    <w:p w14:paraId="350E2C98" w14:textId="77777777" w:rsidR="00DE1E2F" w:rsidRDefault="00DE1E2F">
      <w:pPr>
        <w:spacing w:line="200" w:lineRule="exact"/>
        <w:rPr>
          <w:rFonts w:ascii="宋体" w:eastAsia="宋体" w:hAnsi="宋体" w:cs="宋体"/>
          <w:sz w:val="20"/>
        </w:rPr>
      </w:pPr>
    </w:p>
    <w:p w14:paraId="7BD1853A" w14:textId="77777777" w:rsidR="00DE1E2F" w:rsidRDefault="00DE1E2F">
      <w:pPr>
        <w:spacing w:line="200" w:lineRule="exact"/>
        <w:rPr>
          <w:rFonts w:ascii="宋体" w:eastAsia="宋体" w:hAnsi="宋体" w:cs="宋体"/>
          <w:sz w:val="20"/>
        </w:rPr>
      </w:pPr>
    </w:p>
    <w:p w14:paraId="2FF1033F" w14:textId="77777777" w:rsidR="00DE1E2F" w:rsidRDefault="00DE1E2F">
      <w:pPr>
        <w:spacing w:line="200" w:lineRule="exact"/>
        <w:rPr>
          <w:rFonts w:ascii="宋体" w:eastAsia="宋体" w:hAnsi="宋体" w:cs="宋体"/>
          <w:sz w:val="20"/>
        </w:rPr>
      </w:pPr>
    </w:p>
    <w:p w14:paraId="4C16676B" w14:textId="77777777" w:rsidR="00DE1E2F" w:rsidRDefault="005A3863">
      <w:pPr>
        <w:autoSpaceDE w:val="0"/>
        <w:autoSpaceDN w:val="0"/>
        <w:spacing w:line="320" w:lineRule="exact"/>
        <w:ind w:left="3140"/>
        <w:jc w:val="both"/>
      </w:pPr>
      <w:r>
        <w:rPr>
          <w:rFonts w:ascii="Arial Bold" w:eastAsia="Arial Bold" w:hAnsi="Arial Bold" w:cs="Arial Bold" w:hint="eastAsia"/>
          <w:b/>
          <w:color w:val="004280"/>
          <w:sz w:val="20"/>
        </w:rPr>
        <w:t>Figure 13-1The object module implements the object I/O stack.</w:t>
      </w:r>
    </w:p>
    <w:p w14:paraId="128A646B" w14:textId="77777777" w:rsidR="00DE1E2F" w:rsidRDefault="00DE1E2F">
      <w:pPr>
        <w:spacing w:line="200" w:lineRule="exact"/>
        <w:rPr>
          <w:rFonts w:ascii="宋体" w:eastAsia="宋体" w:hAnsi="宋体" w:cs="宋体"/>
          <w:sz w:val="20"/>
        </w:rPr>
      </w:pPr>
    </w:p>
    <w:p w14:paraId="623B099A" w14:textId="77777777" w:rsidR="00DE1E2F" w:rsidRDefault="005A3863">
      <w:pPr>
        <w:autoSpaceDE w:val="0"/>
        <w:autoSpaceDN w:val="0"/>
        <w:spacing w:line="360" w:lineRule="exact"/>
        <w:ind w:left="1440"/>
        <w:jc w:val="both"/>
      </w:pPr>
      <w:r>
        <w:rPr>
          <w:rFonts w:ascii="Arial Bold" w:eastAsia="Arial Bold" w:hAnsi="Arial Bold" w:cs="Arial Bold" w:hint="eastAsia"/>
          <w:b/>
          <w:color w:val="004280"/>
          <w:sz w:val="27"/>
        </w:rPr>
        <w:t>13</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1 KV store</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 xml:space="preserve"> dkey and akey</w:t>
      </w:r>
    </w:p>
    <w:p w14:paraId="0DEC43A6" w14:textId="77777777" w:rsidR="00DE1E2F" w:rsidRDefault="005A3863">
      <w:pPr>
        <w:autoSpaceDE w:val="0"/>
        <w:autoSpaceDN w:val="0"/>
        <w:spacing w:line="300" w:lineRule="exact"/>
        <w:ind w:left="1440" w:right="1780"/>
        <w:jc w:val="both"/>
      </w:pPr>
      <w:r>
        <w:rPr>
          <w:rFonts w:ascii="Verdana" w:eastAsia="Verdana" w:hAnsi="Verdana" w:cs="Verdana" w:hint="eastAsia"/>
          <w:sz w:val="20"/>
        </w:rPr>
        <w:t>Each DAOS object is a Key-Value store with locality feature. The key is split into a dkey(distribution key) and an akey (attribute key). All entries with the same dkey are</w:t>
      </w:r>
    </w:p>
    <w:p w14:paraId="3BEBDD98" w14:textId="77777777" w:rsidR="00DE1E2F" w:rsidRDefault="005A3863">
      <w:pPr>
        <w:autoSpaceDE w:val="0"/>
        <w:autoSpaceDN w:val="0"/>
        <w:spacing w:line="240" w:lineRule="exact"/>
        <w:ind w:left="1440" w:right="1720"/>
        <w:jc w:val="both"/>
      </w:pPr>
      <w:r>
        <w:rPr>
          <w:rFonts w:ascii="Verdana" w:eastAsia="Verdana" w:hAnsi="Verdana" w:cs="Verdana" w:hint="eastAsia"/>
          <w:sz w:val="20"/>
        </w:rPr>
        <w:t>guaranteed to be collocated on the same targets. Enumeration of the akeys of a dkey is provided.</w:t>
      </w:r>
    </w:p>
    <w:p w14:paraId="62A0E316" w14:textId="77777777" w:rsidR="00DE1E2F" w:rsidRDefault="005A3863">
      <w:pPr>
        <w:autoSpaceDE w:val="0"/>
        <w:autoSpaceDN w:val="0"/>
        <w:spacing w:line="300" w:lineRule="exact"/>
        <w:ind w:left="1420" w:right="1400"/>
        <w:jc w:val="both"/>
      </w:pPr>
      <w:r>
        <w:rPr>
          <w:rFonts w:ascii="Verdana" w:eastAsia="Verdana" w:hAnsi="Verdana" w:cs="Verdana" w:hint="eastAsia"/>
          <w:sz w:val="20"/>
        </w:rPr>
        <w:t>The value can be either atomic single value (i.e., value replaced on update) or a byte array(i.e., arbitrary extent fetch/update).</w:t>
      </w:r>
    </w:p>
    <w:p w14:paraId="5134BF26" w14:textId="77777777" w:rsidR="00DE1E2F" w:rsidRDefault="00DE1E2F">
      <w:pPr>
        <w:spacing w:line="200" w:lineRule="exact"/>
        <w:rPr>
          <w:rFonts w:ascii="宋体" w:eastAsia="宋体" w:hAnsi="宋体" w:cs="宋体"/>
          <w:sz w:val="20"/>
        </w:rPr>
      </w:pPr>
    </w:p>
    <w:p w14:paraId="6F95EDD1" w14:textId="77777777" w:rsidR="00DE1E2F" w:rsidRDefault="005A3863">
      <w:pPr>
        <w:autoSpaceDE w:val="0"/>
        <w:autoSpaceDN w:val="0"/>
        <w:spacing w:line="360" w:lineRule="exact"/>
        <w:ind w:left="1440"/>
        <w:jc w:val="both"/>
      </w:pPr>
      <w:r>
        <w:rPr>
          <w:rFonts w:ascii="Arial Bold" w:eastAsia="Arial Bold" w:hAnsi="Arial Bold" w:cs="Arial Bold" w:hint="eastAsia"/>
          <w:b/>
          <w:color w:val="004280"/>
          <w:sz w:val="27"/>
        </w:rPr>
        <w:t>13</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2 Object Schema and Object Class</w:t>
      </w:r>
    </w:p>
    <w:p w14:paraId="65D16309" w14:textId="77777777" w:rsidR="00DE1E2F" w:rsidRDefault="005A3863">
      <w:pPr>
        <w:autoSpaceDE w:val="0"/>
        <w:autoSpaceDN w:val="0"/>
        <w:spacing w:line="260" w:lineRule="exact"/>
        <w:ind w:left="1420" w:right="1300"/>
        <w:jc w:val="both"/>
      </w:pPr>
      <w:r>
        <w:rPr>
          <w:rFonts w:ascii="Verdana" w:eastAsia="Verdana" w:hAnsi="Verdana" w:cs="Verdana" w:hint="eastAsia"/>
          <w:sz w:val="20"/>
        </w:rPr>
        <w:t>To avoid scaling problems and overhead common to traditional storage stack, DAOS objects are intentionally very simple. No default object metadata beyond the type and schema(object class ownership) are provided. This means that the system does not maintain time,size, owner, permissions and opener tracking attributes.</w:t>
      </w:r>
    </w:p>
    <w:p w14:paraId="2CD130B4" w14:textId="77777777" w:rsidR="00DE1E2F" w:rsidRDefault="005A3863">
      <w:pPr>
        <w:autoSpaceDE w:val="0"/>
        <w:autoSpaceDN w:val="0"/>
        <w:spacing w:line="360" w:lineRule="exact"/>
        <w:ind w:left="1420"/>
        <w:jc w:val="both"/>
      </w:pPr>
      <w:r>
        <w:rPr>
          <w:rFonts w:ascii="Verdana" w:eastAsia="Verdana" w:hAnsi="Verdana" w:cs="Verdana" w:hint="eastAsia"/>
          <w:sz w:val="20"/>
        </w:rPr>
        <w:t>The DAOS object schema describes the definitions for object types, data protection</w:t>
      </w:r>
    </w:p>
    <w:p w14:paraId="70463A76" w14:textId="77777777" w:rsidR="00DE1E2F" w:rsidRDefault="005A3863">
      <w:pPr>
        <w:autoSpaceDE w:val="0"/>
        <w:autoSpaceDN w:val="0"/>
        <w:spacing w:line="240" w:lineRule="exact"/>
        <w:ind w:left="1420" w:right="1320"/>
        <w:jc w:val="both"/>
      </w:pPr>
      <w:r>
        <w:rPr>
          <w:rFonts w:ascii="Verdana" w:eastAsia="Verdana" w:hAnsi="Verdana" w:cs="Verdana" w:hint="eastAsia"/>
          <w:sz w:val="20"/>
        </w:rPr>
        <w:t xml:space="preserve">methods, and data distribution strategies. An object class has a unique class ID, which is a16-bit value and can represent a category of objects that use the same schema and schema attributes. DAOS provides some pre-defined object class for the most common use (see </w:t>
      </w:r>
      <w:r>
        <w:rPr>
          <w:rFonts w:ascii="Consolas" w:eastAsia="Consolas" w:hAnsi="Consolas" w:cs="Consolas" w:hint="eastAsia"/>
          <w:color w:val="004280"/>
          <w:sz w:val="20"/>
        </w:rPr>
        <w:t>daos_obj_classes</w:t>
      </w:r>
      <w:r>
        <w:rPr>
          <w:rFonts w:ascii="Verdana" w:eastAsia="Verdana" w:hAnsi="Verdana" w:cs="Verdana" w:hint="eastAsia"/>
          <w:sz w:val="20"/>
        </w:rPr>
        <w:t>). In addition user can register customized object class by</w:t>
      </w:r>
    </w:p>
    <w:p w14:paraId="513DAF3C" w14:textId="77777777" w:rsidR="00DE1E2F" w:rsidRDefault="005A3863">
      <w:pPr>
        <w:autoSpaceDE w:val="0"/>
        <w:autoSpaceDN w:val="0"/>
        <w:spacing w:line="240" w:lineRule="exact"/>
        <w:ind w:left="1440" w:right="1420"/>
        <w:jc w:val="both"/>
      </w:pPr>
      <w:r>
        <w:rPr>
          <w:rFonts w:ascii="Consolas" w:eastAsia="Consolas" w:hAnsi="Consolas" w:cs="Consolas" w:hint="eastAsia"/>
          <w:color w:val="004280"/>
          <w:sz w:val="20"/>
        </w:rPr>
        <w:t>daos_obj_register_class()</w:t>
      </w:r>
      <w:r>
        <w:rPr>
          <w:rFonts w:ascii="Verdana" w:eastAsia="Verdana" w:hAnsi="Verdana" w:cs="Verdana" w:hint="eastAsia"/>
          <w:sz w:val="20"/>
        </w:rPr>
        <w:t xml:space="preserve"> (not implemented yet). A successfully registered object class is stored as container metadata; it is valid in the lifetime of the container.</w:t>
      </w:r>
    </w:p>
    <w:p w14:paraId="46788011" w14:textId="77777777" w:rsidR="00DE1E2F" w:rsidRDefault="00DE1E2F">
      <w:pPr>
        <w:spacing w:line="200" w:lineRule="exact"/>
        <w:rPr>
          <w:rFonts w:ascii="宋体" w:eastAsia="宋体" w:hAnsi="宋体" w:cs="宋体"/>
          <w:sz w:val="20"/>
        </w:rPr>
      </w:pPr>
    </w:p>
    <w:p w14:paraId="17D5DBE7" w14:textId="77777777" w:rsidR="00DE1E2F" w:rsidRDefault="00DE1E2F">
      <w:pPr>
        <w:spacing w:line="200" w:lineRule="exact"/>
        <w:rPr>
          <w:rFonts w:ascii="宋体" w:eastAsia="宋体" w:hAnsi="宋体" w:cs="宋体"/>
          <w:sz w:val="20"/>
        </w:rPr>
      </w:pPr>
    </w:p>
    <w:p w14:paraId="0261EA97" w14:textId="77777777" w:rsidR="00DE1E2F" w:rsidRDefault="00DE1E2F">
      <w:pPr>
        <w:spacing w:line="200" w:lineRule="exact"/>
        <w:rPr>
          <w:rFonts w:ascii="宋体" w:eastAsia="宋体" w:hAnsi="宋体" w:cs="宋体"/>
          <w:sz w:val="20"/>
        </w:rPr>
      </w:pPr>
    </w:p>
    <w:p w14:paraId="017142C7" w14:textId="77777777" w:rsidR="00DE1E2F" w:rsidRDefault="00DE1E2F">
      <w:pPr>
        <w:spacing w:line="200" w:lineRule="exact"/>
        <w:rPr>
          <w:rFonts w:ascii="宋体" w:eastAsia="宋体" w:hAnsi="宋体" w:cs="宋体"/>
          <w:sz w:val="20"/>
        </w:rPr>
      </w:pPr>
    </w:p>
    <w:p w14:paraId="711B8E4E" w14:textId="77777777" w:rsidR="00DE1E2F" w:rsidRDefault="005A3863">
      <w:pPr>
        <w:autoSpaceDE w:val="0"/>
        <w:autoSpaceDN w:val="0"/>
        <w:spacing w:line="200" w:lineRule="exact"/>
        <w:ind w:left="4580"/>
        <w:jc w:val="both"/>
      </w:pPr>
      <w:r>
        <w:rPr>
          <w:rFonts w:ascii="Calibri" w:eastAsia="Calibri" w:hAnsi="Calibri" w:cs="Calibri" w:hint="eastAsia"/>
          <w:sz w:val="18"/>
        </w:rPr>
        <w:t>Intel Corporation Proprietary Information</w:t>
      </w:r>
    </w:p>
    <w:p w14:paraId="492F3825" w14:textId="77777777" w:rsidR="00DE1E2F" w:rsidRDefault="00DE1E2F">
      <w:pPr>
        <w:spacing w:line="200" w:lineRule="exact"/>
        <w:rPr>
          <w:rFonts w:ascii="宋体" w:eastAsia="宋体" w:hAnsi="宋体" w:cs="宋体"/>
          <w:sz w:val="20"/>
        </w:rPr>
      </w:pPr>
    </w:p>
    <w:p w14:paraId="3389CD2B"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4890A969" w14:textId="77777777" w:rsidR="00DE1E2F" w:rsidRDefault="00DE1E2F">
      <w:pPr>
        <w:sectPr w:rsidR="00DE1E2F">
          <w:pgSz w:w="12240" w:h="15840"/>
          <w:pgMar w:top="0" w:right="0" w:bottom="0" w:left="0" w:header="720" w:footer="720" w:gutter="0"/>
          <w:cols w:space="720"/>
        </w:sectPr>
      </w:pPr>
    </w:p>
    <w:p w14:paraId="70C00339" w14:textId="77777777" w:rsidR="00DE1E2F" w:rsidRDefault="00DE1E2F">
      <w:pPr>
        <w:spacing w:line="1" w:lineRule="exact"/>
        <w:rPr>
          <w:rFonts w:ascii="Arial" w:eastAsia="Arial" w:hAnsi="Arial" w:cs="Arial"/>
          <w:sz w:val="10"/>
        </w:rPr>
      </w:pPr>
    </w:p>
    <w:p w14:paraId="114898FF" w14:textId="77777777" w:rsidR="00DE1E2F" w:rsidRDefault="00DE1E2F">
      <w:pPr>
        <w:spacing w:line="200" w:lineRule="exact"/>
        <w:rPr>
          <w:rFonts w:ascii="宋体" w:eastAsia="宋体" w:hAnsi="宋体" w:cs="宋体"/>
          <w:sz w:val="20"/>
        </w:rPr>
      </w:pPr>
    </w:p>
    <w:p w14:paraId="292228B5" w14:textId="77777777" w:rsidR="00DE1E2F" w:rsidRDefault="00DE1E2F">
      <w:pPr>
        <w:spacing w:line="200" w:lineRule="exact"/>
        <w:rPr>
          <w:rFonts w:ascii="宋体" w:eastAsia="宋体" w:hAnsi="宋体" w:cs="宋体"/>
          <w:sz w:val="20"/>
        </w:rPr>
      </w:pPr>
    </w:p>
    <w:p w14:paraId="1E8078D4"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22912" behindDoc="0" locked="0" layoutInCell="1" allowOverlap="1" wp14:anchorId="36F1500F" wp14:editId="62991847">
                <wp:simplePos x="0" y="0"/>
                <wp:positionH relativeFrom="page">
                  <wp:posOffset>6642100</wp:posOffset>
                </wp:positionH>
                <wp:positionV relativeFrom="page">
                  <wp:posOffset>9867900</wp:posOffset>
                </wp:positionV>
                <wp:extent cx="393700" cy="165100"/>
                <wp:effectExtent l="0" t="0" r="22225" b="31115"/>
                <wp:wrapNone/>
                <wp:docPr id="377" name="shape377"/>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24F5865F" w14:textId="77777777" w:rsidR="00DE1E2F" w:rsidRDefault="005A3863">
                            <w:pPr>
                              <w:spacing w:line="160" w:lineRule="atLeast"/>
                              <w:jc w:val="both"/>
                            </w:pPr>
                            <w:r>
                              <w:rPr>
                                <w:rFonts w:ascii="Calibri" w:eastAsia="Calibri" w:hAnsi="Calibri" w:cs="Calibri" w:hint="eastAsia"/>
                                <w:sz w:val="21"/>
                              </w:rPr>
                              <w:t>48</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36F1500F" id="shape377" o:spid="_x0000_s1073" style="position:absolute;left:0;text-align:left;margin-left:523pt;margin-top:777pt;width:31pt;height:13pt;z-index:251622912;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S6LZxvIBAADrAwAADgAAAAAAAAAAAAAAAAAuAgAAZHJz&#10;L2Uyb0RvYy54bWxQSwECLQAUAAYACAAAACEANWEP8d8AAAAPAQAADwAAAAAAAAAAAAAAAABMBAAA&#10;ZHJzL2Rvd25yZXYueG1sUEsFBgAAAAAEAAQA8wAAAFgFAAAAAA==&#10;" filled="f" stroked="f">
                <v:textbox inset="0,0,0,0">
                  <w:txbxContent>
                    <w:p w14:paraId="24F5865F" w14:textId="77777777" w:rsidR="00DE1E2F" w:rsidRDefault="005A3863">
                      <w:pPr>
                        <w:spacing w:line="160" w:lineRule="atLeast"/>
                        <w:jc w:val="both"/>
                      </w:pPr>
                      <w:r>
                        <w:rPr>
                          <w:rFonts w:ascii="Calibri" w:eastAsia="Calibri" w:hAnsi="Calibri" w:cs="Calibri" w:hint="eastAsia"/>
                          <w:sz w:val="21"/>
                        </w:rPr>
                        <w:t>48</w:t>
                      </w:r>
                    </w:p>
                  </w:txbxContent>
                </v:textbox>
                <w10:wrap anchorx="page" anchory="page"/>
              </v:rect>
            </w:pict>
          </mc:Fallback>
        </mc:AlternateContent>
      </w:r>
    </w:p>
    <w:p w14:paraId="41A82506" w14:textId="77777777" w:rsidR="00DE1E2F" w:rsidRDefault="00DE1E2F">
      <w:pPr>
        <w:spacing w:line="200" w:lineRule="exact"/>
        <w:rPr>
          <w:rFonts w:ascii="宋体" w:eastAsia="宋体" w:hAnsi="宋体" w:cs="宋体"/>
          <w:sz w:val="20"/>
        </w:rPr>
      </w:pPr>
    </w:p>
    <w:p w14:paraId="6AA12002" w14:textId="77777777" w:rsidR="00DE1E2F" w:rsidRDefault="00DE1E2F">
      <w:pPr>
        <w:spacing w:line="200" w:lineRule="exact"/>
        <w:rPr>
          <w:rFonts w:ascii="宋体" w:eastAsia="宋体" w:hAnsi="宋体" w:cs="宋体"/>
          <w:sz w:val="20"/>
        </w:rPr>
      </w:pPr>
    </w:p>
    <w:p w14:paraId="4255DBD8" w14:textId="77777777" w:rsidR="00DE1E2F" w:rsidRDefault="00DE1E2F">
      <w:pPr>
        <w:spacing w:line="200" w:lineRule="exact"/>
        <w:rPr>
          <w:rFonts w:ascii="宋体" w:eastAsia="宋体" w:hAnsi="宋体" w:cs="宋体"/>
          <w:sz w:val="20"/>
        </w:rPr>
      </w:pPr>
    </w:p>
    <w:p w14:paraId="72DFD59E" w14:textId="77777777" w:rsidR="00DE1E2F" w:rsidRDefault="00DE1E2F">
      <w:pPr>
        <w:spacing w:line="200" w:lineRule="exact"/>
        <w:rPr>
          <w:rFonts w:ascii="宋体" w:eastAsia="宋体" w:hAnsi="宋体" w:cs="宋体"/>
          <w:sz w:val="20"/>
        </w:rPr>
      </w:pPr>
    </w:p>
    <w:p w14:paraId="1012FAAC" w14:textId="77777777" w:rsidR="00DE1E2F" w:rsidRDefault="005A3863">
      <w:pPr>
        <w:autoSpaceDE w:val="0"/>
        <w:autoSpaceDN w:val="0"/>
        <w:spacing w:line="220" w:lineRule="exact"/>
        <w:ind w:left="1440" w:right="1460"/>
        <w:jc w:val="both"/>
      </w:pPr>
      <w:r>
        <w:rPr>
          <w:rFonts w:ascii="Verdana" w:eastAsia="Verdana" w:hAnsi="Verdana" w:cs="Verdana" w:hint="eastAsia"/>
          <w:sz w:val="20"/>
        </w:rPr>
        <w:t xml:space="preserve">The object class ID is embedded in object ID. By </w:t>
      </w:r>
      <w:r>
        <w:rPr>
          <w:rFonts w:ascii="Consolas" w:eastAsia="Consolas" w:hAnsi="Consolas" w:cs="Consolas" w:hint="eastAsia"/>
          <w:color w:val="004280"/>
          <w:sz w:val="20"/>
        </w:rPr>
        <w:t>daos_obj_generate_id()</w:t>
      </w:r>
      <w:r>
        <w:rPr>
          <w:rFonts w:ascii="Verdana" w:eastAsia="Verdana" w:hAnsi="Verdana" w:cs="Verdana" w:hint="eastAsia"/>
          <w:sz w:val="20"/>
        </w:rPr>
        <w:t xml:space="preserve"> the user can generate an object ID for the specific object class ID. DAOS uses this class ID to find the corresponding object class, and then distribute and protect object data based on algorithm descriptions of this class.</w:t>
      </w:r>
    </w:p>
    <w:p w14:paraId="43275E18" w14:textId="77777777" w:rsidR="00DE1E2F" w:rsidRDefault="00DE1E2F">
      <w:pPr>
        <w:spacing w:line="200" w:lineRule="exact"/>
        <w:rPr>
          <w:rFonts w:ascii="宋体" w:eastAsia="宋体" w:hAnsi="宋体" w:cs="宋体"/>
          <w:sz w:val="20"/>
        </w:rPr>
      </w:pPr>
    </w:p>
    <w:p w14:paraId="58518EBE" w14:textId="77777777" w:rsidR="00DE1E2F" w:rsidRDefault="005A3863">
      <w:pPr>
        <w:autoSpaceDE w:val="0"/>
        <w:autoSpaceDN w:val="0"/>
        <w:spacing w:line="360" w:lineRule="exact"/>
        <w:ind w:left="1440"/>
        <w:jc w:val="both"/>
      </w:pPr>
      <w:r>
        <w:rPr>
          <w:rFonts w:ascii="Arial Bold" w:eastAsia="Arial Bold" w:hAnsi="Arial Bold" w:cs="Arial Bold" w:hint="eastAsia"/>
          <w:b/>
          <w:color w:val="004280"/>
          <w:sz w:val="27"/>
        </w:rPr>
        <w:t>13</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3 Data Protection Method</w:t>
      </w:r>
    </w:p>
    <w:p w14:paraId="4BDDE890" w14:textId="77777777" w:rsidR="00DE1E2F" w:rsidRDefault="005A3863">
      <w:pPr>
        <w:autoSpaceDE w:val="0"/>
        <w:autoSpaceDN w:val="0"/>
        <w:spacing w:line="380" w:lineRule="exact"/>
        <w:ind w:left="1440"/>
        <w:jc w:val="both"/>
      </w:pPr>
      <w:r>
        <w:rPr>
          <w:rFonts w:ascii="Verdana" w:eastAsia="Verdana" w:hAnsi="Verdana" w:cs="Verdana" w:hint="eastAsia"/>
          <w:sz w:val="20"/>
        </w:rPr>
        <w:t>Two types of data protection methods supported by DAOS - replication and erasure coding.</w:t>
      </w:r>
    </w:p>
    <w:p w14:paraId="1B2FB87A" w14:textId="77777777" w:rsidR="00DE1E2F" w:rsidRDefault="00DE1E2F">
      <w:pPr>
        <w:spacing w:line="200" w:lineRule="exact"/>
        <w:rPr>
          <w:rFonts w:ascii="宋体" w:eastAsia="宋体" w:hAnsi="宋体" w:cs="宋体"/>
          <w:sz w:val="20"/>
        </w:rPr>
      </w:pPr>
    </w:p>
    <w:p w14:paraId="10C4E3D5" w14:textId="77777777" w:rsidR="00DE1E2F" w:rsidRDefault="005A3863">
      <w:pPr>
        <w:autoSpaceDE w:val="0"/>
        <w:autoSpaceDN w:val="0"/>
        <w:spacing w:line="300" w:lineRule="exact"/>
        <w:ind w:left="1440"/>
        <w:jc w:val="both"/>
      </w:pPr>
      <w:r>
        <w:rPr>
          <w:rFonts w:ascii="Arial Bold" w:eastAsia="Arial Bold" w:hAnsi="Arial Bold" w:cs="Arial Bold" w:hint="eastAsia"/>
          <w:b/>
          <w:color w:val="004280"/>
          <w:sz w:val="24"/>
        </w:rPr>
        <w:t>13.3.1 Replication</w:t>
      </w:r>
    </w:p>
    <w:p w14:paraId="6C652F1A" w14:textId="77777777" w:rsidR="00DE1E2F" w:rsidRDefault="005A3863">
      <w:pPr>
        <w:autoSpaceDE w:val="0"/>
        <w:autoSpaceDN w:val="0"/>
        <w:spacing w:line="280" w:lineRule="exact"/>
        <w:ind w:left="1440" w:right="1360"/>
        <w:jc w:val="both"/>
      </w:pPr>
      <w:r>
        <w:rPr>
          <w:rFonts w:ascii="Verdana" w:eastAsia="Verdana" w:hAnsi="Verdana" w:cs="Verdana" w:hint="eastAsia"/>
          <w:sz w:val="20"/>
        </w:rPr>
        <w:t>Replication ensures high availability of object data because objects are accessible while any replica exists. Replication can also increase read bandwidth by allowing concurrent reads from different replicas.</w:t>
      </w:r>
    </w:p>
    <w:p w14:paraId="00CCF8A7" w14:textId="77777777" w:rsidR="00DE1E2F" w:rsidRDefault="00DE1E2F">
      <w:pPr>
        <w:spacing w:line="200" w:lineRule="exact"/>
        <w:rPr>
          <w:rFonts w:ascii="宋体" w:eastAsia="宋体" w:hAnsi="宋体" w:cs="宋体"/>
          <w:sz w:val="20"/>
        </w:rPr>
      </w:pPr>
    </w:p>
    <w:p w14:paraId="526BCA0D" w14:textId="77777777" w:rsidR="00DE1E2F" w:rsidRDefault="005A3863">
      <w:pPr>
        <w:autoSpaceDE w:val="0"/>
        <w:autoSpaceDN w:val="0"/>
        <w:spacing w:line="260" w:lineRule="exact"/>
        <w:ind w:left="1440"/>
        <w:jc w:val="both"/>
      </w:pPr>
      <w:r>
        <w:rPr>
          <w:rFonts w:ascii="Arial Bold" w:eastAsia="Arial Bold" w:hAnsi="Arial Bold" w:cs="Arial Bold" w:hint="eastAsia"/>
          <w:b/>
          <w:color w:val="004280"/>
          <w:sz w:val="20"/>
        </w:rPr>
        <w:t>13.3.1.1 Client-side Replication</w:t>
      </w:r>
    </w:p>
    <w:p w14:paraId="0C333516" w14:textId="77777777" w:rsidR="00DE1E2F" w:rsidRDefault="00DE1E2F">
      <w:pPr>
        <w:spacing w:line="200" w:lineRule="exact"/>
        <w:rPr>
          <w:rFonts w:ascii="宋体" w:eastAsia="宋体" w:hAnsi="宋体" w:cs="宋体"/>
          <w:sz w:val="20"/>
        </w:rPr>
      </w:pPr>
    </w:p>
    <w:p w14:paraId="23883C33" w14:textId="29EEFFAF" w:rsidR="00DE1E2F" w:rsidRDefault="005A3863">
      <w:pPr>
        <w:autoSpaceDE w:val="0"/>
        <w:autoSpaceDN w:val="0"/>
        <w:spacing w:line="220" w:lineRule="exact"/>
        <w:ind w:left="1420" w:right="1280"/>
        <w:jc w:val="both"/>
        <w:rPr>
          <w:rFonts w:ascii="Verdana" w:eastAsia="Verdana" w:hAnsi="Verdana" w:cs="Verdana"/>
          <w:sz w:val="20"/>
        </w:rPr>
      </w:pPr>
      <w:r>
        <w:rPr>
          <w:rFonts w:ascii="Verdana" w:eastAsia="Verdana" w:hAnsi="Verdana" w:cs="Verdana" w:hint="eastAsia"/>
          <w:sz w:val="20"/>
        </w:rPr>
        <w:t>Client replication is the mode that it is synchronous and fully in the client stack, to provide high concurrency and low latency I/O for the upper layer. - I/O requests against replicas are directly issued via DAOS client; there is no sequential guarantee on writes in the same epoch, and concurrent writes for the same object can arrive at different replicas in an arbitrary order.</w:t>
      </w:r>
    </w:p>
    <w:p w14:paraId="50D3996A" w14:textId="77777777" w:rsidR="00241465" w:rsidRDefault="00241465">
      <w:pPr>
        <w:autoSpaceDE w:val="0"/>
        <w:autoSpaceDN w:val="0"/>
        <w:spacing w:line="220" w:lineRule="exact"/>
        <w:ind w:left="1420" w:right="1280"/>
        <w:jc w:val="both"/>
      </w:pPr>
    </w:p>
    <w:p w14:paraId="3C7A34A3" w14:textId="77777777" w:rsidR="00DE1E2F" w:rsidRDefault="005A3863">
      <w:pPr>
        <w:autoSpaceDE w:val="0"/>
        <w:autoSpaceDN w:val="0"/>
        <w:spacing w:line="300" w:lineRule="exact"/>
        <w:ind w:left="144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sz w:val="20"/>
        </w:rPr>
        <w:t>Because there is no communication between servers in this way, there is no consistent</w:t>
      </w:r>
    </w:p>
    <w:p w14:paraId="37422F53" w14:textId="0C135195" w:rsidR="00DE1E2F" w:rsidRDefault="005A3863">
      <w:pPr>
        <w:autoSpaceDE w:val="0"/>
        <w:autoSpaceDN w:val="0"/>
        <w:spacing w:line="240" w:lineRule="exact"/>
        <w:ind w:left="1780" w:right="1360"/>
        <w:jc w:val="both"/>
        <w:rPr>
          <w:rFonts w:ascii="Verdana" w:eastAsia="Verdana" w:hAnsi="Verdana" w:cs="Verdana"/>
          <w:sz w:val="20"/>
        </w:rPr>
      </w:pPr>
      <w:r>
        <w:rPr>
          <w:rFonts w:ascii="Verdana" w:eastAsia="Verdana" w:hAnsi="Verdana" w:cs="Verdana" w:hint="eastAsia"/>
          <w:sz w:val="20"/>
        </w:rPr>
        <w:t>guarantee if there are overlapped writes or KV updates in the same epoch</w:t>
      </w:r>
      <w:r w:rsidR="0027242F">
        <w:rPr>
          <w:rFonts w:ascii="宋体" w:eastAsia="宋体" w:hAnsi="宋体" w:cs="宋体" w:hint="eastAsia"/>
          <w:sz w:val="20"/>
          <w:lang w:eastAsia="zh-CN"/>
        </w:rPr>
        <w:t>（</w:t>
      </w:r>
      <w:r w:rsidR="0027242F" w:rsidRPr="00BE5590">
        <w:rPr>
          <w:rFonts w:ascii="宋体" w:eastAsia="宋体" w:hAnsi="宋体" w:cs="宋体" w:hint="eastAsia"/>
          <w:color w:val="FF0000"/>
          <w:sz w:val="20"/>
          <w:lang w:eastAsia="zh-CN"/>
        </w:rPr>
        <w:t>不同客户端之间可能用同一个epoch更新同一段数据</w:t>
      </w:r>
      <w:r w:rsidR="00ED752B" w:rsidRPr="00BE5590">
        <w:rPr>
          <w:rFonts w:ascii="宋体" w:eastAsia="宋体" w:hAnsi="宋体" w:cs="宋体" w:hint="eastAsia"/>
          <w:color w:val="FF0000"/>
          <w:sz w:val="20"/>
          <w:lang w:eastAsia="zh-CN"/>
        </w:rPr>
        <w:t>？</w:t>
      </w:r>
      <w:r w:rsidR="0027242F">
        <w:rPr>
          <w:rFonts w:ascii="宋体" w:eastAsia="宋体" w:hAnsi="宋体" w:cs="宋体" w:hint="eastAsia"/>
          <w:sz w:val="20"/>
          <w:lang w:eastAsia="zh-CN"/>
        </w:rPr>
        <w:t>）</w:t>
      </w:r>
      <w:r>
        <w:rPr>
          <w:rFonts w:ascii="Verdana" w:eastAsia="Verdana" w:hAnsi="Verdana" w:cs="Verdana" w:hint="eastAsia"/>
          <w:sz w:val="20"/>
        </w:rPr>
        <w:t>. The DAOS server should detect overlapped updates in the same epoch, and return errors or warnings for the updates to the client. The only exception is multiple updates to the same extent or KV having the exact same data. In this case, it is allowed because these updates could potentially be the resending requests.</w:t>
      </w:r>
    </w:p>
    <w:p w14:paraId="5C2D77E6" w14:textId="2282751D" w:rsidR="009A4D4F" w:rsidRDefault="009A4D4F">
      <w:pPr>
        <w:autoSpaceDE w:val="0"/>
        <w:autoSpaceDN w:val="0"/>
        <w:spacing w:line="240" w:lineRule="exact"/>
        <w:ind w:left="1780" w:right="1360"/>
        <w:jc w:val="both"/>
        <w:rPr>
          <w:rFonts w:ascii="宋体" w:eastAsia="宋体" w:hAnsi="宋体" w:cs="宋体"/>
          <w:sz w:val="20"/>
          <w:lang w:eastAsia="zh-CN"/>
        </w:rPr>
      </w:pPr>
      <w:r>
        <w:rPr>
          <w:rFonts w:asciiTheme="minorEastAsia" w:hAnsiTheme="minorEastAsia" w:cs="Verdana" w:hint="eastAsia"/>
          <w:sz w:val="20"/>
          <w:lang w:eastAsia="zh-CN"/>
        </w:rPr>
        <w:t>---</w:t>
      </w:r>
      <w:r>
        <w:rPr>
          <w:rFonts w:ascii="Verdana" w:eastAsia="Verdana" w:hAnsi="Verdana" w:cs="Verdana"/>
          <w:sz w:val="20"/>
        </w:rPr>
        <w:t xml:space="preserve"> </w:t>
      </w:r>
      <w:r>
        <w:rPr>
          <w:rFonts w:ascii="宋体" w:eastAsia="宋体" w:hAnsi="宋体" w:cs="宋体" w:hint="eastAsia"/>
          <w:sz w:val="20"/>
          <w:lang w:eastAsia="zh-CN"/>
        </w:rPr>
        <w:t>不同epoch的writes</w:t>
      </w:r>
      <w:r>
        <w:rPr>
          <w:rFonts w:ascii="宋体" w:eastAsia="宋体" w:hAnsi="宋体" w:cs="宋体"/>
          <w:sz w:val="20"/>
          <w:lang w:eastAsia="zh-CN"/>
        </w:rPr>
        <w:t xml:space="preserve"> </w:t>
      </w:r>
      <w:r>
        <w:rPr>
          <w:rFonts w:ascii="宋体" w:eastAsia="宋体" w:hAnsi="宋体" w:cs="宋体" w:hint="eastAsia"/>
          <w:sz w:val="20"/>
          <w:lang w:eastAsia="zh-CN"/>
        </w:rPr>
        <w:t>但是到Server端时乱序的 分片间一致性怎么保证</w:t>
      </w:r>
    </w:p>
    <w:p w14:paraId="01D391CF" w14:textId="2C8D757D" w:rsidR="008B4494" w:rsidRDefault="008B4494">
      <w:pPr>
        <w:autoSpaceDE w:val="0"/>
        <w:autoSpaceDN w:val="0"/>
        <w:spacing w:line="240" w:lineRule="exact"/>
        <w:ind w:left="1780" w:right="1360"/>
        <w:jc w:val="both"/>
        <w:rPr>
          <w:rFonts w:ascii="宋体" w:eastAsia="宋体" w:hAnsi="宋体" w:cs="宋体"/>
          <w:sz w:val="20"/>
          <w:lang w:eastAsia="zh-CN"/>
        </w:rPr>
      </w:pPr>
    </w:p>
    <w:p w14:paraId="49E0F43C" w14:textId="1DCC4AD4" w:rsidR="008B4494" w:rsidRDefault="008B4494">
      <w:pPr>
        <w:autoSpaceDE w:val="0"/>
        <w:autoSpaceDN w:val="0"/>
        <w:spacing w:line="240" w:lineRule="exact"/>
        <w:ind w:left="1780" w:right="1360"/>
        <w:jc w:val="both"/>
        <w:rPr>
          <w:rFonts w:hint="eastAsia"/>
        </w:rPr>
      </w:pPr>
      <w:r>
        <w:rPr>
          <w:rFonts w:ascii="宋体" w:eastAsia="宋体" w:hAnsi="宋体" w:cs="宋体" w:hint="eastAsia"/>
          <w:sz w:val="20"/>
          <w:lang w:eastAsia="zh-CN"/>
        </w:rPr>
        <w:t>---</w:t>
      </w:r>
      <w:r>
        <w:rPr>
          <w:rFonts w:ascii="宋体" w:eastAsia="宋体" w:hAnsi="宋体" w:cs="宋体"/>
          <w:sz w:val="20"/>
          <w:lang w:eastAsia="zh-CN"/>
        </w:rPr>
        <w:t xml:space="preserve"> </w:t>
      </w:r>
      <w:r>
        <w:rPr>
          <w:rFonts w:ascii="宋体" w:eastAsia="宋体" w:hAnsi="宋体" w:cs="宋体" w:hint="eastAsia"/>
          <w:sz w:val="20"/>
          <w:lang w:eastAsia="zh-CN"/>
        </w:rPr>
        <w:t>client分发时的epoch是在Server端确定的还是client指定的？</w:t>
      </w:r>
    </w:p>
    <w:p w14:paraId="011E6264" w14:textId="77777777" w:rsidR="00DE1E2F" w:rsidRDefault="00DE1E2F">
      <w:pPr>
        <w:spacing w:line="200" w:lineRule="exact"/>
        <w:rPr>
          <w:rFonts w:ascii="宋体" w:eastAsia="宋体" w:hAnsi="宋体" w:cs="宋体"/>
          <w:sz w:val="20"/>
        </w:rPr>
      </w:pPr>
    </w:p>
    <w:p w14:paraId="05B144A3" w14:textId="77777777" w:rsidR="00DE1E2F" w:rsidRDefault="005A3863">
      <w:pPr>
        <w:autoSpaceDE w:val="0"/>
        <w:autoSpaceDN w:val="0"/>
        <w:spacing w:line="200" w:lineRule="exact"/>
        <w:ind w:left="1420" w:right="1700"/>
        <w:jc w:val="both"/>
      </w:pPr>
      <w:r>
        <w:rPr>
          <w:rFonts w:ascii="Verdana" w:eastAsia="Verdana" w:hAnsi="Verdana" w:cs="Verdana" w:hint="eastAsia"/>
          <w:sz w:val="20"/>
        </w:rPr>
        <w:t>Furthermore, when a failure occurs, the client replication protocol still needs some extra mechanism to enforce consistency between replicas:</w:t>
      </w:r>
    </w:p>
    <w:p w14:paraId="7CA2DE6E" w14:textId="77777777" w:rsidR="00DE1E2F" w:rsidRDefault="005A3863">
      <w:pPr>
        <w:autoSpaceDE w:val="0"/>
        <w:autoSpaceDN w:val="0"/>
        <w:spacing w:line="320" w:lineRule="exact"/>
        <w:ind w:left="142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sz w:val="20"/>
        </w:rPr>
        <w:t>If the DAOS client can capture the failure, e.g., a target failed during I/O, because the</w:t>
      </w:r>
    </w:p>
    <w:p w14:paraId="0F3C16A9" w14:textId="218274F5" w:rsidR="00DE1E2F" w:rsidRDefault="005A3863">
      <w:pPr>
        <w:autoSpaceDE w:val="0"/>
        <w:autoSpaceDN w:val="0"/>
        <w:spacing w:line="240" w:lineRule="exact"/>
        <w:ind w:left="1780" w:right="1400"/>
        <w:jc w:val="both"/>
      </w:pPr>
      <w:r>
        <w:rPr>
          <w:rFonts w:ascii="Verdana" w:eastAsia="Verdana" w:hAnsi="Verdana" w:cs="Verdana" w:hint="eastAsia"/>
          <w:sz w:val="20"/>
        </w:rPr>
        <w:t xml:space="preserve">DAOS client can complete this I/O by </w:t>
      </w:r>
      <w:r w:rsidRPr="00FE2D3A">
        <w:rPr>
          <w:rFonts w:ascii="Verdana" w:eastAsia="Verdana" w:hAnsi="Verdana" w:cs="Verdana" w:hint="eastAsia"/>
          <w:color w:val="FF0000"/>
          <w:sz w:val="20"/>
        </w:rPr>
        <w:t>switching to another target and resubmitting the request.</w:t>
      </w:r>
      <w:r>
        <w:rPr>
          <w:rFonts w:ascii="Verdana" w:eastAsia="Verdana" w:hAnsi="Verdana" w:cs="Verdana" w:hint="eastAsia"/>
          <w:sz w:val="20"/>
        </w:rPr>
        <w:t xml:space="preserve"> At the meanwhile, the DAOS servers can rebuild the missing replica in the background</w:t>
      </w:r>
      <w:r w:rsidR="00241BE5">
        <w:rPr>
          <w:rFonts w:ascii="宋体" w:eastAsia="宋体" w:hAnsi="宋体" w:cs="宋体" w:hint="eastAsia"/>
          <w:sz w:val="20"/>
          <w:lang w:eastAsia="zh-CN"/>
        </w:rPr>
        <w:t>（client分发 重构前dtx</w:t>
      </w:r>
      <w:r w:rsidR="00241BE5">
        <w:rPr>
          <w:rFonts w:ascii="宋体" w:eastAsia="宋体" w:hAnsi="宋体" w:cs="宋体"/>
          <w:sz w:val="20"/>
          <w:lang w:eastAsia="zh-CN"/>
        </w:rPr>
        <w:t xml:space="preserve"> </w:t>
      </w:r>
      <w:r w:rsidR="00241BE5">
        <w:rPr>
          <w:rFonts w:ascii="宋体" w:eastAsia="宋体" w:hAnsi="宋体" w:cs="宋体" w:hint="eastAsia"/>
          <w:sz w:val="20"/>
          <w:lang w:eastAsia="zh-CN"/>
        </w:rPr>
        <w:t>resync</w:t>
      </w:r>
      <w:r w:rsidR="00BA4959">
        <w:rPr>
          <w:rFonts w:ascii="宋体" w:eastAsia="宋体" w:hAnsi="宋体" w:cs="宋体" w:hint="eastAsia"/>
          <w:sz w:val="20"/>
          <w:lang w:eastAsia="zh-CN"/>
        </w:rPr>
        <w:t>？</w:t>
      </w:r>
      <w:r w:rsidR="00241BE5">
        <w:rPr>
          <w:rFonts w:ascii="宋体" w:eastAsia="宋体" w:hAnsi="宋体" w:cs="宋体" w:hint="eastAsia"/>
          <w:sz w:val="20"/>
          <w:lang w:eastAsia="zh-CN"/>
        </w:rPr>
        <w:t>）</w:t>
      </w:r>
      <w:r>
        <w:rPr>
          <w:rFonts w:ascii="Verdana" w:eastAsia="Verdana" w:hAnsi="Verdana" w:cs="Verdana" w:hint="eastAsia"/>
          <w:sz w:val="20"/>
        </w:rPr>
        <w:t>. Therefore, DAOS can still guarantee data consistency between replicas.</w:t>
      </w:r>
      <w:r w:rsidR="005B7F4A">
        <w:rPr>
          <w:rFonts w:ascii="Verdana" w:eastAsia="Verdana" w:hAnsi="Verdana" w:cs="Verdana"/>
          <w:sz w:val="20"/>
        </w:rPr>
        <w:t xml:space="preserve"> </w:t>
      </w:r>
      <w:r>
        <w:rPr>
          <w:rFonts w:ascii="Verdana" w:eastAsia="Verdana" w:hAnsi="Verdana" w:cs="Verdana" w:hint="eastAsia"/>
          <w:sz w:val="20"/>
        </w:rPr>
        <w:t>This process is transparent to the DAOS user. In the implementation, the IO completion callback (</w:t>
      </w:r>
      <w:r>
        <w:rPr>
          <w:rFonts w:ascii="Consolas" w:eastAsia="Consolas" w:hAnsi="Consolas" w:cs="Consolas" w:hint="eastAsia"/>
          <w:color w:val="004280"/>
          <w:sz w:val="20"/>
        </w:rPr>
        <w:t>obj_comp_cb</w:t>
      </w:r>
      <w:r>
        <w:rPr>
          <w:rFonts w:ascii="Verdana" w:eastAsia="Verdana" w:hAnsi="Verdana" w:cs="Verdana" w:hint="eastAsia"/>
          <w:sz w:val="20"/>
        </w:rPr>
        <w:t>) will check the IO's completion status and will retry the IO when needed:</w:t>
      </w:r>
    </w:p>
    <w:p w14:paraId="0F3E0CD1" w14:textId="77777777" w:rsidR="00DE1E2F" w:rsidRDefault="005A3863">
      <w:pPr>
        <w:autoSpaceDE w:val="0"/>
        <w:autoSpaceDN w:val="0"/>
        <w:spacing w:line="280" w:lineRule="exact"/>
        <w:ind w:left="1780"/>
        <w:jc w:val="both"/>
      </w:pPr>
      <w:r>
        <w:rPr>
          <w:rFonts w:ascii="Courier New" w:eastAsia="Courier New" w:hAnsi="Courier New" w:cs="Courier New" w:hint="eastAsia"/>
          <w:sz w:val="20"/>
        </w:rPr>
        <w:t>o</w:t>
      </w:r>
      <w:r>
        <w:rPr>
          <w:rFonts w:ascii="Arial" w:eastAsia="Arial" w:hAnsi="Arial" w:cs="Arial" w:hint="eastAsia"/>
          <w:sz w:val="19"/>
        </w:rPr>
        <w:t xml:space="preserve"> </w:t>
      </w:r>
      <w:r>
        <w:rPr>
          <w:rFonts w:ascii="Verdana" w:eastAsia="Verdana" w:hAnsi="Verdana" w:cs="Verdana" w:hint="eastAsia"/>
          <w:sz w:val="20"/>
        </w:rPr>
        <w:t>If any shard's IO completed with a retryable error (stale pool map, timed out, or</w:t>
      </w:r>
    </w:p>
    <w:p w14:paraId="42B3B638" w14:textId="77777777" w:rsidR="005B7F4A" w:rsidRDefault="005A3863">
      <w:pPr>
        <w:autoSpaceDE w:val="0"/>
        <w:autoSpaceDN w:val="0"/>
        <w:spacing w:line="260" w:lineRule="exact"/>
        <w:ind w:left="1780" w:right="1440" w:firstLine="360"/>
        <w:jc w:val="both"/>
        <w:rPr>
          <w:rFonts w:ascii="Verdana" w:eastAsia="Verdana" w:hAnsi="Verdana" w:cs="Verdana"/>
          <w:sz w:val="20"/>
        </w:rPr>
      </w:pPr>
      <w:r>
        <w:rPr>
          <w:rFonts w:ascii="Verdana" w:eastAsia="Verdana" w:hAnsi="Verdana" w:cs="Verdana" w:hint="eastAsia"/>
          <w:sz w:val="20"/>
        </w:rPr>
        <w:t xml:space="preserve">other CaRT/HG level network error) then will </w:t>
      </w:r>
      <w:r w:rsidRPr="00FE2D3A">
        <w:rPr>
          <w:rFonts w:ascii="Verdana" w:eastAsia="Verdana" w:hAnsi="Verdana" w:cs="Verdana" w:hint="eastAsia"/>
          <w:color w:val="FF0000"/>
          <w:sz w:val="20"/>
        </w:rPr>
        <w:t>refresh the pool map and retry the IO</w:t>
      </w:r>
      <w:r>
        <w:rPr>
          <w:rFonts w:ascii="Verdana" w:eastAsia="Verdana" w:hAnsi="Verdana" w:cs="Verdana" w:hint="eastAsia"/>
          <w:sz w:val="20"/>
        </w:rPr>
        <w:t>.</w:t>
      </w:r>
    </w:p>
    <w:p w14:paraId="538B5736" w14:textId="77777777" w:rsidR="001C63C3" w:rsidRDefault="001C63C3" w:rsidP="005B7F4A">
      <w:pPr>
        <w:autoSpaceDE w:val="0"/>
        <w:autoSpaceDN w:val="0"/>
        <w:spacing w:line="260" w:lineRule="exact"/>
        <w:ind w:left="1360" w:right="1440" w:firstLine="420"/>
        <w:jc w:val="both"/>
        <w:rPr>
          <w:rFonts w:ascii="Courier New" w:eastAsia="Courier New" w:hAnsi="Courier New" w:cs="Courier New"/>
          <w:sz w:val="20"/>
        </w:rPr>
      </w:pPr>
    </w:p>
    <w:p w14:paraId="5A7E62F9" w14:textId="7B890B81" w:rsidR="00DE1E2F" w:rsidRDefault="005A3863" w:rsidP="005B7F4A">
      <w:pPr>
        <w:autoSpaceDE w:val="0"/>
        <w:autoSpaceDN w:val="0"/>
        <w:spacing w:line="260" w:lineRule="exact"/>
        <w:ind w:left="1360" w:right="1440" w:firstLine="420"/>
        <w:jc w:val="both"/>
      </w:pPr>
      <w:r>
        <w:rPr>
          <w:rFonts w:ascii="Courier New" w:eastAsia="Courier New" w:hAnsi="Courier New" w:cs="Courier New" w:hint="eastAsia"/>
          <w:sz w:val="20"/>
        </w:rPr>
        <w:t>o</w:t>
      </w:r>
      <w:r>
        <w:rPr>
          <w:rFonts w:ascii="Arial" w:eastAsia="Arial" w:hAnsi="Arial" w:cs="Arial" w:hint="eastAsia"/>
          <w:sz w:val="19"/>
        </w:rPr>
        <w:t xml:space="preserve"> </w:t>
      </w:r>
      <w:r>
        <w:rPr>
          <w:rFonts w:ascii="Verdana" w:eastAsia="Verdana" w:hAnsi="Verdana" w:cs="Verdana" w:hint="eastAsia"/>
          <w:sz w:val="20"/>
        </w:rPr>
        <w:t>If all shards' IO succeed but partial shards' replied pool map version is newer than</w:t>
      </w:r>
    </w:p>
    <w:p w14:paraId="3DA7DB60" w14:textId="4C1FA74A" w:rsidR="00DE1E2F" w:rsidRDefault="005A3863">
      <w:pPr>
        <w:autoSpaceDE w:val="0"/>
        <w:autoSpaceDN w:val="0"/>
        <w:spacing w:line="240" w:lineRule="exact"/>
        <w:ind w:left="2140" w:right="1280"/>
        <w:jc w:val="both"/>
        <w:rPr>
          <w:rFonts w:ascii="Verdana" w:eastAsia="Verdana" w:hAnsi="Verdana" w:cs="Verdana"/>
          <w:sz w:val="20"/>
        </w:rPr>
      </w:pPr>
      <w:r>
        <w:rPr>
          <w:rFonts w:ascii="Verdana" w:eastAsia="Verdana" w:hAnsi="Verdana" w:cs="Verdana" w:hint="eastAsia"/>
          <w:sz w:val="20"/>
        </w:rPr>
        <w:t xml:space="preserve">others, and the target location changed for any shard between old and new pool map version, then will </w:t>
      </w:r>
      <w:r w:rsidRPr="0038303B">
        <w:rPr>
          <w:rFonts w:ascii="Verdana" w:eastAsia="Verdana" w:hAnsi="Verdana" w:cs="Verdana" w:hint="eastAsia"/>
          <w:color w:val="FF0000"/>
          <w:sz w:val="20"/>
        </w:rPr>
        <w:t>refresh client-side pool map and retry those shards' IO with old pool map version</w:t>
      </w:r>
      <w:r w:rsidR="005C776C">
        <w:rPr>
          <w:rFonts w:ascii="宋体" w:eastAsia="宋体" w:hAnsi="宋体" w:cs="宋体" w:hint="eastAsia"/>
          <w:color w:val="FF0000"/>
          <w:sz w:val="20"/>
          <w:lang w:eastAsia="zh-CN"/>
        </w:rPr>
        <w:t>（为什么要用老的pool</w:t>
      </w:r>
      <w:r w:rsidR="005C776C">
        <w:rPr>
          <w:rFonts w:ascii="宋体" w:eastAsia="宋体" w:hAnsi="宋体" w:cs="宋体"/>
          <w:color w:val="FF0000"/>
          <w:sz w:val="20"/>
          <w:lang w:eastAsia="zh-CN"/>
        </w:rPr>
        <w:t xml:space="preserve"> </w:t>
      </w:r>
      <w:r w:rsidR="005C776C">
        <w:rPr>
          <w:rFonts w:ascii="宋体" w:eastAsia="宋体" w:hAnsi="宋体" w:cs="宋体" w:hint="eastAsia"/>
          <w:color w:val="FF0000"/>
          <w:sz w:val="20"/>
          <w:lang w:eastAsia="zh-CN"/>
        </w:rPr>
        <w:t>map重试？）</w:t>
      </w:r>
      <w:r>
        <w:rPr>
          <w:rFonts w:ascii="Verdana" w:eastAsia="Verdana" w:hAnsi="Verdana" w:cs="Verdana" w:hint="eastAsia"/>
          <w:sz w:val="20"/>
        </w:rPr>
        <w:t>.</w:t>
      </w:r>
    </w:p>
    <w:p w14:paraId="7561A503" w14:textId="3E0449D8" w:rsidR="001B0E9A" w:rsidRDefault="001B0E9A">
      <w:pPr>
        <w:autoSpaceDE w:val="0"/>
        <w:autoSpaceDN w:val="0"/>
        <w:spacing w:line="240" w:lineRule="exact"/>
        <w:ind w:left="2140" w:right="1280"/>
        <w:jc w:val="both"/>
        <w:rPr>
          <w:rFonts w:ascii="Verdana" w:eastAsia="Verdana" w:hAnsi="Verdana" w:cs="Verdana"/>
          <w:sz w:val="20"/>
        </w:rPr>
      </w:pPr>
    </w:p>
    <w:p w14:paraId="4591B0B8" w14:textId="4CC6C17F" w:rsidR="001B0E9A" w:rsidRDefault="001B0E9A">
      <w:pPr>
        <w:autoSpaceDE w:val="0"/>
        <w:autoSpaceDN w:val="0"/>
        <w:spacing w:line="240" w:lineRule="exact"/>
        <w:ind w:left="2140" w:right="1280"/>
        <w:jc w:val="both"/>
        <w:rPr>
          <w:rFonts w:hint="eastAsia"/>
          <w:lang w:eastAsia="zh-CN"/>
        </w:rPr>
      </w:pPr>
      <w:r>
        <w:rPr>
          <w:rFonts w:asciiTheme="minorEastAsia" w:hAnsiTheme="minorEastAsia" w:cs="Verdana" w:hint="eastAsia"/>
          <w:sz w:val="20"/>
          <w:lang w:eastAsia="zh-CN"/>
        </w:rPr>
        <w:t>---</w:t>
      </w:r>
      <w:r>
        <w:rPr>
          <w:rFonts w:ascii="Verdana" w:eastAsia="Verdana" w:hAnsi="Verdana" w:cs="Verdana"/>
          <w:sz w:val="20"/>
        </w:rPr>
        <w:t xml:space="preserve"> </w:t>
      </w:r>
      <w:r>
        <w:rPr>
          <w:rFonts w:asciiTheme="minorEastAsia" w:hAnsiTheme="minorEastAsia" w:cs="Verdana" w:hint="eastAsia"/>
          <w:sz w:val="20"/>
          <w:lang w:eastAsia="zh-CN"/>
        </w:rPr>
        <w:t>IO</w:t>
      </w:r>
      <w:r>
        <w:rPr>
          <w:rFonts w:ascii="宋体" w:eastAsia="宋体" w:hAnsi="宋体" w:cs="宋体" w:hint="eastAsia"/>
          <w:sz w:val="20"/>
          <w:lang w:eastAsia="zh-CN"/>
        </w:rPr>
        <w:t>流程中p</w:t>
      </w:r>
      <w:r>
        <w:rPr>
          <w:rFonts w:ascii="宋体" w:eastAsia="宋体" w:hAnsi="宋体" w:cs="宋体"/>
          <w:sz w:val="20"/>
          <w:lang w:eastAsia="zh-CN"/>
        </w:rPr>
        <w:t>ool map</w:t>
      </w:r>
      <w:r>
        <w:rPr>
          <w:rFonts w:ascii="宋体" w:eastAsia="宋体" w:hAnsi="宋体" w:cs="宋体" w:hint="eastAsia"/>
          <w:sz w:val="20"/>
          <w:lang w:eastAsia="zh-CN"/>
        </w:rPr>
        <w:t>版本的检查机制？</w:t>
      </w:r>
    </w:p>
    <w:p w14:paraId="0BF420C0" w14:textId="1DCB0E30" w:rsidR="0093051C" w:rsidRPr="005E4D9F" w:rsidRDefault="005E4D9F">
      <w:pPr>
        <w:autoSpaceDE w:val="0"/>
        <w:autoSpaceDN w:val="0"/>
        <w:spacing w:line="280" w:lineRule="exact"/>
        <w:ind w:left="1780"/>
        <w:jc w:val="both"/>
        <w:rPr>
          <w:rFonts w:ascii="Courier New" w:hAnsi="Courier New" w:cs="Courier New"/>
          <w:sz w:val="20"/>
          <w:lang w:eastAsia="zh-CN"/>
        </w:rPr>
      </w:pPr>
      <w:r>
        <w:rPr>
          <w:rFonts w:ascii="Courier New" w:hAnsi="Courier New" w:cs="Courier New" w:hint="eastAsia"/>
          <w:sz w:val="20"/>
          <w:lang w:eastAsia="zh-CN"/>
        </w:rPr>
        <w:t xml:space="preserve"> </w:t>
      </w:r>
      <w:r>
        <w:rPr>
          <w:rFonts w:ascii="Courier New" w:hAnsi="Courier New" w:cs="Courier New"/>
          <w:sz w:val="20"/>
          <w:lang w:eastAsia="zh-CN"/>
        </w:rPr>
        <w:t xml:space="preserve">   </w:t>
      </w:r>
    </w:p>
    <w:p w14:paraId="6B97C172" w14:textId="2FB9F4E1" w:rsidR="00DE1E2F" w:rsidRDefault="005A3863">
      <w:pPr>
        <w:autoSpaceDE w:val="0"/>
        <w:autoSpaceDN w:val="0"/>
        <w:spacing w:line="280" w:lineRule="exact"/>
        <w:ind w:left="1780"/>
        <w:jc w:val="both"/>
      </w:pPr>
      <w:r>
        <w:rPr>
          <w:rFonts w:ascii="Courier New" w:eastAsia="Courier New" w:hAnsi="Courier New" w:cs="Courier New" w:hint="eastAsia"/>
          <w:sz w:val="20"/>
        </w:rPr>
        <w:t>o</w:t>
      </w:r>
      <w:r>
        <w:rPr>
          <w:rFonts w:ascii="Arial" w:eastAsia="Arial" w:hAnsi="Arial" w:cs="Arial" w:hint="eastAsia"/>
          <w:sz w:val="19"/>
        </w:rPr>
        <w:t xml:space="preserve"> </w:t>
      </w:r>
      <w:r>
        <w:rPr>
          <w:rFonts w:ascii="Verdana" w:eastAsia="Verdana" w:hAnsi="Verdana" w:cs="Verdana" w:hint="eastAsia"/>
          <w:sz w:val="20"/>
        </w:rPr>
        <w:t>For read-only operation (fetch or enumerate) if the IO succeed but replied pool map</w:t>
      </w:r>
    </w:p>
    <w:p w14:paraId="37E52EDF" w14:textId="476627CC" w:rsidR="00DE1E2F" w:rsidRDefault="005A3863">
      <w:pPr>
        <w:autoSpaceDE w:val="0"/>
        <w:autoSpaceDN w:val="0"/>
        <w:spacing w:line="240" w:lineRule="exact"/>
        <w:ind w:left="2140" w:right="1460"/>
        <w:jc w:val="both"/>
        <w:rPr>
          <w:rFonts w:ascii="Verdana" w:eastAsia="Verdana" w:hAnsi="Verdana" w:cs="Verdana"/>
          <w:sz w:val="20"/>
        </w:rPr>
      </w:pPr>
      <w:r>
        <w:rPr>
          <w:rFonts w:ascii="Verdana" w:eastAsia="Verdana" w:hAnsi="Verdana" w:cs="Verdana" w:hint="eastAsia"/>
          <w:sz w:val="20"/>
        </w:rPr>
        <w:t xml:space="preserve">version is newer then needs to </w:t>
      </w:r>
      <w:r w:rsidRPr="0038303B">
        <w:rPr>
          <w:rFonts w:ascii="Verdana" w:eastAsia="Verdana" w:hAnsi="Verdana" w:cs="Verdana" w:hint="eastAsia"/>
          <w:color w:val="FF0000"/>
          <w:sz w:val="20"/>
        </w:rPr>
        <w:t>refresh the client cached pool map and needs not to retry the IO</w:t>
      </w:r>
      <w:r>
        <w:rPr>
          <w:rFonts w:ascii="Verdana" w:eastAsia="Verdana" w:hAnsi="Verdana" w:cs="Verdana" w:hint="eastAsia"/>
          <w:sz w:val="20"/>
        </w:rPr>
        <w:t>.</w:t>
      </w:r>
    </w:p>
    <w:p w14:paraId="35118544" w14:textId="4D9D608B" w:rsidR="001B0B4A" w:rsidRDefault="001B0B4A">
      <w:pPr>
        <w:autoSpaceDE w:val="0"/>
        <w:autoSpaceDN w:val="0"/>
        <w:spacing w:line="240" w:lineRule="exact"/>
        <w:ind w:left="2140" w:right="1460"/>
        <w:jc w:val="both"/>
        <w:rPr>
          <w:rFonts w:ascii="Verdana" w:eastAsia="Verdana" w:hAnsi="Verdana" w:cs="Verdana" w:hint="eastAsia"/>
          <w:sz w:val="20"/>
          <w:lang w:eastAsia="zh-CN"/>
        </w:rPr>
      </w:pPr>
      <w:r>
        <w:rPr>
          <w:rFonts w:asciiTheme="minorEastAsia" w:hAnsiTheme="minorEastAsia" w:cs="Verdana" w:hint="eastAsia"/>
          <w:sz w:val="20"/>
          <w:lang w:eastAsia="zh-CN"/>
        </w:rPr>
        <w:t>---</w:t>
      </w:r>
      <w:r>
        <w:rPr>
          <w:rFonts w:ascii="Verdana" w:eastAsia="Verdana" w:hAnsi="Verdana" w:cs="Verdana"/>
          <w:sz w:val="20"/>
          <w:lang w:eastAsia="zh-CN"/>
        </w:rPr>
        <w:t xml:space="preserve"> </w:t>
      </w:r>
      <w:r>
        <w:rPr>
          <w:rFonts w:ascii="宋体" w:eastAsia="宋体" w:hAnsi="宋体" w:cs="宋体" w:hint="eastAsia"/>
          <w:sz w:val="20"/>
          <w:lang w:eastAsia="zh-CN"/>
        </w:rPr>
        <w:t>所有分片上的数据一致性 是怎么保证的？ 对应的场景？</w:t>
      </w:r>
    </w:p>
    <w:p w14:paraId="06D6AF22" w14:textId="77777777" w:rsidR="008B4494" w:rsidRDefault="008B4494">
      <w:pPr>
        <w:autoSpaceDE w:val="0"/>
        <w:autoSpaceDN w:val="0"/>
        <w:spacing w:line="240" w:lineRule="exact"/>
        <w:ind w:left="2140" w:right="1460"/>
        <w:jc w:val="both"/>
        <w:rPr>
          <w:lang w:eastAsia="zh-CN"/>
        </w:rPr>
      </w:pPr>
    </w:p>
    <w:p w14:paraId="6E43EF9C" w14:textId="77777777" w:rsidR="00DE1E2F" w:rsidRDefault="005A3863">
      <w:pPr>
        <w:autoSpaceDE w:val="0"/>
        <w:autoSpaceDN w:val="0"/>
        <w:spacing w:line="280" w:lineRule="exact"/>
        <w:ind w:left="142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sz w:val="20"/>
        </w:rPr>
        <w:t>If DAOS cannot capture the failure, for example, the DAOS client itself crashed before</w:t>
      </w:r>
    </w:p>
    <w:p w14:paraId="3F4C2244" w14:textId="77777777" w:rsidR="00DE1E2F" w:rsidRDefault="005A3863">
      <w:pPr>
        <w:autoSpaceDE w:val="0"/>
        <w:autoSpaceDN w:val="0"/>
        <w:spacing w:line="260" w:lineRule="exact"/>
        <w:ind w:left="1780"/>
        <w:jc w:val="both"/>
      </w:pPr>
      <w:r>
        <w:rPr>
          <w:rFonts w:ascii="Verdana" w:eastAsia="Verdana" w:hAnsi="Verdana" w:cs="Verdana" w:hint="eastAsia"/>
          <w:sz w:val="20"/>
        </w:rPr>
        <w:t>successfully updating all replicas so some replicas may lag. Based on the current</w:t>
      </w:r>
    </w:p>
    <w:p w14:paraId="66CB6870" w14:textId="77777777" w:rsidR="00DE1E2F" w:rsidRDefault="005A3863">
      <w:pPr>
        <w:autoSpaceDE w:val="0"/>
        <w:autoSpaceDN w:val="0"/>
        <w:spacing w:line="240" w:lineRule="exact"/>
        <w:ind w:left="1780" w:right="1280"/>
        <w:jc w:val="both"/>
      </w:pPr>
      <w:r>
        <w:rPr>
          <w:rFonts w:ascii="Verdana" w:eastAsia="Verdana" w:hAnsi="Verdana" w:cs="Verdana" w:hint="eastAsia"/>
          <w:sz w:val="20"/>
        </w:rPr>
        <w:t xml:space="preserve">replication protocol, the DAOS servers cannot detect the missing I/O requests, so DAOS cannot guarantee data consistency between replicas. </w:t>
      </w:r>
      <w:r w:rsidRPr="007E0BE3">
        <w:rPr>
          <w:rFonts w:ascii="Verdana" w:eastAsia="Verdana" w:hAnsi="Verdana" w:cs="Verdana" w:hint="eastAsia"/>
          <w:color w:val="FF0000"/>
          <w:sz w:val="20"/>
        </w:rPr>
        <w:t xml:space="preserve">The upper layer stack has to either </w:t>
      </w:r>
      <w:r w:rsidRPr="007E0BE3">
        <w:rPr>
          <w:rFonts w:ascii="Verdana" w:eastAsia="Verdana" w:hAnsi="Verdana" w:cs="Verdana" w:hint="eastAsia"/>
          <w:color w:val="FF0000"/>
          <w:sz w:val="20"/>
        </w:rPr>
        <w:lastRenderedPageBreak/>
        <w:t>re-submit the interrupted I/O requests to enforce data consistency between replicas or abort the epoch and rollback to the consistent status of the container</w:t>
      </w:r>
      <w:r>
        <w:rPr>
          <w:rFonts w:ascii="Verdana" w:eastAsia="Verdana" w:hAnsi="Verdana" w:cs="Verdana" w:hint="eastAsia"/>
          <w:sz w:val="20"/>
        </w:rPr>
        <w:t>.</w:t>
      </w:r>
    </w:p>
    <w:p w14:paraId="24727372" w14:textId="77777777" w:rsidR="00DE1E2F" w:rsidRDefault="00DE1E2F">
      <w:pPr>
        <w:spacing w:line="200" w:lineRule="exact"/>
        <w:rPr>
          <w:rFonts w:ascii="宋体" w:eastAsia="宋体" w:hAnsi="宋体" w:cs="宋体"/>
          <w:sz w:val="20"/>
        </w:rPr>
      </w:pPr>
    </w:p>
    <w:p w14:paraId="55C39F53" w14:textId="77777777" w:rsidR="00DE1E2F" w:rsidRDefault="00DE1E2F">
      <w:pPr>
        <w:spacing w:line="200" w:lineRule="exact"/>
        <w:rPr>
          <w:rFonts w:ascii="宋体" w:eastAsia="宋体" w:hAnsi="宋体" w:cs="宋体"/>
          <w:sz w:val="20"/>
        </w:rPr>
      </w:pPr>
    </w:p>
    <w:p w14:paraId="4CC414DC" w14:textId="77777777" w:rsidR="00DE1E2F" w:rsidRDefault="005A3863">
      <w:pPr>
        <w:autoSpaceDE w:val="0"/>
        <w:autoSpaceDN w:val="0"/>
        <w:spacing w:line="260" w:lineRule="exact"/>
        <w:ind w:left="4580"/>
        <w:jc w:val="both"/>
      </w:pPr>
      <w:r>
        <w:rPr>
          <w:rFonts w:ascii="Calibri" w:eastAsia="Calibri" w:hAnsi="Calibri" w:cs="Calibri" w:hint="eastAsia"/>
          <w:sz w:val="18"/>
        </w:rPr>
        <w:t>Intel Corporation Proprietary Information</w:t>
      </w:r>
    </w:p>
    <w:p w14:paraId="1961105E" w14:textId="77777777" w:rsidR="00DE1E2F" w:rsidRDefault="00DE1E2F">
      <w:pPr>
        <w:spacing w:line="200" w:lineRule="exact"/>
        <w:rPr>
          <w:rFonts w:ascii="宋体" w:eastAsia="宋体" w:hAnsi="宋体" w:cs="宋体"/>
          <w:sz w:val="20"/>
        </w:rPr>
      </w:pPr>
    </w:p>
    <w:p w14:paraId="3BBDB4D3"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77CED1D9" w14:textId="77777777" w:rsidR="00DE1E2F" w:rsidRDefault="00DE1E2F">
      <w:pPr>
        <w:sectPr w:rsidR="00DE1E2F">
          <w:pgSz w:w="12240" w:h="15840"/>
          <w:pgMar w:top="0" w:right="0" w:bottom="0" w:left="0" w:header="720" w:footer="720" w:gutter="0"/>
          <w:cols w:space="720"/>
        </w:sectPr>
      </w:pPr>
    </w:p>
    <w:p w14:paraId="545571CF" w14:textId="77777777" w:rsidR="00DE1E2F" w:rsidRDefault="00DE1E2F">
      <w:pPr>
        <w:spacing w:line="1" w:lineRule="exact"/>
        <w:rPr>
          <w:rFonts w:ascii="Arial" w:eastAsia="Arial" w:hAnsi="Arial" w:cs="Arial"/>
          <w:sz w:val="10"/>
        </w:rPr>
      </w:pPr>
    </w:p>
    <w:p w14:paraId="6CFBF554" w14:textId="77777777" w:rsidR="00DE1E2F" w:rsidRDefault="00DE1E2F">
      <w:pPr>
        <w:spacing w:line="200" w:lineRule="exact"/>
        <w:rPr>
          <w:rFonts w:ascii="宋体" w:eastAsia="宋体" w:hAnsi="宋体" w:cs="宋体"/>
          <w:sz w:val="20"/>
        </w:rPr>
      </w:pPr>
    </w:p>
    <w:p w14:paraId="18FF7D45" w14:textId="77777777" w:rsidR="00DE1E2F" w:rsidRDefault="00DE1E2F">
      <w:pPr>
        <w:spacing w:line="200" w:lineRule="exact"/>
        <w:rPr>
          <w:rFonts w:ascii="宋体" w:eastAsia="宋体" w:hAnsi="宋体" w:cs="宋体"/>
          <w:sz w:val="20"/>
        </w:rPr>
      </w:pPr>
    </w:p>
    <w:p w14:paraId="1C758D52"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85376" behindDoc="0" locked="0" layoutInCell="1" allowOverlap="1" wp14:anchorId="26454AEA" wp14:editId="4B57B4CB">
                <wp:simplePos x="0" y="0"/>
                <wp:positionH relativeFrom="page">
                  <wp:posOffset>6642100</wp:posOffset>
                </wp:positionH>
                <wp:positionV relativeFrom="page">
                  <wp:posOffset>9867900</wp:posOffset>
                </wp:positionV>
                <wp:extent cx="393700" cy="165100"/>
                <wp:effectExtent l="0" t="0" r="22225" b="31115"/>
                <wp:wrapNone/>
                <wp:docPr id="382" name="shape382"/>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3B17ABCF" w14:textId="77777777" w:rsidR="00DE1E2F" w:rsidRDefault="005A3863">
                            <w:pPr>
                              <w:spacing w:line="160" w:lineRule="atLeast"/>
                              <w:jc w:val="both"/>
                            </w:pPr>
                            <w:r>
                              <w:rPr>
                                <w:rFonts w:ascii="Calibri" w:eastAsia="Calibri" w:hAnsi="Calibri" w:cs="Calibri" w:hint="eastAsia"/>
                                <w:sz w:val="21"/>
                              </w:rPr>
                              <w:t>49</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26454AEA" id="shape382" o:spid="_x0000_s1074" style="position:absolute;left:0;text-align:left;margin-left:523pt;margin-top:777pt;width:31pt;height:13pt;z-index:251685376;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W8oscfIBAADrAwAADgAAAAAAAAAAAAAAAAAuAgAAZHJz&#10;L2Uyb0RvYy54bWxQSwECLQAUAAYACAAAACEANWEP8d8AAAAPAQAADwAAAAAAAAAAAAAAAABMBAAA&#10;ZHJzL2Rvd25yZXYueG1sUEsFBgAAAAAEAAQA8wAAAFgFAAAAAA==&#10;" filled="f" stroked="f">
                <v:textbox inset="0,0,0,0">
                  <w:txbxContent>
                    <w:p w14:paraId="3B17ABCF" w14:textId="77777777" w:rsidR="00DE1E2F" w:rsidRDefault="005A3863">
                      <w:pPr>
                        <w:spacing w:line="160" w:lineRule="atLeast"/>
                        <w:jc w:val="both"/>
                      </w:pPr>
                      <w:r>
                        <w:rPr>
                          <w:rFonts w:ascii="Calibri" w:eastAsia="Calibri" w:hAnsi="Calibri" w:cs="Calibri" w:hint="eastAsia"/>
                          <w:sz w:val="21"/>
                        </w:rPr>
                        <w:t>49</w:t>
                      </w:r>
                    </w:p>
                  </w:txbxContent>
                </v:textbox>
                <w10:wrap anchorx="page" anchory="page"/>
              </v:rect>
            </w:pict>
          </mc:Fallback>
        </mc:AlternateContent>
      </w:r>
    </w:p>
    <w:p w14:paraId="64BB40AE" w14:textId="77777777" w:rsidR="00DE1E2F" w:rsidRDefault="00DE1E2F">
      <w:pPr>
        <w:spacing w:line="200" w:lineRule="exact"/>
        <w:rPr>
          <w:rFonts w:ascii="宋体" w:eastAsia="宋体" w:hAnsi="宋体" w:cs="宋体"/>
          <w:sz w:val="20"/>
        </w:rPr>
      </w:pPr>
    </w:p>
    <w:p w14:paraId="7EAD2E65" w14:textId="77777777" w:rsidR="00DE1E2F" w:rsidRDefault="00DE1E2F">
      <w:pPr>
        <w:spacing w:line="200" w:lineRule="exact"/>
        <w:rPr>
          <w:rFonts w:ascii="宋体" w:eastAsia="宋体" w:hAnsi="宋体" w:cs="宋体"/>
          <w:sz w:val="20"/>
        </w:rPr>
      </w:pPr>
    </w:p>
    <w:p w14:paraId="54D9DB11" w14:textId="77777777" w:rsidR="00DE1E2F" w:rsidRDefault="00DE1E2F">
      <w:pPr>
        <w:spacing w:line="200" w:lineRule="exact"/>
        <w:rPr>
          <w:rFonts w:ascii="宋体" w:eastAsia="宋体" w:hAnsi="宋体" w:cs="宋体"/>
          <w:sz w:val="20"/>
        </w:rPr>
      </w:pPr>
    </w:p>
    <w:p w14:paraId="44B5F71D" w14:textId="77777777" w:rsidR="00DE1E2F" w:rsidRDefault="00DE1E2F">
      <w:pPr>
        <w:spacing w:line="200" w:lineRule="exact"/>
        <w:rPr>
          <w:rFonts w:ascii="宋体" w:eastAsia="宋体" w:hAnsi="宋体" w:cs="宋体"/>
          <w:sz w:val="20"/>
        </w:rPr>
      </w:pPr>
    </w:p>
    <w:p w14:paraId="13D5E882" w14:textId="77777777" w:rsidR="00DE1E2F" w:rsidRDefault="005A3863">
      <w:pPr>
        <w:autoSpaceDE w:val="0"/>
        <w:autoSpaceDN w:val="0"/>
        <w:spacing w:line="200" w:lineRule="exact"/>
        <w:ind w:left="1440"/>
        <w:jc w:val="both"/>
      </w:pPr>
      <w:r>
        <w:rPr>
          <w:rFonts w:ascii="Arial Bold" w:eastAsia="Arial Bold" w:hAnsi="Arial Bold" w:cs="Arial Bold" w:hint="eastAsia"/>
          <w:b/>
          <w:color w:val="004280"/>
          <w:sz w:val="20"/>
        </w:rPr>
        <w:t>13.3.1.2 Server-side Replication</w:t>
      </w:r>
    </w:p>
    <w:p w14:paraId="104575F5" w14:textId="77777777" w:rsidR="00DE1E2F" w:rsidRDefault="005A3863">
      <w:pPr>
        <w:autoSpaceDE w:val="0"/>
        <w:autoSpaceDN w:val="0"/>
        <w:spacing w:line="260" w:lineRule="exact"/>
        <w:ind w:left="1440" w:right="1360"/>
        <w:jc w:val="both"/>
      </w:pPr>
      <w:r>
        <w:rPr>
          <w:rFonts w:ascii="Verdana" w:eastAsia="Verdana" w:hAnsi="Verdana" w:cs="Verdana" w:hint="eastAsia"/>
          <w:sz w:val="20"/>
        </w:rPr>
        <w:t>DAOS also supports server replication, which has stronger consistency of replicas with a trade-off in performance and latency. In server replication mode DAOS client selects a leader shard to send the IO request with the need-to- forward shards embedded in the RPC request when the leader shard gets that IO request it handles it as below steps:</w:t>
      </w:r>
    </w:p>
    <w:p w14:paraId="53CAEA5B" w14:textId="77777777" w:rsidR="00DE1E2F" w:rsidRPr="00716919" w:rsidRDefault="005A3863">
      <w:pPr>
        <w:autoSpaceDE w:val="0"/>
        <w:autoSpaceDN w:val="0"/>
        <w:spacing w:line="320" w:lineRule="exact"/>
        <w:ind w:left="1440"/>
        <w:jc w:val="both"/>
        <w:rPr>
          <w:color w:val="FF0000"/>
        </w:rPr>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sz w:val="20"/>
        </w:rPr>
        <w:t xml:space="preserve">Firstly forwards the IO request to others shards For the request forwarding, </w:t>
      </w:r>
      <w:r w:rsidRPr="00716919">
        <w:rPr>
          <w:rFonts w:ascii="Verdana" w:eastAsia="Verdana" w:hAnsi="Verdana" w:cs="Verdana" w:hint="eastAsia"/>
          <w:color w:val="FF0000"/>
          <w:sz w:val="20"/>
        </w:rPr>
        <w:t>it is</w:t>
      </w:r>
    </w:p>
    <w:p w14:paraId="2A8D814C" w14:textId="77777777" w:rsidR="00DE1E2F" w:rsidRDefault="005A3863">
      <w:pPr>
        <w:autoSpaceDE w:val="0"/>
        <w:autoSpaceDN w:val="0"/>
        <w:spacing w:line="240" w:lineRule="exact"/>
        <w:ind w:left="1780" w:right="1440"/>
        <w:jc w:val="both"/>
      </w:pPr>
      <w:r w:rsidRPr="00716919">
        <w:rPr>
          <w:rFonts w:ascii="Verdana" w:eastAsia="Verdana" w:hAnsi="Verdana" w:cs="Verdana" w:hint="eastAsia"/>
          <w:color w:val="FF0000"/>
          <w:sz w:val="20"/>
        </w:rPr>
        <w:t>offloaded to the vos target's offload xtream</w:t>
      </w:r>
      <w:r>
        <w:rPr>
          <w:rFonts w:ascii="Verdana" w:eastAsia="Verdana" w:hAnsi="Verdana" w:cs="Verdana" w:hint="eastAsia"/>
          <w:sz w:val="20"/>
        </w:rPr>
        <w:t xml:space="preserve"> to release the main IO service xtream from IO request sending and reply receiving (see shard_req_forward).</w:t>
      </w:r>
    </w:p>
    <w:p w14:paraId="11A60B17" w14:textId="77777777" w:rsidR="00DE1E2F" w:rsidRDefault="005A3863">
      <w:pPr>
        <w:autoSpaceDE w:val="0"/>
        <w:autoSpaceDN w:val="0"/>
        <w:spacing w:line="280" w:lineRule="exact"/>
        <w:ind w:left="1520" w:hanging="100"/>
        <w:jc w:val="both"/>
      </w:pPr>
      <w:r>
        <w:rPr>
          <w:rFonts w:ascii="SymbolMT" w:eastAsia="SymbolMT" w:hAnsi="SymbolMT" w:cs="SymbolMT" w:hint="eastAsia"/>
          <w:sz w:val="19"/>
        </w:rPr>
        <w:t>•</w:t>
      </w:r>
      <w:r>
        <w:rPr>
          <w:rFonts w:ascii="Arial" w:eastAsia="Arial" w:hAnsi="Arial" w:cs="Arial" w:hint="eastAsia"/>
          <w:sz w:val="19"/>
        </w:rPr>
        <w:t xml:space="preserve"> </w:t>
      </w:r>
      <w:r>
        <w:rPr>
          <w:rFonts w:ascii="Verdana" w:eastAsia="Verdana" w:hAnsi="Verdana" w:cs="Verdana" w:hint="eastAsia"/>
          <w:sz w:val="20"/>
        </w:rPr>
        <w:t>Then serves the IO request locally</w:t>
      </w:r>
    </w:p>
    <w:p w14:paraId="2A0439F6" w14:textId="77777777" w:rsidR="00DE1E2F" w:rsidRDefault="005A3863">
      <w:pPr>
        <w:autoSpaceDE w:val="0"/>
        <w:autoSpaceDN w:val="0"/>
        <w:spacing w:line="280" w:lineRule="exact"/>
        <w:ind w:left="142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sz w:val="20"/>
        </w:rPr>
        <w:t>Waits for the forwarded IO's completion and reply client IO request.</w:t>
      </w:r>
    </w:p>
    <w:p w14:paraId="7F306C94" w14:textId="77777777" w:rsidR="00DE1E2F" w:rsidRDefault="005A3863">
      <w:pPr>
        <w:autoSpaceDE w:val="0"/>
        <w:autoSpaceDN w:val="0"/>
        <w:spacing w:line="260" w:lineRule="exact"/>
        <w:ind w:left="1420" w:right="1620"/>
        <w:jc w:val="both"/>
      </w:pPr>
      <w:r>
        <w:rPr>
          <w:rFonts w:ascii="Verdana" w:eastAsia="Verdana" w:hAnsi="Verdana" w:cs="Verdana" w:hint="eastAsia"/>
          <w:sz w:val="20"/>
        </w:rPr>
        <w:t xml:space="preserve">In server replication mode, the DAOS client-side IO error handling is relatively simpler because all operations only sent to only one server shard target, so </w:t>
      </w:r>
      <w:r w:rsidRPr="000C38E2">
        <w:rPr>
          <w:rFonts w:ascii="Verdana" w:eastAsia="Verdana" w:hAnsi="Verdana" w:cs="Verdana" w:hint="eastAsia"/>
          <w:color w:val="FF0000"/>
          <w:sz w:val="20"/>
        </w:rPr>
        <w:t>need not to compare replied pool map version from multiple shard targets</w:t>
      </w:r>
      <w:r>
        <w:rPr>
          <w:rFonts w:ascii="Verdana" w:eastAsia="Verdana" w:hAnsi="Verdana" w:cs="Verdana" w:hint="eastAsia"/>
          <w:sz w:val="20"/>
        </w:rPr>
        <w:t xml:space="preserve">, </w:t>
      </w:r>
      <w:r w:rsidRPr="000C38E2">
        <w:rPr>
          <w:rFonts w:ascii="Verdana" w:eastAsia="Verdana" w:hAnsi="Verdana" w:cs="Verdana" w:hint="eastAsia"/>
          <w:color w:val="FF0000"/>
          <w:sz w:val="20"/>
        </w:rPr>
        <w:t>another error handling is same as client replication mode described above</w:t>
      </w:r>
      <w:r>
        <w:rPr>
          <w:rFonts w:ascii="Verdana" w:eastAsia="Verdana" w:hAnsi="Verdana" w:cs="Verdana" w:hint="eastAsia"/>
          <w:sz w:val="20"/>
        </w:rPr>
        <w:t>.</w:t>
      </w:r>
    </w:p>
    <w:p w14:paraId="7FC25E47" w14:textId="565ECF68" w:rsidR="00DE1E2F" w:rsidRDefault="005A3863">
      <w:pPr>
        <w:autoSpaceDE w:val="0"/>
        <w:autoSpaceDN w:val="0"/>
        <w:spacing w:line="260" w:lineRule="exact"/>
        <w:ind w:left="1420" w:right="1360"/>
        <w:jc w:val="both"/>
      </w:pPr>
      <w:r>
        <w:rPr>
          <w:rFonts w:ascii="Verdana" w:eastAsia="Verdana" w:hAnsi="Verdana" w:cs="Verdana" w:hint="eastAsia"/>
          <w:sz w:val="20"/>
        </w:rPr>
        <w:t>In this mode, the conflict writes can be detected and serialized by the leader shard server.</w:t>
      </w:r>
      <w:r w:rsidR="007E7020">
        <w:rPr>
          <w:rFonts w:ascii="Verdana" w:eastAsia="Verdana" w:hAnsi="Verdana" w:cs="Verdana"/>
          <w:sz w:val="20"/>
        </w:rPr>
        <w:t xml:space="preserve"> </w:t>
      </w:r>
      <w:r>
        <w:rPr>
          <w:rFonts w:ascii="Verdana" w:eastAsia="Verdana" w:hAnsi="Verdana" w:cs="Verdana" w:hint="eastAsia"/>
          <w:sz w:val="20"/>
        </w:rPr>
        <w:t xml:space="preserve">Now both modes are supported by DAOS, it can be dynamically configured by environment variable </w:t>
      </w:r>
      <w:r>
        <w:rPr>
          <w:rFonts w:ascii="Consolas" w:eastAsia="Consolas" w:hAnsi="Consolas" w:cs="Consolas" w:hint="eastAsia"/>
          <w:color w:val="004280"/>
          <w:sz w:val="20"/>
        </w:rPr>
        <w:t>DAOS_IO_SRV_DISPATCH</w:t>
      </w:r>
      <w:r>
        <w:rPr>
          <w:rFonts w:ascii="Verdana" w:eastAsia="Verdana" w:hAnsi="Verdana" w:cs="Verdana" w:hint="eastAsia"/>
          <w:sz w:val="20"/>
        </w:rPr>
        <w:t xml:space="preserve"> before loading DAOS server. By default, DAOS works in server replication mode, and if the ENV set as zero then will work in client replication mode.</w:t>
      </w:r>
    </w:p>
    <w:p w14:paraId="5EA7B504" w14:textId="77777777" w:rsidR="00DE1E2F" w:rsidRDefault="00DE1E2F">
      <w:pPr>
        <w:spacing w:line="200" w:lineRule="exact"/>
        <w:rPr>
          <w:rFonts w:ascii="宋体" w:eastAsia="宋体" w:hAnsi="宋体" w:cs="宋体"/>
          <w:sz w:val="20"/>
        </w:rPr>
      </w:pPr>
    </w:p>
    <w:p w14:paraId="62D83198" w14:textId="77777777" w:rsidR="00DE1E2F" w:rsidRDefault="005A3863">
      <w:pPr>
        <w:autoSpaceDE w:val="0"/>
        <w:autoSpaceDN w:val="0"/>
        <w:spacing w:line="300" w:lineRule="exact"/>
        <w:ind w:left="1440"/>
        <w:jc w:val="both"/>
      </w:pPr>
      <w:r>
        <w:rPr>
          <w:rFonts w:ascii="Arial Bold" w:eastAsia="Arial Bold" w:hAnsi="Arial Bold" w:cs="Arial Bold" w:hint="eastAsia"/>
          <w:b/>
          <w:color w:val="004280"/>
          <w:sz w:val="24"/>
        </w:rPr>
        <w:t>13.3.2 Erasure Code</w:t>
      </w:r>
    </w:p>
    <w:p w14:paraId="1AF37794" w14:textId="77777777" w:rsidR="00DE1E2F" w:rsidRDefault="005A3863">
      <w:pPr>
        <w:autoSpaceDE w:val="0"/>
        <w:autoSpaceDN w:val="0"/>
        <w:spacing w:line="280" w:lineRule="exact"/>
        <w:ind w:left="1440" w:right="1420"/>
        <w:jc w:val="both"/>
      </w:pPr>
      <w:r>
        <w:rPr>
          <w:rFonts w:ascii="Verdana" w:eastAsia="Verdana" w:hAnsi="Verdana" w:cs="Verdana" w:hint="eastAsia"/>
          <w:sz w:val="20"/>
        </w:rPr>
        <w:t>In the case of replicating a whole object, the storage overhead would be 100% for each replica. This is unaffordable in some cases, so DAOS also provides erasure code as another option of data protection, with better storage efficiency.</w:t>
      </w:r>
    </w:p>
    <w:p w14:paraId="093F16B3" w14:textId="77777777" w:rsidR="00DE1E2F" w:rsidRDefault="00DE1E2F">
      <w:pPr>
        <w:spacing w:line="200" w:lineRule="exact"/>
        <w:rPr>
          <w:rFonts w:ascii="宋体" w:eastAsia="宋体" w:hAnsi="宋体" w:cs="宋体"/>
          <w:sz w:val="20"/>
        </w:rPr>
      </w:pPr>
    </w:p>
    <w:p w14:paraId="545691C4" w14:textId="77777777" w:rsidR="00DE1E2F" w:rsidRDefault="005A3863">
      <w:pPr>
        <w:autoSpaceDE w:val="0"/>
        <w:autoSpaceDN w:val="0"/>
        <w:spacing w:line="200" w:lineRule="exact"/>
        <w:ind w:left="1440" w:right="1260"/>
        <w:jc w:val="both"/>
      </w:pPr>
      <w:r>
        <w:rPr>
          <w:rFonts w:ascii="Verdana" w:eastAsia="Verdana" w:hAnsi="Verdana" w:cs="Verdana" w:hint="eastAsia"/>
          <w:sz w:val="20"/>
        </w:rPr>
        <w:t>Erasure codes may be used to improve resilience, with lower space overhead. This feature is still working in progress.</w:t>
      </w:r>
    </w:p>
    <w:p w14:paraId="1822E3A6" w14:textId="77777777" w:rsidR="00DE1E2F" w:rsidRDefault="00DE1E2F">
      <w:pPr>
        <w:spacing w:line="200" w:lineRule="exact"/>
        <w:rPr>
          <w:rFonts w:ascii="宋体" w:eastAsia="宋体" w:hAnsi="宋体" w:cs="宋体"/>
          <w:sz w:val="20"/>
        </w:rPr>
      </w:pPr>
    </w:p>
    <w:p w14:paraId="0D8409CF" w14:textId="77777777" w:rsidR="00DE1E2F" w:rsidRDefault="005A3863">
      <w:pPr>
        <w:autoSpaceDE w:val="0"/>
        <w:autoSpaceDN w:val="0"/>
        <w:spacing w:line="360" w:lineRule="exact"/>
        <w:ind w:left="1440"/>
        <w:jc w:val="both"/>
      </w:pPr>
      <w:r>
        <w:rPr>
          <w:rFonts w:ascii="Arial Bold" w:eastAsia="Arial Bold" w:hAnsi="Arial Bold" w:cs="Arial Bold" w:hint="eastAsia"/>
          <w:b/>
          <w:color w:val="004280"/>
          <w:sz w:val="27"/>
        </w:rPr>
        <w:t>13</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4 Object Sharding</w:t>
      </w:r>
    </w:p>
    <w:p w14:paraId="1D790E03" w14:textId="77777777" w:rsidR="00DE1E2F" w:rsidRDefault="005A3863">
      <w:pPr>
        <w:autoSpaceDE w:val="0"/>
        <w:autoSpaceDN w:val="0"/>
        <w:spacing w:line="380" w:lineRule="exact"/>
        <w:ind w:left="1440"/>
        <w:jc w:val="both"/>
      </w:pPr>
      <w:r>
        <w:rPr>
          <w:rFonts w:ascii="Verdana" w:eastAsia="Verdana" w:hAnsi="Verdana" w:cs="Verdana" w:hint="eastAsia"/>
          <w:sz w:val="20"/>
        </w:rPr>
        <w:t>DAOS supports different data distribution strategies.</w:t>
      </w:r>
    </w:p>
    <w:p w14:paraId="481B4B54" w14:textId="77777777" w:rsidR="00DE1E2F" w:rsidRDefault="00DE1E2F">
      <w:pPr>
        <w:spacing w:line="200" w:lineRule="exact"/>
        <w:rPr>
          <w:rFonts w:ascii="宋体" w:eastAsia="宋体" w:hAnsi="宋体" w:cs="宋体"/>
          <w:sz w:val="20"/>
        </w:rPr>
      </w:pPr>
    </w:p>
    <w:p w14:paraId="5A259EDF" w14:textId="77777777" w:rsidR="00DE1E2F" w:rsidRDefault="005A3863">
      <w:pPr>
        <w:autoSpaceDE w:val="0"/>
        <w:autoSpaceDN w:val="0"/>
        <w:spacing w:line="300" w:lineRule="exact"/>
        <w:ind w:left="1440"/>
        <w:jc w:val="both"/>
      </w:pPr>
      <w:r>
        <w:rPr>
          <w:rFonts w:ascii="Arial Bold" w:eastAsia="Arial Bold" w:hAnsi="Arial Bold" w:cs="Arial Bold" w:hint="eastAsia"/>
          <w:b/>
          <w:color w:val="004280"/>
          <w:sz w:val="24"/>
        </w:rPr>
        <w:t>13.4.1 Single (unstriped) Object (</w:t>
      </w:r>
      <w:r>
        <w:rPr>
          <w:rFonts w:ascii="Consolas-Bold" w:eastAsia="Consolas-Bold" w:hAnsi="Consolas-Bold" w:cs="Consolas-Bold" w:hint="eastAsia"/>
          <w:b/>
          <w:color w:val="004280"/>
          <w:sz w:val="20"/>
        </w:rPr>
        <w:t>DAOS_OS_SINGLE</w:t>
      </w:r>
      <w:r>
        <w:rPr>
          <w:rFonts w:ascii="Arial Bold" w:eastAsia="Arial Bold" w:hAnsi="Arial Bold" w:cs="Arial Bold" w:hint="eastAsia"/>
          <w:b/>
          <w:color w:val="004280"/>
          <w:sz w:val="20"/>
        </w:rPr>
        <w:t>)</w:t>
      </w:r>
    </w:p>
    <w:p w14:paraId="704CA42E" w14:textId="77777777" w:rsidR="00DE1E2F" w:rsidRDefault="005A3863">
      <w:pPr>
        <w:autoSpaceDE w:val="0"/>
        <w:autoSpaceDN w:val="0"/>
        <w:spacing w:line="280" w:lineRule="exact"/>
        <w:ind w:left="1440" w:right="1360"/>
        <w:jc w:val="both"/>
      </w:pPr>
      <w:r>
        <w:rPr>
          <w:rFonts w:ascii="Verdana" w:eastAsia="Verdana" w:hAnsi="Verdana" w:cs="Verdana" w:hint="eastAsia"/>
          <w:sz w:val="20"/>
        </w:rPr>
        <w:t>Single (unstriped) objects always have one stripe, and each shard of it is a full replica, they can generate the localities of replicas by the placement algorithm. A single (unstriped)object can be either a byte-array or a KV.</w:t>
      </w:r>
    </w:p>
    <w:p w14:paraId="47436A61" w14:textId="77777777" w:rsidR="00DE1E2F" w:rsidRDefault="00DE1E2F">
      <w:pPr>
        <w:spacing w:line="200" w:lineRule="exact"/>
        <w:rPr>
          <w:rFonts w:ascii="宋体" w:eastAsia="宋体" w:hAnsi="宋体" w:cs="宋体"/>
          <w:sz w:val="20"/>
        </w:rPr>
      </w:pPr>
    </w:p>
    <w:p w14:paraId="0054D3D9" w14:textId="77777777" w:rsidR="00DE1E2F" w:rsidRDefault="005A3863">
      <w:pPr>
        <w:autoSpaceDE w:val="0"/>
        <w:autoSpaceDN w:val="0"/>
        <w:spacing w:line="300" w:lineRule="exact"/>
        <w:ind w:left="1440"/>
        <w:jc w:val="both"/>
      </w:pPr>
      <w:r>
        <w:rPr>
          <w:rFonts w:ascii="Arial Bold" w:eastAsia="Arial Bold" w:hAnsi="Arial Bold" w:cs="Arial Bold" w:hint="eastAsia"/>
          <w:b/>
          <w:color w:val="004280"/>
          <w:sz w:val="24"/>
        </w:rPr>
        <w:t>13.4.2 Fixed Stripe Object (</w:t>
      </w:r>
      <w:r>
        <w:rPr>
          <w:rFonts w:ascii="Consolas-Bold" w:eastAsia="Consolas-Bold" w:hAnsi="Consolas-Bold" w:cs="Consolas-Bold" w:hint="eastAsia"/>
          <w:b/>
          <w:color w:val="004280"/>
          <w:sz w:val="20"/>
        </w:rPr>
        <w:t>DAOS_OS_STRIPED</w:t>
      </w:r>
      <w:r>
        <w:rPr>
          <w:rFonts w:ascii="Arial Bold" w:eastAsia="Arial Bold" w:hAnsi="Arial Bold" w:cs="Arial Bold" w:hint="eastAsia"/>
          <w:b/>
          <w:color w:val="004280"/>
          <w:sz w:val="20"/>
        </w:rPr>
        <w:t>)</w:t>
      </w:r>
    </w:p>
    <w:p w14:paraId="514FDFAF" w14:textId="77777777" w:rsidR="00DE1E2F" w:rsidRDefault="005A3863">
      <w:pPr>
        <w:autoSpaceDE w:val="0"/>
        <w:autoSpaceDN w:val="0"/>
        <w:spacing w:line="280" w:lineRule="exact"/>
        <w:ind w:left="1420" w:right="1680"/>
        <w:jc w:val="both"/>
      </w:pPr>
      <w:r>
        <w:rPr>
          <w:rFonts w:ascii="Verdana" w:eastAsia="Verdana" w:hAnsi="Verdana" w:cs="Verdana" w:hint="eastAsia"/>
          <w:sz w:val="20"/>
        </w:rPr>
        <w:t>A fixed stripe object has a constant number of stripes, and each stripe has a fixed stripe size. Upper levels provide values for these attributes when initializing the stripe schema,and then DAOS uses these attributes to compute object layout.</w:t>
      </w:r>
    </w:p>
    <w:p w14:paraId="00450ABB" w14:textId="77777777" w:rsidR="00DE1E2F" w:rsidRDefault="00DE1E2F">
      <w:pPr>
        <w:spacing w:line="200" w:lineRule="exact"/>
        <w:rPr>
          <w:rFonts w:ascii="宋体" w:eastAsia="宋体" w:hAnsi="宋体" w:cs="宋体"/>
          <w:sz w:val="20"/>
        </w:rPr>
      </w:pPr>
    </w:p>
    <w:p w14:paraId="73B954BD" w14:textId="77777777" w:rsidR="00DE1E2F" w:rsidRDefault="005A3863">
      <w:pPr>
        <w:autoSpaceDE w:val="0"/>
        <w:autoSpaceDN w:val="0"/>
        <w:spacing w:line="320" w:lineRule="exact"/>
        <w:ind w:left="1440"/>
        <w:jc w:val="both"/>
      </w:pPr>
      <w:r>
        <w:rPr>
          <w:rFonts w:ascii="Arial Bold" w:eastAsia="Arial Bold" w:hAnsi="Arial Bold" w:cs="Arial Bold" w:hint="eastAsia"/>
          <w:b/>
          <w:color w:val="004280"/>
          <w:sz w:val="24"/>
        </w:rPr>
        <w:t>13.4.3 Dynamically Striped Object</w:t>
      </w:r>
    </w:p>
    <w:p w14:paraId="27F4C854" w14:textId="77777777" w:rsidR="00DE1E2F" w:rsidRDefault="005A3863">
      <w:pPr>
        <w:autoSpaceDE w:val="0"/>
        <w:autoSpaceDN w:val="0"/>
        <w:spacing w:line="360" w:lineRule="exact"/>
        <w:ind w:left="1440"/>
        <w:jc w:val="both"/>
      </w:pPr>
      <w:r>
        <w:rPr>
          <w:rFonts w:ascii="Verdana" w:eastAsia="Verdana" w:hAnsi="Verdana" w:cs="Verdana" w:hint="eastAsia"/>
          <w:sz w:val="20"/>
        </w:rPr>
        <w:t>A fixed stripe object always has the same number of stripes since it was created. In</w:t>
      </w:r>
    </w:p>
    <w:p w14:paraId="74B61581" w14:textId="77777777" w:rsidR="00DE1E2F" w:rsidRDefault="005A3863">
      <w:pPr>
        <w:autoSpaceDE w:val="0"/>
        <w:autoSpaceDN w:val="0"/>
        <w:spacing w:line="240" w:lineRule="exact"/>
        <w:ind w:left="1420" w:right="1360"/>
        <w:jc w:val="both"/>
      </w:pPr>
      <w:r>
        <w:rPr>
          <w:rFonts w:ascii="Verdana" w:eastAsia="Verdana" w:hAnsi="Verdana" w:cs="Verdana" w:hint="eastAsia"/>
          <w:sz w:val="20"/>
        </w:rPr>
        <w:t>contrast, a dynamically stripped object could be created with a single stripe. It will increase its stripe count as its size grows to some boundary, to achieve more storage space and better concurrent I/O performance.</w:t>
      </w:r>
    </w:p>
    <w:p w14:paraId="0863F1A6" w14:textId="77777777" w:rsidR="00DE1E2F" w:rsidRDefault="005A3863">
      <w:pPr>
        <w:autoSpaceDE w:val="0"/>
        <w:autoSpaceDN w:val="0"/>
        <w:spacing w:line="360" w:lineRule="exact"/>
        <w:ind w:left="1420"/>
        <w:jc w:val="both"/>
      </w:pPr>
      <w:r>
        <w:rPr>
          <w:rFonts w:ascii="Verdana" w:eastAsia="Verdana" w:hAnsi="Verdana" w:cs="Verdana" w:hint="eastAsia"/>
          <w:sz w:val="20"/>
        </w:rPr>
        <w:t>Now the dynamically Striped Object schema defined in DAOS (</w:t>
      </w:r>
      <w:r>
        <w:rPr>
          <w:rFonts w:ascii="Consolas" w:eastAsia="Consolas" w:hAnsi="Consolas" w:cs="Consolas" w:hint="eastAsia"/>
          <w:color w:val="004280"/>
          <w:sz w:val="20"/>
        </w:rPr>
        <w:t>DAOS_OS_DYN_STRIPED</w:t>
      </w:r>
    </w:p>
    <w:p w14:paraId="7D3A2379" w14:textId="77777777" w:rsidR="00DE1E2F" w:rsidRDefault="005A3863">
      <w:pPr>
        <w:autoSpaceDE w:val="0"/>
        <w:autoSpaceDN w:val="0"/>
        <w:spacing w:line="240" w:lineRule="exact"/>
        <w:ind w:left="1420"/>
        <w:jc w:val="both"/>
      </w:pPr>
      <w:r>
        <w:rPr>
          <w:rFonts w:ascii="Verdana" w:eastAsia="Verdana" w:hAnsi="Verdana" w:cs="Verdana" w:hint="eastAsia"/>
          <w:sz w:val="20"/>
        </w:rPr>
        <w:t>/</w:t>
      </w:r>
      <w:r>
        <w:rPr>
          <w:rFonts w:ascii="Consolas" w:eastAsia="Consolas" w:hAnsi="Consolas" w:cs="Consolas" w:hint="eastAsia"/>
          <w:color w:val="004280"/>
          <w:sz w:val="20"/>
        </w:rPr>
        <w:t>DAOS_OS_DYN_CHUNKED</w:t>
      </w:r>
      <w:r>
        <w:rPr>
          <w:rFonts w:ascii="Verdana" w:eastAsia="Verdana" w:hAnsi="Verdana" w:cs="Verdana" w:hint="eastAsia"/>
          <w:sz w:val="20"/>
        </w:rPr>
        <w:t>) but not implemented yet.</w:t>
      </w:r>
    </w:p>
    <w:p w14:paraId="3A6FE5AC" w14:textId="77777777" w:rsidR="00DE1E2F" w:rsidRDefault="00DE1E2F">
      <w:pPr>
        <w:spacing w:line="200" w:lineRule="exact"/>
        <w:rPr>
          <w:rFonts w:ascii="宋体" w:eastAsia="宋体" w:hAnsi="宋体" w:cs="宋体"/>
          <w:sz w:val="20"/>
        </w:rPr>
      </w:pPr>
    </w:p>
    <w:p w14:paraId="71CAD61E" w14:textId="77777777" w:rsidR="00DE1E2F" w:rsidRDefault="00DE1E2F">
      <w:pPr>
        <w:spacing w:line="200" w:lineRule="exact"/>
        <w:rPr>
          <w:rFonts w:ascii="宋体" w:eastAsia="宋体" w:hAnsi="宋体" w:cs="宋体"/>
          <w:sz w:val="20"/>
        </w:rPr>
      </w:pPr>
    </w:p>
    <w:p w14:paraId="0D85268D" w14:textId="77777777" w:rsidR="00DE1E2F" w:rsidRDefault="005A3863">
      <w:pPr>
        <w:autoSpaceDE w:val="0"/>
        <w:autoSpaceDN w:val="0"/>
        <w:spacing w:line="320" w:lineRule="exact"/>
        <w:ind w:left="4580"/>
        <w:jc w:val="both"/>
      </w:pPr>
      <w:r>
        <w:rPr>
          <w:rFonts w:ascii="Calibri" w:eastAsia="Calibri" w:hAnsi="Calibri" w:cs="Calibri" w:hint="eastAsia"/>
          <w:sz w:val="18"/>
        </w:rPr>
        <w:t>Intel Corporation Proprietary Information</w:t>
      </w:r>
    </w:p>
    <w:p w14:paraId="4824A732" w14:textId="77777777" w:rsidR="00DE1E2F" w:rsidRDefault="00DE1E2F">
      <w:pPr>
        <w:spacing w:line="200" w:lineRule="exact"/>
        <w:rPr>
          <w:rFonts w:ascii="宋体" w:eastAsia="宋体" w:hAnsi="宋体" w:cs="宋体"/>
          <w:sz w:val="20"/>
        </w:rPr>
      </w:pPr>
    </w:p>
    <w:p w14:paraId="412EF6F1"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41C443DB" w14:textId="77777777" w:rsidR="00DE1E2F" w:rsidRDefault="00DE1E2F">
      <w:pPr>
        <w:sectPr w:rsidR="00DE1E2F">
          <w:pgSz w:w="12240" w:h="15840"/>
          <w:pgMar w:top="0" w:right="0" w:bottom="0" w:left="0" w:header="720" w:footer="720" w:gutter="0"/>
          <w:cols w:space="720"/>
        </w:sectPr>
      </w:pPr>
    </w:p>
    <w:p w14:paraId="216C0D44" w14:textId="77777777" w:rsidR="00DE1E2F" w:rsidRDefault="00DE1E2F">
      <w:pPr>
        <w:spacing w:line="1" w:lineRule="exact"/>
        <w:rPr>
          <w:rFonts w:ascii="Arial" w:eastAsia="Arial" w:hAnsi="Arial" w:cs="Arial"/>
          <w:sz w:val="10"/>
        </w:rPr>
      </w:pPr>
    </w:p>
    <w:p w14:paraId="4945A1F9" w14:textId="77777777" w:rsidR="00DE1E2F" w:rsidRDefault="00DE1E2F">
      <w:pPr>
        <w:spacing w:line="200" w:lineRule="exact"/>
        <w:rPr>
          <w:rFonts w:ascii="宋体" w:eastAsia="宋体" w:hAnsi="宋体" w:cs="宋体"/>
          <w:sz w:val="20"/>
        </w:rPr>
      </w:pPr>
    </w:p>
    <w:p w14:paraId="0F63B71C" w14:textId="77777777" w:rsidR="00DE1E2F" w:rsidRDefault="00DE1E2F">
      <w:pPr>
        <w:spacing w:line="200" w:lineRule="exact"/>
        <w:rPr>
          <w:rFonts w:ascii="宋体" w:eastAsia="宋体" w:hAnsi="宋体" w:cs="宋体"/>
          <w:sz w:val="20"/>
        </w:rPr>
      </w:pPr>
    </w:p>
    <w:p w14:paraId="7F7464FD"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581952" behindDoc="0" locked="0" layoutInCell="1" allowOverlap="1" wp14:anchorId="7EBFBC04" wp14:editId="1C9CD15A">
                <wp:simplePos x="0" y="0"/>
                <wp:positionH relativeFrom="page">
                  <wp:posOffset>6642100</wp:posOffset>
                </wp:positionH>
                <wp:positionV relativeFrom="page">
                  <wp:posOffset>9867900</wp:posOffset>
                </wp:positionV>
                <wp:extent cx="393700" cy="165100"/>
                <wp:effectExtent l="0" t="0" r="22225" b="31115"/>
                <wp:wrapNone/>
                <wp:docPr id="383" name="shape383"/>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6FF5626D" w14:textId="77777777" w:rsidR="00DE1E2F" w:rsidRDefault="005A3863">
                            <w:pPr>
                              <w:spacing w:line="160" w:lineRule="atLeast"/>
                              <w:jc w:val="both"/>
                            </w:pPr>
                            <w:r>
                              <w:rPr>
                                <w:rFonts w:ascii="Calibri" w:eastAsia="Calibri" w:hAnsi="Calibri" w:cs="Calibri" w:hint="eastAsia"/>
                                <w:sz w:val="21"/>
                              </w:rPr>
                              <w:t>50</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7EBFBC04" id="shape383" o:spid="_x0000_s1075" style="position:absolute;left:0;text-align:left;margin-left:523pt;margin-top:777pt;width:31pt;height:13pt;z-index:251581952;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fj/ZAPIBAADrAwAADgAAAAAAAAAAAAAAAAAuAgAAZHJz&#10;L2Uyb0RvYy54bWxQSwECLQAUAAYACAAAACEANWEP8d8AAAAPAQAADwAAAAAAAAAAAAAAAABMBAAA&#10;ZHJzL2Rvd25yZXYueG1sUEsFBgAAAAAEAAQA8wAAAFgFAAAAAA==&#10;" filled="f" stroked="f">
                <v:textbox inset="0,0,0,0">
                  <w:txbxContent>
                    <w:p w14:paraId="6FF5626D" w14:textId="77777777" w:rsidR="00DE1E2F" w:rsidRDefault="005A3863">
                      <w:pPr>
                        <w:spacing w:line="160" w:lineRule="atLeast"/>
                        <w:jc w:val="both"/>
                      </w:pPr>
                      <w:r>
                        <w:rPr>
                          <w:rFonts w:ascii="Calibri" w:eastAsia="Calibri" w:hAnsi="Calibri" w:cs="Calibri" w:hint="eastAsia"/>
                          <w:sz w:val="21"/>
                        </w:rPr>
                        <w:t>50</w:t>
                      </w:r>
                    </w:p>
                  </w:txbxContent>
                </v:textbox>
                <w10:wrap anchorx="page" anchory="page"/>
              </v:rect>
            </w:pict>
          </mc:Fallback>
        </mc:AlternateContent>
      </w:r>
    </w:p>
    <w:p w14:paraId="2F534A7A" w14:textId="77777777" w:rsidR="00DE1E2F" w:rsidRDefault="00DE1E2F">
      <w:pPr>
        <w:spacing w:line="200" w:lineRule="exact"/>
        <w:rPr>
          <w:rFonts w:ascii="宋体" w:eastAsia="宋体" w:hAnsi="宋体" w:cs="宋体"/>
          <w:sz w:val="20"/>
        </w:rPr>
      </w:pPr>
    </w:p>
    <w:p w14:paraId="295CFADF" w14:textId="77777777" w:rsidR="00DE1E2F" w:rsidRDefault="00DE1E2F">
      <w:pPr>
        <w:spacing w:line="200" w:lineRule="exact"/>
        <w:rPr>
          <w:rFonts w:ascii="宋体" w:eastAsia="宋体" w:hAnsi="宋体" w:cs="宋体"/>
          <w:sz w:val="20"/>
        </w:rPr>
      </w:pPr>
    </w:p>
    <w:p w14:paraId="6F10FA9A" w14:textId="77777777" w:rsidR="00DE1E2F" w:rsidRDefault="00DE1E2F">
      <w:pPr>
        <w:spacing w:line="200" w:lineRule="exact"/>
        <w:rPr>
          <w:rFonts w:ascii="宋体" w:eastAsia="宋体" w:hAnsi="宋体" w:cs="宋体"/>
          <w:sz w:val="20"/>
        </w:rPr>
      </w:pPr>
    </w:p>
    <w:p w14:paraId="796ACB9F" w14:textId="77777777" w:rsidR="00DE1E2F" w:rsidRDefault="00DE1E2F">
      <w:pPr>
        <w:spacing w:line="200" w:lineRule="exact"/>
        <w:rPr>
          <w:rFonts w:ascii="宋体" w:eastAsia="宋体" w:hAnsi="宋体" w:cs="宋体"/>
          <w:sz w:val="20"/>
        </w:rPr>
      </w:pPr>
    </w:p>
    <w:p w14:paraId="11127F56" w14:textId="77777777" w:rsidR="00DE1E2F" w:rsidRDefault="00DE1E2F">
      <w:pPr>
        <w:spacing w:line="200" w:lineRule="exact"/>
        <w:rPr>
          <w:rFonts w:ascii="宋体" w:eastAsia="宋体" w:hAnsi="宋体" w:cs="宋体"/>
          <w:sz w:val="20"/>
        </w:rPr>
      </w:pPr>
    </w:p>
    <w:p w14:paraId="0DABC15D" w14:textId="77777777" w:rsidR="00DE1E2F" w:rsidRDefault="00DE1E2F">
      <w:pPr>
        <w:spacing w:line="200" w:lineRule="exact"/>
        <w:rPr>
          <w:rFonts w:ascii="宋体" w:eastAsia="宋体" w:hAnsi="宋体" w:cs="宋体"/>
          <w:sz w:val="20"/>
        </w:rPr>
      </w:pPr>
    </w:p>
    <w:p w14:paraId="1125CC54" w14:textId="77777777" w:rsidR="00DE1E2F" w:rsidRDefault="00DE1E2F">
      <w:pPr>
        <w:spacing w:line="200" w:lineRule="exact"/>
        <w:rPr>
          <w:rFonts w:ascii="宋体" w:eastAsia="宋体" w:hAnsi="宋体" w:cs="宋体"/>
          <w:sz w:val="20"/>
        </w:rPr>
      </w:pPr>
    </w:p>
    <w:p w14:paraId="721C6730" w14:textId="77777777" w:rsidR="00DE1E2F" w:rsidRDefault="00DE1E2F">
      <w:pPr>
        <w:spacing w:line="200" w:lineRule="exact"/>
        <w:rPr>
          <w:rFonts w:ascii="宋体" w:eastAsia="宋体" w:hAnsi="宋体" w:cs="宋体"/>
          <w:sz w:val="20"/>
        </w:rPr>
      </w:pPr>
    </w:p>
    <w:p w14:paraId="46AF90E0" w14:textId="77777777" w:rsidR="00DE1E2F" w:rsidRDefault="00DE1E2F">
      <w:pPr>
        <w:spacing w:line="200" w:lineRule="exact"/>
        <w:rPr>
          <w:rFonts w:ascii="宋体" w:eastAsia="宋体" w:hAnsi="宋体" w:cs="宋体"/>
          <w:sz w:val="20"/>
        </w:rPr>
      </w:pPr>
    </w:p>
    <w:p w14:paraId="5855C5B4" w14:textId="77777777" w:rsidR="00DE1E2F" w:rsidRDefault="00DE1E2F">
      <w:pPr>
        <w:spacing w:line="200" w:lineRule="exact"/>
        <w:rPr>
          <w:rFonts w:ascii="宋体" w:eastAsia="宋体" w:hAnsi="宋体" w:cs="宋体"/>
          <w:sz w:val="20"/>
        </w:rPr>
      </w:pPr>
    </w:p>
    <w:p w14:paraId="6D8E6C8B" w14:textId="77777777" w:rsidR="00DE1E2F" w:rsidRDefault="00DE1E2F">
      <w:pPr>
        <w:spacing w:line="200" w:lineRule="exact"/>
        <w:rPr>
          <w:rFonts w:ascii="宋体" w:eastAsia="宋体" w:hAnsi="宋体" w:cs="宋体"/>
          <w:sz w:val="20"/>
        </w:rPr>
      </w:pPr>
    </w:p>
    <w:p w14:paraId="0BE70EC1" w14:textId="77777777" w:rsidR="00DE1E2F" w:rsidRDefault="00DE1E2F">
      <w:pPr>
        <w:spacing w:line="200" w:lineRule="exact"/>
        <w:rPr>
          <w:rFonts w:ascii="宋体" w:eastAsia="宋体" w:hAnsi="宋体" w:cs="宋体"/>
          <w:sz w:val="20"/>
        </w:rPr>
      </w:pPr>
    </w:p>
    <w:p w14:paraId="3A2DB823" w14:textId="77777777" w:rsidR="00DE1E2F" w:rsidRDefault="00DE1E2F">
      <w:pPr>
        <w:spacing w:line="200" w:lineRule="exact"/>
        <w:rPr>
          <w:rFonts w:ascii="宋体" w:eastAsia="宋体" w:hAnsi="宋体" w:cs="宋体"/>
          <w:sz w:val="20"/>
        </w:rPr>
      </w:pPr>
    </w:p>
    <w:p w14:paraId="06FDEF22" w14:textId="77777777" w:rsidR="00DE1E2F" w:rsidRDefault="00DE1E2F">
      <w:pPr>
        <w:spacing w:line="200" w:lineRule="exact"/>
        <w:rPr>
          <w:rFonts w:ascii="宋体" w:eastAsia="宋体" w:hAnsi="宋体" w:cs="宋体"/>
          <w:sz w:val="20"/>
        </w:rPr>
      </w:pPr>
    </w:p>
    <w:p w14:paraId="56CBABB7" w14:textId="77777777" w:rsidR="00DE1E2F" w:rsidRDefault="00DE1E2F">
      <w:pPr>
        <w:spacing w:line="200" w:lineRule="exact"/>
        <w:rPr>
          <w:rFonts w:ascii="宋体" w:eastAsia="宋体" w:hAnsi="宋体" w:cs="宋体"/>
          <w:sz w:val="20"/>
        </w:rPr>
      </w:pPr>
    </w:p>
    <w:p w14:paraId="5E876671" w14:textId="77777777" w:rsidR="00DE1E2F" w:rsidRDefault="00DE1E2F">
      <w:pPr>
        <w:spacing w:line="200" w:lineRule="exact"/>
        <w:rPr>
          <w:rFonts w:ascii="宋体" w:eastAsia="宋体" w:hAnsi="宋体" w:cs="宋体"/>
          <w:sz w:val="20"/>
        </w:rPr>
      </w:pPr>
    </w:p>
    <w:p w14:paraId="0B71EA86" w14:textId="77777777" w:rsidR="00DE1E2F" w:rsidRDefault="00DE1E2F">
      <w:pPr>
        <w:spacing w:line="200" w:lineRule="exact"/>
        <w:rPr>
          <w:rFonts w:ascii="宋体" w:eastAsia="宋体" w:hAnsi="宋体" w:cs="宋体"/>
          <w:sz w:val="20"/>
        </w:rPr>
      </w:pPr>
    </w:p>
    <w:p w14:paraId="2C3ED89E" w14:textId="77777777" w:rsidR="00DE1E2F" w:rsidRDefault="00DE1E2F">
      <w:pPr>
        <w:spacing w:line="200" w:lineRule="exact"/>
        <w:rPr>
          <w:rFonts w:ascii="宋体" w:eastAsia="宋体" w:hAnsi="宋体" w:cs="宋体"/>
          <w:sz w:val="20"/>
        </w:rPr>
      </w:pPr>
    </w:p>
    <w:p w14:paraId="0208F93F" w14:textId="77777777" w:rsidR="00DE1E2F" w:rsidRDefault="00DE1E2F">
      <w:pPr>
        <w:spacing w:line="200" w:lineRule="exact"/>
        <w:rPr>
          <w:rFonts w:ascii="宋体" w:eastAsia="宋体" w:hAnsi="宋体" w:cs="宋体"/>
          <w:sz w:val="20"/>
        </w:rPr>
      </w:pPr>
    </w:p>
    <w:p w14:paraId="2D4EA32E" w14:textId="77777777" w:rsidR="00DE1E2F" w:rsidRDefault="00DE1E2F">
      <w:pPr>
        <w:spacing w:line="200" w:lineRule="exact"/>
        <w:rPr>
          <w:rFonts w:ascii="宋体" w:eastAsia="宋体" w:hAnsi="宋体" w:cs="宋体"/>
          <w:sz w:val="20"/>
        </w:rPr>
      </w:pPr>
    </w:p>
    <w:p w14:paraId="3CD6E585" w14:textId="77777777" w:rsidR="00DE1E2F" w:rsidRDefault="00DE1E2F">
      <w:pPr>
        <w:spacing w:line="200" w:lineRule="exact"/>
        <w:rPr>
          <w:rFonts w:ascii="宋体" w:eastAsia="宋体" w:hAnsi="宋体" w:cs="宋体"/>
          <w:sz w:val="20"/>
        </w:rPr>
      </w:pPr>
    </w:p>
    <w:p w14:paraId="1B2FE693" w14:textId="77777777" w:rsidR="00DE1E2F" w:rsidRDefault="00DE1E2F">
      <w:pPr>
        <w:spacing w:line="200" w:lineRule="exact"/>
        <w:rPr>
          <w:rFonts w:ascii="宋体" w:eastAsia="宋体" w:hAnsi="宋体" w:cs="宋体"/>
          <w:sz w:val="20"/>
        </w:rPr>
      </w:pPr>
    </w:p>
    <w:p w14:paraId="17AD6547" w14:textId="77777777" w:rsidR="00DE1E2F" w:rsidRDefault="00DE1E2F">
      <w:pPr>
        <w:spacing w:line="200" w:lineRule="exact"/>
        <w:rPr>
          <w:rFonts w:ascii="宋体" w:eastAsia="宋体" w:hAnsi="宋体" w:cs="宋体"/>
          <w:sz w:val="20"/>
        </w:rPr>
      </w:pPr>
    </w:p>
    <w:p w14:paraId="72132065" w14:textId="77777777" w:rsidR="00DE1E2F" w:rsidRDefault="00DE1E2F">
      <w:pPr>
        <w:spacing w:line="200" w:lineRule="exact"/>
        <w:rPr>
          <w:rFonts w:ascii="宋体" w:eastAsia="宋体" w:hAnsi="宋体" w:cs="宋体"/>
          <w:sz w:val="20"/>
        </w:rPr>
      </w:pPr>
    </w:p>
    <w:p w14:paraId="62CEA718" w14:textId="77777777" w:rsidR="00DE1E2F" w:rsidRDefault="00DE1E2F">
      <w:pPr>
        <w:spacing w:line="200" w:lineRule="exact"/>
        <w:rPr>
          <w:rFonts w:ascii="宋体" w:eastAsia="宋体" w:hAnsi="宋体" w:cs="宋体"/>
          <w:sz w:val="20"/>
        </w:rPr>
      </w:pPr>
    </w:p>
    <w:p w14:paraId="2CED2CD8" w14:textId="77777777" w:rsidR="00DE1E2F" w:rsidRDefault="00DE1E2F">
      <w:pPr>
        <w:spacing w:line="200" w:lineRule="exact"/>
        <w:rPr>
          <w:rFonts w:ascii="宋体" w:eastAsia="宋体" w:hAnsi="宋体" w:cs="宋体"/>
          <w:sz w:val="20"/>
        </w:rPr>
      </w:pPr>
    </w:p>
    <w:p w14:paraId="21DE2E3E" w14:textId="77777777" w:rsidR="00DE1E2F" w:rsidRDefault="00DE1E2F">
      <w:pPr>
        <w:spacing w:line="200" w:lineRule="exact"/>
        <w:rPr>
          <w:rFonts w:ascii="宋体" w:eastAsia="宋体" w:hAnsi="宋体" w:cs="宋体"/>
          <w:sz w:val="20"/>
        </w:rPr>
      </w:pPr>
    </w:p>
    <w:p w14:paraId="63A0B6D8" w14:textId="77777777" w:rsidR="00DE1E2F" w:rsidRDefault="00DE1E2F">
      <w:pPr>
        <w:spacing w:line="200" w:lineRule="exact"/>
        <w:rPr>
          <w:rFonts w:ascii="宋体" w:eastAsia="宋体" w:hAnsi="宋体" w:cs="宋体"/>
          <w:sz w:val="20"/>
        </w:rPr>
      </w:pPr>
    </w:p>
    <w:p w14:paraId="279370C2" w14:textId="77777777" w:rsidR="00DE1E2F" w:rsidRDefault="00DE1E2F">
      <w:pPr>
        <w:spacing w:line="200" w:lineRule="exact"/>
        <w:rPr>
          <w:rFonts w:ascii="宋体" w:eastAsia="宋体" w:hAnsi="宋体" w:cs="宋体"/>
          <w:sz w:val="20"/>
        </w:rPr>
      </w:pPr>
    </w:p>
    <w:p w14:paraId="5E5998B8" w14:textId="77777777" w:rsidR="00DE1E2F" w:rsidRDefault="00DE1E2F">
      <w:pPr>
        <w:spacing w:line="200" w:lineRule="exact"/>
        <w:rPr>
          <w:rFonts w:ascii="宋体" w:eastAsia="宋体" w:hAnsi="宋体" w:cs="宋体"/>
          <w:sz w:val="20"/>
        </w:rPr>
      </w:pPr>
    </w:p>
    <w:p w14:paraId="2E44A74F" w14:textId="77777777" w:rsidR="00DE1E2F" w:rsidRDefault="00DE1E2F">
      <w:pPr>
        <w:spacing w:line="200" w:lineRule="exact"/>
        <w:rPr>
          <w:rFonts w:ascii="宋体" w:eastAsia="宋体" w:hAnsi="宋体" w:cs="宋体"/>
          <w:sz w:val="20"/>
        </w:rPr>
      </w:pPr>
    </w:p>
    <w:p w14:paraId="1AD33AB9" w14:textId="77777777" w:rsidR="00DE1E2F" w:rsidRDefault="00DE1E2F">
      <w:pPr>
        <w:spacing w:line="200" w:lineRule="exact"/>
        <w:rPr>
          <w:rFonts w:ascii="宋体" w:eastAsia="宋体" w:hAnsi="宋体" w:cs="宋体"/>
          <w:sz w:val="20"/>
        </w:rPr>
      </w:pPr>
    </w:p>
    <w:p w14:paraId="34808773" w14:textId="77777777" w:rsidR="00DE1E2F" w:rsidRDefault="00DE1E2F">
      <w:pPr>
        <w:spacing w:line="200" w:lineRule="exact"/>
        <w:rPr>
          <w:rFonts w:ascii="宋体" w:eastAsia="宋体" w:hAnsi="宋体" w:cs="宋体"/>
          <w:sz w:val="20"/>
        </w:rPr>
      </w:pPr>
    </w:p>
    <w:p w14:paraId="41D9221D" w14:textId="77777777" w:rsidR="00DE1E2F" w:rsidRDefault="00DE1E2F">
      <w:pPr>
        <w:spacing w:line="200" w:lineRule="exact"/>
        <w:rPr>
          <w:rFonts w:ascii="宋体" w:eastAsia="宋体" w:hAnsi="宋体" w:cs="宋体"/>
          <w:sz w:val="20"/>
        </w:rPr>
      </w:pPr>
    </w:p>
    <w:p w14:paraId="41FE9C7C" w14:textId="77777777" w:rsidR="00DE1E2F" w:rsidRDefault="00DE1E2F">
      <w:pPr>
        <w:spacing w:line="200" w:lineRule="exact"/>
        <w:rPr>
          <w:rFonts w:ascii="宋体" w:eastAsia="宋体" w:hAnsi="宋体" w:cs="宋体"/>
          <w:sz w:val="20"/>
        </w:rPr>
      </w:pPr>
    </w:p>
    <w:p w14:paraId="5FC614BD" w14:textId="77777777" w:rsidR="00DE1E2F" w:rsidRDefault="00DE1E2F">
      <w:pPr>
        <w:spacing w:line="200" w:lineRule="exact"/>
        <w:rPr>
          <w:rFonts w:ascii="宋体" w:eastAsia="宋体" w:hAnsi="宋体" w:cs="宋体"/>
          <w:sz w:val="20"/>
        </w:rPr>
      </w:pPr>
    </w:p>
    <w:p w14:paraId="4D1692BE" w14:textId="77777777" w:rsidR="00DE1E2F" w:rsidRDefault="00DE1E2F">
      <w:pPr>
        <w:spacing w:line="200" w:lineRule="exact"/>
        <w:rPr>
          <w:rFonts w:ascii="宋体" w:eastAsia="宋体" w:hAnsi="宋体" w:cs="宋体"/>
          <w:sz w:val="20"/>
        </w:rPr>
      </w:pPr>
    </w:p>
    <w:p w14:paraId="76085511" w14:textId="77777777" w:rsidR="00DE1E2F" w:rsidRDefault="00DE1E2F">
      <w:pPr>
        <w:spacing w:line="200" w:lineRule="exact"/>
        <w:rPr>
          <w:rFonts w:ascii="宋体" w:eastAsia="宋体" w:hAnsi="宋体" w:cs="宋体"/>
          <w:sz w:val="20"/>
        </w:rPr>
      </w:pPr>
    </w:p>
    <w:p w14:paraId="38B46968" w14:textId="77777777" w:rsidR="00DE1E2F" w:rsidRDefault="00DE1E2F">
      <w:pPr>
        <w:spacing w:line="200" w:lineRule="exact"/>
        <w:rPr>
          <w:rFonts w:ascii="宋体" w:eastAsia="宋体" w:hAnsi="宋体" w:cs="宋体"/>
          <w:sz w:val="20"/>
        </w:rPr>
      </w:pPr>
    </w:p>
    <w:p w14:paraId="7C3C9AE9" w14:textId="77777777" w:rsidR="00DE1E2F" w:rsidRDefault="00DE1E2F">
      <w:pPr>
        <w:spacing w:line="200" w:lineRule="exact"/>
        <w:rPr>
          <w:rFonts w:ascii="宋体" w:eastAsia="宋体" w:hAnsi="宋体" w:cs="宋体"/>
          <w:sz w:val="20"/>
        </w:rPr>
      </w:pPr>
    </w:p>
    <w:p w14:paraId="3C0FDE92" w14:textId="77777777" w:rsidR="00DE1E2F" w:rsidRDefault="00DE1E2F">
      <w:pPr>
        <w:spacing w:line="200" w:lineRule="exact"/>
        <w:rPr>
          <w:rFonts w:ascii="宋体" w:eastAsia="宋体" w:hAnsi="宋体" w:cs="宋体"/>
          <w:sz w:val="20"/>
        </w:rPr>
      </w:pPr>
    </w:p>
    <w:p w14:paraId="47DA5FAE" w14:textId="77777777" w:rsidR="00DE1E2F" w:rsidRDefault="00DE1E2F">
      <w:pPr>
        <w:spacing w:line="200" w:lineRule="exact"/>
        <w:rPr>
          <w:rFonts w:ascii="宋体" w:eastAsia="宋体" w:hAnsi="宋体" w:cs="宋体"/>
          <w:sz w:val="20"/>
        </w:rPr>
      </w:pPr>
    </w:p>
    <w:p w14:paraId="1F956B7B" w14:textId="77777777" w:rsidR="00DE1E2F" w:rsidRDefault="00DE1E2F">
      <w:pPr>
        <w:spacing w:line="200" w:lineRule="exact"/>
        <w:rPr>
          <w:rFonts w:ascii="宋体" w:eastAsia="宋体" w:hAnsi="宋体" w:cs="宋体"/>
          <w:sz w:val="20"/>
        </w:rPr>
      </w:pPr>
    </w:p>
    <w:p w14:paraId="42491C49" w14:textId="77777777" w:rsidR="00DE1E2F" w:rsidRDefault="00DE1E2F">
      <w:pPr>
        <w:spacing w:line="200" w:lineRule="exact"/>
        <w:rPr>
          <w:rFonts w:ascii="宋体" w:eastAsia="宋体" w:hAnsi="宋体" w:cs="宋体"/>
          <w:sz w:val="20"/>
        </w:rPr>
      </w:pPr>
    </w:p>
    <w:p w14:paraId="09CEE4C1" w14:textId="77777777" w:rsidR="00DE1E2F" w:rsidRDefault="00DE1E2F">
      <w:pPr>
        <w:spacing w:line="200" w:lineRule="exact"/>
        <w:rPr>
          <w:rFonts w:ascii="宋体" w:eastAsia="宋体" w:hAnsi="宋体" w:cs="宋体"/>
          <w:sz w:val="20"/>
        </w:rPr>
      </w:pPr>
    </w:p>
    <w:p w14:paraId="612A777C" w14:textId="77777777" w:rsidR="00DE1E2F" w:rsidRDefault="00DE1E2F">
      <w:pPr>
        <w:spacing w:line="200" w:lineRule="exact"/>
        <w:rPr>
          <w:rFonts w:ascii="宋体" w:eastAsia="宋体" w:hAnsi="宋体" w:cs="宋体"/>
          <w:sz w:val="20"/>
        </w:rPr>
      </w:pPr>
    </w:p>
    <w:p w14:paraId="3536B2CE" w14:textId="77777777" w:rsidR="00DE1E2F" w:rsidRDefault="00DE1E2F">
      <w:pPr>
        <w:spacing w:line="200" w:lineRule="exact"/>
        <w:rPr>
          <w:rFonts w:ascii="宋体" w:eastAsia="宋体" w:hAnsi="宋体" w:cs="宋体"/>
          <w:sz w:val="20"/>
        </w:rPr>
      </w:pPr>
    </w:p>
    <w:p w14:paraId="0E764BC0" w14:textId="77777777" w:rsidR="00DE1E2F" w:rsidRDefault="00DE1E2F">
      <w:pPr>
        <w:spacing w:line="200" w:lineRule="exact"/>
        <w:rPr>
          <w:rFonts w:ascii="宋体" w:eastAsia="宋体" w:hAnsi="宋体" w:cs="宋体"/>
          <w:sz w:val="20"/>
        </w:rPr>
      </w:pPr>
    </w:p>
    <w:p w14:paraId="6B44C017" w14:textId="77777777" w:rsidR="00DE1E2F" w:rsidRDefault="00DE1E2F">
      <w:pPr>
        <w:spacing w:line="200" w:lineRule="exact"/>
        <w:rPr>
          <w:rFonts w:ascii="宋体" w:eastAsia="宋体" w:hAnsi="宋体" w:cs="宋体"/>
          <w:sz w:val="20"/>
        </w:rPr>
      </w:pPr>
    </w:p>
    <w:p w14:paraId="478A2D2A" w14:textId="77777777" w:rsidR="00DE1E2F" w:rsidRDefault="00DE1E2F">
      <w:pPr>
        <w:spacing w:line="200" w:lineRule="exact"/>
        <w:rPr>
          <w:rFonts w:ascii="宋体" w:eastAsia="宋体" w:hAnsi="宋体" w:cs="宋体"/>
          <w:sz w:val="20"/>
        </w:rPr>
      </w:pPr>
    </w:p>
    <w:p w14:paraId="1AF37303" w14:textId="77777777" w:rsidR="00DE1E2F" w:rsidRDefault="00DE1E2F">
      <w:pPr>
        <w:spacing w:line="200" w:lineRule="exact"/>
        <w:rPr>
          <w:rFonts w:ascii="宋体" w:eastAsia="宋体" w:hAnsi="宋体" w:cs="宋体"/>
          <w:sz w:val="20"/>
        </w:rPr>
      </w:pPr>
    </w:p>
    <w:p w14:paraId="088FE9E6" w14:textId="77777777" w:rsidR="00DE1E2F" w:rsidRDefault="00DE1E2F">
      <w:pPr>
        <w:spacing w:line="200" w:lineRule="exact"/>
        <w:rPr>
          <w:rFonts w:ascii="宋体" w:eastAsia="宋体" w:hAnsi="宋体" w:cs="宋体"/>
          <w:sz w:val="20"/>
        </w:rPr>
      </w:pPr>
    </w:p>
    <w:p w14:paraId="140CCBB0" w14:textId="77777777" w:rsidR="00DE1E2F" w:rsidRDefault="00DE1E2F">
      <w:pPr>
        <w:spacing w:line="200" w:lineRule="exact"/>
        <w:rPr>
          <w:rFonts w:ascii="宋体" w:eastAsia="宋体" w:hAnsi="宋体" w:cs="宋体"/>
          <w:sz w:val="20"/>
        </w:rPr>
      </w:pPr>
    </w:p>
    <w:p w14:paraId="49EEDC14" w14:textId="77777777" w:rsidR="00DE1E2F" w:rsidRDefault="00DE1E2F">
      <w:pPr>
        <w:spacing w:line="200" w:lineRule="exact"/>
        <w:rPr>
          <w:rFonts w:ascii="宋体" w:eastAsia="宋体" w:hAnsi="宋体" w:cs="宋体"/>
          <w:sz w:val="20"/>
        </w:rPr>
      </w:pPr>
    </w:p>
    <w:p w14:paraId="6B7DCD7F" w14:textId="77777777" w:rsidR="00DE1E2F" w:rsidRDefault="00DE1E2F">
      <w:pPr>
        <w:spacing w:line="200" w:lineRule="exact"/>
        <w:rPr>
          <w:rFonts w:ascii="宋体" w:eastAsia="宋体" w:hAnsi="宋体" w:cs="宋体"/>
          <w:sz w:val="20"/>
        </w:rPr>
      </w:pPr>
    </w:p>
    <w:p w14:paraId="54415FFF" w14:textId="77777777" w:rsidR="00DE1E2F" w:rsidRDefault="00DE1E2F">
      <w:pPr>
        <w:spacing w:line="200" w:lineRule="exact"/>
        <w:rPr>
          <w:rFonts w:ascii="宋体" w:eastAsia="宋体" w:hAnsi="宋体" w:cs="宋体"/>
          <w:sz w:val="20"/>
        </w:rPr>
      </w:pPr>
    </w:p>
    <w:p w14:paraId="6B0C91FA" w14:textId="77777777" w:rsidR="00DE1E2F" w:rsidRDefault="00DE1E2F">
      <w:pPr>
        <w:spacing w:line="200" w:lineRule="exact"/>
        <w:rPr>
          <w:rFonts w:ascii="宋体" w:eastAsia="宋体" w:hAnsi="宋体" w:cs="宋体"/>
          <w:sz w:val="20"/>
        </w:rPr>
      </w:pPr>
    </w:p>
    <w:p w14:paraId="5C490394" w14:textId="77777777" w:rsidR="00DE1E2F" w:rsidRDefault="00DE1E2F">
      <w:pPr>
        <w:spacing w:line="200" w:lineRule="exact"/>
        <w:rPr>
          <w:rFonts w:ascii="宋体" w:eastAsia="宋体" w:hAnsi="宋体" w:cs="宋体"/>
          <w:sz w:val="20"/>
        </w:rPr>
      </w:pPr>
    </w:p>
    <w:p w14:paraId="781B23FF" w14:textId="77777777" w:rsidR="00DE1E2F" w:rsidRDefault="00DE1E2F">
      <w:pPr>
        <w:spacing w:line="200" w:lineRule="exact"/>
        <w:rPr>
          <w:rFonts w:ascii="宋体" w:eastAsia="宋体" w:hAnsi="宋体" w:cs="宋体"/>
          <w:sz w:val="20"/>
        </w:rPr>
      </w:pPr>
    </w:p>
    <w:p w14:paraId="4440E8AB" w14:textId="77777777" w:rsidR="00DE1E2F" w:rsidRDefault="00DE1E2F">
      <w:pPr>
        <w:spacing w:line="200" w:lineRule="exact"/>
        <w:rPr>
          <w:rFonts w:ascii="宋体" w:eastAsia="宋体" w:hAnsi="宋体" w:cs="宋体"/>
          <w:sz w:val="20"/>
        </w:rPr>
      </w:pPr>
    </w:p>
    <w:p w14:paraId="092ACBDB" w14:textId="77777777" w:rsidR="00DE1E2F" w:rsidRDefault="00DE1E2F">
      <w:pPr>
        <w:spacing w:line="200" w:lineRule="exact"/>
        <w:rPr>
          <w:rFonts w:ascii="宋体" w:eastAsia="宋体" w:hAnsi="宋体" w:cs="宋体"/>
          <w:sz w:val="20"/>
        </w:rPr>
      </w:pPr>
    </w:p>
    <w:p w14:paraId="49DB3AF8" w14:textId="77777777" w:rsidR="00DE1E2F" w:rsidRDefault="00DE1E2F">
      <w:pPr>
        <w:spacing w:line="200" w:lineRule="exact"/>
        <w:rPr>
          <w:rFonts w:ascii="宋体" w:eastAsia="宋体" w:hAnsi="宋体" w:cs="宋体"/>
          <w:sz w:val="20"/>
        </w:rPr>
      </w:pPr>
    </w:p>
    <w:p w14:paraId="7A720E96" w14:textId="77777777" w:rsidR="00DE1E2F" w:rsidRDefault="00DE1E2F">
      <w:pPr>
        <w:spacing w:line="200" w:lineRule="exact"/>
        <w:rPr>
          <w:rFonts w:ascii="宋体" w:eastAsia="宋体" w:hAnsi="宋体" w:cs="宋体"/>
          <w:sz w:val="20"/>
        </w:rPr>
      </w:pPr>
    </w:p>
    <w:p w14:paraId="04A6902D" w14:textId="77777777" w:rsidR="00DE1E2F" w:rsidRDefault="00DE1E2F">
      <w:pPr>
        <w:spacing w:line="200" w:lineRule="exact"/>
        <w:rPr>
          <w:rFonts w:ascii="宋体" w:eastAsia="宋体" w:hAnsi="宋体" w:cs="宋体"/>
          <w:sz w:val="20"/>
        </w:rPr>
      </w:pPr>
    </w:p>
    <w:p w14:paraId="04F5AF3F" w14:textId="77777777" w:rsidR="00DE1E2F" w:rsidRDefault="00DE1E2F">
      <w:pPr>
        <w:spacing w:line="200" w:lineRule="exact"/>
        <w:rPr>
          <w:rFonts w:ascii="宋体" w:eastAsia="宋体" w:hAnsi="宋体" w:cs="宋体"/>
          <w:sz w:val="20"/>
        </w:rPr>
      </w:pPr>
    </w:p>
    <w:p w14:paraId="6050AD65" w14:textId="77777777" w:rsidR="00DE1E2F" w:rsidRDefault="00DE1E2F">
      <w:pPr>
        <w:spacing w:line="200" w:lineRule="exact"/>
        <w:rPr>
          <w:rFonts w:ascii="宋体" w:eastAsia="宋体" w:hAnsi="宋体" w:cs="宋体"/>
          <w:sz w:val="20"/>
        </w:rPr>
      </w:pPr>
    </w:p>
    <w:p w14:paraId="1218EDA9" w14:textId="77777777" w:rsidR="00DE1E2F" w:rsidRDefault="00DE1E2F">
      <w:pPr>
        <w:spacing w:line="200" w:lineRule="exact"/>
        <w:rPr>
          <w:rFonts w:ascii="宋体" w:eastAsia="宋体" w:hAnsi="宋体" w:cs="宋体"/>
          <w:sz w:val="20"/>
        </w:rPr>
      </w:pPr>
    </w:p>
    <w:p w14:paraId="61622A6F" w14:textId="77777777" w:rsidR="00DE1E2F" w:rsidRDefault="00DE1E2F">
      <w:pPr>
        <w:spacing w:line="200" w:lineRule="exact"/>
        <w:rPr>
          <w:rFonts w:ascii="宋体" w:eastAsia="宋体" w:hAnsi="宋体" w:cs="宋体"/>
          <w:sz w:val="20"/>
        </w:rPr>
      </w:pPr>
    </w:p>
    <w:p w14:paraId="0E02CD74" w14:textId="77777777" w:rsidR="00DE1E2F" w:rsidRDefault="00DE1E2F">
      <w:pPr>
        <w:spacing w:line="200" w:lineRule="exact"/>
        <w:rPr>
          <w:rFonts w:ascii="宋体" w:eastAsia="宋体" w:hAnsi="宋体" w:cs="宋体"/>
          <w:sz w:val="20"/>
        </w:rPr>
      </w:pPr>
    </w:p>
    <w:p w14:paraId="1C90888D" w14:textId="77777777" w:rsidR="00DE1E2F" w:rsidRDefault="00DE1E2F">
      <w:pPr>
        <w:spacing w:line="200" w:lineRule="exact"/>
        <w:rPr>
          <w:rFonts w:ascii="宋体" w:eastAsia="宋体" w:hAnsi="宋体" w:cs="宋体"/>
          <w:sz w:val="20"/>
        </w:rPr>
      </w:pPr>
    </w:p>
    <w:p w14:paraId="6FD33F8B" w14:textId="77777777" w:rsidR="00DE1E2F" w:rsidRDefault="005A3863">
      <w:pPr>
        <w:autoSpaceDE w:val="0"/>
        <w:autoSpaceDN w:val="0"/>
        <w:spacing w:line="200" w:lineRule="exact"/>
        <w:ind w:left="4580"/>
        <w:jc w:val="both"/>
      </w:pPr>
      <w:r>
        <w:rPr>
          <w:rFonts w:ascii="Calibri" w:eastAsia="Calibri" w:hAnsi="Calibri" w:cs="Calibri" w:hint="eastAsia"/>
          <w:sz w:val="18"/>
        </w:rPr>
        <w:t>Intel Corporation Proprietary Information</w:t>
      </w:r>
    </w:p>
    <w:p w14:paraId="1639ABCA" w14:textId="77777777" w:rsidR="00DE1E2F" w:rsidRDefault="00DE1E2F">
      <w:pPr>
        <w:spacing w:line="200" w:lineRule="exact"/>
        <w:rPr>
          <w:rFonts w:ascii="宋体" w:eastAsia="宋体" w:hAnsi="宋体" w:cs="宋体"/>
          <w:sz w:val="20"/>
        </w:rPr>
      </w:pPr>
    </w:p>
    <w:p w14:paraId="3D801443"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75962ACC" w14:textId="77777777" w:rsidR="00DE1E2F" w:rsidRDefault="00DE1E2F">
      <w:pPr>
        <w:sectPr w:rsidR="00DE1E2F">
          <w:pgSz w:w="12240" w:h="15840"/>
          <w:pgMar w:top="0" w:right="0" w:bottom="0" w:left="0" w:header="720" w:footer="720" w:gutter="0"/>
          <w:cols w:space="720"/>
        </w:sectPr>
      </w:pPr>
    </w:p>
    <w:p w14:paraId="1CF4D9DC" w14:textId="77777777" w:rsidR="00DE1E2F" w:rsidRDefault="00DE1E2F">
      <w:pPr>
        <w:spacing w:line="1" w:lineRule="exact"/>
        <w:rPr>
          <w:rFonts w:ascii="Arial" w:eastAsia="Arial" w:hAnsi="Arial" w:cs="Arial"/>
          <w:sz w:val="10"/>
        </w:rPr>
      </w:pPr>
    </w:p>
    <w:p w14:paraId="7856893C" w14:textId="77777777" w:rsidR="00DE1E2F" w:rsidRDefault="00DE1E2F">
      <w:pPr>
        <w:spacing w:line="200" w:lineRule="exact"/>
        <w:rPr>
          <w:rFonts w:ascii="宋体" w:eastAsia="宋体" w:hAnsi="宋体" w:cs="宋体"/>
          <w:sz w:val="20"/>
        </w:rPr>
      </w:pPr>
    </w:p>
    <w:p w14:paraId="2ADBCB78" w14:textId="77777777" w:rsidR="00DE1E2F" w:rsidRDefault="00DE1E2F">
      <w:pPr>
        <w:spacing w:line="200" w:lineRule="exact"/>
        <w:rPr>
          <w:rFonts w:ascii="宋体" w:eastAsia="宋体" w:hAnsi="宋体" w:cs="宋体"/>
          <w:sz w:val="20"/>
        </w:rPr>
      </w:pPr>
    </w:p>
    <w:p w14:paraId="4D197A0F"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23936" behindDoc="1" locked="0" layoutInCell="1" allowOverlap="1" wp14:anchorId="471832C0" wp14:editId="065FCD6A">
                <wp:simplePos x="0" y="0"/>
                <wp:positionH relativeFrom="page">
                  <wp:posOffset>889000</wp:posOffset>
                </wp:positionH>
                <wp:positionV relativeFrom="page">
                  <wp:posOffset>1181100</wp:posOffset>
                </wp:positionV>
                <wp:extent cx="5994400" cy="25400"/>
                <wp:effectExtent l="0" t="0" r="22225" b="31115"/>
                <wp:wrapNone/>
                <wp:docPr id="385" name="shape385"/>
                <wp:cNvGraphicFramePr/>
                <a:graphic xmlns:a="http://schemas.openxmlformats.org/drawingml/2006/main">
                  <a:graphicData uri="http://schemas.microsoft.com/office/word/2010/wordprocessingShape">
                    <wps:wsp>
                      <wps:cNvSpPr/>
                      <wps:spPr>
                        <a:xfrm>
                          <a:off x="0" y="0"/>
                          <a:ext cx="5994400" cy="25400"/>
                        </a:xfrm>
                        <a:prstGeom prst="rect">
                          <a:avLst/>
                        </a:prstGeom>
                        <a:solidFill>
                          <a:srgbClr val="000000"/>
                        </a:solidFill>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3EFBBB47" id="shape385" o:spid="_x0000_s1026" style="position:absolute;left:0;text-align:left;margin-left:70pt;margin-top:93pt;width:472pt;height:2pt;z-index:-2516925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" fillcolor="black" stroked="f">
                <w10:wrap anchorx="page" anchory="page"/>
              </v:rect>
            </w:pict>
          </mc:Fallback>
        </mc:AlternateContent>
      </w:r>
      <w:r>
        <w:rPr>
          <w:noProof/>
        </w:rPr>
        <mc:AlternateContent>
          <mc:Choice Requires="wps">
            <w:drawing>
              <wp:anchor distT="0" distB="0" distL="114300" distR="114300" simplePos="0" relativeHeight="251736576" behindDoc="0" locked="0" layoutInCell="1" allowOverlap="1" wp14:anchorId="245810EF" wp14:editId="618E67DB">
                <wp:simplePos x="0" y="0"/>
                <wp:positionH relativeFrom="page">
                  <wp:posOffset>6642100</wp:posOffset>
                </wp:positionH>
                <wp:positionV relativeFrom="page">
                  <wp:posOffset>9867900</wp:posOffset>
                </wp:positionV>
                <wp:extent cx="393700" cy="165100"/>
                <wp:effectExtent l="0" t="0" r="22225" b="31115"/>
                <wp:wrapNone/>
                <wp:docPr id="406" name="shape406"/>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7A03106E" w14:textId="77777777" w:rsidR="00DE1E2F" w:rsidRDefault="005A3863">
                            <w:pPr>
                              <w:spacing w:line="160" w:lineRule="atLeast"/>
                              <w:jc w:val="both"/>
                            </w:pPr>
                            <w:r>
                              <w:rPr>
                                <w:rFonts w:ascii="Calibri" w:eastAsia="Calibri" w:hAnsi="Calibri" w:cs="Calibri" w:hint="eastAsia"/>
                                <w:sz w:val="21"/>
                              </w:rPr>
                              <w:t>51</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245810EF" id="shape406" o:spid="_x0000_s1076" style="position:absolute;left:0;text-align:left;margin-left:523pt;margin-top:777pt;width:31pt;height:13pt;z-index:251736576;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" filled="f" stroked="f">
                <v:textbox inset="0,0,0,0">
                  <w:txbxContent>
                    <w:p w14:paraId="7A03106E" w14:textId="77777777" w:rsidR="00DE1E2F" w:rsidRDefault="005A3863">
                      <w:pPr>
                        <w:spacing w:line="160" w:lineRule="atLeast"/>
                        <w:jc w:val="both"/>
                      </w:pPr>
                      <w:r>
                        <w:rPr>
                          <w:rFonts w:ascii="Calibri" w:eastAsia="Calibri" w:hAnsi="Calibri" w:cs="Calibri" w:hint="eastAsia"/>
                          <w:sz w:val="21"/>
                        </w:rPr>
                        <w:t>51</w:t>
                      </w:r>
                    </w:p>
                  </w:txbxContent>
                </v:textbox>
                <w10:wrap anchorx="page" anchory="page"/>
              </v:rect>
            </w:pict>
          </mc:Fallback>
        </mc:AlternateContent>
      </w:r>
    </w:p>
    <w:p w14:paraId="656C6584" w14:textId="77777777" w:rsidR="00DE1E2F" w:rsidRDefault="00DE1E2F">
      <w:pPr>
        <w:spacing w:line="200" w:lineRule="exact"/>
        <w:rPr>
          <w:rFonts w:ascii="宋体" w:eastAsia="宋体" w:hAnsi="宋体" w:cs="宋体"/>
          <w:sz w:val="20"/>
        </w:rPr>
      </w:pPr>
    </w:p>
    <w:p w14:paraId="0A7F7184" w14:textId="77777777" w:rsidR="00DE1E2F" w:rsidRDefault="00DE1E2F">
      <w:pPr>
        <w:spacing w:line="200" w:lineRule="exact"/>
        <w:rPr>
          <w:rFonts w:ascii="宋体" w:eastAsia="宋体" w:hAnsi="宋体" w:cs="宋体"/>
          <w:sz w:val="20"/>
        </w:rPr>
      </w:pPr>
    </w:p>
    <w:p w14:paraId="56329265" w14:textId="77777777" w:rsidR="00DE1E2F" w:rsidRDefault="00DE1E2F">
      <w:pPr>
        <w:spacing w:line="200" w:lineRule="exact"/>
        <w:rPr>
          <w:rFonts w:ascii="宋体" w:eastAsia="宋体" w:hAnsi="宋体" w:cs="宋体"/>
          <w:sz w:val="20"/>
        </w:rPr>
      </w:pPr>
    </w:p>
    <w:p w14:paraId="6D27046E" w14:textId="77777777" w:rsidR="00DE1E2F" w:rsidRDefault="005A3863">
      <w:pPr>
        <w:autoSpaceDE w:val="0"/>
        <w:autoSpaceDN w:val="0"/>
        <w:spacing w:line="540" w:lineRule="exact"/>
        <w:ind w:left="1440"/>
        <w:jc w:val="both"/>
      </w:pPr>
      <w:r>
        <w:rPr>
          <w:rFonts w:ascii="Arial Bold" w:eastAsia="Arial Bold" w:hAnsi="Arial Bold" w:cs="Arial Bold" w:hint="eastAsia"/>
          <w:b/>
          <w:color w:val="004280"/>
          <w:sz w:val="36"/>
        </w:rPr>
        <w:t>14 Versioning Object Store</w:t>
      </w:r>
    </w:p>
    <w:p w14:paraId="0CE1E4B4" w14:textId="77777777" w:rsidR="00DE1E2F" w:rsidRDefault="00DE1E2F">
      <w:pPr>
        <w:spacing w:line="200" w:lineRule="exact"/>
        <w:rPr>
          <w:rFonts w:ascii="宋体" w:eastAsia="宋体" w:hAnsi="宋体" w:cs="宋体"/>
          <w:sz w:val="20"/>
        </w:rPr>
      </w:pPr>
    </w:p>
    <w:p w14:paraId="510F80DE" w14:textId="77777777" w:rsidR="00DE1E2F" w:rsidRDefault="005A3863">
      <w:pPr>
        <w:autoSpaceDE w:val="0"/>
        <w:autoSpaceDN w:val="0"/>
        <w:spacing w:line="240" w:lineRule="exact"/>
        <w:ind w:left="1420" w:right="1360"/>
        <w:jc w:val="both"/>
      </w:pPr>
      <w:r>
        <w:rPr>
          <w:rFonts w:ascii="Verdana" w:eastAsia="Verdana" w:hAnsi="Verdana" w:cs="Verdana" w:hint="eastAsia"/>
          <w:sz w:val="20"/>
        </w:rPr>
        <w:t>The Versioning Object Store (VOS) is responsible for providing and maintaining a persistent object store that supports byte-granular access and versioning for a single shard in a DAOS pool. It maintains its own metadata in persistent memory and may store data either in persistent memory or on block storage, depending on available storage and performance requirements. It must provide this functionality with minimum overhead so that</w:t>
      </w:r>
    </w:p>
    <w:p w14:paraId="5ACF9652" w14:textId="77777777" w:rsidR="00DE1E2F" w:rsidRDefault="005A3863">
      <w:pPr>
        <w:autoSpaceDE w:val="0"/>
        <w:autoSpaceDN w:val="0"/>
        <w:spacing w:line="240" w:lineRule="exact"/>
        <w:ind w:left="1420" w:right="1500"/>
        <w:jc w:val="both"/>
      </w:pPr>
      <w:r>
        <w:rPr>
          <w:rFonts w:ascii="Verdana" w:eastAsia="Verdana" w:hAnsi="Verdana" w:cs="Verdana" w:hint="eastAsia"/>
          <w:sz w:val="20"/>
        </w:rPr>
        <w:t>performance can approach the theoretical performance of the underlying hardware as closely as possible, both concerning latency and bandwidth. Its internal data structures, in both persistent and non-persistent memory, must also support the highest levels of concurrency so that throughput scales over the cores of modern processor architectures.Finally, and critically, it must validate the integrity of all persisted object data to eliminate the possibility of silent data corruption, both in normal operation and under all possible recoverable failures.</w:t>
      </w:r>
    </w:p>
    <w:p w14:paraId="68C6A12D" w14:textId="77777777" w:rsidR="00DE1E2F" w:rsidRDefault="005A3863">
      <w:pPr>
        <w:autoSpaceDE w:val="0"/>
        <w:autoSpaceDN w:val="0"/>
        <w:spacing w:line="360" w:lineRule="exact"/>
        <w:ind w:left="1420"/>
        <w:jc w:val="both"/>
      </w:pPr>
      <w:r>
        <w:rPr>
          <w:rFonts w:ascii="Verdana" w:eastAsia="Verdana" w:hAnsi="Verdana" w:cs="Verdana" w:hint="eastAsia"/>
          <w:sz w:val="20"/>
        </w:rPr>
        <w:t>This section provides the details for achieving the design above goals in building a</w:t>
      </w:r>
    </w:p>
    <w:p w14:paraId="27222FF0" w14:textId="77777777" w:rsidR="00DE1E2F" w:rsidRDefault="005A3863">
      <w:pPr>
        <w:autoSpaceDE w:val="0"/>
        <w:autoSpaceDN w:val="0"/>
        <w:spacing w:line="240" w:lineRule="exact"/>
        <w:ind w:left="1420"/>
        <w:jc w:val="both"/>
      </w:pPr>
      <w:r>
        <w:rPr>
          <w:rFonts w:ascii="Verdana" w:eastAsia="Verdana" w:hAnsi="Verdana" w:cs="Verdana" w:hint="eastAsia"/>
          <w:sz w:val="20"/>
        </w:rPr>
        <w:t>versioning object store for DAOS.</w:t>
      </w:r>
    </w:p>
    <w:p w14:paraId="6595D5F0" w14:textId="77777777" w:rsidR="00DE1E2F" w:rsidRDefault="005A3863">
      <w:pPr>
        <w:autoSpaceDE w:val="0"/>
        <w:autoSpaceDN w:val="0"/>
        <w:spacing w:line="360" w:lineRule="exact"/>
        <w:ind w:left="1420"/>
        <w:jc w:val="both"/>
      </w:pPr>
      <w:r>
        <w:rPr>
          <w:rFonts w:ascii="Verdana" w:eastAsia="Verdana" w:hAnsi="Verdana" w:cs="Verdana" w:hint="eastAsia"/>
          <w:sz w:val="20"/>
        </w:rPr>
        <w:t>This document contains the following sections:</w:t>
      </w:r>
    </w:p>
    <w:p w14:paraId="403D4A87" w14:textId="77777777" w:rsidR="00DE1E2F" w:rsidRDefault="005A3863">
      <w:pPr>
        <w:autoSpaceDE w:val="0"/>
        <w:autoSpaceDN w:val="0"/>
        <w:spacing w:line="320" w:lineRule="exact"/>
        <w:ind w:left="142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color w:val="004280"/>
          <w:sz w:val="20"/>
        </w:rPr>
        <w:t>P</w:t>
      </w:r>
      <w:r>
        <w:rPr>
          <w:rFonts w:ascii="Verdana" w:eastAsia="Verdana" w:hAnsi="Verdana" w:cs="Verdana" w:hint="eastAsia"/>
          <w:color w:val="004280"/>
          <w:sz w:val="20"/>
          <w:u w:val="single" w:color="004280"/>
        </w:rPr>
        <w:t>ersistent Memory based Storag</w:t>
      </w:r>
      <w:r>
        <w:rPr>
          <w:rFonts w:ascii="Verdana" w:eastAsia="Verdana" w:hAnsi="Verdana" w:cs="Verdana" w:hint="eastAsia"/>
          <w:color w:val="004280"/>
          <w:sz w:val="20"/>
        </w:rPr>
        <w:t>e</w:t>
      </w:r>
    </w:p>
    <w:p w14:paraId="0A60FDEE" w14:textId="77777777" w:rsidR="00DE1E2F" w:rsidRDefault="005A3863">
      <w:pPr>
        <w:autoSpaceDE w:val="0"/>
        <w:autoSpaceDN w:val="0"/>
        <w:spacing w:line="280" w:lineRule="exact"/>
        <w:ind w:left="1800"/>
        <w:jc w:val="both"/>
      </w:pPr>
      <w:r>
        <w:rPr>
          <w:rFonts w:ascii="Courier New" w:eastAsia="Courier New" w:hAnsi="Courier New" w:cs="Courier New" w:hint="eastAsia"/>
          <w:sz w:val="20"/>
        </w:rPr>
        <w:t>o</w:t>
      </w:r>
      <w:r>
        <w:rPr>
          <w:rFonts w:ascii="Arial" w:eastAsia="Arial" w:hAnsi="Arial" w:cs="Arial" w:hint="eastAsia"/>
          <w:sz w:val="19"/>
        </w:rPr>
        <w:t xml:space="preserve"> </w:t>
      </w:r>
      <w:r>
        <w:rPr>
          <w:rFonts w:ascii="Verdana" w:eastAsia="Verdana" w:hAnsi="Verdana" w:cs="Verdana" w:hint="eastAsia"/>
          <w:color w:val="004280"/>
          <w:sz w:val="20"/>
          <w:u w:val="single" w:color="004280"/>
        </w:rPr>
        <w:t>In-Memory Storag</w:t>
      </w:r>
      <w:r>
        <w:rPr>
          <w:rFonts w:ascii="Verdana" w:eastAsia="Verdana" w:hAnsi="Verdana" w:cs="Verdana" w:hint="eastAsia"/>
          <w:color w:val="004280"/>
          <w:sz w:val="20"/>
        </w:rPr>
        <w:t>e</w:t>
      </w:r>
    </w:p>
    <w:p w14:paraId="45FA419E" w14:textId="77777777" w:rsidR="00DE1E2F" w:rsidRDefault="005A3863">
      <w:pPr>
        <w:autoSpaceDE w:val="0"/>
        <w:autoSpaceDN w:val="0"/>
        <w:spacing w:line="280" w:lineRule="exact"/>
        <w:ind w:left="1800"/>
        <w:jc w:val="both"/>
      </w:pPr>
      <w:r>
        <w:rPr>
          <w:rFonts w:ascii="Courier New" w:eastAsia="Courier New" w:hAnsi="Courier New" w:cs="Courier New" w:hint="eastAsia"/>
          <w:sz w:val="20"/>
        </w:rPr>
        <w:t>o</w:t>
      </w:r>
      <w:r>
        <w:rPr>
          <w:rFonts w:ascii="Arial" w:eastAsia="Arial" w:hAnsi="Arial" w:cs="Arial" w:hint="eastAsia"/>
          <w:sz w:val="19"/>
        </w:rPr>
        <w:t xml:space="preserve"> </w:t>
      </w:r>
      <w:r>
        <w:rPr>
          <w:rFonts w:ascii="Verdana" w:eastAsia="Verdana" w:hAnsi="Verdana" w:cs="Verdana" w:hint="eastAsia"/>
          <w:color w:val="004280"/>
          <w:sz w:val="20"/>
          <w:u w:val="single" w:color="004280"/>
        </w:rPr>
        <w:t>Lightweight I/O Stack: PMDK Librarie</w:t>
      </w:r>
      <w:r>
        <w:rPr>
          <w:rFonts w:ascii="Verdana" w:eastAsia="Verdana" w:hAnsi="Verdana" w:cs="Verdana" w:hint="eastAsia"/>
          <w:color w:val="004280"/>
          <w:sz w:val="20"/>
        </w:rPr>
        <w:t>s</w:t>
      </w:r>
    </w:p>
    <w:p w14:paraId="2CB4200B" w14:textId="77777777" w:rsidR="00DE1E2F" w:rsidRDefault="005A3863">
      <w:pPr>
        <w:autoSpaceDE w:val="0"/>
        <w:autoSpaceDN w:val="0"/>
        <w:spacing w:line="280" w:lineRule="exact"/>
        <w:ind w:left="144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color w:val="004280"/>
          <w:sz w:val="20"/>
        </w:rPr>
        <w:t>V</w:t>
      </w:r>
      <w:r>
        <w:rPr>
          <w:rFonts w:ascii="Verdana" w:eastAsia="Verdana" w:hAnsi="Verdana" w:cs="Verdana" w:hint="eastAsia"/>
          <w:color w:val="004280"/>
          <w:sz w:val="20"/>
          <w:u w:val="single" w:color="004280"/>
        </w:rPr>
        <w:t>OS Concept</w:t>
      </w:r>
      <w:r>
        <w:rPr>
          <w:rFonts w:ascii="Verdana" w:eastAsia="Verdana" w:hAnsi="Verdana" w:cs="Verdana" w:hint="eastAsia"/>
          <w:color w:val="004280"/>
          <w:sz w:val="20"/>
        </w:rPr>
        <w:t>s</w:t>
      </w:r>
    </w:p>
    <w:p w14:paraId="153E1114" w14:textId="77777777" w:rsidR="00DE1E2F" w:rsidRDefault="005A3863">
      <w:pPr>
        <w:autoSpaceDE w:val="0"/>
        <w:autoSpaceDN w:val="0"/>
        <w:spacing w:line="280" w:lineRule="exact"/>
        <w:ind w:left="1800"/>
        <w:jc w:val="both"/>
      </w:pPr>
      <w:r>
        <w:rPr>
          <w:rFonts w:ascii="Courier New" w:eastAsia="Courier New" w:hAnsi="Courier New" w:cs="Courier New" w:hint="eastAsia"/>
          <w:sz w:val="20"/>
        </w:rPr>
        <w:t>o</w:t>
      </w:r>
      <w:r>
        <w:rPr>
          <w:rFonts w:ascii="Arial" w:eastAsia="Arial" w:hAnsi="Arial" w:cs="Arial" w:hint="eastAsia"/>
          <w:sz w:val="19"/>
        </w:rPr>
        <w:t xml:space="preserve"> </w:t>
      </w:r>
      <w:r>
        <w:rPr>
          <w:rFonts w:ascii="Verdana" w:eastAsia="Verdana" w:hAnsi="Verdana" w:cs="Verdana" w:hint="eastAsia"/>
          <w:color w:val="004280"/>
          <w:sz w:val="20"/>
          <w:u w:val="single" w:color="004280"/>
        </w:rPr>
        <w:t>VOS Indexe</w:t>
      </w:r>
      <w:r>
        <w:rPr>
          <w:rFonts w:ascii="Verdana" w:eastAsia="Verdana" w:hAnsi="Verdana" w:cs="Verdana" w:hint="eastAsia"/>
          <w:color w:val="004280"/>
          <w:sz w:val="20"/>
        </w:rPr>
        <w:t>s</w:t>
      </w:r>
    </w:p>
    <w:p w14:paraId="0921DFE5" w14:textId="77777777" w:rsidR="00DE1E2F" w:rsidRDefault="005A3863">
      <w:pPr>
        <w:autoSpaceDE w:val="0"/>
        <w:autoSpaceDN w:val="0"/>
        <w:spacing w:line="280" w:lineRule="exact"/>
        <w:ind w:left="1800"/>
        <w:jc w:val="both"/>
      </w:pPr>
      <w:r>
        <w:rPr>
          <w:rFonts w:ascii="Courier New" w:eastAsia="Courier New" w:hAnsi="Courier New" w:cs="Courier New" w:hint="eastAsia"/>
          <w:sz w:val="20"/>
        </w:rPr>
        <w:t>o</w:t>
      </w:r>
      <w:r>
        <w:rPr>
          <w:rFonts w:ascii="Arial" w:eastAsia="Arial" w:hAnsi="Arial" w:cs="Arial" w:hint="eastAsia"/>
          <w:sz w:val="19"/>
        </w:rPr>
        <w:t xml:space="preserve"> </w:t>
      </w:r>
      <w:r>
        <w:rPr>
          <w:rFonts w:ascii="Verdana" w:eastAsia="Verdana" w:hAnsi="Verdana" w:cs="Verdana" w:hint="eastAsia"/>
          <w:color w:val="004280"/>
          <w:sz w:val="20"/>
          <w:u w:val="single" w:color="004280"/>
        </w:rPr>
        <w:t>Object Listin</w:t>
      </w:r>
      <w:r>
        <w:rPr>
          <w:rFonts w:ascii="Verdana" w:eastAsia="Verdana" w:hAnsi="Verdana" w:cs="Verdana" w:hint="eastAsia"/>
          <w:color w:val="004280"/>
          <w:sz w:val="20"/>
        </w:rPr>
        <w:t>g</w:t>
      </w:r>
    </w:p>
    <w:p w14:paraId="73970D6F" w14:textId="77777777" w:rsidR="00DE1E2F" w:rsidRDefault="005A3863">
      <w:pPr>
        <w:autoSpaceDE w:val="0"/>
        <w:autoSpaceDN w:val="0"/>
        <w:spacing w:line="280" w:lineRule="exact"/>
        <w:ind w:left="144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color w:val="004280"/>
          <w:sz w:val="20"/>
        </w:rPr>
        <w:t>K</w:t>
      </w:r>
      <w:r>
        <w:rPr>
          <w:rFonts w:ascii="Verdana" w:eastAsia="Verdana" w:hAnsi="Verdana" w:cs="Verdana" w:hint="eastAsia"/>
          <w:color w:val="004280"/>
          <w:sz w:val="20"/>
          <w:u w:val="single" w:color="004280"/>
        </w:rPr>
        <w:t>ey Value Store</w:t>
      </w:r>
      <w:r>
        <w:rPr>
          <w:rFonts w:ascii="Verdana" w:eastAsia="Verdana" w:hAnsi="Verdana" w:cs="Verdana" w:hint="eastAsia"/>
          <w:color w:val="004280"/>
          <w:sz w:val="20"/>
        </w:rPr>
        <w:t>s</w:t>
      </w:r>
    </w:p>
    <w:p w14:paraId="04EB52D7" w14:textId="77777777" w:rsidR="00DE1E2F" w:rsidRDefault="005A3863">
      <w:pPr>
        <w:autoSpaceDE w:val="0"/>
        <w:autoSpaceDN w:val="0"/>
        <w:spacing w:line="300" w:lineRule="exact"/>
        <w:ind w:left="1800"/>
        <w:jc w:val="both"/>
      </w:pPr>
      <w:r>
        <w:rPr>
          <w:rFonts w:ascii="Courier New" w:eastAsia="Courier New" w:hAnsi="Courier New" w:cs="Courier New" w:hint="eastAsia"/>
          <w:sz w:val="20"/>
        </w:rPr>
        <w:t>o</w:t>
      </w:r>
      <w:r>
        <w:rPr>
          <w:rFonts w:ascii="Arial" w:eastAsia="Arial" w:hAnsi="Arial" w:cs="Arial" w:hint="eastAsia"/>
          <w:sz w:val="19"/>
        </w:rPr>
        <w:t xml:space="preserve"> </w:t>
      </w:r>
      <w:r>
        <w:rPr>
          <w:rFonts w:ascii="Verdana" w:eastAsia="Verdana" w:hAnsi="Verdana" w:cs="Verdana" w:hint="eastAsia"/>
          <w:color w:val="004280"/>
          <w:sz w:val="20"/>
          <w:u w:val="single" w:color="004280"/>
        </w:rPr>
        <w:t>Operations Supported with Key Value Stor</w:t>
      </w:r>
      <w:r>
        <w:rPr>
          <w:rFonts w:ascii="Verdana" w:eastAsia="Verdana" w:hAnsi="Verdana" w:cs="Verdana" w:hint="eastAsia"/>
          <w:color w:val="004280"/>
          <w:sz w:val="20"/>
        </w:rPr>
        <w:t>e</w:t>
      </w:r>
    </w:p>
    <w:p w14:paraId="52D5AACA" w14:textId="77777777" w:rsidR="00DE1E2F" w:rsidRDefault="005A3863">
      <w:pPr>
        <w:autoSpaceDE w:val="0"/>
        <w:autoSpaceDN w:val="0"/>
        <w:spacing w:line="280" w:lineRule="exact"/>
        <w:ind w:left="1800"/>
        <w:jc w:val="both"/>
      </w:pPr>
      <w:r>
        <w:rPr>
          <w:rFonts w:ascii="Courier New" w:eastAsia="Courier New" w:hAnsi="Courier New" w:cs="Courier New" w:hint="eastAsia"/>
          <w:sz w:val="20"/>
        </w:rPr>
        <w:t>o</w:t>
      </w:r>
      <w:r>
        <w:rPr>
          <w:rFonts w:ascii="Arial" w:eastAsia="Arial" w:hAnsi="Arial" w:cs="Arial" w:hint="eastAsia"/>
          <w:sz w:val="19"/>
        </w:rPr>
        <w:t xml:space="preserve"> </w:t>
      </w:r>
      <w:r>
        <w:rPr>
          <w:rFonts w:ascii="Verdana" w:eastAsia="Verdana" w:hAnsi="Verdana" w:cs="Verdana" w:hint="eastAsia"/>
          <w:color w:val="004280"/>
          <w:sz w:val="20"/>
          <w:u w:val="single" w:color="004280"/>
        </w:rPr>
        <w:t>Key in VOS KV Store</w:t>
      </w:r>
      <w:r>
        <w:rPr>
          <w:rFonts w:ascii="Verdana" w:eastAsia="Verdana" w:hAnsi="Verdana" w:cs="Verdana" w:hint="eastAsia"/>
          <w:color w:val="004280"/>
          <w:sz w:val="20"/>
        </w:rPr>
        <w:t>s</w:t>
      </w:r>
    </w:p>
    <w:p w14:paraId="6A05F96C" w14:textId="77777777" w:rsidR="00DE1E2F" w:rsidRDefault="005A3863">
      <w:pPr>
        <w:autoSpaceDE w:val="0"/>
        <w:autoSpaceDN w:val="0"/>
        <w:spacing w:line="280" w:lineRule="exact"/>
        <w:ind w:left="1800"/>
        <w:jc w:val="both"/>
      </w:pPr>
      <w:r>
        <w:rPr>
          <w:rFonts w:ascii="Courier New" w:eastAsia="Courier New" w:hAnsi="Courier New" w:cs="Courier New" w:hint="eastAsia"/>
          <w:sz w:val="20"/>
        </w:rPr>
        <w:t>o</w:t>
      </w:r>
      <w:r>
        <w:rPr>
          <w:rFonts w:ascii="Arial" w:eastAsia="Arial" w:hAnsi="Arial" w:cs="Arial" w:hint="eastAsia"/>
          <w:sz w:val="19"/>
        </w:rPr>
        <w:t xml:space="preserve"> </w:t>
      </w:r>
      <w:r>
        <w:rPr>
          <w:rFonts w:ascii="Verdana" w:eastAsia="Verdana" w:hAnsi="Verdana" w:cs="Verdana" w:hint="eastAsia"/>
          <w:color w:val="004280"/>
          <w:sz w:val="20"/>
          <w:u w:val="single" w:color="004280"/>
        </w:rPr>
        <w:t>Internal Data Structure</w:t>
      </w:r>
      <w:r>
        <w:rPr>
          <w:rFonts w:ascii="Verdana" w:eastAsia="Verdana" w:hAnsi="Verdana" w:cs="Verdana" w:hint="eastAsia"/>
          <w:color w:val="004280"/>
          <w:sz w:val="20"/>
        </w:rPr>
        <w:t>s</w:t>
      </w:r>
    </w:p>
    <w:p w14:paraId="023E8F9C" w14:textId="77777777" w:rsidR="00DE1E2F" w:rsidRDefault="005A3863">
      <w:pPr>
        <w:autoSpaceDE w:val="0"/>
        <w:autoSpaceDN w:val="0"/>
        <w:spacing w:line="280" w:lineRule="exact"/>
        <w:ind w:left="1520" w:hanging="80"/>
        <w:jc w:val="both"/>
      </w:pPr>
      <w:r>
        <w:rPr>
          <w:rFonts w:ascii="SymbolMT" w:eastAsia="SymbolMT" w:hAnsi="SymbolMT" w:cs="SymbolMT" w:hint="eastAsia"/>
          <w:spacing w:val="-20"/>
          <w:sz w:val="19"/>
        </w:rPr>
        <w:t>•</w:t>
      </w:r>
      <w:r>
        <w:rPr>
          <w:rFonts w:ascii="Arial" w:eastAsia="Arial" w:hAnsi="Arial" w:cs="Arial" w:hint="eastAsia"/>
          <w:sz w:val="19"/>
        </w:rPr>
        <w:t xml:space="preserve"> </w:t>
      </w:r>
      <w:r>
        <w:rPr>
          <w:rFonts w:ascii="Verdana" w:eastAsia="Verdana" w:hAnsi="Verdana" w:cs="Verdana" w:hint="eastAsia"/>
          <w:color w:val="004280"/>
          <w:sz w:val="20"/>
        </w:rPr>
        <w:t>K</w:t>
      </w:r>
      <w:r>
        <w:rPr>
          <w:rFonts w:ascii="Verdana" w:eastAsia="Verdana" w:hAnsi="Verdana" w:cs="Verdana" w:hint="eastAsia"/>
          <w:color w:val="004280"/>
          <w:sz w:val="20"/>
          <w:u w:val="single" w:color="004280"/>
        </w:rPr>
        <w:t>ey Array Store</w:t>
      </w:r>
      <w:r>
        <w:rPr>
          <w:rFonts w:ascii="Verdana" w:eastAsia="Verdana" w:hAnsi="Verdana" w:cs="Verdana" w:hint="eastAsia"/>
          <w:color w:val="004280"/>
          <w:sz w:val="20"/>
        </w:rPr>
        <w:t>s</w:t>
      </w:r>
    </w:p>
    <w:p w14:paraId="35181250" w14:textId="77777777" w:rsidR="00DE1E2F" w:rsidRDefault="005A3863">
      <w:pPr>
        <w:autoSpaceDE w:val="0"/>
        <w:autoSpaceDN w:val="0"/>
        <w:spacing w:line="280" w:lineRule="exact"/>
        <w:ind w:left="144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color w:val="004280"/>
          <w:sz w:val="20"/>
        </w:rPr>
        <w:t>E</w:t>
      </w:r>
      <w:r>
        <w:rPr>
          <w:rFonts w:ascii="Verdana" w:eastAsia="Verdana" w:hAnsi="Verdana" w:cs="Verdana" w:hint="eastAsia"/>
          <w:color w:val="004280"/>
          <w:sz w:val="20"/>
          <w:u w:val="single" w:color="004280"/>
        </w:rPr>
        <w:t>poch Based Operation</w:t>
      </w:r>
      <w:r>
        <w:rPr>
          <w:rFonts w:ascii="Verdana" w:eastAsia="Verdana" w:hAnsi="Verdana" w:cs="Verdana" w:hint="eastAsia"/>
          <w:color w:val="004280"/>
          <w:sz w:val="20"/>
        </w:rPr>
        <w:t>s</w:t>
      </w:r>
    </w:p>
    <w:p w14:paraId="77835B35" w14:textId="77777777" w:rsidR="00DE1E2F" w:rsidRDefault="005A3863">
      <w:pPr>
        <w:autoSpaceDE w:val="0"/>
        <w:autoSpaceDN w:val="0"/>
        <w:spacing w:line="280" w:lineRule="exact"/>
        <w:ind w:left="1800"/>
        <w:jc w:val="both"/>
      </w:pPr>
      <w:r>
        <w:rPr>
          <w:rFonts w:ascii="Courier New" w:eastAsia="Courier New" w:hAnsi="Courier New" w:cs="Courier New" w:hint="eastAsia"/>
          <w:sz w:val="20"/>
        </w:rPr>
        <w:t>o</w:t>
      </w:r>
      <w:r>
        <w:rPr>
          <w:rFonts w:ascii="Arial" w:eastAsia="Arial" w:hAnsi="Arial" w:cs="Arial" w:hint="eastAsia"/>
          <w:sz w:val="19"/>
        </w:rPr>
        <w:t xml:space="preserve"> </w:t>
      </w:r>
      <w:r>
        <w:rPr>
          <w:rFonts w:ascii="Verdana" w:eastAsia="Verdana" w:hAnsi="Verdana" w:cs="Verdana" w:hint="eastAsia"/>
          <w:color w:val="004280"/>
          <w:sz w:val="20"/>
          <w:u w:val="single" w:color="004280"/>
        </w:rPr>
        <w:t>VOS Discar</w:t>
      </w:r>
      <w:r>
        <w:rPr>
          <w:rFonts w:ascii="Verdana" w:eastAsia="Verdana" w:hAnsi="Verdana" w:cs="Verdana" w:hint="eastAsia"/>
          <w:color w:val="004280"/>
          <w:sz w:val="20"/>
        </w:rPr>
        <w:t>d</w:t>
      </w:r>
    </w:p>
    <w:p w14:paraId="054EF06D" w14:textId="77777777" w:rsidR="00DE1E2F" w:rsidRDefault="005A3863">
      <w:pPr>
        <w:autoSpaceDE w:val="0"/>
        <w:autoSpaceDN w:val="0"/>
        <w:spacing w:line="300" w:lineRule="exact"/>
        <w:ind w:left="1800"/>
        <w:jc w:val="both"/>
      </w:pPr>
      <w:r>
        <w:rPr>
          <w:rFonts w:ascii="Courier New" w:eastAsia="Courier New" w:hAnsi="Courier New" w:cs="Courier New" w:hint="eastAsia"/>
          <w:sz w:val="20"/>
        </w:rPr>
        <w:t>o</w:t>
      </w:r>
      <w:r>
        <w:rPr>
          <w:rFonts w:ascii="Arial" w:eastAsia="Arial" w:hAnsi="Arial" w:cs="Arial" w:hint="eastAsia"/>
          <w:sz w:val="19"/>
        </w:rPr>
        <w:t xml:space="preserve"> </w:t>
      </w:r>
      <w:r>
        <w:rPr>
          <w:rFonts w:ascii="Verdana" w:eastAsia="Verdana" w:hAnsi="Verdana" w:cs="Verdana" w:hint="eastAsia"/>
          <w:color w:val="004280"/>
          <w:sz w:val="20"/>
          <w:u w:val="single" w:color="004280"/>
        </w:rPr>
        <w:t>VOS Aggregat</w:t>
      </w:r>
      <w:r>
        <w:rPr>
          <w:rFonts w:ascii="Verdana" w:eastAsia="Verdana" w:hAnsi="Verdana" w:cs="Verdana" w:hint="eastAsia"/>
          <w:color w:val="004280"/>
          <w:sz w:val="20"/>
        </w:rPr>
        <w:t>e</w:t>
      </w:r>
    </w:p>
    <w:p w14:paraId="406A35ED" w14:textId="77777777" w:rsidR="00DE1E2F" w:rsidRDefault="005A3863">
      <w:pPr>
        <w:autoSpaceDE w:val="0"/>
        <w:autoSpaceDN w:val="0"/>
        <w:spacing w:line="280" w:lineRule="exact"/>
        <w:ind w:left="1520" w:hanging="80"/>
        <w:jc w:val="both"/>
      </w:pPr>
      <w:r>
        <w:rPr>
          <w:rFonts w:ascii="SymbolMT" w:eastAsia="SymbolMT" w:hAnsi="SymbolMT" w:cs="SymbolMT" w:hint="eastAsia"/>
          <w:spacing w:val="-20"/>
          <w:sz w:val="19"/>
        </w:rPr>
        <w:t>•</w:t>
      </w:r>
      <w:r>
        <w:rPr>
          <w:rFonts w:ascii="Arial" w:eastAsia="Arial" w:hAnsi="Arial" w:cs="Arial" w:hint="eastAsia"/>
          <w:sz w:val="19"/>
        </w:rPr>
        <w:t xml:space="preserve"> </w:t>
      </w:r>
      <w:r>
        <w:rPr>
          <w:rFonts w:ascii="Verdana" w:eastAsia="Verdana" w:hAnsi="Verdana" w:cs="Verdana" w:hint="eastAsia"/>
          <w:color w:val="004280"/>
          <w:sz w:val="20"/>
        </w:rPr>
        <w:t>V</w:t>
      </w:r>
      <w:r>
        <w:rPr>
          <w:rFonts w:ascii="Verdana" w:eastAsia="Verdana" w:hAnsi="Verdana" w:cs="Verdana" w:hint="eastAsia"/>
          <w:color w:val="004280"/>
          <w:sz w:val="20"/>
          <w:u w:val="single" w:color="004280"/>
        </w:rPr>
        <w:t>OS Checksum Managemen</w:t>
      </w:r>
      <w:r>
        <w:rPr>
          <w:rFonts w:ascii="Verdana" w:eastAsia="Verdana" w:hAnsi="Verdana" w:cs="Verdana" w:hint="eastAsia"/>
          <w:color w:val="004280"/>
          <w:sz w:val="20"/>
        </w:rPr>
        <w:t>t</w:t>
      </w:r>
    </w:p>
    <w:p w14:paraId="45A3A501" w14:textId="77777777" w:rsidR="00DE1E2F" w:rsidRDefault="005A3863">
      <w:pPr>
        <w:autoSpaceDE w:val="0"/>
        <w:autoSpaceDN w:val="0"/>
        <w:spacing w:line="280" w:lineRule="exact"/>
        <w:ind w:left="1520" w:hanging="80"/>
        <w:jc w:val="both"/>
      </w:pPr>
      <w:r>
        <w:rPr>
          <w:rFonts w:ascii="SymbolMT" w:eastAsia="SymbolMT" w:hAnsi="SymbolMT" w:cs="SymbolMT" w:hint="eastAsia"/>
          <w:spacing w:val="-20"/>
          <w:sz w:val="19"/>
        </w:rPr>
        <w:t>•</w:t>
      </w:r>
      <w:r>
        <w:rPr>
          <w:rFonts w:ascii="Arial" w:eastAsia="Arial" w:hAnsi="Arial" w:cs="Arial" w:hint="eastAsia"/>
          <w:sz w:val="19"/>
        </w:rPr>
        <w:t xml:space="preserve"> </w:t>
      </w:r>
      <w:r>
        <w:rPr>
          <w:rFonts w:ascii="Verdana" w:eastAsia="Verdana" w:hAnsi="Verdana" w:cs="Verdana" w:hint="eastAsia"/>
          <w:color w:val="004280"/>
          <w:sz w:val="20"/>
        </w:rPr>
        <w:t>M</w:t>
      </w:r>
      <w:r>
        <w:rPr>
          <w:rFonts w:ascii="Verdana" w:eastAsia="Verdana" w:hAnsi="Verdana" w:cs="Verdana" w:hint="eastAsia"/>
          <w:color w:val="004280"/>
          <w:sz w:val="20"/>
          <w:u w:val="single" w:color="004280"/>
        </w:rPr>
        <w:t>etadata Overhea</w:t>
      </w:r>
      <w:r>
        <w:rPr>
          <w:rFonts w:ascii="Verdana" w:eastAsia="Verdana" w:hAnsi="Verdana" w:cs="Verdana" w:hint="eastAsia"/>
          <w:color w:val="004280"/>
          <w:sz w:val="20"/>
        </w:rPr>
        <w:t>d</w:t>
      </w:r>
    </w:p>
    <w:p w14:paraId="31FE0463" w14:textId="77777777" w:rsidR="00DE1E2F" w:rsidRDefault="005A3863">
      <w:pPr>
        <w:autoSpaceDE w:val="0"/>
        <w:autoSpaceDN w:val="0"/>
        <w:spacing w:line="280" w:lineRule="exact"/>
        <w:ind w:left="144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color w:val="004280"/>
          <w:sz w:val="20"/>
        </w:rPr>
        <w:t>R</w:t>
      </w:r>
      <w:r>
        <w:rPr>
          <w:rFonts w:ascii="Verdana" w:eastAsia="Verdana" w:hAnsi="Verdana" w:cs="Verdana" w:hint="eastAsia"/>
          <w:color w:val="004280"/>
          <w:sz w:val="20"/>
          <w:u w:val="single" w:color="004280"/>
        </w:rPr>
        <w:t>eplica Consistenc</w:t>
      </w:r>
      <w:r>
        <w:rPr>
          <w:rFonts w:ascii="Verdana" w:eastAsia="Verdana" w:hAnsi="Verdana" w:cs="Verdana" w:hint="eastAsia"/>
          <w:color w:val="004280"/>
          <w:sz w:val="20"/>
        </w:rPr>
        <w:t>y</w:t>
      </w:r>
    </w:p>
    <w:p w14:paraId="78FB0874" w14:textId="77777777" w:rsidR="00DE1E2F" w:rsidRDefault="005A3863">
      <w:pPr>
        <w:autoSpaceDE w:val="0"/>
        <w:autoSpaceDN w:val="0"/>
        <w:spacing w:line="280" w:lineRule="exact"/>
        <w:ind w:left="1800"/>
        <w:jc w:val="both"/>
      </w:pPr>
      <w:r>
        <w:rPr>
          <w:rFonts w:ascii="Courier New" w:eastAsia="Courier New" w:hAnsi="Courier New" w:cs="Courier New" w:hint="eastAsia"/>
          <w:sz w:val="20"/>
        </w:rPr>
        <w:t>o</w:t>
      </w:r>
      <w:r>
        <w:rPr>
          <w:rFonts w:ascii="Arial" w:eastAsia="Arial" w:hAnsi="Arial" w:cs="Arial" w:hint="eastAsia"/>
          <w:sz w:val="19"/>
        </w:rPr>
        <w:t xml:space="preserve"> </w:t>
      </w:r>
      <w:r>
        <w:rPr>
          <w:rFonts w:ascii="Verdana" w:eastAsia="Verdana" w:hAnsi="Verdana" w:cs="Verdana" w:hint="eastAsia"/>
          <w:color w:val="004280"/>
          <w:sz w:val="20"/>
          <w:u w:val="single" w:color="004280"/>
        </w:rPr>
        <w:t>DAOS Two-phase Commi</w:t>
      </w:r>
      <w:r>
        <w:rPr>
          <w:rFonts w:ascii="Verdana" w:eastAsia="Verdana" w:hAnsi="Verdana" w:cs="Verdana" w:hint="eastAsia"/>
          <w:color w:val="004280"/>
          <w:sz w:val="20"/>
        </w:rPr>
        <w:t>t</w:t>
      </w:r>
    </w:p>
    <w:p w14:paraId="518036B6" w14:textId="77777777" w:rsidR="00DE1E2F" w:rsidRDefault="005A3863">
      <w:pPr>
        <w:autoSpaceDE w:val="0"/>
        <w:autoSpaceDN w:val="0"/>
        <w:spacing w:line="280" w:lineRule="exact"/>
        <w:ind w:left="1800"/>
        <w:jc w:val="both"/>
      </w:pPr>
      <w:r>
        <w:rPr>
          <w:rFonts w:ascii="Courier New" w:eastAsia="Courier New" w:hAnsi="Courier New" w:cs="Courier New" w:hint="eastAsia"/>
          <w:sz w:val="20"/>
        </w:rPr>
        <w:t>o</w:t>
      </w:r>
      <w:r>
        <w:rPr>
          <w:rFonts w:ascii="Arial" w:eastAsia="Arial" w:hAnsi="Arial" w:cs="Arial" w:hint="eastAsia"/>
          <w:sz w:val="19"/>
        </w:rPr>
        <w:t xml:space="preserve"> </w:t>
      </w:r>
      <w:r>
        <w:rPr>
          <w:rFonts w:ascii="Verdana" w:eastAsia="Verdana" w:hAnsi="Verdana" w:cs="Verdana" w:hint="eastAsia"/>
          <w:color w:val="004280"/>
          <w:sz w:val="20"/>
          <w:u w:val="single" w:color="004280"/>
        </w:rPr>
        <w:t>DTX Leader Electio</w:t>
      </w:r>
      <w:r>
        <w:rPr>
          <w:rFonts w:ascii="Verdana" w:eastAsia="Verdana" w:hAnsi="Verdana" w:cs="Verdana" w:hint="eastAsia"/>
          <w:color w:val="004280"/>
          <w:sz w:val="20"/>
        </w:rPr>
        <w:t>n</w:t>
      </w:r>
    </w:p>
    <w:p w14:paraId="3EBFC599" w14:textId="77777777" w:rsidR="00DE1E2F" w:rsidRDefault="00DE1E2F">
      <w:pPr>
        <w:spacing w:line="200" w:lineRule="exact"/>
        <w:rPr>
          <w:rFonts w:ascii="宋体" w:eastAsia="宋体" w:hAnsi="宋体" w:cs="宋体"/>
          <w:sz w:val="20"/>
        </w:rPr>
      </w:pPr>
    </w:p>
    <w:p w14:paraId="5E0C647C" w14:textId="77777777" w:rsidR="00DE1E2F" w:rsidRDefault="00DE1E2F">
      <w:pPr>
        <w:spacing w:line="200" w:lineRule="exact"/>
        <w:rPr>
          <w:rFonts w:ascii="宋体" w:eastAsia="宋体" w:hAnsi="宋体" w:cs="宋体"/>
          <w:sz w:val="20"/>
        </w:rPr>
      </w:pPr>
    </w:p>
    <w:p w14:paraId="1C77C416" w14:textId="77777777" w:rsidR="00DE1E2F" w:rsidRDefault="00DE1E2F">
      <w:pPr>
        <w:spacing w:line="200" w:lineRule="exact"/>
        <w:rPr>
          <w:rFonts w:ascii="宋体" w:eastAsia="宋体" w:hAnsi="宋体" w:cs="宋体"/>
          <w:sz w:val="20"/>
        </w:rPr>
      </w:pPr>
    </w:p>
    <w:p w14:paraId="39AA4E11" w14:textId="77777777" w:rsidR="00DE1E2F" w:rsidRDefault="005A3863">
      <w:pPr>
        <w:autoSpaceDE w:val="0"/>
        <w:autoSpaceDN w:val="0"/>
        <w:spacing w:line="320" w:lineRule="exact"/>
        <w:ind w:left="1440"/>
        <w:jc w:val="both"/>
      </w:pPr>
      <w:r>
        <w:rPr>
          <w:rFonts w:ascii="Arial Bold" w:eastAsia="Arial Bold" w:hAnsi="Arial Bold" w:cs="Arial Bold" w:hint="eastAsia"/>
          <w:b/>
          <w:color w:val="004280"/>
          <w:sz w:val="27"/>
        </w:rPr>
        <w:t>14</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1 Persistent Memory based Storage</w:t>
      </w:r>
    </w:p>
    <w:p w14:paraId="5581C65B" w14:textId="77777777" w:rsidR="00DE1E2F" w:rsidRDefault="00DE1E2F">
      <w:pPr>
        <w:spacing w:line="200" w:lineRule="exact"/>
        <w:rPr>
          <w:rFonts w:ascii="宋体" w:eastAsia="宋体" w:hAnsi="宋体" w:cs="宋体"/>
          <w:sz w:val="20"/>
        </w:rPr>
      </w:pPr>
    </w:p>
    <w:p w14:paraId="6EA36547" w14:textId="77777777" w:rsidR="00DE1E2F" w:rsidRDefault="00DE1E2F">
      <w:pPr>
        <w:spacing w:line="200" w:lineRule="exact"/>
        <w:rPr>
          <w:rFonts w:ascii="宋体" w:eastAsia="宋体" w:hAnsi="宋体" w:cs="宋体"/>
          <w:sz w:val="20"/>
        </w:rPr>
      </w:pPr>
    </w:p>
    <w:p w14:paraId="0D7134EE" w14:textId="77777777" w:rsidR="00DE1E2F" w:rsidRDefault="00DE1E2F">
      <w:pPr>
        <w:spacing w:line="200" w:lineRule="exact"/>
        <w:rPr>
          <w:rFonts w:ascii="宋体" w:eastAsia="宋体" w:hAnsi="宋体" w:cs="宋体"/>
          <w:sz w:val="20"/>
        </w:rPr>
      </w:pPr>
    </w:p>
    <w:p w14:paraId="4B0843BC" w14:textId="77777777" w:rsidR="00DE1E2F" w:rsidRDefault="005A3863">
      <w:pPr>
        <w:autoSpaceDE w:val="0"/>
        <w:autoSpaceDN w:val="0"/>
        <w:spacing w:line="280" w:lineRule="exact"/>
        <w:ind w:left="1440"/>
        <w:jc w:val="both"/>
      </w:pPr>
      <w:r>
        <w:rPr>
          <w:rFonts w:ascii="Arial Bold" w:eastAsia="Arial Bold" w:hAnsi="Arial Bold" w:cs="Arial Bold" w:hint="eastAsia"/>
          <w:b/>
          <w:color w:val="004280"/>
          <w:sz w:val="24"/>
        </w:rPr>
        <w:t>14.1.1 In-Memory Storage</w:t>
      </w:r>
    </w:p>
    <w:p w14:paraId="171B62C2" w14:textId="77777777" w:rsidR="00DE1E2F" w:rsidRDefault="00DE1E2F">
      <w:pPr>
        <w:spacing w:line="200" w:lineRule="exact"/>
        <w:rPr>
          <w:rFonts w:ascii="宋体" w:eastAsia="宋体" w:hAnsi="宋体" w:cs="宋体"/>
          <w:sz w:val="20"/>
        </w:rPr>
      </w:pPr>
    </w:p>
    <w:p w14:paraId="10A86FB1" w14:textId="77777777" w:rsidR="00DE1E2F" w:rsidRDefault="005A3863">
      <w:pPr>
        <w:autoSpaceDE w:val="0"/>
        <w:autoSpaceDN w:val="0"/>
        <w:spacing w:line="220" w:lineRule="exact"/>
        <w:ind w:left="1420" w:right="1400"/>
        <w:jc w:val="both"/>
      </w:pPr>
      <w:r>
        <w:rPr>
          <w:rFonts w:ascii="Verdana" w:eastAsia="Verdana" w:hAnsi="Verdana" w:cs="Verdana" w:hint="eastAsia"/>
          <w:sz w:val="20"/>
        </w:rPr>
        <w:t>The VOS is designed to use a persistent memory storage model that takes advantage of byte-granular, sub-microsecond storage access possible with new NVRAM technology. This enables a disruptive change in performance compared to conventional storage systems for application and system metadata, and small, fragmented and misaligned I/O. Direct access</w:t>
      </w:r>
    </w:p>
    <w:p w14:paraId="28D18A28" w14:textId="77777777" w:rsidR="00DE1E2F" w:rsidRDefault="00DE1E2F">
      <w:pPr>
        <w:spacing w:line="200" w:lineRule="exact"/>
        <w:rPr>
          <w:rFonts w:ascii="宋体" w:eastAsia="宋体" w:hAnsi="宋体" w:cs="宋体"/>
          <w:sz w:val="20"/>
        </w:rPr>
      </w:pPr>
    </w:p>
    <w:p w14:paraId="09ADE47F" w14:textId="77777777" w:rsidR="00DE1E2F" w:rsidRDefault="00DE1E2F">
      <w:pPr>
        <w:spacing w:line="200" w:lineRule="exact"/>
        <w:rPr>
          <w:rFonts w:ascii="宋体" w:eastAsia="宋体" w:hAnsi="宋体" w:cs="宋体"/>
          <w:sz w:val="20"/>
        </w:rPr>
      </w:pPr>
    </w:p>
    <w:p w14:paraId="6F2385F2" w14:textId="77777777" w:rsidR="00DE1E2F" w:rsidRDefault="005A3863">
      <w:pPr>
        <w:autoSpaceDE w:val="0"/>
        <w:autoSpaceDN w:val="0"/>
        <w:spacing w:line="280" w:lineRule="exact"/>
        <w:ind w:left="4580"/>
        <w:jc w:val="both"/>
      </w:pPr>
      <w:r>
        <w:rPr>
          <w:rFonts w:ascii="Calibri" w:eastAsia="Calibri" w:hAnsi="Calibri" w:cs="Calibri" w:hint="eastAsia"/>
          <w:sz w:val="18"/>
        </w:rPr>
        <w:t>Intel Corporation Proprietary Information</w:t>
      </w:r>
    </w:p>
    <w:p w14:paraId="40D67C64" w14:textId="77777777" w:rsidR="00DE1E2F" w:rsidRDefault="00DE1E2F">
      <w:pPr>
        <w:spacing w:line="200" w:lineRule="exact"/>
        <w:rPr>
          <w:rFonts w:ascii="宋体" w:eastAsia="宋体" w:hAnsi="宋体" w:cs="宋体"/>
          <w:sz w:val="20"/>
        </w:rPr>
      </w:pPr>
    </w:p>
    <w:p w14:paraId="7F6EDC52"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5B072761" w14:textId="77777777" w:rsidR="00DE1E2F" w:rsidRDefault="00DE1E2F">
      <w:pPr>
        <w:sectPr w:rsidR="00DE1E2F">
          <w:pgSz w:w="12240" w:h="15840"/>
          <w:pgMar w:top="0" w:right="0" w:bottom="0" w:left="0" w:header="720" w:footer="720" w:gutter="0"/>
          <w:cols w:space="720"/>
        </w:sectPr>
      </w:pPr>
    </w:p>
    <w:p w14:paraId="3C7E9C2A" w14:textId="77777777" w:rsidR="00DE1E2F" w:rsidRDefault="00DE1E2F">
      <w:pPr>
        <w:spacing w:line="1" w:lineRule="exact"/>
        <w:rPr>
          <w:rFonts w:ascii="Arial" w:eastAsia="Arial" w:hAnsi="Arial" w:cs="Arial"/>
          <w:sz w:val="10"/>
        </w:rPr>
      </w:pPr>
    </w:p>
    <w:p w14:paraId="6039CE9F" w14:textId="77777777" w:rsidR="00DE1E2F" w:rsidRDefault="00DE1E2F">
      <w:pPr>
        <w:spacing w:line="200" w:lineRule="exact"/>
        <w:rPr>
          <w:rFonts w:ascii="宋体" w:eastAsia="宋体" w:hAnsi="宋体" w:cs="宋体"/>
          <w:sz w:val="20"/>
        </w:rPr>
      </w:pPr>
    </w:p>
    <w:p w14:paraId="24B8A206" w14:textId="77777777" w:rsidR="00DE1E2F" w:rsidRDefault="00DE1E2F">
      <w:pPr>
        <w:spacing w:line="200" w:lineRule="exact"/>
        <w:rPr>
          <w:rFonts w:ascii="宋体" w:eastAsia="宋体" w:hAnsi="宋体" w:cs="宋体"/>
          <w:sz w:val="20"/>
        </w:rPr>
      </w:pPr>
    </w:p>
    <w:p w14:paraId="5A2C881C"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24960" behindDoc="0" locked="0" layoutInCell="1" allowOverlap="1" wp14:anchorId="2F331DE4" wp14:editId="570E8BCB">
                <wp:simplePos x="0" y="0"/>
                <wp:positionH relativeFrom="page">
                  <wp:posOffset>6642100</wp:posOffset>
                </wp:positionH>
                <wp:positionV relativeFrom="page">
                  <wp:posOffset>9867900</wp:posOffset>
                </wp:positionV>
                <wp:extent cx="393700" cy="165100"/>
                <wp:effectExtent l="0" t="0" r="22225" b="31115"/>
                <wp:wrapNone/>
                <wp:docPr id="408" name="shape408"/>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52BC6C59" w14:textId="77777777" w:rsidR="00DE1E2F" w:rsidRDefault="005A3863">
                            <w:pPr>
                              <w:spacing w:line="160" w:lineRule="atLeast"/>
                              <w:jc w:val="both"/>
                            </w:pPr>
                            <w:r>
                              <w:rPr>
                                <w:rFonts w:ascii="Calibri" w:eastAsia="Calibri" w:hAnsi="Calibri" w:cs="Calibri" w:hint="eastAsia"/>
                                <w:sz w:val="21"/>
                              </w:rPr>
                              <w:t>52</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2F331DE4" id="shape408" o:spid="_x0000_s1077" style="position:absolute;left:0;text-align:left;margin-left:523pt;margin-top:777pt;width:31pt;height:13pt;z-index:251624960;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ZrvhcvIBAADrAwAADgAAAAAAAAAAAAAAAAAuAgAAZHJz&#10;L2Uyb0RvYy54bWxQSwECLQAUAAYACAAAACEANWEP8d8AAAAPAQAADwAAAAAAAAAAAAAAAABMBAAA&#10;ZHJzL2Rvd25yZXYueG1sUEsFBgAAAAAEAAQA8wAAAFgFAAAAAA==&#10;" filled="f" stroked="f">
                <v:textbox inset="0,0,0,0">
                  <w:txbxContent>
                    <w:p w14:paraId="52BC6C59" w14:textId="77777777" w:rsidR="00DE1E2F" w:rsidRDefault="005A3863">
                      <w:pPr>
                        <w:spacing w:line="160" w:lineRule="atLeast"/>
                        <w:jc w:val="both"/>
                      </w:pPr>
                      <w:r>
                        <w:rPr>
                          <w:rFonts w:ascii="Calibri" w:eastAsia="Calibri" w:hAnsi="Calibri" w:cs="Calibri" w:hint="eastAsia"/>
                          <w:sz w:val="21"/>
                        </w:rPr>
                        <w:t>52</w:t>
                      </w:r>
                    </w:p>
                  </w:txbxContent>
                </v:textbox>
                <w10:wrap anchorx="page" anchory="page"/>
              </v:rect>
            </w:pict>
          </mc:Fallback>
        </mc:AlternateContent>
      </w:r>
    </w:p>
    <w:p w14:paraId="796E8265" w14:textId="77777777" w:rsidR="00DE1E2F" w:rsidRDefault="00DE1E2F">
      <w:pPr>
        <w:spacing w:line="200" w:lineRule="exact"/>
        <w:rPr>
          <w:rFonts w:ascii="宋体" w:eastAsia="宋体" w:hAnsi="宋体" w:cs="宋体"/>
          <w:sz w:val="20"/>
        </w:rPr>
      </w:pPr>
    </w:p>
    <w:p w14:paraId="1F8D4FEF" w14:textId="77777777" w:rsidR="00DE1E2F" w:rsidRDefault="00DE1E2F">
      <w:pPr>
        <w:spacing w:line="200" w:lineRule="exact"/>
        <w:rPr>
          <w:rFonts w:ascii="宋体" w:eastAsia="宋体" w:hAnsi="宋体" w:cs="宋体"/>
          <w:sz w:val="20"/>
        </w:rPr>
      </w:pPr>
    </w:p>
    <w:p w14:paraId="0B404564" w14:textId="77777777" w:rsidR="00DE1E2F" w:rsidRDefault="00DE1E2F">
      <w:pPr>
        <w:spacing w:line="200" w:lineRule="exact"/>
        <w:rPr>
          <w:rFonts w:ascii="宋体" w:eastAsia="宋体" w:hAnsi="宋体" w:cs="宋体"/>
          <w:sz w:val="20"/>
        </w:rPr>
      </w:pPr>
    </w:p>
    <w:p w14:paraId="3BB2BE55" w14:textId="77777777" w:rsidR="00DE1E2F" w:rsidRDefault="00DE1E2F">
      <w:pPr>
        <w:spacing w:line="200" w:lineRule="exact"/>
        <w:rPr>
          <w:rFonts w:ascii="宋体" w:eastAsia="宋体" w:hAnsi="宋体" w:cs="宋体"/>
          <w:sz w:val="20"/>
        </w:rPr>
      </w:pPr>
    </w:p>
    <w:p w14:paraId="533C94C6" w14:textId="77777777" w:rsidR="00DE1E2F" w:rsidRDefault="005A3863">
      <w:pPr>
        <w:autoSpaceDE w:val="0"/>
        <w:autoSpaceDN w:val="0"/>
        <w:spacing w:line="220" w:lineRule="exact"/>
        <w:ind w:left="1420" w:right="1720"/>
        <w:jc w:val="both"/>
      </w:pPr>
      <w:r>
        <w:rPr>
          <w:rFonts w:ascii="Verdana" w:eastAsia="Verdana" w:hAnsi="Verdana" w:cs="Verdana" w:hint="eastAsia"/>
          <w:sz w:val="20"/>
        </w:rPr>
        <w:t>to byte-addressable low-latency storage opens up new horizons where metadata can be scanned in less than a second without bothering with seek time and alignment.</w:t>
      </w:r>
    </w:p>
    <w:p w14:paraId="56245E39" w14:textId="77777777" w:rsidR="00DE1E2F" w:rsidRDefault="005A3863">
      <w:pPr>
        <w:autoSpaceDE w:val="0"/>
        <w:autoSpaceDN w:val="0"/>
        <w:spacing w:line="280" w:lineRule="exact"/>
        <w:ind w:left="1420" w:right="1560"/>
        <w:jc w:val="both"/>
      </w:pPr>
      <w:r>
        <w:rPr>
          <w:rFonts w:ascii="Verdana" w:eastAsia="Verdana" w:hAnsi="Verdana" w:cs="Verdana" w:hint="eastAsia"/>
          <w:sz w:val="20"/>
        </w:rPr>
        <w:t>The VOS relies on a log-based architecture using persistent memory primarily to maintain internal persistent metadata indexes. The actual data can be stored either in persistent memory directly or in block-based NVMe storage. The DAOS service has two tiers of</w:t>
      </w:r>
    </w:p>
    <w:p w14:paraId="454DD3F7" w14:textId="77777777" w:rsidR="00E936CD" w:rsidRDefault="005A3863">
      <w:pPr>
        <w:autoSpaceDE w:val="0"/>
        <w:autoSpaceDN w:val="0"/>
        <w:spacing w:line="240" w:lineRule="exact"/>
        <w:ind w:left="1420" w:right="1260"/>
        <w:jc w:val="both"/>
        <w:rPr>
          <w:rFonts w:ascii="Verdana" w:eastAsia="Verdana" w:hAnsi="Verdana" w:cs="Verdana"/>
          <w:sz w:val="20"/>
        </w:rPr>
      </w:pPr>
      <w:r>
        <w:rPr>
          <w:rFonts w:ascii="Verdana" w:eastAsia="Verdana" w:hAnsi="Verdana" w:cs="Verdana" w:hint="eastAsia"/>
          <w:sz w:val="20"/>
        </w:rPr>
        <w:t xml:space="preserve">storage: Storage Class Memory (SCM) for byte-granular application data and metadata, and NVMe for bulk application data. Similar to how PMDK is currently used to facilitate access to SCM, the Storage Performance Development Kit (SPDK) is used to provide seamless and efficient access to NVMe SSDs. </w:t>
      </w:r>
    </w:p>
    <w:p w14:paraId="29CC487E" w14:textId="77777777" w:rsidR="00EB4B95" w:rsidRDefault="00EB4B95">
      <w:pPr>
        <w:autoSpaceDE w:val="0"/>
        <w:autoSpaceDN w:val="0"/>
        <w:spacing w:line="240" w:lineRule="exact"/>
        <w:ind w:left="1420" w:right="1260"/>
        <w:jc w:val="both"/>
        <w:rPr>
          <w:rFonts w:ascii="Verdana" w:eastAsia="Verdana" w:hAnsi="Verdana" w:cs="Verdana"/>
          <w:color w:val="FF0000"/>
          <w:sz w:val="20"/>
        </w:rPr>
      </w:pPr>
    </w:p>
    <w:p w14:paraId="67712004" w14:textId="01FB893B" w:rsidR="00E936CD" w:rsidRDefault="005A3863">
      <w:pPr>
        <w:autoSpaceDE w:val="0"/>
        <w:autoSpaceDN w:val="0"/>
        <w:spacing w:line="240" w:lineRule="exact"/>
        <w:ind w:left="1420" w:right="1260"/>
        <w:jc w:val="both"/>
        <w:rPr>
          <w:rFonts w:ascii="Verdana" w:eastAsia="Verdana" w:hAnsi="Verdana" w:cs="Verdana"/>
          <w:sz w:val="20"/>
        </w:rPr>
      </w:pPr>
      <w:r w:rsidRPr="00AD2D47">
        <w:rPr>
          <w:rFonts w:ascii="Verdana" w:eastAsia="Verdana" w:hAnsi="Verdana" w:cs="Verdana" w:hint="eastAsia"/>
          <w:color w:val="FF0000"/>
          <w:sz w:val="20"/>
        </w:rPr>
        <w:t>The current DAOS storage model involves three DAOS server xstreams per core, along with one main DAOS server xstream per core mapped to an NVMe SSD device.</w:t>
      </w:r>
      <w:r>
        <w:rPr>
          <w:rFonts w:ascii="Verdana" w:eastAsia="Verdana" w:hAnsi="Verdana" w:cs="Verdana" w:hint="eastAsia"/>
          <w:sz w:val="20"/>
        </w:rPr>
        <w:t xml:space="preserve"> </w:t>
      </w:r>
    </w:p>
    <w:p w14:paraId="1DEA5C34" w14:textId="77777777" w:rsidR="00EB4B95" w:rsidRPr="00EB4B95" w:rsidRDefault="00EB4B95" w:rsidP="00EB4B95">
      <w:pPr>
        <w:autoSpaceDE w:val="0"/>
        <w:autoSpaceDN w:val="0"/>
        <w:spacing w:line="240" w:lineRule="exact"/>
        <w:ind w:left="1420" w:right="1260"/>
        <w:jc w:val="both"/>
        <w:rPr>
          <w:rFonts w:ascii="宋体" w:eastAsia="宋体" w:hAnsi="宋体" w:cs="宋体"/>
          <w:sz w:val="20"/>
          <w:lang w:eastAsia="zh-CN"/>
        </w:rPr>
      </w:pPr>
      <w:r w:rsidRPr="00EB4B95">
        <w:rPr>
          <w:rFonts w:ascii="宋体" w:eastAsia="宋体" w:hAnsi="宋体" w:cs="宋体" w:hint="eastAsia"/>
          <w:sz w:val="20"/>
          <w:lang w:eastAsia="zh-CN"/>
        </w:rPr>
        <w:t>每个</w:t>
      </w:r>
      <w:r w:rsidRPr="00EB4B95">
        <w:rPr>
          <w:rFonts w:ascii="宋体" w:eastAsia="宋体" w:hAnsi="宋体" w:cs="宋体"/>
          <w:sz w:val="20"/>
          <w:lang w:eastAsia="zh-CN"/>
        </w:rPr>
        <w:t>core上有3个xstreams</w:t>
      </w:r>
    </w:p>
    <w:p w14:paraId="42E00651" w14:textId="77777777" w:rsidR="00EB4B95" w:rsidRPr="00EB4B95" w:rsidRDefault="00EB4B95" w:rsidP="00EB4B95">
      <w:pPr>
        <w:autoSpaceDE w:val="0"/>
        <w:autoSpaceDN w:val="0"/>
        <w:spacing w:line="240" w:lineRule="exact"/>
        <w:ind w:left="1420" w:right="1260"/>
        <w:jc w:val="both"/>
        <w:rPr>
          <w:rFonts w:ascii="宋体" w:eastAsia="宋体" w:hAnsi="宋体" w:cs="宋体"/>
          <w:sz w:val="20"/>
          <w:lang w:eastAsia="zh-CN"/>
        </w:rPr>
      </w:pPr>
      <w:r w:rsidRPr="00EB4B95">
        <w:rPr>
          <w:rFonts w:ascii="宋体" w:eastAsia="宋体" w:hAnsi="宋体" w:cs="宋体"/>
          <w:sz w:val="20"/>
          <w:lang w:eastAsia="zh-CN"/>
        </w:rPr>
        <w:t>enum dss_xs_type // xstreams的类型</w:t>
      </w:r>
    </w:p>
    <w:p w14:paraId="275F1995" w14:textId="77777777" w:rsidR="00EB4B95" w:rsidRPr="00EB4B95" w:rsidRDefault="00EB4B95" w:rsidP="00EB4B95">
      <w:pPr>
        <w:autoSpaceDE w:val="0"/>
        <w:autoSpaceDN w:val="0"/>
        <w:spacing w:line="240" w:lineRule="exact"/>
        <w:ind w:left="1420" w:right="1260"/>
        <w:jc w:val="both"/>
        <w:rPr>
          <w:rFonts w:ascii="宋体" w:eastAsia="宋体" w:hAnsi="宋体" w:cs="宋体"/>
          <w:sz w:val="20"/>
          <w:lang w:eastAsia="zh-CN"/>
        </w:rPr>
      </w:pPr>
      <w:r w:rsidRPr="00EB4B95">
        <w:rPr>
          <w:rFonts w:ascii="宋体" w:eastAsia="宋体" w:hAnsi="宋体" w:cs="宋体"/>
          <w:sz w:val="20"/>
          <w:lang w:eastAsia="zh-CN"/>
        </w:rPr>
        <w:t>{</w:t>
      </w:r>
    </w:p>
    <w:p w14:paraId="06653FE6" w14:textId="77777777" w:rsidR="00EB4B95" w:rsidRPr="00EB4B95" w:rsidRDefault="00EB4B95" w:rsidP="00EB4B95">
      <w:pPr>
        <w:autoSpaceDE w:val="0"/>
        <w:autoSpaceDN w:val="0"/>
        <w:spacing w:line="240" w:lineRule="exact"/>
        <w:ind w:left="1420" w:right="1260"/>
        <w:jc w:val="both"/>
        <w:rPr>
          <w:rFonts w:ascii="宋体" w:eastAsia="宋体" w:hAnsi="宋体" w:cs="宋体"/>
          <w:sz w:val="20"/>
          <w:lang w:eastAsia="zh-CN"/>
        </w:rPr>
      </w:pPr>
      <w:r w:rsidRPr="00EB4B95">
        <w:rPr>
          <w:rFonts w:ascii="宋体" w:eastAsia="宋体" w:hAnsi="宋体" w:cs="宋体"/>
          <w:sz w:val="20"/>
          <w:lang w:eastAsia="zh-CN"/>
        </w:rPr>
        <w:tab/>
        <w:t>/** current xstream */</w:t>
      </w:r>
    </w:p>
    <w:p w14:paraId="75511B11" w14:textId="77777777" w:rsidR="00EB4B95" w:rsidRPr="00EB4B95" w:rsidRDefault="00EB4B95" w:rsidP="00EB4B95">
      <w:pPr>
        <w:autoSpaceDE w:val="0"/>
        <w:autoSpaceDN w:val="0"/>
        <w:spacing w:line="240" w:lineRule="exact"/>
        <w:ind w:left="1420" w:right="1260"/>
        <w:jc w:val="both"/>
        <w:rPr>
          <w:rFonts w:ascii="宋体" w:eastAsia="宋体" w:hAnsi="宋体" w:cs="宋体"/>
          <w:sz w:val="20"/>
          <w:lang w:eastAsia="zh-CN"/>
        </w:rPr>
      </w:pPr>
      <w:r w:rsidRPr="00EB4B95">
        <w:rPr>
          <w:rFonts w:ascii="宋体" w:eastAsia="宋体" w:hAnsi="宋体" w:cs="宋体"/>
          <w:sz w:val="20"/>
          <w:lang w:eastAsia="zh-CN"/>
        </w:rPr>
        <w:tab/>
        <w:t>DSS_XS_SELF</w:t>
      </w:r>
      <w:r w:rsidRPr="00EB4B95">
        <w:rPr>
          <w:rFonts w:ascii="宋体" w:eastAsia="宋体" w:hAnsi="宋体" w:cs="宋体"/>
          <w:sz w:val="20"/>
          <w:lang w:eastAsia="zh-CN"/>
        </w:rPr>
        <w:tab/>
        <w:t>= -1,</w:t>
      </w:r>
    </w:p>
    <w:p w14:paraId="43884413" w14:textId="77777777" w:rsidR="00EB4B95" w:rsidRPr="00EB4B95" w:rsidRDefault="00EB4B95" w:rsidP="00EB4B95">
      <w:pPr>
        <w:autoSpaceDE w:val="0"/>
        <w:autoSpaceDN w:val="0"/>
        <w:spacing w:line="240" w:lineRule="exact"/>
        <w:ind w:left="1420" w:right="1260"/>
        <w:jc w:val="both"/>
        <w:rPr>
          <w:rFonts w:ascii="宋体" w:eastAsia="宋体" w:hAnsi="宋体" w:cs="宋体"/>
          <w:sz w:val="20"/>
          <w:lang w:eastAsia="zh-CN"/>
        </w:rPr>
      </w:pPr>
      <w:r w:rsidRPr="00EB4B95">
        <w:rPr>
          <w:rFonts w:ascii="宋体" w:eastAsia="宋体" w:hAnsi="宋体" w:cs="宋体"/>
          <w:sz w:val="20"/>
          <w:lang w:eastAsia="zh-CN"/>
        </w:rPr>
        <w:tab/>
        <w:t>/** operations need to access VOS */</w:t>
      </w:r>
    </w:p>
    <w:p w14:paraId="5DA87221" w14:textId="77777777" w:rsidR="00EB4B95" w:rsidRPr="00EB4B95" w:rsidRDefault="00EB4B95" w:rsidP="00EB4B95">
      <w:pPr>
        <w:autoSpaceDE w:val="0"/>
        <w:autoSpaceDN w:val="0"/>
        <w:spacing w:line="240" w:lineRule="exact"/>
        <w:ind w:left="1420" w:right="1260"/>
        <w:jc w:val="both"/>
        <w:rPr>
          <w:rFonts w:ascii="宋体" w:eastAsia="宋体" w:hAnsi="宋体" w:cs="宋体"/>
          <w:sz w:val="20"/>
          <w:lang w:eastAsia="zh-CN"/>
        </w:rPr>
      </w:pPr>
      <w:r w:rsidRPr="00EB4B95">
        <w:rPr>
          <w:rFonts w:ascii="宋体" w:eastAsia="宋体" w:hAnsi="宋体" w:cs="宋体"/>
          <w:sz w:val="20"/>
          <w:lang w:eastAsia="zh-CN"/>
        </w:rPr>
        <w:tab/>
        <w:t>DSS_XS_VOS</w:t>
      </w:r>
      <w:r w:rsidRPr="00EB4B95">
        <w:rPr>
          <w:rFonts w:ascii="宋体" w:eastAsia="宋体" w:hAnsi="宋体" w:cs="宋体"/>
          <w:sz w:val="20"/>
          <w:lang w:eastAsia="zh-CN"/>
        </w:rPr>
        <w:tab/>
        <w:t>= 0,</w:t>
      </w:r>
    </w:p>
    <w:p w14:paraId="222F450A" w14:textId="77777777" w:rsidR="00EB4B95" w:rsidRPr="00EB4B95" w:rsidRDefault="00EB4B95" w:rsidP="00EB4B95">
      <w:pPr>
        <w:autoSpaceDE w:val="0"/>
        <w:autoSpaceDN w:val="0"/>
        <w:spacing w:line="240" w:lineRule="exact"/>
        <w:ind w:left="1420" w:right="1260"/>
        <w:jc w:val="both"/>
        <w:rPr>
          <w:rFonts w:ascii="宋体" w:eastAsia="宋体" w:hAnsi="宋体" w:cs="宋体"/>
          <w:sz w:val="20"/>
          <w:lang w:eastAsia="zh-CN"/>
        </w:rPr>
      </w:pPr>
      <w:r w:rsidRPr="00EB4B95">
        <w:rPr>
          <w:rFonts w:ascii="宋体" w:eastAsia="宋体" w:hAnsi="宋体" w:cs="宋体"/>
          <w:sz w:val="20"/>
          <w:lang w:eastAsia="zh-CN"/>
        </w:rPr>
        <w:tab/>
        <w:t>/** forward/dispatch IO request for TX coordinator */</w:t>
      </w:r>
    </w:p>
    <w:p w14:paraId="0A785D70" w14:textId="77777777" w:rsidR="00EB4B95" w:rsidRPr="00EB4B95" w:rsidRDefault="00EB4B95" w:rsidP="00EB4B95">
      <w:pPr>
        <w:autoSpaceDE w:val="0"/>
        <w:autoSpaceDN w:val="0"/>
        <w:spacing w:line="240" w:lineRule="exact"/>
        <w:ind w:left="1420" w:right="1260"/>
        <w:jc w:val="both"/>
        <w:rPr>
          <w:rFonts w:ascii="宋体" w:eastAsia="宋体" w:hAnsi="宋体" w:cs="宋体"/>
          <w:sz w:val="20"/>
          <w:lang w:eastAsia="zh-CN"/>
        </w:rPr>
      </w:pPr>
      <w:r w:rsidRPr="00EB4B95">
        <w:rPr>
          <w:rFonts w:ascii="宋体" w:eastAsia="宋体" w:hAnsi="宋体" w:cs="宋体"/>
          <w:sz w:val="20"/>
          <w:lang w:eastAsia="zh-CN"/>
        </w:rPr>
        <w:tab/>
        <w:t>DSS_XS_IOFW</w:t>
      </w:r>
      <w:r w:rsidRPr="00EB4B95">
        <w:rPr>
          <w:rFonts w:ascii="宋体" w:eastAsia="宋体" w:hAnsi="宋体" w:cs="宋体"/>
          <w:sz w:val="20"/>
          <w:lang w:eastAsia="zh-CN"/>
        </w:rPr>
        <w:tab/>
        <w:t>= 1,</w:t>
      </w:r>
    </w:p>
    <w:p w14:paraId="46A54C22" w14:textId="77777777" w:rsidR="00EB4B95" w:rsidRPr="00EB4B95" w:rsidRDefault="00EB4B95" w:rsidP="00EB4B95">
      <w:pPr>
        <w:autoSpaceDE w:val="0"/>
        <w:autoSpaceDN w:val="0"/>
        <w:spacing w:line="240" w:lineRule="exact"/>
        <w:ind w:left="1420" w:right="1260"/>
        <w:jc w:val="both"/>
        <w:rPr>
          <w:rFonts w:ascii="宋体" w:eastAsia="宋体" w:hAnsi="宋体" w:cs="宋体"/>
          <w:sz w:val="20"/>
          <w:lang w:eastAsia="zh-CN"/>
        </w:rPr>
      </w:pPr>
      <w:r w:rsidRPr="00EB4B95">
        <w:rPr>
          <w:rFonts w:ascii="宋体" w:eastAsia="宋体" w:hAnsi="宋体" w:cs="宋体"/>
          <w:sz w:val="20"/>
          <w:lang w:eastAsia="zh-CN"/>
        </w:rPr>
        <w:tab/>
        <w:t>/** EC/checksum/compress computing offload */</w:t>
      </w:r>
    </w:p>
    <w:p w14:paraId="4E6681E7" w14:textId="77777777" w:rsidR="00EB4B95" w:rsidRPr="00EB4B95" w:rsidRDefault="00EB4B95" w:rsidP="00EB4B95">
      <w:pPr>
        <w:autoSpaceDE w:val="0"/>
        <w:autoSpaceDN w:val="0"/>
        <w:spacing w:line="240" w:lineRule="exact"/>
        <w:ind w:left="1420" w:right="1260"/>
        <w:jc w:val="both"/>
        <w:rPr>
          <w:rFonts w:ascii="宋体" w:eastAsia="宋体" w:hAnsi="宋体" w:cs="宋体"/>
          <w:sz w:val="20"/>
          <w:lang w:eastAsia="zh-CN"/>
        </w:rPr>
      </w:pPr>
      <w:r w:rsidRPr="00EB4B95">
        <w:rPr>
          <w:rFonts w:ascii="宋体" w:eastAsia="宋体" w:hAnsi="宋体" w:cs="宋体"/>
          <w:sz w:val="20"/>
          <w:lang w:eastAsia="zh-CN"/>
        </w:rPr>
        <w:tab/>
        <w:t>DSS_XS_OFFLOAD</w:t>
      </w:r>
      <w:r w:rsidRPr="00EB4B95">
        <w:rPr>
          <w:rFonts w:ascii="宋体" w:eastAsia="宋体" w:hAnsi="宋体" w:cs="宋体"/>
          <w:sz w:val="20"/>
          <w:lang w:eastAsia="zh-CN"/>
        </w:rPr>
        <w:tab/>
        <w:t>= 2,</w:t>
      </w:r>
    </w:p>
    <w:p w14:paraId="4D9254AE" w14:textId="77777777" w:rsidR="00EB4B95" w:rsidRPr="00EB4B95" w:rsidRDefault="00EB4B95" w:rsidP="00EB4B95">
      <w:pPr>
        <w:autoSpaceDE w:val="0"/>
        <w:autoSpaceDN w:val="0"/>
        <w:spacing w:line="240" w:lineRule="exact"/>
        <w:ind w:left="1420" w:right="1260"/>
        <w:jc w:val="both"/>
        <w:rPr>
          <w:rFonts w:ascii="宋体" w:eastAsia="宋体" w:hAnsi="宋体" w:cs="宋体"/>
          <w:sz w:val="20"/>
          <w:lang w:eastAsia="zh-CN"/>
        </w:rPr>
      </w:pPr>
      <w:r w:rsidRPr="00EB4B95">
        <w:rPr>
          <w:rFonts w:ascii="宋体" w:eastAsia="宋体" w:hAnsi="宋体" w:cs="宋体"/>
          <w:sz w:val="20"/>
          <w:lang w:eastAsia="zh-CN"/>
        </w:rPr>
        <w:tab/>
        <w:t>/** pool service, RDB, drpc handler */</w:t>
      </w:r>
    </w:p>
    <w:p w14:paraId="01C78848" w14:textId="77777777" w:rsidR="00EB4B95" w:rsidRPr="00EB4B95" w:rsidRDefault="00EB4B95" w:rsidP="00EB4B95">
      <w:pPr>
        <w:autoSpaceDE w:val="0"/>
        <w:autoSpaceDN w:val="0"/>
        <w:spacing w:line="240" w:lineRule="exact"/>
        <w:ind w:left="1420" w:right="1260"/>
        <w:jc w:val="both"/>
        <w:rPr>
          <w:rFonts w:ascii="宋体" w:eastAsia="宋体" w:hAnsi="宋体" w:cs="宋体"/>
          <w:sz w:val="20"/>
          <w:lang w:eastAsia="zh-CN"/>
        </w:rPr>
      </w:pPr>
      <w:r w:rsidRPr="00EB4B95">
        <w:rPr>
          <w:rFonts w:ascii="宋体" w:eastAsia="宋体" w:hAnsi="宋体" w:cs="宋体"/>
          <w:sz w:val="20"/>
          <w:lang w:eastAsia="zh-CN"/>
        </w:rPr>
        <w:tab/>
        <w:t>DSS_XS_SYS</w:t>
      </w:r>
      <w:r w:rsidRPr="00EB4B95">
        <w:rPr>
          <w:rFonts w:ascii="宋体" w:eastAsia="宋体" w:hAnsi="宋体" w:cs="宋体"/>
          <w:sz w:val="20"/>
          <w:lang w:eastAsia="zh-CN"/>
        </w:rPr>
        <w:tab/>
        <w:t>= 3,</w:t>
      </w:r>
    </w:p>
    <w:p w14:paraId="5EC3E94D" w14:textId="77777777" w:rsidR="00EB4B95" w:rsidRPr="00EB4B95" w:rsidRDefault="00EB4B95" w:rsidP="00EB4B95">
      <w:pPr>
        <w:autoSpaceDE w:val="0"/>
        <w:autoSpaceDN w:val="0"/>
        <w:spacing w:line="240" w:lineRule="exact"/>
        <w:ind w:left="1420" w:right="1260"/>
        <w:jc w:val="both"/>
        <w:rPr>
          <w:rFonts w:ascii="宋体" w:eastAsia="宋体" w:hAnsi="宋体" w:cs="宋体"/>
          <w:sz w:val="20"/>
          <w:lang w:eastAsia="zh-CN"/>
        </w:rPr>
      </w:pPr>
      <w:r w:rsidRPr="00EB4B95">
        <w:rPr>
          <w:rFonts w:ascii="宋体" w:eastAsia="宋体" w:hAnsi="宋体" w:cs="宋体"/>
          <w:sz w:val="20"/>
          <w:lang w:eastAsia="zh-CN"/>
        </w:rPr>
        <w:tab/>
        <w:t>/** drpc listener */</w:t>
      </w:r>
    </w:p>
    <w:p w14:paraId="1CDA2331" w14:textId="77777777" w:rsidR="00EB4B95" w:rsidRPr="00EB4B95" w:rsidRDefault="00EB4B95" w:rsidP="00EB4B95">
      <w:pPr>
        <w:autoSpaceDE w:val="0"/>
        <w:autoSpaceDN w:val="0"/>
        <w:spacing w:line="240" w:lineRule="exact"/>
        <w:ind w:left="1420" w:right="1260"/>
        <w:jc w:val="both"/>
        <w:rPr>
          <w:rFonts w:ascii="宋体" w:eastAsia="宋体" w:hAnsi="宋体" w:cs="宋体"/>
          <w:sz w:val="20"/>
          <w:lang w:eastAsia="zh-CN"/>
        </w:rPr>
      </w:pPr>
      <w:r w:rsidRPr="00EB4B95">
        <w:rPr>
          <w:rFonts w:ascii="宋体" w:eastAsia="宋体" w:hAnsi="宋体" w:cs="宋体"/>
          <w:sz w:val="20"/>
          <w:lang w:eastAsia="zh-CN"/>
        </w:rPr>
        <w:tab/>
        <w:t>DSS_XS_DRPC</w:t>
      </w:r>
      <w:r w:rsidRPr="00EB4B95">
        <w:rPr>
          <w:rFonts w:ascii="宋体" w:eastAsia="宋体" w:hAnsi="宋体" w:cs="宋体"/>
          <w:sz w:val="20"/>
          <w:lang w:eastAsia="zh-CN"/>
        </w:rPr>
        <w:tab/>
        <w:t>= 4,</w:t>
      </w:r>
    </w:p>
    <w:p w14:paraId="7784CEB6" w14:textId="77777777" w:rsidR="00EB4B95" w:rsidRPr="00EB4B95" w:rsidRDefault="00EB4B95" w:rsidP="00EB4B95">
      <w:pPr>
        <w:autoSpaceDE w:val="0"/>
        <w:autoSpaceDN w:val="0"/>
        <w:spacing w:line="240" w:lineRule="exact"/>
        <w:ind w:left="1420" w:right="1260"/>
        <w:jc w:val="both"/>
        <w:rPr>
          <w:rFonts w:ascii="宋体" w:eastAsia="宋体" w:hAnsi="宋体" w:cs="宋体"/>
          <w:sz w:val="20"/>
          <w:lang w:eastAsia="zh-CN"/>
        </w:rPr>
      </w:pPr>
      <w:r w:rsidRPr="00EB4B95">
        <w:rPr>
          <w:rFonts w:ascii="宋体" w:eastAsia="宋体" w:hAnsi="宋体" w:cs="宋体"/>
          <w:sz w:val="20"/>
          <w:lang w:eastAsia="zh-CN"/>
        </w:rPr>
        <w:t>};</w:t>
      </w:r>
    </w:p>
    <w:p w14:paraId="3CFB19FF" w14:textId="77777777" w:rsidR="00EB4B95" w:rsidRPr="00EB4B95" w:rsidRDefault="00EB4B95" w:rsidP="00EB4B95">
      <w:pPr>
        <w:autoSpaceDE w:val="0"/>
        <w:autoSpaceDN w:val="0"/>
        <w:spacing w:line="240" w:lineRule="exact"/>
        <w:ind w:left="1420" w:right="1260"/>
        <w:jc w:val="both"/>
        <w:rPr>
          <w:rFonts w:ascii="宋体" w:eastAsia="宋体" w:hAnsi="宋体" w:cs="宋体"/>
          <w:sz w:val="20"/>
          <w:lang w:eastAsia="zh-CN"/>
        </w:rPr>
      </w:pPr>
    </w:p>
    <w:p w14:paraId="08212B79" w14:textId="77777777" w:rsidR="00EB4B95" w:rsidRPr="00EB4B95" w:rsidRDefault="00EB4B95" w:rsidP="00EB4B95">
      <w:pPr>
        <w:autoSpaceDE w:val="0"/>
        <w:autoSpaceDN w:val="0"/>
        <w:spacing w:line="240" w:lineRule="exact"/>
        <w:ind w:left="1420" w:right="1260"/>
        <w:jc w:val="both"/>
        <w:rPr>
          <w:rFonts w:ascii="宋体" w:eastAsia="宋体" w:hAnsi="宋体" w:cs="宋体"/>
          <w:sz w:val="20"/>
          <w:lang w:eastAsia="zh-CN"/>
        </w:rPr>
      </w:pPr>
      <w:r w:rsidRPr="00EB4B95">
        <w:rPr>
          <w:rFonts w:ascii="宋体" w:eastAsia="宋体" w:hAnsi="宋体" w:cs="宋体"/>
          <w:sz w:val="20"/>
          <w:lang w:eastAsia="zh-CN"/>
        </w:rPr>
        <w:t>/** Number of dRPC xstreams */</w:t>
      </w:r>
    </w:p>
    <w:p w14:paraId="7B8D80A5" w14:textId="77777777" w:rsidR="00EB4B95" w:rsidRPr="00EB4B95" w:rsidRDefault="00EB4B95" w:rsidP="00EB4B95">
      <w:pPr>
        <w:autoSpaceDE w:val="0"/>
        <w:autoSpaceDN w:val="0"/>
        <w:spacing w:line="240" w:lineRule="exact"/>
        <w:ind w:left="1420" w:right="1260"/>
        <w:jc w:val="both"/>
        <w:rPr>
          <w:rFonts w:ascii="宋体" w:eastAsia="宋体" w:hAnsi="宋体" w:cs="宋体"/>
          <w:sz w:val="20"/>
          <w:lang w:eastAsia="zh-CN"/>
        </w:rPr>
      </w:pPr>
      <w:r w:rsidRPr="00EB4B95">
        <w:rPr>
          <w:rFonts w:ascii="宋体" w:eastAsia="宋体" w:hAnsi="宋体" w:cs="宋体"/>
          <w:sz w:val="20"/>
          <w:lang w:eastAsia="zh-CN"/>
        </w:rPr>
        <w:t>#define DRPC_XS_NR</w:t>
      </w:r>
      <w:r w:rsidRPr="00EB4B95">
        <w:rPr>
          <w:rFonts w:ascii="宋体" w:eastAsia="宋体" w:hAnsi="宋体" w:cs="宋体"/>
          <w:sz w:val="20"/>
          <w:lang w:eastAsia="zh-CN"/>
        </w:rPr>
        <w:tab/>
        <w:t>(1)</w:t>
      </w:r>
    </w:p>
    <w:p w14:paraId="7E8D22EA" w14:textId="77777777" w:rsidR="00EB4B95" w:rsidRPr="00EB4B95" w:rsidRDefault="00EB4B95" w:rsidP="00EB4B95">
      <w:pPr>
        <w:autoSpaceDE w:val="0"/>
        <w:autoSpaceDN w:val="0"/>
        <w:spacing w:line="240" w:lineRule="exact"/>
        <w:ind w:left="1420" w:right="1260"/>
        <w:jc w:val="both"/>
        <w:rPr>
          <w:rFonts w:ascii="宋体" w:eastAsia="宋体" w:hAnsi="宋体" w:cs="宋体"/>
          <w:sz w:val="20"/>
          <w:lang w:eastAsia="zh-CN"/>
        </w:rPr>
      </w:pPr>
      <w:r w:rsidRPr="00EB4B95">
        <w:rPr>
          <w:rFonts w:ascii="宋体" w:eastAsia="宋体" w:hAnsi="宋体" w:cs="宋体"/>
          <w:sz w:val="20"/>
          <w:lang w:eastAsia="zh-CN"/>
        </w:rPr>
        <w:t>/** Number of offload XS */</w:t>
      </w:r>
    </w:p>
    <w:p w14:paraId="07815748" w14:textId="77777777" w:rsidR="00EB4B95" w:rsidRPr="00EB4B95" w:rsidRDefault="00EB4B95" w:rsidP="00EB4B95">
      <w:pPr>
        <w:autoSpaceDE w:val="0"/>
        <w:autoSpaceDN w:val="0"/>
        <w:spacing w:line="240" w:lineRule="exact"/>
        <w:ind w:left="1420" w:right="1260"/>
        <w:jc w:val="both"/>
        <w:rPr>
          <w:rFonts w:ascii="宋体" w:eastAsia="宋体" w:hAnsi="宋体" w:cs="宋体"/>
          <w:sz w:val="20"/>
          <w:lang w:eastAsia="zh-CN"/>
        </w:rPr>
      </w:pPr>
      <w:r w:rsidRPr="00EB4B95">
        <w:rPr>
          <w:rFonts w:ascii="宋体" w:eastAsia="宋体" w:hAnsi="宋体" w:cs="宋体"/>
          <w:sz w:val="20"/>
          <w:lang w:eastAsia="zh-CN"/>
        </w:rPr>
        <w:t>unsigned int</w:t>
      </w:r>
      <w:r w:rsidRPr="00EB4B95">
        <w:rPr>
          <w:rFonts w:ascii="宋体" w:eastAsia="宋体" w:hAnsi="宋体" w:cs="宋体"/>
          <w:sz w:val="20"/>
          <w:lang w:eastAsia="zh-CN"/>
        </w:rPr>
        <w:tab/>
        <w:t>dss_tgt_offload_xs_nr;</w:t>
      </w:r>
    </w:p>
    <w:p w14:paraId="07FE2AC5" w14:textId="77777777" w:rsidR="00EB4B95" w:rsidRPr="00EB4B95" w:rsidRDefault="00EB4B95" w:rsidP="00EB4B95">
      <w:pPr>
        <w:autoSpaceDE w:val="0"/>
        <w:autoSpaceDN w:val="0"/>
        <w:spacing w:line="240" w:lineRule="exact"/>
        <w:ind w:left="1420" w:right="1260"/>
        <w:jc w:val="both"/>
        <w:rPr>
          <w:rFonts w:ascii="宋体" w:eastAsia="宋体" w:hAnsi="宋体" w:cs="宋体"/>
          <w:sz w:val="20"/>
          <w:lang w:eastAsia="zh-CN"/>
        </w:rPr>
      </w:pPr>
      <w:r w:rsidRPr="00EB4B95">
        <w:rPr>
          <w:rFonts w:ascii="宋体" w:eastAsia="宋体" w:hAnsi="宋体" w:cs="宋体"/>
          <w:sz w:val="20"/>
          <w:lang w:eastAsia="zh-CN"/>
        </w:rPr>
        <w:t>/** Number of target (XS set) per engine */</w:t>
      </w:r>
    </w:p>
    <w:p w14:paraId="3CBB713A" w14:textId="77777777" w:rsidR="00EB4B95" w:rsidRPr="00EB4B95" w:rsidRDefault="00EB4B95" w:rsidP="00EB4B95">
      <w:pPr>
        <w:autoSpaceDE w:val="0"/>
        <w:autoSpaceDN w:val="0"/>
        <w:spacing w:line="240" w:lineRule="exact"/>
        <w:ind w:left="1420" w:right="1260"/>
        <w:jc w:val="both"/>
        <w:rPr>
          <w:rFonts w:ascii="宋体" w:eastAsia="宋体" w:hAnsi="宋体" w:cs="宋体"/>
          <w:sz w:val="20"/>
          <w:lang w:eastAsia="zh-CN"/>
        </w:rPr>
      </w:pPr>
      <w:r w:rsidRPr="00EB4B95">
        <w:rPr>
          <w:rFonts w:ascii="宋体" w:eastAsia="宋体" w:hAnsi="宋体" w:cs="宋体"/>
          <w:sz w:val="20"/>
          <w:lang w:eastAsia="zh-CN"/>
        </w:rPr>
        <w:t>unsigned int</w:t>
      </w:r>
      <w:r w:rsidRPr="00EB4B95">
        <w:rPr>
          <w:rFonts w:ascii="宋体" w:eastAsia="宋体" w:hAnsi="宋体" w:cs="宋体"/>
          <w:sz w:val="20"/>
          <w:lang w:eastAsia="zh-CN"/>
        </w:rPr>
        <w:tab/>
        <w:t>dss_tgt_nr;</w:t>
      </w:r>
    </w:p>
    <w:p w14:paraId="7DF3979B" w14:textId="77777777" w:rsidR="00EB4B95" w:rsidRPr="00EB4B95" w:rsidRDefault="00EB4B95" w:rsidP="00EB4B95">
      <w:pPr>
        <w:autoSpaceDE w:val="0"/>
        <w:autoSpaceDN w:val="0"/>
        <w:spacing w:line="240" w:lineRule="exact"/>
        <w:ind w:left="1420" w:right="1260"/>
        <w:jc w:val="both"/>
        <w:rPr>
          <w:rFonts w:ascii="宋体" w:eastAsia="宋体" w:hAnsi="宋体" w:cs="宋体"/>
          <w:sz w:val="20"/>
          <w:lang w:eastAsia="zh-CN"/>
        </w:rPr>
      </w:pPr>
      <w:r w:rsidRPr="00EB4B95">
        <w:rPr>
          <w:rFonts w:ascii="宋体" w:eastAsia="宋体" w:hAnsi="宋体" w:cs="宋体"/>
          <w:sz w:val="20"/>
          <w:lang w:eastAsia="zh-CN"/>
        </w:rPr>
        <w:t>/** Number of system XS */</w:t>
      </w:r>
    </w:p>
    <w:p w14:paraId="20AAC363" w14:textId="3BFB3067" w:rsidR="00AA6695" w:rsidRDefault="00EB4B95" w:rsidP="00EB4B95">
      <w:pPr>
        <w:autoSpaceDE w:val="0"/>
        <w:autoSpaceDN w:val="0"/>
        <w:spacing w:line="240" w:lineRule="exact"/>
        <w:ind w:left="1420" w:right="1260"/>
        <w:jc w:val="both"/>
        <w:rPr>
          <w:rFonts w:ascii="宋体" w:eastAsia="宋体" w:hAnsi="宋体" w:cs="宋体"/>
          <w:sz w:val="20"/>
          <w:lang w:eastAsia="zh-CN"/>
        </w:rPr>
      </w:pPr>
      <w:r w:rsidRPr="00EB4B95">
        <w:rPr>
          <w:rFonts w:ascii="宋体" w:eastAsia="宋体" w:hAnsi="宋体" w:cs="宋体"/>
          <w:sz w:val="20"/>
          <w:lang w:eastAsia="zh-CN"/>
        </w:rPr>
        <w:t>unsigned int</w:t>
      </w:r>
      <w:r w:rsidRPr="00EB4B95">
        <w:rPr>
          <w:rFonts w:ascii="宋体" w:eastAsia="宋体" w:hAnsi="宋体" w:cs="宋体"/>
          <w:sz w:val="20"/>
          <w:lang w:eastAsia="zh-CN"/>
        </w:rPr>
        <w:tab/>
        <w:t>dss_sys_xs_nr = DAOS_TGT0_OFFSET + DRPC_XS_NR;</w:t>
      </w:r>
    </w:p>
    <w:p w14:paraId="2E7CBA15" w14:textId="77777777" w:rsidR="00EB4B95" w:rsidRPr="00EB4B95" w:rsidRDefault="00EB4B95" w:rsidP="00EB4B95">
      <w:pPr>
        <w:autoSpaceDE w:val="0"/>
        <w:autoSpaceDN w:val="0"/>
        <w:spacing w:line="240" w:lineRule="exact"/>
        <w:ind w:left="1420" w:right="1260"/>
        <w:jc w:val="both"/>
        <w:rPr>
          <w:rFonts w:ascii="宋体" w:eastAsia="宋体" w:hAnsi="宋体" w:cs="宋体"/>
          <w:sz w:val="20"/>
          <w:lang w:eastAsia="zh-CN"/>
        </w:rPr>
      </w:pPr>
    </w:p>
    <w:p w14:paraId="6573BF26" w14:textId="2479032D" w:rsidR="00250887" w:rsidRDefault="005A3863">
      <w:pPr>
        <w:autoSpaceDE w:val="0"/>
        <w:autoSpaceDN w:val="0"/>
        <w:spacing w:line="240" w:lineRule="exact"/>
        <w:ind w:left="1420" w:right="1260"/>
        <w:jc w:val="both"/>
        <w:rPr>
          <w:rFonts w:ascii="Verdana" w:eastAsia="Verdana" w:hAnsi="Verdana" w:cs="Verdana"/>
          <w:sz w:val="20"/>
        </w:rPr>
      </w:pPr>
      <w:r>
        <w:rPr>
          <w:rFonts w:ascii="Verdana" w:eastAsia="Verdana" w:hAnsi="Verdana" w:cs="Verdana" w:hint="eastAsia"/>
          <w:sz w:val="20"/>
        </w:rPr>
        <w:t xml:space="preserve">DAOS storage allocations can occur on either SCM by using a PMDK pmemobj pool, or on NVMe, using an SPDK blob. </w:t>
      </w:r>
    </w:p>
    <w:p w14:paraId="517B9E2D" w14:textId="7D487FCE" w:rsidR="00250887" w:rsidRDefault="002B3179">
      <w:pPr>
        <w:autoSpaceDE w:val="0"/>
        <w:autoSpaceDN w:val="0"/>
        <w:spacing w:line="240" w:lineRule="exact"/>
        <w:ind w:left="1420" w:right="1260"/>
        <w:jc w:val="both"/>
        <w:rPr>
          <w:rFonts w:ascii="宋体" w:eastAsia="宋体" w:hAnsi="宋体" w:cs="宋体"/>
          <w:sz w:val="20"/>
        </w:rPr>
      </w:pPr>
      <w:r>
        <w:rPr>
          <w:rFonts w:ascii="宋体" w:eastAsia="宋体" w:hAnsi="宋体" w:cs="宋体" w:hint="eastAsia"/>
          <w:sz w:val="20"/>
          <w:lang w:eastAsia="zh-CN"/>
        </w:rPr>
        <w:t>数据通过PMDK写到SCM</w:t>
      </w:r>
      <w:r>
        <w:rPr>
          <w:rFonts w:ascii="宋体" w:eastAsia="宋体" w:hAnsi="宋体" w:cs="宋体"/>
          <w:sz w:val="20"/>
          <w:lang w:eastAsia="zh-CN"/>
        </w:rPr>
        <w:t xml:space="preserve"> </w:t>
      </w:r>
      <w:r>
        <w:rPr>
          <w:rFonts w:ascii="宋体" w:eastAsia="宋体" w:hAnsi="宋体" w:cs="宋体" w:hint="eastAsia"/>
          <w:sz w:val="20"/>
          <w:lang w:eastAsia="zh-CN"/>
        </w:rPr>
        <w:t>或者SPDK写到NVMe</w:t>
      </w:r>
      <w:r>
        <w:rPr>
          <w:rFonts w:ascii="宋体" w:eastAsia="宋体" w:hAnsi="宋体" w:cs="宋体"/>
          <w:sz w:val="20"/>
          <w:lang w:eastAsia="zh-CN"/>
        </w:rPr>
        <w:t xml:space="preserve"> </w:t>
      </w:r>
      <w:r>
        <w:rPr>
          <w:rFonts w:ascii="宋体" w:eastAsia="宋体" w:hAnsi="宋体" w:cs="宋体" w:hint="eastAsia"/>
          <w:sz w:val="20"/>
          <w:lang w:eastAsia="zh-CN"/>
        </w:rPr>
        <w:t>SSD</w:t>
      </w:r>
    </w:p>
    <w:p w14:paraId="615C0E53" w14:textId="77777777" w:rsidR="002B3179" w:rsidRDefault="002B3179">
      <w:pPr>
        <w:autoSpaceDE w:val="0"/>
        <w:autoSpaceDN w:val="0"/>
        <w:spacing w:line="240" w:lineRule="exact"/>
        <w:ind w:left="1420" w:right="1260"/>
        <w:jc w:val="both"/>
        <w:rPr>
          <w:rFonts w:ascii="Verdana" w:eastAsia="Verdana" w:hAnsi="Verdana" w:cs="Verdana"/>
          <w:sz w:val="20"/>
          <w:lang w:eastAsia="zh-CN"/>
        </w:rPr>
      </w:pPr>
    </w:p>
    <w:p w14:paraId="6B3CF5C4" w14:textId="73C0D831" w:rsidR="00DA65F8" w:rsidRDefault="005A3863">
      <w:pPr>
        <w:autoSpaceDE w:val="0"/>
        <w:autoSpaceDN w:val="0"/>
        <w:spacing w:line="240" w:lineRule="exact"/>
        <w:ind w:left="1420" w:right="1260"/>
        <w:jc w:val="both"/>
        <w:rPr>
          <w:rFonts w:ascii="Verdana" w:eastAsia="Verdana" w:hAnsi="Verdana" w:cs="Verdana"/>
          <w:sz w:val="20"/>
        </w:rPr>
      </w:pPr>
      <w:r>
        <w:rPr>
          <w:rFonts w:ascii="Verdana" w:eastAsia="Verdana" w:hAnsi="Verdana" w:cs="Verdana" w:hint="eastAsia"/>
          <w:sz w:val="20"/>
        </w:rPr>
        <w:t xml:space="preserve">All local server metadata will be stored in a per-server pmemobj pool on SCM and will include all current and relevant NVMe device, pool,and xstream mapping information. </w:t>
      </w:r>
    </w:p>
    <w:p w14:paraId="4832B28E" w14:textId="50778E5B" w:rsidR="00E5534A" w:rsidRDefault="00E5534A">
      <w:pPr>
        <w:autoSpaceDE w:val="0"/>
        <w:autoSpaceDN w:val="0"/>
        <w:spacing w:line="240" w:lineRule="exact"/>
        <w:ind w:left="1420" w:right="1260"/>
        <w:jc w:val="both"/>
        <w:rPr>
          <w:rFonts w:ascii="宋体" w:eastAsia="宋体" w:hAnsi="宋体" w:cs="宋体"/>
          <w:sz w:val="20"/>
        </w:rPr>
      </w:pPr>
      <w:r>
        <w:rPr>
          <w:rFonts w:ascii="宋体" w:eastAsia="宋体" w:hAnsi="宋体" w:cs="宋体" w:hint="eastAsia"/>
          <w:sz w:val="20"/>
          <w:lang w:eastAsia="zh-CN"/>
        </w:rPr>
        <w:t>所有的本地Server元数据存放在每个Server的</w:t>
      </w:r>
      <w:r>
        <w:rPr>
          <w:rFonts w:ascii="Verdana" w:eastAsia="Verdana" w:hAnsi="Verdana" w:cs="Verdana" w:hint="eastAsia"/>
          <w:sz w:val="20"/>
        </w:rPr>
        <w:t>pmemobj pool</w:t>
      </w:r>
      <w:r>
        <w:rPr>
          <w:rFonts w:ascii="宋体" w:eastAsia="宋体" w:hAnsi="宋体" w:cs="宋体" w:hint="eastAsia"/>
          <w:sz w:val="20"/>
          <w:lang w:eastAsia="zh-CN"/>
        </w:rPr>
        <w:t>，包含当前和相关的NVMe</w:t>
      </w:r>
      <w:r>
        <w:rPr>
          <w:rFonts w:ascii="宋体" w:eastAsia="宋体" w:hAnsi="宋体" w:cs="宋体"/>
          <w:sz w:val="20"/>
        </w:rPr>
        <w:t xml:space="preserve"> </w:t>
      </w:r>
      <w:r>
        <w:rPr>
          <w:rFonts w:ascii="宋体" w:eastAsia="宋体" w:hAnsi="宋体" w:cs="宋体" w:hint="eastAsia"/>
          <w:sz w:val="20"/>
          <w:lang w:eastAsia="zh-CN"/>
        </w:rPr>
        <w:t>SSD、pool和xstream</w:t>
      </w:r>
      <w:r>
        <w:rPr>
          <w:rFonts w:ascii="宋体" w:eastAsia="宋体" w:hAnsi="宋体" w:cs="宋体"/>
          <w:sz w:val="20"/>
        </w:rPr>
        <w:t xml:space="preserve"> </w:t>
      </w:r>
      <w:r>
        <w:rPr>
          <w:rFonts w:ascii="宋体" w:eastAsia="宋体" w:hAnsi="宋体" w:cs="宋体" w:hint="eastAsia"/>
          <w:sz w:val="20"/>
          <w:lang w:eastAsia="zh-CN"/>
        </w:rPr>
        <w:t>mapping信息。</w:t>
      </w:r>
    </w:p>
    <w:p w14:paraId="159D2C9A" w14:textId="77777777" w:rsidR="00E5534A" w:rsidRDefault="00E5534A">
      <w:pPr>
        <w:autoSpaceDE w:val="0"/>
        <w:autoSpaceDN w:val="0"/>
        <w:spacing w:line="240" w:lineRule="exact"/>
        <w:ind w:left="1420" w:right="1260"/>
        <w:jc w:val="both"/>
        <w:rPr>
          <w:rFonts w:ascii="Verdana" w:eastAsia="Verdana" w:hAnsi="Verdana" w:cs="Verdana"/>
          <w:sz w:val="20"/>
        </w:rPr>
      </w:pPr>
    </w:p>
    <w:p w14:paraId="4C3F98EF" w14:textId="185AB776" w:rsidR="00DE1E2F" w:rsidRDefault="005A3863">
      <w:pPr>
        <w:autoSpaceDE w:val="0"/>
        <w:autoSpaceDN w:val="0"/>
        <w:spacing w:line="240" w:lineRule="exact"/>
        <w:ind w:left="1420" w:right="1260"/>
        <w:jc w:val="both"/>
      </w:pPr>
      <w:r>
        <w:rPr>
          <w:rFonts w:ascii="Verdana" w:eastAsia="Verdana" w:hAnsi="Verdana" w:cs="Verdana" w:hint="eastAsia"/>
          <w:sz w:val="20"/>
        </w:rPr>
        <w:t>Please refer to the Blob I/O (BIO) module for more information regarding NVMe, SPDK, and per-server metadata. Special care is taken when developing and modifying the VOS layer because any software bug could corrupt data structures in persistent memory. The VOS, therefore, checksums its persistent data</w:t>
      </w:r>
    </w:p>
    <w:p w14:paraId="3EDAD5B3" w14:textId="69D035AF" w:rsidR="00DE1E2F" w:rsidRDefault="005A3863">
      <w:pPr>
        <w:autoSpaceDE w:val="0"/>
        <w:autoSpaceDN w:val="0"/>
        <w:spacing w:line="240" w:lineRule="exact"/>
        <w:ind w:left="1420"/>
        <w:jc w:val="both"/>
        <w:rPr>
          <w:rFonts w:ascii="Verdana" w:eastAsia="Verdana" w:hAnsi="Verdana" w:cs="Verdana"/>
          <w:sz w:val="20"/>
        </w:rPr>
      </w:pPr>
      <w:r>
        <w:rPr>
          <w:rFonts w:ascii="Verdana" w:eastAsia="Verdana" w:hAnsi="Verdana" w:cs="Verdana" w:hint="eastAsia"/>
          <w:sz w:val="20"/>
        </w:rPr>
        <w:t>structures despite the presence of hardware ECC.</w:t>
      </w:r>
    </w:p>
    <w:p w14:paraId="73A864E5" w14:textId="77777777" w:rsidR="006B78FE" w:rsidRDefault="006B78FE">
      <w:pPr>
        <w:autoSpaceDE w:val="0"/>
        <w:autoSpaceDN w:val="0"/>
        <w:spacing w:line="240" w:lineRule="exact"/>
        <w:ind w:left="1420"/>
        <w:jc w:val="both"/>
      </w:pPr>
    </w:p>
    <w:p w14:paraId="6C451BCD" w14:textId="1E339BBB" w:rsidR="00DE1E2F" w:rsidRDefault="005A3863">
      <w:pPr>
        <w:autoSpaceDE w:val="0"/>
        <w:autoSpaceDN w:val="0"/>
        <w:spacing w:line="300" w:lineRule="exact"/>
        <w:ind w:left="1420" w:right="1780"/>
        <w:jc w:val="both"/>
        <w:rPr>
          <w:rFonts w:ascii="Verdana" w:eastAsia="Verdana" w:hAnsi="Verdana" w:cs="Verdana"/>
          <w:sz w:val="20"/>
        </w:rPr>
      </w:pPr>
      <w:r>
        <w:rPr>
          <w:rFonts w:ascii="Verdana" w:eastAsia="Verdana" w:hAnsi="Verdana" w:cs="Verdana" w:hint="eastAsia"/>
          <w:sz w:val="20"/>
        </w:rPr>
        <w:t>The VOS provides a lightweight I/O stack fully in user space, leveraging the PMDK open source libraries developed to support this programming model.</w:t>
      </w:r>
    </w:p>
    <w:p w14:paraId="3CEA1632" w14:textId="44BF5C56" w:rsidR="006B78FE" w:rsidRDefault="00047856">
      <w:pPr>
        <w:autoSpaceDE w:val="0"/>
        <w:autoSpaceDN w:val="0"/>
        <w:spacing w:line="300" w:lineRule="exact"/>
        <w:ind w:left="1420" w:right="1780"/>
        <w:jc w:val="both"/>
        <w:rPr>
          <w:lang w:eastAsia="zh-CN"/>
        </w:rPr>
      </w:pPr>
      <w:r>
        <w:rPr>
          <w:rFonts w:asciiTheme="minorEastAsia" w:hAnsiTheme="minorEastAsia" w:cs="Verdana" w:hint="eastAsia"/>
          <w:sz w:val="20"/>
          <w:lang w:eastAsia="zh-CN"/>
        </w:rPr>
        <w:t>VOS</w:t>
      </w:r>
      <w:r>
        <w:rPr>
          <w:rFonts w:ascii="宋体" w:eastAsia="宋体" w:hAnsi="宋体" w:cs="宋体" w:hint="eastAsia"/>
          <w:sz w:val="20"/>
          <w:lang w:eastAsia="zh-CN"/>
        </w:rPr>
        <w:t>是全用户态的，PMDK也要做到。</w:t>
      </w:r>
    </w:p>
    <w:p w14:paraId="32487744" w14:textId="77777777" w:rsidR="00DE1E2F" w:rsidRDefault="00DE1E2F">
      <w:pPr>
        <w:spacing w:line="200" w:lineRule="exact"/>
        <w:rPr>
          <w:rFonts w:ascii="宋体" w:eastAsia="宋体" w:hAnsi="宋体" w:cs="宋体"/>
          <w:sz w:val="20"/>
          <w:lang w:eastAsia="zh-CN"/>
        </w:rPr>
      </w:pPr>
    </w:p>
    <w:p w14:paraId="211445D8" w14:textId="77777777" w:rsidR="00DE1E2F" w:rsidRDefault="00DE1E2F">
      <w:pPr>
        <w:spacing w:line="200" w:lineRule="exact"/>
        <w:rPr>
          <w:rFonts w:ascii="宋体" w:eastAsia="宋体" w:hAnsi="宋体" w:cs="宋体"/>
          <w:sz w:val="20"/>
          <w:lang w:eastAsia="zh-CN"/>
        </w:rPr>
      </w:pPr>
    </w:p>
    <w:p w14:paraId="21C836A7" w14:textId="77777777" w:rsidR="00DE1E2F" w:rsidRDefault="00DE1E2F">
      <w:pPr>
        <w:spacing w:line="200" w:lineRule="exact"/>
        <w:rPr>
          <w:rFonts w:ascii="宋体" w:eastAsia="宋体" w:hAnsi="宋体" w:cs="宋体"/>
          <w:sz w:val="20"/>
          <w:lang w:eastAsia="zh-CN"/>
        </w:rPr>
      </w:pPr>
    </w:p>
    <w:p w14:paraId="18E56D93" w14:textId="77777777" w:rsidR="00DE1E2F" w:rsidRDefault="005A3863">
      <w:pPr>
        <w:autoSpaceDE w:val="0"/>
        <w:autoSpaceDN w:val="0"/>
        <w:spacing w:line="260" w:lineRule="exact"/>
        <w:ind w:left="1440"/>
        <w:jc w:val="both"/>
      </w:pPr>
      <w:r>
        <w:rPr>
          <w:rFonts w:ascii="Arial Bold" w:eastAsia="Arial Bold" w:hAnsi="Arial Bold" w:cs="Arial Bold" w:hint="eastAsia"/>
          <w:b/>
          <w:color w:val="004280"/>
          <w:sz w:val="24"/>
        </w:rPr>
        <w:lastRenderedPageBreak/>
        <w:t>14.1.2 Lightweight I/O Stack: PMDK Libraries</w:t>
      </w:r>
    </w:p>
    <w:p w14:paraId="3D3F8BE6" w14:textId="49E6BE56" w:rsidR="002363D5" w:rsidRDefault="005A3863">
      <w:pPr>
        <w:autoSpaceDE w:val="0"/>
        <w:autoSpaceDN w:val="0"/>
        <w:spacing w:line="260" w:lineRule="exact"/>
        <w:ind w:left="1420" w:right="1300"/>
        <w:jc w:val="both"/>
        <w:rPr>
          <w:rFonts w:ascii="Verdana" w:eastAsia="Verdana" w:hAnsi="Verdana" w:cs="Verdana"/>
          <w:sz w:val="20"/>
        </w:rPr>
      </w:pPr>
      <w:r>
        <w:rPr>
          <w:rFonts w:ascii="Verdana" w:eastAsia="Verdana" w:hAnsi="Verdana" w:cs="Verdana" w:hint="eastAsia"/>
          <w:sz w:val="20"/>
        </w:rPr>
        <w:t xml:space="preserve">Although </w:t>
      </w:r>
      <w:r w:rsidRPr="00AD2D47">
        <w:rPr>
          <w:rFonts w:ascii="Verdana" w:eastAsia="Verdana" w:hAnsi="Verdana" w:cs="Verdana" w:hint="eastAsia"/>
          <w:color w:val="FF0000"/>
          <w:sz w:val="20"/>
        </w:rPr>
        <w:t>persistent memory is accessible via direct load/store</w:t>
      </w:r>
      <w:r>
        <w:rPr>
          <w:rFonts w:ascii="Verdana" w:eastAsia="Verdana" w:hAnsi="Verdana" w:cs="Verdana" w:hint="eastAsia"/>
          <w:sz w:val="20"/>
        </w:rPr>
        <w:t xml:space="preserve">, </w:t>
      </w:r>
    </w:p>
    <w:p w14:paraId="3420C388" w14:textId="7063D959" w:rsidR="002363D5" w:rsidRDefault="002363D5">
      <w:pPr>
        <w:autoSpaceDE w:val="0"/>
        <w:autoSpaceDN w:val="0"/>
        <w:spacing w:line="260" w:lineRule="exact"/>
        <w:ind w:left="1420" w:right="1300"/>
        <w:jc w:val="both"/>
        <w:rPr>
          <w:rFonts w:ascii="宋体" w:eastAsia="宋体" w:hAnsi="宋体" w:cs="宋体"/>
          <w:sz w:val="20"/>
        </w:rPr>
      </w:pPr>
      <w:r>
        <w:rPr>
          <w:rFonts w:asciiTheme="minorEastAsia" w:hAnsiTheme="minorEastAsia" w:cs="Verdana" w:hint="eastAsia"/>
          <w:sz w:val="20"/>
          <w:lang w:eastAsia="zh-CN"/>
        </w:rPr>
        <w:t>PMEM</w:t>
      </w:r>
      <w:r>
        <w:rPr>
          <w:rFonts w:ascii="宋体" w:eastAsia="宋体" w:hAnsi="宋体" w:cs="宋体" w:hint="eastAsia"/>
          <w:sz w:val="20"/>
          <w:lang w:eastAsia="zh-CN"/>
        </w:rPr>
        <w:t>直接使用load</w:t>
      </w:r>
      <w:r>
        <w:rPr>
          <w:rFonts w:ascii="宋体" w:eastAsia="宋体" w:hAnsi="宋体" w:cs="宋体"/>
          <w:sz w:val="20"/>
          <w:lang w:eastAsia="zh-CN"/>
        </w:rPr>
        <w:t>/store</w:t>
      </w:r>
      <w:r>
        <w:rPr>
          <w:rFonts w:ascii="宋体" w:eastAsia="宋体" w:hAnsi="宋体" w:cs="宋体" w:hint="eastAsia"/>
          <w:sz w:val="20"/>
          <w:lang w:eastAsia="zh-CN"/>
        </w:rPr>
        <w:t>访问，代码里怎么体现的？</w:t>
      </w:r>
    </w:p>
    <w:p w14:paraId="4EA54CA0" w14:textId="77777777" w:rsidR="002363D5" w:rsidRDefault="002363D5">
      <w:pPr>
        <w:autoSpaceDE w:val="0"/>
        <w:autoSpaceDN w:val="0"/>
        <w:spacing w:line="260" w:lineRule="exact"/>
        <w:ind w:left="1420" w:right="1300"/>
        <w:jc w:val="both"/>
        <w:rPr>
          <w:rFonts w:ascii="Verdana" w:eastAsia="Verdana" w:hAnsi="Verdana" w:cs="Verdana"/>
          <w:sz w:val="20"/>
        </w:rPr>
      </w:pPr>
    </w:p>
    <w:p w14:paraId="34A97021" w14:textId="38CA2022" w:rsidR="00DE1E2F" w:rsidRDefault="005A3863">
      <w:pPr>
        <w:autoSpaceDE w:val="0"/>
        <w:autoSpaceDN w:val="0"/>
        <w:spacing w:line="260" w:lineRule="exact"/>
        <w:ind w:left="1420" w:right="1300"/>
        <w:jc w:val="both"/>
      </w:pPr>
      <w:r>
        <w:rPr>
          <w:rFonts w:ascii="Verdana" w:eastAsia="Verdana" w:hAnsi="Verdana" w:cs="Verdana" w:hint="eastAsia"/>
          <w:sz w:val="20"/>
        </w:rPr>
        <w:t>updates go through multiple levels of caches including the processor L1/2/3 caches and the NVRAM controller. Durability is guaranteed only after all those caches have been explicitly flushed. The VOS maintains internal data structures in persistent memory that must retain some level of consistency so that operation may be resumed without loss of durable data after an unexpected crash or power outage. The processing of a request will typically result in several memory allocations and updates that must be applied atomically.</w:t>
      </w:r>
    </w:p>
    <w:p w14:paraId="633F5FA7" w14:textId="77777777" w:rsidR="00DE1E2F" w:rsidRDefault="00DE1E2F">
      <w:pPr>
        <w:spacing w:line="200" w:lineRule="exact"/>
        <w:rPr>
          <w:rFonts w:ascii="宋体" w:eastAsia="宋体" w:hAnsi="宋体" w:cs="宋体"/>
          <w:sz w:val="20"/>
        </w:rPr>
      </w:pPr>
    </w:p>
    <w:p w14:paraId="11457651" w14:textId="77777777" w:rsidR="00DE1E2F" w:rsidRDefault="005A3863">
      <w:pPr>
        <w:autoSpaceDE w:val="0"/>
        <w:autoSpaceDN w:val="0"/>
        <w:spacing w:line="200" w:lineRule="exact"/>
        <w:ind w:left="1420" w:right="1440"/>
        <w:jc w:val="both"/>
      </w:pPr>
      <w:r>
        <w:rPr>
          <w:rFonts w:ascii="Verdana" w:eastAsia="Verdana" w:hAnsi="Verdana" w:cs="Verdana" w:hint="eastAsia"/>
          <w:sz w:val="20"/>
        </w:rPr>
        <w:t>Consequently, a transactional interface must be implemented on top of persistent memory to guarantee internal VOS consistency. It is worth noting that such transactions are</w:t>
      </w:r>
    </w:p>
    <w:p w14:paraId="30D8C370" w14:textId="77777777" w:rsidR="00DE1E2F" w:rsidRDefault="005A3863">
      <w:pPr>
        <w:autoSpaceDE w:val="0"/>
        <w:autoSpaceDN w:val="0"/>
        <w:spacing w:line="240" w:lineRule="exact"/>
        <w:ind w:left="1420" w:right="1420"/>
        <w:jc w:val="both"/>
      </w:pPr>
      <w:r>
        <w:rPr>
          <w:rFonts w:ascii="Verdana" w:eastAsia="Verdana" w:hAnsi="Verdana" w:cs="Verdana" w:hint="eastAsia"/>
          <w:sz w:val="20"/>
        </w:rPr>
        <w:t>different from the DAOS transaction mechanism. Persistent memory transactions must guarantee consistency of VOS internal data structures when processing incoming requests,regardless of their epoch number. Transactions over persistent memory can be</w:t>
      </w:r>
    </w:p>
    <w:p w14:paraId="06CE7A81" w14:textId="7DCBB6AB" w:rsidR="00DE1E2F" w:rsidRDefault="005A3863">
      <w:pPr>
        <w:autoSpaceDE w:val="0"/>
        <w:autoSpaceDN w:val="0"/>
        <w:spacing w:line="240" w:lineRule="exact"/>
        <w:ind w:left="1420" w:right="1500"/>
        <w:jc w:val="both"/>
        <w:rPr>
          <w:rFonts w:ascii="Verdana" w:eastAsia="Verdana" w:hAnsi="Verdana" w:cs="Verdana"/>
          <w:sz w:val="20"/>
        </w:rPr>
      </w:pPr>
      <w:r>
        <w:rPr>
          <w:rFonts w:ascii="Verdana" w:eastAsia="Verdana" w:hAnsi="Verdana" w:cs="Verdana" w:hint="eastAsia"/>
          <w:sz w:val="20"/>
        </w:rPr>
        <w:t>implemented in many different ways, e.g., undo logs, redo logs, a combination of both, or copy-on-write.</w:t>
      </w:r>
    </w:p>
    <w:p w14:paraId="0B2BC05A" w14:textId="552E0395" w:rsidR="00D819CA" w:rsidRDefault="00BD1119">
      <w:pPr>
        <w:autoSpaceDE w:val="0"/>
        <w:autoSpaceDN w:val="0"/>
        <w:spacing w:line="240" w:lineRule="exact"/>
        <w:ind w:left="1420" w:right="1500"/>
        <w:jc w:val="both"/>
        <w:rPr>
          <w:rFonts w:ascii="Verdana" w:eastAsia="Verdana" w:hAnsi="Verdana" w:cs="Verdana"/>
          <w:sz w:val="20"/>
        </w:rPr>
      </w:pPr>
      <w:r w:rsidRPr="00BD1119">
        <w:rPr>
          <w:rFonts w:ascii="Verdana" w:eastAsia="Verdana" w:hAnsi="Verdana" w:cs="Verdana"/>
          <w:sz w:val="20"/>
        </w:rPr>
        <w:t>PDMK</w:t>
      </w:r>
      <w:r w:rsidRPr="00BD1119">
        <w:rPr>
          <w:rFonts w:ascii="宋体" w:eastAsia="宋体" w:hAnsi="宋体" w:cs="宋体" w:hint="eastAsia"/>
          <w:sz w:val="20"/>
        </w:rPr>
        <w:t>提供事务接口，保证在处理请求时</w:t>
      </w:r>
      <w:r w:rsidRPr="00BD1119">
        <w:rPr>
          <w:rFonts w:ascii="Verdana" w:eastAsia="Verdana" w:hAnsi="Verdana" w:cs="Verdana"/>
          <w:sz w:val="20"/>
        </w:rPr>
        <w:t>vos</w:t>
      </w:r>
      <w:r w:rsidRPr="00BD1119">
        <w:rPr>
          <w:rFonts w:ascii="宋体" w:eastAsia="宋体" w:hAnsi="宋体" w:cs="宋体" w:hint="eastAsia"/>
          <w:sz w:val="20"/>
        </w:rPr>
        <w:t>内部数据的一致性，具体可以采用</w:t>
      </w:r>
      <w:r w:rsidRPr="00BD1119">
        <w:rPr>
          <w:rFonts w:ascii="Verdana" w:eastAsia="Verdana" w:hAnsi="Verdana" w:cs="Verdana"/>
          <w:sz w:val="20"/>
        </w:rPr>
        <w:t xml:space="preserve">undo-log </w:t>
      </w:r>
      <w:r w:rsidRPr="00BD1119">
        <w:rPr>
          <w:rFonts w:ascii="宋体" w:eastAsia="宋体" w:hAnsi="宋体" w:cs="宋体" w:hint="eastAsia"/>
          <w:sz w:val="20"/>
        </w:rPr>
        <w:t>、</w:t>
      </w:r>
      <w:r w:rsidRPr="00BD1119">
        <w:rPr>
          <w:rFonts w:ascii="Verdana" w:eastAsia="Verdana" w:hAnsi="Verdana" w:cs="Verdana"/>
          <w:sz w:val="20"/>
        </w:rPr>
        <w:t>redo-log</w:t>
      </w:r>
      <w:r w:rsidRPr="00BD1119">
        <w:rPr>
          <w:rFonts w:ascii="宋体" w:eastAsia="宋体" w:hAnsi="宋体" w:cs="宋体" w:hint="eastAsia"/>
          <w:sz w:val="20"/>
        </w:rPr>
        <w:t>、</w:t>
      </w:r>
      <w:r w:rsidRPr="00BD1119">
        <w:rPr>
          <w:rFonts w:ascii="Verdana" w:eastAsia="Verdana" w:hAnsi="Verdana" w:cs="Verdana"/>
          <w:sz w:val="20"/>
        </w:rPr>
        <w:t>cow</w:t>
      </w:r>
      <w:r w:rsidRPr="00BD1119">
        <w:rPr>
          <w:rFonts w:ascii="宋体" w:eastAsia="宋体" w:hAnsi="宋体" w:cs="宋体" w:hint="eastAsia"/>
          <w:sz w:val="20"/>
        </w:rPr>
        <w:t>等多种方式。</w:t>
      </w:r>
    </w:p>
    <w:p w14:paraId="1993249A" w14:textId="77777777" w:rsidR="000C7413" w:rsidRDefault="000C7413">
      <w:pPr>
        <w:autoSpaceDE w:val="0"/>
        <w:autoSpaceDN w:val="0"/>
        <w:spacing w:line="240" w:lineRule="exact"/>
        <w:ind w:left="1420" w:right="1500"/>
        <w:jc w:val="both"/>
      </w:pPr>
    </w:p>
    <w:p w14:paraId="3A3E6009" w14:textId="77777777" w:rsidR="00DE1E2F" w:rsidRDefault="005A3863">
      <w:pPr>
        <w:autoSpaceDE w:val="0"/>
        <w:autoSpaceDN w:val="0"/>
        <w:spacing w:line="300" w:lineRule="exact"/>
        <w:ind w:left="1420" w:right="2000"/>
        <w:jc w:val="both"/>
      </w:pPr>
      <w:r>
        <w:rPr>
          <w:rFonts w:ascii="Verdana" w:eastAsia="Verdana" w:hAnsi="Verdana" w:cs="Verdana" w:hint="eastAsia"/>
          <w:sz w:val="20"/>
        </w:rPr>
        <w:t>PMDK is an open source collection of libraries for using persistent memory, optimized specifically for NVRAM. Among these is the libpmemobj library, which implements</w:t>
      </w:r>
    </w:p>
    <w:p w14:paraId="05F70374" w14:textId="77777777" w:rsidR="00DE1E2F" w:rsidRDefault="005A3863">
      <w:pPr>
        <w:autoSpaceDE w:val="0"/>
        <w:autoSpaceDN w:val="0"/>
        <w:spacing w:line="240" w:lineRule="exact"/>
        <w:ind w:left="1420"/>
        <w:jc w:val="both"/>
      </w:pPr>
      <w:r>
        <w:rPr>
          <w:rFonts w:ascii="Verdana" w:eastAsia="Verdana" w:hAnsi="Verdana" w:cs="Verdana" w:hint="eastAsia"/>
          <w:sz w:val="20"/>
        </w:rPr>
        <w:t>relocatable persistent heaps called persistent memory pools. This includes memory</w:t>
      </w:r>
    </w:p>
    <w:p w14:paraId="27F2393F" w14:textId="77777777" w:rsidR="00AD1011" w:rsidRDefault="005A3863">
      <w:pPr>
        <w:autoSpaceDE w:val="0"/>
        <w:autoSpaceDN w:val="0"/>
        <w:spacing w:line="240" w:lineRule="exact"/>
        <w:ind w:left="1420" w:right="1340"/>
        <w:jc w:val="both"/>
        <w:rPr>
          <w:rFonts w:ascii="Verdana" w:eastAsia="Verdana" w:hAnsi="Verdana" w:cs="Verdana"/>
          <w:sz w:val="20"/>
        </w:rPr>
      </w:pPr>
      <w:r>
        <w:rPr>
          <w:rFonts w:ascii="Verdana" w:eastAsia="Verdana" w:hAnsi="Verdana" w:cs="Verdana" w:hint="eastAsia"/>
          <w:sz w:val="20"/>
        </w:rPr>
        <w:t xml:space="preserve">allocation, transactions, and general facilities for persistent memory programming. </w:t>
      </w:r>
    </w:p>
    <w:p w14:paraId="7805E54F" w14:textId="77777777" w:rsidR="00AD1011" w:rsidRDefault="00AD1011">
      <w:pPr>
        <w:autoSpaceDE w:val="0"/>
        <w:autoSpaceDN w:val="0"/>
        <w:spacing w:line="240" w:lineRule="exact"/>
        <w:ind w:left="1420" w:right="1340"/>
        <w:jc w:val="both"/>
        <w:rPr>
          <w:rFonts w:ascii="Verdana" w:eastAsia="Verdana" w:hAnsi="Verdana" w:cs="Verdana"/>
          <w:sz w:val="20"/>
        </w:rPr>
      </w:pPr>
    </w:p>
    <w:p w14:paraId="704C25DF" w14:textId="153B0E59" w:rsidR="00DE1E2F" w:rsidRDefault="005A3863">
      <w:pPr>
        <w:autoSpaceDE w:val="0"/>
        <w:autoSpaceDN w:val="0"/>
        <w:spacing w:line="240" w:lineRule="exact"/>
        <w:ind w:left="1420" w:right="1340"/>
        <w:jc w:val="both"/>
        <w:rPr>
          <w:rFonts w:ascii="Verdana" w:eastAsia="Verdana" w:hAnsi="Verdana" w:cs="Verdana"/>
          <w:sz w:val="20"/>
        </w:rPr>
      </w:pPr>
      <w:r>
        <w:rPr>
          <w:rFonts w:ascii="Verdana" w:eastAsia="Verdana" w:hAnsi="Verdana" w:cs="Verdana" w:hint="eastAsia"/>
          <w:sz w:val="20"/>
        </w:rPr>
        <w:t xml:space="preserve">The transactions are local to one thread (not multi-threaded) and rely on undo logs. Correct use of the API ensures that all memory operations are </w:t>
      </w:r>
      <w:r w:rsidRPr="00023BA2">
        <w:rPr>
          <w:rFonts w:ascii="Verdana" w:eastAsia="Verdana" w:hAnsi="Verdana" w:cs="Verdana" w:hint="eastAsia"/>
          <w:color w:val="FF0000"/>
          <w:sz w:val="20"/>
        </w:rPr>
        <w:t>rolled back to the last committed state upon opening a pool after a server failure</w:t>
      </w:r>
      <w:r>
        <w:rPr>
          <w:rFonts w:ascii="Verdana" w:eastAsia="Verdana" w:hAnsi="Verdana" w:cs="Verdana" w:hint="eastAsia"/>
          <w:sz w:val="20"/>
        </w:rPr>
        <w:t>. VOS utilizes this API to ensure consistency of VOS internal data structures, even in the event of server failures.</w:t>
      </w:r>
    </w:p>
    <w:p w14:paraId="15A22F8C" w14:textId="0D1FD12A" w:rsidR="00AD1011" w:rsidRDefault="00023BA2">
      <w:pPr>
        <w:autoSpaceDE w:val="0"/>
        <w:autoSpaceDN w:val="0"/>
        <w:spacing w:line="240" w:lineRule="exact"/>
        <w:ind w:left="1420" w:right="1340"/>
        <w:jc w:val="both"/>
        <w:rPr>
          <w:lang w:eastAsia="zh-CN"/>
        </w:rPr>
      </w:pPr>
      <w:r w:rsidRPr="00023BA2">
        <w:rPr>
          <w:rFonts w:hint="eastAsia"/>
          <w:lang w:eastAsia="zh-CN"/>
        </w:rPr>
        <w:t>事务只归属于</w:t>
      </w:r>
      <w:r w:rsidRPr="00023BA2">
        <w:rPr>
          <w:lang w:eastAsia="zh-CN"/>
        </w:rPr>
        <w:t>1个线程，且使用的是redo log，异常场景向前回滚。</w:t>
      </w:r>
    </w:p>
    <w:p w14:paraId="3455C6B6" w14:textId="77777777" w:rsidR="00DE1E2F" w:rsidRDefault="00DE1E2F">
      <w:pPr>
        <w:spacing w:line="200" w:lineRule="exact"/>
        <w:rPr>
          <w:rFonts w:ascii="宋体" w:eastAsia="宋体" w:hAnsi="宋体" w:cs="宋体"/>
          <w:sz w:val="20"/>
          <w:lang w:eastAsia="zh-CN"/>
        </w:rPr>
      </w:pPr>
    </w:p>
    <w:p w14:paraId="59B500C5" w14:textId="77777777" w:rsidR="00DE1E2F" w:rsidRDefault="00DE1E2F">
      <w:pPr>
        <w:spacing w:line="200" w:lineRule="exact"/>
        <w:rPr>
          <w:rFonts w:ascii="宋体" w:eastAsia="宋体" w:hAnsi="宋体" w:cs="宋体"/>
          <w:sz w:val="20"/>
          <w:lang w:eastAsia="zh-CN"/>
        </w:rPr>
      </w:pPr>
    </w:p>
    <w:p w14:paraId="0FEB5871" w14:textId="77777777" w:rsidR="00DE1E2F" w:rsidRDefault="00DE1E2F">
      <w:pPr>
        <w:spacing w:line="200" w:lineRule="exact"/>
        <w:rPr>
          <w:rFonts w:ascii="宋体" w:eastAsia="宋体" w:hAnsi="宋体" w:cs="宋体"/>
          <w:sz w:val="20"/>
          <w:lang w:eastAsia="zh-CN"/>
        </w:rPr>
      </w:pPr>
    </w:p>
    <w:p w14:paraId="52AC967B" w14:textId="77777777" w:rsidR="00DE1E2F" w:rsidRDefault="00DE1E2F">
      <w:pPr>
        <w:spacing w:line="200" w:lineRule="exact"/>
        <w:rPr>
          <w:rFonts w:ascii="宋体" w:eastAsia="宋体" w:hAnsi="宋体" w:cs="宋体"/>
          <w:sz w:val="20"/>
          <w:lang w:eastAsia="zh-CN"/>
        </w:rPr>
      </w:pPr>
    </w:p>
    <w:p w14:paraId="4215C5B3" w14:textId="77777777" w:rsidR="00DE1E2F" w:rsidRDefault="00DE1E2F">
      <w:pPr>
        <w:spacing w:line="200" w:lineRule="exact"/>
        <w:rPr>
          <w:rFonts w:ascii="宋体" w:eastAsia="宋体" w:hAnsi="宋体" w:cs="宋体"/>
          <w:sz w:val="20"/>
          <w:lang w:eastAsia="zh-CN"/>
        </w:rPr>
      </w:pPr>
    </w:p>
    <w:p w14:paraId="584E35C6" w14:textId="77777777" w:rsidR="00DE1E2F" w:rsidRDefault="00DE1E2F">
      <w:pPr>
        <w:spacing w:line="200" w:lineRule="exact"/>
        <w:rPr>
          <w:rFonts w:ascii="宋体" w:eastAsia="宋体" w:hAnsi="宋体" w:cs="宋体"/>
          <w:sz w:val="20"/>
          <w:lang w:eastAsia="zh-CN"/>
        </w:rPr>
      </w:pPr>
    </w:p>
    <w:p w14:paraId="4B71CD49" w14:textId="77777777" w:rsidR="00DE1E2F" w:rsidRDefault="00DE1E2F">
      <w:pPr>
        <w:spacing w:line="200" w:lineRule="exact"/>
        <w:rPr>
          <w:rFonts w:ascii="宋体" w:eastAsia="宋体" w:hAnsi="宋体" w:cs="宋体"/>
          <w:sz w:val="20"/>
          <w:lang w:eastAsia="zh-CN"/>
        </w:rPr>
      </w:pPr>
    </w:p>
    <w:p w14:paraId="67DD59FC" w14:textId="77777777" w:rsidR="00DE1E2F" w:rsidRDefault="005A3863">
      <w:pPr>
        <w:autoSpaceDE w:val="0"/>
        <w:autoSpaceDN w:val="0"/>
        <w:spacing w:line="340" w:lineRule="exact"/>
        <w:ind w:left="4580"/>
        <w:jc w:val="both"/>
      </w:pPr>
      <w:r>
        <w:rPr>
          <w:rFonts w:ascii="Calibri" w:eastAsia="Calibri" w:hAnsi="Calibri" w:cs="Calibri" w:hint="eastAsia"/>
          <w:sz w:val="18"/>
        </w:rPr>
        <w:t>Intel Corporation Proprietary Information</w:t>
      </w:r>
    </w:p>
    <w:p w14:paraId="31D20B0A" w14:textId="77777777" w:rsidR="00DE1E2F" w:rsidRDefault="00DE1E2F">
      <w:pPr>
        <w:spacing w:line="200" w:lineRule="exact"/>
        <w:rPr>
          <w:rFonts w:ascii="宋体" w:eastAsia="宋体" w:hAnsi="宋体" w:cs="宋体"/>
          <w:sz w:val="20"/>
        </w:rPr>
      </w:pPr>
    </w:p>
    <w:p w14:paraId="61FE4716"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72FA09A1" w14:textId="77777777" w:rsidR="00DE1E2F" w:rsidRDefault="00DE1E2F">
      <w:pPr>
        <w:sectPr w:rsidR="00DE1E2F">
          <w:pgSz w:w="12240" w:h="15840"/>
          <w:pgMar w:top="0" w:right="0" w:bottom="0" w:left="0" w:header="720" w:footer="720" w:gutter="0"/>
          <w:cols w:space="720"/>
        </w:sectPr>
      </w:pPr>
    </w:p>
    <w:p w14:paraId="7D50623E" w14:textId="77777777" w:rsidR="00DE1E2F" w:rsidRDefault="00DE1E2F">
      <w:pPr>
        <w:spacing w:line="1" w:lineRule="exact"/>
        <w:rPr>
          <w:rFonts w:ascii="Arial" w:eastAsia="Arial" w:hAnsi="Arial" w:cs="Arial"/>
          <w:sz w:val="10"/>
        </w:rPr>
      </w:pPr>
    </w:p>
    <w:p w14:paraId="0FD5CF00" w14:textId="77777777" w:rsidR="00DE1E2F" w:rsidRDefault="00DE1E2F">
      <w:pPr>
        <w:spacing w:line="200" w:lineRule="exact"/>
        <w:rPr>
          <w:rFonts w:ascii="宋体" w:eastAsia="宋体" w:hAnsi="宋体" w:cs="宋体"/>
          <w:sz w:val="20"/>
        </w:rPr>
      </w:pPr>
    </w:p>
    <w:p w14:paraId="1872EAD3" w14:textId="77777777" w:rsidR="00DE1E2F" w:rsidRDefault="00DE1E2F">
      <w:pPr>
        <w:spacing w:line="200" w:lineRule="exact"/>
        <w:rPr>
          <w:rFonts w:ascii="宋体" w:eastAsia="宋体" w:hAnsi="宋体" w:cs="宋体"/>
          <w:sz w:val="20"/>
        </w:rPr>
      </w:pPr>
    </w:p>
    <w:p w14:paraId="0BA7607F"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582976" behindDoc="0" locked="0" layoutInCell="1" allowOverlap="1" wp14:anchorId="6415CE06" wp14:editId="338DAFDF">
                <wp:simplePos x="0" y="0"/>
                <wp:positionH relativeFrom="page">
                  <wp:posOffset>6642100</wp:posOffset>
                </wp:positionH>
                <wp:positionV relativeFrom="page">
                  <wp:posOffset>9867900</wp:posOffset>
                </wp:positionV>
                <wp:extent cx="393700" cy="165100"/>
                <wp:effectExtent l="0" t="0" r="22225" b="31115"/>
                <wp:wrapNone/>
                <wp:docPr id="409" name="shape409"/>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7E71ADFC" w14:textId="77777777" w:rsidR="00DE1E2F" w:rsidRDefault="005A3863">
                            <w:pPr>
                              <w:spacing w:line="160" w:lineRule="atLeast"/>
                              <w:jc w:val="both"/>
                            </w:pPr>
                            <w:r>
                              <w:rPr>
                                <w:rFonts w:ascii="Calibri" w:eastAsia="Calibri" w:hAnsi="Calibri" w:cs="Calibri" w:hint="eastAsia"/>
                                <w:sz w:val="21"/>
                              </w:rPr>
                              <w:t>53</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6415CE06" id="shape409" o:spid="_x0000_s1078" style="position:absolute;left:0;text-align:left;margin-left:523pt;margin-top:777pt;width:31pt;height:13pt;z-index:251582976;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CaT/4PIBAADrAwAADgAAAAAAAAAAAAAAAAAuAgAAZHJz&#10;L2Uyb0RvYy54bWxQSwECLQAUAAYACAAAACEANWEP8d8AAAAPAQAADwAAAAAAAAAAAAAAAABMBAAA&#10;ZHJzL2Rvd25yZXYueG1sUEsFBgAAAAAEAAQA8wAAAFgFAAAAAA==&#10;" filled="f" stroked="f">
                <v:textbox inset="0,0,0,0">
                  <w:txbxContent>
                    <w:p w14:paraId="7E71ADFC" w14:textId="77777777" w:rsidR="00DE1E2F" w:rsidRDefault="005A3863">
                      <w:pPr>
                        <w:spacing w:line="160" w:lineRule="atLeast"/>
                        <w:jc w:val="both"/>
                      </w:pPr>
                      <w:r>
                        <w:rPr>
                          <w:rFonts w:ascii="Calibri" w:eastAsia="Calibri" w:hAnsi="Calibri" w:cs="Calibri" w:hint="eastAsia"/>
                          <w:sz w:val="21"/>
                        </w:rPr>
                        <w:t>53</w:t>
                      </w:r>
                    </w:p>
                  </w:txbxContent>
                </v:textbox>
                <w10:wrap anchorx="page" anchory="page"/>
              </v:rect>
            </w:pict>
          </mc:Fallback>
        </mc:AlternateContent>
      </w:r>
    </w:p>
    <w:p w14:paraId="2F2D9253" w14:textId="77777777" w:rsidR="00DE1E2F" w:rsidRDefault="00DE1E2F">
      <w:pPr>
        <w:spacing w:line="200" w:lineRule="exact"/>
        <w:rPr>
          <w:rFonts w:ascii="宋体" w:eastAsia="宋体" w:hAnsi="宋体" w:cs="宋体"/>
          <w:sz w:val="20"/>
        </w:rPr>
      </w:pPr>
    </w:p>
    <w:p w14:paraId="025337BF" w14:textId="77777777" w:rsidR="00DE1E2F" w:rsidRDefault="00DE1E2F">
      <w:pPr>
        <w:spacing w:line="200" w:lineRule="exact"/>
        <w:rPr>
          <w:rFonts w:ascii="宋体" w:eastAsia="宋体" w:hAnsi="宋体" w:cs="宋体"/>
          <w:sz w:val="20"/>
        </w:rPr>
      </w:pPr>
    </w:p>
    <w:p w14:paraId="4D8E59B3" w14:textId="77777777" w:rsidR="00DE1E2F" w:rsidRDefault="00DE1E2F">
      <w:pPr>
        <w:spacing w:line="200" w:lineRule="exact"/>
        <w:rPr>
          <w:rFonts w:ascii="宋体" w:eastAsia="宋体" w:hAnsi="宋体" w:cs="宋体"/>
          <w:sz w:val="20"/>
        </w:rPr>
      </w:pPr>
    </w:p>
    <w:p w14:paraId="69141486" w14:textId="77777777" w:rsidR="00DE1E2F" w:rsidRDefault="00DE1E2F">
      <w:pPr>
        <w:spacing w:line="200" w:lineRule="exact"/>
        <w:rPr>
          <w:rFonts w:ascii="宋体" w:eastAsia="宋体" w:hAnsi="宋体" w:cs="宋体"/>
          <w:sz w:val="20"/>
        </w:rPr>
      </w:pPr>
    </w:p>
    <w:p w14:paraId="42644A1F" w14:textId="77777777" w:rsidR="00DE1E2F" w:rsidRDefault="005A3863">
      <w:pPr>
        <w:autoSpaceDE w:val="0"/>
        <w:autoSpaceDN w:val="0"/>
        <w:spacing w:line="280" w:lineRule="exact"/>
        <w:ind w:left="1440"/>
        <w:jc w:val="both"/>
      </w:pPr>
      <w:r>
        <w:rPr>
          <w:rFonts w:ascii="Arial Bold" w:eastAsia="Arial Bold" w:hAnsi="Arial Bold" w:cs="Arial Bold" w:hint="eastAsia"/>
          <w:b/>
          <w:color w:val="004280"/>
          <w:sz w:val="27"/>
        </w:rPr>
        <w:t>14</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2 VOS Concepts</w:t>
      </w:r>
    </w:p>
    <w:p w14:paraId="07979EE9" w14:textId="7EDDB597" w:rsidR="00891DF7" w:rsidRDefault="005A3863">
      <w:pPr>
        <w:autoSpaceDE w:val="0"/>
        <w:autoSpaceDN w:val="0"/>
        <w:spacing w:line="260" w:lineRule="exact"/>
        <w:ind w:left="1420" w:right="1360"/>
        <w:jc w:val="both"/>
        <w:rPr>
          <w:rFonts w:ascii="Verdana" w:eastAsia="Verdana" w:hAnsi="Verdana" w:cs="Verdana"/>
          <w:sz w:val="20"/>
        </w:rPr>
      </w:pPr>
      <w:r>
        <w:rPr>
          <w:rFonts w:ascii="Verdana" w:eastAsia="Verdana" w:hAnsi="Verdana" w:cs="Verdana" w:hint="eastAsia"/>
          <w:sz w:val="20"/>
        </w:rPr>
        <w:t xml:space="preserve">The versioning object store provides object storage local to a storage target by initializing a VOS pool (vpool) as one shard of a DAOS pool. </w:t>
      </w:r>
    </w:p>
    <w:p w14:paraId="1A8C509A" w14:textId="7BDFCF69" w:rsidR="003803E8" w:rsidRDefault="003803E8">
      <w:pPr>
        <w:autoSpaceDE w:val="0"/>
        <w:autoSpaceDN w:val="0"/>
        <w:spacing w:line="260" w:lineRule="exact"/>
        <w:ind w:left="1420" w:right="1360"/>
        <w:jc w:val="both"/>
        <w:rPr>
          <w:rFonts w:ascii="宋体" w:eastAsia="宋体" w:hAnsi="宋体" w:cs="宋体"/>
          <w:color w:val="FF0000"/>
          <w:sz w:val="20"/>
          <w:lang w:eastAsia="zh-CN"/>
        </w:rPr>
      </w:pPr>
      <w:r w:rsidRPr="003803E8">
        <w:rPr>
          <w:rFonts w:asciiTheme="minorEastAsia" w:hAnsiTheme="minorEastAsia" w:cs="Verdana" w:hint="eastAsia"/>
          <w:color w:val="FF0000"/>
          <w:sz w:val="20"/>
          <w:lang w:eastAsia="zh-CN"/>
        </w:rPr>
        <w:t>VOS</w:t>
      </w:r>
      <w:r w:rsidRPr="003803E8">
        <w:rPr>
          <w:rFonts w:ascii="宋体" w:eastAsia="宋体" w:hAnsi="宋体" w:cs="宋体" w:hint="eastAsia"/>
          <w:color w:val="FF0000"/>
          <w:sz w:val="20"/>
          <w:lang w:eastAsia="zh-CN"/>
        </w:rPr>
        <w:t>跟target是1:</w:t>
      </w:r>
      <w:r w:rsidRPr="003803E8">
        <w:rPr>
          <w:rFonts w:ascii="宋体" w:eastAsia="宋体" w:hAnsi="宋体" w:cs="宋体"/>
          <w:color w:val="FF0000"/>
          <w:sz w:val="20"/>
          <w:lang w:eastAsia="zh-CN"/>
        </w:rPr>
        <w:t>1</w:t>
      </w:r>
      <w:r w:rsidRPr="003803E8">
        <w:rPr>
          <w:rFonts w:ascii="宋体" w:eastAsia="宋体" w:hAnsi="宋体" w:cs="宋体" w:hint="eastAsia"/>
          <w:color w:val="FF0000"/>
          <w:sz w:val="20"/>
          <w:lang w:eastAsia="zh-CN"/>
        </w:rPr>
        <w:t>的，还是跟vpool是1:</w:t>
      </w:r>
      <w:r w:rsidRPr="003803E8">
        <w:rPr>
          <w:rFonts w:ascii="宋体" w:eastAsia="宋体" w:hAnsi="宋体" w:cs="宋体"/>
          <w:color w:val="FF0000"/>
          <w:sz w:val="20"/>
          <w:lang w:eastAsia="zh-CN"/>
        </w:rPr>
        <w:t>1</w:t>
      </w:r>
      <w:r w:rsidRPr="003803E8">
        <w:rPr>
          <w:rFonts w:ascii="宋体" w:eastAsia="宋体" w:hAnsi="宋体" w:cs="宋体" w:hint="eastAsia"/>
          <w:color w:val="FF0000"/>
          <w:sz w:val="20"/>
          <w:lang w:eastAsia="zh-CN"/>
        </w:rPr>
        <w:t>的？</w:t>
      </w:r>
    </w:p>
    <w:p w14:paraId="5424E1B6" w14:textId="77777777" w:rsidR="003803E8" w:rsidRPr="003803E8" w:rsidRDefault="003803E8">
      <w:pPr>
        <w:autoSpaceDE w:val="0"/>
        <w:autoSpaceDN w:val="0"/>
        <w:spacing w:line="260" w:lineRule="exact"/>
        <w:ind w:left="1420" w:right="1360"/>
        <w:jc w:val="both"/>
        <w:rPr>
          <w:rFonts w:ascii="Verdana" w:eastAsia="Verdana" w:hAnsi="Verdana" w:cs="Verdana"/>
          <w:color w:val="FF0000"/>
          <w:sz w:val="20"/>
          <w:lang w:eastAsia="zh-CN"/>
        </w:rPr>
      </w:pPr>
    </w:p>
    <w:p w14:paraId="1C7C6141" w14:textId="502A7357" w:rsidR="00DE1E2F" w:rsidRDefault="005A3863">
      <w:pPr>
        <w:autoSpaceDE w:val="0"/>
        <w:autoSpaceDN w:val="0"/>
        <w:spacing w:line="260" w:lineRule="exact"/>
        <w:ind w:left="1420" w:right="1360"/>
        <w:jc w:val="both"/>
        <w:rPr>
          <w:rFonts w:ascii="Verdana" w:eastAsia="Verdana" w:hAnsi="Verdana" w:cs="Verdana"/>
          <w:sz w:val="20"/>
        </w:rPr>
      </w:pPr>
      <w:r>
        <w:rPr>
          <w:rFonts w:ascii="Verdana" w:eastAsia="Verdana" w:hAnsi="Verdana" w:cs="Verdana" w:hint="eastAsia"/>
          <w:sz w:val="20"/>
        </w:rPr>
        <w:t xml:space="preserve">A vpool can hold objects for multiple object address spaces called containers. Each vpool is given a unique UID on creation, which is different from the UID of the DAOS pool. The VOS also maintains and provides a way to extract </w:t>
      </w:r>
      <w:r w:rsidRPr="00EF6D8E">
        <w:rPr>
          <w:rFonts w:ascii="Verdana" w:eastAsia="Verdana" w:hAnsi="Verdana" w:cs="Verdana" w:hint="eastAsia"/>
          <w:color w:val="FF0000"/>
          <w:sz w:val="20"/>
        </w:rPr>
        <w:t>statistics like total space, available space, and the number of objects present in a vpool</w:t>
      </w:r>
      <w:r>
        <w:rPr>
          <w:rFonts w:ascii="Verdana" w:eastAsia="Verdana" w:hAnsi="Verdana" w:cs="Verdana" w:hint="eastAsia"/>
          <w:sz w:val="20"/>
        </w:rPr>
        <w:t>.</w:t>
      </w:r>
    </w:p>
    <w:p w14:paraId="3300E456" w14:textId="7FB63AB2" w:rsidR="005341C5" w:rsidRDefault="005611EA">
      <w:pPr>
        <w:autoSpaceDE w:val="0"/>
        <w:autoSpaceDN w:val="0"/>
        <w:spacing w:line="260" w:lineRule="exact"/>
        <w:ind w:left="1420" w:right="1360"/>
        <w:jc w:val="both"/>
        <w:rPr>
          <w:lang w:eastAsia="zh-CN"/>
        </w:rPr>
      </w:pPr>
      <w:r w:rsidRPr="005611EA">
        <w:rPr>
          <w:lang w:eastAsia="zh-CN"/>
        </w:rPr>
        <w:t>pool在每个target上都会有一个本地的实例化的vos pool，一个vpool可以包含多个container，每个container是一个单独的对象寻址空间。每个vpool在创建时指定了一个唯一的不同于pool的uid。VOS还提供了空间占用、对象计数等统计功能。</w:t>
      </w:r>
    </w:p>
    <w:p w14:paraId="0CF6B521" w14:textId="77777777" w:rsidR="000F21A2" w:rsidRDefault="000F21A2">
      <w:pPr>
        <w:autoSpaceDE w:val="0"/>
        <w:autoSpaceDN w:val="0"/>
        <w:spacing w:line="260" w:lineRule="exact"/>
        <w:ind w:left="1420" w:right="1360"/>
        <w:jc w:val="both"/>
        <w:rPr>
          <w:lang w:eastAsia="zh-CN"/>
        </w:rPr>
      </w:pPr>
    </w:p>
    <w:p w14:paraId="6AABB3DB" w14:textId="77777777" w:rsidR="00DE1E2F" w:rsidRDefault="005A3863">
      <w:pPr>
        <w:autoSpaceDE w:val="0"/>
        <w:autoSpaceDN w:val="0"/>
        <w:spacing w:line="300" w:lineRule="exact"/>
        <w:ind w:left="1420" w:right="1340"/>
        <w:jc w:val="both"/>
      </w:pPr>
      <w:r>
        <w:rPr>
          <w:rFonts w:ascii="Verdana" w:eastAsia="Verdana" w:hAnsi="Verdana" w:cs="Verdana" w:hint="eastAsia"/>
          <w:sz w:val="20"/>
        </w:rPr>
        <w:t>The primary purpose of the VOS is to capture and log object updates in arbitrary time order and integrate these into an ordered epoch history that can be traversed efficiently on</w:t>
      </w:r>
    </w:p>
    <w:p w14:paraId="581FD011" w14:textId="3E1FF55C" w:rsidR="00DE1E2F" w:rsidRDefault="005A3863">
      <w:pPr>
        <w:autoSpaceDE w:val="0"/>
        <w:autoSpaceDN w:val="0"/>
        <w:spacing w:line="240" w:lineRule="exact"/>
        <w:ind w:left="1420" w:right="1280"/>
        <w:jc w:val="both"/>
        <w:rPr>
          <w:rFonts w:ascii="Verdana" w:eastAsia="Verdana" w:hAnsi="Verdana" w:cs="Verdana"/>
          <w:sz w:val="20"/>
        </w:rPr>
      </w:pPr>
      <w:r>
        <w:rPr>
          <w:rFonts w:ascii="Verdana" w:eastAsia="Verdana" w:hAnsi="Verdana" w:cs="Verdana" w:hint="eastAsia"/>
          <w:sz w:val="20"/>
        </w:rPr>
        <w:t>demand. This provides a major scalability improvement for parallel I/O by correctly ordering conflicting updates without requiring them to be serialized in time. For example, if two application processes agree on how to resolve a conflict on a given update, they may write their updates independently with the assurance that they will be resolved in the correct order at the VOS.</w:t>
      </w:r>
    </w:p>
    <w:p w14:paraId="6B14B0B2" w14:textId="6319B887" w:rsidR="006224FD" w:rsidRPr="000D48B6" w:rsidRDefault="008C3C04">
      <w:pPr>
        <w:autoSpaceDE w:val="0"/>
        <w:autoSpaceDN w:val="0"/>
        <w:spacing w:line="240" w:lineRule="exact"/>
        <w:ind w:left="1420" w:right="1280"/>
        <w:jc w:val="both"/>
        <w:rPr>
          <w:lang w:eastAsia="zh-CN"/>
        </w:rPr>
      </w:pPr>
      <w:r w:rsidRPr="000D48B6">
        <w:rPr>
          <w:lang w:eastAsia="zh-CN"/>
        </w:rPr>
        <w:t>VOS</w:t>
      </w:r>
      <w:r w:rsidRPr="000D48B6">
        <w:rPr>
          <w:rFonts w:hint="eastAsia"/>
          <w:lang w:eastAsia="zh-CN"/>
        </w:rPr>
        <w:t>的最初目标是跟踪记录不同时序的对象修改，将它们整合为一个基于</w:t>
      </w:r>
      <w:r w:rsidRPr="000D48B6">
        <w:rPr>
          <w:lang w:eastAsia="zh-CN"/>
        </w:rPr>
        <w:t>epoch</w:t>
      </w:r>
      <w:r w:rsidRPr="000D48B6">
        <w:rPr>
          <w:rFonts w:hint="eastAsia"/>
          <w:lang w:eastAsia="zh-CN"/>
        </w:rPr>
        <w:t>的有序集合，</w:t>
      </w:r>
      <w:r w:rsidR="009D10D5" w:rsidRPr="000D48B6">
        <w:rPr>
          <w:rFonts w:hint="eastAsia"/>
          <w:lang w:eastAsia="zh-CN"/>
        </w:rPr>
        <w:t>以</w:t>
      </w:r>
      <w:r w:rsidRPr="000D48B6">
        <w:rPr>
          <w:rFonts w:hint="eastAsia"/>
          <w:lang w:eastAsia="zh-CN"/>
        </w:rPr>
        <w:t>实现高效的遍历。对并行冲突的</w:t>
      </w:r>
      <w:r w:rsidRPr="000D48B6">
        <w:rPr>
          <w:lang w:eastAsia="zh-CN"/>
        </w:rPr>
        <w:t>IO</w:t>
      </w:r>
      <w:r w:rsidRPr="000D48B6">
        <w:rPr>
          <w:rFonts w:hint="eastAsia"/>
          <w:lang w:eastAsia="zh-CN"/>
        </w:rPr>
        <w:t>正确排序后，可以实现并发执行，而不需要顺序执行，这样就可以有效提升并发。</w:t>
      </w:r>
    </w:p>
    <w:p w14:paraId="04F4A655" w14:textId="77777777" w:rsidR="006224FD" w:rsidRDefault="006224FD">
      <w:pPr>
        <w:autoSpaceDE w:val="0"/>
        <w:autoSpaceDN w:val="0"/>
        <w:spacing w:line="240" w:lineRule="exact"/>
        <w:ind w:left="1420" w:right="1280"/>
        <w:jc w:val="both"/>
        <w:rPr>
          <w:lang w:eastAsia="zh-CN"/>
        </w:rPr>
      </w:pPr>
    </w:p>
    <w:p w14:paraId="577E1183" w14:textId="3F64670C" w:rsidR="00DE1E2F" w:rsidRDefault="005A3863">
      <w:pPr>
        <w:autoSpaceDE w:val="0"/>
        <w:autoSpaceDN w:val="0"/>
        <w:spacing w:line="260" w:lineRule="exact"/>
        <w:ind w:left="1420" w:right="1360"/>
        <w:jc w:val="both"/>
        <w:rPr>
          <w:rFonts w:ascii="Verdana" w:eastAsia="Verdana" w:hAnsi="Verdana" w:cs="Verdana"/>
          <w:sz w:val="20"/>
        </w:rPr>
      </w:pPr>
      <w:r>
        <w:rPr>
          <w:rFonts w:ascii="Verdana" w:eastAsia="Verdana" w:hAnsi="Verdana" w:cs="Verdana" w:hint="eastAsia"/>
          <w:sz w:val="20"/>
        </w:rPr>
        <w:t>The VOS also allows all object updates associated with a given epoch and process group to be discarded. This functionality ensures that when a DAOS transaction must be aborted, all associated updates are invisible before the epoch is committed for that process group and becomes immutable. This ensures that distributed updates are atomic - i.e. when a commit completes, either all updates have been applied or been discarded.</w:t>
      </w:r>
    </w:p>
    <w:p w14:paraId="09D1FD7F" w14:textId="309BAAB5" w:rsidR="009F1496" w:rsidRDefault="009F1496">
      <w:pPr>
        <w:autoSpaceDE w:val="0"/>
        <w:autoSpaceDN w:val="0"/>
        <w:spacing w:line="260" w:lineRule="exact"/>
        <w:ind w:left="1420" w:right="1360"/>
        <w:jc w:val="both"/>
        <w:rPr>
          <w:lang w:eastAsia="zh-CN"/>
        </w:rPr>
      </w:pPr>
      <w:r w:rsidRPr="009F1496">
        <w:rPr>
          <w:rFonts w:hint="eastAsia"/>
          <w:lang w:eastAsia="zh-CN"/>
        </w:rPr>
        <w:t>当一个事务异常终止时，与其相关的所有对象更新在</w:t>
      </w:r>
      <w:r w:rsidRPr="009F1496">
        <w:rPr>
          <w:lang w:eastAsia="zh-CN"/>
        </w:rPr>
        <w:t>epoch提交之前都是不可见的且不可修改的，这样保证了分布式更新的原子性。当1个提交完成时，所有的更新都持久化或者丢弃。</w:t>
      </w:r>
    </w:p>
    <w:p w14:paraId="5EF09E38" w14:textId="77777777" w:rsidR="009F1496" w:rsidRDefault="009F1496">
      <w:pPr>
        <w:autoSpaceDE w:val="0"/>
        <w:autoSpaceDN w:val="0"/>
        <w:spacing w:line="260" w:lineRule="exact"/>
        <w:ind w:left="1420" w:right="1360"/>
        <w:jc w:val="both"/>
        <w:rPr>
          <w:lang w:eastAsia="zh-CN"/>
        </w:rPr>
      </w:pPr>
    </w:p>
    <w:p w14:paraId="1A72B9AA" w14:textId="0716B606" w:rsidR="00DE1E2F" w:rsidRDefault="005A3863">
      <w:pPr>
        <w:autoSpaceDE w:val="0"/>
        <w:autoSpaceDN w:val="0"/>
        <w:spacing w:line="260" w:lineRule="exact"/>
        <w:ind w:left="1420" w:right="1580"/>
        <w:jc w:val="both"/>
        <w:rPr>
          <w:rFonts w:ascii="Verdana" w:eastAsia="Verdana" w:hAnsi="Verdana" w:cs="Verdana"/>
          <w:sz w:val="20"/>
        </w:rPr>
      </w:pPr>
      <w:r>
        <w:rPr>
          <w:rFonts w:ascii="Verdana" w:eastAsia="Verdana" w:hAnsi="Verdana" w:cs="Verdana" w:hint="eastAsia"/>
          <w:sz w:val="20"/>
        </w:rPr>
        <w:t>Finally, the VOS may aggregate the epoch history of objects to reclaim space used by inaccessible data and to speed access by simplifying indices. For example, when an array object is "punched" from 0 to infinity in a given epoch, all data updated after the latest snapshot before this epoch becomes inaccessible once the container is closed.</w:t>
      </w:r>
    </w:p>
    <w:p w14:paraId="0D51BA0E" w14:textId="6CE1B501" w:rsidR="004F56E6" w:rsidRDefault="004F56E6">
      <w:pPr>
        <w:autoSpaceDE w:val="0"/>
        <w:autoSpaceDN w:val="0"/>
        <w:spacing w:line="260" w:lineRule="exact"/>
        <w:ind w:left="1420" w:right="1580"/>
        <w:jc w:val="both"/>
        <w:rPr>
          <w:lang w:eastAsia="zh-CN"/>
        </w:rPr>
      </w:pPr>
      <w:r w:rsidRPr="004F56E6">
        <w:rPr>
          <w:lang w:eastAsia="zh-CN"/>
        </w:rPr>
        <w:t>VOS对历史epoch的对象进行聚合，回收不可访问的数据占用的空间，减少索引以加速访问。如果某个对象在给定epoch被全部挖孔，一旦</w:t>
      </w:r>
      <w:r w:rsidRPr="00610EA6">
        <w:rPr>
          <w:color w:val="FF0000"/>
          <w:lang w:eastAsia="zh-CN"/>
        </w:rPr>
        <w:t>container关闭（？）</w:t>
      </w:r>
      <w:r w:rsidRPr="004F56E6">
        <w:rPr>
          <w:lang w:eastAsia="zh-CN"/>
        </w:rPr>
        <w:t>，在最新的快照和给定epoch之间更新的数据就变成不可访问的</w:t>
      </w:r>
      <w:r w:rsidR="0070754B">
        <w:rPr>
          <w:rFonts w:hint="eastAsia"/>
          <w:lang w:eastAsia="zh-CN"/>
        </w:rPr>
        <w:t>（可以被回收？）</w:t>
      </w:r>
      <w:r w:rsidRPr="004F56E6">
        <w:rPr>
          <w:lang w:eastAsia="zh-CN"/>
        </w:rPr>
        <w:t>。</w:t>
      </w:r>
    </w:p>
    <w:p w14:paraId="6E6A4D15" w14:textId="77777777" w:rsidR="004F56E6" w:rsidRDefault="004F56E6">
      <w:pPr>
        <w:autoSpaceDE w:val="0"/>
        <w:autoSpaceDN w:val="0"/>
        <w:spacing w:line="260" w:lineRule="exact"/>
        <w:ind w:left="1420" w:right="1580"/>
        <w:jc w:val="both"/>
        <w:rPr>
          <w:lang w:eastAsia="zh-CN"/>
        </w:rPr>
      </w:pPr>
    </w:p>
    <w:p w14:paraId="3E4977E3" w14:textId="51F6F41B" w:rsidR="00DE1E2F" w:rsidRPr="0090419F" w:rsidRDefault="005A3863">
      <w:pPr>
        <w:autoSpaceDE w:val="0"/>
        <w:autoSpaceDN w:val="0"/>
        <w:spacing w:line="260" w:lineRule="exact"/>
        <w:ind w:left="1420" w:right="1320"/>
        <w:jc w:val="both"/>
        <w:rPr>
          <w:rFonts w:ascii="Verdana" w:eastAsia="Verdana" w:hAnsi="Verdana" w:cs="Verdana"/>
          <w:color w:val="FF0000"/>
          <w:sz w:val="20"/>
        </w:rPr>
      </w:pPr>
      <w:r w:rsidRPr="0090419F">
        <w:rPr>
          <w:rFonts w:ascii="Verdana" w:eastAsia="Verdana" w:hAnsi="Verdana" w:cs="Verdana" w:hint="eastAsia"/>
          <w:color w:val="FF0000"/>
          <w:sz w:val="20"/>
        </w:rPr>
        <w:t>Internally, the VOS maintains an index of container UUIDs that references each container stored in a particular pool. The container itself contains three indices. The first is an object index used to map an object ID and epoch to object metadata efficiently when servicing I/O requests. The other two indices are for maintaining active and committed DTX records for ensuring efficient updates across multiple replicas.</w:t>
      </w:r>
    </w:p>
    <w:p w14:paraId="09FF81EF" w14:textId="0D3A7A20" w:rsidR="00A31B77" w:rsidRDefault="00B11EF0">
      <w:pPr>
        <w:autoSpaceDE w:val="0"/>
        <w:autoSpaceDN w:val="0"/>
        <w:spacing w:line="260" w:lineRule="exact"/>
        <w:ind w:left="1420" w:right="1320"/>
        <w:jc w:val="both"/>
        <w:rPr>
          <w:rFonts w:ascii="宋体" w:eastAsia="宋体" w:hAnsi="宋体" w:cs="宋体"/>
          <w:sz w:val="20"/>
          <w:lang w:eastAsia="zh-CN"/>
        </w:rPr>
      </w:pPr>
      <w:r>
        <w:rPr>
          <w:rFonts w:asciiTheme="minorEastAsia" w:hAnsiTheme="minorEastAsia" w:cs="Verdana" w:hint="eastAsia"/>
          <w:sz w:val="20"/>
          <w:lang w:eastAsia="zh-CN"/>
        </w:rPr>
        <w:t>VOS</w:t>
      </w:r>
      <w:r>
        <w:rPr>
          <w:rFonts w:ascii="宋体" w:eastAsia="宋体" w:hAnsi="宋体" w:cs="宋体" w:hint="eastAsia"/>
          <w:sz w:val="20"/>
          <w:lang w:eastAsia="zh-CN"/>
        </w:rPr>
        <w:t>内部维护一个container</w:t>
      </w:r>
      <w:r>
        <w:rPr>
          <w:rFonts w:ascii="宋体" w:eastAsia="宋体" w:hAnsi="宋体" w:cs="宋体"/>
          <w:sz w:val="20"/>
          <w:lang w:eastAsia="zh-CN"/>
        </w:rPr>
        <w:t xml:space="preserve"> </w:t>
      </w:r>
      <w:r>
        <w:rPr>
          <w:rFonts w:ascii="宋体" w:eastAsia="宋体" w:hAnsi="宋体" w:cs="宋体" w:hint="eastAsia"/>
          <w:sz w:val="20"/>
          <w:lang w:eastAsia="zh-CN"/>
        </w:rPr>
        <w:t>uuid的索引，指示</w:t>
      </w:r>
      <w:r w:rsidR="00361F72">
        <w:rPr>
          <w:rFonts w:ascii="宋体" w:eastAsia="宋体" w:hAnsi="宋体" w:cs="宋体" w:hint="eastAsia"/>
          <w:sz w:val="20"/>
          <w:lang w:eastAsia="zh-CN"/>
        </w:rPr>
        <w:t>保存在某个特性pool内的</w:t>
      </w:r>
      <w:r>
        <w:rPr>
          <w:rFonts w:ascii="宋体" w:eastAsia="宋体" w:hAnsi="宋体" w:cs="宋体" w:hint="eastAsia"/>
          <w:sz w:val="20"/>
          <w:lang w:eastAsia="zh-CN"/>
        </w:rPr>
        <w:t>每个container。每个container包含</w:t>
      </w:r>
      <w:r>
        <w:rPr>
          <w:rFonts w:ascii="宋体" w:eastAsia="宋体" w:hAnsi="宋体" w:cs="宋体"/>
          <w:sz w:val="20"/>
          <w:lang w:eastAsia="zh-CN"/>
        </w:rPr>
        <w:t>3</w:t>
      </w:r>
      <w:r>
        <w:rPr>
          <w:rFonts w:ascii="宋体" w:eastAsia="宋体" w:hAnsi="宋体" w:cs="宋体" w:hint="eastAsia"/>
          <w:sz w:val="20"/>
          <w:lang w:eastAsia="zh-CN"/>
        </w:rPr>
        <w:t>个索引结构：</w:t>
      </w:r>
    </w:p>
    <w:p w14:paraId="1AF176F9" w14:textId="24E8BA4C" w:rsidR="00B11EF0" w:rsidRDefault="00B11EF0" w:rsidP="00B11EF0">
      <w:pPr>
        <w:autoSpaceDE w:val="0"/>
        <w:autoSpaceDN w:val="0"/>
        <w:spacing w:line="260" w:lineRule="exact"/>
        <w:ind w:left="1420" w:right="1320"/>
        <w:jc w:val="both"/>
        <w:rPr>
          <w:rFonts w:asciiTheme="minorEastAsia" w:hAnsiTheme="minorEastAsia" w:cs="Verdana"/>
          <w:sz w:val="20"/>
          <w:lang w:eastAsia="zh-CN"/>
        </w:rPr>
      </w:pPr>
      <w:r w:rsidRPr="00B11EF0">
        <w:rPr>
          <w:rFonts w:asciiTheme="minorEastAsia" w:hAnsiTheme="minorEastAsia" w:cs="Verdana" w:hint="eastAsia"/>
          <w:sz w:val="20"/>
          <w:lang w:eastAsia="zh-CN"/>
        </w:rPr>
        <w:t>1）对象索引，</w:t>
      </w:r>
      <w:r w:rsidRPr="00F6178C">
        <w:rPr>
          <w:rFonts w:asciiTheme="minorEastAsia" w:hAnsiTheme="minorEastAsia" w:cs="Verdana" w:hint="eastAsia"/>
          <w:color w:val="FF0000"/>
          <w:sz w:val="20"/>
          <w:lang w:eastAsia="zh-CN"/>
        </w:rPr>
        <w:t>使用对象ID和epoch映射到对象的元数据</w:t>
      </w:r>
      <w:r w:rsidR="00CD18DA">
        <w:rPr>
          <w:rFonts w:asciiTheme="minorEastAsia" w:hAnsiTheme="minorEastAsia" w:cs="Verdana" w:hint="eastAsia"/>
          <w:color w:val="FF0000"/>
          <w:sz w:val="20"/>
          <w:lang w:eastAsia="zh-CN"/>
        </w:rPr>
        <w:t>（</w:t>
      </w:r>
      <w:r w:rsidR="00CD18DA" w:rsidRPr="00D839EF">
        <w:rPr>
          <w:rFonts w:asciiTheme="minorEastAsia" w:hAnsiTheme="minorEastAsia" w:cs="Verdana" w:hint="eastAsia"/>
          <w:b/>
          <w:bCs/>
          <w:color w:val="FF0000"/>
          <w:sz w:val="20"/>
          <w:lang w:eastAsia="zh-CN"/>
        </w:rPr>
        <w:t>同一个对象的不同epoch是单独的index</w:t>
      </w:r>
      <w:r w:rsidR="00CD18DA" w:rsidRPr="00D839EF">
        <w:rPr>
          <w:rFonts w:asciiTheme="minorEastAsia" w:hAnsiTheme="minorEastAsia" w:cs="Verdana"/>
          <w:b/>
          <w:bCs/>
          <w:color w:val="FF0000"/>
          <w:sz w:val="20"/>
          <w:lang w:eastAsia="zh-CN"/>
        </w:rPr>
        <w:t xml:space="preserve"> </w:t>
      </w:r>
      <w:r w:rsidR="00CD18DA" w:rsidRPr="00D839EF">
        <w:rPr>
          <w:rFonts w:asciiTheme="minorEastAsia" w:hAnsiTheme="minorEastAsia" w:cs="Verdana" w:hint="eastAsia"/>
          <w:b/>
          <w:bCs/>
          <w:color w:val="FF0000"/>
          <w:sz w:val="20"/>
          <w:lang w:eastAsia="zh-CN"/>
        </w:rPr>
        <w:t>node？</w:t>
      </w:r>
      <w:r w:rsidR="00CD18DA">
        <w:rPr>
          <w:rFonts w:asciiTheme="minorEastAsia" w:hAnsiTheme="minorEastAsia" w:cs="Verdana" w:hint="eastAsia"/>
          <w:color w:val="FF0000"/>
          <w:sz w:val="20"/>
          <w:lang w:eastAsia="zh-CN"/>
        </w:rPr>
        <w:t>）</w:t>
      </w:r>
      <w:r w:rsidRPr="00B11EF0">
        <w:rPr>
          <w:rFonts w:asciiTheme="minorEastAsia" w:hAnsiTheme="minorEastAsia" w:cs="Verdana" w:hint="eastAsia"/>
          <w:sz w:val="20"/>
          <w:lang w:eastAsia="zh-CN"/>
        </w:rPr>
        <w:t>，主要服务于IO</w:t>
      </w:r>
    </w:p>
    <w:p w14:paraId="1D0BE095" w14:textId="23086B5A" w:rsidR="00B11EF0" w:rsidRPr="00B11EF0" w:rsidRDefault="00B11EF0" w:rsidP="00B11EF0">
      <w:pPr>
        <w:autoSpaceDE w:val="0"/>
        <w:autoSpaceDN w:val="0"/>
        <w:spacing w:line="260" w:lineRule="exact"/>
        <w:ind w:left="1420" w:right="1320"/>
        <w:jc w:val="both"/>
        <w:rPr>
          <w:rFonts w:asciiTheme="minorEastAsia" w:hAnsiTheme="minorEastAsia" w:cs="Verdana"/>
          <w:sz w:val="20"/>
          <w:lang w:eastAsia="zh-CN"/>
        </w:rPr>
      </w:pPr>
      <w:r>
        <w:rPr>
          <w:rFonts w:asciiTheme="minorEastAsia" w:hAnsiTheme="minorEastAsia" w:cs="Verdana" w:hint="eastAsia"/>
          <w:sz w:val="20"/>
          <w:lang w:eastAsia="zh-CN"/>
        </w:rPr>
        <w:t>2）</w:t>
      </w:r>
      <w:r w:rsidRPr="00B11EF0">
        <w:rPr>
          <w:rFonts w:asciiTheme="minorEastAsia" w:hAnsiTheme="minorEastAsia" w:cs="Verdana" w:hint="eastAsia"/>
          <w:color w:val="FF0000"/>
          <w:sz w:val="20"/>
          <w:lang w:eastAsia="zh-CN"/>
        </w:rPr>
        <w:t>active</w:t>
      </w:r>
      <w:r w:rsidRPr="00B11EF0">
        <w:rPr>
          <w:rFonts w:asciiTheme="minorEastAsia" w:hAnsiTheme="minorEastAsia" w:cs="Verdana"/>
          <w:color w:val="FF0000"/>
          <w:sz w:val="20"/>
          <w:lang w:eastAsia="zh-CN"/>
        </w:rPr>
        <w:t xml:space="preserve"> </w:t>
      </w:r>
      <w:r w:rsidRPr="00B11EF0">
        <w:rPr>
          <w:rFonts w:asciiTheme="minorEastAsia" w:hAnsiTheme="minorEastAsia" w:cs="Verdana" w:hint="eastAsia"/>
          <w:color w:val="FF0000"/>
          <w:sz w:val="20"/>
          <w:lang w:eastAsia="zh-CN"/>
        </w:rPr>
        <w:t>DTX和committed</w:t>
      </w:r>
      <w:r w:rsidRPr="00B11EF0">
        <w:rPr>
          <w:rFonts w:asciiTheme="minorEastAsia" w:hAnsiTheme="minorEastAsia" w:cs="Verdana"/>
          <w:color w:val="FF0000"/>
          <w:sz w:val="20"/>
          <w:lang w:eastAsia="zh-CN"/>
        </w:rPr>
        <w:t xml:space="preserve"> </w:t>
      </w:r>
      <w:r w:rsidRPr="00B11EF0">
        <w:rPr>
          <w:rFonts w:asciiTheme="minorEastAsia" w:hAnsiTheme="minorEastAsia" w:cs="Verdana" w:hint="eastAsia"/>
          <w:color w:val="FF0000"/>
          <w:sz w:val="20"/>
          <w:lang w:eastAsia="zh-CN"/>
        </w:rPr>
        <w:t>DTX，保证多副本间高效的数据更新</w:t>
      </w:r>
      <w:r w:rsidR="00DB450F">
        <w:rPr>
          <w:rFonts w:asciiTheme="minorEastAsia" w:hAnsiTheme="minorEastAsia" w:cs="Verdana" w:hint="eastAsia"/>
          <w:color w:val="FF0000"/>
          <w:sz w:val="20"/>
          <w:lang w:eastAsia="zh-CN"/>
        </w:rPr>
        <w:t>（</w:t>
      </w:r>
      <w:r w:rsidR="00DB450F" w:rsidRPr="009407C5">
        <w:rPr>
          <w:rFonts w:asciiTheme="minorEastAsia" w:hAnsiTheme="minorEastAsia" w:cs="Verdana"/>
          <w:b/>
          <w:bCs/>
          <w:color w:val="FF0000"/>
          <w:sz w:val="20"/>
          <w:lang w:eastAsia="zh-CN"/>
        </w:rPr>
        <w:t>DAOS two-phase commit transaction</w:t>
      </w:r>
      <w:r w:rsidR="00DB450F" w:rsidRPr="009407C5">
        <w:rPr>
          <w:rFonts w:asciiTheme="minorEastAsia" w:hAnsiTheme="minorEastAsia" w:cs="Verdana" w:hint="eastAsia"/>
          <w:b/>
          <w:bCs/>
          <w:color w:val="FF0000"/>
          <w:sz w:val="20"/>
          <w:lang w:eastAsia="zh-CN"/>
        </w:rPr>
        <w:t>？</w:t>
      </w:r>
      <w:r w:rsidR="00DB450F">
        <w:rPr>
          <w:rFonts w:asciiTheme="minorEastAsia" w:hAnsiTheme="minorEastAsia" w:cs="Verdana" w:hint="eastAsia"/>
          <w:color w:val="FF0000"/>
          <w:sz w:val="20"/>
          <w:lang w:eastAsia="zh-CN"/>
        </w:rPr>
        <w:t>）</w:t>
      </w:r>
    </w:p>
    <w:p w14:paraId="37178801" w14:textId="77777777" w:rsidR="00266932" w:rsidRDefault="00266932" w:rsidP="00266932">
      <w:pPr>
        <w:autoSpaceDE w:val="0"/>
        <w:autoSpaceDN w:val="0"/>
        <w:spacing w:line="240" w:lineRule="exact"/>
        <w:ind w:left="1420" w:right="1320"/>
        <w:jc w:val="both"/>
        <w:rPr>
          <w:rFonts w:ascii="Verdana" w:eastAsia="Verdana" w:hAnsi="Verdana" w:cs="Verdana"/>
          <w:sz w:val="20"/>
        </w:rPr>
      </w:pPr>
    </w:p>
    <w:p w14:paraId="3B301242" w14:textId="3E394BA3" w:rsidR="00266932" w:rsidRDefault="00266932" w:rsidP="00266932">
      <w:pPr>
        <w:autoSpaceDE w:val="0"/>
        <w:autoSpaceDN w:val="0"/>
        <w:spacing w:line="240" w:lineRule="exact"/>
        <w:ind w:left="1420" w:right="1320"/>
        <w:jc w:val="both"/>
        <w:rPr>
          <w:rFonts w:ascii="Verdana" w:eastAsia="Verdana" w:hAnsi="Verdana" w:cs="Verdana"/>
          <w:sz w:val="20"/>
        </w:rPr>
      </w:pPr>
      <w:r>
        <w:rPr>
          <w:rFonts w:ascii="Verdana" w:eastAsia="Verdana" w:hAnsi="Verdana" w:cs="Verdana" w:hint="eastAsia"/>
          <w:sz w:val="20"/>
        </w:rPr>
        <w:t xml:space="preserve">DAOS supports two types of values, each associated with a </w:t>
      </w:r>
      <w:r w:rsidRPr="005109D8">
        <w:rPr>
          <w:rFonts w:ascii="Verdana" w:eastAsia="Verdana" w:hAnsi="Verdana" w:cs="Verdana" w:hint="eastAsia"/>
          <w:color w:val="FF0000"/>
          <w:sz w:val="20"/>
        </w:rPr>
        <w:t>Distribution Key (DKEY)</w:t>
      </w:r>
      <w:r>
        <w:rPr>
          <w:rFonts w:ascii="Verdana" w:eastAsia="Verdana" w:hAnsi="Verdana" w:cs="Verdana" w:hint="eastAsia"/>
          <w:sz w:val="20"/>
        </w:rPr>
        <w:t xml:space="preserve"> and an </w:t>
      </w:r>
      <w:r w:rsidRPr="005109D8">
        <w:rPr>
          <w:rFonts w:ascii="Verdana" w:eastAsia="Verdana" w:hAnsi="Verdana" w:cs="Verdana" w:hint="eastAsia"/>
          <w:color w:val="FF0000"/>
          <w:sz w:val="20"/>
        </w:rPr>
        <w:t>Attribute Key (AKEY)</w:t>
      </w:r>
      <w:r>
        <w:rPr>
          <w:rFonts w:ascii="Verdana" w:eastAsia="Verdana" w:hAnsi="Verdana" w:cs="Verdana" w:hint="eastAsia"/>
          <w:sz w:val="20"/>
        </w:rPr>
        <w:t xml:space="preserve">: </w:t>
      </w:r>
      <w:r w:rsidRPr="0036596F">
        <w:rPr>
          <w:rFonts w:ascii="Verdana" w:eastAsia="Verdana" w:hAnsi="Verdana" w:cs="Verdana" w:hint="eastAsia"/>
          <w:color w:val="FF0000"/>
          <w:sz w:val="20"/>
        </w:rPr>
        <w:t>Single value and Array value</w:t>
      </w:r>
      <w:r>
        <w:rPr>
          <w:rFonts w:ascii="Verdana" w:eastAsia="Verdana" w:hAnsi="Verdana" w:cs="Verdana" w:hint="eastAsia"/>
          <w:sz w:val="20"/>
        </w:rPr>
        <w:t xml:space="preserve">. </w:t>
      </w:r>
    </w:p>
    <w:p w14:paraId="3D121EF2" w14:textId="6C0F482B" w:rsidR="005E5BB2" w:rsidRPr="00266932" w:rsidRDefault="005E5BB2">
      <w:pPr>
        <w:autoSpaceDE w:val="0"/>
        <w:autoSpaceDN w:val="0"/>
        <w:spacing w:line="260" w:lineRule="exact"/>
        <w:ind w:left="1420" w:right="1320"/>
        <w:jc w:val="both"/>
        <w:rPr>
          <w:rFonts w:ascii="Verdana" w:hAnsi="Verdana" w:cs="Verdana"/>
          <w:sz w:val="20"/>
          <w:lang w:eastAsia="zh-CN"/>
        </w:rPr>
      </w:pPr>
    </w:p>
    <w:p w14:paraId="21509029" w14:textId="2AB73629" w:rsidR="006315D0" w:rsidRDefault="006315D0">
      <w:pPr>
        <w:autoSpaceDE w:val="0"/>
        <w:autoSpaceDN w:val="0"/>
        <w:spacing w:line="260" w:lineRule="exact"/>
        <w:ind w:left="1420" w:right="1320"/>
        <w:jc w:val="both"/>
        <w:rPr>
          <w:rFonts w:ascii="Verdana" w:hAnsi="Verdana" w:cs="Verdana"/>
          <w:sz w:val="20"/>
          <w:lang w:eastAsia="zh-CN"/>
        </w:rPr>
      </w:pPr>
    </w:p>
    <w:p w14:paraId="51A57E63" w14:textId="54EE7E58" w:rsidR="006315D0" w:rsidRDefault="006315D0">
      <w:pPr>
        <w:autoSpaceDE w:val="0"/>
        <w:autoSpaceDN w:val="0"/>
        <w:spacing w:line="260" w:lineRule="exact"/>
        <w:ind w:left="1420" w:right="1320"/>
        <w:jc w:val="both"/>
        <w:rPr>
          <w:rFonts w:ascii="Verdana" w:hAnsi="Verdana" w:cs="Verdana"/>
          <w:sz w:val="20"/>
          <w:lang w:eastAsia="zh-CN"/>
        </w:rPr>
      </w:pPr>
    </w:p>
    <w:p w14:paraId="5C71E2C3" w14:textId="18154928" w:rsidR="006315D0" w:rsidRDefault="006315D0">
      <w:pPr>
        <w:autoSpaceDE w:val="0"/>
        <w:autoSpaceDN w:val="0"/>
        <w:spacing w:line="260" w:lineRule="exact"/>
        <w:ind w:left="1420" w:right="1320"/>
        <w:jc w:val="both"/>
        <w:rPr>
          <w:rFonts w:ascii="Verdana" w:hAnsi="Verdana" w:cs="Verdana"/>
          <w:sz w:val="20"/>
          <w:lang w:eastAsia="zh-CN"/>
        </w:rPr>
      </w:pPr>
    </w:p>
    <w:p w14:paraId="03A42FBE" w14:textId="4CC845F1" w:rsidR="006315D0" w:rsidRDefault="006315D0">
      <w:pPr>
        <w:autoSpaceDE w:val="0"/>
        <w:autoSpaceDN w:val="0"/>
        <w:spacing w:line="260" w:lineRule="exact"/>
        <w:ind w:left="1420" w:right="1320"/>
        <w:jc w:val="both"/>
        <w:rPr>
          <w:rFonts w:ascii="Verdana" w:hAnsi="Verdana" w:cs="Verdana"/>
          <w:sz w:val="20"/>
          <w:lang w:eastAsia="zh-CN"/>
        </w:rPr>
      </w:pPr>
    </w:p>
    <w:p w14:paraId="3A30180D" w14:textId="62177AF8" w:rsidR="006315D0" w:rsidRDefault="006315D0">
      <w:pPr>
        <w:autoSpaceDE w:val="0"/>
        <w:autoSpaceDN w:val="0"/>
        <w:spacing w:line="260" w:lineRule="exact"/>
        <w:ind w:left="1420" w:right="1320"/>
        <w:jc w:val="both"/>
        <w:rPr>
          <w:rFonts w:ascii="Verdana" w:hAnsi="Verdana" w:cs="Verdana"/>
          <w:sz w:val="20"/>
          <w:lang w:eastAsia="zh-CN"/>
        </w:rPr>
      </w:pPr>
    </w:p>
    <w:p w14:paraId="663670F3" w14:textId="77777777" w:rsidR="006315D0" w:rsidRPr="006315D0" w:rsidRDefault="006315D0" w:rsidP="008D2A81">
      <w:pPr>
        <w:autoSpaceDE w:val="0"/>
        <w:autoSpaceDN w:val="0"/>
        <w:spacing w:line="260" w:lineRule="exact"/>
        <w:ind w:right="1320"/>
        <w:jc w:val="both"/>
        <w:rPr>
          <w:lang w:eastAsia="zh-CN"/>
        </w:rPr>
      </w:pPr>
    </w:p>
    <w:p w14:paraId="52B1E91A" w14:textId="77777777" w:rsidR="00E23DF9" w:rsidRDefault="005A3863">
      <w:pPr>
        <w:autoSpaceDE w:val="0"/>
        <w:autoSpaceDN w:val="0"/>
        <w:spacing w:line="240" w:lineRule="exact"/>
        <w:ind w:left="1420" w:right="1320"/>
        <w:jc w:val="both"/>
        <w:rPr>
          <w:rFonts w:ascii="Verdana" w:eastAsia="Verdana" w:hAnsi="Verdana" w:cs="Verdana"/>
          <w:sz w:val="20"/>
        </w:rPr>
      </w:pPr>
      <w:r>
        <w:rPr>
          <w:rFonts w:ascii="Verdana" w:eastAsia="Verdana" w:hAnsi="Verdana" w:cs="Verdana" w:hint="eastAsia"/>
          <w:sz w:val="20"/>
        </w:rPr>
        <w:t>The DKEY is used for placement,</w:t>
      </w:r>
      <w:r w:rsidR="00602413">
        <w:rPr>
          <w:rFonts w:ascii="Verdana" w:eastAsia="Verdana" w:hAnsi="Verdana" w:cs="Verdana"/>
          <w:sz w:val="20"/>
        </w:rPr>
        <w:t xml:space="preserve"> </w:t>
      </w:r>
      <w:r>
        <w:rPr>
          <w:rFonts w:ascii="Verdana" w:eastAsia="Verdana" w:hAnsi="Verdana" w:cs="Verdana" w:hint="eastAsia"/>
          <w:sz w:val="20"/>
        </w:rPr>
        <w:t xml:space="preserve">determining which VOS pool is used to store the data. The AKEY identifies the data to be stored. </w:t>
      </w:r>
    </w:p>
    <w:p w14:paraId="3B3807AE" w14:textId="32B09E5E" w:rsidR="00E23DF9" w:rsidRDefault="002662E2">
      <w:pPr>
        <w:autoSpaceDE w:val="0"/>
        <w:autoSpaceDN w:val="0"/>
        <w:spacing w:line="240" w:lineRule="exact"/>
        <w:ind w:left="1420" w:right="1320"/>
        <w:jc w:val="both"/>
        <w:rPr>
          <w:rFonts w:ascii="Verdana" w:eastAsia="Verdana" w:hAnsi="Verdana" w:cs="Verdana"/>
          <w:sz w:val="20"/>
          <w:lang w:eastAsia="zh-CN"/>
        </w:rPr>
      </w:pPr>
      <w:r>
        <w:rPr>
          <w:rFonts w:asciiTheme="minorEastAsia" w:hAnsiTheme="minorEastAsia" w:cs="Verdana" w:hint="eastAsia"/>
          <w:sz w:val="20"/>
          <w:lang w:eastAsia="zh-CN"/>
        </w:rPr>
        <w:t>DKEY</w:t>
      </w:r>
      <w:r>
        <w:rPr>
          <w:rFonts w:ascii="宋体" w:eastAsia="宋体" w:hAnsi="宋体" w:cs="宋体" w:hint="eastAsia"/>
          <w:sz w:val="20"/>
          <w:lang w:eastAsia="zh-CN"/>
        </w:rPr>
        <w:t>用于映射归置组并决定数据归属哪个</w:t>
      </w:r>
      <w:r w:rsidR="00A809E1">
        <w:rPr>
          <w:rFonts w:ascii="宋体" w:eastAsia="宋体" w:hAnsi="宋体" w:cs="宋体" w:hint="eastAsia"/>
          <w:sz w:val="20"/>
          <w:lang w:eastAsia="zh-CN"/>
        </w:rPr>
        <w:t>VPOOL</w:t>
      </w:r>
      <w:r>
        <w:rPr>
          <w:rFonts w:ascii="宋体" w:eastAsia="宋体" w:hAnsi="宋体" w:cs="宋体" w:hint="eastAsia"/>
          <w:sz w:val="20"/>
          <w:lang w:eastAsia="zh-CN"/>
        </w:rPr>
        <w:t>，AKEY用来定义存储的数据。</w:t>
      </w:r>
    </w:p>
    <w:p w14:paraId="5520D0B7" w14:textId="77777777" w:rsidR="00AD634D" w:rsidRDefault="00AD634D">
      <w:pPr>
        <w:autoSpaceDE w:val="0"/>
        <w:autoSpaceDN w:val="0"/>
        <w:spacing w:line="240" w:lineRule="exact"/>
        <w:ind w:left="1420" w:right="1320"/>
        <w:jc w:val="both"/>
        <w:rPr>
          <w:rFonts w:ascii="Verdana" w:eastAsia="Verdana" w:hAnsi="Verdana" w:cs="Verdana"/>
          <w:sz w:val="20"/>
          <w:lang w:eastAsia="zh-CN"/>
        </w:rPr>
      </w:pPr>
    </w:p>
    <w:p w14:paraId="0DB44E3C" w14:textId="5929FF67" w:rsidR="00E23DF9" w:rsidRDefault="005A3863">
      <w:pPr>
        <w:autoSpaceDE w:val="0"/>
        <w:autoSpaceDN w:val="0"/>
        <w:spacing w:line="240" w:lineRule="exact"/>
        <w:ind w:left="1420" w:right="1320"/>
        <w:jc w:val="both"/>
        <w:rPr>
          <w:rFonts w:ascii="Verdana" w:eastAsia="Verdana" w:hAnsi="Verdana" w:cs="Verdana"/>
          <w:sz w:val="20"/>
        </w:rPr>
      </w:pPr>
      <w:r>
        <w:rPr>
          <w:rFonts w:ascii="Verdana" w:eastAsia="Verdana" w:hAnsi="Verdana" w:cs="Verdana" w:hint="eastAsia"/>
          <w:sz w:val="20"/>
        </w:rPr>
        <w:t xml:space="preserve">The ability to specify both a DKEY and an AKEY provides applications with the flexibility to either distribute or co-locate different values in DAOS. </w:t>
      </w:r>
    </w:p>
    <w:p w14:paraId="56132AAD" w14:textId="77777777" w:rsidR="00E23DF9" w:rsidRDefault="00E23DF9">
      <w:pPr>
        <w:autoSpaceDE w:val="0"/>
        <w:autoSpaceDN w:val="0"/>
        <w:spacing w:line="240" w:lineRule="exact"/>
        <w:ind w:left="1420" w:right="1320"/>
        <w:jc w:val="both"/>
        <w:rPr>
          <w:rFonts w:ascii="Verdana" w:eastAsia="Verdana" w:hAnsi="Verdana" w:cs="Verdana"/>
          <w:sz w:val="20"/>
        </w:rPr>
      </w:pPr>
    </w:p>
    <w:p w14:paraId="165CF710" w14:textId="4F47D48E" w:rsidR="007F0178" w:rsidRDefault="005A3863">
      <w:pPr>
        <w:autoSpaceDE w:val="0"/>
        <w:autoSpaceDN w:val="0"/>
        <w:spacing w:line="240" w:lineRule="exact"/>
        <w:ind w:left="1420" w:right="1320"/>
        <w:jc w:val="both"/>
        <w:rPr>
          <w:rFonts w:ascii="Verdana" w:eastAsia="Verdana" w:hAnsi="Verdana" w:cs="Verdana"/>
          <w:sz w:val="20"/>
        </w:rPr>
      </w:pPr>
      <w:r>
        <w:rPr>
          <w:rFonts w:ascii="Verdana" w:eastAsia="Verdana" w:hAnsi="Verdana" w:cs="Verdana" w:hint="eastAsia"/>
          <w:sz w:val="20"/>
        </w:rPr>
        <w:t xml:space="preserve">A single value is an atomic value meaning that writes to an AKEY update the entire value and reads retrieve the latest value in its entirety. </w:t>
      </w:r>
    </w:p>
    <w:p w14:paraId="11B230AB" w14:textId="242537DA" w:rsidR="009745D8" w:rsidRDefault="009745D8">
      <w:pPr>
        <w:autoSpaceDE w:val="0"/>
        <w:autoSpaceDN w:val="0"/>
        <w:spacing w:line="240" w:lineRule="exact"/>
        <w:ind w:left="1420" w:right="1320"/>
        <w:jc w:val="both"/>
        <w:rPr>
          <w:rFonts w:ascii="Verdana" w:eastAsia="Verdana" w:hAnsi="Verdana" w:cs="Verdana"/>
          <w:sz w:val="20"/>
        </w:rPr>
      </w:pPr>
      <w:r>
        <w:rPr>
          <w:rFonts w:asciiTheme="minorEastAsia" w:hAnsiTheme="minorEastAsia" w:cs="Verdana"/>
          <w:sz w:val="20"/>
          <w:lang w:eastAsia="zh-CN"/>
        </w:rPr>
        <w:t>S</w:t>
      </w:r>
      <w:r>
        <w:rPr>
          <w:rFonts w:asciiTheme="minorEastAsia" w:hAnsiTheme="minorEastAsia" w:cs="Verdana" w:hint="eastAsia"/>
          <w:sz w:val="20"/>
          <w:lang w:eastAsia="zh-CN"/>
        </w:rPr>
        <w:t>ingle</w:t>
      </w:r>
      <w:r>
        <w:rPr>
          <w:rFonts w:ascii="Verdana" w:eastAsia="Verdana" w:hAnsi="Verdana" w:cs="Verdana"/>
          <w:sz w:val="20"/>
        </w:rPr>
        <w:t xml:space="preserve"> </w:t>
      </w:r>
      <w:r>
        <w:rPr>
          <w:rFonts w:asciiTheme="minorEastAsia" w:hAnsiTheme="minorEastAsia" w:cs="Verdana" w:hint="eastAsia"/>
          <w:sz w:val="20"/>
          <w:lang w:eastAsia="zh-CN"/>
        </w:rPr>
        <w:t>value</w:t>
      </w:r>
      <w:r>
        <w:rPr>
          <w:rFonts w:ascii="宋体" w:eastAsia="宋体" w:hAnsi="宋体" w:cs="宋体" w:hint="eastAsia"/>
          <w:sz w:val="20"/>
          <w:lang w:eastAsia="zh-CN"/>
        </w:rPr>
        <w:t>的value是原子的。</w:t>
      </w:r>
    </w:p>
    <w:p w14:paraId="20C3F0C6" w14:textId="77777777" w:rsidR="003D1C6F" w:rsidRDefault="003D1C6F">
      <w:pPr>
        <w:autoSpaceDE w:val="0"/>
        <w:autoSpaceDN w:val="0"/>
        <w:spacing w:line="240" w:lineRule="exact"/>
        <w:ind w:left="1420" w:right="1320"/>
        <w:jc w:val="both"/>
        <w:rPr>
          <w:rFonts w:ascii="Verdana" w:eastAsia="Verdana" w:hAnsi="Verdana" w:cs="Verdana"/>
          <w:sz w:val="20"/>
        </w:rPr>
      </w:pPr>
    </w:p>
    <w:p w14:paraId="19A2EC7D" w14:textId="77777777" w:rsidR="00C64FE8" w:rsidRDefault="005A3863">
      <w:pPr>
        <w:autoSpaceDE w:val="0"/>
        <w:autoSpaceDN w:val="0"/>
        <w:spacing w:line="240" w:lineRule="exact"/>
        <w:ind w:left="1420" w:right="1320"/>
        <w:jc w:val="both"/>
        <w:rPr>
          <w:rFonts w:ascii="Verdana" w:eastAsia="Verdana" w:hAnsi="Verdana" w:cs="Verdana"/>
          <w:sz w:val="20"/>
        </w:rPr>
      </w:pPr>
      <w:r>
        <w:rPr>
          <w:rFonts w:ascii="Verdana" w:eastAsia="Verdana" w:hAnsi="Verdana" w:cs="Verdana" w:hint="eastAsia"/>
          <w:sz w:val="20"/>
        </w:rPr>
        <w:t xml:space="preserve">An array value is an index of equally sized records. Each update to an array value only affects the specified records and reads read the latest updates to each record index requested. </w:t>
      </w:r>
    </w:p>
    <w:p w14:paraId="3E30D093" w14:textId="24D010A8" w:rsidR="00FC04FA" w:rsidRDefault="000956B8">
      <w:pPr>
        <w:autoSpaceDE w:val="0"/>
        <w:autoSpaceDN w:val="0"/>
        <w:spacing w:line="240" w:lineRule="exact"/>
        <w:ind w:left="1420" w:right="1320"/>
        <w:jc w:val="both"/>
        <w:rPr>
          <w:rFonts w:ascii="Verdana" w:eastAsia="Verdana" w:hAnsi="Verdana" w:cs="Verdana"/>
          <w:sz w:val="20"/>
        </w:rPr>
      </w:pPr>
      <w:r>
        <w:rPr>
          <w:rFonts w:asciiTheme="minorEastAsia" w:hAnsiTheme="minorEastAsia" w:cs="Verdana"/>
          <w:sz w:val="20"/>
          <w:lang w:eastAsia="zh-CN"/>
        </w:rPr>
        <w:t>A</w:t>
      </w:r>
      <w:r>
        <w:rPr>
          <w:rFonts w:asciiTheme="minorEastAsia" w:hAnsiTheme="minorEastAsia" w:cs="Verdana" w:hint="eastAsia"/>
          <w:sz w:val="20"/>
          <w:lang w:eastAsia="zh-CN"/>
        </w:rPr>
        <w:t>rray</w:t>
      </w:r>
      <w:r>
        <w:rPr>
          <w:rFonts w:ascii="Verdana" w:eastAsia="Verdana" w:hAnsi="Verdana" w:cs="Verdana"/>
          <w:sz w:val="20"/>
        </w:rPr>
        <w:t xml:space="preserve"> </w:t>
      </w:r>
      <w:r>
        <w:rPr>
          <w:rFonts w:asciiTheme="minorEastAsia" w:hAnsiTheme="minorEastAsia" w:cs="Verdana" w:hint="eastAsia"/>
          <w:sz w:val="20"/>
          <w:lang w:eastAsia="zh-CN"/>
        </w:rPr>
        <w:t>value</w:t>
      </w:r>
      <w:r>
        <w:rPr>
          <w:rFonts w:ascii="宋体" w:eastAsia="宋体" w:hAnsi="宋体" w:cs="宋体" w:hint="eastAsia"/>
          <w:sz w:val="20"/>
          <w:lang w:eastAsia="zh-CN"/>
        </w:rPr>
        <w:t>的包含一组等大的records，每个record可以单独更新</w:t>
      </w:r>
    </w:p>
    <w:p w14:paraId="7295C901" w14:textId="77777777" w:rsidR="000956B8" w:rsidRDefault="000956B8">
      <w:pPr>
        <w:autoSpaceDE w:val="0"/>
        <w:autoSpaceDN w:val="0"/>
        <w:spacing w:line="240" w:lineRule="exact"/>
        <w:ind w:left="1420" w:right="1320"/>
        <w:jc w:val="both"/>
        <w:rPr>
          <w:rFonts w:ascii="Verdana" w:eastAsia="Verdana" w:hAnsi="Verdana" w:cs="Verdana"/>
          <w:sz w:val="20"/>
        </w:rPr>
      </w:pPr>
    </w:p>
    <w:p w14:paraId="0F48A39C" w14:textId="77777777" w:rsidR="000956B8" w:rsidRDefault="005A3863">
      <w:pPr>
        <w:autoSpaceDE w:val="0"/>
        <w:autoSpaceDN w:val="0"/>
        <w:spacing w:line="240" w:lineRule="exact"/>
        <w:ind w:left="1420" w:right="1320"/>
        <w:jc w:val="both"/>
        <w:rPr>
          <w:rFonts w:ascii="Verdana" w:eastAsia="Verdana" w:hAnsi="Verdana" w:cs="Verdana"/>
          <w:sz w:val="20"/>
        </w:rPr>
      </w:pPr>
      <w:r>
        <w:rPr>
          <w:rFonts w:ascii="Verdana" w:eastAsia="Verdana" w:hAnsi="Verdana" w:cs="Verdana" w:hint="eastAsia"/>
          <w:sz w:val="20"/>
        </w:rPr>
        <w:t xml:space="preserve">Each VOS pool maintains the VOS provides a per container hierarchy of containers, objects, DKEYs, AKEYs, and values as shown below. </w:t>
      </w:r>
    </w:p>
    <w:p w14:paraId="11D207F8" w14:textId="77777777" w:rsidR="000956B8" w:rsidRDefault="000956B8">
      <w:pPr>
        <w:autoSpaceDE w:val="0"/>
        <w:autoSpaceDN w:val="0"/>
        <w:spacing w:line="240" w:lineRule="exact"/>
        <w:ind w:left="1420" w:right="1320"/>
        <w:jc w:val="both"/>
        <w:rPr>
          <w:rFonts w:ascii="Verdana" w:eastAsia="Verdana" w:hAnsi="Verdana" w:cs="Verdana"/>
          <w:sz w:val="20"/>
        </w:rPr>
      </w:pPr>
    </w:p>
    <w:p w14:paraId="28F27CC8" w14:textId="76CE4E10" w:rsidR="000956B8" w:rsidRDefault="005A3863">
      <w:pPr>
        <w:autoSpaceDE w:val="0"/>
        <w:autoSpaceDN w:val="0"/>
        <w:spacing w:line="240" w:lineRule="exact"/>
        <w:ind w:left="1420" w:right="1320"/>
        <w:jc w:val="both"/>
        <w:rPr>
          <w:rFonts w:ascii="Verdana" w:eastAsia="Verdana" w:hAnsi="Verdana" w:cs="Verdana"/>
          <w:sz w:val="20"/>
        </w:rPr>
      </w:pPr>
      <w:r>
        <w:rPr>
          <w:rFonts w:ascii="Verdana" w:eastAsia="Verdana" w:hAnsi="Verdana" w:cs="Verdana" w:hint="eastAsia"/>
          <w:sz w:val="20"/>
        </w:rPr>
        <w:t xml:space="preserve">The DAOS API provides generic Key-Value and Array abstractions built on this underlying interface. </w:t>
      </w:r>
    </w:p>
    <w:p w14:paraId="6395C275" w14:textId="09E9C7F6" w:rsidR="00736C3C" w:rsidRDefault="00590546">
      <w:pPr>
        <w:autoSpaceDE w:val="0"/>
        <w:autoSpaceDN w:val="0"/>
        <w:spacing w:line="240" w:lineRule="exact"/>
        <w:ind w:left="1420" w:right="1320"/>
        <w:jc w:val="both"/>
        <w:rPr>
          <w:rFonts w:ascii="Verdana" w:eastAsia="Verdana" w:hAnsi="Verdana" w:cs="Verdana"/>
          <w:sz w:val="20"/>
          <w:lang w:eastAsia="zh-CN"/>
        </w:rPr>
      </w:pPr>
      <w:r>
        <w:rPr>
          <w:rFonts w:asciiTheme="minorEastAsia" w:hAnsiTheme="minorEastAsia" w:cs="Verdana" w:hint="eastAsia"/>
          <w:sz w:val="20"/>
          <w:lang w:eastAsia="zh-CN"/>
        </w:rPr>
        <w:t>DAOS</w:t>
      </w:r>
      <w:r>
        <w:rPr>
          <w:rFonts w:ascii="宋体" w:eastAsia="宋体" w:hAnsi="宋体" w:cs="宋体" w:hint="eastAsia"/>
          <w:sz w:val="20"/>
          <w:lang w:eastAsia="zh-CN"/>
        </w:rPr>
        <w:t>提供了2种通用的</w:t>
      </w:r>
      <w:r w:rsidR="00064AB3">
        <w:rPr>
          <w:rFonts w:ascii="宋体" w:eastAsia="宋体" w:hAnsi="宋体" w:cs="宋体" w:hint="eastAsia"/>
          <w:sz w:val="20"/>
          <w:lang w:eastAsia="zh-CN"/>
        </w:rPr>
        <w:t>简化模型</w:t>
      </w:r>
      <w:r>
        <w:rPr>
          <w:rFonts w:ascii="宋体" w:eastAsia="宋体" w:hAnsi="宋体" w:cs="宋体" w:hint="eastAsia"/>
          <w:sz w:val="20"/>
          <w:lang w:eastAsia="zh-CN"/>
        </w:rPr>
        <w:t>：k</w:t>
      </w:r>
      <w:r>
        <w:rPr>
          <w:rFonts w:ascii="宋体" w:eastAsia="宋体" w:hAnsi="宋体" w:cs="宋体"/>
          <w:sz w:val="20"/>
          <w:lang w:eastAsia="zh-CN"/>
        </w:rPr>
        <w:t>ey value</w:t>
      </w:r>
      <w:r>
        <w:rPr>
          <w:rFonts w:ascii="宋体" w:eastAsia="宋体" w:hAnsi="宋体" w:cs="宋体" w:hint="eastAsia"/>
          <w:sz w:val="20"/>
          <w:lang w:eastAsia="zh-CN"/>
        </w:rPr>
        <w:t>和array</w:t>
      </w:r>
    </w:p>
    <w:p w14:paraId="0984CBAB" w14:textId="77777777" w:rsidR="00590546" w:rsidRDefault="00590546">
      <w:pPr>
        <w:autoSpaceDE w:val="0"/>
        <w:autoSpaceDN w:val="0"/>
        <w:spacing w:line="240" w:lineRule="exact"/>
        <w:ind w:left="1420" w:right="1320"/>
        <w:jc w:val="both"/>
        <w:rPr>
          <w:rFonts w:ascii="Verdana" w:eastAsia="Verdana" w:hAnsi="Verdana" w:cs="Verdana"/>
          <w:sz w:val="20"/>
        </w:rPr>
      </w:pPr>
    </w:p>
    <w:p w14:paraId="031A5336" w14:textId="10AC29AC" w:rsidR="000956B8" w:rsidRDefault="005A3863">
      <w:pPr>
        <w:autoSpaceDE w:val="0"/>
        <w:autoSpaceDN w:val="0"/>
        <w:spacing w:line="240" w:lineRule="exact"/>
        <w:ind w:left="1420" w:right="1320"/>
        <w:jc w:val="both"/>
        <w:rPr>
          <w:rFonts w:ascii="Verdana" w:eastAsia="Verdana" w:hAnsi="Verdana" w:cs="Verdana"/>
          <w:sz w:val="20"/>
        </w:rPr>
      </w:pPr>
      <w:r>
        <w:rPr>
          <w:rFonts w:ascii="Verdana" w:eastAsia="Verdana" w:hAnsi="Verdana" w:cs="Verdana" w:hint="eastAsia"/>
          <w:sz w:val="20"/>
        </w:rPr>
        <w:t xml:space="preserve">The former sets the DKEY to the user specified key and uses a fixed AKEY. </w:t>
      </w:r>
    </w:p>
    <w:p w14:paraId="37C75538" w14:textId="0913482D" w:rsidR="00677919" w:rsidRPr="0062163A" w:rsidRDefault="0062163A">
      <w:pPr>
        <w:autoSpaceDE w:val="0"/>
        <w:autoSpaceDN w:val="0"/>
        <w:spacing w:line="240" w:lineRule="exact"/>
        <w:ind w:left="1420" w:right="1320"/>
        <w:jc w:val="both"/>
        <w:rPr>
          <w:rFonts w:ascii="Verdana" w:hAnsi="Verdana" w:cs="Verdana"/>
          <w:sz w:val="20"/>
          <w:lang w:eastAsia="zh-CN"/>
        </w:rPr>
      </w:pPr>
      <w:r>
        <w:rPr>
          <w:rFonts w:ascii="Verdana" w:hAnsi="Verdana" w:cs="Verdana" w:hint="eastAsia"/>
          <w:sz w:val="20"/>
          <w:lang w:eastAsia="zh-CN"/>
        </w:rPr>
        <w:t>dkey</w:t>
      </w:r>
      <w:r>
        <w:rPr>
          <w:rFonts w:ascii="Verdana" w:hAnsi="Verdana" w:cs="Verdana" w:hint="eastAsia"/>
          <w:sz w:val="20"/>
          <w:lang w:eastAsia="zh-CN"/>
        </w:rPr>
        <w:t>由用户指定，</w:t>
      </w:r>
      <w:r>
        <w:rPr>
          <w:rFonts w:ascii="Verdana" w:hAnsi="Verdana" w:cs="Verdana" w:hint="eastAsia"/>
          <w:sz w:val="20"/>
          <w:lang w:eastAsia="zh-CN"/>
        </w:rPr>
        <w:t>akey</w:t>
      </w:r>
      <w:r>
        <w:rPr>
          <w:rFonts w:ascii="Verdana" w:hAnsi="Verdana" w:cs="Verdana" w:hint="eastAsia"/>
          <w:sz w:val="20"/>
          <w:lang w:eastAsia="zh-CN"/>
        </w:rPr>
        <w:t>是固定的</w:t>
      </w:r>
      <w:r w:rsidR="00B51E04">
        <w:rPr>
          <w:rFonts w:ascii="Verdana" w:hAnsi="Verdana" w:cs="Verdana" w:hint="eastAsia"/>
          <w:sz w:val="20"/>
          <w:lang w:eastAsia="zh-CN"/>
        </w:rPr>
        <w:t>，</w:t>
      </w:r>
      <w:r w:rsidR="00B51E04">
        <w:rPr>
          <w:rFonts w:ascii="Verdana" w:hAnsi="Verdana" w:cs="Verdana" w:hint="eastAsia"/>
          <w:sz w:val="20"/>
          <w:lang w:eastAsia="zh-CN"/>
        </w:rPr>
        <w:t>value</w:t>
      </w:r>
      <w:r w:rsidR="00B51E04">
        <w:rPr>
          <w:rFonts w:ascii="Verdana" w:hAnsi="Verdana" w:cs="Verdana" w:hint="eastAsia"/>
          <w:sz w:val="20"/>
          <w:lang w:eastAsia="zh-CN"/>
        </w:rPr>
        <w:t>是单值</w:t>
      </w:r>
      <w:r w:rsidR="00FC1AA9">
        <w:rPr>
          <w:rFonts w:ascii="Verdana" w:hAnsi="Verdana" w:cs="Verdana" w:hint="eastAsia"/>
          <w:sz w:val="20"/>
          <w:lang w:eastAsia="zh-CN"/>
        </w:rPr>
        <w:t>的</w:t>
      </w:r>
    </w:p>
    <w:p w14:paraId="7561456A" w14:textId="77777777" w:rsidR="000C3033" w:rsidRDefault="000C3033">
      <w:pPr>
        <w:autoSpaceDE w:val="0"/>
        <w:autoSpaceDN w:val="0"/>
        <w:spacing w:line="240" w:lineRule="exact"/>
        <w:ind w:left="1420" w:right="1320"/>
        <w:jc w:val="both"/>
        <w:rPr>
          <w:rFonts w:ascii="Verdana" w:eastAsia="Verdana" w:hAnsi="Verdana" w:cs="Verdana"/>
          <w:sz w:val="20"/>
        </w:rPr>
      </w:pPr>
    </w:p>
    <w:p w14:paraId="4FDD78E9" w14:textId="7D85AFE0" w:rsidR="000956B8" w:rsidRDefault="005A3863" w:rsidP="000956B8">
      <w:pPr>
        <w:autoSpaceDE w:val="0"/>
        <w:autoSpaceDN w:val="0"/>
        <w:spacing w:line="240" w:lineRule="exact"/>
        <w:ind w:left="1420" w:right="1320"/>
        <w:jc w:val="both"/>
        <w:rPr>
          <w:rFonts w:ascii="Verdana" w:eastAsia="Verdana" w:hAnsi="Verdana" w:cs="Verdana"/>
          <w:sz w:val="20"/>
        </w:rPr>
      </w:pPr>
      <w:r>
        <w:rPr>
          <w:rFonts w:ascii="Verdana" w:eastAsia="Verdana" w:hAnsi="Verdana" w:cs="Verdana" w:hint="eastAsia"/>
          <w:sz w:val="20"/>
        </w:rPr>
        <w:t xml:space="preserve">The latter </w:t>
      </w:r>
      <w:r w:rsidRPr="002A290F">
        <w:rPr>
          <w:rFonts w:ascii="Verdana" w:eastAsia="Verdana" w:hAnsi="Verdana" w:cs="Verdana" w:hint="eastAsia"/>
          <w:color w:val="FF0000"/>
          <w:sz w:val="20"/>
        </w:rPr>
        <w:t>uses the upper bits of the array index</w:t>
      </w:r>
      <w:r w:rsidR="002A290F">
        <w:rPr>
          <w:rFonts w:ascii="宋体" w:eastAsia="宋体" w:hAnsi="宋体" w:cs="宋体" w:hint="eastAsia"/>
          <w:color w:val="FF0000"/>
          <w:sz w:val="20"/>
          <w:lang w:eastAsia="zh-CN"/>
        </w:rPr>
        <w:t>（</w:t>
      </w:r>
      <w:r w:rsidR="002A290F" w:rsidRPr="001079E9">
        <w:rPr>
          <w:rFonts w:ascii="宋体" w:eastAsia="宋体" w:hAnsi="宋体" w:cs="宋体" w:hint="eastAsia"/>
          <w:b/>
          <w:bCs/>
          <w:color w:val="FF0000"/>
          <w:sz w:val="20"/>
          <w:lang w:eastAsia="zh-CN"/>
        </w:rPr>
        <w:t>？？？</w:t>
      </w:r>
      <w:r w:rsidR="000044FB">
        <w:rPr>
          <w:rFonts w:ascii="宋体" w:eastAsia="宋体" w:hAnsi="宋体" w:cs="宋体" w:hint="eastAsia"/>
          <w:b/>
          <w:bCs/>
          <w:color w:val="FF0000"/>
          <w:sz w:val="20"/>
          <w:lang w:eastAsia="zh-CN"/>
        </w:rPr>
        <w:t>不是用户指定</w:t>
      </w:r>
      <w:r w:rsidR="002A290F">
        <w:rPr>
          <w:rFonts w:ascii="宋体" w:eastAsia="宋体" w:hAnsi="宋体" w:cs="宋体" w:hint="eastAsia"/>
          <w:color w:val="FF0000"/>
          <w:sz w:val="20"/>
          <w:lang w:eastAsia="zh-CN"/>
        </w:rPr>
        <w:t>）</w:t>
      </w:r>
      <w:r w:rsidRPr="002A290F">
        <w:rPr>
          <w:rFonts w:ascii="Verdana" w:eastAsia="Verdana" w:hAnsi="Verdana" w:cs="Verdana" w:hint="eastAsia"/>
          <w:color w:val="FF0000"/>
          <w:sz w:val="20"/>
        </w:rPr>
        <w:t xml:space="preserve"> to create a DKEY</w:t>
      </w:r>
      <w:r>
        <w:rPr>
          <w:rFonts w:ascii="Verdana" w:eastAsia="Verdana" w:hAnsi="Verdana" w:cs="Verdana" w:hint="eastAsia"/>
          <w:sz w:val="20"/>
        </w:rPr>
        <w:t xml:space="preserve"> and uses a fixed AKEY thus evenly</w:t>
      </w:r>
      <w:r w:rsidR="000956B8">
        <w:rPr>
          <w:rFonts w:hint="eastAsia"/>
          <w:lang w:eastAsia="zh-CN"/>
        </w:rPr>
        <w:t xml:space="preserve"> </w:t>
      </w:r>
      <w:r>
        <w:rPr>
          <w:rFonts w:ascii="Verdana" w:eastAsia="Verdana" w:hAnsi="Verdana" w:cs="Verdana" w:hint="eastAsia"/>
          <w:sz w:val="20"/>
        </w:rPr>
        <w:t xml:space="preserve">distributing array indices over all VOS pools in the object layout. </w:t>
      </w:r>
    </w:p>
    <w:p w14:paraId="0B6DA6BC" w14:textId="5415EAF1" w:rsidR="00240F86" w:rsidRDefault="00BD3F8E" w:rsidP="002A290F">
      <w:pPr>
        <w:autoSpaceDE w:val="0"/>
        <w:autoSpaceDN w:val="0"/>
        <w:spacing w:line="240" w:lineRule="exact"/>
        <w:ind w:right="1320"/>
        <w:jc w:val="both"/>
        <w:rPr>
          <w:rFonts w:ascii="Verdana" w:hAnsi="Verdana" w:cs="Verdana"/>
          <w:sz w:val="20"/>
          <w:lang w:eastAsia="zh-CN"/>
        </w:rPr>
      </w:pPr>
      <w:r>
        <w:rPr>
          <w:noProof/>
        </w:rPr>
        <w:drawing>
          <wp:anchor distT="0" distB="0" distL="114300" distR="114300" simplePos="0" relativeHeight="251746816" behindDoc="0" locked="0" layoutInCell="1" allowOverlap="1" wp14:anchorId="01E2D857" wp14:editId="12A4C16A">
            <wp:simplePos x="0" y="0"/>
            <wp:positionH relativeFrom="margin">
              <wp:align>center</wp:align>
            </wp:positionH>
            <wp:positionV relativeFrom="paragraph">
              <wp:posOffset>281123</wp:posOffset>
            </wp:positionV>
            <wp:extent cx="6704965" cy="2949575"/>
            <wp:effectExtent l="0" t="0" r="635" b="3175"/>
            <wp:wrapSquare wrapText="bothSides"/>
            <wp:docPr id="11" name="图片 11"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图示&#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6704965" cy="2949575"/>
                    </a:xfrm>
                    <a:prstGeom prst="rect">
                      <a:avLst/>
                    </a:prstGeom>
                  </pic:spPr>
                </pic:pic>
              </a:graphicData>
            </a:graphic>
            <wp14:sizeRelH relativeFrom="margin">
              <wp14:pctWidth>0</wp14:pctWidth>
            </wp14:sizeRelH>
            <wp14:sizeRelV relativeFrom="margin">
              <wp14:pctHeight>0</wp14:pctHeight>
            </wp14:sizeRelV>
          </wp:anchor>
        </w:drawing>
      </w:r>
    </w:p>
    <w:p w14:paraId="3D832436" w14:textId="77777777" w:rsidR="00BD3F8E" w:rsidRDefault="00BD3F8E" w:rsidP="00BD3F8E">
      <w:pPr>
        <w:autoSpaceDE w:val="0"/>
        <w:autoSpaceDN w:val="0"/>
        <w:spacing w:line="240" w:lineRule="exact"/>
        <w:ind w:right="1320"/>
        <w:jc w:val="both"/>
        <w:rPr>
          <w:rFonts w:ascii="Verdana" w:hAnsi="Verdana" w:cs="Verdana"/>
          <w:sz w:val="20"/>
          <w:lang w:eastAsia="zh-CN"/>
        </w:rPr>
      </w:pPr>
    </w:p>
    <w:p w14:paraId="68127031" w14:textId="6B8A2122" w:rsidR="00775CA3" w:rsidRPr="00240F86" w:rsidRDefault="00775CA3" w:rsidP="00BD3F8E">
      <w:pPr>
        <w:autoSpaceDE w:val="0"/>
        <w:autoSpaceDN w:val="0"/>
        <w:spacing w:line="240" w:lineRule="exact"/>
        <w:ind w:right="1320"/>
        <w:jc w:val="both"/>
        <w:rPr>
          <w:rFonts w:ascii="Verdana" w:hAnsi="Verdana" w:cs="Verdana"/>
          <w:sz w:val="20"/>
          <w:lang w:eastAsia="zh-CN"/>
        </w:rPr>
      </w:pPr>
    </w:p>
    <w:p w14:paraId="505D7A9B" w14:textId="6ED81B0D" w:rsidR="000956B8" w:rsidRPr="00343275" w:rsidRDefault="005A3863" w:rsidP="00343275">
      <w:pPr>
        <w:autoSpaceDE w:val="0"/>
        <w:autoSpaceDN w:val="0"/>
        <w:spacing w:line="240" w:lineRule="exact"/>
        <w:ind w:left="1420" w:right="1320"/>
        <w:jc w:val="both"/>
        <w:rPr>
          <w:rFonts w:ascii="Verdana" w:eastAsia="Verdana" w:hAnsi="Verdana" w:cs="Verdana"/>
          <w:sz w:val="20"/>
        </w:rPr>
      </w:pPr>
      <w:r>
        <w:rPr>
          <w:rFonts w:ascii="Verdana" w:eastAsia="Verdana" w:hAnsi="Verdana" w:cs="Verdana" w:hint="eastAsia"/>
          <w:sz w:val="20"/>
        </w:rPr>
        <w:t>For the remainder of the VOS description, Key-Value and Key-Array shall be used to describe the VOS layout rather than these simplifying abstractions. In other words, they shall describe the DKEY-AKEY-Value in a single VOS pool.</w:t>
      </w:r>
    </w:p>
    <w:p w14:paraId="62F5915F" w14:textId="77777777" w:rsidR="00DE1E2F" w:rsidRDefault="005A3863">
      <w:pPr>
        <w:autoSpaceDE w:val="0"/>
        <w:autoSpaceDN w:val="0"/>
        <w:spacing w:line="260" w:lineRule="exact"/>
        <w:ind w:left="1420" w:right="1320"/>
        <w:jc w:val="both"/>
      </w:pPr>
      <w:r>
        <w:rPr>
          <w:rFonts w:ascii="Verdana" w:eastAsia="Verdana" w:hAnsi="Verdana" w:cs="Verdana" w:hint="eastAsia"/>
          <w:sz w:val="20"/>
        </w:rPr>
        <w:t xml:space="preserve">VOS objects are not created explicitly but are created on the first write by creating the object metadata and inserting a reference to it in the owning container's object index. </w:t>
      </w:r>
      <w:r w:rsidRPr="001628A1">
        <w:rPr>
          <w:rFonts w:ascii="Verdana" w:eastAsia="Verdana" w:hAnsi="Verdana" w:cs="Verdana" w:hint="eastAsia"/>
          <w:color w:val="FF0000"/>
          <w:sz w:val="20"/>
        </w:rPr>
        <w:t>All object updates log the data for each update</w:t>
      </w:r>
      <w:r>
        <w:rPr>
          <w:rFonts w:ascii="Verdana" w:eastAsia="Verdana" w:hAnsi="Verdana" w:cs="Verdana" w:hint="eastAsia"/>
          <w:sz w:val="20"/>
        </w:rPr>
        <w:t xml:space="preserve">, which may be an object, DKEY, AKEY, single value, or array value punch or an update to a single value or array value. </w:t>
      </w:r>
      <w:r w:rsidRPr="000E0472">
        <w:rPr>
          <w:rFonts w:ascii="Verdana" w:eastAsia="Verdana" w:hAnsi="Verdana" w:cs="Verdana" w:hint="eastAsia"/>
          <w:color w:val="FF0000"/>
          <w:sz w:val="20"/>
        </w:rPr>
        <w:t>Note that "punch"</w:t>
      </w:r>
    </w:p>
    <w:p w14:paraId="01D6C753" w14:textId="77777777" w:rsidR="00DE1E2F" w:rsidRDefault="00DE1E2F">
      <w:pPr>
        <w:spacing w:line="200" w:lineRule="exact"/>
        <w:rPr>
          <w:rFonts w:ascii="宋体" w:eastAsia="宋体" w:hAnsi="宋体" w:cs="宋体"/>
          <w:sz w:val="20"/>
        </w:rPr>
      </w:pPr>
    </w:p>
    <w:p w14:paraId="27A97E84" w14:textId="77777777" w:rsidR="00DE1E2F" w:rsidRDefault="00DE1E2F">
      <w:pPr>
        <w:spacing w:line="200" w:lineRule="exact"/>
        <w:rPr>
          <w:rFonts w:ascii="宋体" w:eastAsia="宋体" w:hAnsi="宋体" w:cs="宋体"/>
          <w:sz w:val="20"/>
        </w:rPr>
      </w:pPr>
    </w:p>
    <w:p w14:paraId="2C674CBF" w14:textId="77777777" w:rsidR="00DE1E2F" w:rsidRDefault="005A3863">
      <w:pPr>
        <w:autoSpaceDE w:val="0"/>
        <w:autoSpaceDN w:val="0"/>
        <w:spacing w:line="200" w:lineRule="exact"/>
        <w:ind w:left="4580"/>
        <w:jc w:val="both"/>
      </w:pPr>
      <w:r>
        <w:rPr>
          <w:rFonts w:ascii="Calibri" w:eastAsia="Calibri" w:hAnsi="Calibri" w:cs="Calibri" w:hint="eastAsia"/>
          <w:sz w:val="18"/>
        </w:rPr>
        <w:t>Intel Corporation Proprietary Information</w:t>
      </w:r>
    </w:p>
    <w:p w14:paraId="11F80E1C" w14:textId="77777777" w:rsidR="00DE1E2F" w:rsidRDefault="00DE1E2F">
      <w:pPr>
        <w:spacing w:line="200" w:lineRule="exact"/>
        <w:rPr>
          <w:rFonts w:ascii="宋体" w:eastAsia="宋体" w:hAnsi="宋体" w:cs="宋体"/>
          <w:sz w:val="20"/>
        </w:rPr>
      </w:pPr>
    </w:p>
    <w:p w14:paraId="74421006"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7E17329E" w14:textId="77777777" w:rsidR="00DE1E2F" w:rsidRDefault="00DE1E2F">
      <w:pPr>
        <w:spacing w:line="1" w:lineRule="exact"/>
        <w:rPr>
          <w:rFonts w:ascii="Arial" w:eastAsia="Arial" w:hAnsi="Arial" w:cs="Arial"/>
          <w:sz w:val="10"/>
        </w:rPr>
      </w:pPr>
    </w:p>
    <w:p w14:paraId="5AFDCCBC" w14:textId="77777777" w:rsidR="00DE1E2F" w:rsidRDefault="00DE1E2F">
      <w:pPr>
        <w:spacing w:line="200" w:lineRule="exact"/>
        <w:rPr>
          <w:rFonts w:ascii="宋体" w:eastAsia="宋体" w:hAnsi="宋体" w:cs="宋体"/>
          <w:sz w:val="20"/>
        </w:rPr>
      </w:pPr>
    </w:p>
    <w:p w14:paraId="55A43385" w14:textId="77777777" w:rsidR="00DE1E2F" w:rsidRDefault="00DE1E2F">
      <w:pPr>
        <w:spacing w:line="200" w:lineRule="exact"/>
        <w:rPr>
          <w:rFonts w:ascii="宋体" w:eastAsia="宋体" w:hAnsi="宋体" w:cs="宋体"/>
          <w:sz w:val="20"/>
        </w:rPr>
      </w:pPr>
    </w:p>
    <w:p w14:paraId="17594C63" w14:textId="2043F2A9"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25984" behindDoc="0" locked="0" layoutInCell="1" allowOverlap="1" wp14:anchorId="5DA0C2DF" wp14:editId="7B60BC13">
                <wp:simplePos x="0" y="0"/>
                <wp:positionH relativeFrom="page">
                  <wp:posOffset>6642100</wp:posOffset>
                </wp:positionH>
                <wp:positionV relativeFrom="page">
                  <wp:posOffset>9867900</wp:posOffset>
                </wp:positionV>
                <wp:extent cx="393700" cy="165100"/>
                <wp:effectExtent l="0" t="0" r="22225" b="31115"/>
                <wp:wrapNone/>
                <wp:docPr id="410" name="shape410"/>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4E6C0D91" w14:textId="77777777" w:rsidR="00DE1E2F" w:rsidRDefault="005A3863">
                            <w:pPr>
                              <w:spacing w:line="160" w:lineRule="atLeast"/>
                              <w:jc w:val="both"/>
                            </w:pPr>
                            <w:r>
                              <w:rPr>
                                <w:rFonts w:ascii="Calibri" w:eastAsia="Calibri" w:hAnsi="Calibri" w:cs="Calibri" w:hint="eastAsia"/>
                                <w:sz w:val="21"/>
                              </w:rPr>
                              <w:t>54</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5DA0C2DF" id="shape410" o:spid="_x0000_s1079" style="position:absolute;left:0;text-align:left;margin-left:523pt;margin-top:777pt;width:31pt;height:13pt;z-index:251625984;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LFEKkfIBAADrAwAADgAAAAAAAAAAAAAAAAAuAgAAZHJz&#10;L2Uyb0RvYy54bWxQSwECLQAUAAYACAAAACEANWEP8d8AAAAPAQAADwAAAAAAAAAAAAAAAABMBAAA&#10;ZHJzL2Rvd25yZXYueG1sUEsFBgAAAAAEAAQA8wAAAFgFAAAAAA==&#10;" filled="f" stroked="f">
                <v:textbox inset="0,0,0,0">
                  <w:txbxContent>
                    <w:p w14:paraId="4E6C0D91" w14:textId="77777777" w:rsidR="00DE1E2F" w:rsidRDefault="005A3863">
                      <w:pPr>
                        <w:spacing w:line="160" w:lineRule="atLeast"/>
                        <w:jc w:val="both"/>
                      </w:pPr>
                      <w:r>
                        <w:rPr>
                          <w:rFonts w:ascii="Calibri" w:eastAsia="Calibri" w:hAnsi="Calibri" w:cs="Calibri" w:hint="eastAsia"/>
                          <w:sz w:val="21"/>
                        </w:rPr>
                        <w:t>54</w:t>
                      </w:r>
                    </w:p>
                  </w:txbxContent>
                </v:textbox>
                <w10:wrap anchorx="page" anchory="page"/>
              </v:rect>
            </w:pict>
          </mc:Fallback>
        </mc:AlternateContent>
      </w:r>
    </w:p>
    <w:p w14:paraId="57D427FD" w14:textId="77777777" w:rsidR="00DE1E2F" w:rsidRDefault="00DE1E2F">
      <w:pPr>
        <w:spacing w:line="200" w:lineRule="exact"/>
        <w:rPr>
          <w:rFonts w:ascii="宋体" w:eastAsia="宋体" w:hAnsi="宋体" w:cs="宋体"/>
          <w:sz w:val="20"/>
        </w:rPr>
      </w:pPr>
    </w:p>
    <w:p w14:paraId="010EED54" w14:textId="77777777" w:rsidR="00DE1E2F" w:rsidRDefault="00DE1E2F">
      <w:pPr>
        <w:spacing w:line="200" w:lineRule="exact"/>
        <w:rPr>
          <w:rFonts w:ascii="宋体" w:eastAsia="宋体" w:hAnsi="宋体" w:cs="宋体"/>
          <w:sz w:val="20"/>
        </w:rPr>
      </w:pPr>
    </w:p>
    <w:p w14:paraId="34B36FE1" w14:textId="77777777" w:rsidR="00DE1E2F" w:rsidRDefault="00DE1E2F">
      <w:pPr>
        <w:spacing w:line="200" w:lineRule="exact"/>
        <w:rPr>
          <w:rFonts w:ascii="宋体" w:eastAsia="宋体" w:hAnsi="宋体" w:cs="宋体"/>
          <w:sz w:val="20"/>
        </w:rPr>
      </w:pPr>
    </w:p>
    <w:p w14:paraId="62D7E5B3" w14:textId="77777777" w:rsidR="00DE1E2F" w:rsidRDefault="00DE1E2F">
      <w:pPr>
        <w:spacing w:line="200" w:lineRule="exact"/>
        <w:rPr>
          <w:rFonts w:ascii="宋体" w:eastAsia="宋体" w:hAnsi="宋体" w:cs="宋体"/>
          <w:sz w:val="20"/>
        </w:rPr>
      </w:pPr>
    </w:p>
    <w:p w14:paraId="357CAC59" w14:textId="0D4B0776" w:rsidR="00EB1455" w:rsidRDefault="005A3863" w:rsidP="005D2926">
      <w:pPr>
        <w:autoSpaceDE w:val="0"/>
        <w:autoSpaceDN w:val="0"/>
        <w:spacing w:line="220" w:lineRule="exact"/>
        <w:ind w:left="1420" w:right="1620"/>
        <w:jc w:val="both"/>
        <w:rPr>
          <w:rFonts w:ascii="Verdana" w:eastAsia="Verdana" w:hAnsi="Verdana" w:cs="Verdana"/>
          <w:sz w:val="20"/>
        </w:rPr>
      </w:pPr>
      <w:r w:rsidRPr="000E0472">
        <w:rPr>
          <w:rFonts w:ascii="Verdana" w:eastAsia="Verdana" w:hAnsi="Verdana" w:cs="Verdana" w:hint="eastAsia"/>
          <w:color w:val="FF0000"/>
          <w:sz w:val="20"/>
        </w:rPr>
        <w:t>of an extent of an array object is logged as zeroed extents, rather than causing relevant array extents or key values to be discarded</w:t>
      </w:r>
      <w:r>
        <w:rPr>
          <w:rFonts w:ascii="Verdana" w:eastAsia="Verdana" w:hAnsi="Verdana" w:cs="Verdana" w:hint="eastAsia"/>
          <w:sz w:val="20"/>
        </w:rPr>
        <w:t>.</w:t>
      </w:r>
      <w:r w:rsidR="005D2926">
        <w:rPr>
          <w:rFonts w:ascii="宋体" w:eastAsia="宋体" w:hAnsi="宋体" w:cs="宋体" w:hint="eastAsia"/>
          <w:sz w:val="20"/>
          <w:lang w:eastAsia="zh-CN"/>
        </w:rPr>
        <w:t>（</w:t>
      </w:r>
      <w:r w:rsidR="00EB1455">
        <w:rPr>
          <w:rFonts w:asciiTheme="minorEastAsia" w:hAnsiTheme="minorEastAsia" w:cs="Verdana"/>
          <w:sz w:val="20"/>
          <w:lang w:eastAsia="zh-CN"/>
        </w:rPr>
        <w:t>P</w:t>
      </w:r>
      <w:r w:rsidR="00EB1455">
        <w:rPr>
          <w:rFonts w:asciiTheme="minorEastAsia" w:hAnsiTheme="minorEastAsia" w:cs="Verdana" w:hint="eastAsia"/>
          <w:sz w:val="20"/>
          <w:lang w:eastAsia="zh-CN"/>
        </w:rPr>
        <w:t>unch</w:t>
      </w:r>
      <w:r w:rsidR="00EB1455">
        <w:rPr>
          <w:rFonts w:ascii="宋体" w:eastAsia="宋体" w:hAnsi="宋体" w:cs="宋体" w:hint="eastAsia"/>
          <w:sz w:val="20"/>
          <w:lang w:eastAsia="zh-CN"/>
        </w:rPr>
        <w:t>的结果是将数据置0，而不是释放对应的空间。</w:t>
      </w:r>
      <w:r w:rsidR="005D2926">
        <w:rPr>
          <w:rFonts w:ascii="宋体" w:eastAsia="宋体" w:hAnsi="宋体" w:cs="宋体" w:hint="eastAsia"/>
          <w:sz w:val="20"/>
          <w:lang w:eastAsia="zh-CN"/>
        </w:rPr>
        <w:t>）</w:t>
      </w:r>
    </w:p>
    <w:p w14:paraId="79B92CE7" w14:textId="77777777" w:rsidR="0078512E" w:rsidRDefault="005A3863" w:rsidP="0078512E">
      <w:pPr>
        <w:autoSpaceDE w:val="0"/>
        <w:autoSpaceDN w:val="0"/>
        <w:spacing w:line="220" w:lineRule="exact"/>
        <w:ind w:left="1420" w:right="1620"/>
        <w:jc w:val="both"/>
        <w:rPr>
          <w:rFonts w:ascii="Verdana" w:eastAsia="Verdana" w:hAnsi="Verdana" w:cs="Verdana"/>
          <w:sz w:val="20"/>
        </w:rPr>
      </w:pPr>
      <w:r>
        <w:rPr>
          <w:rFonts w:ascii="Verdana" w:eastAsia="Verdana" w:hAnsi="Verdana" w:cs="Verdana" w:hint="eastAsia"/>
          <w:sz w:val="20"/>
          <w:lang w:eastAsia="zh-CN"/>
        </w:rPr>
        <w:t xml:space="preserve"> </w:t>
      </w:r>
      <w:r>
        <w:rPr>
          <w:rFonts w:ascii="Verdana" w:eastAsia="Verdana" w:hAnsi="Verdana" w:cs="Verdana" w:hint="eastAsia"/>
          <w:sz w:val="20"/>
        </w:rPr>
        <w:t xml:space="preserve">A punch of an object, DKEY, AKEY, or single value is logged, so that reads at a later timestamp see no data. This ensures that the full version history of objects remains accessible. </w:t>
      </w:r>
    </w:p>
    <w:p w14:paraId="3B5DB9A0" w14:textId="3D6F5CAB" w:rsidR="00DE1E2F" w:rsidRDefault="005A3863" w:rsidP="0078512E">
      <w:pPr>
        <w:autoSpaceDE w:val="0"/>
        <w:autoSpaceDN w:val="0"/>
        <w:spacing w:line="220" w:lineRule="exact"/>
        <w:ind w:left="1420" w:right="1620"/>
        <w:jc w:val="both"/>
      </w:pPr>
      <w:r>
        <w:rPr>
          <w:rFonts w:ascii="Verdana" w:eastAsia="Verdana" w:hAnsi="Verdana" w:cs="Verdana" w:hint="eastAsia"/>
          <w:sz w:val="20"/>
        </w:rPr>
        <w:t>The DAOS API, however, only allows</w:t>
      </w:r>
      <w:r w:rsidR="0078512E">
        <w:rPr>
          <w:rFonts w:hint="eastAsia"/>
          <w:lang w:eastAsia="zh-CN"/>
        </w:rPr>
        <w:t xml:space="preserve"> </w:t>
      </w:r>
      <w:r>
        <w:rPr>
          <w:rFonts w:ascii="Verdana" w:eastAsia="Verdana" w:hAnsi="Verdana" w:cs="Verdana" w:hint="eastAsia"/>
          <w:sz w:val="20"/>
        </w:rPr>
        <w:t>accessing data at snapshots so VOS aggregation can aggressively remove objects, keys,and values that are no longer accessible at a known snapshot.</w:t>
      </w:r>
      <w:r w:rsidR="007903B5" w:rsidRPr="001C7847">
        <w:rPr>
          <w:rFonts w:ascii="宋体" w:eastAsia="宋体" w:hAnsi="宋体" w:cs="宋体" w:hint="eastAsia"/>
          <w:color w:val="FF0000"/>
          <w:sz w:val="20"/>
          <w:lang w:eastAsia="zh-CN"/>
        </w:rPr>
        <w:t>（DAOS</w:t>
      </w:r>
      <w:r w:rsidR="007903B5" w:rsidRPr="001C7847">
        <w:rPr>
          <w:rFonts w:asciiTheme="minorEastAsia" w:hAnsiTheme="minorEastAsia" w:cs="MS Gothic" w:hint="eastAsia"/>
          <w:color w:val="FF0000"/>
          <w:sz w:val="20"/>
          <w:lang w:eastAsia="zh-CN"/>
        </w:rPr>
        <w:t>对外只允许访问对象的最新和快照数据，对于某个快照已经不可见的数据，VOS聚合可以删除对应的对象、keys和values</w:t>
      </w:r>
      <w:r w:rsidR="007903B5" w:rsidRPr="001C7847">
        <w:rPr>
          <w:rFonts w:ascii="宋体" w:eastAsia="宋体" w:hAnsi="宋体" w:cs="宋体" w:hint="eastAsia"/>
          <w:color w:val="FF0000"/>
          <w:sz w:val="20"/>
          <w:lang w:eastAsia="zh-CN"/>
        </w:rPr>
        <w:t>）</w:t>
      </w:r>
    </w:p>
    <w:p w14:paraId="15A6F3B0" w14:textId="7442F252" w:rsidR="00DE1E2F" w:rsidRDefault="005173F1">
      <w:pPr>
        <w:spacing w:line="200" w:lineRule="exact"/>
        <w:rPr>
          <w:rFonts w:ascii="宋体" w:eastAsia="宋体" w:hAnsi="宋体" w:cs="宋体"/>
          <w:sz w:val="20"/>
        </w:rPr>
      </w:pPr>
      <w:r>
        <w:rPr>
          <w:noProof/>
        </w:rPr>
        <w:drawing>
          <wp:anchor distT="0" distB="0" distL="114300" distR="114300" simplePos="0" relativeHeight="251584000" behindDoc="0" locked="0" layoutInCell="1" allowOverlap="1" wp14:anchorId="491C27A7" wp14:editId="37C6EC1E">
            <wp:simplePos x="0" y="0"/>
            <wp:positionH relativeFrom="page">
              <wp:posOffset>2503714</wp:posOffset>
            </wp:positionH>
            <wp:positionV relativeFrom="page">
              <wp:posOffset>2432957</wp:posOffset>
            </wp:positionV>
            <wp:extent cx="2692400" cy="4082143"/>
            <wp:effectExtent l="0" t="0" r="0" b="0"/>
            <wp:wrapNone/>
            <wp:docPr id="411" name="image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image411"/>
                    <pic:cNvPicPr/>
                  </pic:nvPicPr>
                  <pic:blipFill>
                    <a:blip r:embed="rId21"/>
                    <a:stretch>
                      <a:fillRect/>
                    </a:stretch>
                  </pic:blipFill>
                  <pic:spPr>
                    <a:xfrm>
                      <a:off x="0" y="0"/>
                      <a:ext cx="2694544" cy="4085393"/>
                    </a:xfrm>
                    <a:prstGeom prst="rect">
                      <a:avLst/>
                    </a:prstGeom>
                  </pic:spPr>
                </pic:pic>
              </a:graphicData>
            </a:graphic>
            <wp14:sizeRelV relativeFrom="margin">
              <wp14:pctHeight>0</wp14:pctHeight>
            </wp14:sizeRelV>
          </wp:anchor>
        </w:drawing>
      </w:r>
    </w:p>
    <w:p w14:paraId="40DF6222" w14:textId="77777777" w:rsidR="00DE1E2F" w:rsidRDefault="00DE1E2F">
      <w:pPr>
        <w:spacing w:line="200" w:lineRule="exact"/>
        <w:rPr>
          <w:rFonts w:ascii="宋体" w:eastAsia="宋体" w:hAnsi="宋体" w:cs="宋体"/>
          <w:sz w:val="20"/>
        </w:rPr>
      </w:pPr>
    </w:p>
    <w:p w14:paraId="54C478DC" w14:textId="77777777" w:rsidR="00DE1E2F" w:rsidRDefault="00DE1E2F">
      <w:pPr>
        <w:spacing w:line="200" w:lineRule="exact"/>
        <w:rPr>
          <w:rFonts w:ascii="宋体" w:eastAsia="宋体" w:hAnsi="宋体" w:cs="宋体"/>
          <w:sz w:val="20"/>
        </w:rPr>
      </w:pPr>
    </w:p>
    <w:p w14:paraId="105D66D8" w14:textId="77777777" w:rsidR="00DE1E2F" w:rsidRDefault="00DE1E2F">
      <w:pPr>
        <w:spacing w:line="200" w:lineRule="exact"/>
        <w:rPr>
          <w:rFonts w:ascii="宋体" w:eastAsia="宋体" w:hAnsi="宋体" w:cs="宋体"/>
          <w:sz w:val="20"/>
        </w:rPr>
      </w:pPr>
    </w:p>
    <w:p w14:paraId="6A3F148E" w14:textId="77777777" w:rsidR="00DE1E2F" w:rsidRDefault="00DE1E2F">
      <w:pPr>
        <w:spacing w:line="200" w:lineRule="exact"/>
        <w:rPr>
          <w:rFonts w:ascii="宋体" w:eastAsia="宋体" w:hAnsi="宋体" w:cs="宋体"/>
          <w:sz w:val="20"/>
        </w:rPr>
      </w:pPr>
    </w:p>
    <w:p w14:paraId="11046C3F" w14:textId="77777777" w:rsidR="00DE1E2F" w:rsidRDefault="00DE1E2F">
      <w:pPr>
        <w:spacing w:line="200" w:lineRule="exact"/>
        <w:rPr>
          <w:rFonts w:ascii="宋体" w:eastAsia="宋体" w:hAnsi="宋体" w:cs="宋体"/>
          <w:sz w:val="20"/>
        </w:rPr>
      </w:pPr>
    </w:p>
    <w:p w14:paraId="71B96C80" w14:textId="77777777" w:rsidR="00DE1E2F" w:rsidRDefault="00DE1E2F">
      <w:pPr>
        <w:spacing w:line="200" w:lineRule="exact"/>
        <w:rPr>
          <w:rFonts w:ascii="宋体" w:eastAsia="宋体" w:hAnsi="宋体" w:cs="宋体"/>
          <w:sz w:val="20"/>
        </w:rPr>
      </w:pPr>
    </w:p>
    <w:p w14:paraId="71844C81" w14:textId="77777777" w:rsidR="00DE1E2F" w:rsidRDefault="00DE1E2F">
      <w:pPr>
        <w:spacing w:line="200" w:lineRule="exact"/>
        <w:rPr>
          <w:rFonts w:ascii="宋体" w:eastAsia="宋体" w:hAnsi="宋体" w:cs="宋体"/>
          <w:sz w:val="20"/>
        </w:rPr>
      </w:pPr>
    </w:p>
    <w:p w14:paraId="7B77E12D" w14:textId="77777777" w:rsidR="00DE1E2F" w:rsidRDefault="00DE1E2F">
      <w:pPr>
        <w:spacing w:line="200" w:lineRule="exact"/>
        <w:rPr>
          <w:rFonts w:ascii="宋体" w:eastAsia="宋体" w:hAnsi="宋体" w:cs="宋体"/>
          <w:sz w:val="20"/>
        </w:rPr>
      </w:pPr>
    </w:p>
    <w:p w14:paraId="41068657" w14:textId="77777777" w:rsidR="00DE1E2F" w:rsidRDefault="00DE1E2F">
      <w:pPr>
        <w:spacing w:line="200" w:lineRule="exact"/>
        <w:rPr>
          <w:rFonts w:ascii="宋体" w:eastAsia="宋体" w:hAnsi="宋体" w:cs="宋体"/>
          <w:sz w:val="20"/>
        </w:rPr>
      </w:pPr>
    </w:p>
    <w:p w14:paraId="325C8F59" w14:textId="77777777" w:rsidR="00DE1E2F" w:rsidRDefault="00DE1E2F">
      <w:pPr>
        <w:spacing w:line="200" w:lineRule="exact"/>
        <w:rPr>
          <w:rFonts w:ascii="宋体" w:eastAsia="宋体" w:hAnsi="宋体" w:cs="宋体"/>
          <w:sz w:val="20"/>
        </w:rPr>
      </w:pPr>
    </w:p>
    <w:p w14:paraId="23F417B6" w14:textId="77777777" w:rsidR="00DE1E2F" w:rsidRDefault="00DE1E2F">
      <w:pPr>
        <w:spacing w:line="200" w:lineRule="exact"/>
        <w:rPr>
          <w:rFonts w:ascii="宋体" w:eastAsia="宋体" w:hAnsi="宋体" w:cs="宋体"/>
          <w:sz w:val="20"/>
        </w:rPr>
      </w:pPr>
    </w:p>
    <w:p w14:paraId="663E5471" w14:textId="77777777" w:rsidR="00DE1E2F" w:rsidRDefault="00DE1E2F">
      <w:pPr>
        <w:spacing w:line="200" w:lineRule="exact"/>
        <w:rPr>
          <w:rFonts w:ascii="宋体" w:eastAsia="宋体" w:hAnsi="宋体" w:cs="宋体"/>
          <w:sz w:val="20"/>
        </w:rPr>
      </w:pPr>
    </w:p>
    <w:p w14:paraId="003A5D27" w14:textId="77777777" w:rsidR="00DE1E2F" w:rsidRDefault="00DE1E2F">
      <w:pPr>
        <w:spacing w:line="200" w:lineRule="exact"/>
        <w:rPr>
          <w:rFonts w:ascii="宋体" w:eastAsia="宋体" w:hAnsi="宋体" w:cs="宋体"/>
          <w:sz w:val="20"/>
        </w:rPr>
      </w:pPr>
    </w:p>
    <w:p w14:paraId="5A145C6F" w14:textId="77777777" w:rsidR="00DE1E2F" w:rsidRDefault="00DE1E2F">
      <w:pPr>
        <w:spacing w:line="200" w:lineRule="exact"/>
        <w:rPr>
          <w:rFonts w:ascii="宋体" w:eastAsia="宋体" w:hAnsi="宋体" w:cs="宋体"/>
          <w:sz w:val="20"/>
        </w:rPr>
      </w:pPr>
    </w:p>
    <w:p w14:paraId="5A2B022A" w14:textId="77777777" w:rsidR="00DE1E2F" w:rsidRDefault="00DE1E2F">
      <w:pPr>
        <w:spacing w:line="200" w:lineRule="exact"/>
        <w:rPr>
          <w:rFonts w:ascii="宋体" w:eastAsia="宋体" w:hAnsi="宋体" w:cs="宋体"/>
          <w:sz w:val="20"/>
        </w:rPr>
      </w:pPr>
    </w:p>
    <w:p w14:paraId="3EFEE671" w14:textId="77777777" w:rsidR="00DE1E2F" w:rsidRDefault="00DE1E2F">
      <w:pPr>
        <w:spacing w:line="200" w:lineRule="exact"/>
        <w:rPr>
          <w:rFonts w:ascii="宋体" w:eastAsia="宋体" w:hAnsi="宋体" w:cs="宋体"/>
          <w:sz w:val="20"/>
        </w:rPr>
      </w:pPr>
    </w:p>
    <w:p w14:paraId="53DB4714" w14:textId="77777777" w:rsidR="00DE1E2F" w:rsidRDefault="00DE1E2F">
      <w:pPr>
        <w:spacing w:line="200" w:lineRule="exact"/>
        <w:rPr>
          <w:rFonts w:ascii="宋体" w:eastAsia="宋体" w:hAnsi="宋体" w:cs="宋体"/>
          <w:sz w:val="20"/>
        </w:rPr>
      </w:pPr>
    </w:p>
    <w:p w14:paraId="1E42B5CA" w14:textId="77777777" w:rsidR="00DE1E2F" w:rsidRDefault="00DE1E2F">
      <w:pPr>
        <w:spacing w:line="200" w:lineRule="exact"/>
        <w:rPr>
          <w:rFonts w:ascii="宋体" w:eastAsia="宋体" w:hAnsi="宋体" w:cs="宋体"/>
          <w:sz w:val="20"/>
        </w:rPr>
      </w:pPr>
    </w:p>
    <w:p w14:paraId="0044D2F7" w14:textId="77777777" w:rsidR="00DE1E2F" w:rsidRDefault="00DE1E2F">
      <w:pPr>
        <w:spacing w:line="200" w:lineRule="exact"/>
        <w:rPr>
          <w:rFonts w:ascii="宋体" w:eastAsia="宋体" w:hAnsi="宋体" w:cs="宋体"/>
          <w:sz w:val="20"/>
        </w:rPr>
      </w:pPr>
    </w:p>
    <w:p w14:paraId="6B5DF344" w14:textId="77777777" w:rsidR="00DE1E2F" w:rsidRDefault="00DE1E2F">
      <w:pPr>
        <w:spacing w:line="200" w:lineRule="exact"/>
        <w:rPr>
          <w:rFonts w:ascii="宋体" w:eastAsia="宋体" w:hAnsi="宋体" w:cs="宋体"/>
          <w:sz w:val="20"/>
        </w:rPr>
      </w:pPr>
    </w:p>
    <w:p w14:paraId="0E4A77FC" w14:textId="77777777" w:rsidR="00DE1E2F" w:rsidRDefault="00DE1E2F">
      <w:pPr>
        <w:spacing w:line="200" w:lineRule="exact"/>
        <w:rPr>
          <w:rFonts w:ascii="宋体" w:eastAsia="宋体" w:hAnsi="宋体" w:cs="宋体"/>
          <w:sz w:val="20"/>
        </w:rPr>
      </w:pPr>
    </w:p>
    <w:p w14:paraId="59E9BF35" w14:textId="77777777" w:rsidR="00DE1E2F" w:rsidRDefault="00DE1E2F">
      <w:pPr>
        <w:spacing w:line="200" w:lineRule="exact"/>
        <w:rPr>
          <w:rFonts w:ascii="宋体" w:eastAsia="宋体" w:hAnsi="宋体" w:cs="宋体"/>
          <w:sz w:val="20"/>
        </w:rPr>
      </w:pPr>
    </w:p>
    <w:p w14:paraId="77594B16" w14:textId="77777777" w:rsidR="00DE1E2F" w:rsidRDefault="00DE1E2F">
      <w:pPr>
        <w:spacing w:line="200" w:lineRule="exact"/>
        <w:rPr>
          <w:rFonts w:ascii="宋体" w:eastAsia="宋体" w:hAnsi="宋体" w:cs="宋体"/>
          <w:sz w:val="20"/>
        </w:rPr>
      </w:pPr>
    </w:p>
    <w:p w14:paraId="37A28E58" w14:textId="77777777" w:rsidR="00DE1E2F" w:rsidRDefault="00DE1E2F">
      <w:pPr>
        <w:spacing w:line="200" w:lineRule="exact"/>
        <w:rPr>
          <w:rFonts w:ascii="宋体" w:eastAsia="宋体" w:hAnsi="宋体" w:cs="宋体"/>
          <w:sz w:val="20"/>
        </w:rPr>
      </w:pPr>
    </w:p>
    <w:p w14:paraId="723B897A" w14:textId="77777777" w:rsidR="00DE1E2F" w:rsidRDefault="00DE1E2F">
      <w:pPr>
        <w:spacing w:line="200" w:lineRule="exact"/>
        <w:rPr>
          <w:rFonts w:ascii="宋体" w:eastAsia="宋体" w:hAnsi="宋体" w:cs="宋体"/>
          <w:sz w:val="20"/>
        </w:rPr>
      </w:pPr>
    </w:p>
    <w:p w14:paraId="71160068" w14:textId="77777777" w:rsidR="00DE1E2F" w:rsidRDefault="00DE1E2F">
      <w:pPr>
        <w:spacing w:line="200" w:lineRule="exact"/>
        <w:rPr>
          <w:rFonts w:ascii="宋体" w:eastAsia="宋体" w:hAnsi="宋体" w:cs="宋体"/>
          <w:sz w:val="20"/>
        </w:rPr>
      </w:pPr>
    </w:p>
    <w:p w14:paraId="741A95FB" w14:textId="77777777" w:rsidR="00DE1E2F" w:rsidRDefault="00DE1E2F">
      <w:pPr>
        <w:spacing w:line="200" w:lineRule="exact"/>
        <w:rPr>
          <w:rFonts w:ascii="宋体" w:eastAsia="宋体" w:hAnsi="宋体" w:cs="宋体"/>
          <w:sz w:val="20"/>
        </w:rPr>
      </w:pPr>
    </w:p>
    <w:p w14:paraId="3AF8B64B" w14:textId="77777777" w:rsidR="00DE1E2F" w:rsidRDefault="00DE1E2F">
      <w:pPr>
        <w:spacing w:line="200" w:lineRule="exact"/>
        <w:rPr>
          <w:rFonts w:ascii="宋体" w:eastAsia="宋体" w:hAnsi="宋体" w:cs="宋体"/>
          <w:sz w:val="20"/>
        </w:rPr>
      </w:pPr>
    </w:p>
    <w:p w14:paraId="72763BAD" w14:textId="77777777" w:rsidR="00DE1E2F" w:rsidRDefault="00DE1E2F">
      <w:pPr>
        <w:spacing w:line="200" w:lineRule="exact"/>
        <w:rPr>
          <w:rFonts w:ascii="宋体" w:eastAsia="宋体" w:hAnsi="宋体" w:cs="宋体"/>
          <w:sz w:val="20"/>
        </w:rPr>
      </w:pPr>
    </w:p>
    <w:p w14:paraId="3CDC5349" w14:textId="77777777" w:rsidR="00DE1E2F" w:rsidRDefault="00DE1E2F">
      <w:pPr>
        <w:spacing w:line="200" w:lineRule="exact"/>
        <w:rPr>
          <w:rFonts w:ascii="宋体" w:eastAsia="宋体" w:hAnsi="宋体" w:cs="宋体"/>
          <w:sz w:val="20"/>
        </w:rPr>
      </w:pPr>
    </w:p>
    <w:p w14:paraId="6B73DFAC" w14:textId="77777777" w:rsidR="00DE1E2F" w:rsidRDefault="00DE1E2F">
      <w:pPr>
        <w:spacing w:line="200" w:lineRule="exact"/>
        <w:rPr>
          <w:rFonts w:ascii="宋体" w:eastAsia="宋体" w:hAnsi="宋体" w:cs="宋体"/>
          <w:sz w:val="20"/>
        </w:rPr>
      </w:pPr>
    </w:p>
    <w:p w14:paraId="5758C69D" w14:textId="77777777" w:rsidR="00DE1E2F" w:rsidRDefault="00DE1E2F">
      <w:pPr>
        <w:spacing w:line="200" w:lineRule="exact"/>
        <w:rPr>
          <w:rFonts w:ascii="宋体" w:eastAsia="宋体" w:hAnsi="宋体" w:cs="宋体"/>
          <w:sz w:val="20"/>
        </w:rPr>
      </w:pPr>
    </w:p>
    <w:p w14:paraId="3A4779EA" w14:textId="77777777" w:rsidR="00DE1E2F" w:rsidRDefault="00DE1E2F">
      <w:pPr>
        <w:spacing w:line="200" w:lineRule="exact"/>
        <w:rPr>
          <w:rFonts w:ascii="宋体" w:eastAsia="宋体" w:hAnsi="宋体" w:cs="宋体"/>
          <w:sz w:val="20"/>
        </w:rPr>
      </w:pPr>
    </w:p>
    <w:p w14:paraId="631CD74E" w14:textId="77777777" w:rsidR="00DE1E2F" w:rsidRDefault="005A3863">
      <w:pPr>
        <w:autoSpaceDE w:val="0"/>
        <w:autoSpaceDN w:val="0"/>
        <w:spacing w:line="300" w:lineRule="exact"/>
        <w:ind w:left="4360"/>
        <w:jc w:val="both"/>
      </w:pPr>
      <w:r>
        <w:rPr>
          <w:rFonts w:ascii="Arial Bold" w:eastAsia="Arial Bold" w:hAnsi="Arial Bold" w:cs="Arial Bold" w:hint="eastAsia"/>
          <w:b/>
          <w:color w:val="004280"/>
          <w:sz w:val="20"/>
        </w:rPr>
        <w:t>Figure 14-1. VOS pool storage layout</w:t>
      </w:r>
    </w:p>
    <w:p w14:paraId="087E6BBA" w14:textId="0D065E2A" w:rsidR="00DE1E2F" w:rsidRDefault="005A3863" w:rsidP="00D36BF0">
      <w:pPr>
        <w:autoSpaceDE w:val="0"/>
        <w:autoSpaceDN w:val="0"/>
        <w:spacing w:line="280" w:lineRule="exact"/>
        <w:ind w:left="1420" w:right="1620"/>
        <w:jc w:val="both"/>
        <w:rPr>
          <w:rFonts w:ascii="Verdana" w:eastAsia="Verdana" w:hAnsi="Verdana" w:cs="Verdana"/>
          <w:sz w:val="20"/>
        </w:rPr>
      </w:pPr>
      <w:r>
        <w:rPr>
          <w:rFonts w:ascii="Verdana" w:eastAsia="Verdana" w:hAnsi="Verdana" w:cs="Verdana" w:hint="eastAsia"/>
          <w:sz w:val="20"/>
        </w:rPr>
        <w:t xml:space="preserve">When performing a lookup on a </w:t>
      </w:r>
      <w:r w:rsidRPr="002B7177">
        <w:rPr>
          <w:rFonts w:ascii="Verdana" w:eastAsia="Verdana" w:hAnsi="Verdana" w:cs="Verdana" w:hint="eastAsia"/>
          <w:b/>
          <w:bCs/>
          <w:color w:val="FF0000"/>
          <w:sz w:val="20"/>
        </w:rPr>
        <w:t>single value</w:t>
      </w:r>
      <w:r>
        <w:rPr>
          <w:rFonts w:ascii="Verdana" w:eastAsia="Verdana" w:hAnsi="Verdana" w:cs="Verdana" w:hint="eastAsia"/>
          <w:sz w:val="20"/>
        </w:rPr>
        <w:t xml:space="preserve"> in an object, the object index is traversed to find the </w:t>
      </w:r>
      <w:r w:rsidRPr="005E0EEB">
        <w:rPr>
          <w:rFonts w:ascii="Verdana" w:eastAsia="Verdana" w:hAnsi="Verdana" w:cs="Verdana" w:hint="eastAsia"/>
          <w:color w:val="FF0000"/>
          <w:sz w:val="20"/>
        </w:rPr>
        <w:t>index node</w:t>
      </w:r>
      <w:r>
        <w:rPr>
          <w:rFonts w:ascii="Verdana" w:eastAsia="Verdana" w:hAnsi="Verdana" w:cs="Verdana" w:hint="eastAsia"/>
          <w:sz w:val="20"/>
        </w:rPr>
        <w:t xml:space="preserve"> with the highest epoch number less than or equal to the requested epoch (near-epoch) that matches the key.</w:t>
      </w:r>
      <w:r w:rsidR="009746A5">
        <w:rPr>
          <w:rFonts w:ascii="宋体" w:eastAsia="宋体" w:hAnsi="宋体" w:cs="宋体" w:hint="eastAsia"/>
          <w:sz w:val="20"/>
          <w:lang w:eastAsia="zh-CN"/>
        </w:rPr>
        <w:t>（</w:t>
      </w:r>
      <w:r w:rsidR="006B799B" w:rsidRPr="00145192">
        <w:rPr>
          <w:rFonts w:ascii="宋体" w:eastAsia="宋体" w:hAnsi="宋体" w:cs="宋体" w:hint="eastAsia"/>
          <w:color w:val="FF0000"/>
          <w:sz w:val="20"/>
          <w:lang w:eastAsia="zh-CN"/>
        </w:rPr>
        <w:t>先找到离要求的epoch最近的</w:t>
      </w:r>
      <w:r w:rsidR="00145192" w:rsidRPr="00145192">
        <w:rPr>
          <w:rFonts w:ascii="宋体" w:eastAsia="宋体" w:hAnsi="宋体" w:cs="宋体" w:hint="eastAsia"/>
          <w:color w:val="FF0000"/>
          <w:sz w:val="20"/>
          <w:lang w:eastAsia="zh-CN"/>
        </w:rPr>
        <w:t>且包含目标key的</w:t>
      </w:r>
      <w:r w:rsidR="006B799B" w:rsidRPr="00145192">
        <w:rPr>
          <w:rFonts w:ascii="宋体" w:eastAsia="宋体" w:hAnsi="宋体" w:cs="宋体" w:hint="eastAsia"/>
          <w:color w:val="FF0000"/>
          <w:sz w:val="20"/>
          <w:lang w:eastAsia="zh-CN"/>
        </w:rPr>
        <w:t>左值</w:t>
      </w:r>
      <w:r w:rsidR="00145192" w:rsidRPr="00145192">
        <w:rPr>
          <w:rFonts w:ascii="宋体" w:eastAsia="宋体" w:hAnsi="宋体" w:cs="宋体" w:hint="eastAsia"/>
          <w:color w:val="FF0000"/>
          <w:sz w:val="20"/>
          <w:lang w:eastAsia="zh-CN"/>
        </w:rPr>
        <w:t>---</w:t>
      </w:r>
      <w:r w:rsidR="00145192" w:rsidRPr="00145192">
        <w:rPr>
          <w:rFonts w:ascii="宋体" w:eastAsia="宋体" w:hAnsi="宋体" w:cs="宋体"/>
          <w:color w:val="FF0000"/>
          <w:sz w:val="20"/>
          <w:lang w:eastAsia="zh-CN"/>
        </w:rPr>
        <w:t>obj index node</w:t>
      </w:r>
      <w:r w:rsidR="009746A5">
        <w:rPr>
          <w:rFonts w:ascii="宋体" w:eastAsia="宋体" w:hAnsi="宋体" w:cs="宋体" w:hint="eastAsia"/>
          <w:sz w:val="20"/>
          <w:lang w:eastAsia="zh-CN"/>
        </w:rPr>
        <w:t>）</w:t>
      </w:r>
      <w:r>
        <w:rPr>
          <w:rFonts w:ascii="Verdana" w:eastAsia="Verdana" w:hAnsi="Verdana" w:cs="Verdana" w:hint="eastAsia"/>
          <w:sz w:val="20"/>
        </w:rPr>
        <w:t xml:space="preserve"> If a value or negative entry is found, it is</w:t>
      </w:r>
      <w:r w:rsidR="009A198E">
        <w:rPr>
          <w:rFonts w:hint="eastAsia"/>
          <w:lang w:eastAsia="zh-CN"/>
        </w:rPr>
        <w:t xml:space="preserve"> </w:t>
      </w:r>
      <w:r>
        <w:rPr>
          <w:rFonts w:ascii="Verdana" w:eastAsia="Verdana" w:hAnsi="Verdana" w:cs="Verdana" w:hint="eastAsia"/>
          <w:sz w:val="20"/>
        </w:rPr>
        <w:t xml:space="preserve">returned. Otherwise, a "miss" is returned meaning that this key has never been updated in this VOS. </w:t>
      </w:r>
      <w:r w:rsidRPr="00D36BF0">
        <w:rPr>
          <w:rFonts w:ascii="Verdana" w:eastAsia="Verdana" w:hAnsi="Verdana" w:cs="Verdana" w:hint="eastAsia"/>
          <w:color w:val="FF0000"/>
          <w:sz w:val="20"/>
        </w:rPr>
        <w:t>This ensures that the most recent value in the epoch history of is returned</w:t>
      </w:r>
      <w:r w:rsidR="00D36BF0">
        <w:rPr>
          <w:rFonts w:ascii="Verdana" w:hAnsi="Verdana" w:cs="Verdana" w:hint="eastAsia"/>
          <w:sz w:val="20"/>
          <w:lang w:eastAsia="zh-CN"/>
        </w:rPr>
        <w:t xml:space="preserve"> </w:t>
      </w:r>
      <w:r>
        <w:rPr>
          <w:rFonts w:ascii="Verdana" w:eastAsia="Verdana" w:hAnsi="Verdana" w:cs="Verdana" w:hint="eastAsia"/>
          <w:sz w:val="20"/>
        </w:rPr>
        <w:t>irrespective of the time-order in which they were integrated and that all updates after the requested epoch are ignored.</w:t>
      </w:r>
      <w:r w:rsidR="004F259D">
        <w:rPr>
          <w:rFonts w:ascii="Verdana" w:eastAsia="Verdana" w:hAnsi="Verdana" w:cs="Verdana"/>
          <w:sz w:val="20"/>
        </w:rPr>
        <w:t>(</w:t>
      </w:r>
      <w:r w:rsidR="004F259D">
        <w:rPr>
          <w:rFonts w:ascii="宋体" w:eastAsia="宋体" w:hAnsi="宋体" w:cs="宋体" w:hint="eastAsia"/>
          <w:sz w:val="20"/>
          <w:lang w:eastAsia="zh-CN"/>
        </w:rPr>
        <w:t>保证读到离目标epoch最近的对象版本，命中的epoch</w:t>
      </w:r>
      <w:r w:rsidR="004F259D">
        <w:rPr>
          <w:rFonts w:ascii="宋体" w:eastAsia="宋体" w:hAnsi="宋体" w:cs="宋体"/>
          <w:sz w:val="20"/>
          <w:lang w:eastAsia="zh-CN"/>
        </w:rPr>
        <w:t>&lt;=</w:t>
      </w:r>
      <w:r w:rsidR="004F259D">
        <w:rPr>
          <w:rFonts w:ascii="宋体" w:eastAsia="宋体" w:hAnsi="宋体" w:cs="宋体" w:hint="eastAsia"/>
          <w:sz w:val="20"/>
          <w:lang w:eastAsia="zh-CN"/>
        </w:rPr>
        <w:t>目标epoch</w:t>
      </w:r>
      <w:r w:rsidR="004F259D">
        <w:rPr>
          <w:rFonts w:ascii="Verdana" w:eastAsia="Verdana" w:hAnsi="Verdana" w:cs="Verdana"/>
          <w:sz w:val="20"/>
        </w:rPr>
        <w:t>)</w:t>
      </w:r>
    </w:p>
    <w:p w14:paraId="345880EA" w14:textId="77777777" w:rsidR="00C92ADA" w:rsidRDefault="00C92ADA">
      <w:pPr>
        <w:autoSpaceDE w:val="0"/>
        <w:autoSpaceDN w:val="0"/>
        <w:spacing w:line="240" w:lineRule="exact"/>
        <w:ind w:left="1420" w:right="1540"/>
        <w:jc w:val="both"/>
      </w:pPr>
    </w:p>
    <w:p w14:paraId="74F775CA" w14:textId="77777777" w:rsidR="00DE1E2F" w:rsidRDefault="005A3863">
      <w:pPr>
        <w:autoSpaceDE w:val="0"/>
        <w:autoSpaceDN w:val="0"/>
        <w:spacing w:line="260" w:lineRule="exact"/>
        <w:ind w:left="1420" w:right="1260"/>
        <w:jc w:val="both"/>
      </w:pPr>
      <w:r>
        <w:rPr>
          <w:rFonts w:ascii="Verdana" w:eastAsia="Verdana" w:hAnsi="Verdana" w:cs="Verdana" w:hint="eastAsia"/>
          <w:sz w:val="20"/>
        </w:rPr>
        <w:t xml:space="preserve">Similarly, when reading an </w:t>
      </w:r>
      <w:r w:rsidRPr="002B7177">
        <w:rPr>
          <w:rFonts w:ascii="Verdana" w:eastAsia="Verdana" w:hAnsi="Verdana" w:cs="Verdana" w:hint="eastAsia"/>
          <w:b/>
          <w:bCs/>
          <w:color w:val="FF0000"/>
          <w:sz w:val="20"/>
        </w:rPr>
        <w:t>array object</w:t>
      </w:r>
      <w:r>
        <w:rPr>
          <w:rFonts w:ascii="Verdana" w:eastAsia="Verdana" w:hAnsi="Verdana" w:cs="Verdana" w:hint="eastAsia"/>
          <w:sz w:val="20"/>
        </w:rPr>
        <w:t xml:space="preserve">, its index is traversed to create a gather descriptor that collects all object extent fragments in the requested extent with the highest epoch number </w:t>
      </w:r>
      <w:r w:rsidRPr="00E269FA">
        <w:rPr>
          <w:rFonts w:ascii="Verdana" w:eastAsia="Verdana" w:hAnsi="Verdana" w:cs="Verdana" w:hint="eastAsia"/>
          <w:color w:val="FF0000"/>
          <w:sz w:val="20"/>
        </w:rPr>
        <w:t>less than or equal to the requested epoch</w:t>
      </w:r>
      <w:r>
        <w:rPr>
          <w:rFonts w:ascii="Verdana" w:eastAsia="Verdana" w:hAnsi="Verdana" w:cs="Verdana" w:hint="eastAsia"/>
          <w:sz w:val="20"/>
        </w:rPr>
        <w:t>. Entries in the gather descriptor either reference an extent containing data, a punched extent that the requestor can interpret as all zeroes, or a "miss," meaning that this VOS has received no updates in this extent. Again,this ensures that the most recent data in the epoch history of the array is returned for all</w:t>
      </w:r>
    </w:p>
    <w:p w14:paraId="546EC190" w14:textId="77777777" w:rsidR="00DE1E2F" w:rsidRDefault="00DE1E2F">
      <w:pPr>
        <w:spacing w:line="200" w:lineRule="exact"/>
        <w:rPr>
          <w:rFonts w:ascii="宋体" w:eastAsia="宋体" w:hAnsi="宋体" w:cs="宋体"/>
          <w:sz w:val="20"/>
        </w:rPr>
      </w:pPr>
    </w:p>
    <w:p w14:paraId="3804A2D4" w14:textId="77777777" w:rsidR="00DE1E2F" w:rsidRDefault="005A3863">
      <w:pPr>
        <w:autoSpaceDE w:val="0"/>
        <w:autoSpaceDN w:val="0"/>
        <w:spacing w:line="280" w:lineRule="exact"/>
        <w:ind w:left="4580"/>
        <w:jc w:val="both"/>
      </w:pPr>
      <w:r>
        <w:rPr>
          <w:rFonts w:ascii="Calibri" w:eastAsia="Calibri" w:hAnsi="Calibri" w:cs="Calibri" w:hint="eastAsia"/>
          <w:sz w:val="18"/>
        </w:rPr>
        <w:t>Intel Corporation Proprietary Information</w:t>
      </w:r>
    </w:p>
    <w:p w14:paraId="24E77FFA" w14:textId="77777777" w:rsidR="00DE1E2F" w:rsidRDefault="00DE1E2F">
      <w:pPr>
        <w:spacing w:line="200" w:lineRule="exact"/>
        <w:rPr>
          <w:rFonts w:ascii="宋体" w:eastAsia="宋体" w:hAnsi="宋体" w:cs="宋体"/>
          <w:sz w:val="20"/>
        </w:rPr>
      </w:pPr>
    </w:p>
    <w:p w14:paraId="60254EF1"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12526B70" w14:textId="77777777" w:rsidR="00DE1E2F" w:rsidRDefault="00DE1E2F">
      <w:pPr>
        <w:sectPr w:rsidR="00DE1E2F">
          <w:pgSz w:w="12240" w:h="15840"/>
          <w:pgMar w:top="0" w:right="0" w:bottom="0" w:left="0" w:header="720" w:footer="720" w:gutter="0"/>
          <w:cols w:space="720"/>
        </w:sectPr>
      </w:pPr>
    </w:p>
    <w:p w14:paraId="7EF07323" w14:textId="77777777" w:rsidR="00DE1E2F" w:rsidRDefault="00DE1E2F">
      <w:pPr>
        <w:spacing w:line="1" w:lineRule="exact"/>
        <w:rPr>
          <w:rFonts w:ascii="Arial" w:eastAsia="Arial" w:hAnsi="Arial" w:cs="Arial"/>
          <w:sz w:val="10"/>
        </w:rPr>
      </w:pPr>
    </w:p>
    <w:p w14:paraId="697E028B" w14:textId="77777777" w:rsidR="00DE1E2F" w:rsidRDefault="00DE1E2F">
      <w:pPr>
        <w:spacing w:line="200" w:lineRule="exact"/>
        <w:rPr>
          <w:rFonts w:ascii="宋体" w:eastAsia="宋体" w:hAnsi="宋体" w:cs="宋体"/>
          <w:sz w:val="20"/>
        </w:rPr>
      </w:pPr>
    </w:p>
    <w:p w14:paraId="22348004" w14:textId="77777777" w:rsidR="00DE1E2F" w:rsidRDefault="00DE1E2F">
      <w:pPr>
        <w:spacing w:line="200" w:lineRule="exact"/>
        <w:rPr>
          <w:rFonts w:ascii="宋体" w:eastAsia="宋体" w:hAnsi="宋体" w:cs="宋体"/>
          <w:sz w:val="20"/>
        </w:rPr>
      </w:pPr>
    </w:p>
    <w:p w14:paraId="531FD40C"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57728" behindDoc="0" locked="0" layoutInCell="1" allowOverlap="1" wp14:anchorId="5FD48E3A" wp14:editId="78611DE9">
                <wp:simplePos x="0" y="0"/>
                <wp:positionH relativeFrom="page">
                  <wp:posOffset>927100</wp:posOffset>
                </wp:positionH>
                <wp:positionV relativeFrom="page">
                  <wp:posOffset>5842000</wp:posOffset>
                </wp:positionV>
                <wp:extent cx="330200" cy="139700"/>
                <wp:effectExtent l="0" t="0" r="22225" b="31115"/>
                <wp:wrapNone/>
                <wp:docPr id="414" name="shape414"/>
                <wp:cNvGraphicFramePr/>
                <a:graphic xmlns:a="http://schemas.openxmlformats.org/drawingml/2006/main">
                  <a:graphicData uri="http://schemas.microsoft.com/office/word/2010/wordprocessingShape">
                    <wps:wsp>
                      <wps:cNvSpPr/>
                      <wps:spPr>
                        <a:xfrm>
                          <a:off x="0" y="0"/>
                          <a:ext cx="330200" cy="139700"/>
                        </a:xfrm>
                        <a:prstGeom prst="rect">
                          <a:avLst/>
                        </a:prstGeom>
                      </wps:spPr>
                      <wps:txbx>
                        <w:txbxContent>
                          <w:p w14:paraId="23233D9F" w14:textId="77777777" w:rsidR="00DE1E2F" w:rsidRDefault="005A3863">
                            <w:pPr>
                              <w:spacing w:line="120" w:lineRule="atLeast"/>
                              <w:jc w:val="both"/>
                            </w:pPr>
                            <w:r>
                              <w:rPr>
                                <w:rFonts w:ascii="Consolas-Italic" w:eastAsia="Consolas-Italic" w:hAnsi="Consolas-Italic" w:cs="Consolas-Italic" w:hint="eastAsia"/>
                                <w:color w:val="60A0B0"/>
                                <w:sz w:val="21"/>
                              </w:rPr>
                              <w:t>*</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5FD48E3A" id="shape414" o:spid="_x0000_s1080" style="position:absolute;left:0;text-align:left;margin-left:73pt;margin-top:460pt;width:26pt;height:11pt;z-index:251657728;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" filled="f" stroked="f">
                <v:textbox inset="0,0,0,0">
                  <w:txbxContent>
                    <w:p w14:paraId="23233D9F" w14:textId="77777777" w:rsidR="00DE1E2F" w:rsidRDefault="005A3863">
                      <w:pPr>
                        <w:spacing w:line="120" w:lineRule="atLeast"/>
                        <w:jc w:val="both"/>
                      </w:pPr>
                      <w:r>
                        <w:rPr>
                          <w:rFonts w:ascii="Consolas-Italic" w:eastAsia="Consolas-Italic" w:hAnsi="Consolas-Italic" w:cs="Consolas-Italic" w:hint="eastAsia"/>
                          <w:color w:val="60A0B0"/>
                          <w:sz w:val="21"/>
                        </w:rPr>
                        <w:t>*</w:t>
                      </w:r>
                    </w:p>
                  </w:txbxContent>
                </v:textbox>
                <w10:wrap anchorx="page" anchory="page"/>
              </v:rect>
            </w:pict>
          </mc:Fallback>
        </mc:AlternateContent>
      </w:r>
      <w:r>
        <w:rPr>
          <w:noProof/>
        </w:rPr>
        <mc:AlternateContent>
          <mc:Choice Requires="wps">
            <w:drawing>
              <wp:anchor distT="0" distB="0" distL="114300" distR="114300" simplePos="0" relativeHeight="251676160" behindDoc="0" locked="0" layoutInCell="1" allowOverlap="1" wp14:anchorId="40C5617D" wp14:editId="6F39DD56">
                <wp:simplePos x="0" y="0"/>
                <wp:positionH relativeFrom="page">
                  <wp:posOffset>6642100</wp:posOffset>
                </wp:positionH>
                <wp:positionV relativeFrom="page">
                  <wp:posOffset>9867900</wp:posOffset>
                </wp:positionV>
                <wp:extent cx="393700" cy="165100"/>
                <wp:effectExtent l="0" t="0" r="22225" b="31115"/>
                <wp:wrapNone/>
                <wp:docPr id="415" name="shape415"/>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01C83DF2" w14:textId="77777777" w:rsidR="00DE1E2F" w:rsidRDefault="005A3863">
                            <w:pPr>
                              <w:spacing w:line="160" w:lineRule="atLeast"/>
                              <w:jc w:val="both"/>
                            </w:pPr>
                            <w:r>
                              <w:rPr>
                                <w:rFonts w:ascii="Calibri" w:eastAsia="Calibri" w:hAnsi="Calibri" w:cs="Calibri" w:hint="eastAsia"/>
                                <w:sz w:val="21"/>
                              </w:rPr>
                              <w:t>55</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40C5617D" id="shape415" o:spid="_x0000_s1081" style="position:absolute;left:0;text-align:left;margin-left:523pt;margin-top:777pt;width:31pt;height:13pt;z-index:251676160;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s2lHbvIBAADrAwAADgAAAAAAAAAAAAAAAAAuAgAAZHJz&#10;L2Uyb0RvYy54bWxQSwECLQAUAAYACAAAACEANWEP8d8AAAAPAQAADwAAAAAAAAAAAAAAAABMBAAA&#10;ZHJzL2Rvd25yZXYueG1sUEsFBgAAAAAEAAQA8wAAAFgFAAAAAA==&#10;" filled="f" stroked="f">
                <v:textbox inset="0,0,0,0">
                  <w:txbxContent>
                    <w:p w14:paraId="01C83DF2" w14:textId="77777777" w:rsidR="00DE1E2F" w:rsidRDefault="005A3863">
                      <w:pPr>
                        <w:spacing w:line="160" w:lineRule="atLeast"/>
                        <w:jc w:val="both"/>
                      </w:pPr>
                      <w:r>
                        <w:rPr>
                          <w:rFonts w:ascii="Calibri" w:eastAsia="Calibri" w:hAnsi="Calibri" w:cs="Calibri" w:hint="eastAsia"/>
                          <w:sz w:val="21"/>
                        </w:rPr>
                        <w:t>55</w:t>
                      </w:r>
                    </w:p>
                  </w:txbxContent>
                </v:textbox>
                <w10:wrap anchorx="page" anchory="page"/>
              </v:rect>
            </w:pict>
          </mc:Fallback>
        </mc:AlternateContent>
      </w:r>
    </w:p>
    <w:p w14:paraId="0716ABDA" w14:textId="77777777" w:rsidR="00DE1E2F" w:rsidRDefault="00DE1E2F">
      <w:pPr>
        <w:spacing w:line="200" w:lineRule="exact"/>
        <w:rPr>
          <w:rFonts w:ascii="宋体" w:eastAsia="宋体" w:hAnsi="宋体" w:cs="宋体"/>
          <w:sz w:val="20"/>
        </w:rPr>
      </w:pPr>
    </w:p>
    <w:p w14:paraId="0BCB755C" w14:textId="77777777" w:rsidR="00DE1E2F" w:rsidRDefault="00DE1E2F">
      <w:pPr>
        <w:spacing w:line="200" w:lineRule="exact"/>
        <w:rPr>
          <w:rFonts w:ascii="宋体" w:eastAsia="宋体" w:hAnsi="宋体" w:cs="宋体"/>
          <w:sz w:val="20"/>
        </w:rPr>
      </w:pPr>
    </w:p>
    <w:p w14:paraId="1761EF84" w14:textId="77777777" w:rsidR="00DE1E2F" w:rsidRDefault="00DE1E2F">
      <w:pPr>
        <w:spacing w:line="200" w:lineRule="exact"/>
        <w:rPr>
          <w:rFonts w:ascii="宋体" w:eastAsia="宋体" w:hAnsi="宋体" w:cs="宋体"/>
          <w:sz w:val="20"/>
        </w:rPr>
      </w:pPr>
    </w:p>
    <w:p w14:paraId="232E4B0F" w14:textId="77777777" w:rsidR="00DE1E2F" w:rsidRDefault="00DE1E2F">
      <w:pPr>
        <w:spacing w:line="200" w:lineRule="exact"/>
        <w:rPr>
          <w:rFonts w:ascii="宋体" w:eastAsia="宋体" w:hAnsi="宋体" w:cs="宋体"/>
          <w:sz w:val="20"/>
        </w:rPr>
      </w:pPr>
    </w:p>
    <w:p w14:paraId="42024974" w14:textId="70D027CB" w:rsidR="00DE1E2F" w:rsidRDefault="005A3863">
      <w:pPr>
        <w:autoSpaceDE w:val="0"/>
        <w:autoSpaceDN w:val="0"/>
        <w:spacing w:line="220" w:lineRule="exact"/>
        <w:ind w:left="1420" w:right="1680"/>
        <w:jc w:val="both"/>
      </w:pPr>
      <w:r>
        <w:rPr>
          <w:rFonts w:ascii="Verdana" w:eastAsia="Verdana" w:hAnsi="Verdana" w:cs="Verdana" w:hint="eastAsia"/>
          <w:sz w:val="20"/>
        </w:rPr>
        <w:t>offsets in the requested extent, irrespective of the time-order in which they were written and that all updates after the requested epoch are ignored.</w:t>
      </w:r>
      <w:r w:rsidR="00896D5E">
        <w:rPr>
          <w:rFonts w:ascii="宋体" w:eastAsia="宋体" w:hAnsi="宋体" w:cs="宋体" w:hint="eastAsia"/>
          <w:sz w:val="20"/>
          <w:lang w:eastAsia="zh-CN"/>
        </w:rPr>
        <w:t>（</w:t>
      </w:r>
      <w:r w:rsidR="00740145" w:rsidRPr="00570D16">
        <w:rPr>
          <w:rFonts w:ascii="Verdana" w:eastAsia="Verdana" w:hAnsi="Verdana" w:cs="Verdana" w:hint="eastAsia"/>
          <w:b/>
          <w:bCs/>
          <w:color w:val="FF0000"/>
          <w:sz w:val="20"/>
        </w:rPr>
        <w:t>requested extent</w:t>
      </w:r>
      <w:r w:rsidR="00740145" w:rsidRPr="00570D16">
        <w:rPr>
          <w:rFonts w:ascii="宋体" w:eastAsia="宋体" w:hAnsi="宋体" w:cs="宋体" w:hint="eastAsia"/>
          <w:b/>
          <w:bCs/>
          <w:color w:val="FF0000"/>
          <w:sz w:val="20"/>
          <w:lang w:eastAsia="zh-CN"/>
        </w:rPr>
        <w:t>中不同的offset可以指定不同的epoch？不然的话就只需要读最近epoch的一个对象</w:t>
      </w:r>
      <w:r w:rsidR="00896D5E">
        <w:rPr>
          <w:rFonts w:ascii="宋体" w:eastAsia="宋体" w:hAnsi="宋体" w:cs="宋体" w:hint="eastAsia"/>
          <w:sz w:val="20"/>
          <w:lang w:eastAsia="zh-CN"/>
        </w:rPr>
        <w:t>）</w:t>
      </w:r>
    </w:p>
    <w:p w14:paraId="6CC8BA29" w14:textId="77777777" w:rsidR="00DE1E2F" w:rsidRDefault="00DE1E2F">
      <w:pPr>
        <w:spacing w:line="200" w:lineRule="exact"/>
        <w:rPr>
          <w:rFonts w:ascii="宋体" w:eastAsia="宋体" w:hAnsi="宋体" w:cs="宋体"/>
          <w:sz w:val="20"/>
        </w:rPr>
      </w:pPr>
    </w:p>
    <w:p w14:paraId="6B9A9A9F" w14:textId="77777777" w:rsidR="00DE1E2F" w:rsidRDefault="00DE1E2F">
      <w:pPr>
        <w:spacing w:line="200" w:lineRule="exact"/>
        <w:rPr>
          <w:rFonts w:ascii="宋体" w:eastAsia="宋体" w:hAnsi="宋体" w:cs="宋体"/>
          <w:sz w:val="20"/>
        </w:rPr>
      </w:pPr>
    </w:p>
    <w:p w14:paraId="252ABCF9" w14:textId="77777777" w:rsidR="00DE1E2F" w:rsidRDefault="00DE1E2F">
      <w:pPr>
        <w:spacing w:line="200" w:lineRule="exact"/>
        <w:rPr>
          <w:rFonts w:ascii="宋体" w:eastAsia="宋体" w:hAnsi="宋体" w:cs="宋体"/>
          <w:sz w:val="20"/>
        </w:rPr>
      </w:pPr>
    </w:p>
    <w:p w14:paraId="73A075FE" w14:textId="77777777" w:rsidR="00DE1E2F" w:rsidRDefault="005A3863">
      <w:pPr>
        <w:autoSpaceDE w:val="0"/>
        <w:autoSpaceDN w:val="0"/>
        <w:spacing w:line="260" w:lineRule="exact"/>
        <w:ind w:left="1440"/>
        <w:jc w:val="both"/>
      </w:pPr>
      <w:r>
        <w:rPr>
          <w:rFonts w:ascii="Arial Bold" w:eastAsia="Arial Bold" w:hAnsi="Arial Bold" w:cs="Arial Bold" w:hint="eastAsia"/>
          <w:b/>
          <w:color w:val="004280"/>
          <w:sz w:val="24"/>
        </w:rPr>
        <w:t>14.2.1 VOS Indexes</w:t>
      </w:r>
    </w:p>
    <w:p w14:paraId="3494939B" w14:textId="77777777" w:rsidR="00F245F4" w:rsidRDefault="005A3863">
      <w:pPr>
        <w:autoSpaceDE w:val="0"/>
        <w:autoSpaceDN w:val="0"/>
        <w:spacing w:line="260" w:lineRule="exact"/>
        <w:ind w:left="1420" w:right="1320"/>
        <w:jc w:val="both"/>
        <w:rPr>
          <w:rFonts w:ascii="Verdana" w:eastAsia="Verdana" w:hAnsi="Verdana" w:cs="Verdana"/>
          <w:sz w:val="20"/>
        </w:rPr>
      </w:pPr>
      <w:r>
        <w:rPr>
          <w:rFonts w:ascii="Verdana" w:eastAsia="Verdana" w:hAnsi="Verdana" w:cs="Verdana" w:hint="eastAsia"/>
          <w:sz w:val="20"/>
        </w:rPr>
        <w:t>The value of the object index table points to a DKEY index. The values in the DKEY index,</w:t>
      </w:r>
      <w:r w:rsidR="008B097D">
        <w:rPr>
          <w:rFonts w:ascii="Verdana" w:eastAsia="Verdana" w:hAnsi="Verdana" w:cs="Verdana"/>
          <w:sz w:val="20"/>
        </w:rPr>
        <w:t xml:space="preserve"> </w:t>
      </w:r>
      <w:r>
        <w:rPr>
          <w:rFonts w:ascii="Verdana" w:eastAsia="Verdana" w:hAnsi="Verdana" w:cs="Verdana" w:hint="eastAsia"/>
          <w:sz w:val="20"/>
        </w:rPr>
        <w:t xml:space="preserve">indexed by DKEY and epoch, point to an AKEY index. The values in the AKEY index, indexed by AKEY and epoch, point to either a Single Value index or an Array index. </w:t>
      </w:r>
    </w:p>
    <w:p w14:paraId="76296B6F" w14:textId="4CE751F8" w:rsidR="00F245F4" w:rsidRDefault="005A3863">
      <w:pPr>
        <w:autoSpaceDE w:val="0"/>
        <w:autoSpaceDN w:val="0"/>
        <w:spacing w:line="260" w:lineRule="exact"/>
        <w:ind w:left="1420" w:right="1320"/>
        <w:jc w:val="both"/>
        <w:rPr>
          <w:rFonts w:ascii="Verdana" w:eastAsia="Verdana" w:hAnsi="Verdana" w:cs="Verdana"/>
          <w:sz w:val="20"/>
        </w:rPr>
      </w:pPr>
      <w:r>
        <w:rPr>
          <w:rFonts w:ascii="Verdana" w:eastAsia="Verdana" w:hAnsi="Verdana" w:cs="Verdana" w:hint="eastAsia"/>
          <w:sz w:val="20"/>
        </w:rPr>
        <w:t xml:space="preserve">A single value index is </w:t>
      </w:r>
      <w:r w:rsidRPr="003B415D">
        <w:rPr>
          <w:rFonts w:ascii="Verdana" w:eastAsia="Verdana" w:hAnsi="Verdana" w:cs="Verdana" w:hint="eastAsia"/>
          <w:color w:val="FF0000"/>
          <w:sz w:val="20"/>
        </w:rPr>
        <w:t>referenced by epoch</w:t>
      </w:r>
      <w:r>
        <w:rPr>
          <w:rFonts w:ascii="Verdana" w:eastAsia="Verdana" w:hAnsi="Verdana" w:cs="Verdana" w:hint="eastAsia"/>
          <w:sz w:val="20"/>
        </w:rPr>
        <w:t xml:space="preserve"> and will return the latest value inserted at or before the epoch.</w:t>
      </w:r>
      <w:r w:rsidR="00B077C6">
        <w:rPr>
          <w:rFonts w:ascii="Verdana" w:eastAsia="Verdana" w:hAnsi="Verdana" w:cs="Verdana"/>
          <w:sz w:val="20"/>
        </w:rPr>
        <w:t xml:space="preserve"> </w:t>
      </w:r>
      <w:r w:rsidR="00DB4BCE">
        <w:rPr>
          <w:rFonts w:ascii="宋体" w:eastAsia="宋体" w:hAnsi="宋体" w:cs="宋体" w:hint="eastAsia"/>
          <w:sz w:val="20"/>
          <w:lang w:eastAsia="zh-CN"/>
        </w:rPr>
        <w:t>（SV</w:t>
      </w:r>
      <w:r w:rsidR="00DB4BCE">
        <w:rPr>
          <w:rFonts w:ascii="宋体" w:eastAsia="宋体" w:hAnsi="宋体" w:cs="宋体"/>
          <w:sz w:val="20"/>
          <w:lang w:eastAsia="zh-CN"/>
        </w:rPr>
        <w:t xml:space="preserve"> </w:t>
      </w:r>
      <w:r w:rsidR="00DB4BCE">
        <w:rPr>
          <w:rFonts w:ascii="宋体" w:eastAsia="宋体" w:hAnsi="宋体" w:cs="宋体" w:hint="eastAsia"/>
          <w:sz w:val="20"/>
          <w:lang w:eastAsia="zh-CN"/>
        </w:rPr>
        <w:t>Tree使用epoch索引）</w:t>
      </w:r>
    </w:p>
    <w:p w14:paraId="6DDB93CC" w14:textId="68000670" w:rsidR="00DE1E2F" w:rsidRDefault="005A3863">
      <w:pPr>
        <w:autoSpaceDE w:val="0"/>
        <w:autoSpaceDN w:val="0"/>
        <w:spacing w:line="260" w:lineRule="exact"/>
        <w:ind w:left="1420" w:right="1320"/>
        <w:jc w:val="both"/>
      </w:pPr>
      <w:r>
        <w:rPr>
          <w:rFonts w:ascii="Verdana" w:eastAsia="Verdana" w:hAnsi="Verdana" w:cs="Verdana" w:hint="eastAsia"/>
          <w:sz w:val="20"/>
        </w:rPr>
        <w:t xml:space="preserve">An array value is </w:t>
      </w:r>
      <w:r w:rsidRPr="009B3BEA">
        <w:rPr>
          <w:rFonts w:ascii="Verdana" w:eastAsia="Verdana" w:hAnsi="Verdana" w:cs="Verdana" w:hint="eastAsia"/>
          <w:color w:val="FF0000"/>
          <w:sz w:val="20"/>
        </w:rPr>
        <w:t>indexed by the extent and the epoch</w:t>
      </w:r>
      <w:r>
        <w:rPr>
          <w:rFonts w:ascii="Verdana" w:eastAsia="Verdana" w:hAnsi="Verdana" w:cs="Verdana" w:hint="eastAsia"/>
          <w:sz w:val="20"/>
        </w:rPr>
        <w:t xml:space="preserve"> and will return portions of extents visible at the epoch.</w:t>
      </w:r>
      <w:r w:rsidR="00BF0805">
        <w:rPr>
          <w:rFonts w:ascii="宋体" w:eastAsia="宋体" w:hAnsi="宋体" w:cs="宋体" w:hint="eastAsia"/>
          <w:sz w:val="20"/>
          <w:lang w:eastAsia="zh-CN"/>
        </w:rPr>
        <w:t>（</w:t>
      </w:r>
      <w:r w:rsidR="008C6875">
        <w:rPr>
          <w:rFonts w:ascii="宋体" w:eastAsia="宋体" w:hAnsi="宋体" w:cs="宋体" w:hint="eastAsia"/>
          <w:sz w:val="20"/>
          <w:lang w:eastAsia="zh-CN"/>
        </w:rPr>
        <w:t>EV</w:t>
      </w:r>
      <w:r w:rsidR="008C6875">
        <w:rPr>
          <w:rFonts w:ascii="宋体" w:eastAsia="宋体" w:hAnsi="宋体" w:cs="宋体"/>
          <w:sz w:val="20"/>
          <w:lang w:eastAsia="zh-CN"/>
        </w:rPr>
        <w:t xml:space="preserve"> </w:t>
      </w:r>
      <w:r w:rsidR="008C6875">
        <w:rPr>
          <w:rFonts w:ascii="宋体" w:eastAsia="宋体" w:hAnsi="宋体" w:cs="宋体" w:hint="eastAsia"/>
          <w:sz w:val="20"/>
          <w:lang w:eastAsia="zh-CN"/>
        </w:rPr>
        <w:t>Tree</w:t>
      </w:r>
      <w:r w:rsidR="00BF0805">
        <w:rPr>
          <w:rFonts w:ascii="宋体" w:eastAsia="宋体" w:hAnsi="宋体" w:cs="宋体" w:hint="eastAsia"/>
          <w:sz w:val="20"/>
          <w:lang w:eastAsia="zh-CN"/>
        </w:rPr>
        <w:t>）</w:t>
      </w:r>
    </w:p>
    <w:p w14:paraId="19211612" w14:textId="10BA679A" w:rsidR="00D770E0" w:rsidRDefault="005A3863">
      <w:pPr>
        <w:autoSpaceDE w:val="0"/>
        <w:autoSpaceDN w:val="0"/>
        <w:spacing w:line="260" w:lineRule="exact"/>
        <w:ind w:left="1420" w:right="1320"/>
        <w:jc w:val="both"/>
        <w:rPr>
          <w:rFonts w:ascii="Verdana" w:eastAsia="Verdana" w:hAnsi="Verdana" w:cs="Verdana"/>
          <w:sz w:val="20"/>
        </w:rPr>
      </w:pPr>
      <w:r>
        <w:rPr>
          <w:rFonts w:ascii="Verdana" w:eastAsia="Verdana" w:hAnsi="Verdana" w:cs="Verdana" w:hint="eastAsia"/>
          <w:sz w:val="20"/>
        </w:rPr>
        <w:t xml:space="preserve">Hints about the expectations of the object can be encoded in the object ID. For example, an object can be replicated, erasure coded, use checksums, or have integer or lexical DKEYs and AKEYs. </w:t>
      </w:r>
      <w:r w:rsidR="00D54D4C">
        <w:rPr>
          <w:rFonts w:ascii="宋体" w:eastAsia="宋体" w:hAnsi="宋体" w:cs="宋体" w:hint="eastAsia"/>
          <w:sz w:val="20"/>
          <w:lang w:eastAsia="zh-CN"/>
        </w:rPr>
        <w:t>（对象ID中包含对象控制元数据</w:t>
      </w:r>
      <w:r w:rsidR="00CA3663">
        <w:rPr>
          <w:rFonts w:ascii="宋体" w:eastAsia="宋体" w:hAnsi="宋体" w:cs="宋体" w:hint="eastAsia"/>
          <w:sz w:val="20"/>
          <w:lang w:eastAsia="zh-CN"/>
        </w:rPr>
        <w:t>，k</w:t>
      </w:r>
      <w:r w:rsidR="00CA3663">
        <w:rPr>
          <w:rFonts w:ascii="宋体" w:eastAsia="宋体" w:hAnsi="宋体" w:cs="宋体"/>
          <w:sz w:val="20"/>
          <w:lang w:eastAsia="zh-CN"/>
        </w:rPr>
        <w:t>e</w:t>
      </w:r>
      <w:r w:rsidR="00CA3663">
        <w:rPr>
          <w:rFonts w:ascii="宋体" w:eastAsia="宋体" w:hAnsi="宋体" w:cs="宋体" w:hint="eastAsia"/>
          <w:sz w:val="20"/>
          <w:lang w:eastAsia="zh-CN"/>
        </w:rPr>
        <w:t>y可以是整数或者string</w:t>
      </w:r>
      <w:r w:rsidR="00D54D4C">
        <w:rPr>
          <w:rFonts w:ascii="宋体" w:eastAsia="宋体" w:hAnsi="宋体" w:cs="宋体" w:hint="eastAsia"/>
          <w:sz w:val="20"/>
          <w:lang w:eastAsia="zh-CN"/>
        </w:rPr>
        <w:t>）</w:t>
      </w:r>
    </w:p>
    <w:p w14:paraId="516C62F8" w14:textId="77777777" w:rsidR="00FA0DC5" w:rsidRDefault="005A3863">
      <w:pPr>
        <w:autoSpaceDE w:val="0"/>
        <w:autoSpaceDN w:val="0"/>
        <w:spacing w:line="260" w:lineRule="exact"/>
        <w:ind w:left="1420" w:right="1320"/>
        <w:jc w:val="both"/>
        <w:rPr>
          <w:rFonts w:ascii="宋体" w:eastAsia="宋体" w:hAnsi="宋体" w:cs="宋体"/>
          <w:sz w:val="20"/>
          <w:lang w:eastAsia="zh-CN"/>
        </w:rPr>
      </w:pPr>
      <w:r>
        <w:rPr>
          <w:rFonts w:ascii="Verdana" w:eastAsia="Verdana" w:hAnsi="Verdana" w:cs="Verdana" w:hint="eastAsia"/>
          <w:sz w:val="20"/>
        </w:rPr>
        <w:t>If an integer or lexical keys are used, the object index is ordered by keys,</w:t>
      </w:r>
      <w:r w:rsidR="002C4C3E">
        <w:rPr>
          <w:rFonts w:ascii="Verdana" w:eastAsia="Verdana" w:hAnsi="Verdana" w:cs="Verdana"/>
          <w:sz w:val="20"/>
        </w:rPr>
        <w:t xml:space="preserve"> </w:t>
      </w:r>
      <w:r>
        <w:rPr>
          <w:rFonts w:ascii="Verdana" w:eastAsia="Verdana" w:hAnsi="Verdana" w:cs="Verdana" w:hint="eastAsia"/>
          <w:sz w:val="20"/>
        </w:rPr>
        <w:t>making queries, such as array size, more efficient. Otherwise, keys are ordered by the hashed value in the index.</w:t>
      </w:r>
      <w:r w:rsidR="00177510">
        <w:rPr>
          <w:rFonts w:ascii="宋体" w:eastAsia="宋体" w:hAnsi="宋体" w:cs="宋体" w:hint="eastAsia"/>
          <w:sz w:val="20"/>
          <w:lang w:eastAsia="zh-CN"/>
        </w:rPr>
        <w:t>（使用key的哈希值进行排序）</w:t>
      </w:r>
    </w:p>
    <w:p w14:paraId="1BC1E323" w14:textId="672C14EF" w:rsidR="00DE1E2F" w:rsidRDefault="005A3863">
      <w:pPr>
        <w:autoSpaceDE w:val="0"/>
        <w:autoSpaceDN w:val="0"/>
        <w:spacing w:line="260" w:lineRule="exact"/>
        <w:ind w:left="1420" w:right="1320"/>
        <w:jc w:val="both"/>
      </w:pPr>
      <w:r>
        <w:rPr>
          <w:rFonts w:ascii="Verdana" w:eastAsia="Verdana" w:hAnsi="Verdana" w:cs="Verdana" w:hint="eastAsia"/>
          <w:sz w:val="20"/>
        </w:rPr>
        <w:t xml:space="preserve"> The object ID is 128 bits. The upper 32 bits are used to encodes the object type, and key types while the lower 96 bits are a user-defined identifier that must be </w:t>
      </w:r>
      <w:r w:rsidRPr="008A6E78">
        <w:rPr>
          <w:rFonts w:ascii="Verdana" w:eastAsia="Verdana" w:hAnsi="Verdana" w:cs="Verdana" w:hint="eastAsia"/>
          <w:color w:val="FF0000"/>
          <w:sz w:val="20"/>
        </w:rPr>
        <w:t>unique to the container</w:t>
      </w:r>
      <w:r>
        <w:rPr>
          <w:rFonts w:ascii="Verdana" w:eastAsia="Verdana" w:hAnsi="Verdana" w:cs="Verdana" w:hint="eastAsia"/>
          <w:sz w:val="20"/>
        </w:rPr>
        <w:t>.</w:t>
      </w:r>
    </w:p>
    <w:p w14:paraId="78336A16" w14:textId="77777777" w:rsidR="00DE1E2F" w:rsidRDefault="00DE1E2F">
      <w:pPr>
        <w:spacing w:line="200" w:lineRule="exact"/>
        <w:rPr>
          <w:rFonts w:ascii="宋体" w:eastAsia="宋体" w:hAnsi="宋体" w:cs="宋体"/>
          <w:sz w:val="20"/>
        </w:rPr>
      </w:pPr>
    </w:p>
    <w:p w14:paraId="6779CCEB" w14:textId="77777777" w:rsidR="00DE1E2F" w:rsidRDefault="00DE1E2F">
      <w:pPr>
        <w:spacing w:line="200" w:lineRule="exact"/>
        <w:rPr>
          <w:rFonts w:ascii="宋体" w:eastAsia="宋体" w:hAnsi="宋体" w:cs="宋体"/>
          <w:sz w:val="20"/>
        </w:rPr>
      </w:pPr>
    </w:p>
    <w:p w14:paraId="46B7482F" w14:textId="77777777" w:rsidR="00DE1E2F" w:rsidRDefault="00DE1E2F">
      <w:pPr>
        <w:spacing w:line="200" w:lineRule="exact"/>
        <w:rPr>
          <w:rFonts w:ascii="宋体" w:eastAsia="宋体" w:hAnsi="宋体" w:cs="宋体"/>
          <w:sz w:val="20"/>
        </w:rPr>
      </w:pPr>
    </w:p>
    <w:p w14:paraId="005913BC" w14:textId="77777777" w:rsidR="00DE1E2F" w:rsidRDefault="005A3863">
      <w:pPr>
        <w:autoSpaceDE w:val="0"/>
        <w:autoSpaceDN w:val="0"/>
        <w:spacing w:line="260" w:lineRule="exact"/>
        <w:ind w:left="1440"/>
        <w:jc w:val="both"/>
      </w:pPr>
      <w:r>
        <w:rPr>
          <w:rFonts w:ascii="Arial Bold" w:eastAsia="Arial Bold" w:hAnsi="Arial Bold" w:cs="Arial Bold" w:hint="eastAsia"/>
          <w:b/>
          <w:color w:val="004280"/>
          <w:sz w:val="24"/>
        </w:rPr>
        <w:t>14.2.2 Object Listing</w:t>
      </w:r>
    </w:p>
    <w:p w14:paraId="7456D2E8" w14:textId="6F8ECF2A" w:rsidR="00DE1E2F" w:rsidRDefault="005A3863">
      <w:pPr>
        <w:autoSpaceDE w:val="0"/>
        <w:autoSpaceDN w:val="0"/>
        <w:spacing w:line="280" w:lineRule="exact"/>
        <w:ind w:left="1420" w:right="1380"/>
        <w:jc w:val="both"/>
      </w:pPr>
      <w:r>
        <w:rPr>
          <w:rFonts w:ascii="Verdana" w:eastAsia="Verdana" w:hAnsi="Verdana" w:cs="Verdana" w:hint="eastAsia"/>
          <w:sz w:val="20"/>
        </w:rPr>
        <w:t>VOS provides a generic iterator that can be used to iterate through containers, objects,</w:t>
      </w:r>
      <w:r w:rsidR="00A82465">
        <w:rPr>
          <w:rFonts w:ascii="Verdana" w:eastAsia="Verdana" w:hAnsi="Verdana" w:cs="Verdana"/>
          <w:sz w:val="20"/>
        </w:rPr>
        <w:t xml:space="preserve"> </w:t>
      </w:r>
      <w:r>
        <w:rPr>
          <w:rFonts w:ascii="Verdana" w:eastAsia="Verdana" w:hAnsi="Verdana" w:cs="Verdana" w:hint="eastAsia"/>
          <w:sz w:val="20"/>
        </w:rPr>
        <w:t>DKEYs, AKEYs, single values, and array extents in a VOS pool. The iteration API is shown in the figure below.</w:t>
      </w:r>
    </w:p>
    <w:p w14:paraId="41E616A7" w14:textId="77777777" w:rsidR="00DE1E2F" w:rsidRDefault="00DE1E2F">
      <w:pPr>
        <w:spacing w:line="200" w:lineRule="exact"/>
        <w:rPr>
          <w:rFonts w:ascii="宋体" w:eastAsia="宋体" w:hAnsi="宋体" w:cs="宋体"/>
          <w:sz w:val="20"/>
        </w:rPr>
      </w:pPr>
    </w:p>
    <w:p w14:paraId="32FFDD02" w14:textId="77777777" w:rsidR="00DE1E2F" w:rsidRDefault="00DE1E2F">
      <w:pPr>
        <w:spacing w:line="200" w:lineRule="exact"/>
        <w:rPr>
          <w:rFonts w:ascii="宋体" w:eastAsia="宋体" w:hAnsi="宋体" w:cs="宋体"/>
          <w:sz w:val="20"/>
        </w:rPr>
      </w:pPr>
    </w:p>
    <w:p w14:paraId="1CCE757D" w14:textId="77777777" w:rsidR="00DE1E2F" w:rsidRDefault="005A3863">
      <w:pPr>
        <w:autoSpaceDE w:val="0"/>
        <w:autoSpaceDN w:val="0"/>
        <w:spacing w:line="260" w:lineRule="exact"/>
        <w:ind w:left="1440"/>
        <w:jc w:val="both"/>
      </w:pPr>
      <w:r>
        <w:rPr>
          <w:rFonts w:ascii="Consolas-Italic" w:eastAsia="Consolas-Italic" w:hAnsi="Consolas-Italic" w:cs="Consolas-Italic" w:hint="eastAsia"/>
          <w:color w:val="60A0B0"/>
          <w:sz w:val="21"/>
        </w:rPr>
        <w:t>/**</w:t>
      </w:r>
    </w:p>
    <w:p w14:paraId="377DF522" w14:textId="77777777" w:rsidR="00DE1E2F" w:rsidRDefault="005A3863">
      <w:pPr>
        <w:autoSpaceDE w:val="0"/>
        <w:autoSpaceDN w:val="0"/>
        <w:spacing w:line="260" w:lineRule="exact"/>
        <w:ind w:left="1560" w:right="1520"/>
        <w:jc w:val="both"/>
      </w:pPr>
      <w:r>
        <w:rPr>
          <w:rFonts w:ascii="Consolas-Italic" w:eastAsia="Consolas-Italic" w:hAnsi="Consolas-Italic" w:cs="Consolas-Italic" w:hint="eastAsia"/>
          <w:color w:val="60A0B0"/>
          <w:sz w:val="21"/>
        </w:rPr>
        <w:t xml:space="preserve">* Iterate VOS entries </w:t>
      </w:r>
      <w:r>
        <w:rPr>
          <w:rFonts w:ascii="Consolas-Italic" w:eastAsia="Consolas-Italic" w:hAnsi="Consolas-Italic" w:cs="Consolas-Italic" w:hint="eastAsia"/>
          <w:color w:val="60A0B0"/>
          <w:sz w:val="20"/>
        </w:rPr>
        <w:t>(</w:t>
      </w:r>
      <w:r>
        <w:rPr>
          <w:rFonts w:ascii="Consolas-Italic" w:eastAsia="Consolas-Italic" w:hAnsi="Consolas-Italic" w:cs="Consolas-Italic" w:hint="eastAsia"/>
          <w:color w:val="60A0B0"/>
          <w:sz w:val="21"/>
        </w:rPr>
        <w:t>i</w:t>
      </w:r>
      <w:r>
        <w:rPr>
          <w:rFonts w:ascii="Consolas-Italic" w:eastAsia="Consolas-Italic" w:hAnsi="Consolas-Italic" w:cs="Consolas-Italic" w:hint="eastAsia"/>
          <w:color w:val="60A0B0"/>
          <w:sz w:val="20"/>
        </w:rPr>
        <w:t>.</w:t>
      </w:r>
      <w:r>
        <w:rPr>
          <w:rFonts w:ascii="Consolas-Italic" w:eastAsia="Consolas-Italic" w:hAnsi="Consolas-Italic" w:cs="Consolas-Italic" w:hint="eastAsia"/>
          <w:color w:val="60A0B0"/>
          <w:sz w:val="21"/>
        </w:rPr>
        <w:t>e</w:t>
      </w:r>
      <w:r>
        <w:rPr>
          <w:rFonts w:ascii="Consolas-Italic" w:eastAsia="Consolas-Italic" w:hAnsi="Consolas-Italic" w:cs="Consolas-Italic" w:hint="eastAsia"/>
          <w:color w:val="60A0B0"/>
          <w:sz w:val="20"/>
        </w:rPr>
        <w:t>.,</w:t>
      </w:r>
      <w:r>
        <w:rPr>
          <w:rFonts w:ascii="Consolas-Italic" w:eastAsia="Consolas-Italic" w:hAnsi="Consolas-Italic" w:cs="Consolas-Italic" w:hint="eastAsia"/>
          <w:color w:val="60A0B0"/>
          <w:sz w:val="21"/>
        </w:rPr>
        <w:t xml:space="preserve"> containers</w:t>
      </w:r>
      <w:r>
        <w:rPr>
          <w:rFonts w:ascii="Consolas-Italic" w:eastAsia="Consolas-Italic" w:hAnsi="Consolas-Italic" w:cs="Consolas-Italic" w:hint="eastAsia"/>
          <w:color w:val="60A0B0"/>
          <w:sz w:val="20"/>
        </w:rPr>
        <w:t>,</w:t>
      </w:r>
      <w:r>
        <w:rPr>
          <w:rFonts w:ascii="Consolas-Italic" w:eastAsia="Consolas-Italic" w:hAnsi="Consolas-Italic" w:cs="Consolas-Italic" w:hint="eastAsia"/>
          <w:color w:val="60A0B0"/>
          <w:sz w:val="21"/>
        </w:rPr>
        <w:t xml:space="preserve"> objects</w:t>
      </w:r>
      <w:r>
        <w:rPr>
          <w:rFonts w:ascii="Consolas-Italic" w:eastAsia="Consolas-Italic" w:hAnsi="Consolas-Italic" w:cs="Consolas-Italic" w:hint="eastAsia"/>
          <w:color w:val="60A0B0"/>
          <w:sz w:val="20"/>
        </w:rPr>
        <w:t>,</w:t>
      </w:r>
      <w:r>
        <w:rPr>
          <w:rFonts w:ascii="Consolas-Italic" w:eastAsia="Consolas-Italic" w:hAnsi="Consolas-Italic" w:cs="Consolas-Italic" w:hint="eastAsia"/>
          <w:color w:val="60A0B0"/>
          <w:sz w:val="21"/>
        </w:rPr>
        <w:t xml:space="preserve"> dkeys</w:t>
      </w:r>
      <w:r>
        <w:rPr>
          <w:rFonts w:ascii="Consolas-Italic" w:eastAsia="Consolas-Italic" w:hAnsi="Consolas-Italic" w:cs="Consolas-Italic" w:hint="eastAsia"/>
          <w:color w:val="60A0B0"/>
          <w:sz w:val="20"/>
        </w:rPr>
        <w:t>,</w:t>
      </w:r>
      <w:r>
        <w:rPr>
          <w:rFonts w:ascii="Consolas-Italic" w:eastAsia="Consolas-Italic" w:hAnsi="Consolas-Italic" w:cs="Consolas-Italic" w:hint="eastAsia"/>
          <w:color w:val="60A0B0"/>
          <w:sz w:val="21"/>
        </w:rPr>
        <w:t xml:space="preserve"> etc</w:t>
      </w:r>
      <w:r>
        <w:rPr>
          <w:rFonts w:ascii="Consolas-Italic" w:eastAsia="Consolas-Italic" w:hAnsi="Consolas-Italic" w:cs="Consolas-Italic" w:hint="eastAsia"/>
          <w:color w:val="60A0B0"/>
          <w:sz w:val="20"/>
        </w:rPr>
        <w:t>.)</w:t>
      </w:r>
      <w:r>
        <w:rPr>
          <w:rFonts w:ascii="Consolas-Italic" w:eastAsia="Consolas-Italic" w:hAnsi="Consolas-Italic" w:cs="Consolas-Italic" w:hint="eastAsia"/>
          <w:color w:val="60A0B0"/>
          <w:sz w:val="21"/>
        </w:rPr>
        <w:t xml:space="preserve"> and call </w:t>
      </w:r>
      <w:r>
        <w:rPr>
          <w:rFonts w:ascii="Consolas-BoldItalic" w:eastAsia="Consolas-BoldItalic" w:hAnsi="Consolas-BoldItalic" w:cs="Consolas-BoldItalic" w:hint="eastAsia"/>
          <w:b/>
          <w:color w:val="60A0B0"/>
          <w:sz w:val="21"/>
        </w:rPr>
        <w:t>\a</w:t>
      </w:r>
      <w:r>
        <w:rPr>
          <w:rFonts w:ascii="Consolas-Italic" w:eastAsia="Consolas-Italic" w:hAnsi="Consolas-Italic" w:cs="Consolas-Italic" w:hint="eastAsia"/>
          <w:color w:val="60A0B0"/>
          <w:sz w:val="21"/>
        </w:rPr>
        <w:t>* cb</w:t>
      </w:r>
      <w:r>
        <w:rPr>
          <w:rFonts w:ascii="Consolas-Italic" w:eastAsia="Consolas-Italic" w:hAnsi="Consolas-Italic" w:cs="Consolas-Italic" w:hint="eastAsia"/>
          <w:color w:val="60A0B0"/>
          <w:sz w:val="20"/>
        </w:rPr>
        <w:t>(</w:t>
      </w:r>
      <w:r>
        <w:rPr>
          <w:rFonts w:ascii="Consolas-BoldItalic" w:eastAsia="Consolas-BoldItalic" w:hAnsi="Consolas-BoldItalic" w:cs="Consolas-BoldItalic" w:hint="eastAsia"/>
          <w:b/>
          <w:color w:val="60A0B0"/>
          <w:sz w:val="21"/>
        </w:rPr>
        <w:t>\a</w:t>
      </w:r>
      <w:r>
        <w:rPr>
          <w:rFonts w:ascii="Consolas-Italic" w:eastAsia="Consolas-Italic" w:hAnsi="Consolas-Italic" w:cs="Consolas-Italic" w:hint="eastAsia"/>
          <w:color w:val="60A0B0"/>
          <w:sz w:val="21"/>
        </w:rPr>
        <w:t xml:space="preserve"> </w:t>
      </w:r>
      <w:r>
        <w:rPr>
          <w:rFonts w:ascii="Consolas-BoldItalic" w:eastAsia="Consolas-BoldItalic" w:hAnsi="Consolas-BoldItalic" w:cs="Consolas-BoldItalic" w:hint="eastAsia"/>
          <w:b/>
          <w:color w:val="60A0B0"/>
          <w:sz w:val="21"/>
        </w:rPr>
        <w:t>arg</w:t>
      </w:r>
      <w:r>
        <w:rPr>
          <w:rFonts w:ascii="Consolas-Italic" w:eastAsia="Consolas-Italic" w:hAnsi="Consolas-Italic" w:cs="Consolas-Italic" w:hint="eastAsia"/>
          <w:color w:val="60A0B0"/>
          <w:sz w:val="20"/>
        </w:rPr>
        <w:t>)</w:t>
      </w:r>
      <w:r>
        <w:rPr>
          <w:rFonts w:ascii="Consolas-Italic" w:eastAsia="Consolas-Italic" w:hAnsi="Consolas-Italic" w:cs="Consolas-Italic" w:hint="eastAsia"/>
          <w:color w:val="60A0B0"/>
          <w:sz w:val="21"/>
        </w:rPr>
        <w:t xml:space="preserve"> for each entry</w:t>
      </w:r>
      <w:r>
        <w:rPr>
          <w:rFonts w:ascii="Consolas-Italic" w:eastAsia="Consolas-Italic" w:hAnsi="Consolas-Italic" w:cs="Consolas-Italic" w:hint="eastAsia"/>
          <w:color w:val="60A0B0"/>
          <w:sz w:val="20"/>
        </w:rPr>
        <w:t>.</w:t>
      </w:r>
    </w:p>
    <w:p w14:paraId="7631E015" w14:textId="77777777" w:rsidR="00DE1E2F" w:rsidRDefault="00DE1E2F">
      <w:pPr>
        <w:spacing w:line="200" w:lineRule="exact"/>
        <w:rPr>
          <w:rFonts w:ascii="宋体" w:eastAsia="宋体" w:hAnsi="宋体" w:cs="宋体"/>
          <w:sz w:val="20"/>
        </w:rPr>
      </w:pPr>
    </w:p>
    <w:p w14:paraId="726E7173" w14:textId="77777777" w:rsidR="00DE1E2F" w:rsidRDefault="005A3863">
      <w:pPr>
        <w:autoSpaceDE w:val="0"/>
        <w:autoSpaceDN w:val="0"/>
        <w:spacing w:line="320" w:lineRule="exact"/>
        <w:ind w:left="1560"/>
        <w:jc w:val="both"/>
      </w:pPr>
      <w:r>
        <w:rPr>
          <w:rFonts w:ascii="Consolas-Italic" w:eastAsia="Consolas-Italic" w:hAnsi="Consolas-Italic" w:cs="Consolas-Italic" w:hint="eastAsia"/>
          <w:color w:val="60A0B0"/>
          <w:sz w:val="21"/>
        </w:rPr>
        <w:t xml:space="preserve">* If </w:t>
      </w:r>
      <w:r>
        <w:rPr>
          <w:rFonts w:ascii="Consolas-BoldItalic" w:eastAsia="Consolas-BoldItalic" w:hAnsi="Consolas-BoldItalic" w:cs="Consolas-BoldItalic" w:hint="eastAsia"/>
          <w:b/>
          <w:color w:val="60A0B0"/>
          <w:sz w:val="21"/>
        </w:rPr>
        <w:t>\a</w:t>
      </w:r>
      <w:r>
        <w:rPr>
          <w:rFonts w:ascii="Consolas-Italic" w:eastAsia="Consolas-Italic" w:hAnsi="Consolas-Italic" w:cs="Consolas-Italic" w:hint="eastAsia"/>
          <w:color w:val="60A0B0"/>
          <w:sz w:val="21"/>
        </w:rPr>
        <w:t xml:space="preserve"> </w:t>
      </w:r>
      <w:r>
        <w:rPr>
          <w:rFonts w:ascii="Consolas-BoldItalic" w:eastAsia="Consolas-BoldItalic" w:hAnsi="Consolas-BoldItalic" w:cs="Consolas-BoldItalic" w:hint="eastAsia"/>
          <w:b/>
          <w:color w:val="60A0B0"/>
          <w:sz w:val="21"/>
        </w:rPr>
        <w:t>cb</w:t>
      </w:r>
      <w:r>
        <w:rPr>
          <w:rFonts w:ascii="Consolas-Italic" w:eastAsia="Consolas-Italic" w:hAnsi="Consolas-Italic" w:cs="Consolas-Italic" w:hint="eastAsia"/>
          <w:color w:val="60A0B0"/>
          <w:sz w:val="21"/>
        </w:rPr>
        <w:t xml:space="preserve"> returns a nonzero </w:t>
      </w:r>
      <w:r>
        <w:rPr>
          <w:rFonts w:ascii="Consolas-Italic" w:eastAsia="Consolas-Italic" w:hAnsi="Consolas-Italic" w:cs="Consolas-Italic" w:hint="eastAsia"/>
          <w:color w:val="60A0B0"/>
          <w:sz w:val="20"/>
        </w:rPr>
        <w:t>(</w:t>
      </w:r>
      <w:r>
        <w:rPr>
          <w:rFonts w:ascii="Consolas-Italic" w:eastAsia="Consolas-Italic" w:hAnsi="Consolas-Italic" w:cs="Consolas-Italic" w:hint="eastAsia"/>
          <w:color w:val="60A0B0"/>
          <w:sz w:val="21"/>
        </w:rPr>
        <w:t xml:space="preserve">either </w:t>
      </w:r>
      <w:r>
        <w:rPr>
          <w:rFonts w:ascii="Consolas-Italic" w:eastAsia="Consolas-Italic" w:hAnsi="Consolas-Italic" w:cs="Consolas-Italic" w:hint="eastAsia"/>
          <w:color w:val="60A0B0"/>
          <w:sz w:val="20"/>
        </w:rPr>
        <w:t>&gt;</w:t>
      </w:r>
      <w:r>
        <w:rPr>
          <w:rFonts w:ascii="Consolas-Italic" w:eastAsia="Consolas-Italic" w:hAnsi="Consolas-Italic" w:cs="Consolas-Italic" w:hint="eastAsia"/>
          <w:color w:val="60A0B0"/>
          <w:sz w:val="21"/>
        </w:rPr>
        <w:t xml:space="preserve"> 0 or &lt; 0</w:t>
      </w:r>
      <w:r>
        <w:rPr>
          <w:rFonts w:ascii="Consolas-Italic" w:eastAsia="Consolas-Italic" w:hAnsi="Consolas-Italic" w:cs="Consolas-Italic" w:hint="eastAsia"/>
          <w:color w:val="60A0B0"/>
          <w:sz w:val="20"/>
        </w:rPr>
        <w:t>)</w:t>
      </w:r>
      <w:r>
        <w:rPr>
          <w:rFonts w:ascii="Consolas-Italic" w:eastAsia="Consolas-Italic" w:hAnsi="Consolas-Italic" w:cs="Consolas-Italic" w:hint="eastAsia"/>
          <w:color w:val="60A0B0"/>
          <w:sz w:val="21"/>
        </w:rPr>
        <w:t xml:space="preserve"> value that is not</w:t>
      </w:r>
    </w:p>
    <w:p w14:paraId="1203314E" w14:textId="77777777" w:rsidR="00DE1E2F" w:rsidRDefault="005A3863">
      <w:pPr>
        <w:autoSpaceDE w:val="0"/>
        <w:autoSpaceDN w:val="0"/>
        <w:spacing w:line="240" w:lineRule="exact"/>
        <w:ind w:left="1560" w:right="1420"/>
        <w:jc w:val="both"/>
      </w:pPr>
      <w:r>
        <w:rPr>
          <w:rFonts w:ascii="Consolas-Italic" w:eastAsia="Consolas-Italic" w:hAnsi="Consolas-Italic" w:cs="Consolas-Italic" w:hint="eastAsia"/>
          <w:color w:val="60A0B0"/>
          <w:sz w:val="21"/>
        </w:rPr>
        <w:t>* -DER_NONEXIST</w:t>
      </w:r>
      <w:r>
        <w:rPr>
          <w:rFonts w:ascii="Consolas-Italic" w:eastAsia="Consolas-Italic" w:hAnsi="Consolas-Italic" w:cs="Consolas-Italic" w:hint="eastAsia"/>
          <w:color w:val="60A0B0"/>
          <w:sz w:val="20"/>
        </w:rPr>
        <w:t>,</w:t>
      </w:r>
      <w:r>
        <w:rPr>
          <w:rFonts w:ascii="Consolas-Italic" w:eastAsia="Consolas-Italic" w:hAnsi="Consolas-Italic" w:cs="Consolas-Italic" w:hint="eastAsia"/>
          <w:color w:val="60A0B0"/>
          <w:sz w:val="21"/>
        </w:rPr>
        <w:t xml:space="preserve"> this function stops the iteration and returns that nonzero* value from </w:t>
      </w:r>
      <w:r>
        <w:rPr>
          <w:rFonts w:ascii="Consolas-BoldItalic" w:eastAsia="Consolas-BoldItalic" w:hAnsi="Consolas-BoldItalic" w:cs="Consolas-BoldItalic" w:hint="eastAsia"/>
          <w:b/>
          <w:color w:val="60A0B0"/>
          <w:sz w:val="21"/>
        </w:rPr>
        <w:t>\a</w:t>
      </w:r>
      <w:r>
        <w:rPr>
          <w:rFonts w:ascii="Consolas-Italic" w:eastAsia="Consolas-Italic" w:hAnsi="Consolas-Italic" w:cs="Consolas-Italic" w:hint="eastAsia"/>
          <w:color w:val="60A0B0"/>
          <w:sz w:val="21"/>
        </w:rPr>
        <w:t xml:space="preserve"> </w:t>
      </w:r>
      <w:r>
        <w:rPr>
          <w:rFonts w:ascii="Consolas-BoldItalic" w:eastAsia="Consolas-BoldItalic" w:hAnsi="Consolas-BoldItalic" w:cs="Consolas-BoldItalic" w:hint="eastAsia"/>
          <w:b/>
          <w:color w:val="60A0B0"/>
          <w:sz w:val="21"/>
        </w:rPr>
        <w:t>cb</w:t>
      </w:r>
      <w:r>
        <w:rPr>
          <w:rFonts w:ascii="Consolas-Italic" w:eastAsia="Consolas-Italic" w:hAnsi="Consolas-Italic" w:cs="Consolas-Italic" w:hint="eastAsia"/>
          <w:color w:val="60A0B0"/>
          <w:sz w:val="20"/>
        </w:rPr>
        <w:t>.</w:t>
      </w:r>
      <w:r>
        <w:rPr>
          <w:rFonts w:ascii="Consolas-Italic" w:eastAsia="Consolas-Italic" w:hAnsi="Consolas-Italic" w:cs="Consolas-Italic" w:hint="eastAsia"/>
          <w:color w:val="60A0B0"/>
          <w:sz w:val="21"/>
        </w:rPr>
        <w:t xml:space="preserve"> If </w:t>
      </w:r>
      <w:r>
        <w:rPr>
          <w:rFonts w:ascii="Consolas-BoldItalic" w:eastAsia="Consolas-BoldItalic" w:hAnsi="Consolas-BoldItalic" w:cs="Consolas-BoldItalic" w:hint="eastAsia"/>
          <w:b/>
          <w:color w:val="60A0B0"/>
          <w:sz w:val="21"/>
        </w:rPr>
        <w:t>\a</w:t>
      </w:r>
      <w:r>
        <w:rPr>
          <w:rFonts w:ascii="Consolas-Italic" w:eastAsia="Consolas-Italic" w:hAnsi="Consolas-Italic" w:cs="Consolas-Italic" w:hint="eastAsia"/>
          <w:color w:val="60A0B0"/>
          <w:sz w:val="21"/>
        </w:rPr>
        <w:t xml:space="preserve"> </w:t>
      </w:r>
      <w:r>
        <w:rPr>
          <w:rFonts w:ascii="Consolas-BoldItalic" w:eastAsia="Consolas-BoldItalic" w:hAnsi="Consolas-BoldItalic" w:cs="Consolas-BoldItalic" w:hint="eastAsia"/>
          <w:b/>
          <w:color w:val="60A0B0"/>
          <w:sz w:val="21"/>
        </w:rPr>
        <w:t>cb</w:t>
      </w:r>
      <w:r>
        <w:rPr>
          <w:rFonts w:ascii="Consolas-Italic" w:eastAsia="Consolas-Italic" w:hAnsi="Consolas-Italic" w:cs="Consolas-Italic" w:hint="eastAsia"/>
          <w:color w:val="60A0B0"/>
          <w:sz w:val="21"/>
        </w:rPr>
        <w:t xml:space="preserve"> returns -DER_NONEXIST</w:t>
      </w:r>
      <w:r>
        <w:rPr>
          <w:rFonts w:ascii="Consolas-Italic" w:eastAsia="Consolas-Italic" w:hAnsi="Consolas-Italic" w:cs="Consolas-Italic" w:hint="eastAsia"/>
          <w:color w:val="60A0B0"/>
          <w:sz w:val="20"/>
        </w:rPr>
        <w:t>,</w:t>
      </w:r>
      <w:r>
        <w:rPr>
          <w:rFonts w:ascii="Consolas-Italic" w:eastAsia="Consolas-Italic" w:hAnsi="Consolas-Italic" w:cs="Consolas-Italic" w:hint="eastAsia"/>
          <w:color w:val="60A0B0"/>
          <w:sz w:val="21"/>
        </w:rPr>
        <w:t xml:space="preserve"> this function completes* the iteration and returns 0</w:t>
      </w:r>
      <w:r>
        <w:rPr>
          <w:rFonts w:ascii="Consolas-Italic" w:eastAsia="Consolas-Italic" w:hAnsi="Consolas-Italic" w:cs="Consolas-Italic" w:hint="eastAsia"/>
          <w:color w:val="60A0B0"/>
          <w:sz w:val="20"/>
        </w:rPr>
        <w:t>.</w:t>
      </w:r>
      <w:r>
        <w:rPr>
          <w:rFonts w:ascii="Consolas-Italic" w:eastAsia="Consolas-Italic" w:hAnsi="Consolas-Italic" w:cs="Consolas-Italic" w:hint="eastAsia"/>
          <w:color w:val="60A0B0"/>
          <w:sz w:val="21"/>
        </w:rPr>
        <w:t xml:space="preserve"> If </w:t>
      </w:r>
      <w:r>
        <w:rPr>
          <w:rFonts w:ascii="Consolas-BoldItalic" w:eastAsia="Consolas-BoldItalic" w:hAnsi="Consolas-BoldItalic" w:cs="Consolas-BoldItalic" w:hint="eastAsia"/>
          <w:b/>
          <w:color w:val="60A0B0"/>
          <w:sz w:val="21"/>
        </w:rPr>
        <w:t>\a</w:t>
      </w:r>
      <w:r>
        <w:rPr>
          <w:rFonts w:ascii="Consolas-Italic" w:eastAsia="Consolas-Italic" w:hAnsi="Consolas-Italic" w:cs="Consolas-Italic" w:hint="eastAsia"/>
          <w:color w:val="60A0B0"/>
          <w:sz w:val="21"/>
        </w:rPr>
        <w:t xml:space="preserve"> </w:t>
      </w:r>
      <w:r>
        <w:rPr>
          <w:rFonts w:ascii="Consolas-BoldItalic" w:eastAsia="Consolas-BoldItalic" w:hAnsi="Consolas-BoldItalic" w:cs="Consolas-BoldItalic" w:hint="eastAsia"/>
          <w:b/>
          <w:color w:val="60A0B0"/>
          <w:sz w:val="21"/>
        </w:rPr>
        <w:t>cb</w:t>
      </w:r>
      <w:r>
        <w:rPr>
          <w:rFonts w:ascii="Consolas-Italic" w:eastAsia="Consolas-Italic" w:hAnsi="Consolas-Italic" w:cs="Consolas-Italic" w:hint="eastAsia"/>
          <w:color w:val="60A0B0"/>
          <w:sz w:val="21"/>
        </w:rPr>
        <w:t xml:space="preserve"> returns 0</w:t>
      </w:r>
      <w:r>
        <w:rPr>
          <w:rFonts w:ascii="Consolas-Italic" w:eastAsia="Consolas-Italic" w:hAnsi="Consolas-Italic" w:cs="Consolas-Italic" w:hint="eastAsia"/>
          <w:color w:val="60A0B0"/>
          <w:sz w:val="20"/>
        </w:rPr>
        <w:t>,</w:t>
      </w:r>
      <w:r>
        <w:rPr>
          <w:rFonts w:ascii="Consolas-Italic" w:eastAsia="Consolas-Italic" w:hAnsi="Consolas-Italic" w:cs="Consolas-Italic" w:hint="eastAsia"/>
          <w:color w:val="60A0B0"/>
          <w:sz w:val="21"/>
        </w:rPr>
        <w:t xml:space="preserve"> the iteration continues</w:t>
      </w:r>
      <w:r>
        <w:rPr>
          <w:rFonts w:ascii="Consolas-Italic" w:eastAsia="Consolas-Italic" w:hAnsi="Consolas-Italic" w:cs="Consolas-Italic" w:hint="eastAsia"/>
          <w:color w:val="60A0B0"/>
          <w:sz w:val="20"/>
        </w:rPr>
        <w:t>.</w:t>
      </w:r>
      <w:r>
        <w:rPr>
          <w:rFonts w:ascii="Consolas-Italic" w:eastAsia="Consolas-Italic" w:hAnsi="Consolas-Italic" w:cs="Consolas-Italic" w:hint="eastAsia"/>
          <w:color w:val="60A0B0"/>
          <w:sz w:val="21"/>
        </w:rPr>
        <w:t>*</w:t>
      </w:r>
    </w:p>
    <w:p w14:paraId="1F873FCD" w14:textId="77777777" w:rsidR="00DE1E2F" w:rsidRDefault="005A3863">
      <w:pPr>
        <w:tabs>
          <w:tab w:val="left" w:pos="3920"/>
          <w:tab w:val="left" w:pos="5380"/>
        </w:tabs>
        <w:autoSpaceDE w:val="0"/>
        <w:autoSpaceDN w:val="0"/>
        <w:spacing w:line="260" w:lineRule="exact"/>
        <w:ind w:left="1560"/>
        <w:jc w:val="both"/>
      </w:pPr>
      <w:r>
        <w:rPr>
          <w:rFonts w:ascii="Consolas-Italic" w:eastAsia="Consolas-Italic" w:hAnsi="Consolas-Italic" w:cs="Consolas-Italic" w:hint="eastAsia"/>
          <w:color w:val="60A0B0"/>
          <w:sz w:val="21"/>
        </w:rPr>
        <w:t xml:space="preserve">* </w:t>
      </w:r>
      <w:r>
        <w:rPr>
          <w:rFonts w:ascii="Consolas-BoldItalic" w:eastAsia="Consolas-BoldItalic" w:hAnsi="Consolas-BoldItalic" w:cs="Consolas-BoldItalic" w:hint="eastAsia"/>
          <w:b/>
          <w:color w:val="60A0B0"/>
          <w:sz w:val="21"/>
        </w:rPr>
        <w:t>\param</w:t>
      </w:r>
      <w:r>
        <w:rPr>
          <w:rFonts w:ascii="Consolas-BoldItalic" w:eastAsia="Consolas-BoldItalic" w:hAnsi="Consolas-BoldItalic" w:cs="Consolas-BoldItalic" w:hint="eastAsia"/>
          <w:b/>
          <w:color w:val="60A0B0"/>
          <w:sz w:val="20"/>
        </w:rPr>
        <w:t>[</w:t>
      </w:r>
      <w:r>
        <w:rPr>
          <w:rFonts w:ascii="Consolas-BoldItalic" w:eastAsia="Consolas-BoldItalic" w:hAnsi="Consolas-BoldItalic" w:cs="Consolas-BoldItalic" w:hint="eastAsia"/>
          <w:b/>
          <w:color w:val="60A0B0"/>
          <w:sz w:val="21"/>
        </w:rPr>
        <w:t>in</w:t>
      </w:r>
      <w:r>
        <w:rPr>
          <w:rFonts w:ascii="Consolas-BoldItalic" w:eastAsia="Consolas-BoldItalic" w:hAnsi="Consolas-BoldItalic" w:cs="Consolas-BoldItalic" w:hint="eastAsia"/>
          <w:b/>
          <w:color w:val="60A0B0"/>
          <w:sz w:val="20"/>
        </w:rPr>
        <w:t>]</w:t>
      </w:r>
      <w:r>
        <w:tab/>
      </w:r>
      <w:r>
        <w:rPr>
          <w:color w:val="FFFFFF"/>
          <w:sz w:val="0"/>
          <w14:textFill>
            <w14:solidFill>
              <w14:srgbClr w14:val="FFFFFF">
                <w14:alpha w14:val="100000"/>
              </w14:srgbClr>
            </w14:solidFill>
          </w14:textFill>
        </w:rPr>
        <w:t xml:space="preserve"> </w:t>
      </w:r>
      <w:r>
        <w:rPr>
          <w:rFonts w:ascii="Consolas-BoldItalic" w:eastAsia="Consolas-BoldItalic" w:hAnsi="Consolas-BoldItalic" w:cs="Consolas-BoldItalic" w:hint="eastAsia"/>
          <w:b/>
          <w:color w:val="60A0B0"/>
          <w:sz w:val="21"/>
        </w:rPr>
        <w:t>param</w:t>
      </w:r>
      <w:r>
        <w:tab/>
      </w:r>
      <w:r>
        <w:rPr>
          <w:color w:val="FFFFFF"/>
          <w:sz w:val="0"/>
          <w14:textFill>
            <w14:solidFill>
              <w14:srgbClr w14:val="FFFFFF">
                <w14:alpha w14:val="100000"/>
              </w14:srgbClr>
            </w14:solidFill>
          </w14:textFill>
        </w:rPr>
        <w:t xml:space="preserve"> </w:t>
      </w:r>
      <w:r>
        <w:rPr>
          <w:rFonts w:ascii="Consolas-Italic" w:eastAsia="Consolas-Italic" w:hAnsi="Consolas-Italic" w:cs="Consolas-Italic" w:hint="eastAsia"/>
          <w:color w:val="60A0B0"/>
          <w:sz w:val="21"/>
        </w:rPr>
        <w:t>iteration parameters</w:t>
      </w:r>
    </w:p>
    <w:p w14:paraId="22A7535F" w14:textId="77777777" w:rsidR="00DE1E2F" w:rsidRDefault="005A3863">
      <w:pPr>
        <w:tabs>
          <w:tab w:val="left" w:pos="3920"/>
          <w:tab w:val="left" w:pos="5380"/>
        </w:tabs>
        <w:autoSpaceDE w:val="0"/>
        <w:autoSpaceDN w:val="0"/>
        <w:spacing w:line="260" w:lineRule="exact"/>
        <w:ind w:left="1560"/>
        <w:jc w:val="both"/>
      </w:pPr>
      <w:r>
        <w:rPr>
          <w:rFonts w:ascii="Consolas-Italic" w:eastAsia="Consolas-Italic" w:hAnsi="Consolas-Italic" w:cs="Consolas-Italic" w:hint="eastAsia"/>
          <w:color w:val="60A0B0"/>
          <w:sz w:val="21"/>
        </w:rPr>
        <w:t xml:space="preserve">* </w:t>
      </w:r>
      <w:r>
        <w:rPr>
          <w:rFonts w:ascii="Consolas-BoldItalic" w:eastAsia="Consolas-BoldItalic" w:hAnsi="Consolas-BoldItalic" w:cs="Consolas-BoldItalic" w:hint="eastAsia"/>
          <w:b/>
          <w:color w:val="60A0B0"/>
          <w:sz w:val="21"/>
        </w:rPr>
        <w:t>\param</w:t>
      </w:r>
      <w:r>
        <w:rPr>
          <w:rFonts w:ascii="Consolas-BoldItalic" w:eastAsia="Consolas-BoldItalic" w:hAnsi="Consolas-BoldItalic" w:cs="Consolas-BoldItalic" w:hint="eastAsia"/>
          <w:b/>
          <w:color w:val="60A0B0"/>
          <w:sz w:val="20"/>
        </w:rPr>
        <w:t>[</w:t>
      </w:r>
      <w:r>
        <w:rPr>
          <w:rFonts w:ascii="Consolas-BoldItalic" w:eastAsia="Consolas-BoldItalic" w:hAnsi="Consolas-BoldItalic" w:cs="Consolas-BoldItalic" w:hint="eastAsia"/>
          <w:b/>
          <w:color w:val="60A0B0"/>
          <w:sz w:val="21"/>
        </w:rPr>
        <w:t>in</w:t>
      </w:r>
      <w:r>
        <w:rPr>
          <w:rFonts w:ascii="Consolas-BoldItalic" w:eastAsia="Consolas-BoldItalic" w:hAnsi="Consolas-BoldItalic" w:cs="Consolas-BoldItalic" w:hint="eastAsia"/>
          <w:b/>
          <w:color w:val="60A0B0"/>
          <w:sz w:val="20"/>
        </w:rPr>
        <w:t>]</w:t>
      </w:r>
      <w:r>
        <w:tab/>
      </w:r>
      <w:r>
        <w:rPr>
          <w:color w:val="FFFFFF"/>
          <w:sz w:val="0"/>
          <w14:textFill>
            <w14:solidFill>
              <w14:srgbClr w14:val="FFFFFF">
                <w14:alpha w14:val="100000"/>
              </w14:srgbClr>
            </w14:solidFill>
          </w14:textFill>
        </w:rPr>
        <w:t xml:space="preserve"> </w:t>
      </w:r>
      <w:r>
        <w:rPr>
          <w:rFonts w:ascii="Consolas-BoldItalic" w:eastAsia="Consolas-BoldItalic" w:hAnsi="Consolas-BoldItalic" w:cs="Consolas-BoldItalic" w:hint="eastAsia"/>
          <w:b/>
          <w:color w:val="60A0B0"/>
          <w:sz w:val="21"/>
        </w:rPr>
        <w:t>type</w:t>
      </w:r>
      <w:r>
        <w:tab/>
      </w:r>
      <w:r>
        <w:rPr>
          <w:color w:val="FFFFFF"/>
          <w:sz w:val="0"/>
          <w14:textFill>
            <w14:solidFill>
              <w14:srgbClr w14:val="FFFFFF">
                <w14:alpha w14:val="100000"/>
              </w14:srgbClr>
            </w14:solidFill>
          </w14:textFill>
        </w:rPr>
        <w:t xml:space="preserve"> </w:t>
      </w:r>
      <w:r>
        <w:rPr>
          <w:rFonts w:ascii="Consolas-Italic" w:eastAsia="Consolas-Italic" w:hAnsi="Consolas-Italic" w:cs="Consolas-Italic" w:hint="eastAsia"/>
          <w:color w:val="60A0B0"/>
          <w:sz w:val="21"/>
        </w:rPr>
        <w:t>entry type of starting level</w:t>
      </w:r>
    </w:p>
    <w:p w14:paraId="08362A53" w14:textId="77777777" w:rsidR="00DE1E2F" w:rsidRDefault="005A3863">
      <w:pPr>
        <w:tabs>
          <w:tab w:val="left" w:pos="3920"/>
        </w:tabs>
        <w:autoSpaceDE w:val="0"/>
        <w:autoSpaceDN w:val="0"/>
        <w:spacing w:line="260" w:lineRule="exact"/>
        <w:ind w:left="1560"/>
        <w:jc w:val="both"/>
      </w:pPr>
      <w:r>
        <w:rPr>
          <w:rFonts w:ascii="Consolas-Italic" w:eastAsia="Consolas-Italic" w:hAnsi="Consolas-Italic" w:cs="Consolas-Italic" w:hint="eastAsia"/>
          <w:color w:val="60A0B0"/>
          <w:sz w:val="21"/>
        </w:rPr>
        <w:t xml:space="preserve">* </w:t>
      </w:r>
      <w:r>
        <w:rPr>
          <w:rFonts w:ascii="Consolas-BoldItalic" w:eastAsia="Consolas-BoldItalic" w:hAnsi="Consolas-BoldItalic" w:cs="Consolas-BoldItalic" w:hint="eastAsia"/>
          <w:b/>
          <w:color w:val="60A0B0"/>
          <w:sz w:val="21"/>
        </w:rPr>
        <w:t>\param</w:t>
      </w:r>
      <w:r>
        <w:rPr>
          <w:rFonts w:ascii="Consolas-BoldItalic" w:eastAsia="Consolas-BoldItalic" w:hAnsi="Consolas-BoldItalic" w:cs="Consolas-BoldItalic" w:hint="eastAsia"/>
          <w:b/>
          <w:color w:val="60A0B0"/>
          <w:sz w:val="20"/>
        </w:rPr>
        <w:t>[</w:t>
      </w:r>
      <w:r>
        <w:rPr>
          <w:rFonts w:ascii="Consolas-BoldItalic" w:eastAsia="Consolas-BoldItalic" w:hAnsi="Consolas-BoldItalic" w:cs="Consolas-BoldItalic" w:hint="eastAsia"/>
          <w:b/>
          <w:color w:val="60A0B0"/>
          <w:sz w:val="21"/>
        </w:rPr>
        <w:t>in</w:t>
      </w:r>
      <w:r>
        <w:rPr>
          <w:rFonts w:ascii="Consolas-BoldItalic" w:eastAsia="Consolas-BoldItalic" w:hAnsi="Consolas-BoldItalic" w:cs="Consolas-BoldItalic" w:hint="eastAsia"/>
          <w:b/>
          <w:color w:val="60A0B0"/>
          <w:sz w:val="20"/>
        </w:rPr>
        <w:t>]</w:t>
      </w:r>
      <w:r>
        <w:tab/>
      </w:r>
      <w:r>
        <w:rPr>
          <w:color w:val="FFFFFF"/>
          <w:sz w:val="0"/>
          <w14:textFill>
            <w14:solidFill>
              <w14:srgbClr w14:val="FFFFFF">
                <w14:alpha w14:val="100000"/>
              </w14:srgbClr>
            </w14:solidFill>
          </w14:textFill>
        </w:rPr>
        <w:t xml:space="preserve"> </w:t>
      </w:r>
      <w:r>
        <w:rPr>
          <w:rFonts w:ascii="Consolas-BoldItalic" w:eastAsia="Consolas-BoldItalic" w:hAnsi="Consolas-BoldItalic" w:cs="Consolas-BoldItalic" w:hint="eastAsia"/>
          <w:b/>
          <w:color w:val="60A0B0"/>
          <w:sz w:val="21"/>
        </w:rPr>
        <w:t>recursive</w:t>
      </w:r>
      <w:r>
        <w:rPr>
          <w:rFonts w:ascii="Consolas-Italic" w:eastAsia="Consolas-Italic" w:hAnsi="Consolas-Italic" w:cs="Consolas-Italic" w:hint="eastAsia"/>
          <w:color w:val="60A0B0"/>
          <w:sz w:val="21"/>
        </w:rPr>
        <w:t xml:space="preserve">   iterate in lower level recursively</w:t>
      </w:r>
    </w:p>
    <w:p w14:paraId="21025838" w14:textId="77777777" w:rsidR="00DE1E2F" w:rsidRDefault="005A3863">
      <w:pPr>
        <w:tabs>
          <w:tab w:val="left" w:pos="3940"/>
          <w:tab w:val="left" w:pos="5380"/>
        </w:tabs>
        <w:autoSpaceDE w:val="0"/>
        <w:autoSpaceDN w:val="0"/>
        <w:spacing w:line="260" w:lineRule="exact"/>
        <w:ind w:left="1560"/>
        <w:jc w:val="both"/>
      </w:pPr>
      <w:r>
        <w:rPr>
          <w:rFonts w:ascii="Consolas-Italic" w:eastAsia="Consolas-Italic" w:hAnsi="Consolas-Italic" w:cs="Consolas-Italic" w:hint="eastAsia"/>
          <w:color w:val="60A0B0"/>
          <w:sz w:val="21"/>
        </w:rPr>
        <w:t xml:space="preserve">* </w:t>
      </w:r>
      <w:r>
        <w:rPr>
          <w:rFonts w:ascii="Consolas-BoldItalic" w:eastAsia="Consolas-BoldItalic" w:hAnsi="Consolas-BoldItalic" w:cs="Consolas-BoldItalic" w:hint="eastAsia"/>
          <w:b/>
          <w:color w:val="60A0B0"/>
          <w:sz w:val="21"/>
        </w:rPr>
        <w:t>\param</w:t>
      </w:r>
      <w:r>
        <w:rPr>
          <w:rFonts w:ascii="Consolas-BoldItalic" w:eastAsia="Consolas-BoldItalic" w:hAnsi="Consolas-BoldItalic" w:cs="Consolas-BoldItalic" w:hint="eastAsia"/>
          <w:b/>
          <w:color w:val="60A0B0"/>
          <w:sz w:val="20"/>
        </w:rPr>
        <w:t>[</w:t>
      </w:r>
      <w:r>
        <w:rPr>
          <w:rFonts w:ascii="Consolas-BoldItalic" w:eastAsia="Consolas-BoldItalic" w:hAnsi="Consolas-BoldItalic" w:cs="Consolas-BoldItalic" w:hint="eastAsia"/>
          <w:b/>
          <w:color w:val="60A0B0"/>
          <w:sz w:val="21"/>
        </w:rPr>
        <w:t>in</w:t>
      </w:r>
      <w:r>
        <w:rPr>
          <w:rFonts w:ascii="Consolas-BoldItalic" w:eastAsia="Consolas-BoldItalic" w:hAnsi="Consolas-BoldItalic" w:cs="Consolas-BoldItalic" w:hint="eastAsia"/>
          <w:b/>
          <w:color w:val="60A0B0"/>
          <w:sz w:val="20"/>
        </w:rPr>
        <w:t>]</w:t>
      </w:r>
      <w:r>
        <w:tab/>
      </w:r>
      <w:r>
        <w:rPr>
          <w:color w:val="FFFFFF"/>
          <w:sz w:val="0"/>
          <w14:textFill>
            <w14:solidFill>
              <w14:srgbClr w14:val="FFFFFF">
                <w14:alpha w14:val="100000"/>
              </w14:srgbClr>
            </w14:solidFill>
          </w14:textFill>
        </w:rPr>
        <w:t xml:space="preserve"> </w:t>
      </w:r>
      <w:r>
        <w:rPr>
          <w:rFonts w:ascii="Consolas-BoldItalic" w:eastAsia="Consolas-BoldItalic" w:hAnsi="Consolas-BoldItalic" w:cs="Consolas-BoldItalic" w:hint="eastAsia"/>
          <w:b/>
          <w:color w:val="60A0B0"/>
          <w:sz w:val="21"/>
        </w:rPr>
        <w:t>anchors</w:t>
      </w:r>
      <w:r>
        <w:tab/>
      </w:r>
      <w:r>
        <w:rPr>
          <w:color w:val="FFFFFF"/>
          <w:sz w:val="0"/>
          <w14:textFill>
            <w14:solidFill>
              <w14:srgbClr w14:val="FFFFFF">
                <w14:alpha w14:val="100000"/>
              </w14:srgbClr>
            </w14:solidFill>
          </w14:textFill>
        </w:rPr>
        <w:t xml:space="preserve"> </w:t>
      </w:r>
      <w:r>
        <w:rPr>
          <w:rFonts w:ascii="Consolas-Italic" w:eastAsia="Consolas-Italic" w:hAnsi="Consolas-Italic" w:cs="Consolas-Italic" w:hint="eastAsia"/>
          <w:color w:val="60A0B0"/>
          <w:sz w:val="21"/>
        </w:rPr>
        <w:t>array of anchors</w:t>
      </w:r>
      <w:r>
        <w:rPr>
          <w:rFonts w:ascii="Consolas-Italic" w:eastAsia="Consolas-Italic" w:hAnsi="Consolas-Italic" w:cs="Consolas-Italic" w:hint="eastAsia"/>
          <w:color w:val="60A0B0"/>
          <w:sz w:val="20"/>
        </w:rPr>
        <w:t>,</w:t>
      </w:r>
      <w:r>
        <w:rPr>
          <w:rFonts w:ascii="Consolas-Italic" w:eastAsia="Consolas-Italic" w:hAnsi="Consolas-Italic" w:cs="Consolas-Italic" w:hint="eastAsia"/>
          <w:color w:val="60A0B0"/>
          <w:sz w:val="21"/>
        </w:rPr>
        <w:t xml:space="preserve"> one for each</w:t>
      </w:r>
    </w:p>
    <w:p w14:paraId="71FF1A4F" w14:textId="77777777" w:rsidR="00DE1E2F" w:rsidRDefault="005A3863">
      <w:pPr>
        <w:tabs>
          <w:tab w:val="left" w:pos="3940"/>
        </w:tabs>
        <w:autoSpaceDE w:val="0"/>
        <w:autoSpaceDN w:val="0"/>
        <w:spacing w:line="260" w:lineRule="exact"/>
        <w:ind w:left="1560"/>
        <w:jc w:val="both"/>
      </w:pPr>
      <w:r>
        <w:rPr>
          <w:rFonts w:ascii="Consolas-Italic" w:eastAsia="Consolas-Italic" w:hAnsi="Consolas-Italic" w:cs="Consolas-Italic" w:hint="eastAsia"/>
          <w:color w:val="60A0B0"/>
          <w:sz w:val="21"/>
        </w:rPr>
        <w:t>*</w:t>
      </w:r>
      <w:r>
        <w:tab/>
      </w:r>
      <w:r>
        <w:rPr>
          <w:color w:val="FFFFFF"/>
          <w:sz w:val="0"/>
          <w14:textFill>
            <w14:solidFill>
              <w14:srgbClr w14:val="FFFFFF">
                <w14:alpha w14:val="100000"/>
              </w14:srgbClr>
            </w14:solidFill>
          </w14:textFill>
        </w:rPr>
        <w:t xml:space="preserve"> </w:t>
      </w:r>
      <w:r>
        <w:rPr>
          <w:rFonts w:ascii="Consolas-Italic" w:eastAsia="Consolas-Italic" w:hAnsi="Consolas-Italic" w:cs="Consolas-Italic" w:hint="eastAsia"/>
          <w:color w:val="60A0B0"/>
          <w:sz w:val="21"/>
        </w:rPr>
        <w:t>iteration level</w:t>
      </w:r>
    </w:p>
    <w:p w14:paraId="62A12ADA" w14:textId="77777777" w:rsidR="00DE1E2F" w:rsidRDefault="005A3863">
      <w:pPr>
        <w:tabs>
          <w:tab w:val="left" w:pos="3940"/>
          <w:tab w:val="left" w:pos="4900"/>
        </w:tabs>
        <w:autoSpaceDE w:val="0"/>
        <w:autoSpaceDN w:val="0"/>
        <w:spacing w:line="260" w:lineRule="exact"/>
        <w:ind w:left="1560"/>
        <w:jc w:val="both"/>
      </w:pPr>
      <w:r>
        <w:rPr>
          <w:rFonts w:ascii="Consolas-Italic" w:eastAsia="Consolas-Italic" w:hAnsi="Consolas-Italic" w:cs="Consolas-Italic" w:hint="eastAsia"/>
          <w:color w:val="60A0B0"/>
          <w:sz w:val="21"/>
        </w:rPr>
        <w:t xml:space="preserve">* </w:t>
      </w:r>
      <w:r>
        <w:rPr>
          <w:rFonts w:ascii="Consolas-BoldItalic" w:eastAsia="Consolas-BoldItalic" w:hAnsi="Consolas-BoldItalic" w:cs="Consolas-BoldItalic" w:hint="eastAsia"/>
          <w:b/>
          <w:color w:val="60A0B0"/>
          <w:sz w:val="21"/>
        </w:rPr>
        <w:t>\param</w:t>
      </w:r>
      <w:r>
        <w:rPr>
          <w:rFonts w:ascii="Consolas-BoldItalic" w:eastAsia="Consolas-BoldItalic" w:hAnsi="Consolas-BoldItalic" w:cs="Consolas-BoldItalic" w:hint="eastAsia"/>
          <w:b/>
          <w:color w:val="60A0B0"/>
          <w:sz w:val="20"/>
        </w:rPr>
        <w:t>[</w:t>
      </w:r>
      <w:r>
        <w:rPr>
          <w:rFonts w:ascii="Consolas-BoldItalic" w:eastAsia="Consolas-BoldItalic" w:hAnsi="Consolas-BoldItalic" w:cs="Consolas-BoldItalic" w:hint="eastAsia"/>
          <w:b/>
          <w:color w:val="60A0B0"/>
          <w:sz w:val="21"/>
        </w:rPr>
        <w:t>in</w:t>
      </w:r>
      <w:r>
        <w:rPr>
          <w:rFonts w:ascii="Consolas-BoldItalic" w:eastAsia="Consolas-BoldItalic" w:hAnsi="Consolas-BoldItalic" w:cs="Consolas-BoldItalic" w:hint="eastAsia"/>
          <w:b/>
          <w:color w:val="60A0B0"/>
          <w:sz w:val="20"/>
        </w:rPr>
        <w:t>]</w:t>
      </w:r>
      <w:r>
        <w:tab/>
      </w:r>
      <w:r>
        <w:rPr>
          <w:color w:val="FFFFFF"/>
          <w:sz w:val="0"/>
          <w14:textFill>
            <w14:solidFill>
              <w14:srgbClr w14:val="FFFFFF">
                <w14:alpha w14:val="100000"/>
              </w14:srgbClr>
            </w14:solidFill>
          </w14:textFill>
        </w:rPr>
        <w:t xml:space="preserve"> </w:t>
      </w:r>
      <w:r>
        <w:rPr>
          <w:rFonts w:ascii="Consolas-BoldItalic" w:eastAsia="Consolas-BoldItalic" w:hAnsi="Consolas-BoldItalic" w:cs="Consolas-BoldItalic" w:hint="eastAsia"/>
          <w:b/>
          <w:color w:val="60A0B0"/>
          <w:sz w:val="21"/>
        </w:rPr>
        <w:t>cb</w:t>
      </w:r>
      <w:r>
        <w:tab/>
      </w:r>
      <w:r>
        <w:rPr>
          <w:color w:val="FFFFFF"/>
          <w:sz w:val="0"/>
          <w14:textFill>
            <w14:solidFill>
              <w14:srgbClr w14:val="FFFFFF">
                <w14:alpha w14:val="100000"/>
              </w14:srgbClr>
            </w14:solidFill>
          </w14:textFill>
        </w:rPr>
        <w:t xml:space="preserve"> </w:t>
      </w:r>
      <w:r>
        <w:rPr>
          <w:rFonts w:ascii="Consolas-Italic" w:eastAsia="Consolas-Italic" w:hAnsi="Consolas-Italic" w:cs="Consolas-Italic" w:hint="eastAsia"/>
          <w:color w:val="60A0B0"/>
          <w:sz w:val="21"/>
        </w:rPr>
        <w:t>iteration callback</w:t>
      </w:r>
    </w:p>
    <w:p w14:paraId="5BF5EB99" w14:textId="77777777" w:rsidR="00DE1E2F" w:rsidRDefault="005A3863">
      <w:pPr>
        <w:tabs>
          <w:tab w:val="left" w:pos="3940"/>
          <w:tab w:val="left" w:pos="4900"/>
        </w:tabs>
        <w:autoSpaceDE w:val="0"/>
        <w:autoSpaceDN w:val="0"/>
        <w:spacing w:line="260" w:lineRule="exact"/>
        <w:ind w:left="1560"/>
        <w:jc w:val="both"/>
      </w:pPr>
      <w:r>
        <w:rPr>
          <w:rFonts w:ascii="Consolas-Italic" w:eastAsia="Consolas-Italic" w:hAnsi="Consolas-Italic" w:cs="Consolas-Italic" w:hint="eastAsia"/>
          <w:color w:val="60A0B0"/>
          <w:sz w:val="21"/>
        </w:rPr>
        <w:t xml:space="preserve">* </w:t>
      </w:r>
      <w:r>
        <w:rPr>
          <w:rFonts w:ascii="Consolas-BoldItalic" w:eastAsia="Consolas-BoldItalic" w:hAnsi="Consolas-BoldItalic" w:cs="Consolas-BoldItalic" w:hint="eastAsia"/>
          <w:b/>
          <w:color w:val="60A0B0"/>
          <w:sz w:val="21"/>
        </w:rPr>
        <w:t>\param</w:t>
      </w:r>
      <w:r>
        <w:rPr>
          <w:rFonts w:ascii="Consolas-BoldItalic" w:eastAsia="Consolas-BoldItalic" w:hAnsi="Consolas-BoldItalic" w:cs="Consolas-BoldItalic" w:hint="eastAsia"/>
          <w:b/>
          <w:color w:val="60A0B0"/>
          <w:sz w:val="20"/>
        </w:rPr>
        <w:t>[</w:t>
      </w:r>
      <w:r>
        <w:rPr>
          <w:rFonts w:ascii="Consolas-BoldItalic" w:eastAsia="Consolas-BoldItalic" w:hAnsi="Consolas-BoldItalic" w:cs="Consolas-BoldItalic" w:hint="eastAsia"/>
          <w:b/>
          <w:color w:val="60A0B0"/>
          <w:sz w:val="21"/>
        </w:rPr>
        <w:t>in</w:t>
      </w:r>
      <w:r>
        <w:rPr>
          <w:rFonts w:ascii="Consolas-BoldItalic" w:eastAsia="Consolas-BoldItalic" w:hAnsi="Consolas-BoldItalic" w:cs="Consolas-BoldItalic" w:hint="eastAsia"/>
          <w:b/>
          <w:color w:val="60A0B0"/>
          <w:sz w:val="20"/>
        </w:rPr>
        <w:t>]</w:t>
      </w:r>
      <w:r>
        <w:tab/>
      </w:r>
      <w:r>
        <w:rPr>
          <w:color w:val="FFFFFF"/>
          <w:sz w:val="0"/>
          <w14:textFill>
            <w14:solidFill>
              <w14:srgbClr w14:val="FFFFFF">
                <w14:alpha w14:val="100000"/>
              </w14:srgbClr>
            </w14:solidFill>
          </w14:textFill>
        </w:rPr>
        <w:t xml:space="preserve"> </w:t>
      </w:r>
      <w:r>
        <w:rPr>
          <w:rFonts w:ascii="Consolas-BoldItalic" w:eastAsia="Consolas-BoldItalic" w:hAnsi="Consolas-BoldItalic" w:cs="Consolas-BoldItalic" w:hint="eastAsia"/>
          <w:b/>
          <w:color w:val="60A0B0"/>
          <w:sz w:val="21"/>
        </w:rPr>
        <w:t>arg</w:t>
      </w:r>
      <w:r>
        <w:tab/>
      </w:r>
      <w:r>
        <w:rPr>
          <w:color w:val="FFFFFF"/>
          <w:sz w:val="0"/>
          <w14:textFill>
            <w14:solidFill>
              <w14:srgbClr w14:val="FFFFFF">
                <w14:alpha w14:val="100000"/>
              </w14:srgbClr>
            </w14:solidFill>
          </w14:textFill>
        </w:rPr>
        <w:t xml:space="preserve"> </w:t>
      </w:r>
      <w:r>
        <w:rPr>
          <w:rFonts w:ascii="Consolas-Italic" w:eastAsia="Consolas-Italic" w:hAnsi="Consolas-Italic" w:cs="Consolas-Italic" w:hint="eastAsia"/>
          <w:color w:val="60A0B0"/>
          <w:sz w:val="21"/>
        </w:rPr>
        <w:t>callback argument</w:t>
      </w:r>
    </w:p>
    <w:p w14:paraId="045C36D6" w14:textId="77777777" w:rsidR="00DE1E2F" w:rsidRDefault="005A3863">
      <w:pPr>
        <w:autoSpaceDE w:val="0"/>
        <w:autoSpaceDN w:val="0"/>
        <w:spacing w:line="240" w:lineRule="exact"/>
        <w:ind w:left="1560"/>
        <w:jc w:val="both"/>
      </w:pPr>
      <w:r>
        <w:rPr>
          <w:rFonts w:ascii="Consolas-Italic" w:eastAsia="Consolas-Italic" w:hAnsi="Consolas-Italic" w:cs="Consolas-Italic" w:hint="eastAsia"/>
          <w:color w:val="60A0B0"/>
          <w:sz w:val="21"/>
        </w:rPr>
        <w:t>*</w:t>
      </w:r>
    </w:p>
    <w:p w14:paraId="60B05295" w14:textId="77777777" w:rsidR="00DE1E2F" w:rsidRDefault="005A3863">
      <w:pPr>
        <w:tabs>
          <w:tab w:val="left" w:pos="3440"/>
        </w:tabs>
        <w:autoSpaceDE w:val="0"/>
        <w:autoSpaceDN w:val="0"/>
        <w:spacing w:line="260" w:lineRule="exact"/>
        <w:ind w:left="1560"/>
        <w:jc w:val="both"/>
      </w:pPr>
      <w:r>
        <w:rPr>
          <w:rFonts w:ascii="Consolas-Italic" w:eastAsia="Consolas-Italic" w:hAnsi="Consolas-Italic" w:cs="Consolas-Italic" w:hint="eastAsia"/>
          <w:color w:val="60A0B0"/>
          <w:sz w:val="21"/>
        </w:rPr>
        <w:t xml:space="preserve">* </w:t>
      </w:r>
      <w:r>
        <w:rPr>
          <w:rFonts w:ascii="Consolas-BoldItalic" w:eastAsia="Consolas-BoldItalic" w:hAnsi="Consolas-BoldItalic" w:cs="Consolas-BoldItalic" w:hint="eastAsia"/>
          <w:b/>
          <w:color w:val="60A0B0"/>
          <w:sz w:val="21"/>
        </w:rPr>
        <w:t>\retval</w:t>
      </w:r>
      <w:r>
        <w:tab/>
      </w:r>
      <w:r>
        <w:rPr>
          <w:color w:val="FFFFFF"/>
          <w:sz w:val="0"/>
          <w14:textFill>
            <w14:solidFill>
              <w14:srgbClr w14:val="FFFFFF">
                <w14:alpha w14:val="100000"/>
              </w14:srgbClr>
            </w14:solidFill>
          </w14:textFill>
        </w:rPr>
        <w:t xml:space="preserve"> </w:t>
      </w:r>
      <w:r>
        <w:rPr>
          <w:rFonts w:ascii="Consolas-BoldItalic" w:eastAsia="Consolas-BoldItalic" w:hAnsi="Consolas-BoldItalic" w:cs="Consolas-BoldItalic" w:hint="eastAsia"/>
          <w:b/>
          <w:color w:val="60A0B0"/>
          <w:sz w:val="21"/>
        </w:rPr>
        <w:t>0</w:t>
      </w:r>
      <w:r>
        <w:rPr>
          <w:rFonts w:ascii="Consolas-Italic" w:eastAsia="Consolas-Italic" w:hAnsi="Consolas-Italic" w:cs="Consolas-Italic" w:hint="eastAsia"/>
          <w:color w:val="60A0B0"/>
          <w:sz w:val="21"/>
        </w:rPr>
        <w:t xml:space="preserve">   iteration complete</w:t>
      </w:r>
    </w:p>
    <w:p w14:paraId="675D09B9" w14:textId="77777777" w:rsidR="00DE1E2F" w:rsidRDefault="005A3863">
      <w:pPr>
        <w:tabs>
          <w:tab w:val="left" w:pos="3440"/>
        </w:tabs>
        <w:autoSpaceDE w:val="0"/>
        <w:autoSpaceDN w:val="0"/>
        <w:spacing w:line="260" w:lineRule="exact"/>
        <w:ind w:left="1560"/>
        <w:jc w:val="both"/>
      </w:pPr>
      <w:r>
        <w:rPr>
          <w:rFonts w:ascii="Consolas-Italic" w:eastAsia="Consolas-Italic" w:hAnsi="Consolas-Italic" w:cs="Consolas-Italic" w:hint="eastAsia"/>
          <w:color w:val="60A0B0"/>
          <w:sz w:val="21"/>
        </w:rPr>
        <w:t xml:space="preserve">* </w:t>
      </w:r>
      <w:r>
        <w:rPr>
          <w:rFonts w:ascii="Consolas-BoldItalic" w:eastAsia="Consolas-BoldItalic" w:hAnsi="Consolas-BoldItalic" w:cs="Consolas-BoldItalic" w:hint="eastAsia"/>
          <w:b/>
          <w:color w:val="60A0B0"/>
          <w:sz w:val="21"/>
        </w:rPr>
        <w:t>\retval</w:t>
      </w:r>
      <w:r>
        <w:tab/>
      </w:r>
      <w:r>
        <w:rPr>
          <w:color w:val="FFFFFF"/>
          <w:sz w:val="0"/>
          <w14:textFill>
            <w14:solidFill>
              <w14:srgbClr w14:val="FFFFFF">
                <w14:alpha w14:val="100000"/>
              </w14:srgbClr>
            </w14:solidFill>
          </w14:textFill>
        </w:rPr>
        <w:t xml:space="preserve"> </w:t>
      </w:r>
      <w:r>
        <w:rPr>
          <w:rFonts w:ascii="Consolas-BoldItalic" w:eastAsia="Consolas-BoldItalic" w:hAnsi="Consolas-BoldItalic" w:cs="Consolas-BoldItalic" w:hint="eastAsia"/>
          <w:b/>
          <w:color w:val="60A0B0"/>
          <w:sz w:val="20"/>
        </w:rPr>
        <w:t>&gt;</w:t>
      </w:r>
      <w:r>
        <w:rPr>
          <w:rFonts w:ascii="Consolas-Italic" w:eastAsia="Consolas-Italic" w:hAnsi="Consolas-Italic" w:cs="Consolas-Italic" w:hint="eastAsia"/>
          <w:color w:val="60A0B0"/>
          <w:sz w:val="21"/>
        </w:rPr>
        <w:t xml:space="preserve"> 0 callback return value</w:t>
      </w:r>
    </w:p>
    <w:p w14:paraId="774AF81D" w14:textId="77777777" w:rsidR="00DE1E2F" w:rsidRDefault="005A3863">
      <w:pPr>
        <w:tabs>
          <w:tab w:val="left" w:pos="3440"/>
        </w:tabs>
        <w:autoSpaceDE w:val="0"/>
        <w:autoSpaceDN w:val="0"/>
        <w:spacing w:line="260" w:lineRule="exact"/>
        <w:ind w:left="1560"/>
        <w:jc w:val="both"/>
      </w:pPr>
      <w:r>
        <w:rPr>
          <w:rFonts w:ascii="Consolas-Italic" w:eastAsia="Consolas-Italic" w:hAnsi="Consolas-Italic" w:cs="Consolas-Italic" w:hint="eastAsia"/>
          <w:color w:val="60A0B0"/>
          <w:sz w:val="21"/>
        </w:rPr>
        <w:t xml:space="preserve">* </w:t>
      </w:r>
      <w:r>
        <w:rPr>
          <w:rFonts w:ascii="Consolas-BoldItalic" w:eastAsia="Consolas-BoldItalic" w:hAnsi="Consolas-BoldItalic" w:cs="Consolas-BoldItalic" w:hint="eastAsia"/>
          <w:b/>
          <w:color w:val="60A0B0"/>
          <w:sz w:val="21"/>
        </w:rPr>
        <w:t>\retval</w:t>
      </w:r>
      <w:r>
        <w:tab/>
      </w:r>
      <w:r>
        <w:rPr>
          <w:color w:val="FFFFFF"/>
          <w:sz w:val="0"/>
          <w14:textFill>
            <w14:solidFill>
              <w14:srgbClr w14:val="FFFFFF">
                <w14:alpha w14:val="100000"/>
              </w14:srgbClr>
            </w14:solidFill>
          </w14:textFill>
        </w:rPr>
        <w:t xml:space="preserve"> </w:t>
      </w:r>
      <w:r>
        <w:rPr>
          <w:rFonts w:ascii="Consolas-BoldItalic" w:eastAsia="Consolas-BoldItalic" w:hAnsi="Consolas-BoldItalic" w:cs="Consolas-BoldItalic" w:hint="eastAsia"/>
          <w:b/>
          <w:color w:val="60A0B0"/>
          <w:sz w:val="21"/>
        </w:rPr>
        <w:t>-DER_*</w:t>
      </w:r>
      <w:r>
        <w:rPr>
          <w:rFonts w:ascii="Consolas-Italic" w:eastAsia="Consolas-Italic" w:hAnsi="Consolas-Italic" w:cs="Consolas-Italic" w:hint="eastAsia"/>
          <w:color w:val="60A0B0"/>
          <w:sz w:val="21"/>
        </w:rPr>
        <w:t xml:space="preserve">  error </w:t>
      </w:r>
      <w:r>
        <w:rPr>
          <w:rFonts w:ascii="Consolas-Italic" w:eastAsia="Consolas-Italic" w:hAnsi="Consolas-Italic" w:cs="Consolas-Italic" w:hint="eastAsia"/>
          <w:color w:val="60A0B0"/>
          <w:sz w:val="20"/>
        </w:rPr>
        <w:t>(</w:t>
      </w:r>
      <w:r>
        <w:rPr>
          <w:rFonts w:ascii="Consolas-Italic" w:eastAsia="Consolas-Italic" w:hAnsi="Consolas-Italic" w:cs="Consolas-Italic" w:hint="eastAsia"/>
          <w:color w:val="60A0B0"/>
          <w:sz w:val="21"/>
        </w:rPr>
        <w:t>but never -DER_NONEXIST</w:t>
      </w:r>
      <w:r>
        <w:rPr>
          <w:rFonts w:ascii="Consolas-Italic" w:eastAsia="Consolas-Italic" w:hAnsi="Consolas-Italic" w:cs="Consolas-Italic" w:hint="eastAsia"/>
          <w:color w:val="60A0B0"/>
          <w:sz w:val="20"/>
        </w:rPr>
        <w:t>)</w:t>
      </w:r>
    </w:p>
    <w:p w14:paraId="121D5EAF" w14:textId="77777777" w:rsidR="00DE1E2F" w:rsidRDefault="005A3863">
      <w:pPr>
        <w:autoSpaceDE w:val="0"/>
        <w:autoSpaceDN w:val="0"/>
        <w:spacing w:line="260" w:lineRule="exact"/>
        <w:ind w:left="1560"/>
        <w:jc w:val="both"/>
      </w:pPr>
      <w:r>
        <w:rPr>
          <w:rFonts w:ascii="Consolas-Italic" w:eastAsia="Consolas-Italic" w:hAnsi="Consolas-Italic" w:cs="Consolas-Italic" w:hint="eastAsia"/>
          <w:color w:val="60A0B0"/>
          <w:sz w:val="21"/>
        </w:rPr>
        <w:t>*/</w:t>
      </w:r>
    </w:p>
    <w:p w14:paraId="0BC613A7" w14:textId="77777777" w:rsidR="00DE1E2F" w:rsidRDefault="005A3863">
      <w:pPr>
        <w:autoSpaceDE w:val="0"/>
        <w:autoSpaceDN w:val="0"/>
        <w:spacing w:line="260" w:lineRule="exact"/>
        <w:ind w:left="1440"/>
        <w:jc w:val="both"/>
      </w:pPr>
      <w:r>
        <w:rPr>
          <w:rFonts w:ascii="Consolas" w:eastAsia="Consolas" w:hAnsi="Consolas" w:cs="Consolas" w:hint="eastAsia"/>
          <w:color w:val="902000"/>
          <w:sz w:val="21"/>
        </w:rPr>
        <w:t>int</w:t>
      </w:r>
    </w:p>
    <w:p w14:paraId="48ECAA5C" w14:textId="77777777" w:rsidR="00DE1E2F" w:rsidRDefault="00DE1E2F">
      <w:pPr>
        <w:spacing w:line="200" w:lineRule="exact"/>
        <w:rPr>
          <w:rFonts w:ascii="宋体" w:eastAsia="宋体" w:hAnsi="宋体" w:cs="宋体"/>
          <w:sz w:val="20"/>
        </w:rPr>
      </w:pPr>
    </w:p>
    <w:p w14:paraId="3A506A35" w14:textId="77777777" w:rsidR="00DE1E2F" w:rsidRDefault="00DE1E2F">
      <w:pPr>
        <w:spacing w:line="200" w:lineRule="exact"/>
        <w:rPr>
          <w:rFonts w:ascii="宋体" w:eastAsia="宋体" w:hAnsi="宋体" w:cs="宋体"/>
          <w:sz w:val="20"/>
        </w:rPr>
      </w:pPr>
    </w:p>
    <w:p w14:paraId="3A07447A" w14:textId="77777777" w:rsidR="00DE1E2F" w:rsidRDefault="00DE1E2F">
      <w:pPr>
        <w:spacing w:line="200" w:lineRule="exact"/>
        <w:rPr>
          <w:rFonts w:ascii="宋体" w:eastAsia="宋体" w:hAnsi="宋体" w:cs="宋体"/>
          <w:sz w:val="20"/>
        </w:rPr>
      </w:pPr>
    </w:p>
    <w:p w14:paraId="43DAD243" w14:textId="77777777" w:rsidR="00DE1E2F" w:rsidRDefault="005A3863">
      <w:pPr>
        <w:autoSpaceDE w:val="0"/>
        <w:autoSpaceDN w:val="0"/>
        <w:spacing w:line="260" w:lineRule="exact"/>
        <w:ind w:left="4580"/>
        <w:jc w:val="both"/>
      </w:pPr>
      <w:r>
        <w:rPr>
          <w:rFonts w:ascii="Calibri" w:eastAsia="Calibri" w:hAnsi="Calibri" w:cs="Calibri" w:hint="eastAsia"/>
          <w:sz w:val="18"/>
        </w:rPr>
        <w:t>Intel Corporation Proprietary Information</w:t>
      </w:r>
    </w:p>
    <w:p w14:paraId="3CC13B4B" w14:textId="77777777" w:rsidR="00DE1E2F" w:rsidRDefault="00DE1E2F">
      <w:pPr>
        <w:spacing w:line="200" w:lineRule="exact"/>
        <w:rPr>
          <w:rFonts w:ascii="宋体" w:eastAsia="宋体" w:hAnsi="宋体" w:cs="宋体"/>
          <w:sz w:val="20"/>
        </w:rPr>
      </w:pPr>
    </w:p>
    <w:p w14:paraId="5C0C75C0"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650E27DB" w14:textId="77777777" w:rsidR="00DE1E2F" w:rsidRDefault="00DE1E2F">
      <w:pPr>
        <w:sectPr w:rsidR="00DE1E2F">
          <w:pgSz w:w="12240" w:h="15840"/>
          <w:pgMar w:top="0" w:right="0" w:bottom="0" w:left="0" w:header="720" w:footer="720" w:gutter="0"/>
          <w:cols w:space="720"/>
        </w:sectPr>
      </w:pPr>
    </w:p>
    <w:p w14:paraId="6B1BE5FB" w14:textId="77777777" w:rsidR="00DE1E2F" w:rsidRDefault="00DE1E2F">
      <w:pPr>
        <w:spacing w:line="1" w:lineRule="exact"/>
        <w:rPr>
          <w:rFonts w:ascii="Arial" w:eastAsia="Arial" w:hAnsi="Arial" w:cs="Arial"/>
          <w:sz w:val="10"/>
        </w:rPr>
      </w:pPr>
    </w:p>
    <w:p w14:paraId="2852BDD4" w14:textId="77777777" w:rsidR="00DE1E2F" w:rsidRDefault="00DE1E2F">
      <w:pPr>
        <w:spacing w:line="200" w:lineRule="exact"/>
        <w:rPr>
          <w:rFonts w:ascii="宋体" w:eastAsia="宋体" w:hAnsi="宋体" w:cs="宋体"/>
          <w:sz w:val="20"/>
        </w:rPr>
      </w:pPr>
    </w:p>
    <w:p w14:paraId="09493A5F" w14:textId="77777777" w:rsidR="00DE1E2F" w:rsidRDefault="00DE1E2F">
      <w:pPr>
        <w:spacing w:line="200" w:lineRule="exact"/>
        <w:rPr>
          <w:rFonts w:ascii="宋体" w:eastAsia="宋体" w:hAnsi="宋体" w:cs="宋体"/>
          <w:sz w:val="20"/>
        </w:rPr>
      </w:pPr>
    </w:p>
    <w:p w14:paraId="59510582"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58752" behindDoc="0" locked="0" layoutInCell="1" allowOverlap="1" wp14:anchorId="19ED1FC9" wp14:editId="38E91918">
                <wp:simplePos x="0" y="0"/>
                <wp:positionH relativeFrom="page">
                  <wp:posOffset>6642100</wp:posOffset>
                </wp:positionH>
                <wp:positionV relativeFrom="page">
                  <wp:posOffset>9867900</wp:posOffset>
                </wp:positionV>
                <wp:extent cx="393700" cy="165100"/>
                <wp:effectExtent l="0" t="0" r="22225" b="31115"/>
                <wp:wrapNone/>
                <wp:docPr id="418" name="shape418"/>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0151712B" w14:textId="77777777" w:rsidR="00DE1E2F" w:rsidRDefault="005A3863">
                            <w:pPr>
                              <w:spacing w:line="160" w:lineRule="atLeast"/>
                              <w:jc w:val="both"/>
                            </w:pPr>
                            <w:r>
                              <w:rPr>
                                <w:rFonts w:ascii="Calibri" w:eastAsia="Calibri" w:hAnsi="Calibri" w:cs="Calibri" w:hint="eastAsia"/>
                                <w:sz w:val="21"/>
                              </w:rPr>
                              <w:t>56</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19ED1FC9" id="shape418" o:spid="_x0000_s1082" style="position:absolute;left:0;text-align:left;margin-left:523pt;margin-top:777pt;width:31pt;height:13pt;z-index:251658752;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3HZZ/PIBAADrAwAADgAAAAAAAAAAAAAAAAAuAgAAZHJz&#10;L2Uyb0RvYy54bWxQSwECLQAUAAYACAAAACEANWEP8d8AAAAPAQAADwAAAAAAAAAAAAAAAABMBAAA&#10;ZHJzL2Rvd25yZXYueG1sUEsFBgAAAAAEAAQA8wAAAFgFAAAAAA==&#10;" filled="f" stroked="f">
                <v:textbox inset="0,0,0,0">
                  <w:txbxContent>
                    <w:p w14:paraId="0151712B" w14:textId="77777777" w:rsidR="00DE1E2F" w:rsidRDefault="005A3863">
                      <w:pPr>
                        <w:spacing w:line="160" w:lineRule="atLeast"/>
                        <w:jc w:val="both"/>
                      </w:pPr>
                      <w:r>
                        <w:rPr>
                          <w:rFonts w:ascii="Calibri" w:eastAsia="Calibri" w:hAnsi="Calibri" w:cs="Calibri" w:hint="eastAsia"/>
                          <w:sz w:val="21"/>
                        </w:rPr>
                        <w:t>56</w:t>
                      </w:r>
                    </w:p>
                  </w:txbxContent>
                </v:textbox>
                <w10:wrap anchorx="page" anchory="page"/>
              </v:rect>
            </w:pict>
          </mc:Fallback>
        </mc:AlternateContent>
      </w:r>
    </w:p>
    <w:p w14:paraId="144D3282" w14:textId="77777777" w:rsidR="00DE1E2F" w:rsidRDefault="00DE1E2F">
      <w:pPr>
        <w:spacing w:line="200" w:lineRule="exact"/>
        <w:rPr>
          <w:rFonts w:ascii="宋体" w:eastAsia="宋体" w:hAnsi="宋体" w:cs="宋体"/>
          <w:sz w:val="20"/>
        </w:rPr>
      </w:pPr>
    </w:p>
    <w:p w14:paraId="70975660" w14:textId="77777777" w:rsidR="00DE1E2F" w:rsidRDefault="00DE1E2F">
      <w:pPr>
        <w:spacing w:line="200" w:lineRule="exact"/>
        <w:rPr>
          <w:rFonts w:ascii="宋体" w:eastAsia="宋体" w:hAnsi="宋体" w:cs="宋体"/>
          <w:sz w:val="20"/>
        </w:rPr>
      </w:pPr>
    </w:p>
    <w:p w14:paraId="78D9A712" w14:textId="77777777" w:rsidR="00DE1E2F" w:rsidRDefault="00DE1E2F">
      <w:pPr>
        <w:spacing w:line="200" w:lineRule="exact"/>
        <w:rPr>
          <w:rFonts w:ascii="宋体" w:eastAsia="宋体" w:hAnsi="宋体" w:cs="宋体"/>
          <w:sz w:val="20"/>
        </w:rPr>
      </w:pPr>
    </w:p>
    <w:p w14:paraId="50EB43AA" w14:textId="77777777" w:rsidR="00DE1E2F" w:rsidRDefault="00DE1E2F">
      <w:pPr>
        <w:spacing w:line="200" w:lineRule="exact"/>
        <w:rPr>
          <w:rFonts w:ascii="宋体" w:eastAsia="宋体" w:hAnsi="宋体" w:cs="宋体"/>
          <w:sz w:val="20"/>
        </w:rPr>
      </w:pPr>
    </w:p>
    <w:p w14:paraId="6C8FC0C6" w14:textId="77777777" w:rsidR="00DE1E2F" w:rsidRDefault="005A3863">
      <w:pPr>
        <w:autoSpaceDE w:val="0"/>
        <w:autoSpaceDN w:val="0"/>
        <w:spacing w:line="220" w:lineRule="exact"/>
        <w:ind w:left="1420"/>
        <w:jc w:val="both"/>
      </w:pPr>
      <w:r>
        <w:rPr>
          <w:rFonts w:ascii="Consolas" w:eastAsia="Consolas" w:hAnsi="Consolas" w:cs="Consolas" w:hint="eastAsia"/>
          <w:color w:val="004280"/>
          <w:sz w:val="21"/>
        </w:rPr>
        <w:t>vos_iterate</w:t>
      </w:r>
      <w:r>
        <w:rPr>
          <w:rFonts w:ascii="Consolas" w:eastAsia="Consolas" w:hAnsi="Consolas" w:cs="Consolas" w:hint="eastAsia"/>
          <w:color w:val="004280"/>
          <w:sz w:val="20"/>
        </w:rPr>
        <w:t>(</w:t>
      </w:r>
      <w:r>
        <w:rPr>
          <w:rFonts w:ascii="Consolas" w:eastAsia="Consolas" w:hAnsi="Consolas" w:cs="Consolas" w:hint="eastAsia"/>
          <w:color w:val="004280"/>
          <w:sz w:val="21"/>
        </w:rPr>
        <w:t>vos_iter_param_t *param</w:t>
      </w:r>
      <w:r>
        <w:rPr>
          <w:rFonts w:ascii="Consolas" w:eastAsia="Consolas" w:hAnsi="Consolas" w:cs="Consolas" w:hint="eastAsia"/>
          <w:color w:val="004280"/>
          <w:sz w:val="20"/>
        </w:rPr>
        <w:t>,</w:t>
      </w:r>
      <w:r>
        <w:rPr>
          <w:rFonts w:ascii="Consolas" w:eastAsia="Consolas" w:hAnsi="Consolas" w:cs="Consolas" w:hint="eastAsia"/>
          <w:color w:val="004280"/>
          <w:sz w:val="21"/>
        </w:rPr>
        <w:t xml:space="preserve"> vos_iter_type_t type</w:t>
      </w:r>
      <w:r>
        <w:rPr>
          <w:rFonts w:ascii="Consolas" w:eastAsia="Consolas" w:hAnsi="Consolas" w:cs="Consolas" w:hint="eastAsia"/>
          <w:color w:val="004280"/>
          <w:sz w:val="20"/>
        </w:rPr>
        <w:t>,</w:t>
      </w:r>
      <w:r>
        <w:rPr>
          <w:rFonts w:ascii="Consolas" w:eastAsia="Consolas" w:hAnsi="Consolas" w:cs="Consolas" w:hint="eastAsia"/>
          <w:color w:val="004280"/>
          <w:sz w:val="21"/>
        </w:rPr>
        <w:t xml:space="preserve"> bool recursive</w:t>
      </w:r>
      <w:r>
        <w:rPr>
          <w:rFonts w:ascii="Consolas" w:eastAsia="Consolas" w:hAnsi="Consolas" w:cs="Consolas" w:hint="eastAsia"/>
          <w:color w:val="004280"/>
          <w:sz w:val="20"/>
        </w:rPr>
        <w:t>,</w:t>
      </w:r>
    </w:p>
    <w:p w14:paraId="61E35AF9" w14:textId="77777777" w:rsidR="00DE1E2F" w:rsidRDefault="005A3863">
      <w:pPr>
        <w:autoSpaceDE w:val="0"/>
        <w:autoSpaceDN w:val="0"/>
        <w:spacing w:line="240" w:lineRule="exact"/>
        <w:ind w:left="2400"/>
        <w:jc w:val="both"/>
      </w:pPr>
      <w:r>
        <w:rPr>
          <w:rFonts w:ascii="Consolas-Bold" w:eastAsia="Consolas-Bold" w:hAnsi="Consolas-Bold" w:cs="Consolas-Bold" w:hint="eastAsia"/>
          <w:b/>
          <w:color w:val="007020"/>
          <w:sz w:val="21"/>
        </w:rPr>
        <w:t>struct</w:t>
      </w:r>
      <w:r>
        <w:rPr>
          <w:rFonts w:ascii="Consolas" w:eastAsia="Consolas" w:hAnsi="Consolas" w:cs="Consolas" w:hint="eastAsia"/>
          <w:color w:val="004280"/>
          <w:sz w:val="21"/>
        </w:rPr>
        <w:t xml:space="preserve"> vos_iter_anchors *anchors</w:t>
      </w:r>
      <w:r>
        <w:rPr>
          <w:rFonts w:ascii="Consolas" w:eastAsia="Consolas" w:hAnsi="Consolas" w:cs="Consolas" w:hint="eastAsia"/>
          <w:color w:val="004280"/>
          <w:sz w:val="20"/>
        </w:rPr>
        <w:t>,</w:t>
      </w:r>
      <w:r>
        <w:rPr>
          <w:rFonts w:ascii="Consolas" w:eastAsia="Consolas" w:hAnsi="Consolas" w:cs="Consolas" w:hint="eastAsia"/>
          <w:color w:val="004280"/>
          <w:sz w:val="21"/>
        </w:rPr>
        <w:t xml:space="preserve"> vos_iter_cb_t cb</w:t>
      </w:r>
      <w:r>
        <w:rPr>
          <w:rFonts w:ascii="Consolas" w:eastAsia="Consolas" w:hAnsi="Consolas" w:cs="Consolas" w:hint="eastAsia"/>
          <w:color w:val="004280"/>
          <w:sz w:val="20"/>
        </w:rPr>
        <w:t>,</w:t>
      </w:r>
      <w:r>
        <w:rPr>
          <w:rFonts w:ascii="Consolas" w:eastAsia="Consolas" w:hAnsi="Consolas" w:cs="Consolas" w:hint="eastAsia"/>
          <w:color w:val="004280"/>
          <w:sz w:val="21"/>
        </w:rPr>
        <w:t xml:space="preserve"> </w:t>
      </w:r>
      <w:r>
        <w:rPr>
          <w:rFonts w:ascii="Consolas" w:eastAsia="Consolas" w:hAnsi="Consolas" w:cs="Consolas" w:hint="eastAsia"/>
          <w:color w:val="902000"/>
          <w:sz w:val="21"/>
        </w:rPr>
        <w:t>void</w:t>
      </w:r>
      <w:r>
        <w:rPr>
          <w:rFonts w:ascii="Consolas" w:eastAsia="Consolas" w:hAnsi="Consolas" w:cs="Consolas" w:hint="eastAsia"/>
          <w:color w:val="004280"/>
          <w:sz w:val="21"/>
        </w:rPr>
        <w:t xml:space="preserve"> *arg</w:t>
      </w:r>
      <w:r>
        <w:rPr>
          <w:rFonts w:ascii="Consolas" w:eastAsia="Consolas" w:hAnsi="Consolas" w:cs="Consolas" w:hint="eastAsia"/>
          <w:color w:val="004280"/>
          <w:sz w:val="20"/>
        </w:rPr>
        <w:t>);</w:t>
      </w:r>
    </w:p>
    <w:p w14:paraId="6A25E3C9" w14:textId="77777777" w:rsidR="00DE1E2F" w:rsidRDefault="00DE1E2F">
      <w:pPr>
        <w:spacing w:line="200" w:lineRule="exact"/>
        <w:rPr>
          <w:rFonts w:ascii="宋体" w:eastAsia="宋体" w:hAnsi="宋体" w:cs="宋体"/>
          <w:sz w:val="20"/>
        </w:rPr>
      </w:pPr>
    </w:p>
    <w:p w14:paraId="4AA09459" w14:textId="7B4779FF" w:rsidR="00DE1E2F" w:rsidRDefault="005A3863">
      <w:pPr>
        <w:autoSpaceDE w:val="0"/>
        <w:autoSpaceDN w:val="0"/>
        <w:spacing w:line="240" w:lineRule="exact"/>
        <w:ind w:left="1420" w:right="1260"/>
        <w:jc w:val="both"/>
      </w:pPr>
      <w:r>
        <w:rPr>
          <w:rFonts w:ascii="Verdana" w:eastAsia="Verdana" w:hAnsi="Verdana" w:cs="Verdana" w:hint="eastAsia"/>
          <w:sz w:val="20"/>
        </w:rPr>
        <w:t xml:space="preserve">The generic VOS iterator API enables both the DAOS enumeration API as well as DAOS internal features supporting rebuild, aggregation, and discard. It is flexible enough to iterate through all keys, single values, and extents for a specified epoch range. Additionally, </w:t>
      </w:r>
      <w:r w:rsidRPr="00744BEC">
        <w:rPr>
          <w:rFonts w:ascii="Verdana" w:eastAsia="Verdana" w:hAnsi="Verdana" w:cs="Verdana" w:hint="eastAsia"/>
          <w:color w:val="FF0000"/>
          <w:sz w:val="20"/>
        </w:rPr>
        <w:t>it supports iteration through visible extents</w:t>
      </w:r>
      <w:r w:rsidR="00744BEC">
        <w:rPr>
          <w:rFonts w:ascii="宋体" w:eastAsia="宋体" w:hAnsi="宋体" w:cs="宋体" w:hint="eastAsia"/>
          <w:color w:val="FF0000"/>
          <w:sz w:val="20"/>
          <w:lang w:eastAsia="zh-CN"/>
        </w:rPr>
        <w:t>（？？？）</w:t>
      </w:r>
      <w:r>
        <w:rPr>
          <w:rFonts w:ascii="Verdana" w:eastAsia="Verdana" w:hAnsi="Verdana" w:cs="Verdana" w:hint="eastAsia"/>
          <w:sz w:val="20"/>
        </w:rPr>
        <w:t>.</w:t>
      </w:r>
      <w:r w:rsidR="00C50B0E">
        <w:rPr>
          <w:rFonts w:ascii="宋体" w:eastAsia="宋体" w:hAnsi="宋体" w:cs="宋体" w:hint="eastAsia"/>
          <w:sz w:val="20"/>
          <w:lang w:eastAsia="zh-CN"/>
        </w:rPr>
        <w:t>（</w:t>
      </w:r>
      <w:r w:rsidR="00DA3DED">
        <w:rPr>
          <w:rFonts w:ascii="宋体" w:eastAsia="宋体" w:hAnsi="宋体" w:cs="宋体" w:hint="eastAsia"/>
          <w:sz w:val="20"/>
          <w:lang w:eastAsia="zh-CN"/>
        </w:rPr>
        <w:t>可用于支持外部枚举API和内部rebuild</w:t>
      </w:r>
      <w:r w:rsidR="00DA3DED">
        <w:rPr>
          <w:rFonts w:ascii="宋体" w:eastAsia="宋体" w:hAnsi="宋体" w:cs="宋体"/>
          <w:sz w:val="20"/>
          <w:lang w:eastAsia="zh-CN"/>
        </w:rPr>
        <w:t xml:space="preserve"> </w:t>
      </w:r>
      <w:r w:rsidR="00DA3DED" w:rsidRPr="00DA3DED">
        <w:rPr>
          <w:rFonts w:ascii="宋体" w:eastAsia="宋体" w:hAnsi="宋体" w:cs="宋体"/>
          <w:sz w:val="20"/>
          <w:lang w:eastAsia="zh-CN"/>
        </w:rPr>
        <w:t>aggregation</w:t>
      </w:r>
      <w:r w:rsidR="00DA3DED">
        <w:rPr>
          <w:rFonts w:ascii="宋体" w:eastAsia="宋体" w:hAnsi="宋体" w:cs="宋体" w:hint="eastAsia"/>
          <w:sz w:val="20"/>
          <w:lang w:eastAsia="zh-CN"/>
        </w:rPr>
        <w:t>和discard</w:t>
      </w:r>
      <w:r w:rsidR="00C50B0E">
        <w:rPr>
          <w:rFonts w:ascii="宋体" w:eastAsia="宋体" w:hAnsi="宋体" w:cs="宋体" w:hint="eastAsia"/>
          <w:sz w:val="20"/>
          <w:lang w:eastAsia="zh-CN"/>
        </w:rPr>
        <w:t>）</w:t>
      </w:r>
    </w:p>
    <w:p w14:paraId="0D67FD9E" w14:textId="77777777" w:rsidR="00DE1E2F" w:rsidRDefault="00DE1E2F">
      <w:pPr>
        <w:spacing w:line="200" w:lineRule="exact"/>
        <w:rPr>
          <w:rFonts w:ascii="宋体" w:eastAsia="宋体" w:hAnsi="宋体" w:cs="宋体"/>
          <w:sz w:val="20"/>
        </w:rPr>
      </w:pPr>
    </w:p>
    <w:p w14:paraId="69793D5C" w14:textId="77777777" w:rsidR="00DE1E2F" w:rsidRDefault="00DE1E2F">
      <w:pPr>
        <w:spacing w:line="200" w:lineRule="exact"/>
        <w:rPr>
          <w:rFonts w:ascii="宋体" w:eastAsia="宋体" w:hAnsi="宋体" w:cs="宋体"/>
          <w:sz w:val="20"/>
        </w:rPr>
      </w:pPr>
    </w:p>
    <w:p w14:paraId="6B33DDA4" w14:textId="77777777" w:rsidR="00DE1E2F" w:rsidRDefault="00DE1E2F">
      <w:pPr>
        <w:spacing w:line="200" w:lineRule="exact"/>
        <w:rPr>
          <w:rFonts w:ascii="宋体" w:eastAsia="宋体" w:hAnsi="宋体" w:cs="宋体"/>
          <w:sz w:val="20"/>
        </w:rPr>
      </w:pPr>
    </w:p>
    <w:p w14:paraId="3FCADA02" w14:textId="77777777" w:rsidR="00DE1E2F" w:rsidRDefault="005A3863">
      <w:pPr>
        <w:autoSpaceDE w:val="0"/>
        <w:autoSpaceDN w:val="0"/>
        <w:spacing w:line="300" w:lineRule="exact"/>
        <w:ind w:left="1440"/>
        <w:jc w:val="both"/>
      </w:pPr>
      <w:r>
        <w:rPr>
          <w:rFonts w:ascii="Arial Bold" w:eastAsia="Arial Bold" w:hAnsi="Arial Bold" w:cs="Arial Bold" w:hint="eastAsia"/>
          <w:b/>
          <w:color w:val="004280"/>
          <w:sz w:val="27"/>
        </w:rPr>
        <w:t>14</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 xml:space="preserve">3 Key Value Stores </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Single Value</w:t>
      </w:r>
      <w:r>
        <w:rPr>
          <w:rFonts w:ascii="Arial Bold" w:eastAsia="Arial Bold" w:hAnsi="Arial Bold" w:cs="Arial Bold" w:hint="eastAsia"/>
          <w:b/>
          <w:color w:val="004280"/>
          <w:sz w:val="26"/>
        </w:rPr>
        <w:t>)</w:t>
      </w:r>
    </w:p>
    <w:p w14:paraId="641A5B43" w14:textId="77777777" w:rsidR="00DE1E2F" w:rsidRDefault="00DE1E2F">
      <w:pPr>
        <w:spacing w:line="200" w:lineRule="exact"/>
        <w:rPr>
          <w:rFonts w:ascii="宋体" w:eastAsia="宋体" w:hAnsi="宋体" w:cs="宋体"/>
          <w:sz w:val="20"/>
        </w:rPr>
      </w:pPr>
    </w:p>
    <w:p w14:paraId="622BFFB1" w14:textId="77777777" w:rsidR="00DE1E2F" w:rsidRDefault="005A3863">
      <w:pPr>
        <w:autoSpaceDE w:val="0"/>
        <w:autoSpaceDN w:val="0"/>
        <w:spacing w:line="220" w:lineRule="exact"/>
        <w:ind w:left="1420" w:right="1900"/>
        <w:jc w:val="both"/>
      </w:pPr>
      <w:r>
        <w:rPr>
          <w:rFonts w:ascii="Verdana" w:eastAsia="Verdana" w:hAnsi="Verdana" w:cs="Verdana" w:hint="eastAsia"/>
          <w:sz w:val="20"/>
        </w:rPr>
        <w:t>High-performance simulations generating large quantities of data require indexing and analysis of data, to achieve good insight. Key Value (KV) stores can play a vital role in simplifying storage of such complex data and allowing efficient processing.</w:t>
      </w:r>
    </w:p>
    <w:p w14:paraId="4CFD07C9" w14:textId="77777777" w:rsidR="00DE1E2F" w:rsidRDefault="00DE1E2F">
      <w:pPr>
        <w:spacing w:line="200" w:lineRule="exact"/>
        <w:rPr>
          <w:rFonts w:ascii="宋体" w:eastAsia="宋体" w:hAnsi="宋体" w:cs="宋体"/>
          <w:sz w:val="20"/>
        </w:rPr>
      </w:pPr>
    </w:p>
    <w:p w14:paraId="222085BC" w14:textId="16FA0757" w:rsidR="00DE1E2F" w:rsidRDefault="005A3863">
      <w:pPr>
        <w:autoSpaceDE w:val="0"/>
        <w:autoSpaceDN w:val="0"/>
        <w:spacing w:line="200" w:lineRule="exact"/>
        <w:ind w:left="1420" w:right="1780"/>
        <w:jc w:val="both"/>
      </w:pPr>
      <w:r>
        <w:rPr>
          <w:rFonts w:ascii="Verdana" w:eastAsia="Verdana" w:hAnsi="Verdana" w:cs="Verdana" w:hint="eastAsia"/>
          <w:sz w:val="20"/>
        </w:rPr>
        <w:t>VOS provides a multi-version, concurrent KV store on persistent memory that can grow dynamically and provide quick near-epoch retrieval</w:t>
      </w:r>
      <w:r w:rsidR="00DD72EF">
        <w:rPr>
          <w:rFonts w:ascii="宋体" w:eastAsia="宋体" w:hAnsi="宋体" w:cs="宋体" w:hint="eastAsia"/>
          <w:sz w:val="20"/>
          <w:lang w:eastAsia="zh-CN"/>
        </w:rPr>
        <w:t>（</w:t>
      </w:r>
      <w:r w:rsidR="00DD72EF" w:rsidRPr="003A1760">
        <w:rPr>
          <w:rFonts w:ascii="宋体" w:eastAsia="宋体" w:hAnsi="宋体" w:cs="宋体" w:hint="eastAsia"/>
          <w:color w:val="FF0000"/>
          <w:sz w:val="20"/>
          <w:lang w:eastAsia="zh-CN"/>
        </w:rPr>
        <w:t>近时间段内快速恢复</w:t>
      </w:r>
      <w:r w:rsidR="00DD72EF">
        <w:rPr>
          <w:rFonts w:ascii="宋体" w:eastAsia="宋体" w:hAnsi="宋体" w:cs="宋体" w:hint="eastAsia"/>
          <w:sz w:val="20"/>
          <w:lang w:eastAsia="zh-CN"/>
        </w:rPr>
        <w:t>）</w:t>
      </w:r>
      <w:r>
        <w:rPr>
          <w:rFonts w:ascii="Verdana" w:eastAsia="Verdana" w:hAnsi="Verdana" w:cs="Verdana" w:hint="eastAsia"/>
          <w:sz w:val="20"/>
        </w:rPr>
        <w:t xml:space="preserve"> and enumeration of key values.</w:t>
      </w:r>
    </w:p>
    <w:p w14:paraId="54B73D5C" w14:textId="77777777" w:rsidR="00DE1E2F" w:rsidRDefault="005A3863">
      <w:pPr>
        <w:autoSpaceDE w:val="0"/>
        <w:autoSpaceDN w:val="0"/>
        <w:spacing w:line="260" w:lineRule="exact"/>
        <w:ind w:left="1420" w:right="1380"/>
        <w:jc w:val="both"/>
      </w:pPr>
      <w:r>
        <w:rPr>
          <w:rFonts w:ascii="Verdana" w:eastAsia="Verdana" w:hAnsi="Verdana" w:cs="Verdana" w:hint="eastAsia"/>
          <w:sz w:val="20"/>
        </w:rPr>
        <w:t>Although there is an array of previous work on KV stores, most of them focus on cloud environments and do not provide effective versioning support. Some KV stores, provide versioning support but expect monotonically increasing ordering of versions and further, do not have the concept of near-epoch retrieval.</w:t>
      </w:r>
    </w:p>
    <w:p w14:paraId="14B9D7E1" w14:textId="77777777" w:rsidR="00DE1E2F" w:rsidRDefault="00DE1E2F">
      <w:pPr>
        <w:spacing w:line="200" w:lineRule="exact"/>
        <w:rPr>
          <w:rFonts w:ascii="宋体" w:eastAsia="宋体" w:hAnsi="宋体" w:cs="宋体"/>
          <w:sz w:val="20"/>
        </w:rPr>
      </w:pPr>
    </w:p>
    <w:p w14:paraId="389B83F8" w14:textId="77777777" w:rsidR="00DE1E2F" w:rsidRDefault="005A3863">
      <w:pPr>
        <w:autoSpaceDE w:val="0"/>
        <w:autoSpaceDN w:val="0"/>
        <w:spacing w:line="220" w:lineRule="exact"/>
        <w:ind w:left="1420" w:right="1420"/>
        <w:jc w:val="both"/>
      </w:pPr>
      <w:r>
        <w:rPr>
          <w:rFonts w:ascii="Verdana" w:eastAsia="Verdana" w:hAnsi="Verdana" w:cs="Verdana" w:hint="eastAsia"/>
          <w:sz w:val="20"/>
        </w:rPr>
        <w:t xml:space="preserve">VOS must be able to </w:t>
      </w:r>
      <w:r w:rsidRPr="003A1760">
        <w:rPr>
          <w:rFonts w:ascii="Verdana" w:eastAsia="Verdana" w:hAnsi="Verdana" w:cs="Verdana" w:hint="eastAsia"/>
          <w:color w:val="FF0000"/>
          <w:sz w:val="20"/>
        </w:rPr>
        <w:t>accept insertion of KV pairs at any epoch</w:t>
      </w:r>
      <w:r>
        <w:rPr>
          <w:rFonts w:ascii="Verdana" w:eastAsia="Verdana" w:hAnsi="Verdana" w:cs="Verdana" w:hint="eastAsia"/>
          <w:sz w:val="20"/>
        </w:rPr>
        <w:t xml:space="preserve"> and must be able to provide </w:t>
      </w:r>
      <w:r w:rsidRPr="003A1760">
        <w:rPr>
          <w:rFonts w:ascii="Verdana" w:eastAsia="Verdana" w:hAnsi="Verdana" w:cs="Verdana" w:hint="eastAsia"/>
          <w:color w:val="FF0000"/>
          <w:sz w:val="20"/>
        </w:rPr>
        <w:t>good scalability for concurrent updates and lookups on any key-value object</w:t>
      </w:r>
      <w:r>
        <w:rPr>
          <w:rFonts w:ascii="Verdana" w:eastAsia="Verdana" w:hAnsi="Verdana" w:cs="Verdana" w:hint="eastAsia"/>
          <w:sz w:val="20"/>
        </w:rPr>
        <w:t xml:space="preserve">. KV objects must also be able to </w:t>
      </w:r>
      <w:r w:rsidRPr="003A1760">
        <w:rPr>
          <w:rFonts w:ascii="Verdana" w:eastAsia="Verdana" w:hAnsi="Verdana" w:cs="Verdana" w:hint="eastAsia"/>
          <w:color w:val="FF0000"/>
          <w:sz w:val="20"/>
        </w:rPr>
        <w:t>support any type and size of keys and values</w:t>
      </w:r>
      <w:r>
        <w:rPr>
          <w:rFonts w:ascii="Verdana" w:eastAsia="Verdana" w:hAnsi="Verdana" w:cs="Verdana" w:hint="eastAsia"/>
          <w:sz w:val="20"/>
        </w:rPr>
        <w:t>.</w:t>
      </w:r>
    </w:p>
    <w:p w14:paraId="41228188" w14:textId="77777777" w:rsidR="00DE1E2F" w:rsidRDefault="00DE1E2F">
      <w:pPr>
        <w:spacing w:line="200" w:lineRule="exact"/>
        <w:rPr>
          <w:rFonts w:ascii="宋体" w:eastAsia="宋体" w:hAnsi="宋体" w:cs="宋体"/>
          <w:sz w:val="20"/>
        </w:rPr>
      </w:pPr>
    </w:p>
    <w:p w14:paraId="63D02056" w14:textId="77777777" w:rsidR="00DE1E2F" w:rsidRDefault="00DE1E2F">
      <w:pPr>
        <w:spacing w:line="200" w:lineRule="exact"/>
        <w:rPr>
          <w:rFonts w:ascii="宋体" w:eastAsia="宋体" w:hAnsi="宋体" w:cs="宋体"/>
          <w:sz w:val="20"/>
        </w:rPr>
      </w:pPr>
    </w:p>
    <w:p w14:paraId="42756C97" w14:textId="77777777" w:rsidR="00DE1E2F" w:rsidRDefault="00DE1E2F">
      <w:pPr>
        <w:spacing w:line="200" w:lineRule="exact"/>
        <w:rPr>
          <w:rFonts w:ascii="宋体" w:eastAsia="宋体" w:hAnsi="宋体" w:cs="宋体"/>
          <w:sz w:val="20"/>
        </w:rPr>
      </w:pPr>
    </w:p>
    <w:p w14:paraId="2DD3C588" w14:textId="77777777" w:rsidR="00DE1E2F" w:rsidRDefault="005A3863">
      <w:pPr>
        <w:autoSpaceDE w:val="0"/>
        <w:autoSpaceDN w:val="0"/>
        <w:spacing w:line="260" w:lineRule="exact"/>
        <w:ind w:left="1440"/>
        <w:jc w:val="both"/>
      </w:pPr>
      <w:r>
        <w:rPr>
          <w:rFonts w:ascii="Arial Bold" w:eastAsia="Arial Bold" w:hAnsi="Arial Bold" w:cs="Arial Bold" w:hint="eastAsia"/>
          <w:b/>
          <w:color w:val="004280"/>
          <w:sz w:val="24"/>
        </w:rPr>
        <w:t>14.3.1 Operations Supported with Key Value Store</w:t>
      </w:r>
    </w:p>
    <w:p w14:paraId="304DC2BB" w14:textId="77777777" w:rsidR="00DE1E2F" w:rsidRDefault="00DE1E2F">
      <w:pPr>
        <w:spacing w:line="200" w:lineRule="exact"/>
        <w:rPr>
          <w:rFonts w:ascii="宋体" w:eastAsia="宋体" w:hAnsi="宋体" w:cs="宋体"/>
          <w:sz w:val="20"/>
        </w:rPr>
      </w:pPr>
    </w:p>
    <w:p w14:paraId="4EE5954B" w14:textId="77777777" w:rsidR="008212F4" w:rsidRDefault="005A3863">
      <w:pPr>
        <w:autoSpaceDE w:val="0"/>
        <w:autoSpaceDN w:val="0"/>
        <w:spacing w:line="200" w:lineRule="exact"/>
        <w:ind w:left="1440" w:right="1500"/>
        <w:jc w:val="both"/>
        <w:rPr>
          <w:rFonts w:ascii="Verdana" w:eastAsia="Verdana" w:hAnsi="Verdana" w:cs="Verdana"/>
          <w:sz w:val="20"/>
        </w:rPr>
      </w:pPr>
      <w:r>
        <w:rPr>
          <w:rFonts w:ascii="Verdana" w:eastAsia="Verdana" w:hAnsi="Verdana" w:cs="Verdana" w:hint="eastAsia"/>
          <w:sz w:val="20"/>
        </w:rPr>
        <w:t xml:space="preserve">VOS supports large keys and values with four types of operations namely, </w:t>
      </w:r>
    </w:p>
    <w:p w14:paraId="32344EFC" w14:textId="5490B7BC" w:rsidR="00DE1E2F" w:rsidRDefault="005A3863">
      <w:pPr>
        <w:autoSpaceDE w:val="0"/>
        <w:autoSpaceDN w:val="0"/>
        <w:spacing w:line="200" w:lineRule="exact"/>
        <w:ind w:left="1440" w:right="1500"/>
        <w:jc w:val="both"/>
      </w:pPr>
      <w:r w:rsidRPr="00533B34">
        <w:rPr>
          <w:rFonts w:ascii="Verdana" w:eastAsia="Verdana" w:hAnsi="Verdana" w:cs="Verdana" w:hint="eastAsia"/>
          <w:color w:val="FF0000"/>
          <w:sz w:val="20"/>
        </w:rPr>
        <w:t>update, lookup,</w:t>
      </w:r>
      <w:r w:rsidR="00C92DD8" w:rsidRPr="00533B34">
        <w:rPr>
          <w:rFonts w:ascii="Verdana" w:eastAsia="Verdana" w:hAnsi="Verdana" w:cs="Verdana"/>
          <w:color w:val="FF0000"/>
          <w:sz w:val="20"/>
        </w:rPr>
        <w:t xml:space="preserve"> </w:t>
      </w:r>
      <w:r w:rsidRPr="00533B34">
        <w:rPr>
          <w:rFonts w:ascii="Verdana" w:eastAsia="Verdana" w:hAnsi="Verdana" w:cs="Verdana" w:hint="eastAsia"/>
          <w:color w:val="FF0000"/>
          <w:sz w:val="20"/>
        </w:rPr>
        <w:t>punch, and key enumeration</w:t>
      </w:r>
      <w:r>
        <w:rPr>
          <w:rFonts w:ascii="Verdana" w:eastAsia="Verdana" w:hAnsi="Verdana" w:cs="Verdana" w:hint="eastAsia"/>
          <w:sz w:val="20"/>
        </w:rPr>
        <w:t>.</w:t>
      </w:r>
    </w:p>
    <w:p w14:paraId="1BC6E53A" w14:textId="77777777" w:rsidR="00DE1E2F" w:rsidRDefault="00DE1E2F">
      <w:pPr>
        <w:spacing w:line="200" w:lineRule="exact"/>
        <w:rPr>
          <w:rFonts w:ascii="宋体" w:eastAsia="宋体" w:hAnsi="宋体" w:cs="宋体"/>
          <w:sz w:val="20"/>
        </w:rPr>
      </w:pPr>
    </w:p>
    <w:p w14:paraId="6854789F" w14:textId="6754E693" w:rsidR="001E5891" w:rsidRDefault="005A3863">
      <w:pPr>
        <w:autoSpaceDE w:val="0"/>
        <w:autoSpaceDN w:val="0"/>
        <w:spacing w:line="220" w:lineRule="exact"/>
        <w:ind w:left="1420" w:right="1400"/>
        <w:jc w:val="both"/>
        <w:rPr>
          <w:rFonts w:ascii="Verdana" w:eastAsia="Verdana" w:hAnsi="Verdana" w:cs="Verdana"/>
          <w:sz w:val="20"/>
        </w:rPr>
      </w:pPr>
      <w:r>
        <w:rPr>
          <w:rFonts w:ascii="Verdana" w:eastAsia="Verdana" w:hAnsi="Verdana" w:cs="Verdana" w:hint="eastAsia"/>
          <w:sz w:val="20"/>
        </w:rPr>
        <w:t xml:space="preserve">The update and punch operations add a new key to a KV store or log a new value of an existing key. Punch logs the special value "punched," effectively a negative entry, to record the epoch when the key was deleted. </w:t>
      </w:r>
    </w:p>
    <w:p w14:paraId="3F1E87AB" w14:textId="128628AB" w:rsidR="00077648" w:rsidRDefault="00077648">
      <w:pPr>
        <w:autoSpaceDE w:val="0"/>
        <w:autoSpaceDN w:val="0"/>
        <w:spacing w:line="220" w:lineRule="exact"/>
        <w:ind w:left="1420" w:right="1400"/>
        <w:jc w:val="both"/>
        <w:rPr>
          <w:rFonts w:ascii="Verdana" w:eastAsia="Verdana" w:hAnsi="Verdana" w:cs="Verdana"/>
          <w:sz w:val="20"/>
        </w:rPr>
      </w:pPr>
      <w:r>
        <w:rPr>
          <w:rFonts w:asciiTheme="minorEastAsia" w:hAnsiTheme="minorEastAsia" w:cs="Verdana"/>
          <w:sz w:val="20"/>
          <w:lang w:eastAsia="zh-CN"/>
        </w:rPr>
        <w:t>U</w:t>
      </w:r>
      <w:r>
        <w:rPr>
          <w:rFonts w:asciiTheme="minorEastAsia" w:hAnsiTheme="minorEastAsia" w:cs="Verdana" w:hint="eastAsia"/>
          <w:sz w:val="20"/>
          <w:lang w:eastAsia="zh-CN"/>
        </w:rPr>
        <w:t>pdate</w:t>
      </w:r>
      <w:r>
        <w:rPr>
          <w:rFonts w:ascii="宋体" w:eastAsia="宋体" w:hAnsi="宋体" w:cs="宋体" w:hint="eastAsia"/>
          <w:sz w:val="20"/>
          <w:lang w:eastAsia="zh-CN"/>
        </w:rPr>
        <w:t>会增加一个新的kv，punch会对已有的key</w:t>
      </w:r>
      <w:r>
        <w:rPr>
          <w:rFonts w:ascii="宋体" w:eastAsia="宋体" w:hAnsi="宋体" w:cs="宋体"/>
          <w:sz w:val="20"/>
        </w:rPr>
        <w:t xml:space="preserve"> </w:t>
      </w:r>
      <w:r w:rsidRPr="00F20CA2">
        <w:rPr>
          <w:rFonts w:ascii="宋体" w:eastAsia="宋体" w:hAnsi="宋体" w:cs="宋体" w:hint="eastAsia"/>
          <w:color w:val="FF0000"/>
          <w:sz w:val="20"/>
          <w:lang w:eastAsia="zh-CN"/>
        </w:rPr>
        <w:t>log</w:t>
      </w:r>
      <w:r w:rsidR="00F20CA2">
        <w:rPr>
          <w:rFonts w:ascii="宋体" w:eastAsia="宋体" w:hAnsi="宋体" w:cs="宋体" w:hint="eastAsia"/>
          <w:color w:val="FF0000"/>
          <w:sz w:val="20"/>
          <w:lang w:eastAsia="zh-CN"/>
        </w:rPr>
        <w:t>（？）</w:t>
      </w:r>
      <w:r>
        <w:rPr>
          <w:rFonts w:ascii="宋体" w:eastAsia="宋体" w:hAnsi="宋体" w:cs="宋体" w:hint="eastAsia"/>
          <w:sz w:val="20"/>
          <w:lang w:eastAsia="zh-CN"/>
        </w:rPr>
        <w:t>一个新的特殊值（</w:t>
      </w:r>
      <w:r w:rsidR="001B3E45">
        <w:rPr>
          <w:rFonts w:ascii="Verdana" w:eastAsia="Verdana" w:hAnsi="Verdana" w:cs="Verdana" w:hint="eastAsia"/>
          <w:sz w:val="20"/>
        </w:rPr>
        <w:t>punched</w:t>
      </w:r>
      <w:r w:rsidR="001B3E45">
        <w:rPr>
          <w:rFonts w:ascii="Verdana" w:eastAsia="Verdana" w:hAnsi="Verdana" w:cs="Verdana"/>
          <w:sz w:val="20"/>
        </w:rPr>
        <w:t xml:space="preserve"> </w:t>
      </w:r>
      <w:r w:rsidR="001B3E45">
        <w:rPr>
          <w:rFonts w:ascii="宋体" w:eastAsia="宋体" w:hAnsi="宋体" w:cs="宋体" w:hint="eastAsia"/>
          <w:sz w:val="20"/>
          <w:lang w:eastAsia="zh-CN"/>
        </w:rPr>
        <w:t>是一个负值</w:t>
      </w:r>
      <w:r>
        <w:rPr>
          <w:rFonts w:ascii="宋体" w:eastAsia="宋体" w:hAnsi="宋体" w:cs="宋体" w:hint="eastAsia"/>
          <w:sz w:val="20"/>
          <w:lang w:eastAsia="zh-CN"/>
        </w:rPr>
        <w:t>）</w:t>
      </w:r>
    </w:p>
    <w:p w14:paraId="5E3B3DA7" w14:textId="77777777" w:rsidR="00466FF0" w:rsidRDefault="00466FF0">
      <w:pPr>
        <w:autoSpaceDE w:val="0"/>
        <w:autoSpaceDN w:val="0"/>
        <w:spacing w:line="220" w:lineRule="exact"/>
        <w:ind w:left="1420" w:right="1400"/>
        <w:jc w:val="both"/>
        <w:rPr>
          <w:rFonts w:ascii="Verdana" w:eastAsia="Verdana" w:hAnsi="Verdana" w:cs="Verdana"/>
          <w:sz w:val="20"/>
        </w:rPr>
      </w:pPr>
    </w:p>
    <w:p w14:paraId="3854A714" w14:textId="24BC86CE" w:rsidR="00DE1E2F" w:rsidRDefault="005A3863">
      <w:pPr>
        <w:autoSpaceDE w:val="0"/>
        <w:autoSpaceDN w:val="0"/>
        <w:spacing w:line="220" w:lineRule="exact"/>
        <w:ind w:left="1420" w:right="1400"/>
        <w:jc w:val="both"/>
        <w:rPr>
          <w:rFonts w:ascii="Verdana" w:eastAsia="Verdana" w:hAnsi="Verdana" w:cs="Verdana"/>
          <w:sz w:val="20"/>
        </w:rPr>
      </w:pPr>
      <w:r>
        <w:rPr>
          <w:rFonts w:ascii="Verdana" w:eastAsia="Verdana" w:hAnsi="Verdana" w:cs="Verdana" w:hint="eastAsia"/>
          <w:sz w:val="20"/>
        </w:rPr>
        <w:t>Sharing the same epoch for both an update and a punch of the same object, key, value, or extent is disallowed, and VOS will return an error when such is attempted.</w:t>
      </w:r>
    </w:p>
    <w:p w14:paraId="6F8C469A" w14:textId="127E0596" w:rsidR="00466FF0" w:rsidRDefault="00466FF0">
      <w:pPr>
        <w:autoSpaceDE w:val="0"/>
        <w:autoSpaceDN w:val="0"/>
        <w:spacing w:line="220" w:lineRule="exact"/>
        <w:ind w:left="1420" w:right="1400"/>
        <w:jc w:val="both"/>
        <w:rPr>
          <w:rFonts w:ascii="宋体" w:eastAsia="宋体" w:hAnsi="宋体" w:cs="宋体"/>
          <w:sz w:val="20"/>
          <w:lang w:eastAsia="zh-CN"/>
        </w:rPr>
      </w:pPr>
      <w:r>
        <w:rPr>
          <w:rFonts w:ascii="宋体" w:eastAsia="宋体" w:hAnsi="宋体" w:cs="宋体" w:hint="eastAsia"/>
          <w:sz w:val="20"/>
          <w:lang w:eastAsia="zh-CN"/>
        </w:rPr>
        <w:t>不允许同一个epoch</w:t>
      </w:r>
      <w:r w:rsidR="00CD0724">
        <w:rPr>
          <w:rFonts w:ascii="宋体" w:eastAsia="宋体" w:hAnsi="宋体" w:cs="宋体" w:hint="eastAsia"/>
          <w:sz w:val="20"/>
          <w:lang w:eastAsia="zh-CN"/>
        </w:rPr>
        <w:t>下即update又punch</w:t>
      </w:r>
      <w:r w:rsidR="00CD0724">
        <w:rPr>
          <w:rFonts w:ascii="宋体" w:eastAsia="宋体" w:hAnsi="宋体" w:cs="宋体"/>
          <w:sz w:val="20"/>
          <w:lang w:eastAsia="zh-CN"/>
        </w:rPr>
        <w:t xml:space="preserve"> </w:t>
      </w:r>
      <w:r w:rsidR="00CD0724">
        <w:rPr>
          <w:rFonts w:ascii="宋体" w:eastAsia="宋体" w:hAnsi="宋体" w:cs="宋体" w:hint="eastAsia"/>
          <w:sz w:val="20"/>
          <w:lang w:eastAsia="zh-CN"/>
        </w:rPr>
        <w:t>object、key、value或extent。</w:t>
      </w:r>
    </w:p>
    <w:p w14:paraId="07A90A70" w14:textId="77777777" w:rsidR="00880AFC" w:rsidRDefault="00880AFC">
      <w:pPr>
        <w:autoSpaceDE w:val="0"/>
        <w:autoSpaceDN w:val="0"/>
        <w:spacing w:line="220" w:lineRule="exact"/>
        <w:ind w:left="1420" w:right="1400"/>
        <w:jc w:val="both"/>
      </w:pPr>
    </w:p>
    <w:p w14:paraId="229A8F45" w14:textId="5D12D5DF" w:rsidR="00DE1E2F" w:rsidRDefault="005A3863">
      <w:pPr>
        <w:autoSpaceDE w:val="0"/>
        <w:autoSpaceDN w:val="0"/>
        <w:spacing w:line="240" w:lineRule="exact"/>
        <w:ind w:left="1420" w:right="1260"/>
        <w:jc w:val="both"/>
      </w:pPr>
      <w:r>
        <w:rPr>
          <w:rFonts w:ascii="Verdana" w:eastAsia="Verdana" w:hAnsi="Verdana" w:cs="Verdana" w:hint="eastAsia"/>
          <w:sz w:val="20"/>
        </w:rPr>
        <w:t xml:space="preserve">Lookup traverses the KV metadata to determine the state of the given key at the given epoch. If the key is not found at all, a "miss" is returned to indicate that the key is absent from this VOS. </w:t>
      </w:r>
      <w:r w:rsidRPr="00801195">
        <w:rPr>
          <w:rFonts w:ascii="Verdana" w:eastAsia="Verdana" w:hAnsi="Verdana" w:cs="Verdana" w:hint="eastAsia"/>
          <w:color w:val="FF0000"/>
          <w:sz w:val="20"/>
        </w:rPr>
        <w:t>Otherwise, the value at the near-epoch or greatest epoch less than or equal to the requested epoch is returned</w:t>
      </w:r>
      <w:r>
        <w:rPr>
          <w:rFonts w:ascii="Verdana" w:eastAsia="Verdana" w:hAnsi="Verdana" w:cs="Verdana" w:hint="eastAsia"/>
          <w:sz w:val="20"/>
        </w:rPr>
        <w:t>. If this is the special "punched" value, it means the key was deleted in the requested epoch. The value here refers to the value in the internal tree-data structure. The key-value record of the KV-object is stored in the tree as the value of its node.</w:t>
      </w:r>
      <w:r w:rsidR="00F56D23">
        <w:rPr>
          <w:rFonts w:ascii="宋体" w:eastAsia="宋体" w:hAnsi="宋体" w:cs="宋体" w:hint="eastAsia"/>
          <w:sz w:val="20"/>
          <w:lang w:eastAsia="zh-CN"/>
        </w:rPr>
        <w:t>（</w:t>
      </w:r>
      <w:r w:rsidR="00D77DEE">
        <w:rPr>
          <w:rFonts w:ascii="宋体" w:eastAsia="宋体" w:hAnsi="宋体" w:cs="宋体" w:hint="eastAsia"/>
          <w:sz w:val="20"/>
          <w:lang w:eastAsia="zh-CN"/>
        </w:rPr>
        <w:t>用户的kv存放在b+tree的node的value上</w:t>
      </w:r>
      <w:r w:rsidR="00F56D23">
        <w:rPr>
          <w:rFonts w:ascii="宋体" w:eastAsia="宋体" w:hAnsi="宋体" w:cs="宋体" w:hint="eastAsia"/>
          <w:sz w:val="20"/>
          <w:lang w:eastAsia="zh-CN"/>
        </w:rPr>
        <w:t>）</w:t>
      </w:r>
      <w:r>
        <w:rPr>
          <w:rFonts w:ascii="Verdana" w:eastAsia="Verdana" w:hAnsi="Verdana" w:cs="Verdana" w:hint="eastAsia"/>
          <w:sz w:val="20"/>
        </w:rPr>
        <w:t xml:space="preserve"> So in case of punch, this value contains a "special" return code/flag to identify the punch operation.</w:t>
      </w:r>
    </w:p>
    <w:p w14:paraId="1E771E37" w14:textId="77777777" w:rsidR="00DE1E2F" w:rsidRDefault="005A3863">
      <w:pPr>
        <w:autoSpaceDE w:val="0"/>
        <w:autoSpaceDN w:val="0"/>
        <w:spacing w:line="360" w:lineRule="exact"/>
        <w:ind w:left="1420"/>
        <w:jc w:val="both"/>
      </w:pPr>
      <w:r>
        <w:rPr>
          <w:rFonts w:ascii="Verdana" w:eastAsia="Verdana" w:hAnsi="Verdana" w:cs="Verdana" w:hint="eastAsia"/>
          <w:sz w:val="20"/>
        </w:rPr>
        <w:t>VOS also supports enumeration of keys belonging to a particular epoch.</w:t>
      </w:r>
    </w:p>
    <w:p w14:paraId="001E5FBA" w14:textId="77777777" w:rsidR="00DE1E2F" w:rsidRDefault="00DE1E2F">
      <w:pPr>
        <w:spacing w:line="200" w:lineRule="exact"/>
        <w:rPr>
          <w:rFonts w:ascii="宋体" w:eastAsia="宋体" w:hAnsi="宋体" w:cs="宋体"/>
          <w:sz w:val="20"/>
        </w:rPr>
      </w:pPr>
    </w:p>
    <w:p w14:paraId="284B0710" w14:textId="77777777" w:rsidR="00DE1E2F" w:rsidRDefault="005A3863">
      <w:pPr>
        <w:autoSpaceDE w:val="0"/>
        <w:autoSpaceDN w:val="0"/>
        <w:spacing w:line="280" w:lineRule="exact"/>
        <w:ind w:left="1440"/>
        <w:jc w:val="both"/>
      </w:pPr>
      <w:r>
        <w:rPr>
          <w:rFonts w:ascii="Arial Bold" w:eastAsia="Arial Bold" w:hAnsi="Arial Bold" w:cs="Arial Bold" w:hint="eastAsia"/>
          <w:b/>
          <w:color w:val="004280"/>
          <w:sz w:val="24"/>
        </w:rPr>
        <w:t>14.3.2 Key in VOS KV Stores</w:t>
      </w:r>
    </w:p>
    <w:p w14:paraId="615AB5E5" w14:textId="1BD36276" w:rsidR="00DE1E2F" w:rsidRDefault="005A3863">
      <w:pPr>
        <w:autoSpaceDE w:val="0"/>
        <w:autoSpaceDN w:val="0"/>
        <w:spacing w:line="300" w:lineRule="exact"/>
        <w:ind w:left="1440" w:right="1400"/>
        <w:jc w:val="both"/>
      </w:pPr>
      <w:r>
        <w:rPr>
          <w:rFonts w:ascii="Verdana" w:eastAsia="Verdana" w:hAnsi="Verdana" w:cs="Verdana" w:hint="eastAsia"/>
          <w:sz w:val="20"/>
        </w:rPr>
        <w:t>VOS KV supports key sizes from small keys to extremely large keys. For AKEYs and DKEYs,</w:t>
      </w:r>
      <w:r w:rsidR="004E7566">
        <w:rPr>
          <w:rFonts w:ascii="Verdana" w:eastAsia="Verdana" w:hAnsi="Verdana" w:cs="Verdana"/>
          <w:sz w:val="20"/>
        </w:rPr>
        <w:t xml:space="preserve"> </w:t>
      </w:r>
      <w:r>
        <w:rPr>
          <w:rFonts w:ascii="Verdana" w:eastAsia="Verdana" w:hAnsi="Verdana" w:cs="Verdana" w:hint="eastAsia"/>
          <w:sz w:val="20"/>
        </w:rPr>
        <w:t xml:space="preserve">VOS supports either </w:t>
      </w:r>
      <w:r w:rsidRPr="00191712">
        <w:rPr>
          <w:rFonts w:ascii="Verdana" w:eastAsia="Verdana" w:hAnsi="Verdana" w:cs="Verdana" w:hint="eastAsia"/>
          <w:color w:val="FF0000"/>
          <w:sz w:val="20"/>
        </w:rPr>
        <w:t>hashed keys</w:t>
      </w:r>
      <w:r>
        <w:rPr>
          <w:rFonts w:ascii="Verdana" w:eastAsia="Verdana" w:hAnsi="Verdana" w:cs="Verdana" w:hint="eastAsia"/>
          <w:sz w:val="20"/>
        </w:rPr>
        <w:t xml:space="preserve"> or one of two types of </w:t>
      </w:r>
      <w:r w:rsidRPr="00CC6D57">
        <w:rPr>
          <w:rFonts w:ascii="Verdana" w:eastAsia="Verdana" w:hAnsi="Verdana" w:cs="Verdana" w:hint="eastAsia"/>
          <w:color w:val="FF0000"/>
          <w:sz w:val="20"/>
        </w:rPr>
        <w:t>"direct" keys:</w:t>
      </w:r>
      <w:r>
        <w:rPr>
          <w:rFonts w:ascii="Verdana" w:eastAsia="Verdana" w:hAnsi="Verdana" w:cs="Verdana" w:hint="eastAsia"/>
          <w:sz w:val="20"/>
        </w:rPr>
        <w:t xml:space="preserve"> </w:t>
      </w:r>
      <w:r w:rsidRPr="00191712">
        <w:rPr>
          <w:rFonts w:ascii="Verdana" w:eastAsia="Verdana" w:hAnsi="Verdana" w:cs="Verdana" w:hint="eastAsia"/>
          <w:color w:val="FF0000"/>
          <w:sz w:val="20"/>
        </w:rPr>
        <w:t>lexical or integer</w:t>
      </w:r>
      <w:r>
        <w:rPr>
          <w:rFonts w:ascii="Verdana" w:eastAsia="Verdana" w:hAnsi="Verdana" w:cs="Verdana" w:hint="eastAsia"/>
          <w:sz w:val="20"/>
        </w:rPr>
        <w:t>.</w:t>
      </w:r>
    </w:p>
    <w:p w14:paraId="70010C8C" w14:textId="77777777" w:rsidR="00DE1E2F" w:rsidRDefault="00DE1E2F">
      <w:pPr>
        <w:spacing w:line="200" w:lineRule="exact"/>
        <w:rPr>
          <w:rFonts w:ascii="宋体" w:eastAsia="宋体" w:hAnsi="宋体" w:cs="宋体"/>
          <w:sz w:val="20"/>
        </w:rPr>
      </w:pPr>
    </w:p>
    <w:p w14:paraId="734B4873" w14:textId="77777777" w:rsidR="00DE1E2F" w:rsidRDefault="00DE1E2F">
      <w:pPr>
        <w:spacing w:line="200" w:lineRule="exact"/>
        <w:rPr>
          <w:rFonts w:ascii="宋体" w:eastAsia="宋体" w:hAnsi="宋体" w:cs="宋体"/>
          <w:sz w:val="20"/>
        </w:rPr>
      </w:pPr>
    </w:p>
    <w:p w14:paraId="2A274BB4" w14:textId="77777777" w:rsidR="00DE1E2F" w:rsidRDefault="005A3863">
      <w:pPr>
        <w:autoSpaceDE w:val="0"/>
        <w:autoSpaceDN w:val="0"/>
        <w:spacing w:line="300" w:lineRule="exact"/>
        <w:ind w:left="4580"/>
        <w:jc w:val="both"/>
      </w:pPr>
      <w:r>
        <w:rPr>
          <w:rFonts w:ascii="Calibri" w:eastAsia="Calibri" w:hAnsi="Calibri" w:cs="Calibri" w:hint="eastAsia"/>
          <w:sz w:val="18"/>
        </w:rPr>
        <w:t>Intel Corporation Proprietary Information</w:t>
      </w:r>
    </w:p>
    <w:p w14:paraId="40900FD5" w14:textId="77777777" w:rsidR="00DE1E2F" w:rsidRDefault="00DE1E2F">
      <w:pPr>
        <w:spacing w:line="200" w:lineRule="exact"/>
        <w:rPr>
          <w:rFonts w:ascii="宋体" w:eastAsia="宋体" w:hAnsi="宋体" w:cs="宋体"/>
          <w:sz w:val="20"/>
        </w:rPr>
      </w:pPr>
    </w:p>
    <w:p w14:paraId="71BC373E"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5CA02FB2" w14:textId="77777777" w:rsidR="00DE1E2F" w:rsidRDefault="00DE1E2F">
      <w:pPr>
        <w:sectPr w:rsidR="00DE1E2F">
          <w:pgSz w:w="12240" w:h="15840"/>
          <w:pgMar w:top="0" w:right="0" w:bottom="0" w:left="0" w:header="720" w:footer="720" w:gutter="0"/>
          <w:cols w:space="720"/>
        </w:sectPr>
      </w:pPr>
    </w:p>
    <w:p w14:paraId="0852A858" w14:textId="77777777" w:rsidR="00DE1E2F" w:rsidRDefault="00DE1E2F">
      <w:pPr>
        <w:spacing w:line="1" w:lineRule="exact"/>
        <w:rPr>
          <w:rFonts w:ascii="Arial" w:eastAsia="Arial" w:hAnsi="Arial" w:cs="Arial"/>
          <w:sz w:val="10"/>
        </w:rPr>
      </w:pPr>
    </w:p>
    <w:p w14:paraId="6610E1ED" w14:textId="77777777" w:rsidR="00DE1E2F" w:rsidRDefault="00DE1E2F">
      <w:pPr>
        <w:spacing w:line="200" w:lineRule="exact"/>
        <w:rPr>
          <w:rFonts w:ascii="宋体" w:eastAsia="宋体" w:hAnsi="宋体" w:cs="宋体"/>
          <w:sz w:val="20"/>
        </w:rPr>
      </w:pPr>
    </w:p>
    <w:p w14:paraId="30B83683" w14:textId="77777777" w:rsidR="00DE1E2F" w:rsidRDefault="00DE1E2F">
      <w:pPr>
        <w:spacing w:line="200" w:lineRule="exact"/>
        <w:rPr>
          <w:rFonts w:ascii="宋体" w:eastAsia="宋体" w:hAnsi="宋体" w:cs="宋体"/>
          <w:sz w:val="20"/>
        </w:rPr>
      </w:pPr>
    </w:p>
    <w:p w14:paraId="26100B45"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27008" behindDoc="0" locked="0" layoutInCell="1" allowOverlap="1" wp14:anchorId="61747499" wp14:editId="4BAA0B57">
                <wp:simplePos x="0" y="0"/>
                <wp:positionH relativeFrom="page">
                  <wp:posOffset>6642100</wp:posOffset>
                </wp:positionH>
                <wp:positionV relativeFrom="page">
                  <wp:posOffset>9867900</wp:posOffset>
                </wp:positionV>
                <wp:extent cx="393700" cy="165100"/>
                <wp:effectExtent l="0" t="0" r="22225" b="31115"/>
                <wp:wrapNone/>
                <wp:docPr id="420" name="shape420"/>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3EC55312" w14:textId="77777777" w:rsidR="00DE1E2F" w:rsidRDefault="005A3863">
                            <w:pPr>
                              <w:spacing w:line="160" w:lineRule="atLeast"/>
                              <w:jc w:val="both"/>
                            </w:pPr>
                            <w:r>
                              <w:rPr>
                                <w:rFonts w:ascii="Calibri" w:eastAsia="Calibri" w:hAnsi="Calibri" w:cs="Calibri" w:hint="eastAsia"/>
                                <w:sz w:val="21"/>
                              </w:rPr>
                              <w:t>57</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61747499" id="shape420" o:spid="_x0000_s1083" style="position:absolute;left:0;text-align:left;margin-left:523pt;margin-top:777pt;width:31pt;height:13pt;z-index:251627008;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YOsjfIBAADrAwAADgAAAAAAAAAAAAAAAAAuAgAAZHJz&#10;L2Uyb0RvYy54bWxQSwECLQAUAAYACAAAACEANWEP8d8AAAAPAQAADwAAAAAAAAAAAAAAAABMBAAA&#10;ZHJzL2Rvd25yZXYueG1sUEsFBgAAAAAEAAQA8wAAAFgFAAAAAA==&#10;" filled="f" stroked="f">
                <v:textbox inset="0,0,0,0">
                  <w:txbxContent>
                    <w:p w14:paraId="3EC55312" w14:textId="77777777" w:rsidR="00DE1E2F" w:rsidRDefault="005A3863">
                      <w:pPr>
                        <w:spacing w:line="160" w:lineRule="atLeast"/>
                        <w:jc w:val="both"/>
                      </w:pPr>
                      <w:r>
                        <w:rPr>
                          <w:rFonts w:ascii="Calibri" w:eastAsia="Calibri" w:hAnsi="Calibri" w:cs="Calibri" w:hint="eastAsia"/>
                          <w:sz w:val="21"/>
                        </w:rPr>
                        <w:t>57</w:t>
                      </w:r>
                    </w:p>
                  </w:txbxContent>
                </v:textbox>
                <w10:wrap anchorx="page" anchory="page"/>
              </v:rect>
            </w:pict>
          </mc:Fallback>
        </mc:AlternateContent>
      </w:r>
    </w:p>
    <w:p w14:paraId="508D1B13" w14:textId="77777777" w:rsidR="00DE1E2F" w:rsidRDefault="00DE1E2F">
      <w:pPr>
        <w:spacing w:line="200" w:lineRule="exact"/>
        <w:rPr>
          <w:rFonts w:ascii="宋体" w:eastAsia="宋体" w:hAnsi="宋体" w:cs="宋体"/>
          <w:sz w:val="20"/>
        </w:rPr>
      </w:pPr>
    </w:p>
    <w:p w14:paraId="50548CE8" w14:textId="77777777" w:rsidR="00DE1E2F" w:rsidRDefault="00DE1E2F">
      <w:pPr>
        <w:spacing w:line="200" w:lineRule="exact"/>
        <w:rPr>
          <w:rFonts w:ascii="宋体" w:eastAsia="宋体" w:hAnsi="宋体" w:cs="宋体"/>
          <w:sz w:val="20"/>
        </w:rPr>
      </w:pPr>
    </w:p>
    <w:p w14:paraId="56AE746D" w14:textId="77777777" w:rsidR="00DE1E2F" w:rsidRDefault="00DE1E2F">
      <w:pPr>
        <w:spacing w:line="200" w:lineRule="exact"/>
        <w:rPr>
          <w:rFonts w:ascii="宋体" w:eastAsia="宋体" w:hAnsi="宋体" w:cs="宋体"/>
          <w:sz w:val="20"/>
        </w:rPr>
      </w:pPr>
    </w:p>
    <w:p w14:paraId="7DB552C2" w14:textId="77777777" w:rsidR="00DE1E2F" w:rsidRDefault="00DE1E2F">
      <w:pPr>
        <w:spacing w:line="200" w:lineRule="exact"/>
        <w:rPr>
          <w:rFonts w:ascii="宋体" w:eastAsia="宋体" w:hAnsi="宋体" w:cs="宋体"/>
          <w:sz w:val="20"/>
        </w:rPr>
      </w:pPr>
    </w:p>
    <w:p w14:paraId="3034E286" w14:textId="77777777" w:rsidR="00DE1E2F" w:rsidRDefault="005A3863">
      <w:pPr>
        <w:autoSpaceDE w:val="0"/>
        <w:autoSpaceDN w:val="0"/>
        <w:spacing w:line="200" w:lineRule="exact"/>
        <w:ind w:left="1440"/>
        <w:jc w:val="both"/>
      </w:pPr>
      <w:r>
        <w:rPr>
          <w:rFonts w:ascii="Arial Bold" w:eastAsia="Arial Bold" w:hAnsi="Arial Bold" w:cs="Arial Bold" w:hint="eastAsia"/>
          <w:b/>
          <w:color w:val="004280"/>
          <w:sz w:val="20"/>
        </w:rPr>
        <w:t>14.3.2.1 Hashed Keys</w:t>
      </w:r>
    </w:p>
    <w:p w14:paraId="77E306DE" w14:textId="77777777" w:rsidR="00DE1E2F" w:rsidRDefault="005A3863">
      <w:pPr>
        <w:autoSpaceDE w:val="0"/>
        <w:autoSpaceDN w:val="0"/>
        <w:spacing w:line="280" w:lineRule="exact"/>
        <w:ind w:left="1440" w:right="1420"/>
        <w:jc w:val="both"/>
      </w:pPr>
      <w:r>
        <w:rPr>
          <w:rFonts w:ascii="Verdana" w:eastAsia="Verdana" w:hAnsi="Verdana" w:cs="Verdana" w:hint="eastAsia"/>
          <w:sz w:val="20"/>
        </w:rPr>
        <w:t>The most flexible key type is the hashed key. VOS runs two fast hash algorithms on the user supplied key and uses the combined hashed key values for the index. The intention of the combined hash is to avoid collisions between keys. The actual key still must be</w:t>
      </w:r>
    </w:p>
    <w:p w14:paraId="5B8B6AD5" w14:textId="0B977D77" w:rsidR="00DE1E2F" w:rsidRDefault="005A3863">
      <w:pPr>
        <w:autoSpaceDE w:val="0"/>
        <w:autoSpaceDN w:val="0"/>
        <w:spacing w:line="240" w:lineRule="exact"/>
        <w:ind w:left="1440"/>
        <w:jc w:val="both"/>
        <w:rPr>
          <w:rFonts w:ascii="Verdana" w:eastAsia="Verdana" w:hAnsi="Verdana" w:cs="Verdana"/>
          <w:sz w:val="20"/>
        </w:rPr>
      </w:pPr>
      <w:r>
        <w:rPr>
          <w:rFonts w:ascii="Verdana" w:eastAsia="Verdana" w:hAnsi="Verdana" w:cs="Verdana" w:hint="eastAsia"/>
          <w:sz w:val="20"/>
        </w:rPr>
        <w:t>compared for correctness.</w:t>
      </w:r>
    </w:p>
    <w:p w14:paraId="4DB4F3A7" w14:textId="099B68FB" w:rsidR="008C4ACB" w:rsidRDefault="008C4ACB">
      <w:pPr>
        <w:autoSpaceDE w:val="0"/>
        <w:autoSpaceDN w:val="0"/>
        <w:spacing w:line="240" w:lineRule="exact"/>
        <w:ind w:left="1440"/>
        <w:jc w:val="both"/>
      </w:pPr>
      <w:r>
        <w:rPr>
          <w:rFonts w:ascii="宋体" w:eastAsia="宋体" w:hAnsi="宋体" w:cs="宋体" w:hint="eastAsia"/>
          <w:sz w:val="20"/>
          <w:lang w:eastAsia="zh-CN"/>
        </w:rPr>
        <w:t>使用快速的哈希算法映射用户的key</w:t>
      </w:r>
      <w:r w:rsidRPr="002E5863">
        <w:rPr>
          <w:rFonts w:ascii="宋体" w:eastAsia="宋体" w:hAnsi="宋体" w:cs="宋体" w:hint="eastAsia"/>
          <w:sz w:val="20"/>
          <w:lang w:eastAsia="zh-CN"/>
        </w:rPr>
        <w:t>，并采用combined</w:t>
      </w:r>
      <w:r w:rsidRPr="002E5863">
        <w:rPr>
          <w:rFonts w:ascii="宋体" w:eastAsia="宋体" w:hAnsi="宋体" w:cs="宋体"/>
          <w:sz w:val="20"/>
          <w:lang w:eastAsia="zh-CN"/>
        </w:rPr>
        <w:t xml:space="preserve"> </w:t>
      </w:r>
      <w:r w:rsidRPr="002E5863">
        <w:rPr>
          <w:rFonts w:ascii="宋体" w:eastAsia="宋体" w:hAnsi="宋体" w:cs="宋体" w:hint="eastAsia"/>
          <w:sz w:val="20"/>
          <w:lang w:eastAsia="zh-CN"/>
        </w:rPr>
        <w:t>hashed</w:t>
      </w:r>
      <w:r w:rsidRPr="002E5863">
        <w:rPr>
          <w:rFonts w:ascii="宋体" w:eastAsia="宋体" w:hAnsi="宋体" w:cs="宋体"/>
          <w:sz w:val="20"/>
          <w:lang w:eastAsia="zh-CN"/>
        </w:rPr>
        <w:t xml:space="preserve"> </w:t>
      </w:r>
      <w:r w:rsidRPr="002E5863">
        <w:rPr>
          <w:rFonts w:ascii="宋体" w:eastAsia="宋体" w:hAnsi="宋体" w:cs="宋体" w:hint="eastAsia"/>
          <w:sz w:val="20"/>
          <w:lang w:eastAsia="zh-CN"/>
        </w:rPr>
        <w:t>key进一步降低哈希冲突。</w:t>
      </w:r>
    </w:p>
    <w:p w14:paraId="0E8E54B5" w14:textId="77777777" w:rsidR="00DE1E2F" w:rsidRDefault="00DE1E2F">
      <w:pPr>
        <w:spacing w:line="200" w:lineRule="exact"/>
        <w:rPr>
          <w:rFonts w:ascii="宋体" w:eastAsia="宋体" w:hAnsi="宋体" w:cs="宋体"/>
          <w:sz w:val="20"/>
        </w:rPr>
      </w:pPr>
    </w:p>
    <w:p w14:paraId="055469BE" w14:textId="77777777" w:rsidR="00DE1E2F" w:rsidRDefault="005A3863">
      <w:pPr>
        <w:autoSpaceDE w:val="0"/>
        <w:autoSpaceDN w:val="0"/>
        <w:spacing w:line="280" w:lineRule="exact"/>
        <w:ind w:left="1440"/>
        <w:jc w:val="both"/>
      </w:pPr>
      <w:r>
        <w:rPr>
          <w:rFonts w:ascii="Arial Bold" w:eastAsia="Arial Bold" w:hAnsi="Arial Bold" w:cs="Arial Bold" w:hint="eastAsia"/>
          <w:b/>
          <w:color w:val="004280"/>
          <w:sz w:val="20"/>
        </w:rPr>
        <w:t>14.3.2.2 Direct Keys</w:t>
      </w:r>
    </w:p>
    <w:p w14:paraId="1269442A" w14:textId="77777777" w:rsidR="00DE1E2F" w:rsidRDefault="00DE1E2F">
      <w:pPr>
        <w:spacing w:line="200" w:lineRule="exact"/>
        <w:rPr>
          <w:rFonts w:ascii="宋体" w:eastAsia="宋体" w:hAnsi="宋体" w:cs="宋体"/>
          <w:sz w:val="20"/>
        </w:rPr>
      </w:pPr>
    </w:p>
    <w:p w14:paraId="6B68C431" w14:textId="1300AA84" w:rsidR="00DE1E2F" w:rsidRDefault="005A3863">
      <w:pPr>
        <w:autoSpaceDE w:val="0"/>
        <w:autoSpaceDN w:val="0"/>
        <w:spacing w:line="200" w:lineRule="exact"/>
        <w:ind w:left="1440" w:right="1620"/>
        <w:jc w:val="both"/>
        <w:rPr>
          <w:rFonts w:ascii="Verdana" w:eastAsia="Verdana" w:hAnsi="Verdana" w:cs="Verdana"/>
          <w:sz w:val="20"/>
        </w:rPr>
      </w:pPr>
      <w:r>
        <w:rPr>
          <w:rFonts w:ascii="Verdana" w:eastAsia="Verdana" w:hAnsi="Verdana" w:cs="Verdana" w:hint="eastAsia"/>
          <w:sz w:val="20"/>
        </w:rPr>
        <w:t>The use of hashed keys results in unordered keys. This is problematic in cases where the user's algorithms may benefit from ordering. Therefore, VOS supports two types of keys that are not hashed but rather interpreted directly.</w:t>
      </w:r>
    </w:p>
    <w:p w14:paraId="1B9A55C8" w14:textId="58540E84" w:rsidR="00630FC1" w:rsidRDefault="00630FC1">
      <w:pPr>
        <w:autoSpaceDE w:val="0"/>
        <w:autoSpaceDN w:val="0"/>
        <w:spacing w:line="200" w:lineRule="exact"/>
        <w:ind w:left="1440" w:right="1620"/>
        <w:jc w:val="both"/>
        <w:rPr>
          <w:lang w:eastAsia="zh-CN"/>
        </w:rPr>
      </w:pPr>
      <w:r>
        <w:rPr>
          <w:rFonts w:ascii="宋体" w:eastAsia="宋体" w:hAnsi="宋体" w:cs="宋体" w:hint="eastAsia"/>
          <w:sz w:val="20"/>
          <w:lang w:eastAsia="zh-CN"/>
        </w:rPr>
        <w:t>哈希之后的key顺序不能保持与用户key一致，如果用户算法对排序要求较高就不合适。</w:t>
      </w:r>
    </w:p>
    <w:p w14:paraId="2D3B69D6" w14:textId="77777777" w:rsidR="00DE1E2F" w:rsidRDefault="00DE1E2F">
      <w:pPr>
        <w:spacing w:line="200" w:lineRule="exact"/>
        <w:rPr>
          <w:rFonts w:ascii="宋体" w:eastAsia="宋体" w:hAnsi="宋体" w:cs="宋体"/>
          <w:sz w:val="20"/>
          <w:lang w:eastAsia="zh-CN"/>
        </w:rPr>
      </w:pPr>
    </w:p>
    <w:p w14:paraId="5B580F15" w14:textId="77777777" w:rsidR="00DE1E2F" w:rsidRDefault="005A3863">
      <w:pPr>
        <w:autoSpaceDE w:val="0"/>
        <w:autoSpaceDN w:val="0"/>
        <w:spacing w:line="280" w:lineRule="exact"/>
        <w:ind w:left="1420"/>
        <w:jc w:val="both"/>
      </w:pPr>
      <w:r>
        <w:rPr>
          <w:rFonts w:ascii="Arial Bold" w:eastAsia="Arial Bold" w:hAnsi="Arial Bold" w:cs="Arial Bold" w:hint="eastAsia"/>
          <w:b/>
          <w:color w:val="004280"/>
          <w:sz w:val="20"/>
        </w:rPr>
        <w:t>14.3.2.3 Lexical Keys</w:t>
      </w:r>
    </w:p>
    <w:p w14:paraId="5C477863" w14:textId="4E638A54" w:rsidR="00DE1E2F" w:rsidRDefault="005A3863">
      <w:pPr>
        <w:autoSpaceDE w:val="0"/>
        <w:autoSpaceDN w:val="0"/>
        <w:spacing w:line="300" w:lineRule="exact"/>
        <w:ind w:left="1440" w:right="1960"/>
        <w:jc w:val="both"/>
        <w:rPr>
          <w:rFonts w:ascii="Verdana" w:eastAsia="Verdana" w:hAnsi="Verdana" w:cs="Verdana"/>
          <w:sz w:val="20"/>
        </w:rPr>
      </w:pPr>
      <w:r>
        <w:rPr>
          <w:rFonts w:ascii="Verdana" w:eastAsia="Verdana" w:hAnsi="Verdana" w:cs="Verdana" w:hint="eastAsia"/>
          <w:sz w:val="20"/>
        </w:rPr>
        <w:t>Lexical keys are compared using a lexical ordering. This enables usage such as sorted strings. Presently, lexical keys are limited in length, however to 80 characters.</w:t>
      </w:r>
    </w:p>
    <w:p w14:paraId="5BBE9EDE" w14:textId="0B3D9AB8" w:rsidR="003B0667" w:rsidRDefault="003B0667">
      <w:pPr>
        <w:autoSpaceDE w:val="0"/>
        <w:autoSpaceDN w:val="0"/>
        <w:spacing w:line="300" w:lineRule="exact"/>
        <w:ind w:left="1440" w:right="1960"/>
        <w:jc w:val="both"/>
      </w:pPr>
      <w:r>
        <w:rPr>
          <w:rFonts w:asciiTheme="minorEastAsia" w:hAnsiTheme="minorEastAsia" w:cs="Verdana"/>
          <w:sz w:val="20"/>
          <w:lang w:eastAsia="zh-CN"/>
        </w:rPr>
        <w:t>S</w:t>
      </w:r>
      <w:r>
        <w:rPr>
          <w:rFonts w:asciiTheme="minorEastAsia" w:hAnsiTheme="minorEastAsia" w:cs="Verdana" w:hint="eastAsia"/>
          <w:sz w:val="20"/>
          <w:lang w:eastAsia="zh-CN"/>
        </w:rPr>
        <w:t>tring</w:t>
      </w:r>
      <w:r>
        <w:rPr>
          <w:rFonts w:ascii="宋体" w:eastAsia="宋体" w:hAnsi="宋体" w:cs="宋体" w:hint="eastAsia"/>
          <w:sz w:val="20"/>
          <w:lang w:eastAsia="zh-CN"/>
        </w:rPr>
        <w:t>作为key，单个key最多8</w:t>
      </w:r>
      <w:r>
        <w:rPr>
          <w:rFonts w:ascii="宋体" w:eastAsia="宋体" w:hAnsi="宋体" w:cs="宋体"/>
          <w:sz w:val="20"/>
          <w:lang w:eastAsia="zh-CN"/>
        </w:rPr>
        <w:t>0</w:t>
      </w:r>
      <w:r>
        <w:rPr>
          <w:rFonts w:ascii="宋体" w:eastAsia="宋体" w:hAnsi="宋体" w:cs="宋体" w:hint="eastAsia"/>
          <w:sz w:val="20"/>
          <w:lang w:eastAsia="zh-CN"/>
        </w:rPr>
        <w:t>字符。</w:t>
      </w:r>
    </w:p>
    <w:p w14:paraId="3CE24D0D" w14:textId="77777777" w:rsidR="00DE1E2F" w:rsidRDefault="00DE1E2F">
      <w:pPr>
        <w:spacing w:line="200" w:lineRule="exact"/>
        <w:rPr>
          <w:rFonts w:ascii="宋体" w:eastAsia="宋体" w:hAnsi="宋体" w:cs="宋体"/>
          <w:sz w:val="20"/>
        </w:rPr>
      </w:pPr>
    </w:p>
    <w:p w14:paraId="50B2B274" w14:textId="77777777" w:rsidR="00DE1E2F" w:rsidRDefault="005A3863">
      <w:pPr>
        <w:autoSpaceDE w:val="0"/>
        <w:autoSpaceDN w:val="0"/>
        <w:spacing w:line="280" w:lineRule="exact"/>
        <w:ind w:left="1440"/>
        <w:jc w:val="both"/>
      </w:pPr>
      <w:r>
        <w:rPr>
          <w:rFonts w:ascii="Arial Bold" w:eastAsia="Arial Bold" w:hAnsi="Arial Bold" w:cs="Arial Bold" w:hint="eastAsia"/>
          <w:b/>
          <w:color w:val="004280"/>
          <w:sz w:val="20"/>
        </w:rPr>
        <w:t>14.3.2.4 Integer Keys</w:t>
      </w:r>
    </w:p>
    <w:p w14:paraId="7274F7F6" w14:textId="7CA9E641" w:rsidR="00DE1E2F" w:rsidRDefault="005A3863">
      <w:pPr>
        <w:autoSpaceDE w:val="0"/>
        <w:autoSpaceDN w:val="0"/>
        <w:spacing w:line="260" w:lineRule="exact"/>
        <w:ind w:left="1440" w:right="1260"/>
        <w:jc w:val="both"/>
      </w:pPr>
      <w:r>
        <w:rPr>
          <w:rFonts w:ascii="Verdana" w:eastAsia="Verdana" w:hAnsi="Verdana" w:cs="Verdana" w:hint="eastAsia"/>
          <w:sz w:val="20"/>
        </w:rPr>
        <w:t xml:space="preserve">Integer keys are unsigned </w:t>
      </w:r>
      <w:r w:rsidRPr="00127C36">
        <w:rPr>
          <w:rFonts w:ascii="Verdana" w:eastAsia="Verdana" w:hAnsi="Verdana" w:cs="Verdana" w:hint="eastAsia"/>
          <w:color w:val="FF0000"/>
          <w:sz w:val="20"/>
        </w:rPr>
        <w:t>64-bit integers</w:t>
      </w:r>
      <w:r>
        <w:rPr>
          <w:rFonts w:ascii="Verdana" w:eastAsia="Verdana" w:hAnsi="Verdana" w:cs="Verdana" w:hint="eastAsia"/>
          <w:sz w:val="20"/>
        </w:rPr>
        <w:t xml:space="preserve"> and are compared as such. This enables use cases such as </w:t>
      </w:r>
      <w:r w:rsidRPr="002E7E72">
        <w:rPr>
          <w:rFonts w:ascii="Verdana" w:eastAsia="Verdana" w:hAnsi="Verdana" w:cs="Verdana" w:hint="eastAsia"/>
          <w:color w:val="FF0000"/>
          <w:sz w:val="20"/>
        </w:rPr>
        <w:t xml:space="preserve">DAOS array API </w:t>
      </w:r>
      <w:r>
        <w:rPr>
          <w:rFonts w:ascii="Verdana" w:eastAsia="Verdana" w:hAnsi="Verdana" w:cs="Verdana" w:hint="eastAsia"/>
          <w:sz w:val="20"/>
        </w:rPr>
        <w:t xml:space="preserve">using the </w:t>
      </w:r>
      <w:r w:rsidRPr="008E433B">
        <w:rPr>
          <w:rFonts w:ascii="Verdana" w:eastAsia="Verdana" w:hAnsi="Verdana" w:cs="Verdana" w:hint="eastAsia"/>
          <w:color w:val="FF0000"/>
          <w:sz w:val="20"/>
        </w:rPr>
        <w:t>upper bits of the index as a dkey and the lower bits as an offset</w:t>
      </w:r>
      <w:r>
        <w:rPr>
          <w:rFonts w:ascii="Verdana" w:eastAsia="Verdana" w:hAnsi="Verdana" w:cs="Verdana" w:hint="eastAsia"/>
          <w:sz w:val="20"/>
        </w:rPr>
        <w:t>. This enables such objects to use the DAOS key query API to calculate the size more efficiently.</w:t>
      </w:r>
      <w:r w:rsidR="00ED5CD2">
        <w:rPr>
          <w:rFonts w:ascii="宋体" w:eastAsia="宋体" w:hAnsi="宋体" w:cs="宋体" w:hint="eastAsia"/>
          <w:sz w:val="20"/>
          <w:lang w:eastAsia="zh-CN"/>
        </w:rPr>
        <w:t>（高比特作为DKEY</w:t>
      </w:r>
      <w:r w:rsidR="00ED5CD2">
        <w:rPr>
          <w:rFonts w:ascii="宋体" w:eastAsia="宋体" w:hAnsi="宋体" w:cs="宋体"/>
          <w:sz w:val="20"/>
          <w:lang w:eastAsia="zh-CN"/>
        </w:rPr>
        <w:t xml:space="preserve"> </w:t>
      </w:r>
      <w:r w:rsidR="00ED5CD2">
        <w:rPr>
          <w:rFonts w:ascii="宋体" w:eastAsia="宋体" w:hAnsi="宋体" w:cs="宋体" w:hint="eastAsia"/>
          <w:sz w:val="20"/>
          <w:lang w:eastAsia="zh-CN"/>
        </w:rPr>
        <w:t>低比特的最大范围就是这个DKEY对应的数据size了）</w:t>
      </w:r>
    </w:p>
    <w:p w14:paraId="0C5980D2" w14:textId="77777777" w:rsidR="00DE1E2F" w:rsidRDefault="00DE1E2F">
      <w:pPr>
        <w:spacing w:line="200" w:lineRule="exact"/>
        <w:rPr>
          <w:rFonts w:ascii="宋体" w:eastAsia="宋体" w:hAnsi="宋体" w:cs="宋体"/>
          <w:sz w:val="20"/>
        </w:rPr>
      </w:pPr>
    </w:p>
    <w:p w14:paraId="60AFB3DB" w14:textId="6B614183" w:rsidR="00DE1E2F" w:rsidRDefault="005A3863">
      <w:pPr>
        <w:autoSpaceDE w:val="0"/>
        <w:autoSpaceDN w:val="0"/>
        <w:spacing w:line="220" w:lineRule="exact"/>
        <w:ind w:left="1440" w:right="1360"/>
        <w:jc w:val="both"/>
      </w:pPr>
      <w:r>
        <w:rPr>
          <w:rFonts w:ascii="Verdana" w:eastAsia="Verdana" w:hAnsi="Verdana" w:cs="Verdana" w:hint="eastAsia"/>
          <w:sz w:val="20"/>
        </w:rPr>
        <w:t xml:space="preserve">KV stores in VOS allow the user to maintain versions of the different KV pairs in random order. For example, an update can happen in epoch 10 and followed by another update in epoch 5, where HCE is less than 5. To provide this level of flexibility, each key in the KV store must maintain the epoch of update/punch along with the key. The ordering of entries in index trees </w:t>
      </w:r>
      <w:r w:rsidRPr="00A55F22">
        <w:rPr>
          <w:rFonts w:ascii="Verdana" w:eastAsia="Verdana" w:hAnsi="Verdana" w:cs="Verdana" w:hint="eastAsia"/>
          <w:color w:val="FF0000"/>
          <w:sz w:val="20"/>
        </w:rPr>
        <w:t>first happens based on the key, and then based on the epochs</w:t>
      </w:r>
      <w:r>
        <w:rPr>
          <w:rFonts w:ascii="Verdana" w:eastAsia="Verdana" w:hAnsi="Verdana" w:cs="Verdana" w:hint="eastAsia"/>
          <w:sz w:val="20"/>
        </w:rPr>
        <w:t>.</w:t>
      </w:r>
      <w:r w:rsidR="00BC23F4">
        <w:rPr>
          <w:rFonts w:ascii="Verdana" w:eastAsia="Verdana" w:hAnsi="Verdana" w:cs="Verdana"/>
          <w:sz w:val="20"/>
        </w:rPr>
        <w:t>(b+trees</w:t>
      </w:r>
      <w:r w:rsidR="00BC23F4">
        <w:rPr>
          <w:rFonts w:ascii="宋体" w:eastAsia="宋体" w:hAnsi="宋体" w:cs="宋体" w:hint="eastAsia"/>
          <w:sz w:val="20"/>
          <w:lang w:eastAsia="zh-CN"/>
        </w:rPr>
        <w:t>不同的key按照key排序，相同的key按照epoch排序</w:t>
      </w:r>
      <w:r w:rsidR="00BC23F4">
        <w:rPr>
          <w:rFonts w:ascii="Verdana" w:eastAsia="Verdana" w:hAnsi="Verdana" w:cs="Verdana"/>
          <w:sz w:val="20"/>
        </w:rPr>
        <w:t>)</w:t>
      </w:r>
      <w:r>
        <w:rPr>
          <w:rFonts w:ascii="Verdana" w:eastAsia="Verdana" w:hAnsi="Verdana" w:cs="Verdana" w:hint="eastAsia"/>
          <w:sz w:val="20"/>
        </w:rPr>
        <w:t xml:space="preserve"> This kind of ordering allows epochs of the same key to land in the same subtree, thereby minimizing search costs. Conflict resolution and tracking are performed using DTX described later. DTX ensures that replicas are consistent and failed or uncommitted updates are not visible externally.</w:t>
      </w:r>
    </w:p>
    <w:p w14:paraId="4F93C1E8" w14:textId="77777777" w:rsidR="00DE1E2F" w:rsidRDefault="00DE1E2F">
      <w:pPr>
        <w:spacing w:line="200" w:lineRule="exact"/>
        <w:rPr>
          <w:rFonts w:ascii="宋体" w:eastAsia="宋体" w:hAnsi="宋体" w:cs="宋体"/>
          <w:sz w:val="20"/>
        </w:rPr>
      </w:pPr>
    </w:p>
    <w:p w14:paraId="7282C9F4" w14:textId="77777777" w:rsidR="00DE1E2F" w:rsidRDefault="00DE1E2F">
      <w:pPr>
        <w:spacing w:line="200" w:lineRule="exact"/>
        <w:rPr>
          <w:rFonts w:ascii="宋体" w:eastAsia="宋体" w:hAnsi="宋体" w:cs="宋体"/>
          <w:sz w:val="20"/>
        </w:rPr>
      </w:pPr>
    </w:p>
    <w:p w14:paraId="1E8A8C54" w14:textId="77777777" w:rsidR="00DE1E2F" w:rsidRDefault="00DE1E2F">
      <w:pPr>
        <w:spacing w:line="200" w:lineRule="exact"/>
        <w:rPr>
          <w:rFonts w:ascii="宋体" w:eastAsia="宋体" w:hAnsi="宋体" w:cs="宋体"/>
          <w:sz w:val="20"/>
        </w:rPr>
      </w:pPr>
    </w:p>
    <w:p w14:paraId="44364191" w14:textId="77777777" w:rsidR="00DE1E2F" w:rsidRDefault="005A3863">
      <w:pPr>
        <w:autoSpaceDE w:val="0"/>
        <w:autoSpaceDN w:val="0"/>
        <w:spacing w:line="260" w:lineRule="exact"/>
        <w:ind w:left="1440"/>
        <w:jc w:val="both"/>
      </w:pPr>
      <w:r>
        <w:rPr>
          <w:rFonts w:ascii="Arial Bold" w:eastAsia="Arial Bold" w:hAnsi="Arial Bold" w:cs="Arial Bold" w:hint="eastAsia"/>
          <w:b/>
          <w:color w:val="004280"/>
          <w:sz w:val="24"/>
        </w:rPr>
        <w:t>14.3.3 Internal Data Structures</w:t>
      </w:r>
    </w:p>
    <w:p w14:paraId="707E235A" w14:textId="77777777" w:rsidR="00DE1E2F" w:rsidRDefault="00DE1E2F">
      <w:pPr>
        <w:spacing w:line="200" w:lineRule="exact"/>
        <w:rPr>
          <w:rFonts w:ascii="宋体" w:eastAsia="宋体" w:hAnsi="宋体" w:cs="宋体"/>
          <w:sz w:val="20"/>
        </w:rPr>
      </w:pPr>
    </w:p>
    <w:p w14:paraId="321F1F12" w14:textId="77777777" w:rsidR="00DE1E2F" w:rsidRDefault="005A3863">
      <w:pPr>
        <w:autoSpaceDE w:val="0"/>
        <w:autoSpaceDN w:val="0"/>
        <w:spacing w:line="220" w:lineRule="exact"/>
        <w:ind w:left="1420" w:right="1380"/>
        <w:jc w:val="both"/>
      </w:pPr>
      <w:r>
        <w:rPr>
          <w:rFonts w:ascii="Verdana" w:eastAsia="Verdana" w:hAnsi="Verdana" w:cs="Verdana" w:hint="eastAsia"/>
          <w:sz w:val="20"/>
        </w:rPr>
        <w:t>Designing a VOS KV store requires a tree data structure that can grow dynamically and re-main self-balanced. The tree needs to be balanced to ensure that time complexity does not increase with an increase in tree size. Tree data structures considered are red-black trees and B+ Trees, the former a binary search tree and the latter an n-ary search tree.</w:t>
      </w:r>
    </w:p>
    <w:p w14:paraId="6EF7B440" w14:textId="77777777" w:rsidR="00DE1E2F" w:rsidRDefault="005A3863">
      <w:pPr>
        <w:autoSpaceDE w:val="0"/>
        <w:autoSpaceDN w:val="0"/>
        <w:spacing w:line="360" w:lineRule="exact"/>
        <w:ind w:left="1440"/>
        <w:jc w:val="both"/>
      </w:pPr>
      <w:r>
        <w:rPr>
          <w:rFonts w:ascii="Verdana" w:eastAsia="Verdana" w:hAnsi="Verdana" w:cs="Verdana" w:hint="eastAsia"/>
          <w:sz w:val="20"/>
        </w:rPr>
        <w:t>Although red-black trees provide less rigid balancing compared to AVL trees, they</w:t>
      </w:r>
    </w:p>
    <w:p w14:paraId="2FCAFCBA" w14:textId="4C3E0E97" w:rsidR="00DE1E2F" w:rsidRDefault="005A3863">
      <w:pPr>
        <w:autoSpaceDE w:val="0"/>
        <w:autoSpaceDN w:val="0"/>
        <w:spacing w:line="240" w:lineRule="exact"/>
        <w:ind w:left="1420" w:right="1260"/>
        <w:jc w:val="both"/>
      </w:pPr>
      <w:r>
        <w:rPr>
          <w:rFonts w:ascii="Verdana" w:eastAsia="Verdana" w:hAnsi="Verdana" w:cs="Verdana" w:hint="eastAsia"/>
          <w:sz w:val="20"/>
        </w:rPr>
        <w:t>compensate by having cheaper rebalancing cost. Red-black trees are more widely used in examples such as the Linux kernel, the java-util library, and the C++ standard template library. B+ trees differ from B trees in the fact that they do not have data associated with their internal nodes. This can facilitate fitting more keys on a page of memory.</w:t>
      </w:r>
      <w:r w:rsidR="00442D66">
        <w:rPr>
          <w:rFonts w:ascii="宋体" w:eastAsia="宋体" w:hAnsi="宋体" w:cs="宋体" w:hint="eastAsia"/>
          <w:sz w:val="20"/>
          <w:lang w:eastAsia="zh-CN"/>
        </w:rPr>
        <w:t>（inner</w:t>
      </w:r>
      <w:r w:rsidR="00442D66">
        <w:rPr>
          <w:rFonts w:ascii="宋体" w:eastAsia="宋体" w:hAnsi="宋体" w:cs="宋体"/>
          <w:sz w:val="20"/>
          <w:lang w:eastAsia="zh-CN"/>
        </w:rPr>
        <w:t xml:space="preserve"> </w:t>
      </w:r>
      <w:r w:rsidR="00442D66">
        <w:rPr>
          <w:rFonts w:ascii="宋体" w:eastAsia="宋体" w:hAnsi="宋体" w:cs="宋体" w:hint="eastAsia"/>
          <w:sz w:val="20"/>
          <w:lang w:eastAsia="zh-CN"/>
        </w:rPr>
        <w:t>node没有用户数据，一个内存可以存放更多的key）</w:t>
      </w:r>
      <w:r>
        <w:rPr>
          <w:rFonts w:ascii="Verdana" w:eastAsia="Verdana" w:hAnsi="Verdana" w:cs="Verdana" w:hint="eastAsia"/>
          <w:sz w:val="20"/>
        </w:rPr>
        <w:t xml:space="preserve"> Also, leaf-nodes of B+ trees are linked; this means doing a full scan would require just one linear pass through all the leaf nodes, which can potentially minimize cache misses to access data in comparison to a B Tree.</w:t>
      </w:r>
      <w:r w:rsidR="00442D66">
        <w:rPr>
          <w:rFonts w:ascii="宋体" w:eastAsia="宋体" w:hAnsi="宋体" w:cs="宋体" w:hint="eastAsia"/>
          <w:sz w:val="20"/>
          <w:lang w:eastAsia="zh-CN"/>
        </w:rPr>
        <w:t>（所有的leaf</w:t>
      </w:r>
      <w:r w:rsidR="00442D66">
        <w:rPr>
          <w:rFonts w:ascii="宋体" w:eastAsia="宋体" w:hAnsi="宋体" w:cs="宋体"/>
          <w:sz w:val="20"/>
          <w:lang w:eastAsia="zh-CN"/>
        </w:rPr>
        <w:t xml:space="preserve"> </w:t>
      </w:r>
      <w:r w:rsidR="00442D66">
        <w:rPr>
          <w:rFonts w:ascii="宋体" w:eastAsia="宋体" w:hAnsi="宋体" w:cs="宋体" w:hint="eastAsia"/>
          <w:sz w:val="20"/>
          <w:lang w:eastAsia="zh-CN"/>
        </w:rPr>
        <w:t>node可以一次迭代）</w:t>
      </w:r>
    </w:p>
    <w:p w14:paraId="6A11A717" w14:textId="46E501EA" w:rsidR="00DE1E2F" w:rsidRDefault="005A3863" w:rsidP="00AB2881">
      <w:pPr>
        <w:autoSpaceDE w:val="0"/>
        <w:autoSpaceDN w:val="0"/>
        <w:spacing w:line="260" w:lineRule="exact"/>
        <w:ind w:left="1420" w:right="1420"/>
        <w:jc w:val="both"/>
        <w:rPr>
          <w:rFonts w:ascii="宋体" w:eastAsia="宋体" w:hAnsi="宋体" w:cs="宋体"/>
          <w:sz w:val="20"/>
        </w:rPr>
      </w:pPr>
      <w:r>
        <w:rPr>
          <w:rFonts w:ascii="Verdana" w:eastAsia="Verdana" w:hAnsi="Verdana" w:cs="Verdana" w:hint="eastAsia"/>
          <w:sz w:val="20"/>
        </w:rPr>
        <w:t xml:space="preserve">To support update and punch as mentioned in the previous section (Operations Supported with Key Value Stores), an </w:t>
      </w:r>
      <w:r w:rsidRPr="00315950">
        <w:rPr>
          <w:rFonts w:ascii="Verdana" w:eastAsia="Verdana" w:hAnsi="Verdana" w:cs="Verdana" w:hint="eastAsia"/>
          <w:color w:val="FF0000"/>
          <w:sz w:val="20"/>
        </w:rPr>
        <w:t>epoch-validity range is set along with the associated key for every update or punch request, which marks the key to be valid from the current epoch until the highest possible epoch</w:t>
      </w:r>
      <w:r w:rsidR="00475B13">
        <w:rPr>
          <w:rFonts w:ascii="宋体" w:eastAsia="宋体" w:hAnsi="宋体" w:cs="宋体" w:hint="eastAsia"/>
          <w:color w:val="FF0000"/>
          <w:sz w:val="20"/>
          <w:lang w:eastAsia="zh-CN"/>
        </w:rPr>
        <w:t>（每个key后跟着一个epoch</w:t>
      </w:r>
      <w:r w:rsidR="003112DE">
        <w:rPr>
          <w:rFonts w:ascii="宋体" w:eastAsia="宋体" w:hAnsi="宋体" w:cs="宋体"/>
          <w:color w:val="FF0000"/>
          <w:sz w:val="20"/>
          <w:lang w:eastAsia="zh-CN"/>
        </w:rPr>
        <w:t xml:space="preserve"> </w:t>
      </w:r>
      <w:r w:rsidR="003112DE">
        <w:rPr>
          <w:rFonts w:ascii="宋体" w:eastAsia="宋体" w:hAnsi="宋体" w:cs="宋体" w:hint="eastAsia"/>
          <w:color w:val="FF0000"/>
          <w:sz w:val="20"/>
          <w:lang w:eastAsia="zh-CN"/>
        </w:rPr>
        <w:t>range</w:t>
      </w:r>
      <w:r w:rsidR="00475B13">
        <w:rPr>
          <w:rFonts w:ascii="宋体" w:eastAsia="宋体" w:hAnsi="宋体" w:cs="宋体" w:hint="eastAsia"/>
          <w:color w:val="FF0000"/>
          <w:sz w:val="20"/>
          <w:lang w:eastAsia="zh-CN"/>
        </w:rPr>
        <w:t>，表示value生效的范围）</w:t>
      </w:r>
      <w:r>
        <w:rPr>
          <w:rFonts w:ascii="Verdana" w:eastAsia="Verdana" w:hAnsi="Verdana" w:cs="Verdana" w:hint="eastAsia"/>
          <w:sz w:val="20"/>
        </w:rPr>
        <w:t xml:space="preserve">. </w:t>
      </w:r>
    </w:p>
    <w:p w14:paraId="42441850" w14:textId="77777777" w:rsidR="00DE1E2F" w:rsidRDefault="005A3863">
      <w:pPr>
        <w:autoSpaceDE w:val="0"/>
        <w:autoSpaceDN w:val="0"/>
        <w:spacing w:line="280" w:lineRule="exact"/>
        <w:ind w:left="4580"/>
        <w:jc w:val="both"/>
      </w:pPr>
      <w:r>
        <w:rPr>
          <w:rFonts w:ascii="Calibri" w:eastAsia="Calibri" w:hAnsi="Calibri" w:cs="Calibri" w:hint="eastAsia"/>
          <w:sz w:val="18"/>
        </w:rPr>
        <w:t>Intel Corporation Proprietary Information</w:t>
      </w:r>
    </w:p>
    <w:p w14:paraId="496591AC" w14:textId="77777777" w:rsidR="00DE1E2F" w:rsidRDefault="00DE1E2F">
      <w:pPr>
        <w:spacing w:line="200" w:lineRule="exact"/>
        <w:rPr>
          <w:rFonts w:ascii="宋体" w:eastAsia="宋体" w:hAnsi="宋体" w:cs="宋体"/>
          <w:sz w:val="20"/>
        </w:rPr>
      </w:pPr>
    </w:p>
    <w:p w14:paraId="589260CE"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02989934" w14:textId="77777777" w:rsidR="00DE1E2F" w:rsidRDefault="00DE1E2F">
      <w:pPr>
        <w:sectPr w:rsidR="00DE1E2F">
          <w:pgSz w:w="12240" w:h="15840"/>
          <w:pgMar w:top="0" w:right="0" w:bottom="0" w:left="0" w:header="720" w:footer="720" w:gutter="0"/>
          <w:cols w:space="720"/>
        </w:sectPr>
      </w:pPr>
    </w:p>
    <w:p w14:paraId="333A159E" w14:textId="77777777" w:rsidR="00DE1E2F" w:rsidRDefault="00DE1E2F">
      <w:pPr>
        <w:spacing w:line="1" w:lineRule="exact"/>
        <w:rPr>
          <w:rFonts w:ascii="Arial" w:eastAsia="Arial" w:hAnsi="Arial" w:cs="Arial"/>
          <w:sz w:val="10"/>
        </w:rPr>
      </w:pPr>
    </w:p>
    <w:p w14:paraId="565C0AF1" w14:textId="77777777" w:rsidR="00DE1E2F" w:rsidRDefault="00DE1E2F">
      <w:pPr>
        <w:spacing w:line="200" w:lineRule="exact"/>
        <w:rPr>
          <w:rFonts w:ascii="宋体" w:eastAsia="宋体" w:hAnsi="宋体" w:cs="宋体"/>
          <w:sz w:val="20"/>
        </w:rPr>
      </w:pPr>
    </w:p>
    <w:p w14:paraId="241CA767" w14:textId="77777777" w:rsidR="00DE1E2F" w:rsidRDefault="00DE1E2F">
      <w:pPr>
        <w:spacing w:line="200" w:lineRule="exact"/>
        <w:rPr>
          <w:rFonts w:ascii="宋体" w:eastAsia="宋体" w:hAnsi="宋体" w:cs="宋体"/>
          <w:sz w:val="20"/>
        </w:rPr>
      </w:pPr>
    </w:p>
    <w:p w14:paraId="7A4EEAD0"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745792" behindDoc="0" locked="0" layoutInCell="1" allowOverlap="1" wp14:anchorId="5581E8D0" wp14:editId="73CD5617">
                <wp:simplePos x="0" y="0"/>
                <wp:positionH relativeFrom="page">
                  <wp:posOffset>6642100</wp:posOffset>
                </wp:positionH>
                <wp:positionV relativeFrom="page">
                  <wp:posOffset>9867900</wp:posOffset>
                </wp:positionV>
                <wp:extent cx="393700" cy="165100"/>
                <wp:effectExtent l="0" t="0" r="22225" b="31115"/>
                <wp:wrapNone/>
                <wp:docPr id="505" name="shape505"/>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1FC61428" w14:textId="77777777" w:rsidR="00DE1E2F" w:rsidRDefault="005A3863">
                            <w:pPr>
                              <w:spacing w:line="160" w:lineRule="atLeast"/>
                              <w:jc w:val="both"/>
                            </w:pPr>
                            <w:r>
                              <w:rPr>
                                <w:rFonts w:ascii="Calibri" w:eastAsia="Calibri" w:hAnsi="Calibri" w:cs="Calibri" w:hint="eastAsia"/>
                                <w:sz w:val="21"/>
                              </w:rPr>
                              <w:t>58</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5581E8D0" id="shape505" o:spid="_x0000_s1084" style="position:absolute;left:0;text-align:left;margin-left:523pt;margin-top:777pt;width:31pt;height:13pt;z-index:251745792;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6etZOvIBAADrAwAADgAAAAAAAAAAAAAAAAAuAgAAZHJz&#10;L2Uyb0RvYy54bWxQSwECLQAUAAYACAAAACEANWEP8d8AAAAPAQAADwAAAAAAAAAAAAAAAABMBAAA&#10;ZHJzL2Rvd25yZXYueG1sUEsFBgAAAAAEAAQA8wAAAFgFAAAAAA==&#10;" filled="f" stroked="f">
                <v:textbox inset="0,0,0,0">
                  <w:txbxContent>
                    <w:p w14:paraId="1FC61428" w14:textId="77777777" w:rsidR="00DE1E2F" w:rsidRDefault="005A3863">
                      <w:pPr>
                        <w:spacing w:line="160" w:lineRule="atLeast"/>
                        <w:jc w:val="both"/>
                      </w:pPr>
                      <w:r>
                        <w:rPr>
                          <w:rFonts w:ascii="Calibri" w:eastAsia="Calibri" w:hAnsi="Calibri" w:cs="Calibri" w:hint="eastAsia"/>
                          <w:sz w:val="21"/>
                        </w:rPr>
                        <w:t>58</w:t>
                      </w:r>
                    </w:p>
                  </w:txbxContent>
                </v:textbox>
                <w10:wrap anchorx="page" anchory="page"/>
              </v:rect>
            </w:pict>
          </mc:Fallback>
        </mc:AlternateContent>
      </w:r>
      <w:r>
        <w:rPr>
          <w:noProof/>
        </w:rPr>
        <w:drawing>
          <wp:anchor distT="0" distB="0" distL="114300" distR="114300" simplePos="0" relativeHeight="251744768" behindDoc="0" locked="0" layoutInCell="1" allowOverlap="1" wp14:anchorId="276CAB17" wp14:editId="0EEC5937">
            <wp:simplePos x="0" y="0"/>
            <wp:positionH relativeFrom="page">
              <wp:posOffset>1206500</wp:posOffset>
            </wp:positionH>
            <wp:positionV relativeFrom="page">
              <wp:posOffset>5092700</wp:posOffset>
            </wp:positionV>
            <wp:extent cx="5321300" cy="2184400"/>
            <wp:effectExtent l="0" t="0" r="0" b="0"/>
            <wp:wrapNone/>
            <wp:docPr id="506" name="image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image506"/>
                    <pic:cNvPicPr/>
                  </pic:nvPicPr>
                  <pic:blipFill>
                    <a:blip r:embed="rId22"/>
                    <a:stretch>
                      <a:fillRect/>
                    </a:stretch>
                  </pic:blipFill>
                  <pic:spPr>
                    <a:xfrm>
                      <a:off x="0" y="0"/>
                      <a:ext cx="5321300" cy="2184400"/>
                    </a:xfrm>
                    <a:prstGeom prst="rect">
                      <a:avLst/>
                    </a:prstGeom>
                  </pic:spPr>
                </pic:pic>
              </a:graphicData>
            </a:graphic>
          </wp:anchor>
        </w:drawing>
      </w:r>
    </w:p>
    <w:p w14:paraId="409329F2" w14:textId="77777777" w:rsidR="00DE1E2F" w:rsidRDefault="00DE1E2F">
      <w:pPr>
        <w:spacing w:line="200" w:lineRule="exact"/>
        <w:rPr>
          <w:rFonts w:ascii="宋体" w:eastAsia="宋体" w:hAnsi="宋体" w:cs="宋体"/>
          <w:sz w:val="20"/>
        </w:rPr>
      </w:pPr>
    </w:p>
    <w:p w14:paraId="68BCF078" w14:textId="77777777" w:rsidR="00DE1E2F" w:rsidRDefault="00DE1E2F">
      <w:pPr>
        <w:spacing w:line="200" w:lineRule="exact"/>
        <w:rPr>
          <w:rFonts w:ascii="宋体" w:eastAsia="宋体" w:hAnsi="宋体" w:cs="宋体"/>
          <w:sz w:val="20"/>
        </w:rPr>
      </w:pPr>
    </w:p>
    <w:p w14:paraId="33621757" w14:textId="77777777" w:rsidR="00DE1E2F" w:rsidRDefault="00DE1E2F">
      <w:pPr>
        <w:spacing w:line="200" w:lineRule="exact"/>
        <w:rPr>
          <w:rFonts w:ascii="宋体" w:eastAsia="宋体" w:hAnsi="宋体" w:cs="宋体"/>
          <w:sz w:val="20"/>
        </w:rPr>
      </w:pPr>
    </w:p>
    <w:p w14:paraId="55264616" w14:textId="77777777" w:rsidR="00DE1E2F" w:rsidRDefault="00DE1E2F">
      <w:pPr>
        <w:spacing w:line="200" w:lineRule="exact"/>
        <w:rPr>
          <w:rFonts w:ascii="宋体" w:eastAsia="宋体" w:hAnsi="宋体" w:cs="宋体"/>
          <w:sz w:val="20"/>
        </w:rPr>
      </w:pPr>
    </w:p>
    <w:p w14:paraId="2E11EF3B" w14:textId="2AF81BD6" w:rsidR="00DE1E2F" w:rsidRPr="00204E66" w:rsidRDefault="00AB2881" w:rsidP="009E5D78">
      <w:pPr>
        <w:autoSpaceDE w:val="0"/>
        <w:autoSpaceDN w:val="0"/>
        <w:spacing w:line="220" w:lineRule="exact"/>
        <w:ind w:left="1420" w:right="1400"/>
        <w:jc w:val="both"/>
        <w:rPr>
          <w:rFonts w:ascii="Verdana" w:eastAsia="Verdana" w:hAnsi="Verdana" w:cs="Verdana"/>
          <w:color w:val="FF0000"/>
          <w:sz w:val="20"/>
        </w:rPr>
      </w:pPr>
      <w:r>
        <w:rPr>
          <w:rFonts w:ascii="Verdana" w:eastAsia="Verdana" w:hAnsi="Verdana" w:cs="Verdana" w:hint="eastAsia"/>
          <w:sz w:val="20"/>
        </w:rPr>
        <w:t>Updates to the same key on a future epoch or past epoch modifies the end epoch validity of the previous update or punch accordingly</w:t>
      </w:r>
      <w:r w:rsidR="006D3C1E">
        <w:rPr>
          <w:rFonts w:ascii="宋体" w:eastAsia="宋体" w:hAnsi="宋体" w:cs="宋体" w:hint="eastAsia"/>
          <w:sz w:val="20"/>
          <w:lang w:eastAsia="zh-CN"/>
        </w:rPr>
        <w:t>（</w:t>
      </w:r>
      <w:r w:rsidR="006D3C1E" w:rsidRPr="001435E6">
        <w:rPr>
          <w:rFonts w:ascii="宋体" w:eastAsia="宋体" w:hAnsi="宋体" w:cs="宋体" w:hint="eastAsia"/>
          <w:color w:val="FF0000"/>
          <w:sz w:val="20"/>
          <w:lang w:eastAsia="zh-CN"/>
        </w:rPr>
        <w:t>当前修改的前一次修改对应的epoch</w:t>
      </w:r>
      <w:r w:rsidR="006D3C1E" w:rsidRPr="001435E6">
        <w:rPr>
          <w:rFonts w:ascii="宋体" w:eastAsia="宋体" w:hAnsi="宋体" w:cs="宋体"/>
          <w:color w:val="FF0000"/>
          <w:sz w:val="20"/>
          <w:lang w:eastAsia="zh-CN"/>
        </w:rPr>
        <w:t xml:space="preserve"> </w:t>
      </w:r>
      <w:r w:rsidR="006D3C1E" w:rsidRPr="001435E6">
        <w:rPr>
          <w:rFonts w:ascii="宋体" w:eastAsia="宋体" w:hAnsi="宋体" w:cs="宋体" w:hint="eastAsia"/>
          <w:color w:val="FF0000"/>
          <w:sz w:val="20"/>
          <w:lang w:eastAsia="zh-CN"/>
        </w:rPr>
        <w:t>range也需要更新</w:t>
      </w:r>
      <w:r w:rsidR="006D3C1E">
        <w:rPr>
          <w:rFonts w:ascii="宋体" w:eastAsia="宋体" w:hAnsi="宋体" w:cs="宋体" w:hint="eastAsia"/>
          <w:sz w:val="20"/>
          <w:lang w:eastAsia="zh-CN"/>
        </w:rPr>
        <w:t>）</w:t>
      </w:r>
      <w:r>
        <w:rPr>
          <w:rFonts w:ascii="Verdana" w:eastAsia="Verdana" w:hAnsi="Verdana" w:cs="Verdana" w:hint="eastAsia"/>
          <w:sz w:val="20"/>
        </w:rPr>
        <w:t xml:space="preserve">. This way only </w:t>
      </w:r>
      <w:r w:rsidR="005A3863">
        <w:rPr>
          <w:rFonts w:ascii="Verdana" w:eastAsia="Verdana" w:hAnsi="Verdana" w:cs="Verdana" w:hint="eastAsia"/>
          <w:sz w:val="20"/>
        </w:rPr>
        <w:t>one key has a validity range for any given key-epoch pair lookup while the entire history of updates to the key is recorded.</w:t>
      </w:r>
      <w:r w:rsidR="004927A0">
        <w:rPr>
          <w:rFonts w:ascii="宋体" w:eastAsia="宋体" w:hAnsi="宋体" w:cs="宋体" w:hint="eastAsia"/>
          <w:sz w:val="20"/>
          <w:lang w:eastAsia="zh-CN"/>
        </w:rPr>
        <w:t>（同一个key的不同node的epoch</w:t>
      </w:r>
      <w:r w:rsidR="004927A0">
        <w:rPr>
          <w:rFonts w:ascii="宋体" w:eastAsia="宋体" w:hAnsi="宋体" w:cs="宋体"/>
          <w:sz w:val="20"/>
          <w:lang w:eastAsia="zh-CN"/>
        </w:rPr>
        <w:t xml:space="preserve"> </w:t>
      </w:r>
      <w:r w:rsidR="004927A0">
        <w:rPr>
          <w:rFonts w:ascii="宋体" w:eastAsia="宋体" w:hAnsi="宋体" w:cs="宋体" w:hint="eastAsia"/>
          <w:sz w:val="20"/>
          <w:lang w:eastAsia="zh-CN"/>
        </w:rPr>
        <w:t>range不重合）</w:t>
      </w:r>
      <w:r w:rsidR="005A3863">
        <w:rPr>
          <w:rFonts w:ascii="Verdana" w:eastAsia="Verdana" w:hAnsi="Verdana" w:cs="Verdana" w:hint="eastAsia"/>
          <w:sz w:val="20"/>
        </w:rPr>
        <w:t xml:space="preserve"> This facilitates the nearest-epoch search. Both punch and update have similar keys, except for a simple flag identifying the operation on the queried epoch</w:t>
      </w:r>
      <w:r w:rsidR="00BE5373">
        <w:rPr>
          <w:rFonts w:ascii="宋体" w:eastAsia="宋体" w:hAnsi="宋体" w:cs="宋体" w:hint="eastAsia"/>
          <w:sz w:val="20"/>
          <w:lang w:eastAsia="zh-CN"/>
        </w:rPr>
        <w:t>（key后会跟一个flag标识是update还是punch）</w:t>
      </w:r>
      <w:r w:rsidR="005A3863">
        <w:rPr>
          <w:rFonts w:ascii="Verdana" w:eastAsia="Verdana" w:hAnsi="Verdana" w:cs="Verdana" w:hint="eastAsia"/>
          <w:sz w:val="20"/>
        </w:rPr>
        <w:t>. Lookups must be able to search a given key in a given epoch and return the</w:t>
      </w:r>
      <w:r w:rsidR="0023220F">
        <w:rPr>
          <w:rFonts w:hint="eastAsia"/>
          <w:lang w:eastAsia="zh-CN"/>
        </w:rPr>
        <w:t xml:space="preserve"> </w:t>
      </w:r>
      <w:r w:rsidR="005A3863">
        <w:rPr>
          <w:rFonts w:ascii="Verdana" w:eastAsia="Verdana" w:hAnsi="Verdana" w:cs="Verdana" w:hint="eastAsia"/>
          <w:sz w:val="20"/>
        </w:rPr>
        <w:t xml:space="preserve">associated value. In addition to the epoch-validity range, the </w:t>
      </w:r>
      <w:r w:rsidR="005A3863" w:rsidRPr="009C1F6D">
        <w:rPr>
          <w:rFonts w:ascii="Verdana" w:eastAsia="Verdana" w:hAnsi="Verdana" w:cs="Verdana" w:hint="eastAsia"/>
          <w:color w:val="FF0000"/>
          <w:sz w:val="20"/>
        </w:rPr>
        <w:t>container handle cookie</w:t>
      </w:r>
      <w:r w:rsidR="005A3863">
        <w:rPr>
          <w:rFonts w:ascii="Verdana" w:eastAsia="Verdana" w:hAnsi="Verdana" w:cs="Verdana" w:hint="eastAsia"/>
          <w:sz w:val="20"/>
        </w:rPr>
        <w:t xml:space="preserve"> generated by DAOS is also stored along with the key of the tree.</w:t>
      </w:r>
      <w:r w:rsidR="005A3863" w:rsidRPr="00204E66">
        <w:rPr>
          <w:rFonts w:ascii="Verdana" w:eastAsia="Verdana" w:hAnsi="Verdana" w:cs="Verdana" w:hint="eastAsia"/>
          <w:color w:val="FF0000"/>
          <w:sz w:val="20"/>
        </w:rPr>
        <w:t xml:space="preserve"> This cookie is required to identify behavior in case of overwrites on the same epoch.</w:t>
      </w:r>
      <w:r w:rsidR="00204E66">
        <w:rPr>
          <w:rFonts w:ascii="宋体" w:eastAsia="宋体" w:hAnsi="宋体" w:cs="宋体" w:hint="eastAsia"/>
          <w:color w:val="FF0000"/>
          <w:sz w:val="20"/>
          <w:lang w:eastAsia="zh-CN"/>
        </w:rPr>
        <w:t>（</w:t>
      </w:r>
      <w:r w:rsidR="009C1F6D" w:rsidRPr="009C1F6D">
        <w:rPr>
          <w:rFonts w:ascii="Verdana" w:eastAsia="Verdana" w:hAnsi="Verdana" w:cs="Verdana" w:hint="eastAsia"/>
          <w:color w:val="FF0000"/>
          <w:sz w:val="20"/>
        </w:rPr>
        <w:t>container handle cookie</w:t>
      </w:r>
      <w:r w:rsidR="00DB0226">
        <w:rPr>
          <w:rFonts w:ascii="宋体" w:eastAsia="宋体" w:hAnsi="宋体" w:cs="宋体" w:hint="eastAsia"/>
          <w:color w:val="FF0000"/>
          <w:sz w:val="20"/>
          <w:lang w:eastAsia="zh-CN"/>
        </w:rPr>
        <w:t>是什么</w:t>
      </w:r>
      <w:r w:rsidR="00204E66">
        <w:rPr>
          <w:rFonts w:ascii="宋体" w:eastAsia="宋体" w:hAnsi="宋体" w:cs="宋体" w:hint="eastAsia"/>
          <w:color w:val="FF0000"/>
          <w:sz w:val="20"/>
          <w:lang w:eastAsia="zh-CN"/>
        </w:rPr>
        <w:t>？？？）</w:t>
      </w:r>
    </w:p>
    <w:p w14:paraId="01137883" w14:textId="77777777" w:rsidR="00DE1E2F" w:rsidRDefault="00DE1E2F">
      <w:pPr>
        <w:spacing w:line="200" w:lineRule="exact"/>
        <w:rPr>
          <w:rFonts w:ascii="宋体" w:eastAsia="宋体" w:hAnsi="宋体" w:cs="宋体"/>
          <w:sz w:val="20"/>
        </w:rPr>
      </w:pPr>
    </w:p>
    <w:p w14:paraId="6302F767" w14:textId="77777777" w:rsidR="00DE1E2F" w:rsidRDefault="005A3863">
      <w:pPr>
        <w:autoSpaceDE w:val="0"/>
        <w:autoSpaceDN w:val="0"/>
        <w:spacing w:line="220" w:lineRule="exact"/>
        <w:ind w:left="1420" w:right="1320"/>
        <w:jc w:val="both"/>
      </w:pPr>
      <w:r>
        <w:rPr>
          <w:rFonts w:ascii="Verdana" w:eastAsia="Verdana" w:hAnsi="Verdana" w:cs="Verdana" w:hint="eastAsia"/>
          <w:sz w:val="20"/>
        </w:rPr>
        <w:t>A simple example of input for creating a KV store is listed in the Table below. Both a B+Tree based index and a red-black tree based index are shown in the Table and figure below,respectively. For explanation purposes, representative keys and values are used in the example.</w:t>
      </w:r>
    </w:p>
    <w:p w14:paraId="03DA2501" w14:textId="77777777" w:rsidR="00DE1E2F" w:rsidRDefault="00DE1E2F">
      <w:pPr>
        <w:spacing w:line="200" w:lineRule="exact"/>
        <w:rPr>
          <w:rFonts w:ascii="宋体" w:eastAsia="宋体" w:hAnsi="宋体" w:cs="宋体"/>
          <w:sz w:val="20"/>
        </w:rPr>
      </w:pPr>
    </w:p>
    <w:p w14:paraId="62CA5C98" w14:textId="77777777" w:rsidR="00DE1E2F" w:rsidRDefault="005A3863">
      <w:pPr>
        <w:autoSpaceDE w:val="0"/>
        <w:autoSpaceDN w:val="0"/>
        <w:spacing w:line="280" w:lineRule="exact"/>
        <w:ind w:left="3360"/>
        <w:jc w:val="both"/>
      </w:pPr>
      <w:r>
        <w:rPr>
          <w:rFonts w:ascii="Arial Bold" w:eastAsia="Arial Bold" w:hAnsi="Arial Bold" w:cs="Arial Bold" w:hint="eastAsia"/>
          <w:b/>
          <w:color w:val="004280"/>
          <w:sz w:val="20"/>
        </w:rPr>
        <w:t>Table 14-1. Example VOS KV Store input for Update/Punch</w:t>
      </w:r>
    </w:p>
    <w:p w14:paraId="084F2D21" w14:textId="77777777" w:rsidR="00DE1E2F" w:rsidRDefault="00DE1E2F">
      <w:pPr>
        <w:spacing w:line="160" w:lineRule="exact"/>
        <w:rPr>
          <w:rFonts w:ascii="宋体" w:eastAsia="宋体" w:hAnsi="宋体" w:cs="宋体"/>
          <w:sz w:val="20"/>
        </w:rPr>
      </w:pPr>
    </w:p>
    <w:tbl>
      <w:tblPr>
        <w:tblW w:w="3720" w:type="auto"/>
        <w:tblInd w:w="4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0"/>
        <w:gridCol w:w="500"/>
        <w:gridCol w:w="120"/>
        <w:gridCol w:w="100"/>
        <w:gridCol w:w="680"/>
        <w:gridCol w:w="100"/>
        <w:gridCol w:w="120"/>
        <w:gridCol w:w="560"/>
        <w:gridCol w:w="100"/>
        <w:gridCol w:w="100"/>
        <w:gridCol w:w="1080"/>
        <w:gridCol w:w="120"/>
      </w:tblGrid>
      <w:tr w:rsidR="00DE1E2F" w14:paraId="5511CFC4" w14:textId="77777777">
        <w:trPr>
          <w:trHeight w:hRule="exact" w:val="340"/>
        </w:trPr>
        <w:tc>
          <w:tcPr>
            <w:tcW w:w="120" w:type="dxa"/>
            <w:shd w:val="clear" w:color="auto" w:fill="DBDBDB"/>
            <w:tcMar>
              <w:top w:w="0" w:type="dxa"/>
              <w:left w:w="0" w:type="dxa"/>
              <w:bottom w:w="0" w:type="dxa"/>
              <w:right w:w="0" w:type="dxa"/>
            </w:tcMar>
          </w:tcPr>
          <w:p w14:paraId="608312C5" w14:textId="77777777" w:rsidR="00DE1E2F" w:rsidRDefault="00DE1E2F"/>
        </w:tc>
        <w:tc>
          <w:tcPr>
            <w:tcW w:w="500" w:type="dxa"/>
            <w:shd w:val="clear" w:color="auto" w:fill="DBDBDB"/>
            <w:tcMar>
              <w:top w:w="0" w:type="dxa"/>
              <w:left w:w="0" w:type="dxa"/>
              <w:bottom w:w="0" w:type="dxa"/>
              <w:right w:w="0" w:type="dxa"/>
            </w:tcMar>
          </w:tcPr>
          <w:p w14:paraId="1F73E9DB" w14:textId="77777777" w:rsidR="00DE1E2F" w:rsidRDefault="005A3863">
            <w:pPr>
              <w:spacing w:before="80"/>
            </w:pPr>
            <w:r>
              <w:rPr>
                <w:rFonts w:ascii="Arial Bold" w:eastAsia="Arial Bold" w:hAnsi="Arial Bold" w:cs="Arial Bold" w:hint="eastAsia"/>
                <w:b/>
                <w:color w:val="004280"/>
                <w:sz w:val="18"/>
              </w:rPr>
              <w:t xml:space="preserve">Key </w:t>
            </w:r>
          </w:p>
        </w:tc>
        <w:tc>
          <w:tcPr>
            <w:tcW w:w="120" w:type="dxa"/>
            <w:shd w:val="clear" w:color="auto" w:fill="DBDBDB"/>
            <w:tcMar>
              <w:top w:w="0" w:type="dxa"/>
              <w:left w:w="0" w:type="dxa"/>
              <w:bottom w:w="0" w:type="dxa"/>
              <w:right w:w="0" w:type="dxa"/>
            </w:tcMar>
          </w:tcPr>
          <w:p w14:paraId="3CDF4BAD" w14:textId="77777777" w:rsidR="00DE1E2F" w:rsidRDefault="00DE1E2F"/>
        </w:tc>
        <w:tc>
          <w:tcPr>
            <w:tcW w:w="100" w:type="dxa"/>
            <w:shd w:val="clear" w:color="auto" w:fill="DBDBDB"/>
            <w:tcMar>
              <w:top w:w="0" w:type="dxa"/>
              <w:left w:w="0" w:type="dxa"/>
              <w:bottom w:w="0" w:type="dxa"/>
              <w:right w:w="0" w:type="dxa"/>
            </w:tcMar>
          </w:tcPr>
          <w:p w14:paraId="5D6712DF" w14:textId="77777777" w:rsidR="00DE1E2F" w:rsidRDefault="00DE1E2F"/>
        </w:tc>
        <w:tc>
          <w:tcPr>
            <w:tcW w:w="680" w:type="dxa"/>
            <w:shd w:val="clear" w:color="auto" w:fill="DBDBDB"/>
            <w:tcMar>
              <w:top w:w="0" w:type="dxa"/>
              <w:left w:w="0" w:type="dxa"/>
              <w:bottom w:w="0" w:type="dxa"/>
              <w:right w:w="0" w:type="dxa"/>
            </w:tcMar>
          </w:tcPr>
          <w:p w14:paraId="564BEBD9" w14:textId="77777777" w:rsidR="00DE1E2F" w:rsidRDefault="005A3863">
            <w:pPr>
              <w:spacing w:before="80"/>
            </w:pPr>
            <w:r>
              <w:rPr>
                <w:rFonts w:ascii="Arial Bold" w:eastAsia="Arial Bold" w:hAnsi="Arial Bold" w:cs="Arial Bold" w:hint="eastAsia"/>
                <w:b/>
                <w:color w:val="004280"/>
                <w:sz w:val="18"/>
              </w:rPr>
              <w:t xml:space="preserve">Value </w:t>
            </w:r>
          </w:p>
        </w:tc>
        <w:tc>
          <w:tcPr>
            <w:tcW w:w="100" w:type="dxa"/>
            <w:shd w:val="clear" w:color="auto" w:fill="DBDBDB"/>
            <w:tcMar>
              <w:top w:w="0" w:type="dxa"/>
              <w:left w:w="0" w:type="dxa"/>
              <w:bottom w:w="0" w:type="dxa"/>
              <w:right w:w="0" w:type="dxa"/>
            </w:tcMar>
          </w:tcPr>
          <w:p w14:paraId="39A3C0D2" w14:textId="77777777" w:rsidR="00DE1E2F" w:rsidRDefault="00DE1E2F"/>
        </w:tc>
        <w:tc>
          <w:tcPr>
            <w:tcW w:w="120" w:type="dxa"/>
            <w:shd w:val="clear" w:color="auto" w:fill="DBDBDB"/>
            <w:tcMar>
              <w:top w:w="0" w:type="dxa"/>
              <w:left w:w="0" w:type="dxa"/>
              <w:bottom w:w="0" w:type="dxa"/>
              <w:right w:w="0" w:type="dxa"/>
            </w:tcMar>
          </w:tcPr>
          <w:p w14:paraId="5A28FBB9" w14:textId="77777777" w:rsidR="00DE1E2F" w:rsidRDefault="00DE1E2F"/>
        </w:tc>
        <w:tc>
          <w:tcPr>
            <w:tcW w:w="560" w:type="dxa"/>
            <w:shd w:val="clear" w:color="auto" w:fill="DBDBDB"/>
            <w:tcMar>
              <w:top w:w="0" w:type="dxa"/>
              <w:left w:w="0" w:type="dxa"/>
              <w:bottom w:w="0" w:type="dxa"/>
              <w:right w:w="0" w:type="dxa"/>
            </w:tcMar>
          </w:tcPr>
          <w:p w14:paraId="714DD453" w14:textId="77777777" w:rsidR="00DE1E2F" w:rsidRDefault="005A3863">
            <w:pPr>
              <w:spacing w:before="80"/>
            </w:pPr>
            <w:r>
              <w:rPr>
                <w:rFonts w:ascii="Arial Bold" w:eastAsia="Arial Bold" w:hAnsi="Arial Bold" w:cs="Arial Bold" w:hint="eastAsia"/>
                <w:b/>
                <w:color w:val="004280"/>
                <w:sz w:val="18"/>
              </w:rPr>
              <w:t>Epoch</w:t>
            </w:r>
          </w:p>
        </w:tc>
        <w:tc>
          <w:tcPr>
            <w:tcW w:w="100" w:type="dxa"/>
            <w:shd w:val="clear" w:color="auto" w:fill="DBDBDB"/>
            <w:tcMar>
              <w:top w:w="0" w:type="dxa"/>
              <w:left w:w="0" w:type="dxa"/>
              <w:bottom w:w="0" w:type="dxa"/>
              <w:right w:w="0" w:type="dxa"/>
            </w:tcMar>
          </w:tcPr>
          <w:p w14:paraId="51D7787A" w14:textId="77777777" w:rsidR="00DE1E2F" w:rsidRDefault="00DE1E2F"/>
        </w:tc>
        <w:tc>
          <w:tcPr>
            <w:tcW w:w="100" w:type="dxa"/>
            <w:shd w:val="clear" w:color="auto" w:fill="DBDBDB"/>
            <w:tcMar>
              <w:top w:w="0" w:type="dxa"/>
              <w:left w:w="0" w:type="dxa"/>
              <w:bottom w:w="0" w:type="dxa"/>
              <w:right w:w="0" w:type="dxa"/>
            </w:tcMar>
          </w:tcPr>
          <w:p w14:paraId="5235B1C4" w14:textId="77777777" w:rsidR="00DE1E2F" w:rsidRDefault="00DE1E2F"/>
        </w:tc>
        <w:tc>
          <w:tcPr>
            <w:tcW w:w="1080" w:type="dxa"/>
            <w:shd w:val="clear" w:color="auto" w:fill="DBDBDB"/>
            <w:tcMar>
              <w:top w:w="0" w:type="dxa"/>
              <w:left w:w="0" w:type="dxa"/>
              <w:bottom w:w="0" w:type="dxa"/>
              <w:right w:w="0" w:type="dxa"/>
            </w:tcMar>
          </w:tcPr>
          <w:p w14:paraId="70F1970C" w14:textId="77777777" w:rsidR="00DE1E2F" w:rsidRDefault="005A3863">
            <w:pPr>
              <w:spacing w:before="40"/>
            </w:pPr>
            <w:r>
              <w:rPr>
                <w:rFonts w:ascii="Arial Bold" w:eastAsia="Arial Bold" w:hAnsi="Arial Bold" w:cs="Arial Bold" w:hint="eastAsia"/>
                <w:b/>
                <w:color w:val="004280"/>
                <w:sz w:val="18"/>
              </w:rPr>
              <w:t>Update (U/P)</w:t>
            </w:r>
          </w:p>
        </w:tc>
        <w:tc>
          <w:tcPr>
            <w:tcW w:w="120" w:type="dxa"/>
            <w:shd w:val="clear" w:color="auto" w:fill="DBDBDB"/>
            <w:tcMar>
              <w:top w:w="0" w:type="dxa"/>
              <w:left w:w="0" w:type="dxa"/>
              <w:bottom w:w="0" w:type="dxa"/>
              <w:right w:w="0" w:type="dxa"/>
            </w:tcMar>
          </w:tcPr>
          <w:p w14:paraId="7F3CA84F" w14:textId="77777777" w:rsidR="00DE1E2F" w:rsidRDefault="00DE1E2F"/>
        </w:tc>
      </w:tr>
      <w:tr w:rsidR="00DE1E2F" w14:paraId="4C8B0121" w14:textId="77777777">
        <w:trPr>
          <w:trHeight w:hRule="exact" w:val="340"/>
        </w:trPr>
        <w:tc>
          <w:tcPr>
            <w:tcW w:w="740" w:type="dxa"/>
            <w:gridSpan w:val="3"/>
            <w:tcMar>
              <w:top w:w="0" w:type="dxa"/>
              <w:left w:w="0" w:type="dxa"/>
              <w:bottom w:w="0" w:type="dxa"/>
              <w:right w:w="0" w:type="dxa"/>
            </w:tcMar>
          </w:tcPr>
          <w:p w14:paraId="275C6FCA" w14:textId="77777777" w:rsidR="00DE1E2F" w:rsidRDefault="005A3863">
            <w:pPr>
              <w:spacing w:before="80"/>
              <w:ind w:left="100"/>
            </w:pPr>
            <w:r>
              <w:rPr>
                <w:rFonts w:ascii="Verdana" w:eastAsia="Verdana" w:hAnsi="Verdana" w:cs="Verdana" w:hint="eastAsia"/>
                <w:sz w:val="18"/>
              </w:rPr>
              <w:t xml:space="preserve">Key 1 </w:t>
            </w:r>
          </w:p>
        </w:tc>
        <w:tc>
          <w:tcPr>
            <w:tcW w:w="880" w:type="dxa"/>
            <w:gridSpan w:val="3"/>
            <w:tcMar>
              <w:top w:w="0" w:type="dxa"/>
              <w:left w:w="0" w:type="dxa"/>
              <w:bottom w:w="0" w:type="dxa"/>
              <w:right w:w="0" w:type="dxa"/>
            </w:tcMar>
          </w:tcPr>
          <w:p w14:paraId="20396D34" w14:textId="77777777" w:rsidR="00DE1E2F" w:rsidRDefault="005A3863">
            <w:pPr>
              <w:spacing w:before="80"/>
            </w:pPr>
            <w:r>
              <w:rPr>
                <w:rFonts w:ascii="Verdana" w:eastAsia="Verdana" w:hAnsi="Verdana" w:cs="Verdana" w:hint="eastAsia"/>
                <w:sz w:val="18"/>
              </w:rPr>
              <w:t xml:space="preserve">Value 1 </w:t>
            </w:r>
          </w:p>
        </w:tc>
        <w:tc>
          <w:tcPr>
            <w:tcW w:w="780" w:type="dxa"/>
            <w:gridSpan w:val="3"/>
            <w:tcMar>
              <w:top w:w="0" w:type="dxa"/>
              <w:left w:w="0" w:type="dxa"/>
              <w:bottom w:w="0" w:type="dxa"/>
              <w:right w:w="0" w:type="dxa"/>
            </w:tcMar>
          </w:tcPr>
          <w:p w14:paraId="561F2F0B" w14:textId="77777777" w:rsidR="00DE1E2F" w:rsidRDefault="005A3863">
            <w:pPr>
              <w:spacing w:before="100"/>
              <w:ind w:left="100"/>
            </w:pPr>
            <w:r>
              <w:rPr>
                <w:rFonts w:ascii="Verdana" w:eastAsia="Verdana" w:hAnsi="Verdana" w:cs="Verdana" w:hint="eastAsia"/>
                <w:sz w:val="18"/>
              </w:rPr>
              <w:t xml:space="preserve">1 </w:t>
            </w:r>
          </w:p>
        </w:tc>
        <w:tc>
          <w:tcPr>
            <w:tcW w:w="1300" w:type="dxa"/>
            <w:gridSpan w:val="3"/>
            <w:tcMar>
              <w:top w:w="0" w:type="dxa"/>
              <w:left w:w="0" w:type="dxa"/>
              <w:bottom w:w="0" w:type="dxa"/>
              <w:right w:w="0" w:type="dxa"/>
            </w:tcMar>
          </w:tcPr>
          <w:p w14:paraId="055C99F5" w14:textId="77777777" w:rsidR="00DE1E2F" w:rsidRDefault="005A3863">
            <w:pPr>
              <w:spacing w:before="100"/>
            </w:pPr>
            <w:r>
              <w:rPr>
                <w:rFonts w:ascii="Verdana" w:eastAsia="Verdana" w:hAnsi="Verdana" w:cs="Verdana" w:hint="eastAsia"/>
                <w:sz w:val="18"/>
              </w:rPr>
              <w:t xml:space="preserve">U </w:t>
            </w:r>
          </w:p>
        </w:tc>
      </w:tr>
      <w:tr w:rsidR="00DE1E2F" w14:paraId="670C8DD1" w14:textId="77777777">
        <w:trPr>
          <w:trHeight w:hRule="exact" w:val="360"/>
        </w:trPr>
        <w:tc>
          <w:tcPr>
            <w:tcW w:w="740" w:type="dxa"/>
            <w:gridSpan w:val="3"/>
            <w:tcMar>
              <w:top w:w="0" w:type="dxa"/>
              <w:left w:w="0" w:type="dxa"/>
              <w:bottom w:w="0" w:type="dxa"/>
              <w:right w:w="0" w:type="dxa"/>
            </w:tcMar>
          </w:tcPr>
          <w:p w14:paraId="0BB72084" w14:textId="77777777" w:rsidR="00DE1E2F" w:rsidRDefault="005A3863">
            <w:pPr>
              <w:spacing w:before="100"/>
              <w:ind w:left="100"/>
            </w:pPr>
            <w:r>
              <w:rPr>
                <w:rFonts w:ascii="Verdana" w:eastAsia="Verdana" w:hAnsi="Verdana" w:cs="Verdana" w:hint="eastAsia"/>
                <w:sz w:val="18"/>
              </w:rPr>
              <w:t xml:space="preserve">Key 2 </w:t>
            </w:r>
          </w:p>
        </w:tc>
        <w:tc>
          <w:tcPr>
            <w:tcW w:w="880" w:type="dxa"/>
            <w:gridSpan w:val="3"/>
            <w:tcMar>
              <w:top w:w="0" w:type="dxa"/>
              <w:left w:w="0" w:type="dxa"/>
              <w:bottom w:w="0" w:type="dxa"/>
              <w:right w:w="0" w:type="dxa"/>
            </w:tcMar>
          </w:tcPr>
          <w:p w14:paraId="0B670D0C" w14:textId="77777777" w:rsidR="00DE1E2F" w:rsidRDefault="005A3863">
            <w:pPr>
              <w:spacing w:before="100"/>
            </w:pPr>
            <w:r>
              <w:rPr>
                <w:rFonts w:ascii="Verdana" w:eastAsia="Verdana" w:hAnsi="Verdana" w:cs="Verdana" w:hint="eastAsia"/>
                <w:sz w:val="18"/>
              </w:rPr>
              <w:t xml:space="preserve">Value 2 </w:t>
            </w:r>
          </w:p>
        </w:tc>
        <w:tc>
          <w:tcPr>
            <w:tcW w:w="780" w:type="dxa"/>
            <w:gridSpan w:val="3"/>
            <w:tcMar>
              <w:top w:w="0" w:type="dxa"/>
              <w:left w:w="0" w:type="dxa"/>
              <w:bottom w:w="0" w:type="dxa"/>
              <w:right w:w="0" w:type="dxa"/>
            </w:tcMar>
          </w:tcPr>
          <w:p w14:paraId="0B6C3578" w14:textId="77777777" w:rsidR="00DE1E2F" w:rsidRDefault="005A3863">
            <w:pPr>
              <w:spacing w:before="100"/>
              <w:ind w:left="100"/>
            </w:pPr>
            <w:r>
              <w:rPr>
                <w:rFonts w:ascii="Verdana" w:eastAsia="Verdana" w:hAnsi="Verdana" w:cs="Verdana" w:hint="eastAsia"/>
                <w:sz w:val="18"/>
              </w:rPr>
              <w:t xml:space="preserve">2 </w:t>
            </w:r>
          </w:p>
        </w:tc>
        <w:tc>
          <w:tcPr>
            <w:tcW w:w="1300" w:type="dxa"/>
            <w:gridSpan w:val="3"/>
            <w:tcMar>
              <w:top w:w="0" w:type="dxa"/>
              <w:left w:w="0" w:type="dxa"/>
              <w:bottom w:w="0" w:type="dxa"/>
              <w:right w:w="0" w:type="dxa"/>
            </w:tcMar>
          </w:tcPr>
          <w:p w14:paraId="514BE13C" w14:textId="77777777" w:rsidR="00DE1E2F" w:rsidRDefault="005A3863">
            <w:pPr>
              <w:spacing w:before="100"/>
            </w:pPr>
            <w:r>
              <w:rPr>
                <w:rFonts w:ascii="Verdana" w:eastAsia="Verdana" w:hAnsi="Verdana" w:cs="Verdana" w:hint="eastAsia"/>
                <w:sz w:val="18"/>
              </w:rPr>
              <w:t xml:space="preserve">U </w:t>
            </w:r>
          </w:p>
        </w:tc>
      </w:tr>
      <w:tr w:rsidR="00DE1E2F" w14:paraId="2E997B6C" w14:textId="77777777">
        <w:trPr>
          <w:trHeight w:hRule="exact" w:val="340"/>
        </w:trPr>
        <w:tc>
          <w:tcPr>
            <w:tcW w:w="740" w:type="dxa"/>
            <w:gridSpan w:val="3"/>
            <w:tcMar>
              <w:top w:w="0" w:type="dxa"/>
              <w:left w:w="0" w:type="dxa"/>
              <w:bottom w:w="0" w:type="dxa"/>
              <w:right w:w="0" w:type="dxa"/>
            </w:tcMar>
          </w:tcPr>
          <w:p w14:paraId="67A96EA7" w14:textId="77777777" w:rsidR="00DE1E2F" w:rsidRDefault="005A3863">
            <w:pPr>
              <w:spacing w:before="80"/>
              <w:ind w:left="100"/>
            </w:pPr>
            <w:r>
              <w:rPr>
                <w:rFonts w:ascii="Verdana" w:eastAsia="Verdana" w:hAnsi="Verdana" w:cs="Verdana" w:hint="eastAsia"/>
                <w:sz w:val="18"/>
              </w:rPr>
              <w:t xml:space="preserve">Key 3 </w:t>
            </w:r>
          </w:p>
        </w:tc>
        <w:tc>
          <w:tcPr>
            <w:tcW w:w="880" w:type="dxa"/>
            <w:gridSpan w:val="3"/>
            <w:tcMar>
              <w:top w:w="0" w:type="dxa"/>
              <w:left w:w="0" w:type="dxa"/>
              <w:bottom w:w="0" w:type="dxa"/>
              <w:right w:w="0" w:type="dxa"/>
            </w:tcMar>
          </w:tcPr>
          <w:p w14:paraId="6A06F3CD" w14:textId="77777777" w:rsidR="00DE1E2F" w:rsidRDefault="005A3863">
            <w:pPr>
              <w:spacing w:before="80"/>
            </w:pPr>
            <w:r>
              <w:rPr>
                <w:rFonts w:ascii="Verdana" w:eastAsia="Verdana" w:hAnsi="Verdana" w:cs="Verdana" w:hint="eastAsia"/>
                <w:sz w:val="18"/>
              </w:rPr>
              <w:t xml:space="preserve">Value 3 </w:t>
            </w:r>
          </w:p>
        </w:tc>
        <w:tc>
          <w:tcPr>
            <w:tcW w:w="780" w:type="dxa"/>
            <w:gridSpan w:val="3"/>
            <w:tcMar>
              <w:top w:w="0" w:type="dxa"/>
              <w:left w:w="0" w:type="dxa"/>
              <w:bottom w:w="0" w:type="dxa"/>
              <w:right w:w="0" w:type="dxa"/>
            </w:tcMar>
          </w:tcPr>
          <w:p w14:paraId="27C3F855" w14:textId="77777777" w:rsidR="00DE1E2F" w:rsidRDefault="005A3863">
            <w:pPr>
              <w:spacing w:before="80"/>
              <w:ind w:left="100"/>
            </w:pPr>
            <w:r>
              <w:rPr>
                <w:rFonts w:ascii="Verdana" w:eastAsia="Verdana" w:hAnsi="Verdana" w:cs="Verdana" w:hint="eastAsia"/>
                <w:sz w:val="18"/>
              </w:rPr>
              <w:t xml:space="preserve">4 </w:t>
            </w:r>
          </w:p>
        </w:tc>
        <w:tc>
          <w:tcPr>
            <w:tcW w:w="1300" w:type="dxa"/>
            <w:gridSpan w:val="3"/>
            <w:tcMar>
              <w:top w:w="0" w:type="dxa"/>
              <w:left w:w="0" w:type="dxa"/>
              <w:bottom w:w="0" w:type="dxa"/>
              <w:right w:w="0" w:type="dxa"/>
            </w:tcMar>
          </w:tcPr>
          <w:p w14:paraId="241AAE32" w14:textId="77777777" w:rsidR="00DE1E2F" w:rsidRDefault="005A3863">
            <w:pPr>
              <w:spacing w:before="80"/>
            </w:pPr>
            <w:r>
              <w:rPr>
                <w:rFonts w:ascii="Verdana" w:eastAsia="Verdana" w:hAnsi="Verdana" w:cs="Verdana" w:hint="eastAsia"/>
                <w:sz w:val="18"/>
              </w:rPr>
              <w:t xml:space="preserve">U </w:t>
            </w:r>
          </w:p>
        </w:tc>
      </w:tr>
      <w:tr w:rsidR="00DE1E2F" w14:paraId="686A5722" w14:textId="77777777">
        <w:trPr>
          <w:trHeight w:hRule="exact" w:val="360"/>
        </w:trPr>
        <w:tc>
          <w:tcPr>
            <w:tcW w:w="740" w:type="dxa"/>
            <w:gridSpan w:val="3"/>
            <w:tcMar>
              <w:top w:w="0" w:type="dxa"/>
              <w:left w:w="0" w:type="dxa"/>
              <w:bottom w:w="0" w:type="dxa"/>
              <w:right w:w="0" w:type="dxa"/>
            </w:tcMar>
          </w:tcPr>
          <w:p w14:paraId="5120AE1B" w14:textId="77777777" w:rsidR="00DE1E2F" w:rsidRDefault="005A3863">
            <w:pPr>
              <w:spacing w:before="100"/>
              <w:ind w:left="100"/>
            </w:pPr>
            <w:r>
              <w:rPr>
                <w:rFonts w:ascii="Verdana" w:eastAsia="Verdana" w:hAnsi="Verdana" w:cs="Verdana" w:hint="eastAsia"/>
                <w:sz w:val="18"/>
              </w:rPr>
              <w:t xml:space="preserve">Key 4 </w:t>
            </w:r>
          </w:p>
        </w:tc>
        <w:tc>
          <w:tcPr>
            <w:tcW w:w="880" w:type="dxa"/>
            <w:gridSpan w:val="3"/>
            <w:tcMar>
              <w:top w:w="0" w:type="dxa"/>
              <w:left w:w="0" w:type="dxa"/>
              <w:bottom w:w="0" w:type="dxa"/>
              <w:right w:w="0" w:type="dxa"/>
            </w:tcMar>
          </w:tcPr>
          <w:p w14:paraId="6DC433C6" w14:textId="77777777" w:rsidR="00DE1E2F" w:rsidRDefault="005A3863">
            <w:pPr>
              <w:spacing w:before="100"/>
            </w:pPr>
            <w:r>
              <w:rPr>
                <w:rFonts w:ascii="Verdana" w:eastAsia="Verdana" w:hAnsi="Verdana" w:cs="Verdana" w:hint="eastAsia"/>
                <w:sz w:val="18"/>
              </w:rPr>
              <w:t xml:space="preserve">Value 4 </w:t>
            </w:r>
          </w:p>
        </w:tc>
        <w:tc>
          <w:tcPr>
            <w:tcW w:w="780" w:type="dxa"/>
            <w:gridSpan w:val="3"/>
            <w:tcMar>
              <w:top w:w="0" w:type="dxa"/>
              <w:left w:w="0" w:type="dxa"/>
              <w:bottom w:w="0" w:type="dxa"/>
              <w:right w:w="0" w:type="dxa"/>
            </w:tcMar>
          </w:tcPr>
          <w:p w14:paraId="1B031756" w14:textId="77777777" w:rsidR="00DE1E2F" w:rsidRDefault="005A3863">
            <w:pPr>
              <w:spacing w:before="100"/>
              <w:ind w:left="100"/>
            </w:pPr>
            <w:r>
              <w:rPr>
                <w:rFonts w:ascii="Verdana" w:eastAsia="Verdana" w:hAnsi="Verdana" w:cs="Verdana" w:hint="eastAsia"/>
                <w:sz w:val="18"/>
              </w:rPr>
              <w:t xml:space="preserve">1 </w:t>
            </w:r>
          </w:p>
        </w:tc>
        <w:tc>
          <w:tcPr>
            <w:tcW w:w="1300" w:type="dxa"/>
            <w:gridSpan w:val="3"/>
            <w:tcMar>
              <w:top w:w="0" w:type="dxa"/>
              <w:left w:w="0" w:type="dxa"/>
              <w:bottom w:w="0" w:type="dxa"/>
              <w:right w:w="0" w:type="dxa"/>
            </w:tcMar>
          </w:tcPr>
          <w:p w14:paraId="60A30100" w14:textId="77777777" w:rsidR="00DE1E2F" w:rsidRDefault="005A3863">
            <w:pPr>
              <w:spacing w:before="80"/>
            </w:pPr>
            <w:r>
              <w:rPr>
                <w:rFonts w:ascii="Verdana" w:eastAsia="Verdana" w:hAnsi="Verdana" w:cs="Verdana" w:hint="eastAsia"/>
                <w:sz w:val="18"/>
              </w:rPr>
              <w:t xml:space="preserve">U </w:t>
            </w:r>
          </w:p>
        </w:tc>
      </w:tr>
      <w:tr w:rsidR="00DE1E2F" w14:paraId="494359BA" w14:textId="77777777">
        <w:trPr>
          <w:trHeight w:hRule="exact" w:val="340"/>
        </w:trPr>
        <w:tc>
          <w:tcPr>
            <w:tcW w:w="740" w:type="dxa"/>
            <w:gridSpan w:val="3"/>
            <w:tcMar>
              <w:top w:w="0" w:type="dxa"/>
              <w:left w:w="0" w:type="dxa"/>
              <w:bottom w:w="0" w:type="dxa"/>
              <w:right w:w="0" w:type="dxa"/>
            </w:tcMar>
          </w:tcPr>
          <w:p w14:paraId="529D9009" w14:textId="77777777" w:rsidR="00DE1E2F" w:rsidRDefault="005A3863">
            <w:pPr>
              <w:spacing w:before="80"/>
              <w:ind w:left="100"/>
            </w:pPr>
            <w:r>
              <w:rPr>
                <w:rFonts w:ascii="Verdana" w:eastAsia="Verdana" w:hAnsi="Verdana" w:cs="Verdana" w:hint="eastAsia"/>
                <w:sz w:val="18"/>
              </w:rPr>
              <w:t xml:space="preserve">Key 1 </w:t>
            </w:r>
          </w:p>
        </w:tc>
        <w:tc>
          <w:tcPr>
            <w:tcW w:w="880" w:type="dxa"/>
            <w:gridSpan w:val="3"/>
            <w:tcMar>
              <w:top w:w="0" w:type="dxa"/>
              <w:left w:w="0" w:type="dxa"/>
              <w:bottom w:w="0" w:type="dxa"/>
              <w:right w:w="0" w:type="dxa"/>
            </w:tcMar>
          </w:tcPr>
          <w:p w14:paraId="01AB9D90" w14:textId="77777777" w:rsidR="00DE1E2F" w:rsidRDefault="005A3863">
            <w:pPr>
              <w:spacing w:before="80"/>
            </w:pPr>
            <w:r>
              <w:rPr>
                <w:rFonts w:ascii="Verdana" w:eastAsia="Verdana" w:hAnsi="Verdana" w:cs="Verdana" w:hint="eastAsia"/>
                <w:sz w:val="18"/>
              </w:rPr>
              <w:t xml:space="preserve">NIL </w:t>
            </w:r>
          </w:p>
        </w:tc>
        <w:tc>
          <w:tcPr>
            <w:tcW w:w="780" w:type="dxa"/>
            <w:gridSpan w:val="3"/>
            <w:tcMar>
              <w:top w:w="0" w:type="dxa"/>
              <w:left w:w="0" w:type="dxa"/>
              <w:bottom w:w="0" w:type="dxa"/>
              <w:right w:w="0" w:type="dxa"/>
            </w:tcMar>
          </w:tcPr>
          <w:p w14:paraId="2FC84D31" w14:textId="77777777" w:rsidR="00DE1E2F" w:rsidRDefault="005A3863">
            <w:pPr>
              <w:spacing w:before="80"/>
              <w:ind w:left="100"/>
            </w:pPr>
            <w:r>
              <w:rPr>
                <w:rFonts w:ascii="Verdana" w:eastAsia="Verdana" w:hAnsi="Verdana" w:cs="Verdana" w:hint="eastAsia"/>
                <w:sz w:val="18"/>
              </w:rPr>
              <w:t xml:space="preserve">2 </w:t>
            </w:r>
          </w:p>
        </w:tc>
        <w:tc>
          <w:tcPr>
            <w:tcW w:w="1300" w:type="dxa"/>
            <w:gridSpan w:val="3"/>
            <w:tcMar>
              <w:top w:w="0" w:type="dxa"/>
              <w:left w:w="0" w:type="dxa"/>
              <w:bottom w:w="0" w:type="dxa"/>
              <w:right w:w="0" w:type="dxa"/>
            </w:tcMar>
          </w:tcPr>
          <w:p w14:paraId="32462D44" w14:textId="77777777" w:rsidR="00DE1E2F" w:rsidRDefault="005A3863">
            <w:pPr>
              <w:spacing w:before="80"/>
            </w:pPr>
            <w:r>
              <w:rPr>
                <w:rFonts w:ascii="Verdana" w:eastAsia="Verdana" w:hAnsi="Verdana" w:cs="Verdana" w:hint="eastAsia"/>
                <w:sz w:val="18"/>
              </w:rPr>
              <w:t xml:space="preserve">P </w:t>
            </w:r>
          </w:p>
        </w:tc>
      </w:tr>
      <w:tr w:rsidR="00DE1E2F" w14:paraId="14FEF3F3" w14:textId="77777777">
        <w:trPr>
          <w:trHeight w:hRule="exact" w:val="360"/>
        </w:trPr>
        <w:tc>
          <w:tcPr>
            <w:tcW w:w="740" w:type="dxa"/>
            <w:gridSpan w:val="3"/>
            <w:tcMar>
              <w:top w:w="0" w:type="dxa"/>
              <w:left w:w="0" w:type="dxa"/>
              <w:bottom w:w="0" w:type="dxa"/>
              <w:right w:w="0" w:type="dxa"/>
            </w:tcMar>
          </w:tcPr>
          <w:p w14:paraId="37D60E1C" w14:textId="77777777" w:rsidR="00DE1E2F" w:rsidRDefault="005A3863">
            <w:pPr>
              <w:spacing w:before="80"/>
              <w:ind w:left="100"/>
            </w:pPr>
            <w:r>
              <w:rPr>
                <w:rFonts w:ascii="Verdana" w:eastAsia="Verdana" w:hAnsi="Verdana" w:cs="Verdana" w:hint="eastAsia"/>
                <w:sz w:val="18"/>
              </w:rPr>
              <w:t xml:space="preserve">Key 2 </w:t>
            </w:r>
          </w:p>
        </w:tc>
        <w:tc>
          <w:tcPr>
            <w:tcW w:w="880" w:type="dxa"/>
            <w:gridSpan w:val="3"/>
            <w:tcMar>
              <w:top w:w="0" w:type="dxa"/>
              <w:left w:w="0" w:type="dxa"/>
              <w:bottom w:w="0" w:type="dxa"/>
              <w:right w:w="0" w:type="dxa"/>
            </w:tcMar>
          </w:tcPr>
          <w:p w14:paraId="29E82456" w14:textId="77777777" w:rsidR="00DE1E2F" w:rsidRDefault="005A3863">
            <w:pPr>
              <w:spacing w:before="80"/>
            </w:pPr>
            <w:r>
              <w:rPr>
                <w:rFonts w:ascii="Verdana" w:eastAsia="Verdana" w:hAnsi="Verdana" w:cs="Verdana" w:hint="eastAsia"/>
                <w:sz w:val="18"/>
              </w:rPr>
              <w:t xml:space="preserve">Value 5 </w:t>
            </w:r>
          </w:p>
        </w:tc>
        <w:tc>
          <w:tcPr>
            <w:tcW w:w="780" w:type="dxa"/>
            <w:gridSpan w:val="3"/>
            <w:tcMar>
              <w:top w:w="0" w:type="dxa"/>
              <w:left w:w="0" w:type="dxa"/>
              <w:bottom w:w="0" w:type="dxa"/>
              <w:right w:w="0" w:type="dxa"/>
            </w:tcMar>
          </w:tcPr>
          <w:p w14:paraId="49C6BAC1" w14:textId="77777777" w:rsidR="00DE1E2F" w:rsidRDefault="005A3863">
            <w:pPr>
              <w:spacing w:before="100"/>
              <w:ind w:left="100"/>
            </w:pPr>
            <w:r>
              <w:rPr>
                <w:rFonts w:ascii="Verdana" w:eastAsia="Verdana" w:hAnsi="Verdana" w:cs="Verdana" w:hint="eastAsia"/>
                <w:sz w:val="18"/>
              </w:rPr>
              <w:t xml:space="preserve">4 </w:t>
            </w:r>
          </w:p>
        </w:tc>
        <w:tc>
          <w:tcPr>
            <w:tcW w:w="1300" w:type="dxa"/>
            <w:gridSpan w:val="3"/>
            <w:tcMar>
              <w:top w:w="0" w:type="dxa"/>
              <w:left w:w="0" w:type="dxa"/>
              <w:bottom w:w="0" w:type="dxa"/>
              <w:right w:w="0" w:type="dxa"/>
            </w:tcMar>
          </w:tcPr>
          <w:p w14:paraId="67F74AD6" w14:textId="77777777" w:rsidR="00DE1E2F" w:rsidRDefault="005A3863">
            <w:pPr>
              <w:spacing w:before="100"/>
            </w:pPr>
            <w:r>
              <w:rPr>
                <w:rFonts w:ascii="Verdana" w:eastAsia="Verdana" w:hAnsi="Verdana" w:cs="Verdana" w:hint="eastAsia"/>
                <w:sz w:val="18"/>
              </w:rPr>
              <w:t xml:space="preserve">U </w:t>
            </w:r>
          </w:p>
        </w:tc>
      </w:tr>
      <w:tr w:rsidR="00DE1E2F" w14:paraId="4905840B" w14:textId="77777777">
        <w:trPr>
          <w:trHeight w:hRule="exact" w:val="340"/>
        </w:trPr>
        <w:tc>
          <w:tcPr>
            <w:tcW w:w="740" w:type="dxa"/>
            <w:gridSpan w:val="3"/>
            <w:tcMar>
              <w:top w:w="0" w:type="dxa"/>
              <w:left w:w="0" w:type="dxa"/>
              <w:bottom w:w="0" w:type="dxa"/>
              <w:right w:w="0" w:type="dxa"/>
            </w:tcMar>
          </w:tcPr>
          <w:p w14:paraId="13E15C97" w14:textId="77777777" w:rsidR="00DE1E2F" w:rsidRDefault="005A3863">
            <w:pPr>
              <w:spacing w:before="80"/>
              <w:ind w:left="100"/>
            </w:pPr>
            <w:r>
              <w:rPr>
                <w:rFonts w:ascii="Verdana" w:eastAsia="Verdana" w:hAnsi="Verdana" w:cs="Verdana" w:hint="eastAsia"/>
                <w:sz w:val="18"/>
              </w:rPr>
              <w:t xml:space="preserve">Key 3 </w:t>
            </w:r>
          </w:p>
        </w:tc>
        <w:tc>
          <w:tcPr>
            <w:tcW w:w="880" w:type="dxa"/>
            <w:gridSpan w:val="3"/>
            <w:tcMar>
              <w:top w:w="0" w:type="dxa"/>
              <w:left w:w="0" w:type="dxa"/>
              <w:bottom w:w="0" w:type="dxa"/>
              <w:right w:w="0" w:type="dxa"/>
            </w:tcMar>
          </w:tcPr>
          <w:p w14:paraId="47A9BFE2" w14:textId="77777777" w:rsidR="00DE1E2F" w:rsidRDefault="005A3863">
            <w:pPr>
              <w:spacing w:before="80"/>
            </w:pPr>
            <w:r>
              <w:rPr>
                <w:rFonts w:ascii="Verdana" w:eastAsia="Verdana" w:hAnsi="Verdana" w:cs="Verdana" w:hint="eastAsia"/>
                <w:sz w:val="18"/>
              </w:rPr>
              <w:t xml:space="preserve">Value 6 </w:t>
            </w:r>
          </w:p>
        </w:tc>
        <w:tc>
          <w:tcPr>
            <w:tcW w:w="780" w:type="dxa"/>
            <w:gridSpan w:val="3"/>
            <w:tcMar>
              <w:top w:w="0" w:type="dxa"/>
              <w:left w:w="0" w:type="dxa"/>
              <w:bottom w:w="0" w:type="dxa"/>
              <w:right w:w="0" w:type="dxa"/>
            </w:tcMar>
          </w:tcPr>
          <w:p w14:paraId="56330F53" w14:textId="77777777" w:rsidR="00DE1E2F" w:rsidRDefault="005A3863">
            <w:pPr>
              <w:spacing w:before="80"/>
              <w:ind w:left="100"/>
            </w:pPr>
            <w:r>
              <w:rPr>
                <w:rFonts w:ascii="Verdana" w:eastAsia="Verdana" w:hAnsi="Verdana" w:cs="Verdana" w:hint="eastAsia"/>
                <w:sz w:val="18"/>
              </w:rPr>
              <w:t xml:space="preserve">1 </w:t>
            </w:r>
          </w:p>
        </w:tc>
        <w:tc>
          <w:tcPr>
            <w:tcW w:w="1300" w:type="dxa"/>
            <w:gridSpan w:val="3"/>
            <w:tcMar>
              <w:top w:w="0" w:type="dxa"/>
              <w:left w:w="0" w:type="dxa"/>
              <w:bottom w:w="0" w:type="dxa"/>
              <w:right w:w="0" w:type="dxa"/>
            </w:tcMar>
          </w:tcPr>
          <w:p w14:paraId="7FDFD544" w14:textId="77777777" w:rsidR="00DE1E2F" w:rsidRDefault="005A3863">
            <w:pPr>
              <w:spacing w:before="80"/>
            </w:pPr>
            <w:r>
              <w:rPr>
                <w:rFonts w:ascii="Verdana" w:eastAsia="Verdana" w:hAnsi="Verdana" w:cs="Verdana" w:hint="eastAsia"/>
                <w:sz w:val="18"/>
              </w:rPr>
              <w:t xml:space="preserve">U </w:t>
            </w:r>
          </w:p>
        </w:tc>
      </w:tr>
    </w:tbl>
    <w:p w14:paraId="73A77B07" w14:textId="77777777" w:rsidR="00DE1E2F" w:rsidRDefault="00DE1E2F">
      <w:pPr>
        <w:spacing w:line="200" w:lineRule="exact"/>
        <w:rPr>
          <w:rFonts w:ascii="宋体" w:eastAsia="宋体" w:hAnsi="宋体" w:cs="宋体"/>
          <w:sz w:val="20"/>
        </w:rPr>
      </w:pPr>
    </w:p>
    <w:p w14:paraId="7B279DFF" w14:textId="77777777" w:rsidR="00DE1E2F" w:rsidRDefault="00DE1E2F">
      <w:pPr>
        <w:spacing w:line="200" w:lineRule="exact"/>
        <w:rPr>
          <w:rFonts w:ascii="宋体" w:eastAsia="宋体" w:hAnsi="宋体" w:cs="宋体"/>
          <w:sz w:val="20"/>
        </w:rPr>
      </w:pPr>
    </w:p>
    <w:p w14:paraId="39E5338D" w14:textId="77777777" w:rsidR="00DE1E2F" w:rsidRDefault="00DE1E2F">
      <w:pPr>
        <w:spacing w:line="200" w:lineRule="exact"/>
        <w:rPr>
          <w:rFonts w:ascii="宋体" w:eastAsia="宋体" w:hAnsi="宋体" w:cs="宋体"/>
          <w:sz w:val="20"/>
        </w:rPr>
      </w:pPr>
    </w:p>
    <w:p w14:paraId="28F78210" w14:textId="77777777" w:rsidR="00DE1E2F" w:rsidRDefault="00DE1E2F">
      <w:pPr>
        <w:spacing w:line="200" w:lineRule="exact"/>
        <w:rPr>
          <w:rFonts w:ascii="宋体" w:eastAsia="宋体" w:hAnsi="宋体" w:cs="宋体"/>
          <w:sz w:val="20"/>
        </w:rPr>
      </w:pPr>
    </w:p>
    <w:p w14:paraId="3A45717C" w14:textId="77777777" w:rsidR="00DE1E2F" w:rsidRDefault="00DE1E2F">
      <w:pPr>
        <w:spacing w:line="200" w:lineRule="exact"/>
        <w:rPr>
          <w:rFonts w:ascii="宋体" w:eastAsia="宋体" w:hAnsi="宋体" w:cs="宋体"/>
          <w:sz w:val="20"/>
        </w:rPr>
      </w:pPr>
    </w:p>
    <w:p w14:paraId="151F7B70" w14:textId="77777777" w:rsidR="00DE1E2F" w:rsidRDefault="00DE1E2F">
      <w:pPr>
        <w:spacing w:line="200" w:lineRule="exact"/>
        <w:rPr>
          <w:rFonts w:ascii="宋体" w:eastAsia="宋体" w:hAnsi="宋体" w:cs="宋体"/>
          <w:sz w:val="20"/>
        </w:rPr>
      </w:pPr>
    </w:p>
    <w:p w14:paraId="73CF45E9" w14:textId="77777777" w:rsidR="00DE1E2F" w:rsidRDefault="00DE1E2F">
      <w:pPr>
        <w:spacing w:line="200" w:lineRule="exact"/>
        <w:rPr>
          <w:rFonts w:ascii="宋体" w:eastAsia="宋体" w:hAnsi="宋体" w:cs="宋体"/>
          <w:sz w:val="20"/>
        </w:rPr>
      </w:pPr>
    </w:p>
    <w:p w14:paraId="71B9EDC2" w14:textId="77777777" w:rsidR="00DE1E2F" w:rsidRDefault="00DE1E2F">
      <w:pPr>
        <w:spacing w:line="200" w:lineRule="exact"/>
        <w:rPr>
          <w:rFonts w:ascii="宋体" w:eastAsia="宋体" w:hAnsi="宋体" w:cs="宋体"/>
          <w:sz w:val="20"/>
        </w:rPr>
      </w:pPr>
    </w:p>
    <w:p w14:paraId="04E31DE5" w14:textId="77777777" w:rsidR="00DE1E2F" w:rsidRDefault="00DE1E2F">
      <w:pPr>
        <w:spacing w:line="200" w:lineRule="exact"/>
        <w:rPr>
          <w:rFonts w:ascii="宋体" w:eastAsia="宋体" w:hAnsi="宋体" w:cs="宋体"/>
          <w:sz w:val="20"/>
        </w:rPr>
      </w:pPr>
    </w:p>
    <w:p w14:paraId="17FE9BC2" w14:textId="77777777" w:rsidR="00DE1E2F" w:rsidRDefault="00DE1E2F">
      <w:pPr>
        <w:spacing w:line="200" w:lineRule="exact"/>
        <w:rPr>
          <w:rFonts w:ascii="宋体" w:eastAsia="宋体" w:hAnsi="宋体" w:cs="宋体"/>
          <w:sz w:val="20"/>
        </w:rPr>
      </w:pPr>
    </w:p>
    <w:p w14:paraId="1DAA127B" w14:textId="77777777" w:rsidR="00DE1E2F" w:rsidRDefault="00DE1E2F">
      <w:pPr>
        <w:spacing w:line="200" w:lineRule="exact"/>
        <w:rPr>
          <w:rFonts w:ascii="宋体" w:eastAsia="宋体" w:hAnsi="宋体" w:cs="宋体"/>
          <w:sz w:val="20"/>
        </w:rPr>
      </w:pPr>
    </w:p>
    <w:p w14:paraId="2093CA95" w14:textId="77777777" w:rsidR="00DE1E2F" w:rsidRDefault="00DE1E2F">
      <w:pPr>
        <w:spacing w:line="200" w:lineRule="exact"/>
        <w:rPr>
          <w:rFonts w:ascii="宋体" w:eastAsia="宋体" w:hAnsi="宋体" w:cs="宋体"/>
          <w:sz w:val="20"/>
        </w:rPr>
      </w:pPr>
    </w:p>
    <w:p w14:paraId="60CF7E0F" w14:textId="77777777" w:rsidR="00DE1E2F" w:rsidRDefault="00DE1E2F">
      <w:pPr>
        <w:spacing w:line="200" w:lineRule="exact"/>
        <w:rPr>
          <w:rFonts w:ascii="宋体" w:eastAsia="宋体" w:hAnsi="宋体" w:cs="宋体"/>
          <w:sz w:val="20"/>
        </w:rPr>
      </w:pPr>
    </w:p>
    <w:p w14:paraId="1323EDAD" w14:textId="77777777" w:rsidR="00DE1E2F" w:rsidRDefault="00DE1E2F">
      <w:pPr>
        <w:spacing w:line="200" w:lineRule="exact"/>
        <w:rPr>
          <w:rFonts w:ascii="宋体" w:eastAsia="宋体" w:hAnsi="宋体" w:cs="宋体"/>
          <w:sz w:val="20"/>
        </w:rPr>
      </w:pPr>
    </w:p>
    <w:p w14:paraId="6461D2B9" w14:textId="77777777" w:rsidR="00DE1E2F" w:rsidRDefault="00DE1E2F">
      <w:pPr>
        <w:spacing w:line="200" w:lineRule="exact"/>
        <w:rPr>
          <w:rFonts w:ascii="宋体" w:eastAsia="宋体" w:hAnsi="宋体" w:cs="宋体"/>
          <w:sz w:val="20"/>
        </w:rPr>
      </w:pPr>
    </w:p>
    <w:p w14:paraId="17DDEAFC" w14:textId="77777777" w:rsidR="00DE1E2F" w:rsidRDefault="00DE1E2F">
      <w:pPr>
        <w:spacing w:line="200" w:lineRule="exact"/>
        <w:rPr>
          <w:rFonts w:ascii="宋体" w:eastAsia="宋体" w:hAnsi="宋体" w:cs="宋体"/>
          <w:sz w:val="20"/>
        </w:rPr>
      </w:pPr>
    </w:p>
    <w:p w14:paraId="378C8EFA" w14:textId="77777777" w:rsidR="00DE1E2F" w:rsidRDefault="00DE1E2F">
      <w:pPr>
        <w:spacing w:line="200" w:lineRule="exact"/>
        <w:rPr>
          <w:rFonts w:ascii="宋体" w:eastAsia="宋体" w:hAnsi="宋体" w:cs="宋体"/>
          <w:sz w:val="20"/>
        </w:rPr>
      </w:pPr>
    </w:p>
    <w:p w14:paraId="2655E6F6" w14:textId="77777777" w:rsidR="00DE1E2F" w:rsidRDefault="00DE1E2F">
      <w:pPr>
        <w:spacing w:line="200" w:lineRule="exact"/>
        <w:rPr>
          <w:rFonts w:ascii="宋体" w:eastAsia="宋体" w:hAnsi="宋体" w:cs="宋体"/>
          <w:sz w:val="20"/>
        </w:rPr>
      </w:pPr>
    </w:p>
    <w:p w14:paraId="488A328D" w14:textId="77777777" w:rsidR="00DE1E2F" w:rsidRDefault="00DE1E2F">
      <w:pPr>
        <w:spacing w:line="200" w:lineRule="exact"/>
        <w:rPr>
          <w:rFonts w:ascii="宋体" w:eastAsia="宋体" w:hAnsi="宋体" w:cs="宋体"/>
          <w:sz w:val="20"/>
        </w:rPr>
      </w:pPr>
    </w:p>
    <w:p w14:paraId="78C21420" w14:textId="77777777" w:rsidR="00DE1E2F" w:rsidRDefault="00DE1E2F">
      <w:pPr>
        <w:spacing w:line="200" w:lineRule="exact"/>
        <w:rPr>
          <w:rFonts w:ascii="宋体" w:eastAsia="宋体" w:hAnsi="宋体" w:cs="宋体"/>
          <w:sz w:val="20"/>
        </w:rPr>
      </w:pPr>
    </w:p>
    <w:p w14:paraId="488B05B6" w14:textId="77777777" w:rsidR="00DE1E2F" w:rsidRDefault="005A3863">
      <w:pPr>
        <w:autoSpaceDE w:val="0"/>
        <w:autoSpaceDN w:val="0"/>
        <w:spacing w:line="320" w:lineRule="exact"/>
        <w:ind w:left="3320"/>
        <w:jc w:val="both"/>
      </w:pPr>
      <w:r>
        <w:rPr>
          <w:rFonts w:ascii="Arial Bold" w:eastAsia="Arial Bold" w:hAnsi="Arial Bold" w:cs="Arial Bold" w:hint="eastAsia"/>
          <w:b/>
          <w:color w:val="004280"/>
          <w:sz w:val="20"/>
        </w:rPr>
        <w:t>Figure 14-2. Red Black Tree based KV Store with Multi-Key</w:t>
      </w:r>
    </w:p>
    <w:p w14:paraId="1866FB26" w14:textId="77777777" w:rsidR="00DE1E2F" w:rsidRDefault="00DE1E2F">
      <w:pPr>
        <w:spacing w:line="200" w:lineRule="exact"/>
        <w:rPr>
          <w:rFonts w:ascii="宋体" w:eastAsia="宋体" w:hAnsi="宋体" w:cs="宋体"/>
          <w:sz w:val="20"/>
        </w:rPr>
      </w:pPr>
    </w:p>
    <w:p w14:paraId="23BFDF5F" w14:textId="010ABDC2" w:rsidR="00DE1E2F" w:rsidRDefault="005A3863" w:rsidP="0093297B">
      <w:pPr>
        <w:autoSpaceDE w:val="0"/>
        <w:autoSpaceDN w:val="0"/>
        <w:spacing w:line="220" w:lineRule="exact"/>
        <w:ind w:left="1420" w:right="1360"/>
        <w:jc w:val="both"/>
        <w:rPr>
          <w:rFonts w:ascii="宋体" w:eastAsia="宋体" w:hAnsi="宋体" w:cs="宋体"/>
          <w:sz w:val="20"/>
        </w:rPr>
      </w:pPr>
      <w:r>
        <w:rPr>
          <w:rFonts w:ascii="Verdana" w:eastAsia="Verdana" w:hAnsi="Verdana" w:cs="Verdana" w:hint="eastAsia"/>
          <w:sz w:val="20"/>
        </w:rPr>
        <w:t xml:space="preserve">The red black tree, like any traditional binary tree, organizes the keys lesser than the root to the left subtree and keys greater than the root to the right subtree. Value pointers are stored along with the keys in each node. On the other hand, a B+ Tree based index stores keys in ascending order at the leaves, which is where the value is stored. The root nodes and internal nodes (color-coded in blue and maroon accordingly) facilitate locating the appropriate leaf node. </w:t>
      </w:r>
      <w:r w:rsidRPr="007D6505">
        <w:rPr>
          <w:rFonts w:ascii="Verdana" w:eastAsia="Verdana" w:hAnsi="Verdana" w:cs="Verdana" w:hint="eastAsia"/>
          <w:color w:val="FF0000"/>
          <w:sz w:val="20"/>
        </w:rPr>
        <w:t>Each B+ Tree node has multiple slots</w:t>
      </w:r>
      <w:r>
        <w:rPr>
          <w:rFonts w:ascii="Verdana" w:eastAsia="Verdana" w:hAnsi="Verdana" w:cs="Verdana" w:hint="eastAsia"/>
          <w:sz w:val="20"/>
        </w:rPr>
        <w:t>, where the number of slots is determined from the order. The nodes can have a maximum of order-1 slots.</w:t>
      </w:r>
      <w:r w:rsidR="00D20204">
        <w:rPr>
          <w:rFonts w:ascii="宋体" w:eastAsia="宋体" w:hAnsi="宋体" w:cs="宋体" w:hint="eastAsia"/>
          <w:sz w:val="20"/>
          <w:lang w:eastAsia="zh-CN"/>
        </w:rPr>
        <w:t>（</w:t>
      </w:r>
      <w:r w:rsidR="00D20204" w:rsidRPr="002A3870">
        <w:rPr>
          <w:rFonts w:ascii="宋体" w:eastAsia="宋体" w:hAnsi="宋体" w:cs="宋体" w:hint="eastAsia"/>
          <w:color w:val="FF0000"/>
          <w:sz w:val="20"/>
          <w:lang w:eastAsia="zh-CN"/>
        </w:rPr>
        <w:t>树的阶数决定单个node的最大slot数</w:t>
      </w:r>
      <w:r w:rsidR="00D20204">
        <w:rPr>
          <w:rFonts w:ascii="宋体" w:eastAsia="宋体" w:hAnsi="宋体" w:cs="宋体" w:hint="eastAsia"/>
          <w:sz w:val="20"/>
          <w:lang w:eastAsia="zh-CN"/>
        </w:rPr>
        <w:t>）</w:t>
      </w:r>
      <w:r>
        <w:rPr>
          <w:rFonts w:ascii="Verdana" w:eastAsia="Verdana" w:hAnsi="Verdana" w:cs="Verdana" w:hint="eastAsia"/>
          <w:sz w:val="20"/>
        </w:rPr>
        <w:t xml:space="preserve"> The container handle cookie must be stored with every key in case of red black trees, but in case of B+</w:t>
      </w:r>
    </w:p>
    <w:p w14:paraId="12E8F3F7" w14:textId="77777777" w:rsidR="00DE1E2F" w:rsidRDefault="00DE1E2F">
      <w:pPr>
        <w:spacing w:line="200" w:lineRule="exact"/>
        <w:rPr>
          <w:rFonts w:ascii="宋体" w:eastAsia="宋体" w:hAnsi="宋体" w:cs="宋体"/>
          <w:sz w:val="20"/>
        </w:rPr>
      </w:pPr>
    </w:p>
    <w:p w14:paraId="0DE403E7" w14:textId="77777777" w:rsidR="00DE1E2F" w:rsidRDefault="00DE1E2F">
      <w:pPr>
        <w:spacing w:line="200" w:lineRule="exact"/>
        <w:rPr>
          <w:rFonts w:ascii="宋体" w:eastAsia="宋体" w:hAnsi="宋体" w:cs="宋体"/>
          <w:sz w:val="20"/>
        </w:rPr>
      </w:pPr>
    </w:p>
    <w:p w14:paraId="7F767F18" w14:textId="77777777" w:rsidR="00DE1E2F" w:rsidRDefault="005A3863">
      <w:pPr>
        <w:autoSpaceDE w:val="0"/>
        <w:autoSpaceDN w:val="0"/>
        <w:spacing w:line="260" w:lineRule="exact"/>
        <w:ind w:left="4580"/>
        <w:jc w:val="both"/>
      </w:pPr>
      <w:r>
        <w:rPr>
          <w:rFonts w:ascii="Calibri" w:eastAsia="Calibri" w:hAnsi="Calibri" w:cs="Calibri" w:hint="eastAsia"/>
          <w:sz w:val="18"/>
        </w:rPr>
        <w:t>Intel Corporation Proprietary Information</w:t>
      </w:r>
    </w:p>
    <w:p w14:paraId="7FF6B52D" w14:textId="77777777" w:rsidR="00DE1E2F" w:rsidRDefault="00DE1E2F">
      <w:pPr>
        <w:spacing w:line="200" w:lineRule="exact"/>
        <w:rPr>
          <w:rFonts w:ascii="宋体" w:eastAsia="宋体" w:hAnsi="宋体" w:cs="宋体"/>
          <w:sz w:val="20"/>
        </w:rPr>
      </w:pPr>
    </w:p>
    <w:p w14:paraId="36916A1F"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03A0FAF6" w14:textId="77777777" w:rsidR="00DE1E2F" w:rsidRDefault="00DE1E2F">
      <w:pPr>
        <w:sectPr w:rsidR="00DE1E2F">
          <w:pgSz w:w="12240" w:h="15840"/>
          <w:pgMar w:top="0" w:right="0" w:bottom="0" w:left="0" w:header="720" w:footer="720" w:gutter="0"/>
          <w:cols w:space="720"/>
        </w:sectPr>
      </w:pPr>
    </w:p>
    <w:p w14:paraId="51C85EB9" w14:textId="77777777" w:rsidR="00DE1E2F" w:rsidRDefault="00DE1E2F">
      <w:pPr>
        <w:spacing w:line="1" w:lineRule="exact"/>
        <w:rPr>
          <w:rFonts w:ascii="Arial" w:eastAsia="Arial" w:hAnsi="Arial" w:cs="Arial"/>
          <w:sz w:val="10"/>
        </w:rPr>
      </w:pPr>
    </w:p>
    <w:p w14:paraId="0EE6B142" w14:textId="77777777" w:rsidR="00DE1E2F" w:rsidRDefault="00DE1E2F">
      <w:pPr>
        <w:spacing w:line="200" w:lineRule="exact"/>
        <w:rPr>
          <w:rFonts w:ascii="宋体" w:eastAsia="宋体" w:hAnsi="宋体" w:cs="宋体"/>
          <w:sz w:val="20"/>
        </w:rPr>
      </w:pPr>
    </w:p>
    <w:p w14:paraId="432AE07B" w14:textId="77777777" w:rsidR="00DE1E2F" w:rsidRDefault="00DE1E2F">
      <w:pPr>
        <w:spacing w:line="200" w:lineRule="exact"/>
        <w:rPr>
          <w:rFonts w:ascii="宋体" w:eastAsia="宋体" w:hAnsi="宋体" w:cs="宋体"/>
          <w:sz w:val="20"/>
        </w:rPr>
      </w:pPr>
    </w:p>
    <w:p w14:paraId="5EF2AEAA"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740672" behindDoc="0" locked="0" layoutInCell="1" allowOverlap="1" wp14:anchorId="1C274DE0" wp14:editId="2AE35B60">
                <wp:simplePos x="0" y="0"/>
                <wp:positionH relativeFrom="page">
                  <wp:posOffset>6642100</wp:posOffset>
                </wp:positionH>
                <wp:positionV relativeFrom="page">
                  <wp:posOffset>9867900</wp:posOffset>
                </wp:positionV>
                <wp:extent cx="393700" cy="165100"/>
                <wp:effectExtent l="0" t="0" r="22225" b="31115"/>
                <wp:wrapNone/>
                <wp:docPr id="551" name="shape551"/>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5561DBCF" w14:textId="77777777" w:rsidR="00DE1E2F" w:rsidRDefault="005A3863">
                            <w:pPr>
                              <w:spacing w:line="160" w:lineRule="atLeast"/>
                              <w:jc w:val="both"/>
                            </w:pPr>
                            <w:r>
                              <w:rPr>
                                <w:rFonts w:ascii="Calibri" w:eastAsia="Calibri" w:hAnsi="Calibri" w:cs="Calibri" w:hint="eastAsia"/>
                                <w:sz w:val="21"/>
                              </w:rPr>
                              <w:t>59</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1C274DE0" id="shape551" o:spid="_x0000_s1085" style="position:absolute;left:0;text-align:left;margin-left:523pt;margin-top:777pt;width:31pt;height:13pt;z-index:251740672;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zB6sS/IBAADrAwAADgAAAAAAAAAAAAAAAAAuAgAAZHJz&#10;L2Uyb0RvYy54bWxQSwECLQAUAAYACAAAACEANWEP8d8AAAAPAQAADwAAAAAAAAAAAAAAAABMBAAA&#10;ZHJzL2Rvd25yZXYueG1sUEsFBgAAAAAEAAQA8wAAAFgFAAAAAA==&#10;" filled="f" stroked="f">
                <v:textbox inset="0,0,0,0">
                  <w:txbxContent>
                    <w:p w14:paraId="5561DBCF" w14:textId="77777777" w:rsidR="00DE1E2F" w:rsidRDefault="005A3863">
                      <w:pPr>
                        <w:spacing w:line="160" w:lineRule="atLeast"/>
                        <w:jc w:val="both"/>
                      </w:pPr>
                      <w:r>
                        <w:rPr>
                          <w:rFonts w:ascii="Calibri" w:eastAsia="Calibri" w:hAnsi="Calibri" w:cs="Calibri" w:hint="eastAsia"/>
                          <w:sz w:val="21"/>
                        </w:rPr>
                        <w:t>59</w:t>
                      </w:r>
                    </w:p>
                  </w:txbxContent>
                </v:textbox>
                <w10:wrap anchorx="page" anchory="page"/>
              </v:rect>
            </w:pict>
          </mc:Fallback>
        </mc:AlternateContent>
      </w:r>
    </w:p>
    <w:p w14:paraId="1F23A3C0" w14:textId="77777777" w:rsidR="00DE1E2F" w:rsidRDefault="00DE1E2F">
      <w:pPr>
        <w:spacing w:line="200" w:lineRule="exact"/>
        <w:rPr>
          <w:rFonts w:ascii="宋体" w:eastAsia="宋体" w:hAnsi="宋体" w:cs="宋体"/>
          <w:sz w:val="20"/>
        </w:rPr>
      </w:pPr>
    </w:p>
    <w:p w14:paraId="354DB71F" w14:textId="77777777" w:rsidR="00DE1E2F" w:rsidRDefault="00DE1E2F">
      <w:pPr>
        <w:spacing w:line="200" w:lineRule="exact"/>
        <w:rPr>
          <w:rFonts w:ascii="宋体" w:eastAsia="宋体" w:hAnsi="宋体" w:cs="宋体"/>
          <w:sz w:val="20"/>
        </w:rPr>
      </w:pPr>
    </w:p>
    <w:p w14:paraId="0176E6D9" w14:textId="77777777" w:rsidR="00DE1E2F" w:rsidRDefault="00DE1E2F">
      <w:pPr>
        <w:spacing w:line="200" w:lineRule="exact"/>
        <w:rPr>
          <w:rFonts w:ascii="宋体" w:eastAsia="宋体" w:hAnsi="宋体" w:cs="宋体"/>
          <w:sz w:val="20"/>
        </w:rPr>
      </w:pPr>
    </w:p>
    <w:p w14:paraId="4982CA5B" w14:textId="77777777" w:rsidR="00DE1E2F" w:rsidRDefault="00DE1E2F">
      <w:pPr>
        <w:spacing w:line="200" w:lineRule="exact"/>
        <w:rPr>
          <w:rFonts w:ascii="宋体" w:eastAsia="宋体" w:hAnsi="宋体" w:cs="宋体"/>
          <w:sz w:val="20"/>
        </w:rPr>
      </w:pPr>
    </w:p>
    <w:p w14:paraId="3999CF64" w14:textId="77777777" w:rsidR="00DE1E2F" w:rsidRDefault="005A3863">
      <w:pPr>
        <w:autoSpaceDE w:val="0"/>
        <w:autoSpaceDN w:val="0"/>
        <w:spacing w:line="220" w:lineRule="exact"/>
        <w:ind w:left="1440"/>
        <w:jc w:val="both"/>
      </w:pPr>
      <w:r>
        <w:rPr>
          <w:rFonts w:ascii="Verdana" w:eastAsia="Verdana" w:hAnsi="Verdana" w:cs="Verdana" w:hint="eastAsia"/>
          <w:sz w:val="20"/>
        </w:rPr>
        <w:t>Trees having cookies only in leaf nodes would suffice, since cookies are not used in</w:t>
      </w:r>
    </w:p>
    <w:p w14:paraId="5CB5F576" w14:textId="77777777" w:rsidR="00DE1E2F" w:rsidRDefault="005A3863">
      <w:pPr>
        <w:autoSpaceDE w:val="0"/>
        <w:autoSpaceDN w:val="0"/>
        <w:spacing w:line="240" w:lineRule="exact"/>
        <w:ind w:left="1420"/>
        <w:jc w:val="both"/>
      </w:pPr>
      <w:r>
        <w:rPr>
          <w:rFonts w:ascii="Verdana" w:eastAsia="Verdana" w:hAnsi="Verdana" w:cs="Verdana" w:hint="eastAsia"/>
          <w:sz w:val="20"/>
        </w:rPr>
        <w:t>traversing.</w:t>
      </w:r>
    </w:p>
    <w:p w14:paraId="4B968A4E" w14:textId="77777777" w:rsidR="00DE1E2F" w:rsidRDefault="005A3863">
      <w:pPr>
        <w:autoSpaceDE w:val="0"/>
        <w:autoSpaceDN w:val="0"/>
        <w:spacing w:line="300" w:lineRule="exact"/>
        <w:ind w:left="1420" w:right="1620"/>
        <w:jc w:val="both"/>
      </w:pPr>
      <w:r>
        <w:rPr>
          <w:rFonts w:ascii="Verdana" w:eastAsia="Verdana" w:hAnsi="Verdana" w:cs="Verdana" w:hint="eastAsia"/>
          <w:sz w:val="20"/>
        </w:rPr>
        <w:t>In the table below, n is the number of entries in a tree, m is the number of keys, k is the number of the key, epoch entries between two unique keys.</w:t>
      </w:r>
    </w:p>
    <w:p w14:paraId="6944B564" w14:textId="77777777" w:rsidR="00DE1E2F" w:rsidRDefault="00DE1E2F">
      <w:pPr>
        <w:spacing w:line="200" w:lineRule="exact"/>
        <w:rPr>
          <w:rFonts w:ascii="宋体" w:eastAsia="宋体" w:hAnsi="宋体" w:cs="宋体"/>
          <w:sz w:val="20"/>
        </w:rPr>
      </w:pPr>
    </w:p>
    <w:p w14:paraId="0BEF9C1E" w14:textId="77777777" w:rsidR="00DE1E2F" w:rsidRDefault="005A3863">
      <w:pPr>
        <w:autoSpaceDE w:val="0"/>
        <w:autoSpaceDN w:val="0"/>
        <w:spacing w:line="260" w:lineRule="exact"/>
        <w:ind w:left="2500"/>
        <w:jc w:val="both"/>
      </w:pPr>
      <w:r>
        <w:rPr>
          <w:rFonts w:ascii="Arial Bold" w:eastAsia="Arial Bold" w:hAnsi="Arial Bold" w:cs="Arial Bold" w:hint="eastAsia"/>
          <w:b/>
          <w:color w:val="004280"/>
          <w:sz w:val="20"/>
        </w:rPr>
        <w:t>Table 14-2. Comparison of average case computational complexity for index</w:t>
      </w:r>
    </w:p>
    <w:p w14:paraId="0244D5C3" w14:textId="77777777" w:rsidR="00DE1E2F" w:rsidRDefault="00DE1E2F">
      <w:pPr>
        <w:spacing w:line="180" w:lineRule="exact"/>
        <w:rPr>
          <w:rFonts w:ascii="宋体" w:eastAsia="宋体" w:hAnsi="宋体" w:cs="宋体"/>
          <w:sz w:val="20"/>
        </w:rPr>
      </w:pPr>
    </w:p>
    <w:tbl>
      <w:tblPr>
        <w:tblW w:w="5900" w:type="auto"/>
        <w:tblInd w:w="3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0"/>
        <w:gridCol w:w="1140"/>
        <w:gridCol w:w="120"/>
        <w:gridCol w:w="100"/>
        <w:gridCol w:w="2260"/>
        <w:gridCol w:w="100"/>
        <w:gridCol w:w="120"/>
        <w:gridCol w:w="1820"/>
        <w:gridCol w:w="100"/>
      </w:tblGrid>
      <w:tr w:rsidR="00DE1E2F" w14:paraId="03195DD0" w14:textId="77777777">
        <w:trPr>
          <w:trHeight w:hRule="exact" w:val="340"/>
        </w:trPr>
        <w:tc>
          <w:tcPr>
            <w:tcW w:w="120" w:type="dxa"/>
            <w:shd w:val="clear" w:color="auto" w:fill="DBDBDB"/>
            <w:tcMar>
              <w:top w:w="0" w:type="dxa"/>
              <w:left w:w="0" w:type="dxa"/>
              <w:bottom w:w="0" w:type="dxa"/>
              <w:right w:w="0" w:type="dxa"/>
            </w:tcMar>
          </w:tcPr>
          <w:p w14:paraId="25C9496C" w14:textId="77777777" w:rsidR="00DE1E2F" w:rsidRDefault="00DE1E2F"/>
        </w:tc>
        <w:tc>
          <w:tcPr>
            <w:tcW w:w="1140" w:type="dxa"/>
            <w:shd w:val="clear" w:color="auto" w:fill="DBDBDB"/>
            <w:tcMar>
              <w:top w:w="0" w:type="dxa"/>
              <w:left w:w="0" w:type="dxa"/>
              <w:bottom w:w="0" w:type="dxa"/>
              <w:right w:w="0" w:type="dxa"/>
            </w:tcMar>
          </w:tcPr>
          <w:p w14:paraId="361274D3" w14:textId="77777777" w:rsidR="00DE1E2F" w:rsidRDefault="005A3863">
            <w:pPr>
              <w:spacing w:before="80"/>
              <w:ind w:left="120"/>
            </w:pPr>
            <w:r>
              <w:rPr>
                <w:rFonts w:ascii="Arial Bold" w:eastAsia="Arial Bold" w:hAnsi="Arial Bold" w:cs="Arial Bold" w:hint="eastAsia"/>
                <w:b/>
                <w:color w:val="004280"/>
                <w:sz w:val="18"/>
              </w:rPr>
              <w:t xml:space="preserve">Operation </w:t>
            </w:r>
          </w:p>
        </w:tc>
        <w:tc>
          <w:tcPr>
            <w:tcW w:w="120" w:type="dxa"/>
            <w:shd w:val="clear" w:color="auto" w:fill="DBDBDB"/>
            <w:tcMar>
              <w:top w:w="0" w:type="dxa"/>
              <w:left w:w="0" w:type="dxa"/>
              <w:bottom w:w="0" w:type="dxa"/>
              <w:right w:w="0" w:type="dxa"/>
            </w:tcMar>
          </w:tcPr>
          <w:p w14:paraId="7D18A328" w14:textId="77777777" w:rsidR="00DE1E2F" w:rsidRDefault="00DE1E2F"/>
        </w:tc>
        <w:tc>
          <w:tcPr>
            <w:tcW w:w="100" w:type="dxa"/>
            <w:shd w:val="clear" w:color="auto" w:fill="DBDBDB"/>
            <w:tcMar>
              <w:top w:w="0" w:type="dxa"/>
              <w:left w:w="0" w:type="dxa"/>
              <w:bottom w:w="0" w:type="dxa"/>
              <w:right w:w="0" w:type="dxa"/>
            </w:tcMar>
          </w:tcPr>
          <w:p w14:paraId="353833F0" w14:textId="77777777" w:rsidR="00DE1E2F" w:rsidRDefault="00DE1E2F"/>
        </w:tc>
        <w:tc>
          <w:tcPr>
            <w:tcW w:w="2260" w:type="dxa"/>
            <w:shd w:val="clear" w:color="auto" w:fill="DBDBDB"/>
            <w:tcMar>
              <w:top w:w="0" w:type="dxa"/>
              <w:left w:w="0" w:type="dxa"/>
              <w:bottom w:w="0" w:type="dxa"/>
              <w:right w:w="0" w:type="dxa"/>
            </w:tcMar>
          </w:tcPr>
          <w:p w14:paraId="482D4226" w14:textId="77777777" w:rsidR="00DE1E2F" w:rsidRDefault="005A3863">
            <w:pPr>
              <w:spacing w:before="80"/>
              <w:ind w:left="500"/>
            </w:pPr>
            <w:r>
              <w:rPr>
                <w:rFonts w:ascii="Arial Bold" w:eastAsia="Arial Bold" w:hAnsi="Arial Bold" w:cs="Arial Bold" w:hint="eastAsia"/>
                <w:b/>
                <w:color w:val="004280"/>
                <w:sz w:val="18"/>
              </w:rPr>
              <w:t xml:space="preserve">Reb-black tree </w:t>
            </w:r>
          </w:p>
        </w:tc>
        <w:tc>
          <w:tcPr>
            <w:tcW w:w="100" w:type="dxa"/>
            <w:shd w:val="clear" w:color="auto" w:fill="DBDBDB"/>
            <w:tcMar>
              <w:top w:w="0" w:type="dxa"/>
              <w:left w:w="0" w:type="dxa"/>
              <w:bottom w:w="0" w:type="dxa"/>
              <w:right w:w="0" w:type="dxa"/>
            </w:tcMar>
          </w:tcPr>
          <w:p w14:paraId="0B4F7BFB" w14:textId="77777777" w:rsidR="00DE1E2F" w:rsidRDefault="00DE1E2F"/>
        </w:tc>
        <w:tc>
          <w:tcPr>
            <w:tcW w:w="120" w:type="dxa"/>
            <w:shd w:val="clear" w:color="auto" w:fill="DBDBDB"/>
            <w:tcMar>
              <w:top w:w="0" w:type="dxa"/>
              <w:left w:w="0" w:type="dxa"/>
              <w:bottom w:w="0" w:type="dxa"/>
              <w:right w:w="0" w:type="dxa"/>
            </w:tcMar>
          </w:tcPr>
          <w:p w14:paraId="03540D4D" w14:textId="77777777" w:rsidR="00DE1E2F" w:rsidRDefault="00DE1E2F"/>
        </w:tc>
        <w:tc>
          <w:tcPr>
            <w:tcW w:w="1820" w:type="dxa"/>
            <w:shd w:val="clear" w:color="auto" w:fill="DBDBDB"/>
            <w:tcMar>
              <w:top w:w="0" w:type="dxa"/>
              <w:left w:w="0" w:type="dxa"/>
              <w:bottom w:w="0" w:type="dxa"/>
              <w:right w:w="0" w:type="dxa"/>
            </w:tcMar>
          </w:tcPr>
          <w:p w14:paraId="4A8EF087" w14:textId="77777777" w:rsidR="00DE1E2F" w:rsidRDefault="005A3863">
            <w:pPr>
              <w:spacing w:before="80"/>
              <w:ind w:left="580"/>
            </w:pPr>
            <w:r>
              <w:rPr>
                <w:rFonts w:ascii="Arial Bold" w:eastAsia="Arial Bold" w:hAnsi="Arial Bold" w:cs="Arial Bold" w:hint="eastAsia"/>
                <w:b/>
                <w:color w:val="004280"/>
                <w:sz w:val="18"/>
              </w:rPr>
              <w:t xml:space="preserve">B+Tree </w:t>
            </w:r>
          </w:p>
        </w:tc>
        <w:tc>
          <w:tcPr>
            <w:tcW w:w="100" w:type="dxa"/>
            <w:shd w:val="clear" w:color="auto" w:fill="DBDBDB"/>
            <w:tcMar>
              <w:top w:w="0" w:type="dxa"/>
              <w:left w:w="0" w:type="dxa"/>
              <w:bottom w:w="0" w:type="dxa"/>
              <w:right w:w="0" w:type="dxa"/>
            </w:tcMar>
          </w:tcPr>
          <w:p w14:paraId="68AE55AB" w14:textId="77777777" w:rsidR="00DE1E2F" w:rsidRDefault="00DE1E2F"/>
        </w:tc>
      </w:tr>
      <w:tr w:rsidR="00DE1E2F" w14:paraId="44B2FBDA" w14:textId="77777777">
        <w:trPr>
          <w:trHeight w:hRule="exact" w:val="340"/>
        </w:trPr>
        <w:tc>
          <w:tcPr>
            <w:tcW w:w="1380" w:type="dxa"/>
            <w:gridSpan w:val="3"/>
            <w:tcMar>
              <w:top w:w="0" w:type="dxa"/>
              <w:left w:w="0" w:type="dxa"/>
              <w:bottom w:w="0" w:type="dxa"/>
              <w:right w:w="0" w:type="dxa"/>
            </w:tcMar>
          </w:tcPr>
          <w:p w14:paraId="7F309C1F" w14:textId="77777777" w:rsidR="00DE1E2F" w:rsidRDefault="005A3863">
            <w:pPr>
              <w:spacing w:before="80"/>
              <w:ind w:left="100"/>
            </w:pPr>
            <w:r>
              <w:rPr>
                <w:rFonts w:ascii="Verdana" w:eastAsia="Verdana" w:hAnsi="Verdana" w:cs="Verdana" w:hint="eastAsia"/>
                <w:sz w:val="18"/>
              </w:rPr>
              <w:t xml:space="preserve">Update </w:t>
            </w:r>
          </w:p>
        </w:tc>
        <w:tc>
          <w:tcPr>
            <w:tcW w:w="2460" w:type="dxa"/>
            <w:gridSpan w:val="3"/>
            <w:tcMar>
              <w:top w:w="0" w:type="dxa"/>
              <w:left w:w="0" w:type="dxa"/>
              <w:bottom w:w="0" w:type="dxa"/>
              <w:right w:w="0" w:type="dxa"/>
            </w:tcMar>
          </w:tcPr>
          <w:p w14:paraId="06E24DE0" w14:textId="77777777" w:rsidR="00DE1E2F" w:rsidRDefault="005A3863">
            <w:pPr>
              <w:spacing w:before="40"/>
            </w:pPr>
            <w:r>
              <w:rPr>
                <w:rFonts w:ascii="Verdana" w:eastAsia="Verdana" w:hAnsi="Verdana" w:cs="Verdana" w:hint="eastAsia"/>
                <w:sz w:val="18"/>
              </w:rPr>
              <w:t xml:space="preserve">O(log2n) </w:t>
            </w:r>
          </w:p>
        </w:tc>
        <w:tc>
          <w:tcPr>
            <w:tcW w:w="2040" w:type="dxa"/>
            <w:gridSpan w:val="3"/>
            <w:tcMar>
              <w:top w:w="0" w:type="dxa"/>
              <w:left w:w="0" w:type="dxa"/>
              <w:bottom w:w="0" w:type="dxa"/>
              <w:right w:w="0" w:type="dxa"/>
            </w:tcMar>
          </w:tcPr>
          <w:p w14:paraId="32D2311D" w14:textId="77777777" w:rsidR="00DE1E2F" w:rsidRDefault="005A3863">
            <w:pPr>
              <w:spacing w:before="40"/>
              <w:ind w:left="100"/>
            </w:pPr>
            <w:r>
              <w:rPr>
                <w:rFonts w:ascii="Verdana" w:eastAsia="Verdana" w:hAnsi="Verdana" w:cs="Verdana" w:hint="eastAsia"/>
                <w:sz w:val="18"/>
              </w:rPr>
              <w:t xml:space="preserve">O(logbn) </w:t>
            </w:r>
          </w:p>
        </w:tc>
      </w:tr>
      <w:tr w:rsidR="00DE1E2F" w14:paraId="1FAEE1BB" w14:textId="77777777">
        <w:trPr>
          <w:trHeight w:hRule="exact" w:val="360"/>
        </w:trPr>
        <w:tc>
          <w:tcPr>
            <w:tcW w:w="1380" w:type="dxa"/>
            <w:gridSpan w:val="3"/>
            <w:tcMar>
              <w:top w:w="0" w:type="dxa"/>
              <w:left w:w="0" w:type="dxa"/>
              <w:bottom w:w="0" w:type="dxa"/>
              <w:right w:w="0" w:type="dxa"/>
            </w:tcMar>
          </w:tcPr>
          <w:p w14:paraId="2174BDA1" w14:textId="77777777" w:rsidR="00DE1E2F" w:rsidRDefault="005A3863">
            <w:pPr>
              <w:spacing w:before="80"/>
              <w:ind w:left="100"/>
            </w:pPr>
            <w:r>
              <w:rPr>
                <w:rFonts w:ascii="Verdana" w:eastAsia="Verdana" w:hAnsi="Verdana" w:cs="Verdana" w:hint="eastAsia"/>
                <w:sz w:val="18"/>
              </w:rPr>
              <w:t xml:space="preserve">Lookup </w:t>
            </w:r>
          </w:p>
        </w:tc>
        <w:tc>
          <w:tcPr>
            <w:tcW w:w="2460" w:type="dxa"/>
            <w:gridSpan w:val="3"/>
            <w:tcMar>
              <w:top w:w="0" w:type="dxa"/>
              <w:left w:w="0" w:type="dxa"/>
              <w:bottom w:w="0" w:type="dxa"/>
              <w:right w:w="0" w:type="dxa"/>
            </w:tcMar>
          </w:tcPr>
          <w:p w14:paraId="169B7E64" w14:textId="77777777" w:rsidR="00DE1E2F" w:rsidRDefault="005A3863">
            <w:pPr>
              <w:spacing w:before="60"/>
            </w:pPr>
            <w:r>
              <w:rPr>
                <w:rFonts w:ascii="Verdana" w:eastAsia="Verdana" w:hAnsi="Verdana" w:cs="Verdana" w:hint="eastAsia"/>
                <w:sz w:val="18"/>
              </w:rPr>
              <w:t xml:space="preserve">O(log2n) </w:t>
            </w:r>
          </w:p>
        </w:tc>
        <w:tc>
          <w:tcPr>
            <w:tcW w:w="2040" w:type="dxa"/>
            <w:gridSpan w:val="3"/>
            <w:tcMar>
              <w:top w:w="0" w:type="dxa"/>
              <w:left w:w="0" w:type="dxa"/>
              <w:bottom w:w="0" w:type="dxa"/>
              <w:right w:w="0" w:type="dxa"/>
            </w:tcMar>
          </w:tcPr>
          <w:p w14:paraId="664C7EF1" w14:textId="77777777" w:rsidR="00DE1E2F" w:rsidRDefault="005A3863">
            <w:pPr>
              <w:spacing w:before="60"/>
              <w:ind w:left="100"/>
            </w:pPr>
            <w:r>
              <w:rPr>
                <w:rFonts w:ascii="Verdana" w:eastAsia="Verdana" w:hAnsi="Verdana" w:cs="Verdana" w:hint="eastAsia"/>
                <w:sz w:val="18"/>
              </w:rPr>
              <w:t xml:space="preserve">O(logbn) </w:t>
            </w:r>
          </w:p>
        </w:tc>
      </w:tr>
      <w:tr w:rsidR="00DE1E2F" w14:paraId="19682F4E" w14:textId="77777777">
        <w:trPr>
          <w:trHeight w:hRule="exact" w:val="340"/>
        </w:trPr>
        <w:tc>
          <w:tcPr>
            <w:tcW w:w="1380" w:type="dxa"/>
            <w:gridSpan w:val="3"/>
            <w:tcMar>
              <w:top w:w="0" w:type="dxa"/>
              <w:left w:w="0" w:type="dxa"/>
              <w:bottom w:w="0" w:type="dxa"/>
              <w:right w:w="0" w:type="dxa"/>
            </w:tcMar>
          </w:tcPr>
          <w:p w14:paraId="13169848" w14:textId="77777777" w:rsidR="00DE1E2F" w:rsidRDefault="005A3863">
            <w:pPr>
              <w:spacing w:before="80"/>
              <w:ind w:left="100"/>
            </w:pPr>
            <w:r>
              <w:rPr>
                <w:rFonts w:ascii="Verdana" w:eastAsia="Verdana" w:hAnsi="Verdana" w:cs="Verdana" w:hint="eastAsia"/>
                <w:sz w:val="18"/>
              </w:rPr>
              <w:t xml:space="preserve">Delete </w:t>
            </w:r>
          </w:p>
        </w:tc>
        <w:tc>
          <w:tcPr>
            <w:tcW w:w="2460" w:type="dxa"/>
            <w:gridSpan w:val="3"/>
            <w:tcMar>
              <w:top w:w="0" w:type="dxa"/>
              <w:left w:w="0" w:type="dxa"/>
              <w:bottom w:w="0" w:type="dxa"/>
              <w:right w:w="0" w:type="dxa"/>
            </w:tcMar>
          </w:tcPr>
          <w:p w14:paraId="64DCB15C" w14:textId="77777777" w:rsidR="00DE1E2F" w:rsidRDefault="005A3863">
            <w:pPr>
              <w:spacing w:before="40"/>
            </w:pPr>
            <w:r>
              <w:rPr>
                <w:rFonts w:ascii="Verdana" w:eastAsia="Verdana" w:hAnsi="Verdana" w:cs="Verdana" w:hint="eastAsia"/>
                <w:sz w:val="18"/>
              </w:rPr>
              <w:t xml:space="preserve">O(log2n) </w:t>
            </w:r>
          </w:p>
        </w:tc>
        <w:tc>
          <w:tcPr>
            <w:tcW w:w="2040" w:type="dxa"/>
            <w:gridSpan w:val="3"/>
            <w:tcMar>
              <w:top w:w="0" w:type="dxa"/>
              <w:left w:w="0" w:type="dxa"/>
              <w:bottom w:w="0" w:type="dxa"/>
              <w:right w:w="0" w:type="dxa"/>
            </w:tcMar>
          </w:tcPr>
          <w:p w14:paraId="018D00E6" w14:textId="77777777" w:rsidR="00DE1E2F" w:rsidRDefault="005A3863">
            <w:pPr>
              <w:spacing w:before="40"/>
              <w:ind w:left="100"/>
            </w:pPr>
            <w:r>
              <w:rPr>
                <w:rFonts w:ascii="Verdana" w:eastAsia="Verdana" w:hAnsi="Verdana" w:cs="Verdana" w:hint="eastAsia"/>
                <w:sz w:val="18"/>
              </w:rPr>
              <w:t xml:space="preserve">O(logbn) </w:t>
            </w:r>
          </w:p>
        </w:tc>
      </w:tr>
      <w:tr w:rsidR="00DE1E2F" w14:paraId="05B6AA8C" w14:textId="77777777">
        <w:trPr>
          <w:trHeight w:hRule="exact" w:val="340"/>
        </w:trPr>
        <w:tc>
          <w:tcPr>
            <w:tcW w:w="1380" w:type="dxa"/>
            <w:gridSpan w:val="3"/>
            <w:tcMar>
              <w:top w:w="0" w:type="dxa"/>
              <w:left w:w="0" w:type="dxa"/>
              <w:bottom w:w="0" w:type="dxa"/>
              <w:right w:w="0" w:type="dxa"/>
            </w:tcMar>
          </w:tcPr>
          <w:p w14:paraId="4CEB7C35" w14:textId="77777777" w:rsidR="00DE1E2F" w:rsidRDefault="005A3863">
            <w:pPr>
              <w:spacing w:before="100"/>
              <w:ind w:left="100"/>
            </w:pPr>
            <w:r>
              <w:rPr>
                <w:rFonts w:ascii="Verdana" w:eastAsia="Verdana" w:hAnsi="Verdana" w:cs="Verdana" w:hint="eastAsia"/>
                <w:sz w:val="18"/>
              </w:rPr>
              <w:t xml:space="preserve">Enumeration </w:t>
            </w:r>
          </w:p>
        </w:tc>
        <w:tc>
          <w:tcPr>
            <w:tcW w:w="2460" w:type="dxa"/>
            <w:gridSpan w:val="3"/>
            <w:tcMar>
              <w:top w:w="0" w:type="dxa"/>
              <w:left w:w="0" w:type="dxa"/>
              <w:bottom w:w="0" w:type="dxa"/>
              <w:right w:w="0" w:type="dxa"/>
            </w:tcMar>
          </w:tcPr>
          <w:p w14:paraId="0108DD6E" w14:textId="77777777" w:rsidR="00DE1E2F" w:rsidRDefault="005A3863">
            <w:pPr>
              <w:spacing w:before="60"/>
            </w:pPr>
            <w:r>
              <w:rPr>
                <w:rFonts w:ascii="Verdana" w:eastAsia="Verdana" w:hAnsi="Verdana" w:cs="Verdana" w:hint="eastAsia"/>
                <w:sz w:val="18"/>
              </w:rPr>
              <w:t xml:space="preserve">O(m* log2(n) + log2(n)) </w:t>
            </w:r>
          </w:p>
        </w:tc>
        <w:tc>
          <w:tcPr>
            <w:tcW w:w="2040" w:type="dxa"/>
            <w:gridSpan w:val="3"/>
            <w:tcMar>
              <w:top w:w="0" w:type="dxa"/>
              <w:left w:w="0" w:type="dxa"/>
              <w:bottom w:w="0" w:type="dxa"/>
              <w:right w:w="0" w:type="dxa"/>
            </w:tcMar>
          </w:tcPr>
          <w:p w14:paraId="4C236A6D" w14:textId="77777777" w:rsidR="00DE1E2F" w:rsidRDefault="005A3863">
            <w:pPr>
              <w:spacing w:before="60"/>
              <w:ind w:left="100"/>
            </w:pPr>
            <w:r>
              <w:rPr>
                <w:rFonts w:ascii="Verdana" w:eastAsia="Verdana" w:hAnsi="Verdana" w:cs="Verdana" w:hint="eastAsia"/>
                <w:sz w:val="18"/>
              </w:rPr>
              <w:t xml:space="preserve">O(m * k + logb (n)) </w:t>
            </w:r>
          </w:p>
        </w:tc>
      </w:tr>
    </w:tbl>
    <w:p w14:paraId="4BB97EB9" w14:textId="77777777" w:rsidR="00DE1E2F" w:rsidRDefault="005A3863">
      <w:pPr>
        <w:autoSpaceDE w:val="0"/>
        <w:autoSpaceDN w:val="0"/>
        <w:spacing w:line="280" w:lineRule="exact"/>
        <w:ind w:left="1440" w:right="1400"/>
        <w:jc w:val="both"/>
      </w:pPr>
      <w:r>
        <w:rPr>
          <w:rFonts w:ascii="Verdana" w:eastAsia="Verdana" w:hAnsi="Verdana" w:cs="Verdana" w:hint="eastAsia"/>
          <w:sz w:val="20"/>
        </w:rPr>
        <w:t>Although both these solutions are viable implementations, determining the ideal data structure would depend on the performance of these data structures on persistent memory hardware.</w:t>
      </w:r>
    </w:p>
    <w:p w14:paraId="263F4C16" w14:textId="77777777" w:rsidR="00DE1E2F" w:rsidRDefault="00DE1E2F">
      <w:pPr>
        <w:spacing w:line="200" w:lineRule="exact"/>
        <w:rPr>
          <w:rFonts w:ascii="宋体" w:eastAsia="宋体" w:hAnsi="宋体" w:cs="宋体"/>
          <w:sz w:val="20"/>
        </w:rPr>
      </w:pPr>
    </w:p>
    <w:p w14:paraId="6556A967" w14:textId="2C4D34CB" w:rsidR="00DE1E2F" w:rsidRDefault="005A3863">
      <w:pPr>
        <w:autoSpaceDE w:val="0"/>
        <w:autoSpaceDN w:val="0"/>
        <w:spacing w:line="220" w:lineRule="exact"/>
        <w:ind w:left="1420" w:right="1260"/>
        <w:jc w:val="both"/>
      </w:pPr>
      <w:r>
        <w:rPr>
          <w:rFonts w:ascii="Verdana" w:eastAsia="Verdana" w:hAnsi="Verdana" w:cs="Verdana" w:hint="eastAsia"/>
          <w:sz w:val="20"/>
        </w:rPr>
        <w:t>VOS also supports concurrent access to these structures, which mandates that the data structure of choice provide good scalability while there are concurrent updates. Compared to B+ Tree, rebalancing in red-black trees causes more intrusive tree structure change;</w:t>
      </w:r>
      <w:r w:rsidR="00666AA2">
        <w:rPr>
          <w:rFonts w:ascii="Verdana" w:eastAsia="Verdana" w:hAnsi="Verdana" w:cs="Verdana"/>
          <w:sz w:val="20"/>
        </w:rPr>
        <w:t xml:space="preserve"> </w:t>
      </w:r>
      <w:r>
        <w:rPr>
          <w:rFonts w:ascii="Verdana" w:eastAsia="Verdana" w:hAnsi="Verdana" w:cs="Verdana" w:hint="eastAsia"/>
          <w:sz w:val="20"/>
        </w:rPr>
        <w:t xml:space="preserve">accordingly, </w:t>
      </w:r>
      <w:r w:rsidRPr="000935EA">
        <w:rPr>
          <w:rFonts w:ascii="Verdana" w:eastAsia="Verdana" w:hAnsi="Verdana" w:cs="Verdana" w:hint="eastAsia"/>
          <w:color w:val="FF0000"/>
          <w:sz w:val="20"/>
        </w:rPr>
        <w:t>B+ Trees may provide better performance with concurrent accesses</w:t>
      </w:r>
      <w:r>
        <w:rPr>
          <w:rFonts w:ascii="Verdana" w:eastAsia="Verdana" w:hAnsi="Verdana" w:cs="Verdana" w:hint="eastAsia"/>
          <w:sz w:val="20"/>
        </w:rPr>
        <w:t>.</w:t>
      </w:r>
    </w:p>
    <w:p w14:paraId="4D89AE26" w14:textId="77777777" w:rsidR="005A3863" w:rsidRDefault="005A3863">
      <w:pPr>
        <w:autoSpaceDE w:val="0"/>
        <w:autoSpaceDN w:val="0"/>
        <w:spacing w:line="240" w:lineRule="exact"/>
        <w:ind w:left="1420" w:right="1800"/>
        <w:jc w:val="both"/>
        <w:rPr>
          <w:rFonts w:ascii="Verdana" w:eastAsia="Verdana" w:hAnsi="Verdana" w:cs="Verdana"/>
          <w:sz w:val="20"/>
        </w:rPr>
      </w:pPr>
    </w:p>
    <w:p w14:paraId="48ADC436" w14:textId="7ABA061E" w:rsidR="00DE1E2F" w:rsidRDefault="005A3863">
      <w:pPr>
        <w:autoSpaceDE w:val="0"/>
        <w:autoSpaceDN w:val="0"/>
        <w:spacing w:line="240" w:lineRule="exact"/>
        <w:ind w:left="1420" w:right="1800"/>
        <w:jc w:val="both"/>
      </w:pPr>
      <w:r>
        <w:rPr>
          <w:rFonts w:ascii="Verdana" w:eastAsia="Verdana" w:hAnsi="Verdana" w:cs="Verdana" w:hint="eastAsia"/>
          <w:sz w:val="20"/>
        </w:rPr>
        <w:t>Furthermore, because B+ Tree nodes contain many slots depending on the size of each node, prefetching in cache can potentially be easier. Also, the sequential computational complexities in the Table above show that a B+ Tree-based KV store with a reasonable order can perform better in comparison to a Red-black tree.</w:t>
      </w:r>
    </w:p>
    <w:p w14:paraId="4D4D25C1" w14:textId="77777777" w:rsidR="00DE1E2F" w:rsidRDefault="005A3863">
      <w:pPr>
        <w:autoSpaceDE w:val="0"/>
        <w:autoSpaceDN w:val="0"/>
        <w:spacing w:line="260" w:lineRule="exact"/>
        <w:ind w:left="1420" w:right="1520"/>
        <w:jc w:val="both"/>
      </w:pPr>
      <w:r>
        <w:rPr>
          <w:rFonts w:ascii="Verdana" w:eastAsia="Verdana" w:hAnsi="Verdana" w:cs="Verdana" w:hint="eastAsia"/>
          <w:sz w:val="20"/>
        </w:rPr>
        <w:t>VOS supports enumerating keys valid in a given epoch. VOS provides an iterator-based approach, to extract all the keys and values from a KV object. Primarily, KV indexes are ordered by keys and then by epochs. With each key holding a long history of updates, the size of a tree can be huge. Enumeration with a tree-successors approach can result in an asymptotic complexity of O(m* log (n) + log (n)) with red-black trees, where m is the</w:t>
      </w:r>
    </w:p>
    <w:p w14:paraId="23AE4AA9" w14:textId="77777777" w:rsidR="00DE1E2F" w:rsidRDefault="005A3863">
      <w:pPr>
        <w:autoSpaceDE w:val="0"/>
        <w:autoSpaceDN w:val="0"/>
        <w:spacing w:line="240" w:lineRule="exact"/>
        <w:ind w:left="1420" w:right="1280"/>
        <w:jc w:val="both"/>
      </w:pPr>
      <w:r>
        <w:rPr>
          <w:rFonts w:ascii="Verdana" w:eastAsia="Verdana" w:hAnsi="Verdana" w:cs="Verdana" w:hint="eastAsia"/>
          <w:sz w:val="20"/>
        </w:rPr>
        <w:t>number of keys valid in the requested epoch. It takes O(log2 (n)) to locate the first element in the tree and O(log2 (n)) to locate a successor. Because "m" keys need to be retrieved, O(m * log2 (n)) would be the complexity of this enumeration.</w:t>
      </w:r>
    </w:p>
    <w:p w14:paraId="7072FE4C" w14:textId="77777777" w:rsidR="00DE1E2F" w:rsidRDefault="005A3863">
      <w:pPr>
        <w:autoSpaceDE w:val="0"/>
        <w:autoSpaceDN w:val="0"/>
        <w:spacing w:line="260" w:lineRule="exact"/>
        <w:ind w:left="1420" w:right="1280"/>
        <w:jc w:val="both"/>
      </w:pPr>
      <w:r>
        <w:rPr>
          <w:rFonts w:ascii="Verdana" w:eastAsia="Verdana" w:hAnsi="Verdana" w:cs="Verdana" w:hint="eastAsia"/>
          <w:sz w:val="20"/>
        </w:rPr>
        <w:t>In the case of B+-trees, leaf nodes are in ascending order, and enumeration would be to parse the leaf nodes directly. The complexity would be O (m * k + logbn), where m is the number of keys valid in an epoch, k is the number of entries between two different keys in B+ tree leaf nodes, and b is the order for the B+tree. Having "k" epoch entries between two distinct keys incurs in a complexity of O(m * k). The additional O(logbn) is required to locate the first leftmost key in the tree. The generic iterator interfaces as shown in Figure above would be used for KV enumeration also.</w:t>
      </w:r>
    </w:p>
    <w:p w14:paraId="06929FB3" w14:textId="77777777" w:rsidR="00DE1E2F" w:rsidRDefault="005A3863">
      <w:pPr>
        <w:autoSpaceDE w:val="0"/>
        <w:autoSpaceDN w:val="0"/>
        <w:spacing w:line="300" w:lineRule="exact"/>
        <w:ind w:left="1420" w:right="1620"/>
        <w:jc w:val="both"/>
      </w:pPr>
      <w:r>
        <w:rPr>
          <w:rFonts w:ascii="Verdana" w:eastAsia="Verdana" w:hAnsi="Verdana" w:cs="Verdana" w:hint="eastAsia"/>
          <w:sz w:val="20"/>
        </w:rPr>
        <w:t>In addition to the enumeration of keys for an object valid in an epoch, VOS also supports enumerating keys of an object modified between two epochs. The epoch index table</w:t>
      </w:r>
    </w:p>
    <w:p w14:paraId="420553B2" w14:textId="77777777" w:rsidR="00DE1E2F" w:rsidRDefault="005A3863">
      <w:pPr>
        <w:autoSpaceDE w:val="0"/>
        <w:autoSpaceDN w:val="0"/>
        <w:spacing w:line="240" w:lineRule="exact"/>
        <w:ind w:left="1420" w:right="1400"/>
        <w:jc w:val="both"/>
      </w:pPr>
      <w:r>
        <w:rPr>
          <w:rFonts w:ascii="Verdana" w:eastAsia="Verdana" w:hAnsi="Verdana" w:cs="Verdana" w:hint="eastAsia"/>
          <w:sz w:val="20"/>
        </w:rPr>
        <w:t>provides keys updated in each epoch. On aggregating the list of keys associated with each epoch, (by keeping the latest update of the key and discarding the older versions) VOS can generate a list of keys, with their latest epoch. By looking up each key from the list in its associated index data structure, VOS can extract values with an iterator-based approach.</w:t>
      </w:r>
    </w:p>
    <w:p w14:paraId="616899F2" w14:textId="77777777" w:rsidR="00DE1E2F" w:rsidRDefault="00DE1E2F">
      <w:pPr>
        <w:spacing w:line="200" w:lineRule="exact"/>
        <w:rPr>
          <w:rFonts w:ascii="宋体" w:eastAsia="宋体" w:hAnsi="宋体" w:cs="宋体"/>
          <w:sz w:val="20"/>
        </w:rPr>
      </w:pPr>
    </w:p>
    <w:p w14:paraId="04E6C14B" w14:textId="77777777" w:rsidR="00DE1E2F" w:rsidRDefault="00DE1E2F">
      <w:pPr>
        <w:spacing w:line="200" w:lineRule="exact"/>
        <w:rPr>
          <w:rFonts w:ascii="宋体" w:eastAsia="宋体" w:hAnsi="宋体" w:cs="宋体"/>
          <w:sz w:val="20"/>
        </w:rPr>
      </w:pPr>
    </w:p>
    <w:p w14:paraId="23920EB3" w14:textId="77777777" w:rsidR="00DE1E2F" w:rsidRDefault="00DE1E2F">
      <w:pPr>
        <w:spacing w:line="200" w:lineRule="exact"/>
        <w:rPr>
          <w:rFonts w:ascii="宋体" w:eastAsia="宋体" w:hAnsi="宋体" w:cs="宋体"/>
          <w:sz w:val="20"/>
        </w:rPr>
      </w:pPr>
    </w:p>
    <w:p w14:paraId="354AA233" w14:textId="77777777" w:rsidR="00DE1E2F" w:rsidRDefault="00DE1E2F">
      <w:pPr>
        <w:spacing w:line="200" w:lineRule="exact"/>
        <w:rPr>
          <w:rFonts w:ascii="宋体" w:eastAsia="宋体" w:hAnsi="宋体" w:cs="宋体"/>
          <w:sz w:val="20"/>
        </w:rPr>
      </w:pPr>
    </w:p>
    <w:p w14:paraId="0B3D48B6" w14:textId="77777777" w:rsidR="00DE1E2F" w:rsidRDefault="00DE1E2F">
      <w:pPr>
        <w:spacing w:line="200" w:lineRule="exact"/>
        <w:rPr>
          <w:rFonts w:ascii="宋体" w:eastAsia="宋体" w:hAnsi="宋体" w:cs="宋体"/>
          <w:sz w:val="20"/>
        </w:rPr>
      </w:pPr>
    </w:p>
    <w:p w14:paraId="491B1AD9" w14:textId="77777777" w:rsidR="00DE1E2F" w:rsidRDefault="00DE1E2F">
      <w:pPr>
        <w:spacing w:line="200" w:lineRule="exact"/>
        <w:rPr>
          <w:rFonts w:ascii="宋体" w:eastAsia="宋体" w:hAnsi="宋体" w:cs="宋体"/>
          <w:sz w:val="20"/>
        </w:rPr>
      </w:pPr>
    </w:p>
    <w:p w14:paraId="2FE1E188" w14:textId="77777777" w:rsidR="00DE1E2F" w:rsidRDefault="00DE1E2F">
      <w:pPr>
        <w:spacing w:line="200" w:lineRule="exact"/>
        <w:rPr>
          <w:rFonts w:ascii="宋体" w:eastAsia="宋体" w:hAnsi="宋体" w:cs="宋体"/>
          <w:sz w:val="20"/>
        </w:rPr>
      </w:pPr>
    </w:p>
    <w:p w14:paraId="0795EB10" w14:textId="77777777" w:rsidR="00DE1E2F" w:rsidRDefault="005A3863">
      <w:pPr>
        <w:autoSpaceDE w:val="0"/>
        <w:autoSpaceDN w:val="0"/>
        <w:spacing w:line="220" w:lineRule="exact"/>
        <w:ind w:left="4580"/>
        <w:jc w:val="both"/>
      </w:pPr>
      <w:r>
        <w:rPr>
          <w:rFonts w:ascii="Calibri" w:eastAsia="Calibri" w:hAnsi="Calibri" w:cs="Calibri" w:hint="eastAsia"/>
          <w:sz w:val="18"/>
        </w:rPr>
        <w:t>Intel Corporation Proprietary Information</w:t>
      </w:r>
    </w:p>
    <w:p w14:paraId="1D677153" w14:textId="77777777" w:rsidR="00DE1E2F" w:rsidRDefault="00DE1E2F">
      <w:pPr>
        <w:spacing w:line="200" w:lineRule="exact"/>
        <w:rPr>
          <w:rFonts w:ascii="宋体" w:eastAsia="宋体" w:hAnsi="宋体" w:cs="宋体"/>
          <w:sz w:val="20"/>
        </w:rPr>
      </w:pPr>
    </w:p>
    <w:p w14:paraId="24732C95"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71822924" w14:textId="77777777" w:rsidR="00DE1E2F" w:rsidRDefault="00DE1E2F">
      <w:pPr>
        <w:sectPr w:rsidR="00DE1E2F">
          <w:pgSz w:w="12240" w:h="15840"/>
          <w:pgMar w:top="0" w:right="0" w:bottom="0" w:left="0" w:header="720" w:footer="720" w:gutter="0"/>
          <w:cols w:space="720"/>
        </w:sectPr>
      </w:pPr>
    </w:p>
    <w:p w14:paraId="29714231" w14:textId="77777777" w:rsidR="00DE1E2F" w:rsidRDefault="00DE1E2F">
      <w:pPr>
        <w:spacing w:line="1" w:lineRule="exact"/>
        <w:rPr>
          <w:rFonts w:ascii="Arial" w:eastAsia="Arial" w:hAnsi="Arial" w:cs="Arial"/>
          <w:sz w:val="10"/>
        </w:rPr>
      </w:pPr>
    </w:p>
    <w:p w14:paraId="79050BDE" w14:textId="77777777" w:rsidR="00DE1E2F" w:rsidRDefault="00DE1E2F">
      <w:pPr>
        <w:spacing w:line="200" w:lineRule="exact"/>
        <w:rPr>
          <w:rFonts w:ascii="宋体" w:eastAsia="宋体" w:hAnsi="宋体" w:cs="宋体"/>
          <w:sz w:val="20"/>
        </w:rPr>
      </w:pPr>
    </w:p>
    <w:p w14:paraId="51A53B15" w14:textId="77777777" w:rsidR="00DE1E2F" w:rsidRDefault="00DE1E2F">
      <w:pPr>
        <w:spacing w:line="200" w:lineRule="exact"/>
        <w:rPr>
          <w:rFonts w:ascii="宋体" w:eastAsia="宋体" w:hAnsi="宋体" w:cs="宋体"/>
          <w:sz w:val="20"/>
        </w:rPr>
      </w:pPr>
    </w:p>
    <w:p w14:paraId="4AD88326"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742720" behindDoc="0" locked="0" layoutInCell="1" allowOverlap="1" wp14:anchorId="6F3532E9" wp14:editId="66EF07F5">
                <wp:simplePos x="0" y="0"/>
                <wp:positionH relativeFrom="page">
                  <wp:posOffset>6642100</wp:posOffset>
                </wp:positionH>
                <wp:positionV relativeFrom="page">
                  <wp:posOffset>9867900</wp:posOffset>
                </wp:positionV>
                <wp:extent cx="393700" cy="165100"/>
                <wp:effectExtent l="0" t="0" r="22225" b="31115"/>
                <wp:wrapNone/>
                <wp:docPr id="610" name="shape610"/>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2A238CBD" w14:textId="77777777" w:rsidR="00DE1E2F" w:rsidRDefault="005A3863">
                            <w:pPr>
                              <w:spacing w:line="160" w:lineRule="atLeast"/>
                              <w:jc w:val="both"/>
                            </w:pPr>
                            <w:r>
                              <w:rPr>
                                <w:rFonts w:ascii="Calibri" w:eastAsia="Calibri" w:hAnsi="Calibri" w:cs="Calibri" w:hint="eastAsia"/>
                                <w:sz w:val="21"/>
                              </w:rPr>
                              <w:t>60</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6F3532E9" id="shape610" o:spid="_x0000_s1086" style="position:absolute;left:0;text-align:left;margin-left:523pt;margin-top:777pt;width:31pt;height:13pt;z-index:251742720;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" filled="f" stroked="f">
                <v:textbox inset="0,0,0,0">
                  <w:txbxContent>
                    <w:p w14:paraId="2A238CBD" w14:textId="77777777" w:rsidR="00DE1E2F" w:rsidRDefault="005A3863">
                      <w:pPr>
                        <w:spacing w:line="160" w:lineRule="atLeast"/>
                        <w:jc w:val="both"/>
                      </w:pPr>
                      <w:r>
                        <w:rPr>
                          <w:rFonts w:ascii="Calibri" w:eastAsia="Calibri" w:hAnsi="Calibri" w:cs="Calibri" w:hint="eastAsia"/>
                          <w:sz w:val="21"/>
                        </w:rPr>
                        <w:t>60</w:t>
                      </w:r>
                    </w:p>
                  </w:txbxContent>
                </v:textbox>
                <w10:wrap anchorx="page" anchory="page"/>
              </v:rect>
            </w:pict>
          </mc:Fallback>
        </mc:AlternateContent>
      </w:r>
      <w:r>
        <w:rPr>
          <w:noProof/>
        </w:rPr>
        <w:drawing>
          <wp:anchor distT="0" distB="0" distL="114300" distR="114300" simplePos="0" relativeHeight="251741696" behindDoc="0" locked="0" layoutInCell="1" allowOverlap="1" wp14:anchorId="7B1130D2" wp14:editId="5D8ADAEE">
            <wp:simplePos x="0" y="0"/>
            <wp:positionH relativeFrom="page">
              <wp:posOffset>914400</wp:posOffset>
            </wp:positionH>
            <wp:positionV relativeFrom="page">
              <wp:posOffset>2616200</wp:posOffset>
            </wp:positionV>
            <wp:extent cx="5321300" cy="2705100"/>
            <wp:effectExtent l="0" t="0" r="0" b="0"/>
            <wp:wrapNone/>
            <wp:docPr id="611" name="image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image611"/>
                    <pic:cNvPicPr/>
                  </pic:nvPicPr>
                  <pic:blipFill>
                    <a:blip r:embed="rId23"/>
                    <a:stretch>
                      <a:fillRect/>
                    </a:stretch>
                  </pic:blipFill>
                  <pic:spPr>
                    <a:xfrm>
                      <a:off x="0" y="0"/>
                      <a:ext cx="5321300" cy="2705100"/>
                    </a:xfrm>
                    <a:prstGeom prst="rect">
                      <a:avLst/>
                    </a:prstGeom>
                  </pic:spPr>
                </pic:pic>
              </a:graphicData>
            </a:graphic>
          </wp:anchor>
        </w:drawing>
      </w:r>
    </w:p>
    <w:p w14:paraId="6F2C1F92" w14:textId="77777777" w:rsidR="00DE1E2F" w:rsidRDefault="00DE1E2F">
      <w:pPr>
        <w:spacing w:line="200" w:lineRule="exact"/>
        <w:rPr>
          <w:rFonts w:ascii="宋体" w:eastAsia="宋体" w:hAnsi="宋体" w:cs="宋体"/>
          <w:sz w:val="20"/>
        </w:rPr>
      </w:pPr>
    </w:p>
    <w:p w14:paraId="0AC40AEB" w14:textId="77777777" w:rsidR="00DE1E2F" w:rsidRDefault="00DE1E2F">
      <w:pPr>
        <w:spacing w:line="200" w:lineRule="exact"/>
        <w:rPr>
          <w:rFonts w:ascii="宋体" w:eastAsia="宋体" w:hAnsi="宋体" w:cs="宋体"/>
          <w:sz w:val="20"/>
        </w:rPr>
      </w:pPr>
    </w:p>
    <w:p w14:paraId="1DE39BFC" w14:textId="77777777" w:rsidR="00DE1E2F" w:rsidRDefault="00DE1E2F">
      <w:pPr>
        <w:spacing w:line="200" w:lineRule="exact"/>
        <w:rPr>
          <w:rFonts w:ascii="宋体" w:eastAsia="宋体" w:hAnsi="宋体" w:cs="宋体"/>
          <w:sz w:val="20"/>
        </w:rPr>
      </w:pPr>
    </w:p>
    <w:p w14:paraId="3FE3D861" w14:textId="77777777" w:rsidR="00DE1E2F" w:rsidRDefault="00DE1E2F">
      <w:pPr>
        <w:spacing w:line="200" w:lineRule="exact"/>
        <w:rPr>
          <w:rFonts w:ascii="宋体" w:eastAsia="宋体" w:hAnsi="宋体" w:cs="宋体"/>
          <w:sz w:val="20"/>
        </w:rPr>
      </w:pPr>
    </w:p>
    <w:p w14:paraId="22F0E62B" w14:textId="77777777" w:rsidR="00DE1E2F" w:rsidRDefault="005A3863">
      <w:pPr>
        <w:autoSpaceDE w:val="0"/>
        <w:autoSpaceDN w:val="0"/>
        <w:spacing w:line="280" w:lineRule="exact"/>
        <w:ind w:left="1440"/>
        <w:jc w:val="both"/>
      </w:pPr>
      <w:r>
        <w:rPr>
          <w:rFonts w:ascii="Arial Bold" w:eastAsia="Arial Bold" w:hAnsi="Arial Bold" w:cs="Arial Bold" w:hint="eastAsia"/>
          <w:b/>
          <w:color w:val="004280"/>
          <w:sz w:val="27"/>
        </w:rPr>
        <w:t>14</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4 Key Array Stores</w:t>
      </w:r>
    </w:p>
    <w:p w14:paraId="0EBACCCD" w14:textId="77777777" w:rsidR="00DE1E2F" w:rsidRDefault="005A3863">
      <w:pPr>
        <w:autoSpaceDE w:val="0"/>
        <w:autoSpaceDN w:val="0"/>
        <w:spacing w:line="260" w:lineRule="exact"/>
        <w:ind w:left="1420" w:right="1260"/>
        <w:jc w:val="both"/>
      </w:pPr>
      <w:r>
        <w:rPr>
          <w:rFonts w:ascii="Verdana" w:eastAsia="Verdana" w:hAnsi="Verdana" w:cs="Verdana" w:hint="eastAsia"/>
          <w:sz w:val="20"/>
        </w:rPr>
        <w:t>The second type of object supported by VOS is a Key-Array object. Array objects, similar to KV stores, allow multiple versions and must be able to write, read, and punch any part of the byte extent range concurrently. The figure below shows a simple example of the extents and epoch arrangement within a Key-Array object. In this example, the different lines represent the actual data stored in the respective extents and the color-coding points to different threads writing that extent range.</w:t>
      </w:r>
    </w:p>
    <w:p w14:paraId="2F4F8B65" w14:textId="77777777" w:rsidR="00DE1E2F" w:rsidRDefault="00DE1E2F">
      <w:pPr>
        <w:spacing w:line="200" w:lineRule="exact"/>
        <w:rPr>
          <w:rFonts w:ascii="宋体" w:eastAsia="宋体" w:hAnsi="宋体" w:cs="宋体"/>
          <w:sz w:val="20"/>
        </w:rPr>
      </w:pPr>
    </w:p>
    <w:p w14:paraId="19A38101" w14:textId="77777777" w:rsidR="00DE1E2F" w:rsidRDefault="00DE1E2F">
      <w:pPr>
        <w:spacing w:line="200" w:lineRule="exact"/>
        <w:rPr>
          <w:rFonts w:ascii="宋体" w:eastAsia="宋体" w:hAnsi="宋体" w:cs="宋体"/>
          <w:sz w:val="20"/>
        </w:rPr>
      </w:pPr>
    </w:p>
    <w:p w14:paraId="3098B8A3" w14:textId="77777777" w:rsidR="00DE1E2F" w:rsidRDefault="00DE1E2F">
      <w:pPr>
        <w:spacing w:line="200" w:lineRule="exact"/>
        <w:rPr>
          <w:rFonts w:ascii="宋体" w:eastAsia="宋体" w:hAnsi="宋体" w:cs="宋体"/>
          <w:sz w:val="20"/>
        </w:rPr>
      </w:pPr>
    </w:p>
    <w:p w14:paraId="6DF024AC" w14:textId="77777777" w:rsidR="00DE1E2F" w:rsidRDefault="00DE1E2F">
      <w:pPr>
        <w:spacing w:line="200" w:lineRule="exact"/>
        <w:rPr>
          <w:rFonts w:ascii="宋体" w:eastAsia="宋体" w:hAnsi="宋体" w:cs="宋体"/>
          <w:sz w:val="20"/>
        </w:rPr>
      </w:pPr>
    </w:p>
    <w:p w14:paraId="30BBC40F" w14:textId="77777777" w:rsidR="00DE1E2F" w:rsidRDefault="00DE1E2F">
      <w:pPr>
        <w:spacing w:line="200" w:lineRule="exact"/>
        <w:rPr>
          <w:rFonts w:ascii="宋体" w:eastAsia="宋体" w:hAnsi="宋体" w:cs="宋体"/>
          <w:sz w:val="20"/>
        </w:rPr>
      </w:pPr>
    </w:p>
    <w:p w14:paraId="2E5D4ABE" w14:textId="77777777" w:rsidR="00DE1E2F" w:rsidRDefault="00DE1E2F">
      <w:pPr>
        <w:spacing w:line="200" w:lineRule="exact"/>
        <w:rPr>
          <w:rFonts w:ascii="宋体" w:eastAsia="宋体" w:hAnsi="宋体" w:cs="宋体"/>
          <w:sz w:val="20"/>
        </w:rPr>
      </w:pPr>
    </w:p>
    <w:p w14:paraId="4C0925F4" w14:textId="77777777" w:rsidR="00DE1E2F" w:rsidRDefault="00DE1E2F">
      <w:pPr>
        <w:spacing w:line="200" w:lineRule="exact"/>
        <w:rPr>
          <w:rFonts w:ascii="宋体" w:eastAsia="宋体" w:hAnsi="宋体" w:cs="宋体"/>
          <w:sz w:val="20"/>
        </w:rPr>
      </w:pPr>
    </w:p>
    <w:p w14:paraId="1601CDB2" w14:textId="77777777" w:rsidR="00DE1E2F" w:rsidRDefault="00DE1E2F">
      <w:pPr>
        <w:spacing w:line="200" w:lineRule="exact"/>
        <w:rPr>
          <w:rFonts w:ascii="宋体" w:eastAsia="宋体" w:hAnsi="宋体" w:cs="宋体"/>
          <w:sz w:val="20"/>
        </w:rPr>
      </w:pPr>
    </w:p>
    <w:p w14:paraId="5E3CE726" w14:textId="77777777" w:rsidR="00DE1E2F" w:rsidRDefault="00DE1E2F">
      <w:pPr>
        <w:spacing w:line="200" w:lineRule="exact"/>
        <w:rPr>
          <w:rFonts w:ascii="宋体" w:eastAsia="宋体" w:hAnsi="宋体" w:cs="宋体"/>
          <w:sz w:val="20"/>
        </w:rPr>
      </w:pPr>
    </w:p>
    <w:p w14:paraId="617C9390" w14:textId="77777777" w:rsidR="00DE1E2F" w:rsidRDefault="00DE1E2F">
      <w:pPr>
        <w:spacing w:line="200" w:lineRule="exact"/>
        <w:rPr>
          <w:rFonts w:ascii="宋体" w:eastAsia="宋体" w:hAnsi="宋体" w:cs="宋体"/>
          <w:sz w:val="20"/>
        </w:rPr>
      </w:pPr>
    </w:p>
    <w:p w14:paraId="0335F7B3" w14:textId="77777777" w:rsidR="00DE1E2F" w:rsidRDefault="00DE1E2F">
      <w:pPr>
        <w:spacing w:line="200" w:lineRule="exact"/>
        <w:rPr>
          <w:rFonts w:ascii="宋体" w:eastAsia="宋体" w:hAnsi="宋体" w:cs="宋体"/>
          <w:sz w:val="20"/>
        </w:rPr>
      </w:pPr>
    </w:p>
    <w:p w14:paraId="486C2F38" w14:textId="77777777" w:rsidR="00DE1E2F" w:rsidRDefault="00DE1E2F">
      <w:pPr>
        <w:spacing w:line="200" w:lineRule="exact"/>
        <w:rPr>
          <w:rFonts w:ascii="宋体" w:eastAsia="宋体" w:hAnsi="宋体" w:cs="宋体"/>
          <w:sz w:val="20"/>
        </w:rPr>
      </w:pPr>
    </w:p>
    <w:p w14:paraId="795C6317" w14:textId="77777777" w:rsidR="00DE1E2F" w:rsidRDefault="00DE1E2F">
      <w:pPr>
        <w:spacing w:line="200" w:lineRule="exact"/>
        <w:rPr>
          <w:rFonts w:ascii="宋体" w:eastAsia="宋体" w:hAnsi="宋体" w:cs="宋体"/>
          <w:sz w:val="20"/>
        </w:rPr>
      </w:pPr>
    </w:p>
    <w:p w14:paraId="685261D7" w14:textId="77777777" w:rsidR="00DE1E2F" w:rsidRDefault="00DE1E2F">
      <w:pPr>
        <w:spacing w:line="200" w:lineRule="exact"/>
        <w:rPr>
          <w:rFonts w:ascii="宋体" w:eastAsia="宋体" w:hAnsi="宋体" w:cs="宋体"/>
          <w:sz w:val="20"/>
        </w:rPr>
      </w:pPr>
    </w:p>
    <w:p w14:paraId="3B8051F1" w14:textId="77777777" w:rsidR="00DE1E2F" w:rsidRDefault="00DE1E2F">
      <w:pPr>
        <w:spacing w:line="200" w:lineRule="exact"/>
        <w:rPr>
          <w:rFonts w:ascii="宋体" w:eastAsia="宋体" w:hAnsi="宋体" w:cs="宋体"/>
          <w:sz w:val="20"/>
        </w:rPr>
      </w:pPr>
    </w:p>
    <w:p w14:paraId="44D4666A" w14:textId="77777777" w:rsidR="00DE1E2F" w:rsidRDefault="00DE1E2F">
      <w:pPr>
        <w:spacing w:line="200" w:lineRule="exact"/>
        <w:rPr>
          <w:rFonts w:ascii="宋体" w:eastAsia="宋体" w:hAnsi="宋体" w:cs="宋体"/>
          <w:sz w:val="20"/>
        </w:rPr>
      </w:pPr>
    </w:p>
    <w:p w14:paraId="2369BE83" w14:textId="77777777" w:rsidR="00DE1E2F" w:rsidRDefault="00DE1E2F">
      <w:pPr>
        <w:spacing w:line="200" w:lineRule="exact"/>
        <w:rPr>
          <w:rFonts w:ascii="宋体" w:eastAsia="宋体" w:hAnsi="宋体" w:cs="宋体"/>
          <w:sz w:val="20"/>
        </w:rPr>
      </w:pPr>
    </w:p>
    <w:p w14:paraId="2ABE5E70" w14:textId="77777777" w:rsidR="00DE1E2F" w:rsidRDefault="00DE1E2F">
      <w:pPr>
        <w:spacing w:line="200" w:lineRule="exact"/>
        <w:rPr>
          <w:rFonts w:ascii="宋体" w:eastAsia="宋体" w:hAnsi="宋体" w:cs="宋体"/>
          <w:sz w:val="20"/>
        </w:rPr>
      </w:pPr>
    </w:p>
    <w:p w14:paraId="6439C707" w14:textId="77777777" w:rsidR="00DE1E2F" w:rsidRDefault="00DE1E2F">
      <w:pPr>
        <w:spacing w:line="200" w:lineRule="exact"/>
        <w:rPr>
          <w:rFonts w:ascii="宋体" w:eastAsia="宋体" w:hAnsi="宋体" w:cs="宋体"/>
          <w:sz w:val="20"/>
        </w:rPr>
      </w:pPr>
    </w:p>
    <w:p w14:paraId="1795374E" w14:textId="77777777" w:rsidR="00DE1E2F" w:rsidRDefault="00DE1E2F">
      <w:pPr>
        <w:spacing w:line="200" w:lineRule="exact"/>
        <w:rPr>
          <w:rFonts w:ascii="宋体" w:eastAsia="宋体" w:hAnsi="宋体" w:cs="宋体"/>
          <w:sz w:val="20"/>
        </w:rPr>
      </w:pPr>
    </w:p>
    <w:p w14:paraId="5277640E" w14:textId="77777777" w:rsidR="00DE1E2F" w:rsidRDefault="00DE1E2F">
      <w:pPr>
        <w:spacing w:line="200" w:lineRule="exact"/>
        <w:rPr>
          <w:rFonts w:ascii="宋体" w:eastAsia="宋体" w:hAnsi="宋体" w:cs="宋体"/>
          <w:sz w:val="20"/>
        </w:rPr>
      </w:pPr>
    </w:p>
    <w:p w14:paraId="49465A2E" w14:textId="77777777" w:rsidR="00DE1E2F" w:rsidRDefault="00DE1E2F">
      <w:pPr>
        <w:spacing w:line="200" w:lineRule="exact"/>
        <w:rPr>
          <w:rFonts w:ascii="宋体" w:eastAsia="宋体" w:hAnsi="宋体" w:cs="宋体"/>
          <w:sz w:val="20"/>
        </w:rPr>
      </w:pPr>
    </w:p>
    <w:p w14:paraId="2AFE8289" w14:textId="77777777" w:rsidR="00DE1E2F" w:rsidRDefault="00DE1E2F">
      <w:pPr>
        <w:spacing w:line="200" w:lineRule="exact"/>
        <w:rPr>
          <w:rFonts w:ascii="宋体" w:eastAsia="宋体" w:hAnsi="宋体" w:cs="宋体"/>
          <w:sz w:val="20"/>
        </w:rPr>
      </w:pPr>
    </w:p>
    <w:p w14:paraId="00E283DC" w14:textId="77777777" w:rsidR="00DE1E2F" w:rsidRDefault="00DE1E2F">
      <w:pPr>
        <w:spacing w:line="200" w:lineRule="exact"/>
        <w:rPr>
          <w:rFonts w:ascii="宋体" w:eastAsia="宋体" w:hAnsi="宋体" w:cs="宋体"/>
          <w:sz w:val="20"/>
        </w:rPr>
      </w:pPr>
    </w:p>
    <w:p w14:paraId="0CE94A58" w14:textId="77777777" w:rsidR="00DE1E2F" w:rsidRDefault="00DE1E2F">
      <w:pPr>
        <w:spacing w:line="200" w:lineRule="exact"/>
        <w:rPr>
          <w:rFonts w:ascii="宋体" w:eastAsia="宋体" w:hAnsi="宋体" w:cs="宋体"/>
          <w:sz w:val="20"/>
        </w:rPr>
      </w:pPr>
    </w:p>
    <w:p w14:paraId="6CD5C704" w14:textId="77777777" w:rsidR="00DE1E2F" w:rsidRDefault="00DE1E2F">
      <w:pPr>
        <w:spacing w:line="200" w:lineRule="exact"/>
        <w:rPr>
          <w:rFonts w:ascii="宋体" w:eastAsia="宋体" w:hAnsi="宋体" w:cs="宋体"/>
          <w:sz w:val="20"/>
        </w:rPr>
      </w:pPr>
    </w:p>
    <w:p w14:paraId="6040E0DF" w14:textId="77777777" w:rsidR="00DE1E2F" w:rsidRDefault="005A3863">
      <w:pPr>
        <w:autoSpaceDE w:val="0"/>
        <w:autoSpaceDN w:val="0"/>
        <w:spacing w:line="320" w:lineRule="exact"/>
        <w:ind w:left="3000"/>
        <w:jc w:val="both"/>
      </w:pPr>
      <w:r>
        <w:rPr>
          <w:rFonts w:ascii="Arial Bold" w:eastAsia="Arial Bold" w:hAnsi="Arial Bold" w:cs="Arial Bold" w:hint="eastAsia"/>
          <w:b/>
          <w:color w:val="004280"/>
          <w:sz w:val="20"/>
        </w:rPr>
        <w:t>Figure 14-3. Example of extents and epochs in a Key Array object</w:t>
      </w:r>
    </w:p>
    <w:p w14:paraId="33FFA959" w14:textId="77777777" w:rsidR="00DE1E2F" w:rsidRDefault="00DE1E2F">
      <w:pPr>
        <w:spacing w:line="200" w:lineRule="exact"/>
        <w:rPr>
          <w:rFonts w:ascii="宋体" w:eastAsia="宋体" w:hAnsi="宋体" w:cs="宋体"/>
          <w:sz w:val="20"/>
        </w:rPr>
      </w:pPr>
    </w:p>
    <w:p w14:paraId="7210891B" w14:textId="77777777" w:rsidR="00DE1E2F" w:rsidRDefault="005A3863">
      <w:pPr>
        <w:autoSpaceDE w:val="0"/>
        <w:autoSpaceDN w:val="0"/>
        <w:spacing w:line="220" w:lineRule="exact"/>
        <w:ind w:left="1440" w:right="1340"/>
        <w:jc w:val="both"/>
      </w:pPr>
      <w:r>
        <w:rPr>
          <w:rFonts w:ascii="Verdana" w:eastAsia="Verdana" w:hAnsi="Verdana" w:cs="Verdana" w:hint="eastAsia"/>
          <w:sz w:val="20"/>
        </w:rPr>
        <w:t>In the above example, there is significant overlap between different extent ranges. VOS supports nearest-epoch access, which necessitates reading the latest value for any given extent range. For example, in the figure above, if there is a read request for extent range 4- 10 at epoch 10, the resulting read buffer should contain extent 7-10 from epoch 9, extent5-7 from epoch 8, and extent 4-5 from epoch 1. VOS array objects also support punch over both partial and complete extent ranges.</w:t>
      </w:r>
    </w:p>
    <w:p w14:paraId="7F68BF79" w14:textId="77777777" w:rsidR="00DE1E2F" w:rsidRDefault="00DE1E2F">
      <w:pPr>
        <w:spacing w:line="200" w:lineRule="exact"/>
        <w:rPr>
          <w:rFonts w:ascii="宋体" w:eastAsia="宋体" w:hAnsi="宋体" w:cs="宋体"/>
          <w:sz w:val="20"/>
        </w:rPr>
      </w:pPr>
    </w:p>
    <w:p w14:paraId="70869019" w14:textId="77777777" w:rsidR="00DE1E2F" w:rsidRDefault="00DE1E2F">
      <w:pPr>
        <w:spacing w:line="200" w:lineRule="exact"/>
        <w:rPr>
          <w:rFonts w:ascii="宋体" w:eastAsia="宋体" w:hAnsi="宋体" w:cs="宋体"/>
          <w:sz w:val="20"/>
        </w:rPr>
      </w:pPr>
    </w:p>
    <w:p w14:paraId="7552F4C2" w14:textId="77777777" w:rsidR="00DE1E2F" w:rsidRDefault="00DE1E2F">
      <w:pPr>
        <w:spacing w:line="200" w:lineRule="exact"/>
        <w:rPr>
          <w:rFonts w:ascii="宋体" w:eastAsia="宋体" w:hAnsi="宋体" w:cs="宋体"/>
          <w:sz w:val="20"/>
        </w:rPr>
      </w:pPr>
    </w:p>
    <w:p w14:paraId="0A84A30D" w14:textId="77777777" w:rsidR="00DE1E2F" w:rsidRDefault="005A3863">
      <w:pPr>
        <w:autoSpaceDE w:val="0"/>
        <w:autoSpaceDN w:val="0"/>
        <w:spacing w:line="240" w:lineRule="exact"/>
        <w:ind w:left="3760"/>
        <w:jc w:val="both"/>
      </w:pPr>
      <w:r>
        <w:rPr>
          <w:rFonts w:ascii="Arial Bold" w:eastAsia="Arial Bold" w:hAnsi="Arial Bold" w:cs="Arial Bold" w:hint="eastAsia"/>
          <w:b/>
          <w:color w:val="004280"/>
          <w:sz w:val="20"/>
        </w:rPr>
        <w:t>Table 14-3. Example Input for Extent Epoch Table</w:t>
      </w:r>
    </w:p>
    <w:p w14:paraId="1D6FE4D8" w14:textId="77777777" w:rsidR="00DE1E2F" w:rsidRDefault="00DE1E2F">
      <w:pPr>
        <w:spacing w:line="180" w:lineRule="exact"/>
        <w:rPr>
          <w:rFonts w:ascii="宋体" w:eastAsia="宋体" w:hAnsi="宋体" w:cs="宋体"/>
          <w:sz w:val="20"/>
        </w:rPr>
      </w:pPr>
    </w:p>
    <w:tbl>
      <w:tblPr>
        <w:tblW w:w="3780" w:type="auto"/>
        <w:tblInd w:w="4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0"/>
        <w:gridCol w:w="1160"/>
        <w:gridCol w:w="100"/>
        <w:gridCol w:w="120"/>
        <w:gridCol w:w="540"/>
        <w:gridCol w:w="100"/>
        <w:gridCol w:w="120"/>
        <w:gridCol w:w="1400"/>
        <w:gridCol w:w="100"/>
      </w:tblGrid>
      <w:tr w:rsidR="00DE1E2F" w14:paraId="4D57E111" w14:textId="77777777">
        <w:trPr>
          <w:trHeight w:hRule="exact" w:val="340"/>
        </w:trPr>
        <w:tc>
          <w:tcPr>
            <w:tcW w:w="120" w:type="dxa"/>
            <w:shd w:val="clear" w:color="auto" w:fill="DBDBDB"/>
            <w:tcMar>
              <w:top w:w="0" w:type="dxa"/>
              <w:left w:w="0" w:type="dxa"/>
              <w:bottom w:w="0" w:type="dxa"/>
              <w:right w:w="0" w:type="dxa"/>
            </w:tcMar>
          </w:tcPr>
          <w:p w14:paraId="68AAF201" w14:textId="77777777" w:rsidR="00DE1E2F" w:rsidRDefault="00DE1E2F"/>
        </w:tc>
        <w:tc>
          <w:tcPr>
            <w:tcW w:w="1160" w:type="dxa"/>
            <w:shd w:val="clear" w:color="auto" w:fill="DBDBDB"/>
            <w:tcMar>
              <w:top w:w="0" w:type="dxa"/>
              <w:left w:w="0" w:type="dxa"/>
              <w:bottom w:w="0" w:type="dxa"/>
              <w:right w:w="0" w:type="dxa"/>
            </w:tcMar>
          </w:tcPr>
          <w:p w14:paraId="011311C5" w14:textId="77777777" w:rsidR="00DE1E2F" w:rsidRDefault="005A3863">
            <w:pPr>
              <w:spacing w:before="60"/>
            </w:pPr>
            <w:r>
              <w:rPr>
                <w:rFonts w:ascii="Arial Bold" w:eastAsia="Arial Bold" w:hAnsi="Arial Bold" w:cs="Arial Bold" w:hint="eastAsia"/>
                <w:b/>
                <w:color w:val="004280"/>
                <w:sz w:val="18"/>
              </w:rPr>
              <w:t>Extent Range</w:t>
            </w:r>
          </w:p>
        </w:tc>
        <w:tc>
          <w:tcPr>
            <w:tcW w:w="100" w:type="dxa"/>
            <w:shd w:val="clear" w:color="auto" w:fill="DBDBDB"/>
            <w:tcMar>
              <w:top w:w="0" w:type="dxa"/>
              <w:left w:w="0" w:type="dxa"/>
              <w:bottom w:w="0" w:type="dxa"/>
              <w:right w:w="0" w:type="dxa"/>
            </w:tcMar>
          </w:tcPr>
          <w:p w14:paraId="539D5A47" w14:textId="77777777" w:rsidR="00DE1E2F" w:rsidRDefault="00DE1E2F"/>
        </w:tc>
        <w:tc>
          <w:tcPr>
            <w:tcW w:w="120" w:type="dxa"/>
            <w:shd w:val="clear" w:color="auto" w:fill="DBDBDB"/>
            <w:tcMar>
              <w:top w:w="0" w:type="dxa"/>
              <w:left w:w="0" w:type="dxa"/>
              <w:bottom w:w="0" w:type="dxa"/>
              <w:right w:w="0" w:type="dxa"/>
            </w:tcMar>
          </w:tcPr>
          <w:p w14:paraId="569D39F9" w14:textId="77777777" w:rsidR="00DE1E2F" w:rsidRDefault="00DE1E2F"/>
        </w:tc>
        <w:tc>
          <w:tcPr>
            <w:tcW w:w="540" w:type="dxa"/>
            <w:shd w:val="clear" w:color="auto" w:fill="DBDBDB"/>
            <w:tcMar>
              <w:top w:w="0" w:type="dxa"/>
              <w:left w:w="0" w:type="dxa"/>
              <w:bottom w:w="0" w:type="dxa"/>
              <w:right w:w="0" w:type="dxa"/>
            </w:tcMar>
          </w:tcPr>
          <w:p w14:paraId="68C5E523" w14:textId="77777777" w:rsidR="00DE1E2F" w:rsidRDefault="005A3863">
            <w:pPr>
              <w:spacing w:before="60"/>
            </w:pPr>
            <w:r>
              <w:rPr>
                <w:rFonts w:ascii="Arial Bold" w:eastAsia="Arial Bold" w:hAnsi="Arial Bold" w:cs="Arial Bold" w:hint="eastAsia"/>
                <w:b/>
                <w:color w:val="004280"/>
                <w:sz w:val="18"/>
              </w:rPr>
              <w:t>Epoch</w:t>
            </w:r>
          </w:p>
        </w:tc>
        <w:tc>
          <w:tcPr>
            <w:tcW w:w="100" w:type="dxa"/>
            <w:shd w:val="clear" w:color="auto" w:fill="DBDBDB"/>
            <w:tcMar>
              <w:top w:w="0" w:type="dxa"/>
              <w:left w:w="0" w:type="dxa"/>
              <w:bottom w:w="0" w:type="dxa"/>
              <w:right w:w="0" w:type="dxa"/>
            </w:tcMar>
          </w:tcPr>
          <w:p w14:paraId="0AF46E33" w14:textId="77777777" w:rsidR="00DE1E2F" w:rsidRDefault="00DE1E2F"/>
        </w:tc>
        <w:tc>
          <w:tcPr>
            <w:tcW w:w="120" w:type="dxa"/>
            <w:shd w:val="clear" w:color="auto" w:fill="DBDBDB"/>
            <w:tcMar>
              <w:top w:w="0" w:type="dxa"/>
              <w:left w:w="0" w:type="dxa"/>
              <w:bottom w:w="0" w:type="dxa"/>
              <w:right w:w="0" w:type="dxa"/>
            </w:tcMar>
          </w:tcPr>
          <w:p w14:paraId="5E343F04" w14:textId="77777777" w:rsidR="00DE1E2F" w:rsidRDefault="00DE1E2F"/>
        </w:tc>
        <w:tc>
          <w:tcPr>
            <w:tcW w:w="1400" w:type="dxa"/>
            <w:shd w:val="clear" w:color="auto" w:fill="DBDBDB"/>
            <w:tcMar>
              <w:top w:w="0" w:type="dxa"/>
              <w:left w:w="0" w:type="dxa"/>
              <w:bottom w:w="0" w:type="dxa"/>
              <w:right w:w="0" w:type="dxa"/>
            </w:tcMar>
          </w:tcPr>
          <w:p w14:paraId="156267E7" w14:textId="77777777" w:rsidR="00DE1E2F" w:rsidRDefault="005A3863">
            <w:pPr>
              <w:spacing w:before="20"/>
            </w:pPr>
            <w:r>
              <w:rPr>
                <w:rFonts w:ascii="Arial Bold" w:eastAsia="Arial Bold" w:hAnsi="Arial Bold" w:cs="Arial Bold" w:hint="eastAsia"/>
                <w:b/>
                <w:color w:val="004280"/>
                <w:sz w:val="18"/>
              </w:rPr>
              <w:t>Write (or) Punch</w:t>
            </w:r>
          </w:p>
        </w:tc>
        <w:tc>
          <w:tcPr>
            <w:tcW w:w="100" w:type="dxa"/>
            <w:shd w:val="clear" w:color="auto" w:fill="DBDBDB"/>
            <w:tcMar>
              <w:top w:w="0" w:type="dxa"/>
              <w:left w:w="0" w:type="dxa"/>
              <w:bottom w:w="0" w:type="dxa"/>
              <w:right w:w="0" w:type="dxa"/>
            </w:tcMar>
          </w:tcPr>
          <w:p w14:paraId="7B38CE86" w14:textId="77777777" w:rsidR="00DE1E2F" w:rsidRDefault="00DE1E2F"/>
        </w:tc>
      </w:tr>
      <w:tr w:rsidR="00DE1E2F" w14:paraId="3D8DC9DE" w14:textId="77777777">
        <w:trPr>
          <w:trHeight w:hRule="exact" w:val="340"/>
        </w:trPr>
        <w:tc>
          <w:tcPr>
            <w:tcW w:w="1380" w:type="dxa"/>
            <w:gridSpan w:val="3"/>
            <w:tcMar>
              <w:top w:w="0" w:type="dxa"/>
              <w:left w:w="0" w:type="dxa"/>
              <w:bottom w:w="0" w:type="dxa"/>
              <w:right w:w="0" w:type="dxa"/>
            </w:tcMar>
          </w:tcPr>
          <w:p w14:paraId="3F6222B7" w14:textId="77777777" w:rsidR="00DE1E2F" w:rsidRDefault="005A3863">
            <w:pPr>
              <w:spacing w:before="80"/>
              <w:ind w:left="100"/>
            </w:pPr>
            <w:r>
              <w:rPr>
                <w:rFonts w:ascii="Verdana" w:eastAsia="Verdana" w:hAnsi="Verdana" w:cs="Verdana" w:hint="eastAsia"/>
                <w:sz w:val="18"/>
              </w:rPr>
              <w:t xml:space="preserve">0 - 100 </w:t>
            </w:r>
          </w:p>
        </w:tc>
        <w:tc>
          <w:tcPr>
            <w:tcW w:w="760" w:type="dxa"/>
            <w:gridSpan w:val="3"/>
            <w:tcMar>
              <w:top w:w="0" w:type="dxa"/>
              <w:left w:w="0" w:type="dxa"/>
              <w:bottom w:w="0" w:type="dxa"/>
              <w:right w:w="0" w:type="dxa"/>
            </w:tcMar>
          </w:tcPr>
          <w:p w14:paraId="32DAA2A5" w14:textId="77777777" w:rsidR="00DE1E2F" w:rsidRDefault="005A3863">
            <w:pPr>
              <w:spacing w:before="80"/>
              <w:ind w:left="100"/>
            </w:pPr>
            <w:r>
              <w:rPr>
                <w:rFonts w:ascii="Verdana" w:eastAsia="Verdana" w:hAnsi="Verdana" w:cs="Verdana" w:hint="eastAsia"/>
                <w:sz w:val="18"/>
              </w:rPr>
              <w:t xml:space="preserve">1 </w:t>
            </w:r>
          </w:p>
        </w:tc>
        <w:tc>
          <w:tcPr>
            <w:tcW w:w="1620" w:type="dxa"/>
            <w:gridSpan w:val="3"/>
            <w:tcMar>
              <w:top w:w="0" w:type="dxa"/>
              <w:left w:w="0" w:type="dxa"/>
              <w:bottom w:w="0" w:type="dxa"/>
              <w:right w:w="0" w:type="dxa"/>
            </w:tcMar>
          </w:tcPr>
          <w:p w14:paraId="089E5775" w14:textId="77777777" w:rsidR="00DE1E2F" w:rsidRDefault="005A3863">
            <w:pPr>
              <w:spacing w:before="80"/>
              <w:ind w:left="100"/>
            </w:pPr>
            <w:r>
              <w:rPr>
                <w:rFonts w:ascii="Verdana" w:eastAsia="Verdana" w:hAnsi="Verdana" w:cs="Verdana" w:hint="eastAsia"/>
                <w:sz w:val="18"/>
              </w:rPr>
              <w:t xml:space="preserve">Write </w:t>
            </w:r>
          </w:p>
        </w:tc>
      </w:tr>
      <w:tr w:rsidR="00DE1E2F" w14:paraId="4F8C950A" w14:textId="77777777">
        <w:trPr>
          <w:trHeight w:hRule="exact" w:val="340"/>
        </w:trPr>
        <w:tc>
          <w:tcPr>
            <w:tcW w:w="1380" w:type="dxa"/>
            <w:gridSpan w:val="3"/>
            <w:tcMar>
              <w:top w:w="0" w:type="dxa"/>
              <w:left w:w="0" w:type="dxa"/>
              <w:bottom w:w="0" w:type="dxa"/>
              <w:right w:w="0" w:type="dxa"/>
            </w:tcMar>
          </w:tcPr>
          <w:p w14:paraId="0386237E" w14:textId="77777777" w:rsidR="00DE1E2F" w:rsidRDefault="005A3863">
            <w:pPr>
              <w:spacing w:before="80"/>
              <w:ind w:left="100"/>
            </w:pPr>
            <w:r>
              <w:rPr>
                <w:rFonts w:ascii="Verdana" w:eastAsia="Verdana" w:hAnsi="Verdana" w:cs="Verdana" w:hint="eastAsia"/>
                <w:sz w:val="18"/>
              </w:rPr>
              <w:t xml:space="preserve">300 - 400 </w:t>
            </w:r>
          </w:p>
        </w:tc>
        <w:tc>
          <w:tcPr>
            <w:tcW w:w="760" w:type="dxa"/>
            <w:gridSpan w:val="3"/>
            <w:tcMar>
              <w:top w:w="0" w:type="dxa"/>
              <w:left w:w="0" w:type="dxa"/>
              <w:bottom w:w="0" w:type="dxa"/>
              <w:right w:w="0" w:type="dxa"/>
            </w:tcMar>
          </w:tcPr>
          <w:p w14:paraId="4C0C4415" w14:textId="77777777" w:rsidR="00DE1E2F" w:rsidRDefault="005A3863">
            <w:pPr>
              <w:spacing w:before="80"/>
              <w:ind w:left="100"/>
            </w:pPr>
            <w:r>
              <w:rPr>
                <w:rFonts w:ascii="Verdana" w:eastAsia="Verdana" w:hAnsi="Verdana" w:cs="Verdana" w:hint="eastAsia"/>
                <w:sz w:val="18"/>
              </w:rPr>
              <w:t xml:space="preserve">2 </w:t>
            </w:r>
          </w:p>
        </w:tc>
        <w:tc>
          <w:tcPr>
            <w:tcW w:w="1620" w:type="dxa"/>
            <w:gridSpan w:val="3"/>
            <w:tcMar>
              <w:top w:w="0" w:type="dxa"/>
              <w:left w:w="0" w:type="dxa"/>
              <w:bottom w:w="0" w:type="dxa"/>
              <w:right w:w="0" w:type="dxa"/>
            </w:tcMar>
          </w:tcPr>
          <w:p w14:paraId="0D9CB306" w14:textId="77777777" w:rsidR="00DE1E2F" w:rsidRDefault="005A3863">
            <w:pPr>
              <w:spacing w:before="80"/>
              <w:ind w:left="100"/>
            </w:pPr>
            <w:r>
              <w:rPr>
                <w:rFonts w:ascii="Verdana" w:eastAsia="Verdana" w:hAnsi="Verdana" w:cs="Verdana" w:hint="eastAsia"/>
                <w:sz w:val="18"/>
              </w:rPr>
              <w:t xml:space="preserve">Write </w:t>
            </w:r>
          </w:p>
        </w:tc>
      </w:tr>
      <w:tr w:rsidR="00DE1E2F" w14:paraId="4C64A9BC" w14:textId="77777777">
        <w:trPr>
          <w:trHeight w:hRule="exact" w:val="360"/>
        </w:trPr>
        <w:tc>
          <w:tcPr>
            <w:tcW w:w="1380" w:type="dxa"/>
            <w:gridSpan w:val="3"/>
            <w:tcMar>
              <w:top w:w="0" w:type="dxa"/>
              <w:left w:w="0" w:type="dxa"/>
              <w:bottom w:w="0" w:type="dxa"/>
              <w:right w:w="0" w:type="dxa"/>
            </w:tcMar>
          </w:tcPr>
          <w:p w14:paraId="5F3E92BF" w14:textId="77777777" w:rsidR="00DE1E2F" w:rsidRDefault="005A3863">
            <w:pPr>
              <w:spacing w:before="80"/>
              <w:ind w:left="100"/>
            </w:pPr>
            <w:r>
              <w:rPr>
                <w:rFonts w:ascii="Verdana" w:eastAsia="Verdana" w:hAnsi="Verdana" w:cs="Verdana" w:hint="eastAsia"/>
                <w:sz w:val="18"/>
              </w:rPr>
              <w:t xml:space="preserve">400 - 500 </w:t>
            </w:r>
          </w:p>
        </w:tc>
        <w:tc>
          <w:tcPr>
            <w:tcW w:w="760" w:type="dxa"/>
            <w:gridSpan w:val="3"/>
            <w:tcMar>
              <w:top w:w="0" w:type="dxa"/>
              <w:left w:w="0" w:type="dxa"/>
              <w:bottom w:w="0" w:type="dxa"/>
              <w:right w:w="0" w:type="dxa"/>
            </w:tcMar>
          </w:tcPr>
          <w:p w14:paraId="7E909BB9" w14:textId="77777777" w:rsidR="00DE1E2F" w:rsidRDefault="005A3863">
            <w:pPr>
              <w:spacing w:before="80"/>
              <w:ind w:left="100"/>
            </w:pPr>
            <w:r>
              <w:rPr>
                <w:rFonts w:ascii="Verdana" w:eastAsia="Verdana" w:hAnsi="Verdana" w:cs="Verdana" w:hint="eastAsia"/>
                <w:sz w:val="18"/>
              </w:rPr>
              <w:t xml:space="preserve">3 </w:t>
            </w:r>
          </w:p>
        </w:tc>
        <w:tc>
          <w:tcPr>
            <w:tcW w:w="1620" w:type="dxa"/>
            <w:gridSpan w:val="3"/>
            <w:tcMar>
              <w:top w:w="0" w:type="dxa"/>
              <w:left w:w="0" w:type="dxa"/>
              <w:bottom w:w="0" w:type="dxa"/>
              <w:right w:w="0" w:type="dxa"/>
            </w:tcMar>
          </w:tcPr>
          <w:p w14:paraId="0CB30F75" w14:textId="77777777" w:rsidR="00DE1E2F" w:rsidRDefault="005A3863">
            <w:pPr>
              <w:spacing w:before="80"/>
              <w:ind w:left="100"/>
            </w:pPr>
            <w:r>
              <w:rPr>
                <w:rFonts w:ascii="Verdana" w:eastAsia="Verdana" w:hAnsi="Verdana" w:cs="Verdana" w:hint="eastAsia"/>
                <w:sz w:val="18"/>
              </w:rPr>
              <w:t xml:space="preserve">Write </w:t>
            </w:r>
          </w:p>
        </w:tc>
      </w:tr>
      <w:tr w:rsidR="00DE1E2F" w14:paraId="15D342F0" w14:textId="77777777">
        <w:trPr>
          <w:trHeight w:hRule="exact" w:val="340"/>
        </w:trPr>
        <w:tc>
          <w:tcPr>
            <w:tcW w:w="1380" w:type="dxa"/>
            <w:gridSpan w:val="3"/>
            <w:tcMar>
              <w:top w:w="0" w:type="dxa"/>
              <w:left w:w="0" w:type="dxa"/>
              <w:bottom w:w="0" w:type="dxa"/>
              <w:right w:w="0" w:type="dxa"/>
            </w:tcMar>
          </w:tcPr>
          <w:p w14:paraId="4CD06DE8" w14:textId="77777777" w:rsidR="00DE1E2F" w:rsidRDefault="005A3863">
            <w:pPr>
              <w:spacing w:before="80"/>
              <w:ind w:left="100"/>
            </w:pPr>
            <w:r>
              <w:rPr>
                <w:rFonts w:ascii="Verdana" w:eastAsia="Verdana" w:hAnsi="Verdana" w:cs="Verdana" w:hint="eastAsia"/>
                <w:sz w:val="18"/>
              </w:rPr>
              <w:t xml:space="preserve">30 - 60 </w:t>
            </w:r>
          </w:p>
        </w:tc>
        <w:tc>
          <w:tcPr>
            <w:tcW w:w="760" w:type="dxa"/>
            <w:gridSpan w:val="3"/>
            <w:tcMar>
              <w:top w:w="0" w:type="dxa"/>
              <w:left w:w="0" w:type="dxa"/>
              <w:bottom w:w="0" w:type="dxa"/>
              <w:right w:w="0" w:type="dxa"/>
            </w:tcMar>
          </w:tcPr>
          <w:p w14:paraId="73154A99" w14:textId="77777777" w:rsidR="00DE1E2F" w:rsidRDefault="005A3863">
            <w:pPr>
              <w:spacing w:before="80"/>
              <w:ind w:left="100"/>
            </w:pPr>
            <w:r>
              <w:rPr>
                <w:rFonts w:ascii="Verdana" w:eastAsia="Verdana" w:hAnsi="Verdana" w:cs="Verdana" w:hint="eastAsia"/>
                <w:sz w:val="18"/>
              </w:rPr>
              <w:t xml:space="preserve">10 </w:t>
            </w:r>
          </w:p>
        </w:tc>
        <w:tc>
          <w:tcPr>
            <w:tcW w:w="1620" w:type="dxa"/>
            <w:gridSpan w:val="3"/>
            <w:tcMar>
              <w:top w:w="0" w:type="dxa"/>
              <w:left w:w="0" w:type="dxa"/>
              <w:bottom w:w="0" w:type="dxa"/>
              <w:right w:w="0" w:type="dxa"/>
            </w:tcMar>
          </w:tcPr>
          <w:p w14:paraId="12DBD050" w14:textId="77777777" w:rsidR="00DE1E2F" w:rsidRDefault="005A3863">
            <w:pPr>
              <w:spacing w:before="80"/>
              <w:ind w:left="100"/>
            </w:pPr>
            <w:r>
              <w:rPr>
                <w:rFonts w:ascii="Verdana" w:eastAsia="Verdana" w:hAnsi="Verdana" w:cs="Verdana" w:hint="eastAsia"/>
                <w:sz w:val="18"/>
              </w:rPr>
              <w:t xml:space="preserve">Punch </w:t>
            </w:r>
          </w:p>
        </w:tc>
      </w:tr>
      <w:tr w:rsidR="00DE1E2F" w14:paraId="0B1E712C" w14:textId="77777777">
        <w:trPr>
          <w:trHeight w:hRule="exact" w:val="360"/>
        </w:trPr>
        <w:tc>
          <w:tcPr>
            <w:tcW w:w="1380" w:type="dxa"/>
            <w:gridSpan w:val="3"/>
            <w:tcMar>
              <w:top w:w="0" w:type="dxa"/>
              <w:left w:w="0" w:type="dxa"/>
              <w:bottom w:w="0" w:type="dxa"/>
              <w:right w:w="0" w:type="dxa"/>
            </w:tcMar>
          </w:tcPr>
          <w:p w14:paraId="64BBBBAA" w14:textId="77777777" w:rsidR="00DE1E2F" w:rsidRDefault="005A3863">
            <w:pPr>
              <w:spacing w:before="80"/>
              <w:ind w:left="100"/>
            </w:pPr>
            <w:r>
              <w:rPr>
                <w:rFonts w:ascii="Verdana" w:eastAsia="Verdana" w:hAnsi="Verdana" w:cs="Verdana" w:hint="eastAsia"/>
                <w:sz w:val="18"/>
              </w:rPr>
              <w:t xml:space="preserve">500 - 600 </w:t>
            </w:r>
          </w:p>
        </w:tc>
        <w:tc>
          <w:tcPr>
            <w:tcW w:w="760" w:type="dxa"/>
            <w:gridSpan w:val="3"/>
            <w:tcMar>
              <w:top w:w="0" w:type="dxa"/>
              <w:left w:w="0" w:type="dxa"/>
              <w:bottom w:w="0" w:type="dxa"/>
              <w:right w:w="0" w:type="dxa"/>
            </w:tcMar>
          </w:tcPr>
          <w:p w14:paraId="111B57BB" w14:textId="77777777" w:rsidR="00DE1E2F" w:rsidRDefault="005A3863">
            <w:pPr>
              <w:spacing w:before="80"/>
              <w:ind w:left="100"/>
            </w:pPr>
            <w:r>
              <w:rPr>
                <w:rFonts w:ascii="Verdana" w:eastAsia="Verdana" w:hAnsi="Verdana" w:cs="Verdana" w:hint="eastAsia"/>
                <w:sz w:val="18"/>
              </w:rPr>
              <w:t xml:space="preserve">8 </w:t>
            </w:r>
          </w:p>
        </w:tc>
        <w:tc>
          <w:tcPr>
            <w:tcW w:w="1620" w:type="dxa"/>
            <w:gridSpan w:val="3"/>
            <w:tcMar>
              <w:top w:w="0" w:type="dxa"/>
              <w:left w:w="0" w:type="dxa"/>
              <w:bottom w:w="0" w:type="dxa"/>
              <w:right w:w="0" w:type="dxa"/>
            </w:tcMar>
          </w:tcPr>
          <w:p w14:paraId="610154C8" w14:textId="77777777" w:rsidR="00DE1E2F" w:rsidRDefault="005A3863">
            <w:pPr>
              <w:spacing w:before="100"/>
              <w:ind w:left="100"/>
            </w:pPr>
            <w:r>
              <w:rPr>
                <w:rFonts w:ascii="Verdana" w:eastAsia="Verdana" w:hAnsi="Verdana" w:cs="Verdana" w:hint="eastAsia"/>
                <w:sz w:val="18"/>
              </w:rPr>
              <w:t xml:space="preserve">Write </w:t>
            </w:r>
          </w:p>
        </w:tc>
      </w:tr>
      <w:tr w:rsidR="00DE1E2F" w14:paraId="17F184BF" w14:textId="77777777">
        <w:trPr>
          <w:trHeight w:hRule="exact" w:val="340"/>
        </w:trPr>
        <w:tc>
          <w:tcPr>
            <w:tcW w:w="1380" w:type="dxa"/>
            <w:gridSpan w:val="3"/>
            <w:tcMar>
              <w:top w:w="0" w:type="dxa"/>
              <w:left w:w="0" w:type="dxa"/>
              <w:bottom w:w="0" w:type="dxa"/>
              <w:right w:w="0" w:type="dxa"/>
            </w:tcMar>
          </w:tcPr>
          <w:p w14:paraId="29E869C5" w14:textId="77777777" w:rsidR="00DE1E2F" w:rsidRDefault="005A3863">
            <w:pPr>
              <w:spacing w:before="80"/>
              <w:ind w:left="100"/>
            </w:pPr>
            <w:r>
              <w:rPr>
                <w:rFonts w:ascii="Verdana" w:eastAsia="Verdana" w:hAnsi="Verdana" w:cs="Verdana" w:hint="eastAsia"/>
                <w:sz w:val="18"/>
              </w:rPr>
              <w:t xml:space="preserve">600 - 700 </w:t>
            </w:r>
          </w:p>
        </w:tc>
        <w:tc>
          <w:tcPr>
            <w:tcW w:w="760" w:type="dxa"/>
            <w:gridSpan w:val="3"/>
            <w:tcMar>
              <w:top w:w="0" w:type="dxa"/>
              <w:left w:w="0" w:type="dxa"/>
              <w:bottom w:w="0" w:type="dxa"/>
              <w:right w:w="0" w:type="dxa"/>
            </w:tcMar>
          </w:tcPr>
          <w:p w14:paraId="542E7AAA" w14:textId="77777777" w:rsidR="00DE1E2F" w:rsidRDefault="005A3863">
            <w:pPr>
              <w:spacing w:before="80"/>
              <w:ind w:left="100"/>
            </w:pPr>
            <w:r>
              <w:rPr>
                <w:rFonts w:ascii="Verdana" w:eastAsia="Verdana" w:hAnsi="Verdana" w:cs="Verdana" w:hint="eastAsia"/>
                <w:sz w:val="18"/>
              </w:rPr>
              <w:t xml:space="preserve">9 </w:t>
            </w:r>
          </w:p>
        </w:tc>
        <w:tc>
          <w:tcPr>
            <w:tcW w:w="1620" w:type="dxa"/>
            <w:gridSpan w:val="3"/>
            <w:tcMar>
              <w:top w:w="0" w:type="dxa"/>
              <w:left w:w="0" w:type="dxa"/>
              <w:bottom w:w="0" w:type="dxa"/>
              <w:right w:w="0" w:type="dxa"/>
            </w:tcMar>
          </w:tcPr>
          <w:p w14:paraId="1624AC45" w14:textId="77777777" w:rsidR="00DE1E2F" w:rsidRDefault="005A3863">
            <w:pPr>
              <w:spacing w:before="80"/>
              <w:ind w:left="100"/>
            </w:pPr>
            <w:r>
              <w:rPr>
                <w:rFonts w:ascii="Verdana" w:eastAsia="Verdana" w:hAnsi="Verdana" w:cs="Verdana" w:hint="eastAsia"/>
                <w:sz w:val="18"/>
              </w:rPr>
              <w:t xml:space="preserve">Write </w:t>
            </w:r>
          </w:p>
        </w:tc>
      </w:tr>
    </w:tbl>
    <w:p w14:paraId="277E5746" w14:textId="77777777" w:rsidR="00DE1E2F" w:rsidRDefault="00DE1E2F">
      <w:pPr>
        <w:spacing w:line="200" w:lineRule="exact"/>
        <w:rPr>
          <w:rFonts w:ascii="宋体" w:eastAsia="宋体" w:hAnsi="宋体" w:cs="宋体"/>
          <w:sz w:val="20"/>
        </w:rPr>
      </w:pPr>
    </w:p>
    <w:p w14:paraId="34E6E1A3" w14:textId="77777777" w:rsidR="00DE1E2F" w:rsidRDefault="00DE1E2F">
      <w:pPr>
        <w:spacing w:line="200" w:lineRule="exact"/>
        <w:rPr>
          <w:rFonts w:ascii="宋体" w:eastAsia="宋体" w:hAnsi="宋体" w:cs="宋体"/>
          <w:sz w:val="20"/>
        </w:rPr>
      </w:pPr>
    </w:p>
    <w:p w14:paraId="186AEF74" w14:textId="77777777" w:rsidR="00DE1E2F" w:rsidRDefault="00DE1E2F">
      <w:pPr>
        <w:spacing w:line="200" w:lineRule="exact"/>
        <w:rPr>
          <w:rFonts w:ascii="宋体" w:eastAsia="宋体" w:hAnsi="宋体" w:cs="宋体"/>
          <w:sz w:val="20"/>
        </w:rPr>
      </w:pPr>
    </w:p>
    <w:p w14:paraId="5970E252" w14:textId="77777777" w:rsidR="00DE1E2F" w:rsidRDefault="00DE1E2F">
      <w:pPr>
        <w:spacing w:line="200" w:lineRule="exact"/>
        <w:rPr>
          <w:rFonts w:ascii="宋体" w:eastAsia="宋体" w:hAnsi="宋体" w:cs="宋体"/>
          <w:sz w:val="20"/>
        </w:rPr>
      </w:pPr>
    </w:p>
    <w:p w14:paraId="5AA751EF" w14:textId="77777777" w:rsidR="00DE1E2F" w:rsidRDefault="005A3863">
      <w:pPr>
        <w:autoSpaceDE w:val="0"/>
        <w:autoSpaceDN w:val="0"/>
        <w:spacing w:line="220" w:lineRule="exact"/>
        <w:ind w:left="4580"/>
        <w:jc w:val="both"/>
      </w:pPr>
      <w:r>
        <w:rPr>
          <w:rFonts w:ascii="Calibri" w:eastAsia="Calibri" w:hAnsi="Calibri" w:cs="Calibri" w:hint="eastAsia"/>
          <w:sz w:val="18"/>
        </w:rPr>
        <w:t>Intel Corporation Proprietary Information</w:t>
      </w:r>
    </w:p>
    <w:p w14:paraId="5FFF181C" w14:textId="77777777" w:rsidR="00DE1E2F" w:rsidRDefault="00DE1E2F">
      <w:pPr>
        <w:spacing w:line="200" w:lineRule="exact"/>
        <w:rPr>
          <w:rFonts w:ascii="宋体" w:eastAsia="宋体" w:hAnsi="宋体" w:cs="宋体"/>
          <w:sz w:val="20"/>
        </w:rPr>
      </w:pPr>
    </w:p>
    <w:p w14:paraId="584CE5A7"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19131EB2" w14:textId="77777777" w:rsidR="00DE1E2F" w:rsidRDefault="00DE1E2F">
      <w:pPr>
        <w:sectPr w:rsidR="00DE1E2F">
          <w:pgSz w:w="12240" w:h="15840"/>
          <w:pgMar w:top="0" w:right="0" w:bottom="0" w:left="0" w:header="720" w:footer="720" w:gutter="0"/>
          <w:cols w:space="720"/>
        </w:sectPr>
      </w:pPr>
    </w:p>
    <w:p w14:paraId="0D8D6324" w14:textId="77777777" w:rsidR="00DE1E2F" w:rsidRDefault="00DE1E2F">
      <w:pPr>
        <w:spacing w:line="1" w:lineRule="exact"/>
        <w:rPr>
          <w:rFonts w:ascii="Arial" w:eastAsia="Arial" w:hAnsi="Arial" w:cs="Arial"/>
          <w:sz w:val="10"/>
        </w:rPr>
      </w:pPr>
    </w:p>
    <w:p w14:paraId="042112B4" w14:textId="77777777" w:rsidR="00DE1E2F" w:rsidRDefault="00DE1E2F">
      <w:pPr>
        <w:spacing w:line="200" w:lineRule="exact"/>
        <w:rPr>
          <w:rFonts w:ascii="宋体" w:eastAsia="宋体" w:hAnsi="宋体" w:cs="宋体"/>
          <w:sz w:val="20"/>
        </w:rPr>
      </w:pPr>
    </w:p>
    <w:p w14:paraId="03D746D5" w14:textId="77777777" w:rsidR="00DE1E2F" w:rsidRDefault="00DE1E2F">
      <w:pPr>
        <w:spacing w:line="200" w:lineRule="exact"/>
        <w:rPr>
          <w:rFonts w:ascii="宋体" w:eastAsia="宋体" w:hAnsi="宋体" w:cs="宋体"/>
          <w:sz w:val="20"/>
        </w:rPr>
      </w:pPr>
    </w:p>
    <w:p w14:paraId="74C4F8C5"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709952" behindDoc="0" locked="0" layoutInCell="1" allowOverlap="1" wp14:anchorId="32FDB301" wp14:editId="49C8FF56">
                <wp:simplePos x="0" y="0"/>
                <wp:positionH relativeFrom="page">
                  <wp:posOffset>6642100</wp:posOffset>
                </wp:positionH>
                <wp:positionV relativeFrom="page">
                  <wp:posOffset>9867900</wp:posOffset>
                </wp:positionV>
                <wp:extent cx="393700" cy="165100"/>
                <wp:effectExtent l="0" t="0" r="22225" b="31115"/>
                <wp:wrapNone/>
                <wp:docPr id="619" name="shape619"/>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5B020947" w14:textId="77777777" w:rsidR="00DE1E2F" w:rsidRDefault="005A3863">
                            <w:pPr>
                              <w:spacing w:line="160" w:lineRule="atLeast"/>
                              <w:jc w:val="both"/>
                            </w:pPr>
                            <w:r>
                              <w:rPr>
                                <w:rFonts w:ascii="Calibri" w:eastAsia="Calibri" w:hAnsi="Calibri" w:cs="Calibri" w:hint="eastAsia"/>
                                <w:sz w:val="21"/>
                              </w:rPr>
                              <w:t>61</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32FDB301" id="shape619" o:spid="_x0000_s1087" style="position:absolute;left:0;text-align:left;margin-left:523pt;margin-top:777pt;width:31pt;height:13pt;z-index:251709952;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sNl+r/IBAADrAwAADgAAAAAAAAAAAAAAAAAuAgAAZHJz&#10;L2Uyb0RvYy54bWxQSwECLQAUAAYACAAAACEANWEP8d8AAAAPAQAADwAAAAAAAAAAAAAAAABMBAAA&#10;ZHJzL2Rvd25yZXYueG1sUEsFBgAAAAAEAAQA8wAAAFgFAAAAAA==&#10;" filled="f" stroked="f">
                <v:textbox inset="0,0,0,0">
                  <w:txbxContent>
                    <w:p w14:paraId="5B020947" w14:textId="77777777" w:rsidR="00DE1E2F" w:rsidRDefault="005A3863">
                      <w:pPr>
                        <w:spacing w:line="160" w:lineRule="atLeast"/>
                        <w:jc w:val="both"/>
                      </w:pPr>
                      <w:r>
                        <w:rPr>
                          <w:rFonts w:ascii="Calibri" w:eastAsia="Calibri" w:hAnsi="Calibri" w:cs="Calibri" w:hint="eastAsia"/>
                          <w:sz w:val="21"/>
                        </w:rPr>
                        <w:t>61</w:t>
                      </w:r>
                    </w:p>
                  </w:txbxContent>
                </v:textbox>
                <w10:wrap anchorx="page" anchory="page"/>
              </v:rect>
            </w:pict>
          </mc:Fallback>
        </mc:AlternateContent>
      </w:r>
      <w:r>
        <w:rPr>
          <w:noProof/>
        </w:rPr>
        <w:drawing>
          <wp:anchor distT="0" distB="0" distL="114300" distR="114300" simplePos="0" relativeHeight="251705856" behindDoc="0" locked="0" layoutInCell="1" allowOverlap="1" wp14:anchorId="3EF85524" wp14:editId="57E72A2E">
            <wp:simplePos x="0" y="0"/>
            <wp:positionH relativeFrom="page">
              <wp:posOffset>1219200</wp:posOffset>
            </wp:positionH>
            <wp:positionV relativeFrom="page">
              <wp:posOffset>4533900</wp:posOffset>
            </wp:positionV>
            <wp:extent cx="5321300" cy="2552700"/>
            <wp:effectExtent l="0" t="0" r="0" b="0"/>
            <wp:wrapNone/>
            <wp:docPr id="620" name="image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image620"/>
                    <pic:cNvPicPr/>
                  </pic:nvPicPr>
                  <pic:blipFill>
                    <a:blip r:embed="rId24"/>
                    <a:stretch>
                      <a:fillRect/>
                    </a:stretch>
                  </pic:blipFill>
                  <pic:spPr>
                    <a:xfrm>
                      <a:off x="0" y="0"/>
                      <a:ext cx="5321300" cy="2552700"/>
                    </a:xfrm>
                    <a:prstGeom prst="rect">
                      <a:avLst/>
                    </a:prstGeom>
                  </pic:spPr>
                </pic:pic>
              </a:graphicData>
            </a:graphic>
          </wp:anchor>
        </w:drawing>
      </w:r>
    </w:p>
    <w:p w14:paraId="4388A1E4" w14:textId="77777777" w:rsidR="00DE1E2F" w:rsidRDefault="00DE1E2F">
      <w:pPr>
        <w:spacing w:line="200" w:lineRule="exact"/>
        <w:rPr>
          <w:rFonts w:ascii="宋体" w:eastAsia="宋体" w:hAnsi="宋体" w:cs="宋体"/>
          <w:sz w:val="20"/>
        </w:rPr>
      </w:pPr>
    </w:p>
    <w:p w14:paraId="6BB77946" w14:textId="77777777" w:rsidR="00DE1E2F" w:rsidRDefault="00DE1E2F">
      <w:pPr>
        <w:spacing w:line="200" w:lineRule="exact"/>
        <w:rPr>
          <w:rFonts w:ascii="宋体" w:eastAsia="宋体" w:hAnsi="宋体" w:cs="宋体"/>
          <w:sz w:val="20"/>
        </w:rPr>
      </w:pPr>
    </w:p>
    <w:p w14:paraId="78B45D46" w14:textId="77777777" w:rsidR="00DE1E2F" w:rsidRDefault="00DE1E2F">
      <w:pPr>
        <w:spacing w:line="200" w:lineRule="exact"/>
        <w:rPr>
          <w:rFonts w:ascii="宋体" w:eastAsia="宋体" w:hAnsi="宋体" w:cs="宋体"/>
          <w:sz w:val="20"/>
        </w:rPr>
      </w:pPr>
    </w:p>
    <w:p w14:paraId="3A6B4788" w14:textId="77777777" w:rsidR="00DE1E2F" w:rsidRDefault="00DE1E2F">
      <w:pPr>
        <w:spacing w:line="200" w:lineRule="exact"/>
        <w:rPr>
          <w:rFonts w:ascii="宋体" w:eastAsia="宋体" w:hAnsi="宋体" w:cs="宋体"/>
          <w:sz w:val="20"/>
        </w:rPr>
      </w:pPr>
    </w:p>
    <w:p w14:paraId="40A4050C" w14:textId="77777777" w:rsidR="00DE1E2F" w:rsidRDefault="005A3863">
      <w:pPr>
        <w:autoSpaceDE w:val="0"/>
        <w:autoSpaceDN w:val="0"/>
        <w:spacing w:line="220" w:lineRule="exact"/>
        <w:ind w:left="1420" w:right="1520"/>
        <w:jc w:val="both"/>
      </w:pPr>
      <w:r>
        <w:rPr>
          <w:rFonts w:ascii="Verdana" w:eastAsia="Verdana" w:hAnsi="Verdana" w:cs="Verdana" w:hint="eastAsia"/>
          <w:sz w:val="20"/>
        </w:rPr>
        <w:t>R-Trees provide a reasonable way to represent both extent and epoch validity ranges in such a way as to limit the search space required to handle a read request. VOS provides a specialized R-Tree, called an Extent-Validity tree (EV-Tree) to store and query versioned array indices. In a traditional R-Tree implementation, rectangles are bounded and</w:t>
      </w:r>
    </w:p>
    <w:p w14:paraId="6F6272A0" w14:textId="77777777" w:rsidR="00DE1E2F" w:rsidRDefault="005A3863">
      <w:pPr>
        <w:autoSpaceDE w:val="0"/>
        <w:autoSpaceDN w:val="0"/>
        <w:spacing w:line="240" w:lineRule="exact"/>
        <w:ind w:left="1420" w:right="1360"/>
        <w:jc w:val="both"/>
      </w:pPr>
      <w:r>
        <w:rPr>
          <w:rFonts w:ascii="Verdana" w:eastAsia="Verdana" w:hAnsi="Verdana" w:cs="Verdana" w:hint="eastAsia"/>
          <w:sz w:val="20"/>
        </w:rPr>
        <w:t>immutable. In VOS, the "rectangle" consists of the extent range on one axis and the epoch validity range on the other. However, the epoch validity range is unknown at the time of insert, so all rectangles are inserted assuming an upper bound of infinity. Originally, the DAOS design called for splitting such in-tree rectangles on an insert to bound the validity range, but a few factors resulted in the decision to keep the original validity range. First,updates to persistent memory are an order of magnitude more expensive than lookups.Second, overwrites between snapshots can be deleted by aggregation thus maintaining a reasonably small history of overlapping writes. As such, the EV-Tree implements a two-part algorithm on fetch.</w:t>
      </w:r>
    </w:p>
    <w:p w14:paraId="2ED45917" w14:textId="77777777" w:rsidR="00DE1E2F" w:rsidRDefault="005A3863">
      <w:pPr>
        <w:autoSpaceDE w:val="0"/>
        <w:autoSpaceDN w:val="0"/>
        <w:spacing w:line="320" w:lineRule="exact"/>
        <w:ind w:left="1440"/>
        <w:jc w:val="both"/>
      </w:pPr>
      <w:r>
        <w:rPr>
          <w:rFonts w:ascii="Verdana" w:eastAsia="Verdana" w:hAnsi="Verdana" w:cs="Verdana" w:hint="eastAsia"/>
          <w:sz w:val="20"/>
        </w:rPr>
        <w:t>1.</w:t>
      </w:r>
      <w:r>
        <w:rPr>
          <w:rFonts w:ascii="Arial" w:eastAsia="Arial" w:hAnsi="Arial" w:cs="Arial" w:hint="eastAsia"/>
          <w:sz w:val="19"/>
        </w:rPr>
        <w:t xml:space="preserve"> </w:t>
      </w:r>
      <w:r>
        <w:rPr>
          <w:rFonts w:ascii="Verdana" w:eastAsia="Verdana" w:hAnsi="Verdana" w:cs="Verdana" w:hint="eastAsia"/>
          <w:sz w:val="20"/>
        </w:rPr>
        <w:t>Find all overlapping extents. This will include all writes that happened before the</w:t>
      </w:r>
    </w:p>
    <w:p w14:paraId="236A8FAA" w14:textId="77777777" w:rsidR="00DE1E2F" w:rsidRDefault="005A3863">
      <w:pPr>
        <w:autoSpaceDE w:val="0"/>
        <w:autoSpaceDN w:val="0"/>
        <w:spacing w:line="240" w:lineRule="exact"/>
        <w:ind w:left="1800"/>
        <w:jc w:val="both"/>
      </w:pPr>
      <w:r>
        <w:rPr>
          <w:rFonts w:ascii="Verdana" w:eastAsia="Verdana" w:hAnsi="Verdana" w:cs="Verdana" w:hint="eastAsia"/>
          <w:sz w:val="20"/>
        </w:rPr>
        <w:t>requested epoch even if they are covered by a subsequent write.</w:t>
      </w:r>
    </w:p>
    <w:p w14:paraId="4A162B19" w14:textId="77777777" w:rsidR="00DE1E2F" w:rsidRDefault="005A3863">
      <w:pPr>
        <w:autoSpaceDE w:val="0"/>
        <w:autoSpaceDN w:val="0"/>
        <w:spacing w:line="280" w:lineRule="exact"/>
        <w:ind w:left="1440"/>
        <w:jc w:val="both"/>
      </w:pPr>
      <w:r>
        <w:rPr>
          <w:rFonts w:ascii="Verdana" w:eastAsia="Verdana" w:hAnsi="Verdana" w:cs="Verdana" w:hint="eastAsia"/>
          <w:sz w:val="20"/>
        </w:rPr>
        <w:t>2.</w:t>
      </w:r>
      <w:r>
        <w:rPr>
          <w:rFonts w:ascii="Arial" w:eastAsia="Arial" w:hAnsi="Arial" w:cs="Arial" w:hint="eastAsia"/>
          <w:sz w:val="19"/>
        </w:rPr>
        <w:t xml:space="preserve"> </w:t>
      </w:r>
      <w:r>
        <w:rPr>
          <w:rFonts w:ascii="Verdana" w:eastAsia="Verdana" w:hAnsi="Verdana" w:cs="Verdana" w:hint="eastAsia"/>
          <w:sz w:val="20"/>
        </w:rPr>
        <w:t>Sort this by extent start and then by epoch</w:t>
      </w:r>
    </w:p>
    <w:p w14:paraId="4F803CB7" w14:textId="77777777" w:rsidR="00DE1E2F" w:rsidRDefault="005A3863">
      <w:pPr>
        <w:autoSpaceDE w:val="0"/>
        <w:autoSpaceDN w:val="0"/>
        <w:spacing w:line="280" w:lineRule="exact"/>
        <w:ind w:left="1440"/>
        <w:jc w:val="both"/>
      </w:pPr>
      <w:r>
        <w:rPr>
          <w:rFonts w:ascii="Verdana" w:eastAsia="Verdana" w:hAnsi="Verdana" w:cs="Verdana" w:hint="eastAsia"/>
          <w:sz w:val="20"/>
        </w:rPr>
        <w:t>3.</w:t>
      </w:r>
      <w:r>
        <w:rPr>
          <w:rFonts w:ascii="Arial" w:eastAsia="Arial" w:hAnsi="Arial" w:cs="Arial" w:hint="eastAsia"/>
          <w:sz w:val="19"/>
        </w:rPr>
        <w:t xml:space="preserve"> </w:t>
      </w:r>
      <w:r>
        <w:rPr>
          <w:rFonts w:ascii="Verdana" w:eastAsia="Verdana" w:hAnsi="Verdana" w:cs="Verdana" w:hint="eastAsia"/>
          <w:sz w:val="20"/>
        </w:rPr>
        <w:t>Walk through the sorted array, splitting extents if necessary and marking them as visible</w:t>
      </w:r>
    </w:p>
    <w:p w14:paraId="05A62222" w14:textId="77777777" w:rsidR="00DE1E2F" w:rsidRDefault="005A3863">
      <w:pPr>
        <w:autoSpaceDE w:val="0"/>
        <w:autoSpaceDN w:val="0"/>
        <w:spacing w:line="240" w:lineRule="exact"/>
        <w:ind w:left="1800"/>
        <w:jc w:val="both"/>
      </w:pPr>
      <w:r>
        <w:rPr>
          <w:rFonts w:ascii="Verdana" w:eastAsia="Verdana" w:hAnsi="Verdana" w:cs="Verdana" w:hint="eastAsia"/>
          <w:sz w:val="20"/>
        </w:rPr>
        <w:t>as applicable</w:t>
      </w:r>
    </w:p>
    <w:p w14:paraId="51782A2C" w14:textId="77777777" w:rsidR="00DE1E2F" w:rsidRDefault="005A3863">
      <w:pPr>
        <w:autoSpaceDE w:val="0"/>
        <w:autoSpaceDN w:val="0"/>
        <w:spacing w:line="280" w:lineRule="exact"/>
        <w:ind w:left="1440"/>
        <w:jc w:val="both"/>
      </w:pPr>
      <w:r>
        <w:rPr>
          <w:rFonts w:ascii="Verdana" w:eastAsia="Verdana" w:hAnsi="Verdana" w:cs="Verdana" w:hint="eastAsia"/>
          <w:sz w:val="20"/>
        </w:rPr>
        <w:t>4.</w:t>
      </w:r>
      <w:r>
        <w:rPr>
          <w:rFonts w:ascii="Arial" w:eastAsia="Arial" w:hAnsi="Arial" w:cs="Arial" w:hint="eastAsia"/>
          <w:sz w:val="19"/>
        </w:rPr>
        <w:t xml:space="preserve"> </w:t>
      </w:r>
      <w:r>
        <w:rPr>
          <w:rFonts w:ascii="Verdana" w:eastAsia="Verdana" w:hAnsi="Verdana" w:cs="Verdana" w:hint="eastAsia"/>
          <w:sz w:val="20"/>
        </w:rPr>
        <w:t>Re-sort the array. This final sort can optionally keep or discard holes and covered</w:t>
      </w:r>
    </w:p>
    <w:p w14:paraId="09F6C031" w14:textId="77777777" w:rsidR="00DE1E2F" w:rsidRDefault="005A3863">
      <w:pPr>
        <w:autoSpaceDE w:val="0"/>
        <w:autoSpaceDN w:val="0"/>
        <w:spacing w:line="240" w:lineRule="exact"/>
        <w:ind w:left="1800"/>
        <w:jc w:val="both"/>
      </w:pPr>
      <w:r>
        <w:rPr>
          <w:rFonts w:ascii="Verdana" w:eastAsia="Verdana" w:hAnsi="Verdana" w:cs="Verdana" w:hint="eastAsia"/>
          <w:sz w:val="20"/>
        </w:rPr>
        <w:t>extents, depending on the use case.</w:t>
      </w:r>
    </w:p>
    <w:p w14:paraId="5A37C1FC" w14:textId="77777777" w:rsidR="00DE1E2F" w:rsidRDefault="00DE1E2F">
      <w:pPr>
        <w:spacing w:line="200" w:lineRule="exact"/>
        <w:rPr>
          <w:rFonts w:ascii="宋体" w:eastAsia="宋体" w:hAnsi="宋体" w:cs="宋体"/>
          <w:sz w:val="20"/>
        </w:rPr>
      </w:pPr>
    </w:p>
    <w:p w14:paraId="2819C481" w14:textId="77777777" w:rsidR="00DE1E2F" w:rsidRDefault="005A3863">
      <w:pPr>
        <w:autoSpaceDE w:val="0"/>
        <w:autoSpaceDN w:val="0"/>
        <w:spacing w:line="200" w:lineRule="exact"/>
        <w:ind w:left="1420" w:right="1320"/>
        <w:jc w:val="both"/>
      </w:pPr>
      <w:r>
        <w:rPr>
          <w:rFonts w:ascii="Verdana" w:eastAsia="Verdana" w:hAnsi="Verdana" w:cs="Verdana" w:hint="eastAsia"/>
          <w:sz w:val="20"/>
        </w:rPr>
        <w:t>TODO: Create a new figure  Rectangles representing extent_range.e,poch_validity arranged in 2-D space for an order-4 EV-Tree using input in the table above.</w:t>
      </w:r>
    </w:p>
    <w:p w14:paraId="7F94482D" w14:textId="77777777" w:rsidR="00DE1E2F" w:rsidRDefault="00DE1E2F">
      <w:pPr>
        <w:spacing w:line="200" w:lineRule="exact"/>
        <w:rPr>
          <w:rFonts w:ascii="宋体" w:eastAsia="宋体" w:hAnsi="宋体" w:cs="宋体"/>
          <w:sz w:val="20"/>
        </w:rPr>
      </w:pPr>
    </w:p>
    <w:p w14:paraId="76A1D2D7" w14:textId="77777777" w:rsidR="00DE1E2F" w:rsidRDefault="00DE1E2F">
      <w:pPr>
        <w:spacing w:line="200" w:lineRule="exact"/>
        <w:rPr>
          <w:rFonts w:ascii="宋体" w:eastAsia="宋体" w:hAnsi="宋体" w:cs="宋体"/>
          <w:sz w:val="20"/>
        </w:rPr>
      </w:pPr>
    </w:p>
    <w:p w14:paraId="392282E8" w14:textId="77777777" w:rsidR="00DE1E2F" w:rsidRDefault="00DE1E2F">
      <w:pPr>
        <w:spacing w:line="200" w:lineRule="exact"/>
        <w:rPr>
          <w:rFonts w:ascii="宋体" w:eastAsia="宋体" w:hAnsi="宋体" w:cs="宋体"/>
          <w:sz w:val="20"/>
        </w:rPr>
      </w:pPr>
    </w:p>
    <w:p w14:paraId="7C04E168" w14:textId="77777777" w:rsidR="00DE1E2F" w:rsidRDefault="00DE1E2F">
      <w:pPr>
        <w:spacing w:line="200" w:lineRule="exact"/>
        <w:rPr>
          <w:rFonts w:ascii="宋体" w:eastAsia="宋体" w:hAnsi="宋体" w:cs="宋体"/>
          <w:sz w:val="20"/>
        </w:rPr>
      </w:pPr>
    </w:p>
    <w:p w14:paraId="62485EE5" w14:textId="77777777" w:rsidR="00DE1E2F" w:rsidRDefault="00DE1E2F">
      <w:pPr>
        <w:spacing w:line="200" w:lineRule="exact"/>
        <w:rPr>
          <w:rFonts w:ascii="宋体" w:eastAsia="宋体" w:hAnsi="宋体" w:cs="宋体"/>
          <w:sz w:val="20"/>
        </w:rPr>
      </w:pPr>
    </w:p>
    <w:p w14:paraId="0D6D6ACF" w14:textId="77777777" w:rsidR="00DE1E2F" w:rsidRDefault="00DE1E2F">
      <w:pPr>
        <w:spacing w:line="200" w:lineRule="exact"/>
        <w:rPr>
          <w:rFonts w:ascii="宋体" w:eastAsia="宋体" w:hAnsi="宋体" w:cs="宋体"/>
          <w:sz w:val="20"/>
        </w:rPr>
      </w:pPr>
    </w:p>
    <w:p w14:paraId="39A74517" w14:textId="77777777" w:rsidR="00DE1E2F" w:rsidRDefault="00DE1E2F">
      <w:pPr>
        <w:spacing w:line="200" w:lineRule="exact"/>
        <w:rPr>
          <w:rFonts w:ascii="宋体" w:eastAsia="宋体" w:hAnsi="宋体" w:cs="宋体"/>
          <w:sz w:val="20"/>
        </w:rPr>
      </w:pPr>
    </w:p>
    <w:p w14:paraId="61125E8B" w14:textId="77777777" w:rsidR="00DE1E2F" w:rsidRDefault="00DE1E2F">
      <w:pPr>
        <w:spacing w:line="200" w:lineRule="exact"/>
        <w:rPr>
          <w:rFonts w:ascii="宋体" w:eastAsia="宋体" w:hAnsi="宋体" w:cs="宋体"/>
          <w:sz w:val="20"/>
        </w:rPr>
      </w:pPr>
    </w:p>
    <w:p w14:paraId="18C1D683" w14:textId="77777777" w:rsidR="00DE1E2F" w:rsidRDefault="00DE1E2F">
      <w:pPr>
        <w:spacing w:line="200" w:lineRule="exact"/>
        <w:rPr>
          <w:rFonts w:ascii="宋体" w:eastAsia="宋体" w:hAnsi="宋体" w:cs="宋体"/>
          <w:sz w:val="20"/>
        </w:rPr>
      </w:pPr>
    </w:p>
    <w:p w14:paraId="5F4F1529" w14:textId="77777777" w:rsidR="00DE1E2F" w:rsidRDefault="00DE1E2F">
      <w:pPr>
        <w:spacing w:line="200" w:lineRule="exact"/>
        <w:rPr>
          <w:rFonts w:ascii="宋体" w:eastAsia="宋体" w:hAnsi="宋体" w:cs="宋体"/>
          <w:sz w:val="20"/>
        </w:rPr>
      </w:pPr>
    </w:p>
    <w:p w14:paraId="77EBC139" w14:textId="77777777" w:rsidR="00DE1E2F" w:rsidRDefault="00DE1E2F">
      <w:pPr>
        <w:spacing w:line="200" w:lineRule="exact"/>
        <w:rPr>
          <w:rFonts w:ascii="宋体" w:eastAsia="宋体" w:hAnsi="宋体" w:cs="宋体"/>
          <w:sz w:val="20"/>
        </w:rPr>
      </w:pPr>
    </w:p>
    <w:p w14:paraId="2A60A729" w14:textId="77777777" w:rsidR="00DE1E2F" w:rsidRDefault="00DE1E2F">
      <w:pPr>
        <w:spacing w:line="200" w:lineRule="exact"/>
        <w:rPr>
          <w:rFonts w:ascii="宋体" w:eastAsia="宋体" w:hAnsi="宋体" w:cs="宋体"/>
          <w:sz w:val="20"/>
        </w:rPr>
      </w:pPr>
    </w:p>
    <w:p w14:paraId="58F9A8AF" w14:textId="77777777" w:rsidR="00DE1E2F" w:rsidRDefault="00DE1E2F">
      <w:pPr>
        <w:spacing w:line="200" w:lineRule="exact"/>
        <w:rPr>
          <w:rFonts w:ascii="宋体" w:eastAsia="宋体" w:hAnsi="宋体" w:cs="宋体"/>
          <w:sz w:val="20"/>
        </w:rPr>
      </w:pPr>
    </w:p>
    <w:p w14:paraId="7CC924C7" w14:textId="77777777" w:rsidR="00DE1E2F" w:rsidRDefault="00DE1E2F">
      <w:pPr>
        <w:spacing w:line="200" w:lineRule="exact"/>
        <w:rPr>
          <w:rFonts w:ascii="宋体" w:eastAsia="宋体" w:hAnsi="宋体" w:cs="宋体"/>
          <w:sz w:val="20"/>
        </w:rPr>
      </w:pPr>
    </w:p>
    <w:p w14:paraId="4B94D303" w14:textId="77777777" w:rsidR="00DE1E2F" w:rsidRDefault="00DE1E2F">
      <w:pPr>
        <w:spacing w:line="200" w:lineRule="exact"/>
        <w:rPr>
          <w:rFonts w:ascii="宋体" w:eastAsia="宋体" w:hAnsi="宋体" w:cs="宋体"/>
          <w:sz w:val="20"/>
        </w:rPr>
      </w:pPr>
    </w:p>
    <w:p w14:paraId="27700983" w14:textId="77777777" w:rsidR="00DE1E2F" w:rsidRDefault="00DE1E2F">
      <w:pPr>
        <w:spacing w:line="200" w:lineRule="exact"/>
        <w:rPr>
          <w:rFonts w:ascii="宋体" w:eastAsia="宋体" w:hAnsi="宋体" w:cs="宋体"/>
          <w:sz w:val="20"/>
        </w:rPr>
      </w:pPr>
    </w:p>
    <w:p w14:paraId="10299DE4" w14:textId="77777777" w:rsidR="00DE1E2F" w:rsidRDefault="00DE1E2F">
      <w:pPr>
        <w:spacing w:line="200" w:lineRule="exact"/>
        <w:rPr>
          <w:rFonts w:ascii="宋体" w:eastAsia="宋体" w:hAnsi="宋体" w:cs="宋体"/>
          <w:sz w:val="20"/>
        </w:rPr>
      </w:pPr>
    </w:p>
    <w:p w14:paraId="279AE941" w14:textId="77777777" w:rsidR="00DE1E2F" w:rsidRDefault="00DE1E2F">
      <w:pPr>
        <w:spacing w:line="200" w:lineRule="exact"/>
        <w:rPr>
          <w:rFonts w:ascii="宋体" w:eastAsia="宋体" w:hAnsi="宋体" w:cs="宋体"/>
          <w:sz w:val="20"/>
        </w:rPr>
      </w:pPr>
    </w:p>
    <w:p w14:paraId="7CF329A4" w14:textId="77777777" w:rsidR="00DE1E2F" w:rsidRDefault="00DE1E2F">
      <w:pPr>
        <w:spacing w:line="200" w:lineRule="exact"/>
        <w:rPr>
          <w:rFonts w:ascii="宋体" w:eastAsia="宋体" w:hAnsi="宋体" w:cs="宋体"/>
          <w:sz w:val="20"/>
        </w:rPr>
      </w:pPr>
    </w:p>
    <w:p w14:paraId="17918047" w14:textId="77777777" w:rsidR="00DE1E2F" w:rsidRDefault="00DE1E2F">
      <w:pPr>
        <w:spacing w:line="200" w:lineRule="exact"/>
        <w:rPr>
          <w:rFonts w:ascii="宋体" w:eastAsia="宋体" w:hAnsi="宋体" w:cs="宋体"/>
          <w:sz w:val="20"/>
        </w:rPr>
      </w:pPr>
    </w:p>
    <w:p w14:paraId="43F2D578" w14:textId="77777777" w:rsidR="00DE1E2F" w:rsidRDefault="00DE1E2F">
      <w:pPr>
        <w:spacing w:line="200" w:lineRule="exact"/>
        <w:rPr>
          <w:rFonts w:ascii="宋体" w:eastAsia="宋体" w:hAnsi="宋体" w:cs="宋体"/>
          <w:sz w:val="20"/>
        </w:rPr>
      </w:pPr>
    </w:p>
    <w:p w14:paraId="55F446D7" w14:textId="77777777" w:rsidR="00DE1E2F" w:rsidRDefault="005A3863">
      <w:pPr>
        <w:autoSpaceDE w:val="0"/>
        <w:autoSpaceDN w:val="0"/>
        <w:spacing w:line="340" w:lineRule="exact"/>
        <w:ind w:left="1600"/>
        <w:jc w:val="both"/>
      </w:pPr>
      <w:r>
        <w:rPr>
          <w:rFonts w:ascii="Arial Bold" w:eastAsia="Arial Bold" w:hAnsi="Arial Bold" w:cs="Arial Bold" w:hint="eastAsia"/>
          <w:b/>
          <w:color w:val="004280"/>
          <w:sz w:val="20"/>
        </w:rPr>
        <w:t>Figure 14-4. Rectangles representing extent_range.epoch_validity arranged in 2-D space for an</w:t>
      </w:r>
    </w:p>
    <w:p w14:paraId="174E95AD" w14:textId="77777777" w:rsidR="00DE1E2F" w:rsidRDefault="005A3863">
      <w:pPr>
        <w:autoSpaceDE w:val="0"/>
        <w:autoSpaceDN w:val="0"/>
        <w:spacing w:line="240" w:lineRule="exact"/>
        <w:ind w:left="4240"/>
        <w:jc w:val="both"/>
      </w:pPr>
      <w:r>
        <w:rPr>
          <w:rFonts w:ascii="Arial Bold" w:eastAsia="Arial Bold" w:hAnsi="Arial Bold" w:cs="Arial Bold" w:hint="eastAsia"/>
          <w:b/>
          <w:color w:val="004280"/>
          <w:sz w:val="20"/>
        </w:rPr>
        <w:t>order-4 EV-Tree using input in the table</w:t>
      </w:r>
    </w:p>
    <w:p w14:paraId="3CD0D315" w14:textId="77777777" w:rsidR="00DE1E2F" w:rsidRDefault="005A3863">
      <w:pPr>
        <w:autoSpaceDE w:val="0"/>
        <w:autoSpaceDN w:val="0"/>
        <w:spacing w:line="260" w:lineRule="exact"/>
        <w:ind w:left="1420" w:right="1300"/>
        <w:jc w:val="both"/>
      </w:pPr>
      <w:r>
        <w:rPr>
          <w:rFonts w:ascii="Verdana" w:eastAsia="Verdana" w:hAnsi="Verdana" w:cs="Verdana" w:hint="eastAsia"/>
          <w:sz w:val="20"/>
        </w:rPr>
        <w:t>The figure below shows the rectangles constructed with splitting and trimming operations of EV-Tree for the example in the previous table with an additional write at offset {0 - 100}introduced to consider the case for extensive splitting. The figure above shows the EV-Tree construction for the same example.</w:t>
      </w:r>
    </w:p>
    <w:p w14:paraId="323EA02D" w14:textId="77777777" w:rsidR="00DE1E2F" w:rsidRDefault="00DE1E2F">
      <w:pPr>
        <w:spacing w:line="200" w:lineRule="exact"/>
        <w:rPr>
          <w:rFonts w:ascii="宋体" w:eastAsia="宋体" w:hAnsi="宋体" w:cs="宋体"/>
          <w:sz w:val="20"/>
        </w:rPr>
      </w:pPr>
    </w:p>
    <w:p w14:paraId="2793A621" w14:textId="77777777" w:rsidR="00DE1E2F" w:rsidRDefault="00DE1E2F">
      <w:pPr>
        <w:spacing w:line="200" w:lineRule="exact"/>
        <w:rPr>
          <w:rFonts w:ascii="宋体" w:eastAsia="宋体" w:hAnsi="宋体" w:cs="宋体"/>
          <w:sz w:val="20"/>
        </w:rPr>
      </w:pPr>
    </w:p>
    <w:p w14:paraId="66591A46" w14:textId="77777777" w:rsidR="00DE1E2F" w:rsidRDefault="00DE1E2F">
      <w:pPr>
        <w:spacing w:line="200" w:lineRule="exact"/>
        <w:rPr>
          <w:rFonts w:ascii="宋体" w:eastAsia="宋体" w:hAnsi="宋体" w:cs="宋体"/>
          <w:sz w:val="20"/>
        </w:rPr>
      </w:pPr>
    </w:p>
    <w:p w14:paraId="0351EAEA" w14:textId="77777777" w:rsidR="00DE1E2F" w:rsidRDefault="00DE1E2F">
      <w:pPr>
        <w:spacing w:line="200" w:lineRule="exact"/>
        <w:rPr>
          <w:rFonts w:ascii="宋体" w:eastAsia="宋体" w:hAnsi="宋体" w:cs="宋体"/>
          <w:sz w:val="20"/>
        </w:rPr>
      </w:pPr>
    </w:p>
    <w:p w14:paraId="78ADD3AB" w14:textId="77777777" w:rsidR="00DE1E2F" w:rsidRDefault="00DE1E2F">
      <w:pPr>
        <w:spacing w:line="200" w:lineRule="exact"/>
        <w:rPr>
          <w:rFonts w:ascii="宋体" w:eastAsia="宋体" w:hAnsi="宋体" w:cs="宋体"/>
          <w:sz w:val="20"/>
        </w:rPr>
      </w:pPr>
    </w:p>
    <w:p w14:paraId="3F9E3DF6" w14:textId="77777777" w:rsidR="00DE1E2F" w:rsidRDefault="00DE1E2F">
      <w:pPr>
        <w:spacing w:line="200" w:lineRule="exact"/>
        <w:rPr>
          <w:rFonts w:ascii="宋体" w:eastAsia="宋体" w:hAnsi="宋体" w:cs="宋体"/>
          <w:sz w:val="20"/>
        </w:rPr>
      </w:pPr>
    </w:p>
    <w:p w14:paraId="34BBD412" w14:textId="77777777" w:rsidR="00DE1E2F" w:rsidRDefault="00DE1E2F">
      <w:pPr>
        <w:spacing w:line="200" w:lineRule="exact"/>
        <w:rPr>
          <w:rFonts w:ascii="宋体" w:eastAsia="宋体" w:hAnsi="宋体" w:cs="宋体"/>
          <w:sz w:val="20"/>
        </w:rPr>
      </w:pPr>
    </w:p>
    <w:p w14:paraId="24C377E1" w14:textId="77777777" w:rsidR="00DE1E2F" w:rsidRDefault="00DE1E2F">
      <w:pPr>
        <w:spacing w:line="200" w:lineRule="exact"/>
        <w:rPr>
          <w:rFonts w:ascii="宋体" w:eastAsia="宋体" w:hAnsi="宋体" w:cs="宋体"/>
          <w:sz w:val="20"/>
        </w:rPr>
      </w:pPr>
    </w:p>
    <w:p w14:paraId="79DAB532" w14:textId="77777777" w:rsidR="00DE1E2F" w:rsidRDefault="005A3863">
      <w:pPr>
        <w:autoSpaceDE w:val="0"/>
        <w:autoSpaceDN w:val="0"/>
        <w:spacing w:line="300" w:lineRule="exact"/>
        <w:ind w:left="4580"/>
        <w:jc w:val="both"/>
      </w:pPr>
      <w:r>
        <w:rPr>
          <w:rFonts w:ascii="Calibri" w:eastAsia="Calibri" w:hAnsi="Calibri" w:cs="Calibri" w:hint="eastAsia"/>
          <w:sz w:val="18"/>
        </w:rPr>
        <w:t>Intel Corporation Proprietary Information</w:t>
      </w:r>
    </w:p>
    <w:p w14:paraId="566643C9" w14:textId="77777777" w:rsidR="00DE1E2F" w:rsidRDefault="00DE1E2F">
      <w:pPr>
        <w:spacing w:line="200" w:lineRule="exact"/>
        <w:rPr>
          <w:rFonts w:ascii="宋体" w:eastAsia="宋体" w:hAnsi="宋体" w:cs="宋体"/>
          <w:sz w:val="20"/>
        </w:rPr>
      </w:pPr>
    </w:p>
    <w:p w14:paraId="2C436357"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3046DAF8" w14:textId="77777777" w:rsidR="00DE1E2F" w:rsidRDefault="00DE1E2F">
      <w:pPr>
        <w:sectPr w:rsidR="00DE1E2F">
          <w:pgSz w:w="12240" w:h="15840"/>
          <w:pgMar w:top="0" w:right="0" w:bottom="0" w:left="0" w:header="720" w:footer="720" w:gutter="0"/>
          <w:cols w:space="720"/>
        </w:sectPr>
      </w:pPr>
    </w:p>
    <w:p w14:paraId="294B382F" w14:textId="77777777" w:rsidR="00DE1E2F" w:rsidRDefault="00DE1E2F">
      <w:pPr>
        <w:spacing w:line="1" w:lineRule="exact"/>
        <w:rPr>
          <w:rFonts w:ascii="Arial" w:eastAsia="Arial" w:hAnsi="Arial" w:cs="Arial"/>
          <w:sz w:val="10"/>
        </w:rPr>
      </w:pPr>
    </w:p>
    <w:p w14:paraId="45B71F9E" w14:textId="77777777" w:rsidR="00DE1E2F" w:rsidRDefault="00DE1E2F">
      <w:pPr>
        <w:spacing w:line="200" w:lineRule="exact"/>
        <w:rPr>
          <w:rFonts w:ascii="宋体" w:eastAsia="宋体" w:hAnsi="宋体" w:cs="宋体"/>
          <w:sz w:val="20"/>
        </w:rPr>
      </w:pPr>
    </w:p>
    <w:p w14:paraId="1D44C140" w14:textId="77777777" w:rsidR="00DE1E2F" w:rsidRDefault="00DE1E2F">
      <w:pPr>
        <w:spacing w:line="200" w:lineRule="exact"/>
        <w:rPr>
          <w:rFonts w:ascii="宋体" w:eastAsia="宋体" w:hAnsi="宋体" w:cs="宋体"/>
          <w:sz w:val="20"/>
        </w:rPr>
      </w:pPr>
    </w:p>
    <w:p w14:paraId="71B66759"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28032" behindDoc="0" locked="0" layoutInCell="1" allowOverlap="1" wp14:anchorId="5A4A1A53" wp14:editId="67E0C667">
                <wp:simplePos x="0" y="0"/>
                <wp:positionH relativeFrom="page">
                  <wp:posOffset>6642100</wp:posOffset>
                </wp:positionH>
                <wp:positionV relativeFrom="page">
                  <wp:posOffset>9867900</wp:posOffset>
                </wp:positionV>
                <wp:extent cx="393700" cy="165100"/>
                <wp:effectExtent l="0" t="0" r="22225" b="31115"/>
                <wp:wrapNone/>
                <wp:docPr id="621" name="shape621"/>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1E483232" w14:textId="77777777" w:rsidR="00DE1E2F" w:rsidRDefault="005A3863">
                            <w:pPr>
                              <w:spacing w:line="160" w:lineRule="atLeast"/>
                              <w:jc w:val="both"/>
                            </w:pPr>
                            <w:r>
                              <w:rPr>
                                <w:rFonts w:ascii="Calibri" w:eastAsia="Calibri" w:hAnsi="Calibri" w:cs="Calibri" w:hint="eastAsia"/>
                                <w:sz w:val="21"/>
                              </w:rPr>
                              <w:t>62</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5A4A1A53" id="shape621" o:spid="_x0000_s1088" style="position:absolute;left:0;text-align:left;margin-left:523pt;margin-top:777pt;width:31pt;height:13pt;z-index:251628032;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38ZgPfIBAADrAwAADgAAAAAAAAAAAAAAAAAuAgAAZHJz&#10;L2Uyb0RvYy54bWxQSwECLQAUAAYACAAAACEANWEP8d8AAAAPAQAADwAAAAAAAAAAAAAAAABMBAAA&#10;ZHJzL2Rvd25yZXYueG1sUEsFBgAAAAAEAAQA8wAAAFgFAAAAAA==&#10;" filled="f" stroked="f">
                <v:textbox inset="0,0,0,0">
                  <w:txbxContent>
                    <w:p w14:paraId="1E483232" w14:textId="77777777" w:rsidR="00DE1E2F" w:rsidRDefault="005A3863">
                      <w:pPr>
                        <w:spacing w:line="160" w:lineRule="atLeast"/>
                        <w:jc w:val="both"/>
                      </w:pPr>
                      <w:r>
                        <w:rPr>
                          <w:rFonts w:ascii="Calibri" w:eastAsia="Calibri" w:hAnsi="Calibri" w:cs="Calibri" w:hint="eastAsia"/>
                          <w:sz w:val="21"/>
                        </w:rPr>
                        <w:t>62</w:t>
                      </w:r>
                    </w:p>
                  </w:txbxContent>
                </v:textbox>
                <w10:wrap anchorx="page" anchory="page"/>
              </v:rect>
            </w:pict>
          </mc:Fallback>
        </mc:AlternateContent>
      </w:r>
      <w:r>
        <w:rPr>
          <w:noProof/>
        </w:rPr>
        <w:drawing>
          <wp:anchor distT="0" distB="0" distL="114300" distR="114300" simplePos="0" relativeHeight="251585024" behindDoc="0" locked="0" layoutInCell="1" allowOverlap="1" wp14:anchorId="35285EF8" wp14:editId="68D02C1B">
            <wp:simplePos x="0" y="0"/>
            <wp:positionH relativeFrom="page">
              <wp:posOffset>914400</wp:posOffset>
            </wp:positionH>
            <wp:positionV relativeFrom="page">
              <wp:posOffset>914400</wp:posOffset>
            </wp:positionV>
            <wp:extent cx="5321300" cy="1638300"/>
            <wp:effectExtent l="0" t="0" r="0" b="0"/>
            <wp:wrapNone/>
            <wp:docPr id="622" name="image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image622"/>
                    <pic:cNvPicPr/>
                  </pic:nvPicPr>
                  <pic:blipFill>
                    <a:blip r:embed="rId25"/>
                    <a:stretch>
                      <a:fillRect/>
                    </a:stretch>
                  </pic:blipFill>
                  <pic:spPr>
                    <a:xfrm>
                      <a:off x="0" y="0"/>
                      <a:ext cx="5321300" cy="1638300"/>
                    </a:xfrm>
                    <a:prstGeom prst="rect">
                      <a:avLst/>
                    </a:prstGeom>
                  </pic:spPr>
                </pic:pic>
              </a:graphicData>
            </a:graphic>
          </wp:anchor>
        </w:drawing>
      </w:r>
    </w:p>
    <w:p w14:paraId="7DA7BCE3" w14:textId="77777777" w:rsidR="00DE1E2F" w:rsidRDefault="00DE1E2F">
      <w:pPr>
        <w:spacing w:line="200" w:lineRule="exact"/>
        <w:rPr>
          <w:rFonts w:ascii="宋体" w:eastAsia="宋体" w:hAnsi="宋体" w:cs="宋体"/>
          <w:sz w:val="20"/>
        </w:rPr>
      </w:pPr>
    </w:p>
    <w:p w14:paraId="27063E89" w14:textId="77777777" w:rsidR="00DE1E2F" w:rsidRDefault="00DE1E2F">
      <w:pPr>
        <w:spacing w:line="200" w:lineRule="exact"/>
        <w:rPr>
          <w:rFonts w:ascii="宋体" w:eastAsia="宋体" w:hAnsi="宋体" w:cs="宋体"/>
          <w:sz w:val="20"/>
        </w:rPr>
      </w:pPr>
    </w:p>
    <w:p w14:paraId="3599E12A" w14:textId="77777777" w:rsidR="00DE1E2F" w:rsidRDefault="00DE1E2F">
      <w:pPr>
        <w:spacing w:line="200" w:lineRule="exact"/>
        <w:rPr>
          <w:rFonts w:ascii="宋体" w:eastAsia="宋体" w:hAnsi="宋体" w:cs="宋体"/>
          <w:sz w:val="20"/>
        </w:rPr>
      </w:pPr>
    </w:p>
    <w:p w14:paraId="6B5FE877" w14:textId="77777777" w:rsidR="00DE1E2F" w:rsidRDefault="00DE1E2F">
      <w:pPr>
        <w:spacing w:line="200" w:lineRule="exact"/>
        <w:rPr>
          <w:rFonts w:ascii="宋体" w:eastAsia="宋体" w:hAnsi="宋体" w:cs="宋体"/>
          <w:sz w:val="20"/>
        </w:rPr>
      </w:pPr>
    </w:p>
    <w:p w14:paraId="5965FFC3" w14:textId="77777777" w:rsidR="00DE1E2F" w:rsidRDefault="00DE1E2F">
      <w:pPr>
        <w:spacing w:line="200" w:lineRule="exact"/>
        <w:rPr>
          <w:rFonts w:ascii="宋体" w:eastAsia="宋体" w:hAnsi="宋体" w:cs="宋体"/>
          <w:sz w:val="20"/>
        </w:rPr>
      </w:pPr>
    </w:p>
    <w:p w14:paraId="3911B049" w14:textId="77777777" w:rsidR="00DE1E2F" w:rsidRDefault="00DE1E2F">
      <w:pPr>
        <w:spacing w:line="200" w:lineRule="exact"/>
        <w:rPr>
          <w:rFonts w:ascii="宋体" w:eastAsia="宋体" w:hAnsi="宋体" w:cs="宋体"/>
          <w:sz w:val="20"/>
        </w:rPr>
      </w:pPr>
    </w:p>
    <w:p w14:paraId="76A4AF31" w14:textId="77777777" w:rsidR="00DE1E2F" w:rsidRDefault="00DE1E2F">
      <w:pPr>
        <w:spacing w:line="200" w:lineRule="exact"/>
        <w:rPr>
          <w:rFonts w:ascii="宋体" w:eastAsia="宋体" w:hAnsi="宋体" w:cs="宋体"/>
          <w:sz w:val="20"/>
        </w:rPr>
      </w:pPr>
    </w:p>
    <w:p w14:paraId="26E1E05D" w14:textId="77777777" w:rsidR="00DE1E2F" w:rsidRDefault="00DE1E2F">
      <w:pPr>
        <w:spacing w:line="200" w:lineRule="exact"/>
        <w:rPr>
          <w:rFonts w:ascii="宋体" w:eastAsia="宋体" w:hAnsi="宋体" w:cs="宋体"/>
          <w:sz w:val="20"/>
        </w:rPr>
      </w:pPr>
    </w:p>
    <w:p w14:paraId="42692979" w14:textId="77777777" w:rsidR="00DE1E2F" w:rsidRDefault="00DE1E2F">
      <w:pPr>
        <w:spacing w:line="200" w:lineRule="exact"/>
        <w:rPr>
          <w:rFonts w:ascii="宋体" w:eastAsia="宋体" w:hAnsi="宋体" w:cs="宋体"/>
          <w:sz w:val="20"/>
        </w:rPr>
      </w:pPr>
    </w:p>
    <w:p w14:paraId="5768F10E" w14:textId="77777777" w:rsidR="00DE1E2F" w:rsidRDefault="00DE1E2F">
      <w:pPr>
        <w:spacing w:line="200" w:lineRule="exact"/>
        <w:rPr>
          <w:rFonts w:ascii="宋体" w:eastAsia="宋体" w:hAnsi="宋体" w:cs="宋体"/>
          <w:sz w:val="20"/>
        </w:rPr>
      </w:pPr>
    </w:p>
    <w:p w14:paraId="6FF487B7" w14:textId="77777777" w:rsidR="00DE1E2F" w:rsidRDefault="00DE1E2F">
      <w:pPr>
        <w:spacing w:line="200" w:lineRule="exact"/>
        <w:rPr>
          <w:rFonts w:ascii="宋体" w:eastAsia="宋体" w:hAnsi="宋体" w:cs="宋体"/>
          <w:sz w:val="20"/>
        </w:rPr>
      </w:pPr>
    </w:p>
    <w:p w14:paraId="13076B53" w14:textId="77777777" w:rsidR="00DE1E2F" w:rsidRDefault="00DE1E2F">
      <w:pPr>
        <w:spacing w:line="200" w:lineRule="exact"/>
        <w:rPr>
          <w:rFonts w:ascii="宋体" w:eastAsia="宋体" w:hAnsi="宋体" w:cs="宋体"/>
          <w:sz w:val="20"/>
        </w:rPr>
      </w:pPr>
    </w:p>
    <w:p w14:paraId="1EACFBBD" w14:textId="77777777" w:rsidR="00DE1E2F" w:rsidRDefault="00DE1E2F">
      <w:pPr>
        <w:spacing w:line="200" w:lineRule="exact"/>
        <w:rPr>
          <w:rFonts w:ascii="宋体" w:eastAsia="宋体" w:hAnsi="宋体" w:cs="宋体"/>
          <w:sz w:val="20"/>
        </w:rPr>
      </w:pPr>
    </w:p>
    <w:p w14:paraId="6D42380E" w14:textId="77777777" w:rsidR="00DE1E2F" w:rsidRDefault="00DE1E2F">
      <w:pPr>
        <w:spacing w:line="200" w:lineRule="exact"/>
        <w:rPr>
          <w:rFonts w:ascii="宋体" w:eastAsia="宋体" w:hAnsi="宋体" w:cs="宋体"/>
          <w:sz w:val="20"/>
        </w:rPr>
      </w:pPr>
    </w:p>
    <w:p w14:paraId="206D6C58" w14:textId="77777777" w:rsidR="00DE1E2F" w:rsidRDefault="00DE1E2F">
      <w:pPr>
        <w:spacing w:line="200" w:lineRule="exact"/>
        <w:rPr>
          <w:rFonts w:ascii="宋体" w:eastAsia="宋体" w:hAnsi="宋体" w:cs="宋体"/>
          <w:sz w:val="20"/>
        </w:rPr>
      </w:pPr>
    </w:p>
    <w:p w14:paraId="20E23E2B" w14:textId="77777777" w:rsidR="00DE1E2F" w:rsidRDefault="00DE1E2F">
      <w:pPr>
        <w:spacing w:line="200" w:lineRule="exact"/>
        <w:rPr>
          <w:rFonts w:ascii="宋体" w:eastAsia="宋体" w:hAnsi="宋体" w:cs="宋体"/>
          <w:sz w:val="20"/>
        </w:rPr>
      </w:pPr>
    </w:p>
    <w:p w14:paraId="2277B510" w14:textId="77777777" w:rsidR="00DE1E2F" w:rsidRDefault="00DE1E2F">
      <w:pPr>
        <w:spacing w:line="200" w:lineRule="exact"/>
        <w:rPr>
          <w:rFonts w:ascii="宋体" w:eastAsia="宋体" w:hAnsi="宋体" w:cs="宋体"/>
          <w:sz w:val="20"/>
        </w:rPr>
      </w:pPr>
    </w:p>
    <w:p w14:paraId="6569FE8D" w14:textId="77777777" w:rsidR="00DE1E2F" w:rsidRDefault="00DE1E2F">
      <w:pPr>
        <w:spacing w:line="200" w:lineRule="exact"/>
        <w:rPr>
          <w:rFonts w:ascii="宋体" w:eastAsia="宋体" w:hAnsi="宋体" w:cs="宋体"/>
          <w:sz w:val="20"/>
        </w:rPr>
      </w:pPr>
    </w:p>
    <w:p w14:paraId="2E575BF6" w14:textId="77777777" w:rsidR="00DE1E2F" w:rsidRDefault="005A3863">
      <w:pPr>
        <w:autoSpaceDE w:val="0"/>
        <w:autoSpaceDN w:val="0"/>
        <w:spacing w:line="220" w:lineRule="exact"/>
        <w:ind w:left="1660"/>
        <w:jc w:val="both"/>
      </w:pPr>
      <w:r>
        <w:rPr>
          <w:rFonts w:ascii="Arial Bold" w:eastAsia="Arial Bold" w:hAnsi="Arial Bold" w:cs="Arial Bold" w:hint="eastAsia"/>
          <w:b/>
          <w:color w:val="004280"/>
          <w:sz w:val="20"/>
        </w:rPr>
        <w:t>Figure 14-5. Tree (order - 4) for the example in Table 6 3 (pictorial representation shown in the</w:t>
      </w:r>
    </w:p>
    <w:p w14:paraId="686FC60E" w14:textId="77777777" w:rsidR="00DE1E2F" w:rsidRDefault="005A3863">
      <w:pPr>
        <w:autoSpaceDE w:val="0"/>
        <w:autoSpaceDN w:val="0"/>
        <w:spacing w:line="240" w:lineRule="exact"/>
        <w:ind w:left="5520"/>
        <w:jc w:val="both"/>
      </w:pPr>
      <w:r>
        <w:rPr>
          <w:rFonts w:ascii="Arial Bold" w:eastAsia="Arial Bold" w:hAnsi="Arial Bold" w:cs="Arial Bold" w:hint="eastAsia"/>
          <w:b/>
          <w:color w:val="004280"/>
          <w:sz w:val="20"/>
        </w:rPr>
        <w:t>figure above</w:t>
      </w:r>
    </w:p>
    <w:p w14:paraId="230DF130" w14:textId="77777777" w:rsidR="00DE1E2F" w:rsidRDefault="005A3863">
      <w:pPr>
        <w:autoSpaceDE w:val="0"/>
        <w:autoSpaceDN w:val="0"/>
        <w:spacing w:line="260" w:lineRule="exact"/>
        <w:ind w:left="1420" w:right="1420"/>
        <w:jc w:val="both"/>
      </w:pPr>
      <w:r>
        <w:rPr>
          <w:rFonts w:ascii="Verdana" w:eastAsia="Verdana" w:hAnsi="Verdana" w:cs="Verdana" w:hint="eastAsia"/>
          <w:sz w:val="20"/>
        </w:rPr>
        <w:t>Inserts in an EV-Tree locate the appropriate leaf-node to insert, by checking for overlap. If multiple bounding boxes overlap, the bounding box with the least enlargement is chosen.Further ties are resolved by choosing the bounding box with the least area. The maximum cost of each insert can be O (logbn).</w:t>
      </w:r>
    </w:p>
    <w:p w14:paraId="68EA79B4" w14:textId="77777777" w:rsidR="00DE1E2F" w:rsidRDefault="005A3863">
      <w:pPr>
        <w:autoSpaceDE w:val="0"/>
        <w:autoSpaceDN w:val="0"/>
        <w:spacing w:line="240" w:lineRule="exact"/>
        <w:ind w:left="1420" w:right="1300"/>
        <w:jc w:val="both"/>
      </w:pPr>
      <w:r>
        <w:rPr>
          <w:rFonts w:ascii="Verdana" w:eastAsia="Verdana" w:hAnsi="Verdana" w:cs="Verdana" w:hint="eastAsia"/>
          <w:sz w:val="20"/>
        </w:rPr>
        <w:t>Searching an EV-Tree would work similar to R-Tree, aside from the false overlap issue described above. All overlapping internal nodes must be pursued, till there are matching internal nodes and leaves. Since extent ranges can span across multiple rectangles, a single search can hit multiple rectangles. In an ideal case (where the entire extent range falls on one rectangle) the read cost is O(logbn) where b is the order of the tree. The sorting and splitting phase adds additional overhead of O(n log n) where n is the number of matching extents. In the worst case, this is equivalent to all extents in the tree, but this is mitigated by aggregation and the expectation that the tree associated with a single shard of a single key will be relatively small.</w:t>
      </w:r>
    </w:p>
    <w:p w14:paraId="064BE23C" w14:textId="77777777" w:rsidR="00DE1E2F" w:rsidRDefault="005A3863">
      <w:pPr>
        <w:autoSpaceDE w:val="0"/>
        <w:autoSpaceDN w:val="0"/>
        <w:spacing w:line="260" w:lineRule="exact"/>
        <w:ind w:left="1420" w:right="1540"/>
        <w:jc w:val="both"/>
      </w:pPr>
      <w:r>
        <w:rPr>
          <w:rFonts w:ascii="Verdana" w:eastAsia="Verdana" w:hAnsi="Verdana" w:cs="Verdana" w:hint="eastAsia"/>
          <w:sz w:val="20"/>
        </w:rPr>
        <w:t>For deleting nodes from an EV-Tree, the same approach as search can be used to locate nodes, and nodes/slots can be deleted. Once deleted, to coalesce multiple leaf-nodes that have less than order/2 entries, reinsertion is done. EV-tree reinserts are done (instead of merging leaf-nodes as in B+ trees) because on deletion of leaf node/slots, the size of</w:t>
      </w:r>
    </w:p>
    <w:p w14:paraId="2832C43B" w14:textId="77777777" w:rsidR="00DE1E2F" w:rsidRDefault="005A3863">
      <w:pPr>
        <w:autoSpaceDE w:val="0"/>
        <w:autoSpaceDN w:val="0"/>
        <w:spacing w:line="240" w:lineRule="exact"/>
        <w:ind w:left="1420" w:right="1320"/>
        <w:jc w:val="both"/>
      </w:pPr>
      <w:r>
        <w:rPr>
          <w:rFonts w:ascii="Verdana" w:eastAsia="Verdana" w:hAnsi="Verdana" w:cs="Verdana" w:hint="eastAsia"/>
          <w:sz w:val="20"/>
        </w:rPr>
        <w:t>bounding boxes changes, and it is important to make sure the rectangles are organized into minimum bounding boxes without unnecessary overlaps. In VOS, delete is required only during aggregation and discard operations. These operations are discussed in the following section (Epoch Based Operations).</w:t>
      </w:r>
    </w:p>
    <w:p w14:paraId="3E9EDA42" w14:textId="77777777" w:rsidR="00DE1E2F" w:rsidRDefault="00DE1E2F">
      <w:pPr>
        <w:spacing w:line="200" w:lineRule="exact"/>
        <w:rPr>
          <w:rFonts w:ascii="宋体" w:eastAsia="宋体" w:hAnsi="宋体" w:cs="宋体"/>
          <w:sz w:val="20"/>
        </w:rPr>
      </w:pPr>
    </w:p>
    <w:p w14:paraId="6F27F31C" w14:textId="77777777" w:rsidR="00DE1E2F" w:rsidRDefault="00DE1E2F">
      <w:pPr>
        <w:spacing w:line="200" w:lineRule="exact"/>
        <w:rPr>
          <w:rFonts w:ascii="宋体" w:eastAsia="宋体" w:hAnsi="宋体" w:cs="宋体"/>
          <w:sz w:val="20"/>
        </w:rPr>
      </w:pPr>
    </w:p>
    <w:p w14:paraId="6AA670E8" w14:textId="77777777" w:rsidR="00DE1E2F" w:rsidRDefault="00DE1E2F">
      <w:pPr>
        <w:spacing w:line="200" w:lineRule="exact"/>
        <w:rPr>
          <w:rFonts w:ascii="宋体" w:eastAsia="宋体" w:hAnsi="宋体" w:cs="宋体"/>
          <w:sz w:val="20"/>
        </w:rPr>
      </w:pPr>
    </w:p>
    <w:p w14:paraId="0E465850" w14:textId="77777777" w:rsidR="00DE1E2F" w:rsidRDefault="005A3863">
      <w:pPr>
        <w:autoSpaceDE w:val="0"/>
        <w:autoSpaceDN w:val="0"/>
        <w:spacing w:line="300" w:lineRule="exact"/>
        <w:ind w:left="1440"/>
        <w:jc w:val="both"/>
      </w:pPr>
      <w:r>
        <w:rPr>
          <w:rFonts w:ascii="Arial Bold" w:eastAsia="Arial Bold" w:hAnsi="Arial Bold" w:cs="Arial Bold" w:hint="eastAsia"/>
          <w:b/>
          <w:color w:val="004280"/>
          <w:sz w:val="27"/>
        </w:rPr>
        <w:t>14</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5 Epoch Based Operations</w:t>
      </w:r>
    </w:p>
    <w:p w14:paraId="3BB6BB59" w14:textId="77777777" w:rsidR="00DE1E2F" w:rsidRDefault="005A3863">
      <w:pPr>
        <w:autoSpaceDE w:val="0"/>
        <w:autoSpaceDN w:val="0"/>
        <w:spacing w:line="380" w:lineRule="exact"/>
        <w:ind w:left="1440"/>
        <w:jc w:val="both"/>
      </w:pPr>
      <w:r>
        <w:rPr>
          <w:rFonts w:ascii="Verdana" w:eastAsia="Verdana" w:hAnsi="Verdana" w:cs="Verdana" w:hint="eastAsia"/>
          <w:sz w:val="20"/>
        </w:rPr>
        <w:t>Epochs provide a way for modifying VOS objects without destroying the history of</w:t>
      </w:r>
    </w:p>
    <w:p w14:paraId="6C3E0757" w14:textId="77777777" w:rsidR="00DE1E2F" w:rsidRDefault="005A3863">
      <w:pPr>
        <w:autoSpaceDE w:val="0"/>
        <w:autoSpaceDN w:val="0"/>
        <w:spacing w:line="240" w:lineRule="exact"/>
        <w:ind w:left="1440" w:right="1380"/>
        <w:jc w:val="both"/>
      </w:pPr>
      <w:r>
        <w:rPr>
          <w:rFonts w:ascii="Verdana" w:eastAsia="Verdana" w:hAnsi="Verdana" w:cs="Verdana" w:hint="eastAsia"/>
          <w:sz w:val="20"/>
        </w:rPr>
        <w:t>updates/writes. Each update consumes memory and discarding unused history can help reclaim unused space. VOS provides methods to compact the history of writes/updates and reclaim space in every storage node. VOS also supports rollback of history in case</w:t>
      </w:r>
    </w:p>
    <w:p w14:paraId="22AC95C9" w14:textId="77777777" w:rsidR="00DE1E2F" w:rsidRDefault="005A3863">
      <w:pPr>
        <w:autoSpaceDE w:val="0"/>
        <w:autoSpaceDN w:val="0"/>
        <w:spacing w:line="240" w:lineRule="exact"/>
        <w:ind w:left="1440" w:right="1580"/>
        <w:jc w:val="both"/>
      </w:pPr>
      <w:r>
        <w:rPr>
          <w:rFonts w:ascii="Verdana" w:eastAsia="Verdana" w:hAnsi="Verdana" w:cs="Verdana" w:hint="eastAsia"/>
          <w:sz w:val="20"/>
        </w:rPr>
        <w:t>transactions are aborted. The DAOS API timestamp corresponds to a VOS epoch. The API only allows reading either the latest state or from a persistent snapshot which is simply a reference on a given epoch.</w:t>
      </w:r>
    </w:p>
    <w:p w14:paraId="51FAF930" w14:textId="77777777" w:rsidR="00DE1E2F" w:rsidRDefault="005A3863">
      <w:pPr>
        <w:autoSpaceDE w:val="0"/>
        <w:autoSpaceDN w:val="0"/>
        <w:spacing w:line="260" w:lineRule="exact"/>
        <w:ind w:left="1420" w:right="1360"/>
        <w:jc w:val="both"/>
      </w:pPr>
      <w:r>
        <w:rPr>
          <w:rFonts w:ascii="Verdana" w:eastAsia="Verdana" w:hAnsi="Verdana" w:cs="Verdana" w:hint="eastAsia"/>
          <w:sz w:val="20"/>
        </w:rPr>
        <w:t>To compact epochs, VOS allows all epochs between snapshots to be aggregated, i.e., the value/extent-data of the latest epoch of any key is always kept over older epochs. This also ensures that merging history does not cause loss of exclusive updates/writes made to an epoch. To rollback history VOS provides the discard operation.</w:t>
      </w:r>
    </w:p>
    <w:p w14:paraId="243696FB" w14:textId="77777777" w:rsidR="00DE1E2F" w:rsidRDefault="00DE1E2F">
      <w:pPr>
        <w:spacing w:line="200" w:lineRule="exact"/>
        <w:rPr>
          <w:rFonts w:ascii="宋体" w:eastAsia="宋体" w:hAnsi="宋体" w:cs="宋体"/>
          <w:sz w:val="20"/>
        </w:rPr>
      </w:pPr>
    </w:p>
    <w:p w14:paraId="5D4AEE47" w14:textId="77777777" w:rsidR="00DE1E2F" w:rsidRDefault="00DE1E2F">
      <w:pPr>
        <w:spacing w:line="200" w:lineRule="exact"/>
        <w:rPr>
          <w:rFonts w:ascii="宋体" w:eastAsia="宋体" w:hAnsi="宋体" w:cs="宋体"/>
          <w:sz w:val="20"/>
        </w:rPr>
      </w:pPr>
    </w:p>
    <w:p w14:paraId="1EA4047E" w14:textId="77777777" w:rsidR="00DE1E2F" w:rsidRDefault="00DE1E2F">
      <w:pPr>
        <w:spacing w:line="200" w:lineRule="exact"/>
        <w:rPr>
          <w:rFonts w:ascii="宋体" w:eastAsia="宋体" w:hAnsi="宋体" w:cs="宋体"/>
          <w:sz w:val="20"/>
        </w:rPr>
      </w:pPr>
    </w:p>
    <w:p w14:paraId="154D226E" w14:textId="77777777" w:rsidR="00DE1E2F" w:rsidRDefault="005A3863">
      <w:pPr>
        <w:autoSpaceDE w:val="0"/>
        <w:autoSpaceDN w:val="0"/>
        <w:spacing w:line="240" w:lineRule="exact"/>
        <w:ind w:left="4580"/>
        <w:jc w:val="both"/>
      </w:pPr>
      <w:r>
        <w:rPr>
          <w:rFonts w:ascii="Calibri" w:eastAsia="Calibri" w:hAnsi="Calibri" w:cs="Calibri" w:hint="eastAsia"/>
          <w:sz w:val="18"/>
        </w:rPr>
        <w:t>Intel Corporation Proprietary Information</w:t>
      </w:r>
    </w:p>
    <w:p w14:paraId="4B2E8278" w14:textId="77777777" w:rsidR="00DE1E2F" w:rsidRDefault="00DE1E2F">
      <w:pPr>
        <w:spacing w:line="200" w:lineRule="exact"/>
        <w:rPr>
          <w:rFonts w:ascii="宋体" w:eastAsia="宋体" w:hAnsi="宋体" w:cs="宋体"/>
          <w:sz w:val="20"/>
        </w:rPr>
      </w:pPr>
    </w:p>
    <w:p w14:paraId="52500B63"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63D1ADFA" w14:textId="77777777" w:rsidR="00DE1E2F" w:rsidRDefault="00DE1E2F">
      <w:pPr>
        <w:sectPr w:rsidR="00DE1E2F">
          <w:pgSz w:w="12240" w:h="15840"/>
          <w:pgMar w:top="0" w:right="0" w:bottom="0" w:left="0" w:header="720" w:footer="720" w:gutter="0"/>
          <w:cols w:space="720"/>
        </w:sectPr>
      </w:pPr>
    </w:p>
    <w:p w14:paraId="7E0C47ED" w14:textId="77777777" w:rsidR="00DE1E2F" w:rsidRDefault="00DE1E2F">
      <w:pPr>
        <w:spacing w:line="1" w:lineRule="exact"/>
        <w:rPr>
          <w:rFonts w:ascii="Arial" w:eastAsia="Arial" w:hAnsi="Arial" w:cs="Arial"/>
          <w:sz w:val="10"/>
        </w:rPr>
      </w:pPr>
    </w:p>
    <w:p w14:paraId="383055D2" w14:textId="77777777" w:rsidR="00DE1E2F" w:rsidRDefault="00DE1E2F">
      <w:pPr>
        <w:spacing w:line="200" w:lineRule="exact"/>
        <w:rPr>
          <w:rFonts w:ascii="宋体" w:eastAsia="宋体" w:hAnsi="宋体" w:cs="宋体"/>
          <w:sz w:val="20"/>
        </w:rPr>
      </w:pPr>
    </w:p>
    <w:p w14:paraId="3159238B" w14:textId="77777777" w:rsidR="00DE1E2F" w:rsidRDefault="00DE1E2F">
      <w:pPr>
        <w:spacing w:line="200" w:lineRule="exact"/>
        <w:rPr>
          <w:rFonts w:ascii="宋体" w:eastAsia="宋体" w:hAnsi="宋体" w:cs="宋体"/>
          <w:sz w:val="20"/>
        </w:rPr>
      </w:pPr>
    </w:p>
    <w:p w14:paraId="43B5658F"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59776" behindDoc="0" locked="0" layoutInCell="1" allowOverlap="1" wp14:anchorId="1538E3C0" wp14:editId="4285EB5B">
                <wp:simplePos x="0" y="0"/>
                <wp:positionH relativeFrom="page">
                  <wp:posOffset>6642100</wp:posOffset>
                </wp:positionH>
                <wp:positionV relativeFrom="page">
                  <wp:posOffset>9867900</wp:posOffset>
                </wp:positionV>
                <wp:extent cx="393700" cy="165100"/>
                <wp:effectExtent l="0" t="0" r="22225" b="31115"/>
                <wp:wrapNone/>
                <wp:docPr id="625" name="shape625"/>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531DEB74" w14:textId="77777777" w:rsidR="00DE1E2F" w:rsidRDefault="005A3863">
                            <w:pPr>
                              <w:spacing w:line="160" w:lineRule="atLeast"/>
                              <w:jc w:val="both"/>
                            </w:pPr>
                            <w:r>
                              <w:rPr>
                                <w:rFonts w:ascii="Calibri" w:eastAsia="Calibri" w:hAnsi="Calibri" w:cs="Calibri" w:hint="eastAsia"/>
                                <w:sz w:val="21"/>
                              </w:rPr>
                              <w:t>63</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1538E3C0" id="shape625" o:spid="_x0000_s1089" style="position:absolute;left:0;text-align:left;margin-left:523pt;margin-top:777pt;width:31pt;height:13pt;z-index:251659776;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jOVTPIBAADrAwAADgAAAAAAAAAAAAAAAAAuAgAAZHJz&#10;L2Uyb0RvYy54bWxQSwECLQAUAAYACAAAACEANWEP8d8AAAAPAQAADwAAAAAAAAAAAAAAAABMBAAA&#10;ZHJzL2Rvd25yZXYueG1sUEsFBgAAAAAEAAQA8wAAAFgFAAAAAA==&#10;" filled="f" stroked="f">
                <v:textbox inset="0,0,0,0">
                  <w:txbxContent>
                    <w:p w14:paraId="531DEB74" w14:textId="77777777" w:rsidR="00DE1E2F" w:rsidRDefault="005A3863">
                      <w:pPr>
                        <w:spacing w:line="160" w:lineRule="atLeast"/>
                        <w:jc w:val="both"/>
                      </w:pPr>
                      <w:r>
                        <w:rPr>
                          <w:rFonts w:ascii="Calibri" w:eastAsia="Calibri" w:hAnsi="Calibri" w:cs="Calibri" w:hint="eastAsia"/>
                          <w:sz w:val="21"/>
                        </w:rPr>
                        <w:t>63</w:t>
                      </w:r>
                    </w:p>
                  </w:txbxContent>
                </v:textbox>
                <w10:wrap anchorx="page" anchory="page"/>
              </v:rect>
            </w:pict>
          </mc:Fallback>
        </mc:AlternateContent>
      </w:r>
    </w:p>
    <w:p w14:paraId="21060587" w14:textId="77777777" w:rsidR="00DE1E2F" w:rsidRDefault="00DE1E2F">
      <w:pPr>
        <w:spacing w:line="200" w:lineRule="exact"/>
        <w:rPr>
          <w:rFonts w:ascii="宋体" w:eastAsia="宋体" w:hAnsi="宋体" w:cs="宋体"/>
          <w:sz w:val="20"/>
        </w:rPr>
      </w:pPr>
    </w:p>
    <w:p w14:paraId="7F0ED911" w14:textId="77777777" w:rsidR="00DE1E2F" w:rsidRDefault="00DE1E2F">
      <w:pPr>
        <w:spacing w:line="200" w:lineRule="exact"/>
        <w:rPr>
          <w:rFonts w:ascii="宋体" w:eastAsia="宋体" w:hAnsi="宋体" w:cs="宋体"/>
          <w:sz w:val="20"/>
        </w:rPr>
      </w:pPr>
    </w:p>
    <w:p w14:paraId="77AA56E3" w14:textId="77777777" w:rsidR="00DE1E2F" w:rsidRDefault="00DE1E2F">
      <w:pPr>
        <w:spacing w:line="200" w:lineRule="exact"/>
        <w:rPr>
          <w:rFonts w:ascii="宋体" w:eastAsia="宋体" w:hAnsi="宋体" w:cs="宋体"/>
          <w:sz w:val="20"/>
        </w:rPr>
      </w:pPr>
    </w:p>
    <w:p w14:paraId="5CD42A17" w14:textId="77777777" w:rsidR="00DE1E2F" w:rsidRDefault="00DE1E2F">
      <w:pPr>
        <w:spacing w:line="200" w:lineRule="exact"/>
        <w:rPr>
          <w:rFonts w:ascii="宋体" w:eastAsia="宋体" w:hAnsi="宋体" w:cs="宋体"/>
          <w:sz w:val="20"/>
        </w:rPr>
      </w:pPr>
    </w:p>
    <w:p w14:paraId="525F9649" w14:textId="77777777" w:rsidR="00DE1E2F" w:rsidRDefault="005A3863">
      <w:pPr>
        <w:autoSpaceDE w:val="0"/>
        <w:autoSpaceDN w:val="0"/>
        <w:spacing w:line="220" w:lineRule="exact"/>
        <w:ind w:left="1420"/>
        <w:jc w:val="both"/>
      </w:pPr>
      <w:r>
        <w:rPr>
          <w:rFonts w:ascii="Consolas" w:eastAsia="Consolas" w:hAnsi="Consolas" w:cs="Consolas" w:hint="eastAsia"/>
          <w:color w:val="902000"/>
          <w:sz w:val="21"/>
        </w:rPr>
        <w:t>int</w:t>
      </w:r>
      <w:r>
        <w:rPr>
          <w:rFonts w:ascii="Consolas" w:eastAsia="Consolas" w:hAnsi="Consolas" w:cs="Consolas" w:hint="eastAsia"/>
          <w:color w:val="004280"/>
          <w:sz w:val="21"/>
        </w:rPr>
        <w:t xml:space="preserve"> vos_aggregate</w:t>
      </w:r>
      <w:r>
        <w:rPr>
          <w:rFonts w:ascii="Consolas" w:eastAsia="Consolas" w:hAnsi="Consolas" w:cs="Consolas" w:hint="eastAsia"/>
          <w:color w:val="004280"/>
          <w:sz w:val="20"/>
        </w:rPr>
        <w:t>(</w:t>
      </w:r>
      <w:r>
        <w:rPr>
          <w:rFonts w:ascii="Consolas" w:eastAsia="Consolas" w:hAnsi="Consolas" w:cs="Consolas" w:hint="eastAsia"/>
          <w:color w:val="004280"/>
          <w:sz w:val="21"/>
        </w:rPr>
        <w:t>daos_handle_t coh</w:t>
      </w:r>
      <w:r>
        <w:rPr>
          <w:rFonts w:ascii="Consolas" w:eastAsia="Consolas" w:hAnsi="Consolas" w:cs="Consolas" w:hint="eastAsia"/>
          <w:color w:val="004280"/>
          <w:sz w:val="20"/>
        </w:rPr>
        <w:t>,</w:t>
      </w:r>
      <w:r>
        <w:rPr>
          <w:rFonts w:ascii="Consolas" w:eastAsia="Consolas" w:hAnsi="Consolas" w:cs="Consolas" w:hint="eastAsia"/>
          <w:color w:val="004280"/>
          <w:sz w:val="21"/>
        </w:rPr>
        <w:t xml:space="preserve"> daos_epoch_range_t *epr</w:t>
      </w:r>
      <w:r>
        <w:rPr>
          <w:rFonts w:ascii="Consolas" w:eastAsia="Consolas" w:hAnsi="Consolas" w:cs="Consolas" w:hint="eastAsia"/>
          <w:color w:val="004280"/>
          <w:sz w:val="20"/>
        </w:rPr>
        <w:t>);</w:t>
      </w:r>
    </w:p>
    <w:p w14:paraId="381557DF" w14:textId="77777777" w:rsidR="00DE1E2F" w:rsidRDefault="005A3863">
      <w:pPr>
        <w:autoSpaceDE w:val="0"/>
        <w:autoSpaceDN w:val="0"/>
        <w:spacing w:line="240" w:lineRule="exact"/>
        <w:ind w:left="1420"/>
        <w:jc w:val="both"/>
      </w:pPr>
      <w:r>
        <w:rPr>
          <w:rFonts w:ascii="Consolas" w:eastAsia="Consolas" w:hAnsi="Consolas" w:cs="Consolas" w:hint="eastAsia"/>
          <w:color w:val="902000"/>
          <w:sz w:val="21"/>
        </w:rPr>
        <w:t>int</w:t>
      </w:r>
      <w:r>
        <w:rPr>
          <w:rFonts w:ascii="Consolas" w:eastAsia="Consolas" w:hAnsi="Consolas" w:cs="Consolas" w:hint="eastAsia"/>
          <w:color w:val="004280"/>
          <w:sz w:val="21"/>
        </w:rPr>
        <w:t xml:space="preserve"> vos_discard</w:t>
      </w:r>
      <w:r>
        <w:rPr>
          <w:rFonts w:ascii="Consolas" w:eastAsia="Consolas" w:hAnsi="Consolas" w:cs="Consolas" w:hint="eastAsia"/>
          <w:color w:val="004280"/>
          <w:sz w:val="20"/>
        </w:rPr>
        <w:t>(</w:t>
      </w:r>
      <w:r>
        <w:rPr>
          <w:rFonts w:ascii="Consolas" w:eastAsia="Consolas" w:hAnsi="Consolas" w:cs="Consolas" w:hint="eastAsia"/>
          <w:color w:val="004280"/>
          <w:sz w:val="21"/>
        </w:rPr>
        <w:t>daos_handle_t coh</w:t>
      </w:r>
      <w:r>
        <w:rPr>
          <w:rFonts w:ascii="Consolas" w:eastAsia="Consolas" w:hAnsi="Consolas" w:cs="Consolas" w:hint="eastAsia"/>
          <w:color w:val="004280"/>
          <w:sz w:val="20"/>
        </w:rPr>
        <w:t>,</w:t>
      </w:r>
      <w:r>
        <w:rPr>
          <w:rFonts w:ascii="Consolas" w:eastAsia="Consolas" w:hAnsi="Consolas" w:cs="Consolas" w:hint="eastAsia"/>
          <w:color w:val="004280"/>
          <w:sz w:val="21"/>
        </w:rPr>
        <w:t xml:space="preserve"> daos_epoch_range_t *epr</w:t>
      </w:r>
      <w:r>
        <w:rPr>
          <w:rFonts w:ascii="Consolas" w:eastAsia="Consolas" w:hAnsi="Consolas" w:cs="Consolas" w:hint="eastAsia"/>
          <w:color w:val="004280"/>
          <w:sz w:val="20"/>
        </w:rPr>
        <w:t>);</w:t>
      </w:r>
    </w:p>
    <w:p w14:paraId="25D8C853" w14:textId="77777777" w:rsidR="00DE1E2F" w:rsidRDefault="005A3863">
      <w:pPr>
        <w:autoSpaceDE w:val="0"/>
        <w:autoSpaceDN w:val="0"/>
        <w:spacing w:line="260" w:lineRule="exact"/>
        <w:ind w:left="1440"/>
        <w:jc w:val="both"/>
      </w:pPr>
      <w:r>
        <w:rPr>
          <w:rFonts w:ascii="Consolas" w:eastAsia="Consolas" w:hAnsi="Consolas" w:cs="Consolas" w:hint="eastAsia"/>
          <w:color w:val="902000"/>
          <w:sz w:val="21"/>
        </w:rPr>
        <w:t>int</w:t>
      </w:r>
      <w:r>
        <w:rPr>
          <w:rFonts w:ascii="Consolas" w:eastAsia="Consolas" w:hAnsi="Consolas" w:cs="Consolas" w:hint="eastAsia"/>
          <w:color w:val="004280"/>
          <w:sz w:val="21"/>
        </w:rPr>
        <w:t xml:space="preserve"> vos_epoch_flush</w:t>
      </w:r>
      <w:r>
        <w:rPr>
          <w:rFonts w:ascii="Consolas" w:eastAsia="Consolas" w:hAnsi="Consolas" w:cs="Consolas" w:hint="eastAsia"/>
          <w:color w:val="004280"/>
          <w:sz w:val="20"/>
        </w:rPr>
        <w:t>(</w:t>
      </w:r>
      <w:r>
        <w:rPr>
          <w:rFonts w:ascii="Consolas" w:eastAsia="Consolas" w:hAnsi="Consolas" w:cs="Consolas" w:hint="eastAsia"/>
          <w:color w:val="004280"/>
          <w:sz w:val="21"/>
        </w:rPr>
        <w:t>daos_handle_t coh</w:t>
      </w:r>
      <w:r>
        <w:rPr>
          <w:rFonts w:ascii="Consolas" w:eastAsia="Consolas" w:hAnsi="Consolas" w:cs="Consolas" w:hint="eastAsia"/>
          <w:color w:val="004280"/>
          <w:sz w:val="20"/>
        </w:rPr>
        <w:t>,</w:t>
      </w:r>
      <w:r>
        <w:rPr>
          <w:rFonts w:ascii="Consolas" w:eastAsia="Consolas" w:hAnsi="Consolas" w:cs="Consolas" w:hint="eastAsia"/>
          <w:color w:val="004280"/>
          <w:sz w:val="21"/>
        </w:rPr>
        <w:t xml:space="preserve"> daos_epoch_t epoch</w:t>
      </w:r>
      <w:r>
        <w:rPr>
          <w:rFonts w:ascii="Consolas" w:eastAsia="Consolas" w:hAnsi="Consolas" w:cs="Consolas" w:hint="eastAsia"/>
          <w:color w:val="004280"/>
          <w:sz w:val="20"/>
        </w:rPr>
        <w:t>);</w:t>
      </w:r>
    </w:p>
    <w:p w14:paraId="0889E87B" w14:textId="77777777" w:rsidR="00DE1E2F" w:rsidRDefault="00DE1E2F">
      <w:pPr>
        <w:spacing w:line="200" w:lineRule="exact"/>
        <w:rPr>
          <w:rFonts w:ascii="宋体" w:eastAsia="宋体" w:hAnsi="宋体" w:cs="宋体"/>
          <w:sz w:val="20"/>
        </w:rPr>
      </w:pPr>
    </w:p>
    <w:p w14:paraId="2DA85F5F" w14:textId="77777777" w:rsidR="00DE1E2F" w:rsidRDefault="005A3863">
      <w:pPr>
        <w:autoSpaceDE w:val="0"/>
        <w:autoSpaceDN w:val="0"/>
        <w:spacing w:line="240" w:lineRule="exact"/>
        <w:ind w:left="1440" w:right="2080"/>
        <w:jc w:val="both"/>
      </w:pPr>
      <w:r>
        <w:rPr>
          <w:rFonts w:ascii="Verdana" w:eastAsia="Verdana" w:hAnsi="Verdana" w:cs="Verdana" w:hint="eastAsia"/>
          <w:sz w:val="20"/>
        </w:rPr>
        <w:t>Aggregate and discard operations in VOS accept a range of epochs to be aggregated normally corresponding to ranges between persistent snapshots.</w:t>
      </w:r>
    </w:p>
    <w:p w14:paraId="2F5F8B31" w14:textId="77777777" w:rsidR="00DE1E2F" w:rsidRDefault="00DE1E2F">
      <w:pPr>
        <w:spacing w:line="200" w:lineRule="exact"/>
        <w:rPr>
          <w:rFonts w:ascii="宋体" w:eastAsia="宋体" w:hAnsi="宋体" w:cs="宋体"/>
          <w:sz w:val="20"/>
        </w:rPr>
      </w:pPr>
    </w:p>
    <w:p w14:paraId="7F6B9BCE" w14:textId="77777777" w:rsidR="00DE1E2F" w:rsidRDefault="00DE1E2F">
      <w:pPr>
        <w:spacing w:line="200" w:lineRule="exact"/>
        <w:rPr>
          <w:rFonts w:ascii="宋体" w:eastAsia="宋体" w:hAnsi="宋体" w:cs="宋体"/>
          <w:sz w:val="20"/>
        </w:rPr>
      </w:pPr>
    </w:p>
    <w:p w14:paraId="5E453933" w14:textId="77777777" w:rsidR="00DE1E2F" w:rsidRDefault="00DE1E2F">
      <w:pPr>
        <w:spacing w:line="200" w:lineRule="exact"/>
        <w:rPr>
          <w:rFonts w:ascii="宋体" w:eastAsia="宋体" w:hAnsi="宋体" w:cs="宋体"/>
          <w:sz w:val="20"/>
        </w:rPr>
      </w:pPr>
    </w:p>
    <w:p w14:paraId="20B0540A" w14:textId="77777777" w:rsidR="00DE1E2F" w:rsidRDefault="005A3863">
      <w:pPr>
        <w:autoSpaceDE w:val="0"/>
        <w:autoSpaceDN w:val="0"/>
        <w:spacing w:line="280" w:lineRule="exact"/>
        <w:ind w:left="1440"/>
        <w:jc w:val="both"/>
      </w:pPr>
      <w:r>
        <w:rPr>
          <w:rFonts w:ascii="Arial Bold" w:eastAsia="Arial Bold" w:hAnsi="Arial Bold" w:cs="Arial Bold" w:hint="eastAsia"/>
          <w:b/>
          <w:color w:val="004280"/>
          <w:sz w:val="24"/>
        </w:rPr>
        <w:t>14.5.1 VOS Discard</w:t>
      </w:r>
    </w:p>
    <w:p w14:paraId="2794B670" w14:textId="753DEB1D" w:rsidR="00DE1E2F" w:rsidRDefault="005A3863">
      <w:pPr>
        <w:autoSpaceDE w:val="0"/>
        <w:autoSpaceDN w:val="0"/>
        <w:spacing w:line="260" w:lineRule="exact"/>
        <w:ind w:left="1440" w:right="1500"/>
        <w:jc w:val="both"/>
      </w:pPr>
      <w:r>
        <w:rPr>
          <w:rFonts w:ascii="Verdana" w:eastAsia="Verdana" w:hAnsi="Verdana" w:cs="Verdana" w:hint="eastAsia"/>
          <w:sz w:val="20"/>
        </w:rPr>
        <w:t xml:space="preserve">Discard forcefully removes epochs without aggregation. Use of this operation is necessary only when </w:t>
      </w:r>
      <w:r w:rsidRPr="00C061D3">
        <w:rPr>
          <w:rFonts w:ascii="Verdana" w:eastAsia="Verdana" w:hAnsi="Verdana" w:cs="Verdana" w:hint="eastAsia"/>
          <w:color w:val="FF0000"/>
          <w:sz w:val="20"/>
        </w:rPr>
        <w:t>value/extent-data associated with a pair</w:t>
      </w:r>
      <w:r>
        <w:rPr>
          <w:rFonts w:ascii="Verdana" w:eastAsia="Verdana" w:hAnsi="Verdana" w:cs="Verdana" w:hint="eastAsia"/>
          <w:sz w:val="20"/>
        </w:rPr>
        <w:t xml:space="preserve"> needs to be discarded.</w:t>
      </w:r>
      <w:r w:rsidR="005106A2">
        <w:rPr>
          <w:rFonts w:ascii="宋体" w:eastAsia="宋体" w:hAnsi="宋体" w:cs="宋体" w:hint="eastAsia"/>
          <w:sz w:val="20"/>
          <w:lang w:eastAsia="zh-CN"/>
        </w:rPr>
        <w:t>（</w:t>
      </w:r>
      <w:r w:rsidR="005106A2" w:rsidRPr="005106A2">
        <w:rPr>
          <w:rFonts w:ascii="宋体" w:eastAsia="宋体" w:hAnsi="宋体" w:cs="宋体" w:hint="eastAsia"/>
          <w:color w:val="FF0000"/>
          <w:sz w:val="20"/>
          <w:lang w:eastAsia="zh-CN"/>
        </w:rPr>
        <w:t>只有成对的value或者extent需要丢弃时才使用，怎么理解？</w:t>
      </w:r>
      <w:r w:rsidR="005106A2">
        <w:rPr>
          <w:rFonts w:ascii="宋体" w:eastAsia="宋体" w:hAnsi="宋体" w:cs="宋体" w:hint="eastAsia"/>
          <w:sz w:val="20"/>
          <w:lang w:eastAsia="zh-CN"/>
        </w:rPr>
        <w:t>）</w:t>
      </w:r>
      <w:r>
        <w:rPr>
          <w:rFonts w:ascii="Verdana" w:eastAsia="Verdana" w:hAnsi="Verdana" w:cs="Verdana" w:hint="eastAsia"/>
          <w:sz w:val="20"/>
        </w:rPr>
        <w:t xml:space="preserve"> During this operation, VOS looks up all objects associated with each cookie in the requested epoch range from the cookie index table and removes the records directly from the respective object trees by looking at their respective epoch validity. </w:t>
      </w:r>
      <w:r w:rsidRPr="00C061D3">
        <w:rPr>
          <w:rFonts w:ascii="Verdana" w:eastAsia="Verdana" w:hAnsi="Verdana" w:cs="Verdana" w:hint="eastAsia"/>
          <w:color w:val="FF0000"/>
          <w:sz w:val="20"/>
        </w:rPr>
        <w:t>DAOS requires discard to service abort requests. Abort operations require discard to be synchronous.</w:t>
      </w:r>
    </w:p>
    <w:p w14:paraId="0F27A003" w14:textId="1DF1D674" w:rsidR="00DE1E2F" w:rsidRDefault="005A3863">
      <w:pPr>
        <w:autoSpaceDE w:val="0"/>
        <w:autoSpaceDN w:val="0"/>
        <w:spacing w:line="260" w:lineRule="exact"/>
        <w:ind w:left="1420" w:right="1480"/>
        <w:jc w:val="both"/>
        <w:rPr>
          <w:rFonts w:ascii="Verdana" w:eastAsia="Verdana" w:hAnsi="Verdana" w:cs="Verdana"/>
          <w:color w:val="FF0000"/>
          <w:sz w:val="20"/>
        </w:rPr>
      </w:pPr>
      <w:r>
        <w:rPr>
          <w:rFonts w:ascii="Verdana" w:eastAsia="Verdana" w:hAnsi="Verdana" w:cs="Verdana" w:hint="eastAsia"/>
          <w:sz w:val="20"/>
        </w:rPr>
        <w:t>During discard, keys and byte-array rectangles need to be searched for nodes/slots whose end-epoch is (discard_epoch - 1). This means that there was an update before the now discarded epoch and its validity got modified to support near-epoch lookup.</w:t>
      </w:r>
      <w:r w:rsidRPr="00C061D3">
        <w:rPr>
          <w:rFonts w:ascii="Verdana" w:eastAsia="Verdana" w:hAnsi="Verdana" w:cs="Verdana" w:hint="eastAsia"/>
          <w:color w:val="FF0000"/>
          <w:sz w:val="20"/>
        </w:rPr>
        <w:t xml:space="preserve"> This epoch validity of the previous update has to be extended to infinity to ensure future lookups at near-epoch would fetch the last known updated value for the key/extent range.</w:t>
      </w:r>
    </w:p>
    <w:p w14:paraId="61BCD09E" w14:textId="79C9D8EF" w:rsidR="005106A2" w:rsidRPr="00C061D3" w:rsidRDefault="005106A2">
      <w:pPr>
        <w:autoSpaceDE w:val="0"/>
        <w:autoSpaceDN w:val="0"/>
        <w:spacing w:line="260" w:lineRule="exact"/>
        <w:ind w:left="1420" w:right="1480"/>
        <w:jc w:val="both"/>
        <w:rPr>
          <w:color w:val="FF0000"/>
        </w:rPr>
      </w:pPr>
      <w:r>
        <w:rPr>
          <w:rFonts w:ascii="宋体" w:eastAsia="宋体" w:hAnsi="宋体" w:cs="宋体" w:hint="eastAsia"/>
          <w:color w:val="FF0000"/>
          <w:sz w:val="20"/>
          <w:lang w:eastAsia="zh-CN"/>
        </w:rPr>
        <w:t>只有修改回退才会使用discard？不然前个版本的v</w:t>
      </w:r>
      <w:r>
        <w:rPr>
          <w:rFonts w:ascii="宋体" w:eastAsia="宋体" w:hAnsi="宋体" w:cs="宋体"/>
          <w:color w:val="FF0000"/>
          <w:sz w:val="20"/>
          <w:lang w:eastAsia="zh-CN"/>
        </w:rPr>
        <w:t xml:space="preserve">alidity </w:t>
      </w:r>
      <w:r>
        <w:rPr>
          <w:rFonts w:ascii="宋体" w:eastAsia="宋体" w:hAnsi="宋体" w:cs="宋体" w:hint="eastAsia"/>
          <w:color w:val="FF0000"/>
          <w:sz w:val="20"/>
          <w:lang w:eastAsia="zh-CN"/>
        </w:rPr>
        <w:t>upper</w:t>
      </w:r>
      <w:r>
        <w:rPr>
          <w:rFonts w:ascii="宋体" w:eastAsia="宋体" w:hAnsi="宋体" w:cs="宋体"/>
          <w:color w:val="FF0000"/>
          <w:sz w:val="20"/>
          <w:lang w:eastAsia="zh-CN"/>
        </w:rPr>
        <w:t xml:space="preserve"> range</w:t>
      </w:r>
      <w:r>
        <w:rPr>
          <w:rFonts w:ascii="宋体" w:eastAsia="宋体" w:hAnsi="宋体" w:cs="宋体" w:hint="eastAsia"/>
          <w:color w:val="FF0000"/>
          <w:sz w:val="20"/>
          <w:lang w:eastAsia="zh-CN"/>
        </w:rPr>
        <w:t>可能不是更新为infinity；discard成功前是否允许新的update，如果允许</w:t>
      </w:r>
      <w:r w:rsidR="0074189D" w:rsidRPr="0074189D">
        <w:rPr>
          <w:rFonts w:ascii="宋体" w:eastAsia="宋体" w:hAnsi="宋体" w:cs="宋体"/>
          <w:color w:val="FF0000"/>
          <w:sz w:val="20"/>
          <w:lang w:eastAsia="zh-CN"/>
        </w:rPr>
        <w:t>discard_epoch-1</w:t>
      </w:r>
      <w:r w:rsidR="0074189D">
        <w:rPr>
          <w:rFonts w:ascii="宋体" w:eastAsia="宋体" w:hAnsi="宋体" w:cs="宋体" w:hint="eastAsia"/>
          <w:color w:val="FF0000"/>
          <w:sz w:val="20"/>
          <w:lang w:eastAsia="zh-CN"/>
        </w:rPr>
        <w:t>对应的</w:t>
      </w:r>
      <w:r>
        <w:rPr>
          <w:rFonts w:ascii="宋体" w:eastAsia="宋体" w:hAnsi="宋体" w:cs="宋体" w:hint="eastAsia"/>
          <w:color w:val="FF0000"/>
          <w:sz w:val="20"/>
          <w:lang w:eastAsia="zh-CN"/>
        </w:rPr>
        <w:t>upper</w:t>
      </w:r>
      <w:r>
        <w:rPr>
          <w:rFonts w:ascii="宋体" w:eastAsia="宋体" w:hAnsi="宋体" w:cs="宋体"/>
          <w:color w:val="FF0000"/>
          <w:sz w:val="20"/>
          <w:lang w:eastAsia="zh-CN"/>
        </w:rPr>
        <w:t xml:space="preserve"> </w:t>
      </w:r>
      <w:r>
        <w:rPr>
          <w:rFonts w:ascii="宋体" w:eastAsia="宋体" w:hAnsi="宋体" w:cs="宋体" w:hint="eastAsia"/>
          <w:color w:val="FF0000"/>
          <w:sz w:val="20"/>
          <w:lang w:eastAsia="zh-CN"/>
        </w:rPr>
        <w:t>range也可能不是infinity</w:t>
      </w:r>
      <w:r w:rsidR="0074189D">
        <w:rPr>
          <w:rFonts w:ascii="宋体" w:eastAsia="宋体" w:hAnsi="宋体" w:cs="宋体" w:hint="eastAsia"/>
          <w:color w:val="FF0000"/>
          <w:sz w:val="20"/>
          <w:lang w:eastAsia="zh-CN"/>
        </w:rPr>
        <w:t>。</w:t>
      </w:r>
    </w:p>
    <w:p w14:paraId="7E3244D7" w14:textId="77777777" w:rsidR="00DE1E2F" w:rsidRDefault="00DE1E2F">
      <w:pPr>
        <w:spacing w:line="200" w:lineRule="exact"/>
        <w:rPr>
          <w:rFonts w:ascii="宋体" w:eastAsia="宋体" w:hAnsi="宋体" w:cs="宋体"/>
          <w:sz w:val="20"/>
        </w:rPr>
      </w:pPr>
    </w:p>
    <w:p w14:paraId="6987DD52" w14:textId="77777777" w:rsidR="00DE1E2F" w:rsidRDefault="00DE1E2F">
      <w:pPr>
        <w:spacing w:line="200" w:lineRule="exact"/>
        <w:rPr>
          <w:rFonts w:ascii="宋体" w:eastAsia="宋体" w:hAnsi="宋体" w:cs="宋体"/>
          <w:sz w:val="20"/>
        </w:rPr>
      </w:pPr>
    </w:p>
    <w:p w14:paraId="1C427E50" w14:textId="77777777" w:rsidR="00DE1E2F" w:rsidRDefault="00DE1E2F">
      <w:pPr>
        <w:spacing w:line="200" w:lineRule="exact"/>
        <w:rPr>
          <w:rFonts w:ascii="宋体" w:eastAsia="宋体" w:hAnsi="宋体" w:cs="宋体"/>
          <w:sz w:val="20"/>
        </w:rPr>
      </w:pPr>
    </w:p>
    <w:p w14:paraId="3DF48FA4" w14:textId="77777777" w:rsidR="00DE1E2F" w:rsidRDefault="005A3863">
      <w:pPr>
        <w:autoSpaceDE w:val="0"/>
        <w:autoSpaceDN w:val="0"/>
        <w:spacing w:line="260" w:lineRule="exact"/>
        <w:ind w:left="1440"/>
        <w:jc w:val="both"/>
      </w:pPr>
      <w:r>
        <w:rPr>
          <w:rFonts w:ascii="Arial Bold" w:eastAsia="Arial Bold" w:hAnsi="Arial Bold" w:cs="Arial Bold" w:hint="eastAsia"/>
          <w:b/>
          <w:color w:val="004280"/>
          <w:sz w:val="24"/>
        </w:rPr>
        <w:t>14.5.2 VOS Aggregate</w:t>
      </w:r>
    </w:p>
    <w:p w14:paraId="6A37527A" w14:textId="77777777" w:rsidR="00DE1E2F" w:rsidRDefault="005A3863">
      <w:pPr>
        <w:autoSpaceDE w:val="0"/>
        <w:autoSpaceDN w:val="0"/>
        <w:spacing w:line="300" w:lineRule="exact"/>
        <w:ind w:left="1440" w:right="1300"/>
        <w:jc w:val="both"/>
      </w:pPr>
      <w:r>
        <w:rPr>
          <w:rFonts w:ascii="Verdana" w:eastAsia="Verdana" w:hAnsi="Verdana" w:cs="Verdana" w:hint="eastAsia"/>
          <w:sz w:val="20"/>
        </w:rPr>
        <w:t>During aggregation, VOS must retain the latest update to a key/extent-range discarding the others and any updates visible at a persistent snapshot. VOS can freely remove or</w:t>
      </w:r>
    </w:p>
    <w:p w14:paraId="67641298" w14:textId="77777777" w:rsidR="00DE1E2F" w:rsidRDefault="005A3863">
      <w:pPr>
        <w:autoSpaceDE w:val="0"/>
        <w:autoSpaceDN w:val="0"/>
        <w:spacing w:line="240" w:lineRule="exact"/>
        <w:ind w:left="1440"/>
        <w:jc w:val="both"/>
      </w:pPr>
      <w:r>
        <w:rPr>
          <w:rFonts w:ascii="Verdana" w:eastAsia="Verdana" w:hAnsi="Verdana" w:cs="Verdana" w:hint="eastAsia"/>
          <w:sz w:val="20"/>
        </w:rPr>
        <w:t>consolidate keys or extents so long as it doesn't alter the view visible at the latest</w:t>
      </w:r>
    </w:p>
    <w:p w14:paraId="43546FFA" w14:textId="4E3E3F4F" w:rsidR="00DE1E2F" w:rsidRDefault="005A3863" w:rsidP="00CE0D76">
      <w:pPr>
        <w:autoSpaceDE w:val="0"/>
        <w:autoSpaceDN w:val="0"/>
        <w:spacing w:line="240" w:lineRule="exact"/>
        <w:ind w:left="1440" w:right="1480"/>
        <w:jc w:val="both"/>
        <w:rPr>
          <w:rFonts w:ascii="Verdana" w:eastAsia="Verdana" w:hAnsi="Verdana" w:cs="Verdana"/>
          <w:sz w:val="20"/>
        </w:rPr>
      </w:pPr>
      <w:r>
        <w:rPr>
          <w:rFonts w:ascii="Verdana" w:eastAsia="Verdana" w:hAnsi="Verdana" w:cs="Verdana" w:hint="eastAsia"/>
          <w:sz w:val="20"/>
        </w:rPr>
        <w:t xml:space="preserve">timestamp or at any persistent snapshot epoch. Aggregation makes use of the vos_iterate API to find both visible and hidden entries between persistent snapshots and removes hidden keys and extents and </w:t>
      </w:r>
      <w:r w:rsidRPr="00CE0D76">
        <w:rPr>
          <w:rFonts w:ascii="Verdana" w:eastAsia="Verdana" w:hAnsi="Verdana" w:cs="Verdana" w:hint="eastAsia"/>
          <w:color w:val="FF0000"/>
          <w:sz w:val="20"/>
        </w:rPr>
        <w:t>merges contiguous partial extents to reduce metadata</w:t>
      </w:r>
      <w:r w:rsidR="00CE0D76">
        <w:rPr>
          <w:rFonts w:hint="eastAsia"/>
          <w:color w:val="FF0000"/>
          <w:lang w:eastAsia="zh-CN"/>
        </w:rPr>
        <w:t xml:space="preserve"> </w:t>
      </w:r>
      <w:r w:rsidRPr="00CE0D76">
        <w:rPr>
          <w:rFonts w:ascii="Verdana" w:eastAsia="Verdana" w:hAnsi="Verdana" w:cs="Verdana" w:hint="eastAsia"/>
          <w:color w:val="FF0000"/>
          <w:sz w:val="20"/>
        </w:rPr>
        <w:t>overhead</w:t>
      </w:r>
      <w:r>
        <w:rPr>
          <w:rFonts w:ascii="Verdana" w:eastAsia="Verdana" w:hAnsi="Verdana" w:cs="Verdana" w:hint="eastAsia"/>
          <w:sz w:val="20"/>
        </w:rPr>
        <w:t>. Aggregation can be an expensive operation but doesn't need to consume cycles on the critical path. A special aggregation ULT processes aggregation, yielding frequently to avoid blocking continuing I/O.</w:t>
      </w:r>
    </w:p>
    <w:p w14:paraId="450F8AD9" w14:textId="52DDFFEF" w:rsidR="001C7CDC" w:rsidRPr="00CE0D76" w:rsidRDefault="001C7CDC" w:rsidP="00CE0D76">
      <w:pPr>
        <w:autoSpaceDE w:val="0"/>
        <w:autoSpaceDN w:val="0"/>
        <w:spacing w:line="240" w:lineRule="exact"/>
        <w:ind w:left="1440" w:right="1480"/>
        <w:jc w:val="both"/>
        <w:rPr>
          <w:color w:val="FF0000"/>
          <w:lang w:eastAsia="zh-CN"/>
        </w:rPr>
      </w:pPr>
      <w:r>
        <w:rPr>
          <w:rFonts w:ascii="宋体" w:eastAsia="宋体" w:hAnsi="宋体" w:cs="宋体" w:hint="eastAsia"/>
          <w:sz w:val="20"/>
          <w:lang w:eastAsia="zh-CN"/>
        </w:rPr>
        <w:t>聚合只保留最新和快照数据，还会对连续离散的extent聚合以减少元数据，采用单独的ULT处理并会定期yield以降低对IO的影响。</w:t>
      </w:r>
    </w:p>
    <w:p w14:paraId="1958986C" w14:textId="77777777" w:rsidR="00DE1E2F" w:rsidRDefault="00DE1E2F">
      <w:pPr>
        <w:spacing w:line="200" w:lineRule="exact"/>
        <w:rPr>
          <w:rFonts w:ascii="宋体" w:eastAsia="宋体" w:hAnsi="宋体" w:cs="宋体"/>
          <w:sz w:val="20"/>
          <w:lang w:eastAsia="zh-CN"/>
        </w:rPr>
      </w:pPr>
    </w:p>
    <w:p w14:paraId="76DC2F76" w14:textId="77777777" w:rsidR="00DE1E2F" w:rsidRDefault="00DE1E2F">
      <w:pPr>
        <w:spacing w:line="200" w:lineRule="exact"/>
        <w:rPr>
          <w:rFonts w:ascii="宋体" w:eastAsia="宋体" w:hAnsi="宋体" w:cs="宋体"/>
          <w:sz w:val="20"/>
          <w:lang w:eastAsia="zh-CN"/>
        </w:rPr>
      </w:pPr>
    </w:p>
    <w:p w14:paraId="7815C5F6" w14:textId="77777777" w:rsidR="00DE1E2F" w:rsidRDefault="00DE1E2F">
      <w:pPr>
        <w:spacing w:line="200" w:lineRule="exact"/>
        <w:rPr>
          <w:rFonts w:ascii="宋体" w:eastAsia="宋体" w:hAnsi="宋体" w:cs="宋体"/>
          <w:sz w:val="20"/>
          <w:lang w:eastAsia="zh-CN"/>
        </w:rPr>
      </w:pPr>
    </w:p>
    <w:p w14:paraId="7658778F" w14:textId="77777777" w:rsidR="00DE1E2F" w:rsidRDefault="005A3863">
      <w:pPr>
        <w:autoSpaceDE w:val="0"/>
        <w:autoSpaceDN w:val="0"/>
        <w:spacing w:line="320" w:lineRule="exact"/>
        <w:ind w:left="1440"/>
        <w:jc w:val="both"/>
      </w:pPr>
      <w:r>
        <w:rPr>
          <w:rFonts w:ascii="Arial Bold" w:eastAsia="Arial Bold" w:hAnsi="Arial Bold" w:cs="Arial Bold" w:hint="eastAsia"/>
          <w:b/>
          <w:color w:val="004280"/>
          <w:sz w:val="27"/>
        </w:rPr>
        <w:t>14</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 xml:space="preserve">6 VOS Checksum Management </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TO BE UPDATED</w:t>
      </w:r>
      <w:r>
        <w:rPr>
          <w:rFonts w:ascii="Arial Bold" w:eastAsia="Arial Bold" w:hAnsi="Arial Bold" w:cs="Arial Bold" w:hint="eastAsia"/>
          <w:b/>
          <w:color w:val="004280"/>
          <w:sz w:val="26"/>
        </w:rPr>
        <w:t>)</w:t>
      </w:r>
    </w:p>
    <w:p w14:paraId="3AEF9944" w14:textId="77777777" w:rsidR="00DE1E2F" w:rsidRDefault="00DE1E2F">
      <w:pPr>
        <w:spacing w:line="200" w:lineRule="exact"/>
        <w:rPr>
          <w:rFonts w:ascii="宋体" w:eastAsia="宋体" w:hAnsi="宋体" w:cs="宋体"/>
          <w:sz w:val="20"/>
        </w:rPr>
      </w:pPr>
    </w:p>
    <w:p w14:paraId="14D7AA56" w14:textId="77777777" w:rsidR="00DE1E2F" w:rsidRDefault="005A3863">
      <w:pPr>
        <w:autoSpaceDE w:val="0"/>
        <w:autoSpaceDN w:val="0"/>
        <w:spacing w:line="220" w:lineRule="exact"/>
        <w:ind w:left="1440" w:right="1300"/>
        <w:jc w:val="both"/>
      </w:pPr>
      <w:r>
        <w:rPr>
          <w:rFonts w:ascii="Verdana" w:eastAsia="Verdana" w:hAnsi="Verdana" w:cs="Verdana" w:hint="eastAsia"/>
          <w:sz w:val="20"/>
        </w:rPr>
        <w:t>One of the guarantees that VOS provides is end-to-end data integrity. Data corruption in VOS can happen while reading or writing data due to a variety of reasons, including leaks or failures in persistent memory, or during data transmission through the wire. VOS supports data integrity check with checksums.</w:t>
      </w:r>
    </w:p>
    <w:p w14:paraId="30AE568C" w14:textId="77777777" w:rsidR="00DE1E2F" w:rsidRDefault="00DE1E2F">
      <w:pPr>
        <w:spacing w:line="200" w:lineRule="exact"/>
        <w:rPr>
          <w:rFonts w:ascii="宋体" w:eastAsia="宋体" w:hAnsi="宋体" w:cs="宋体"/>
          <w:sz w:val="20"/>
        </w:rPr>
      </w:pPr>
    </w:p>
    <w:p w14:paraId="2B3B0045" w14:textId="77777777" w:rsidR="00DE1E2F" w:rsidRDefault="005A3863">
      <w:pPr>
        <w:autoSpaceDE w:val="0"/>
        <w:autoSpaceDN w:val="0"/>
        <w:spacing w:line="220" w:lineRule="exact"/>
        <w:ind w:left="1420" w:right="1320"/>
        <w:jc w:val="both"/>
      </w:pPr>
      <w:r>
        <w:rPr>
          <w:rFonts w:ascii="Verdana" w:eastAsia="Verdana" w:hAnsi="Verdana" w:cs="Verdana" w:hint="eastAsia"/>
          <w:sz w:val="20"/>
        </w:rPr>
        <w:t>The VOS API for updates and writes will require checksums as arguments from its upper layer(s). VOS requires checksum for both keys and values in case of KV objects. VOS stores the checksum along with the data.</w:t>
      </w:r>
    </w:p>
    <w:p w14:paraId="11860E84" w14:textId="77777777" w:rsidR="00DE1E2F" w:rsidRDefault="005A3863">
      <w:pPr>
        <w:autoSpaceDE w:val="0"/>
        <w:autoSpaceDN w:val="0"/>
        <w:spacing w:line="260" w:lineRule="exact"/>
        <w:ind w:left="1420" w:right="1480"/>
        <w:jc w:val="both"/>
      </w:pPr>
      <w:r>
        <w:rPr>
          <w:rFonts w:ascii="Verdana" w:eastAsia="Verdana" w:hAnsi="Verdana" w:cs="Verdana" w:hint="eastAsia"/>
          <w:sz w:val="20"/>
        </w:rPr>
        <w:t>A Lookup operation on a KV will verify the checksum by computing the checksum for the key and value. If reads in byte-arrays span multiple extent ranges, VOS would have to recompute the checksum at the server for each individual extent range for verifying their integrity and return the computed checksum of the entire requested extent range to the client. In case a read requests a partial byte array extent of an existing extent range, VOS would compute the checksum of the existing extent to verify correctness and then return</w:t>
      </w:r>
    </w:p>
    <w:p w14:paraId="5EE7A150" w14:textId="77777777" w:rsidR="00DE1E2F" w:rsidRDefault="00DE1E2F">
      <w:pPr>
        <w:spacing w:line="200" w:lineRule="exact"/>
        <w:rPr>
          <w:rFonts w:ascii="宋体" w:eastAsia="宋体" w:hAnsi="宋体" w:cs="宋体"/>
          <w:sz w:val="20"/>
        </w:rPr>
      </w:pPr>
    </w:p>
    <w:p w14:paraId="77245F36" w14:textId="77777777" w:rsidR="00DE1E2F" w:rsidRDefault="005A3863">
      <w:pPr>
        <w:autoSpaceDE w:val="0"/>
        <w:autoSpaceDN w:val="0"/>
        <w:spacing w:line="340" w:lineRule="exact"/>
        <w:ind w:left="4580"/>
        <w:jc w:val="both"/>
      </w:pPr>
      <w:r>
        <w:rPr>
          <w:rFonts w:ascii="Calibri" w:eastAsia="Calibri" w:hAnsi="Calibri" w:cs="Calibri" w:hint="eastAsia"/>
          <w:sz w:val="18"/>
        </w:rPr>
        <w:lastRenderedPageBreak/>
        <w:t>Intel Corporation Proprietary Information</w:t>
      </w:r>
    </w:p>
    <w:p w14:paraId="4965A310" w14:textId="77777777" w:rsidR="00DE1E2F" w:rsidRDefault="00DE1E2F">
      <w:pPr>
        <w:spacing w:line="200" w:lineRule="exact"/>
        <w:rPr>
          <w:rFonts w:ascii="宋体" w:eastAsia="宋体" w:hAnsi="宋体" w:cs="宋体"/>
          <w:sz w:val="20"/>
        </w:rPr>
      </w:pPr>
    </w:p>
    <w:p w14:paraId="5B2D6DCF"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78DA8599" w14:textId="77777777" w:rsidR="00DE1E2F" w:rsidRDefault="00DE1E2F">
      <w:pPr>
        <w:sectPr w:rsidR="00DE1E2F">
          <w:pgSz w:w="12240" w:h="15840"/>
          <w:pgMar w:top="0" w:right="0" w:bottom="0" w:left="0" w:header="720" w:footer="720" w:gutter="0"/>
          <w:cols w:space="720"/>
        </w:sectPr>
      </w:pPr>
    </w:p>
    <w:p w14:paraId="724431E5" w14:textId="77777777" w:rsidR="00DE1E2F" w:rsidRDefault="00DE1E2F">
      <w:pPr>
        <w:spacing w:line="1" w:lineRule="exact"/>
        <w:rPr>
          <w:rFonts w:ascii="Arial" w:eastAsia="Arial" w:hAnsi="Arial" w:cs="Arial"/>
          <w:sz w:val="10"/>
        </w:rPr>
      </w:pPr>
    </w:p>
    <w:p w14:paraId="3D3B0D03" w14:textId="77777777" w:rsidR="00DE1E2F" w:rsidRDefault="00DE1E2F">
      <w:pPr>
        <w:spacing w:line="200" w:lineRule="exact"/>
        <w:rPr>
          <w:rFonts w:ascii="宋体" w:eastAsia="宋体" w:hAnsi="宋体" w:cs="宋体"/>
          <w:sz w:val="20"/>
        </w:rPr>
      </w:pPr>
    </w:p>
    <w:p w14:paraId="1D6EF872" w14:textId="77777777" w:rsidR="00DE1E2F" w:rsidRDefault="00DE1E2F">
      <w:pPr>
        <w:spacing w:line="200" w:lineRule="exact"/>
        <w:rPr>
          <w:rFonts w:ascii="宋体" w:eastAsia="宋体" w:hAnsi="宋体" w:cs="宋体"/>
          <w:sz w:val="20"/>
        </w:rPr>
      </w:pPr>
    </w:p>
    <w:p w14:paraId="453DE469"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29056" behindDoc="0" locked="0" layoutInCell="1" allowOverlap="1" wp14:anchorId="26A2DB26" wp14:editId="50BE1985">
                <wp:simplePos x="0" y="0"/>
                <wp:positionH relativeFrom="page">
                  <wp:posOffset>6642100</wp:posOffset>
                </wp:positionH>
                <wp:positionV relativeFrom="page">
                  <wp:posOffset>9867900</wp:posOffset>
                </wp:positionV>
                <wp:extent cx="393700" cy="165100"/>
                <wp:effectExtent l="0" t="0" r="22225" b="31115"/>
                <wp:wrapNone/>
                <wp:docPr id="627" name="shape627"/>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23DA7398" w14:textId="77777777" w:rsidR="00DE1E2F" w:rsidRDefault="005A3863">
                            <w:pPr>
                              <w:spacing w:line="160" w:lineRule="atLeast"/>
                              <w:jc w:val="both"/>
                            </w:pPr>
                            <w:r>
                              <w:rPr>
                                <w:rFonts w:ascii="Calibri" w:eastAsia="Calibri" w:hAnsi="Calibri" w:cs="Calibri" w:hint="eastAsia"/>
                                <w:sz w:val="21"/>
                              </w:rPr>
                              <w:t>64</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26A2DB26" id="shape627" o:spid="_x0000_s1090" style="position:absolute;left:0;text-align:left;margin-left:523pt;margin-top:777pt;width:31pt;height:13pt;z-index:251629056;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QP4twvIBAADrAwAADgAAAAAAAAAAAAAAAAAuAgAAZHJz&#10;L2Uyb0RvYy54bWxQSwECLQAUAAYACAAAACEANWEP8d8AAAAPAQAADwAAAAAAAAAAAAAAAABMBAAA&#10;ZHJzL2Rvd25yZXYueG1sUEsFBgAAAAAEAAQA8wAAAFgFAAAAAA==&#10;" filled="f" stroked="f">
                <v:textbox inset="0,0,0,0">
                  <w:txbxContent>
                    <w:p w14:paraId="23DA7398" w14:textId="77777777" w:rsidR="00DE1E2F" w:rsidRDefault="005A3863">
                      <w:pPr>
                        <w:spacing w:line="160" w:lineRule="atLeast"/>
                        <w:jc w:val="both"/>
                      </w:pPr>
                      <w:r>
                        <w:rPr>
                          <w:rFonts w:ascii="Calibri" w:eastAsia="Calibri" w:hAnsi="Calibri" w:cs="Calibri" w:hint="eastAsia"/>
                          <w:sz w:val="21"/>
                        </w:rPr>
                        <w:t>64</w:t>
                      </w:r>
                    </w:p>
                  </w:txbxContent>
                </v:textbox>
                <w10:wrap anchorx="page" anchory="page"/>
              </v:rect>
            </w:pict>
          </mc:Fallback>
        </mc:AlternateContent>
      </w:r>
    </w:p>
    <w:p w14:paraId="7270766B" w14:textId="77777777" w:rsidR="00DE1E2F" w:rsidRDefault="00DE1E2F">
      <w:pPr>
        <w:spacing w:line="200" w:lineRule="exact"/>
        <w:rPr>
          <w:rFonts w:ascii="宋体" w:eastAsia="宋体" w:hAnsi="宋体" w:cs="宋体"/>
          <w:sz w:val="20"/>
        </w:rPr>
      </w:pPr>
    </w:p>
    <w:p w14:paraId="5F7BE4C0" w14:textId="77777777" w:rsidR="00DE1E2F" w:rsidRDefault="00DE1E2F">
      <w:pPr>
        <w:spacing w:line="200" w:lineRule="exact"/>
        <w:rPr>
          <w:rFonts w:ascii="宋体" w:eastAsia="宋体" w:hAnsi="宋体" w:cs="宋体"/>
          <w:sz w:val="20"/>
        </w:rPr>
      </w:pPr>
    </w:p>
    <w:p w14:paraId="2F037996" w14:textId="77777777" w:rsidR="00DE1E2F" w:rsidRDefault="00DE1E2F">
      <w:pPr>
        <w:spacing w:line="200" w:lineRule="exact"/>
        <w:rPr>
          <w:rFonts w:ascii="宋体" w:eastAsia="宋体" w:hAnsi="宋体" w:cs="宋体"/>
          <w:sz w:val="20"/>
        </w:rPr>
      </w:pPr>
    </w:p>
    <w:p w14:paraId="335C2F2F" w14:textId="77777777" w:rsidR="00DE1E2F" w:rsidRDefault="00DE1E2F">
      <w:pPr>
        <w:spacing w:line="200" w:lineRule="exact"/>
        <w:rPr>
          <w:rFonts w:ascii="宋体" w:eastAsia="宋体" w:hAnsi="宋体" w:cs="宋体"/>
          <w:sz w:val="20"/>
        </w:rPr>
      </w:pPr>
    </w:p>
    <w:p w14:paraId="728AE0AF" w14:textId="77777777" w:rsidR="00DE1E2F" w:rsidRDefault="005A3863">
      <w:pPr>
        <w:autoSpaceDE w:val="0"/>
        <w:autoSpaceDN w:val="0"/>
        <w:spacing w:line="220" w:lineRule="exact"/>
        <w:ind w:left="1440" w:right="1360"/>
        <w:jc w:val="both"/>
      </w:pPr>
      <w:r>
        <w:rPr>
          <w:rFonts w:ascii="Verdana" w:eastAsia="Verdana" w:hAnsi="Verdana" w:cs="Verdana" w:hint="eastAsia"/>
          <w:sz w:val="20"/>
        </w:rPr>
        <w:t>the requested extent range to the client with its computed checksum. When byte array extents are aggregated, VOS individually re-computes checksum of all extent ranges to be merged to verify correctness, and finally computes and saves the checksum for the merged extent range.</w:t>
      </w:r>
    </w:p>
    <w:p w14:paraId="54DA85C5" w14:textId="77777777" w:rsidR="00DE1E2F" w:rsidRDefault="00DE1E2F">
      <w:pPr>
        <w:spacing w:line="200" w:lineRule="exact"/>
        <w:rPr>
          <w:rFonts w:ascii="宋体" w:eastAsia="宋体" w:hAnsi="宋体" w:cs="宋体"/>
          <w:sz w:val="20"/>
        </w:rPr>
      </w:pPr>
    </w:p>
    <w:p w14:paraId="5E4ABB7E" w14:textId="77777777" w:rsidR="00DE1E2F" w:rsidRDefault="00DE1E2F">
      <w:pPr>
        <w:spacing w:line="200" w:lineRule="exact"/>
        <w:rPr>
          <w:rFonts w:ascii="宋体" w:eastAsia="宋体" w:hAnsi="宋体" w:cs="宋体"/>
          <w:sz w:val="20"/>
        </w:rPr>
      </w:pPr>
    </w:p>
    <w:p w14:paraId="7407C44F" w14:textId="77777777" w:rsidR="00DE1E2F" w:rsidRDefault="00DE1E2F">
      <w:pPr>
        <w:spacing w:line="200" w:lineRule="exact"/>
        <w:rPr>
          <w:rFonts w:ascii="宋体" w:eastAsia="宋体" w:hAnsi="宋体" w:cs="宋体"/>
          <w:sz w:val="20"/>
        </w:rPr>
      </w:pPr>
    </w:p>
    <w:p w14:paraId="69030E59" w14:textId="77777777" w:rsidR="00DE1E2F" w:rsidRDefault="005A3863">
      <w:pPr>
        <w:autoSpaceDE w:val="0"/>
        <w:autoSpaceDN w:val="0"/>
        <w:spacing w:line="300" w:lineRule="exact"/>
        <w:ind w:left="1440"/>
        <w:jc w:val="both"/>
      </w:pPr>
      <w:r>
        <w:rPr>
          <w:rFonts w:ascii="Arial Bold" w:eastAsia="Arial Bold" w:hAnsi="Arial Bold" w:cs="Arial Bold" w:hint="eastAsia"/>
          <w:b/>
          <w:color w:val="004280"/>
          <w:sz w:val="27"/>
        </w:rPr>
        <w:t>14</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7 Metadata Overhead</w:t>
      </w:r>
    </w:p>
    <w:p w14:paraId="354A4BB7" w14:textId="77777777" w:rsidR="00DE1E2F" w:rsidRDefault="00DE1E2F">
      <w:pPr>
        <w:spacing w:line="200" w:lineRule="exact"/>
        <w:rPr>
          <w:rFonts w:ascii="宋体" w:eastAsia="宋体" w:hAnsi="宋体" w:cs="宋体"/>
          <w:sz w:val="20"/>
        </w:rPr>
      </w:pPr>
    </w:p>
    <w:p w14:paraId="7E478E15" w14:textId="77777777" w:rsidR="00DE1E2F" w:rsidRDefault="005A3863">
      <w:pPr>
        <w:autoSpaceDE w:val="0"/>
        <w:autoSpaceDN w:val="0"/>
        <w:spacing w:line="260" w:lineRule="exact"/>
        <w:ind w:left="1440" w:right="1440"/>
        <w:jc w:val="both"/>
      </w:pPr>
      <w:r>
        <w:rPr>
          <w:rFonts w:ascii="Verdana" w:eastAsia="Verdana" w:hAnsi="Verdana" w:cs="Verdana" w:hint="eastAsia"/>
          <w:sz w:val="20"/>
        </w:rPr>
        <w:t>VOS provides a tool</w:t>
      </w:r>
      <w:r w:rsidRPr="00AC4BDD">
        <w:rPr>
          <w:rFonts w:ascii="Verdana" w:eastAsia="Verdana" w:hAnsi="Verdana" w:cs="Verdana" w:hint="eastAsia"/>
          <w:color w:val="FF0000"/>
          <w:sz w:val="20"/>
        </w:rPr>
        <w:t xml:space="preserve"> vos_stats.py</w:t>
      </w:r>
      <w:r>
        <w:rPr>
          <w:rFonts w:ascii="Verdana" w:eastAsia="Verdana" w:hAnsi="Verdana" w:cs="Verdana" w:hint="eastAsia"/>
          <w:sz w:val="20"/>
        </w:rPr>
        <w:t xml:space="preserve"> that can take a set of assumptions about how many keys and objects and VOS pools are in use and provide an estimate of metadata overhead.TODO: Provide more discussion</w:t>
      </w:r>
    </w:p>
    <w:p w14:paraId="1A22BD55" w14:textId="77777777" w:rsidR="00DE1E2F" w:rsidRDefault="005A3863">
      <w:pPr>
        <w:autoSpaceDE w:val="0"/>
        <w:autoSpaceDN w:val="0"/>
        <w:spacing w:line="360" w:lineRule="exact"/>
        <w:ind w:left="1440"/>
        <w:jc w:val="both"/>
      </w:pPr>
      <w:r>
        <w:rPr>
          <w:rFonts w:ascii="Verdana" w:eastAsia="Verdana" w:hAnsi="Verdana" w:cs="Verdana" w:hint="eastAsia"/>
          <w:sz w:val="20"/>
        </w:rPr>
        <w:t>To run an example, first setup the paths</w:t>
      </w:r>
    </w:p>
    <w:p w14:paraId="41C6298A" w14:textId="77777777" w:rsidR="00DE1E2F" w:rsidRDefault="005A3863">
      <w:pPr>
        <w:autoSpaceDE w:val="0"/>
        <w:autoSpaceDN w:val="0"/>
        <w:spacing w:line="280" w:lineRule="exact"/>
        <w:ind w:left="1440"/>
        <w:jc w:val="both"/>
      </w:pPr>
      <w:r>
        <w:rPr>
          <w:rFonts w:ascii="Consolas" w:eastAsia="Consolas" w:hAnsi="Consolas" w:cs="Consolas" w:hint="eastAsia"/>
          <w:color w:val="004280"/>
          <w:sz w:val="20"/>
        </w:rPr>
        <w:t>[~/daos]$ source ./scons_local/utils/setup_local.sh</w:t>
      </w:r>
    </w:p>
    <w:p w14:paraId="6A346DCB" w14:textId="77777777" w:rsidR="00DE1E2F" w:rsidRDefault="005A3863">
      <w:pPr>
        <w:autoSpaceDE w:val="0"/>
        <w:autoSpaceDN w:val="0"/>
        <w:spacing w:line="240" w:lineRule="exact"/>
        <w:ind w:left="1440"/>
        <w:jc w:val="both"/>
      </w:pPr>
      <w:r>
        <w:rPr>
          <w:rFonts w:ascii="Consolas" w:eastAsia="Consolas" w:hAnsi="Consolas" w:cs="Consolas" w:hint="eastAsia"/>
          <w:color w:val="004280"/>
          <w:sz w:val="20"/>
        </w:rPr>
        <w:t>/home/jvolivie/daos</w:t>
      </w:r>
    </w:p>
    <w:p w14:paraId="7864FCB4" w14:textId="77777777" w:rsidR="00DE1E2F" w:rsidRDefault="005A3863">
      <w:pPr>
        <w:autoSpaceDE w:val="0"/>
        <w:autoSpaceDN w:val="0"/>
        <w:spacing w:line="240" w:lineRule="exact"/>
        <w:ind w:left="1440"/>
        <w:jc w:val="both"/>
      </w:pPr>
      <w:r>
        <w:rPr>
          <w:rFonts w:ascii="Consolas" w:eastAsia="Consolas" w:hAnsi="Consolas" w:cs="Consolas" w:hint="eastAsia"/>
          <w:color w:val="004280"/>
          <w:sz w:val="20"/>
        </w:rPr>
        <w:t>Build vars file found: ./.build_vars.sh</w:t>
      </w:r>
    </w:p>
    <w:p w14:paraId="553F7E2D" w14:textId="77777777" w:rsidR="00DE1E2F" w:rsidRDefault="00DE1E2F">
      <w:pPr>
        <w:spacing w:line="200" w:lineRule="exact"/>
        <w:rPr>
          <w:rFonts w:ascii="宋体" w:eastAsia="宋体" w:hAnsi="宋体" w:cs="宋体"/>
          <w:sz w:val="20"/>
        </w:rPr>
      </w:pPr>
    </w:p>
    <w:p w14:paraId="7FD856B1" w14:textId="77777777" w:rsidR="00DE1E2F" w:rsidRDefault="005A3863">
      <w:pPr>
        <w:autoSpaceDE w:val="0"/>
        <w:autoSpaceDN w:val="0"/>
        <w:spacing w:line="240" w:lineRule="exact"/>
        <w:ind w:left="1440"/>
        <w:jc w:val="both"/>
      </w:pPr>
      <w:r>
        <w:rPr>
          <w:rFonts w:ascii="Verdana" w:eastAsia="Verdana" w:hAnsi="Verdana" w:cs="Verdana" w:hint="eastAsia"/>
          <w:sz w:val="20"/>
        </w:rPr>
        <w:t xml:space="preserve">Then run vos_size to create </w:t>
      </w:r>
      <w:r w:rsidRPr="00AC4BDD">
        <w:rPr>
          <w:rFonts w:ascii="Verdana" w:eastAsia="Verdana" w:hAnsi="Verdana" w:cs="Verdana" w:hint="eastAsia"/>
          <w:color w:val="FF0000"/>
          <w:sz w:val="20"/>
        </w:rPr>
        <w:t>vos_size.yaml</w:t>
      </w:r>
      <w:r>
        <w:rPr>
          <w:rFonts w:ascii="Verdana" w:eastAsia="Verdana" w:hAnsi="Verdana" w:cs="Verdana" w:hint="eastAsia"/>
          <w:sz w:val="20"/>
        </w:rPr>
        <w:t xml:space="preserve"> with metadata size information</w:t>
      </w:r>
    </w:p>
    <w:p w14:paraId="2982B60B" w14:textId="77777777" w:rsidR="00DE1E2F" w:rsidRDefault="005A3863">
      <w:pPr>
        <w:autoSpaceDE w:val="0"/>
        <w:autoSpaceDN w:val="0"/>
        <w:spacing w:line="280" w:lineRule="exact"/>
        <w:ind w:left="1440"/>
        <w:jc w:val="both"/>
      </w:pPr>
      <w:r>
        <w:rPr>
          <w:rFonts w:ascii="Consolas" w:eastAsia="Consolas" w:hAnsi="Consolas" w:cs="Consolas" w:hint="eastAsia"/>
          <w:color w:val="004280"/>
          <w:sz w:val="20"/>
        </w:rPr>
        <w:t>[~/daos]$ vos_size</w:t>
      </w:r>
    </w:p>
    <w:p w14:paraId="168E93A6" w14:textId="77777777" w:rsidR="00DE1E2F" w:rsidRDefault="00DE1E2F">
      <w:pPr>
        <w:spacing w:line="200" w:lineRule="exact"/>
        <w:rPr>
          <w:rFonts w:ascii="宋体" w:eastAsia="宋体" w:hAnsi="宋体" w:cs="宋体"/>
          <w:sz w:val="20"/>
        </w:rPr>
      </w:pPr>
    </w:p>
    <w:p w14:paraId="76C2FE00" w14:textId="77777777" w:rsidR="00DE1E2F" w:rsidRDefault="005A3863">
      <w:pPr>
        <w:autoSpaceDE w:val="0"/>
        <w:autoSpaceDN w:val="0"/>
        <w:spacing w:line="240" w:lineRule="exact"/>
        <w:ind w:left="1440" w:right="1360"/>
        <w:jc w:val="both"/>
      </w:pPr>
      <w:r>
        <w:rPr>
          <w:rFonts w:ascii="Verdana" w:eastAsia="Verdana" w:hAnsi="Verdana" w:cs="Verdana" w:hint="eastAsia"/>
          <w:sz w:val="20"/>
        </w:rPr>
        <w:t>Finally, execute vos_size.py to get a meta data estimate for the use cases in an input.yaml.An example input yaml is installed to /etc.</w:t>
      </w:r>
    </w:p>
    <w:p w14:paraId="319736C5" w14:textId="77777777" w:rsidR="00DE1E2F" w:rsidRDefault="005A3863">
      <w:pPr>
        <w:autoSpaceDE w:val="0"/>
        <w:autoSpaceDN w:val="0"/>
        <w:spacing w:line="280" w:lineRule="exact"/>
        <w:ind w:left="1440"/>
        <w:jc w:val="both"/>
      </w:pPr>
      <w:r>
        <w:rPr>
          <w:rFonts w:ascii="Consolas" w:eastAsia="Consolas" w:hAnsi="Consolas" w:cs="Consolas" w:hint="eastAsia"/>
          <w:color w:val="004280"/>
          <w:sz w:val="20"/>
        </w:rPr>
        <w:t>[~/daos]$ vos_size.py "${SL_PREFIX}/etc/vos_size_input.yaml"</w:t>
      </w:r>
    </w:p>
    <w:p w14:paraId="111CE548" w14:textId="77777777" w:rsidR="00DE1E2F" w:rsidRDefault="005A3863">
      <w:pPr>
        <w:autoSpaceDE w:val="0"/>
        <w:autoSpaceDN w:val="0"/>
        <w:spacing w:line="240" w:lineRule="exact"/>
        <w:ind w:left="1440"/>
        <w:jc w:val="both"/>
      </w:pPr>
      <w:r>
        <w:rPr>
          <w:rFonts w:ascii="Consolas" w:eastAsia="Consolas" w:hAnsi="Consolas" w:cs="Consolas" w:hint="eastAsia"/>
          <w:color w:val="004280"/>
          <w:sz w:val="20"/>
        </w:rPr>
        <w:t>Metadata totals:</w:t>
      </w:r>
    </w:p>
    <w:p w14:paraId="1C94BA19" w14:textId="77777777" w:rsidR="00DE1E2F" w:rsidRDefault="005A3863">
      <w:pPr>
        <w:tabs>
          <w:tab w:val="left" w:pos="4160"/>
          <w:tab w:val="left" w:pos="5360"/>
        </w:tabs>
        <w:autoSpaceDE w:val="0"/>
        <w:autoSpaceDN w:val="0"/>
        <w:spacing w:line="240" w:lineRule="exact"/>
        <w:ind w:left="1880"/>
        <w:jc w:val="both"/>
      </w:pPr>
      <w:r>
        <w:rPr>
          <w:rFonts w:ascii="Consolas" w:eastAsia="Consolas" w:hAnsi="Consolas" w:cs="Consolas" w:hint="eastAsia"/>
          <w:color w:val="004280"/>
          <w:sz w:val="20"/>
        </w:rPr>
        <w:t>pool</w:t>
      </w:r>
      <w:r>
        <w:tab/>
      </w:r>
      <w:r>
        <w:rPr>
          <w:color w:val="FFFFFF"/>
          <w:sz w:val="0"/>
          <w14:textFill>
            <w14:solidFill>
              <w14:srgbClr w14:val="FFFFFF">
                <w14:alpha w14:val="100000"/>
              </w14:srgbClr>
            </w14:solidFill>
          </w14:textFill>
        </w:rPr>
        <w:t xml:space="preserve"> </w:t>
      </w:r>
      <w:r>
        <w:rPr>
          <w:rFonts w:ascii="Consolas" w:eastAsia="Consolas" w:hAnsi="Consolas" w:cs="Consolas" w:hint="eastAsia"/>
          <w:color w:val="004280"/>
          <w:sz w:val="20"/>
        </w:rPr>
        <w:t>:</w:t>
      </w:r>
      <w:r>
        <w:tab/>
      </w:r>
      <w:r>
        <w:rPr>
          <w:color w:val="FFFFFF"/>
          <w:sz w:val="0"/>
          <w14:textFill>
            <w14:solidFill>
              <w14:srgbClr w14:val="FFFFFF">
                <w14:alpha w14:val="100000"/>
              </w14:srgbClr>
            </w14:solidFill>
          </w14:textFill>
        </w:rPr>
        <w:t xml:space="preserve"> </w:t>
      </w:r>
      <w:r>
        <w:rPr>
          <w:rFonts w:ascii="Consolas" w:eastAsia="Consolas" w:hAnsi="Consolas" w:cs="Consolas" w:hint="eastAsia"/>
          <w:color w:val="004280"/>
          <w:sz w:val="20"/>
        </w:rPr>
        <w:t>2 K ( 0.00%)</w:t>
      </w:r>
    </w:p>
    <w:p w14:paraId="10B41ABD" w14:textId="77777777" w:rsidR="00DE1E2F" w:rsidRDefault="005A3863">
      <w:pPr>
        <w:tabs>
          <w:tab w:val="left" w:pos="4160"/>
          <w:tab w:val="left" w:pos="5360"/>
        </w:tabs>
        <w:autoSpaceDE w:val="0"/>
        <w:autoSpaceDN w:val="0"/>
        <w:spacing w:line="240" w:lineRule="exact"/>
        <w:ind w:left="1880"/>
        <w:jc w:val="both"/>
      </w:pPr>
      <w:r>
        <w:rPr>
          <w:rFonts w:ascii="Consolas" w:eastAsia="Consolas" w:hAnsi="Consolas" w:cs="Consolas" w:hint="eastAsia"/>
          <w:color w:val="004280"/>
          <w:sz w:val="20"/>
        </w:rPr>
        <w:t>container</w:t>
      </w:r>
      <w:r>
        <w:tab/>
      </w:r>
      <w:r>
        <w:rPr>
          <w:color w:val="FFFFFF"/>
          <w:sz w:val="0"/>
          <w14:textFill>
            <w14:solidFill>
              <w14:srgbClr w14:val="FFFFFF">
                <w14:alpha w14:val="100000"/>
              </w14:srgbClr>
            </w14:solidFill>
          </w14:textFill>
        </w:rPr>
        <w:t xml:space="preserve"> </w:t>
      </w:r>
      <w:r>
        <w:rPr>
          <w:rFonts w:ascii="Consolas" w:eastAsia="Consolas" w:hAnsi="Consolas" w:cs="Consolas" w:hint="eastAsia"/>
          <w:color w:val="004280"/>
          <w:sz w:val="20"/>
        </w:rPr>
        <w:t>:</w:t>
      </w:r>
      <w:r>
        <w:tab/>
      </w:r>
      <w:r>
        <w:rPr>
          <w:color w:val="FFFFFF"/>
          <w:sz w:val="0"/>
          <w14:textFill>
            <w14:solidFill>
              <w14:srgbClr w14:val="FFFFFF">
                <w14:alpha w14:val="100000"/>
              </w14:srgbClr>
            </w14:solidFill>
          </w14:textFill>
        </w:rPr>
        <w:t xml:space="preserve"> </w:t>
      </w:r>
      <w:r>
        <w:rPr>
          <w:rFonts w:ascii="Consolas" w:eastAsia="Consolas" w:hAnsi="Consolas" w:cs="Consolas" w:hint="eastAsia"/>
          <w:color w:val="004280"/>
          <w:sz w:val="20"/>
        </w:rPr>
        <w:t>9 K ( 0.00%)</w:t>
      </w:r>
    </w:p>
    <w:p w14:paraId="68728D57" w14:textId="77777777" w:rsidR="00DE1E2F" w:rsidRDefault="005A3863">
      <w:pPr>
        <w:tabs>
          <w:tab w:val="left" w:pos="4160"/>
          <w:tab w:val="left" w:pos="5260"/>
        </w:tabs>
        <w:autoSpaceDE w:val="0"/>
        <w:autoSpaceDN w:val="0"/>
        <w:spacing w:line="220" w:lineRule="exact"/>
        <w:ind w:left="1880"/>
        <w:jc w:val="both"/>
      </w:pPr>
      <w:r>
        <w:rPr>
          <w:rFonts w:ascii="Consolas" w:eastAsia="Consolas" w:hAnsi="Consolas" w:cs="Consolas" w:hint="eastAsia"/>
          <w:color w:val="004280"/>
          <w:sz w:val="20"/>
        </w:rPr>
        <w:t>object</w:t>
      </w:r>
      <w:r>
        <w:tab/>
      </w:r>
      <w:r>
        <w:rPr>
          <w:color w:val="FFFFFF"/>
          <w:sz w:val="0"/>
          <w14:textFill>
            <w14:solidFill>
              <w14:srgbClr w14:val="FFFFFF">
                <w14:alpha w14:val="100000"/>
              </w14:srgbClr>
            </w14:solidFill>
          </w14:textFill>
        </w:rPr>
        <w:t xml:space="preserve"> </w:t>
      </w:r>
      <w:r>
        <w:rPr>
          <w:rFonts w:ascii="Consolas" w:eastAsia="Consolas" w:hAnsi="Consolas" w:cs="Consolas" w:hint="eastAsia"/>
          <w:color w:val="004280"/>
          <w:sz w:val="20"/>
        </w:rPr>
        <w:t>:</w:t>
      </w:r>
      <w:r>
        <w:tab/>
      </w:r>
      <w:r>
        <w:rPr>
          <w:color w:val="FFFFFF"/>
          <w:sz w:val="0"/>
          <w14:textFill>
            <w14:solidFill>
              <w14:srgbClr w14:val="FFFFFF">
                <w14:alpha w14:val="100000"/>
              </w14:srgbClr>
            </w14:solidFill>
          </w14:textFill>
        </w:rPr>
        <w:t xml:space="preserve"> </w:t>
      </w:r>
      <w:r>
        <w:rPr>
          <w:rFonts w:ascii="Consolas" w:eastAsia="Consolas" w:hAnsi="Consolas" w:cs="Consolas" w:hint="eastAsia"/>
          <w:color w:val="004280"/>
          <w:sz w:val="20"/>
        </w:rPr>
        <w:t>11 K ( 0.00%)</w:t>
      </w:r>
    </w:p>
    <w:p w14:paraId="0DA523CA" w14:textId="77777777" w:rsidR="00DE1E2F" w:rsidRDefault="005A3863">
      <w:pPr>
        <w:tabs>
          <w:tab w:val="left" w:pos="4160"/>
          <w:tab w:val="left" w:pos="5260"/>
        </w:tabs>
        <w:autoSpaceDE w:val="0"/>
        <w:autoSpaceDN w:val="0"/>
        <w:spacing w:line="240" w:lineRule="exact"/>
        <w:ind w:left="1880"/>
        <w:jc w:val="both"/>
      </w:pPr>
      <w:r>
        <w:rPr>
          <w:rFonts w:ascii="Consolas" w:eastAsia="Consolas" w:hAnsi="Consolas" w:cs="Consolas" w:hint="eastAsia"/>
          <w:color w:val="004280"/>
          <w:sz w:val="20"/>
        </w:rPr>
        <w:t>dkey</w:t>
      </w:r>
      <w:r>
        <w:tab/>
      </w:r>
      <w:r>
        <w:rPr>
          <w:color w:val="FFFFFF"/>
          <w:sz w:val="0"/>
          <w14:textFill>
            <w14:solidFill>
              <w14:srgbClr w14:val="FFFFFF">
                <w14:alpha w14:val="100000"/>
              </w14:srgbClr>
            </w14:solidFill>
          </w14:textFill>
        </w:rPr>
        <w:t xml:space="preserve"> </w:t>
      </w:r>
      <w:r>
        <w:rPr>
          <w:rFonts w:ascii="Consolas" w:eastAsia="Consolas" w:hAnsi="Consolas" w:cs="Consolas" w:hint="eastAsia"/>
          <w:color w:val="004280"/>
          <w:sz w:val="20"/>
        </w:rPr>
        <w:t>:</w:t>
      </w:r>
      <w:r>
        <w:tab/>
      </w:r>
      <w:r>
        <w:rPr>
          <w:color w:val="FFFFFF"/>
          <w:sz w:val="0"/>
          <w14:textFill>
            <w14:solidFill>
              <w14:srgbClr w14:val="FFFFFF">
                <w14:alpha w14:val="100000"/>
              </w14:srgbClr>
            </w14:solidFill>
          </w14:textFill>
        </w:rPr>
        <w:t xml:space="preserve"> </w:t>
      </w:r>
      <w:r>
        <w:rPr>
          <w:rFonts w:ascii="Consolas" w:eastAsia="Consolas" w:hAnsi="Consolas" w:cs="Consolas" w:hint="eastAsia"/>
          <w:color w:val="004280"/>
          <w:sz w:val="20"/>
        </w:rPr>
        <w:t>13 K ( 0.00%)</w:t>
      </w:r>
    </w:p>
    <w:p w14:paraId="135AC66A" w14:textId="77777777" w:rsidR="00DE1E2F" w:rsidRDefault="005A3863">
      <w:pPr>
        <w:tabs>
          <w:tab w:val="left" w:pos="4160"/>
          <w:tab w:val="left" w:pos="5260"/>
        </w:tabs>
        <w:autoSpaceDE w:val="0"/>
        <w:autoSpaceDN w:val="0"/>
        <w:spacing w:line="240" w:lineRule="exact"/>
        <w:ind w:left="1880"/>
        <w:jc w:val="both"/>
      </w:pPr>
      <w:r>
        <w:rPr>
          <w:rFonts w:ascii="Consolas" w:eastAsia="Consolas" w:hAnsi="Consolas" w:cs="Consolas" w:hint="eastAsia"/>
          <w:color w:val="004280"/>
          <w:sz w:val="20"/>
        </w:rPr>
        <w:t>akey</w:t>
      </w:r>
      <w:r>
        <w:tab/>
      </w:r>
      <w:r>
        <w:rPr>
          <w:color w:val="FFFFFF"/>
          <w:sz w:val="0"/>
          <w14:textFill>
            <w14:solidFill>
              <w14:srgbClr w14:val="FFFFFF">
                <w14:alpha w14:val="100000"/>
              </w14:srgbClr>
            </w14:solidFill>
          </w14:textFill>
        </w:rPr>
        <w:t xml:space="preserve"> </w:t>
      </w:r>
      <w:r>
        <w:rPr>
          <w:rFonts w:ascii="Consolas" w:eastAsia="Consolas" w:hAnsi="Consolas" w:cs="Consolas" w:hint="eastAsia"/>
          <w:color w:val="004280"/>
          <w:sz w:val="20"/>
        </w:rPr>
        <w:t>:</w:t>
      </w:r>
      <w:r>
        <w:tab/>
      </w:r>
      <w:r>
        <w:rPr>
          <w:color w:val="FFFFFF"/>
          <w:sz w:val="0"/>
          <w14:textFill>
            <w14:solidFill>
              <w14:srgbClr w14:val="FFFFFF">
                <w14:alpha w14:val="100000"/>
              </w14:srgbClr>
            </w14:solidFill>
          </w14:textFill>
        </w:rPr>
        <w:t xml:space="preserve"> </w:t>
      </w:r>
      <w:r>
        <w:rPr>
          <w:rFonts w:ascii="Consolas" w:eastAsia="Consolas" w:hAnsi="Consolas" w:cs="Consolas" w:hint="eastAsia"/>
          <w:color w:val="004280"/>
          <w:sz w:val="20"/>
        </w:rPr>
        <w:t>42 K ( 0.00%)</w:t>
      </w:r>
    </w:p>
    <w:p w14:paraId="1C7A95AB" w14:textId="77777777" w:rsidR="00DE1E2F" w:rsidRDefault="005A3863">
      <w:pPr>
        <w:tabs>
          <w:tab w:val="left" w:pos="4160"/>
          <w:tab w:val="left" w:pos="5260"/>
        </w:tabs>
        <w:autoSpaceDE w:val="0"/>
        <w:autoSpaceDN w:val="0"/>
        <w:spacing w:line="220" w:lineRule="exact"/>
        <w:ind w:left="1880"/>
        <w:jc w:val="both"/>
      </w:pPr>
      <w:r>
        <w:rPr>
          <w:rFonts w:ascii="Consolas" w:eastAsia="Consolas" w:hAnsi="Consolas" w:cs="Consolas" w:hint="eastAsia"/>
          <w:color w:val="004280"/>
          <w:sz w:val="20"/>
        </w:rPr>
        <w:t>single_value</w:t>
      </w:r>
      <w:r>
        <w:tab/>
      </w:r>
      <w:r>
        <w:rPr>
          <w:color w:val="FFFFFF"/>
          <w:sz w:val="0"/>
          <w14:textFill>
            <w14:solidFill>
              <w14:srgbClr w14:val="FFFFFF">
                <w14:alpha w14:val="100000"/>
              </w14:srgbClr>
            </w14:solidFill>
          </w14:textFill>
        </w:rPr>
        <w:t xml:space="preserve"> </w:t>
      </w:r>
      <w:r>
        <w:rPr>
          <w:rFonts w:ascii="Consolas" w:eastAsia="Consolas" w:hAnsi="Consolas" w:cs="Consolas" w:hint="eastAsia"/>
          <w:color w:val="004280"/>
          <w:sz w:val="20"/>
        </w:rPr>
        <w:t>:</w:t>
      </w:r>
      <w:r>
        <w:tab/>
      </w:r>
      <w:r>
        <w:rPr>
          <w:color w:val="FFFFFF"/>
          <w:sz w:val="0"/>
          <w14:textFill>
            <w14:solidFill>
              <w14:srgbClr w14:val="FFFFFF">
                <w14:alpha w14:val="100000"/>
              </w14:srgbClr>
            </w14:solidFill>
          </w14:textFill>
        </w:rPr>
        <w:t xml:space="preserve"> </w:t>
      </w:r>
      <w:r>
        <w:rPr>
          <w:rFonts w:ascii="Consolas" w:eastAsia="Consolas" w:hAnsi="Consolas" w:cs="Consolas" w:hint="eastAsia"/>
          <w:color w:val="004280"/>
          <w:sz w:val="20"/>
        </w:rPr>
        <w:t>40 K ( 0.00%)</w:t>
      </w:r>
    </w:p>
    <w:p w14:paraId="25CC8DB3" w14:textId="77777777" w:rsidR="00DE1E2F" w:rsidRDefault="005A3863">
      <w:pPr>
        <w:tabs>
          <w:tab w:val="left" w:pos="4160"/>
          <w:tab w:val="left" w:pos="5160"/>
        </w:tabs>
        <w:autoSpaceDE w:val="0"/>
        <w:autoSpaceDN w:val="0"/>
        <w:spacing w:line="240" w:lineRule="exact"/>
        <w:ind w:left="1880"/>
        <w:jc w:val="both"/>
      </w:pPr>
      <w:r>
        <w:rPr>
          <w:rFonts w:ascii="Consolas" w:eastAsia="Consolas" w:hAnsi="Consolas" w:cs="Consolas" w:hint="eastAsia"/>
          <w:color w:val="004280"/>
          <w:sz w:val="20"/>
        </w:rPr>
        <w:t>array</w:t>
      </w:r>
      <w:r>
        <w:tab/>
      </w:r>
      <w:r>
        <w:rPr>
          <w:color w:val="FFFFFF"/>
          <w:sz w:val="0"/>
          <w14:textFill>
            <w14:solidFill>
              <w14:srgbClr w14:val="FFFFFF">
                <w14:alpha w14:val="100000"/>
              </w14:srgbClr>
            </w14:solidFill>
          </w14:textFill>
        </w:rPr>
        <w:t xml:space="preserve"> </w:t>
      </w:r>
      <w:r>
        <w:rPr>
          <w:rFonts w:ascii="Consolas" w:eastAsia="Consolas" w:hAnsi="Consolas" w:cs="Consolas" w:hint="eastAsia"/>
          <w:color w:val="004280"/>
          <w:sz w:val="20"/>
        </w:rPr>
        <w:t>:</w:t>
      </w:r>
      <w:r>
        <w:tab/>
      </w:r>
      <w:r>
        <w:rPr>
          <w:color w:val="FFFFFF"/>
          <w:sz w:val="0"/>
          <w14:textFill>
            <w14:solidFill>
              <w14:srgbClr w14:val="FFFFFF">
                <w14:alpha w14:val="100000"/>
              </w14:srgbClr>
            </w14:solidFill>
          </w14:textFill>
        </w:rPr>
        <w:t xml:space="preserve"> </w:t>
      </w:r>
      <w:r>
        <w:rPr>
          <w:rFonts w:ascii="Consolas" w:eastAsia="Consolas" w:hAnsi="Consolas" w:cs="Consolas" w:hint="eastAsia"/>
          <w:color w:val="004280"/>
          <w:sz w:val="20"/>
        </w:rPr>
        <w:t>248 K ( 0.01%)</w:t>
      </w:r>
    </w:p>
    <w:p w14:paraId="3364D7EE" w14:textId="77777777" w:rsidR="00DE1E2F" w:rsidRDefault="005A3863">
      <w:pPr>
        <w:tabs>
          <w:tab w:val="left" w:pos="4160"/>
          <w:tab w:val="left" w:pos="5160"/>
        </w:tabs>
        <w:autoSpaceDE w:val="0"/>
        <w:autoSpaceDN w:val="0"/>
        <w:spacing w:line="240" w:lineRule="exact"/>
        <w:ind w:left="1880"/>
        <w:jc w:val="both"/>
      </w:pPr>
      <w:r>
        <w:rPr>
          <w:rFonts w:ascii="Consolas" w:eastAsia="Consolas" w:hAnsi="Consolas" w:cs="Consolas" w:hint="eastAsia"/>
          <w:color w:val="004280"/>
          <w:sz w:val="20"/>
        </w:rPr>
        <w:t>total_meta</w:t>
      </w:r>
      <w:r>
        <w:tab/>
      </w:r>
      <w:r>
        <w:rPr>
          <w:color w:val="FFFFFF"/>
          <w:sz w:val="0"/>
          <w14:textFill>
            <w14:solidFill>
              <w14:srgbClr w14:val="FFFFFF">
                <w14:alpha w14:val="100000"/>
              </w14:srgbClr>
            </w14:solidFill>
          </w14:textFill>
        </w:rPr>
        <w:t xml:space="preserve"> </w:t>
      </w:r>
      <w:r>
        <w:rPr>
          <w:rFonts w:ascii="Consolas" w:eastAsia="Consolas" w:hAnsi="Consolas" w:cs="Consolas" w:hint="eastAsia"/>
          <w:color w:val="004280"/>
          <w:sz w:val="20"/>
        </w:rPr>
        <w:t>:</w:t>
      </w:r>
      <w:r>
        <w:tab/>
      </w:r>
      <w:r>
        <w:rPr>
          <w:color w:val="FFFFFF"/>
          <w:sz w:val="0"/>
          <w14:textFill>
            <w14:solidFill>
              <w14:srgbClr w14:val="FFFFFF">
                <w14:alpha w14:val="100000"/>
              </w14:srgbClr>
            </w14:solidFill>
          </w14:textFill>
        </w:rPr>
        <w:t xml:space="preserve"> </w:t>
      </w:r>
      <w:r>
        <w:rPr>
          <w:rFonts w:ascii="Consolas" w:eastAsia="Consolas" w:hAnsi="Consolas" w:cs="Consolas" w:hint="eastAsia"/>
          <w:color w:val="004280"/>
          <w:sz w:val="20"/>
        </w:rPr>
        <w:t>367 K ( 0.02%)</w:t>
      </w:r>
    </w:p>
    <w:p w14:paraId="3EBC9F60" w14:textId="77777777" w:rsidR="00DE1E2F" w:rsidRDefault="005A3863">
      <w:pPr>
        <w:autoSpaceDE w:val="0"/>
        <w:autoSpaceDN w:val="0"/>
        <w:spacing w:line="220" w:lineRule="exact"/>
        <w:ind w:left="1440"/>
        <w:jc w:val="both"/>
      </w:pPr>
      <w:r>
        <w:rPr>
          <w:rFonts w:ascii="Consolas" w:eastAsia="Consolas" w:hAnsi="Consolas" w:cs="Consolas" w:hint="eastAsia"/>
          <w:color w:val="004280"/>
          <w:sz w:val="20"/>
        </w:rPr>
        <w:t>Total bytes with user data: 2053492K</w:t>
      </w:r>
    </w:p>
    <w:p w14:paraId="653AFE83" w14:textId="77777777" w:rsidR="00DE1E2F" w:rsidRDefault="00DE1E2F">
      <w:pPr>
        <w:spacing w:line="200" w:lineRule="exact"/>
        <w:rPr>
          <w:rFonts w:ascii="宋体" w:eastAsia="宋体" w:hAnsi="宋体" w:cs="宋体"/>
          <w:sz w:val="20"/>
        </w:rPr>
      </w:pPr>
    </w:p>
    <w:p w14:paraId="2342E339" w14:textId="77777777" w:rsidR="00DE1E2F" w:rsidRDefault="00DE1E2F">
      <w:pPr>
        <w:spacing w:line="200" w:lineRule="exact"/>
        <w:rPr>
          <w:rFonts w:ascii="宋体" w:eastAsia="宋体" w:hAnsi="宋体" w:cs="宋体"/>
          <w:sz w:val="20"/>
        </w:rPr>
      </w:pPr>
    </w:p>
    <w:p w14:paraId="5813D04E" w14:textId="77777777" w:rsidR="00DE1E2F" w:rsidRDefault="00DE1E2F">
      <w:pPr>
        <w:spacing w:line="200" w:lineRule="exact"/>
        <w:rPr>
          <w:rFonts w:ascii="宋体" w:eastAsia="宋体" w:hAnsi="宋体" w:cs="宋体"/>
          <w:sz w:val="20"/>
        </w:rPr>
      </w:pPr>
    </w:p>
    <w:p w14:paraId="0B2B2EEF" w14:textId="77777777" w:rsidR="00DE1E2F" w:rsidRDefault="005A3863">
      <w:pPr>
        <w:autoSpaceDE w:val="0"/>
        <w:autoSpaceDN w:val="0"/>
        <w:spacing w:line="400" w:lineRule="exact"/>
        <w:ind w:left="1440"/>
        <w:jc w:val="both"/>
      </w:pPr>
      <w:r>
        <w:rPr>
          <w:rFonts w:ascii="Arial Bold" w:eastAsia="Arial Bold" w:hAnsi="Arial Bold" w:cs="Arial Bold" w:hint="eastAsia"/>
          <w:b/>
          <w:color w:val="004280"/>
          <w:sz w:val="27"/>
        </w:rPr>
        <w:t>14</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8 Replica Consistency</w:t>
      </w:r>
    </w:p>
    <w:p w14:paraId="12B43E33" w14:textId="77777777" w:rsidR="00DE1E2F" w:rsidRDefault="00DE1E2F">
      <w:pPr>
        <w:spacing w:line="200" w:lineRule="exact"/>
        <w:rPr>
          <w:rFonts w:ascii="宋体" w:eastAsia="宋体" w:hAnsi="宋体" w:cs="宋体"/>
          <w:sz w:val="20"/>
        </w:rPr>
      </w:pPr>
    </w:p>
    <w:p w14:paraId="27C2E6EC" w14:textId="77777777" w:rsidR="00DE1E2F" w:rsidRDefault="005A3863">
      <w:pPr>
        <w:autoSpaceDE w:val="0"/>
        <w:autoSpaceDN w:val="0"/>
        <w:spacing w:line="220" w:lineRule="exact"/>
        <w:ind w:left="1440" w:right="1360"/>
        <w:jc w:val="both"/>
      </w:pPr>
      <w:r>
        <w:rPr>
          <w:rFonts w:ascii="Verdana" w:eastAsia="Verdana" w:hAnsi="Verdana" w:cs="Verdana" w:hint="eastAsia"/>
          <w:sz w:val="20"/>
        </w:rPr>
        <w:t>DAOS supports multiple replicas for data high availability. Inconsistency between replicas is possible when a target fails during an update to a replicated object and when concurrent updates are applied on replicated targets in an inconsistent order.</w:t>
      </w:r>
    </w:p>
    <w:p w14:paraId="7B21AEA4" w14:textId="345A30AF" w:rsidR="00DE1E2F" w:rsidRDefault="005A3863">
      <w:pPr>
        <w:autoSpaceDE w:val="0"/>
        <w:autoSpaceDN w:val="0"/>
        <w:spacing w:line="260" w:lineRule="exact"/>
        <w:ind w:left="1420" w:right="1320"/>
        <w:jc w:val="both"/>
        <w:rPr>
          <w:rFonts w:ascii="Verdana" w:eastAsia="Verdana" w:hAnsi="Verdana" w:cs="Verdana"/>
          <w:sz w:val="20"/>
        </w:rPr>
      </w:pPr>
      <w:r>
        <w:rPr>
          <w:rFonts w:ascii="Verdana" w:eastAsia="Verdana" w:hAnsi="Verdana" w:cs="Verdana" w:hint="eastAsia"/>
          <w:sz w:val="20"/>
        </w:rPr>
        <w:t>The most intuitive solution to the inconsistency problem is distributed lock (DLM), used by some distributed systems, such as Lustre. For DAOS, a user-space system with powerful,next-generation hardware, m</w:t>
      </w:r>
      <w:r w:rsidRPr="00614674">
        <w:rPr>
          <w:rFonts w:ascii="Verdana" w:eastAsia="Verdana" w:hAnsi="Verdana" w:cs="Verdana" w:hint="eastAsia"/>
          <w:color w:val="FF0000"/>
          <w:sz w:val="20"/>
        </w:rPr>
        <w:t>aintaining distributed locks among multiple, independent application spaces will introduce unacceptable overhead and complexity</w:t>
      </w:r>
      <w:r>
        <w:rPr>
          <w:rFonts w:ascii="Verdana" w:eastAsia="Verdana" w:hAnsi="Verdana" w:cs="Verdana" w:hint="eastAsia"/>
          <w:sz w:val="20"/>
        </w:rPr>
        <w:t>. DAOS instead uses an optimized two-phase commit transaction to guarantee consistency among replicas.</w:t>
      </w:r>
    </w:p>
    <w:p w14:paraId="030A8943" w14:textId="491FB54B" w:rsidR="00CE0677" w:rsidRDefault="00CE0677">
      <w:pPr>
        <w:autoSpaceDE w:val="0"/>
        <w:autoSpaceDN w:val="0"/>
        <w:spacing w:line="260" w:lineRule="exact"/>
        <w:ind w:left="1420" w:right="1320"/>
        <w:jc w:val="both"/>
        <w:rPr>
          <w:lang w:eastAsia="zh-CN"/>
        </w:rPr>
      </w:pPr>
      <w:r>
        <w:rPr>
          <w:rFonts w:ascii="宋体" w:eastAsia="宋体" w:hAnsi="宋体" w:cs="宋体" w:hint="eastAsia"/>
          <w:sz w:val="20"/>
          <w:lang w:eastAsia="zh-CN"/>
        </w:rPr>
        <w:t>采用两阶段提交事务来保证副本间的一致性。</w:t>
      </w:r>
    </w:p>
    <w:p w14:paraId="5635D1A6" w14:textId="77777777" w:rsidR="00DE1E2F" w:rsidRDefault="00DE1E2F">
      <w:pPr>
        <w:spacing w:line="200" w:lineRule="exact"/>
        <w:rPr>
          <w:rFonts w:ascii="宋体" w:eastAsia="宋体" w:hAnsi="宋体" w:cs="宋体"/>
          <w:sz w:val="20"/>
          <w:lang w:eastAsia="zh-CN"/>
        </w:rPr>
      </w:pPr>
    </w:p>
    <w:p w14:paraId="69B8A1BF" w14:textId="77777777" w:rsidR="00DE1E2F" w:rsidRDefault="00DE1E2F">
      <w:pPr>
        <w:spacing w:line="200" w:lineRule="exact"/>
        <w:rPr>
          <w:rFonts w:ascii="宋体" w:eastAsia="宋体" w:hAnsi="宋体" w:cs="宋体"/>
          <w:sz w:val="20"/>
          <w:lang w:eastAsia="zh-CN"/>
        </w:rPr>
      </w:pPr>
    </w:p>
    <w:p w14:paraId="6B22116C" w14:textId="77777777" w:rsidR="00DE1E2F" w:rsidRDefault="00DE1E2F">
      <w:pPr>
        <w:spacing w:line="200" w:lineRule="exact"/>
        <w:rPr>
          <w:rFonts w:ascii="宋体" w:eastAsia="宋体" w:hAnsi="宋体" w:cs="宋体"/>
          <w:sz w:val="20"/>
          <w:lang w:eastAsia="zh-CN"/>
        </w:rPr>
      </w:pPr>
    </w:p>
    <w:p w14:paraId="150351CD" w14:textId="77777777" w:rsidR="00DE1E2F" w:rsidRDefault="005A3863">
      <w:pPr>
        <w:autoSpaceDE w:val="0"/>
        <w:autoSpaceDN w:val="0"/>
        <w:spacing w:line="280" w:lineRule="exact"/>
        <w:ind w:left="1440"/>
        <w:jc w:val="both"/>
      </w:pPr>
      <w:r>
        <w:rPr>
          <w:rFonts w:ascii="Arial Bold" w:eastAsia="Arial Bold" w:hAnsi="Arial Bold" w:cs="Arial Bold" w:hint="eastAsia"/>
          <w:b/>
          <w:color w:val="004280"/>
          <w:sz w:val="24"/>
        </w:rPr>
        <w:t>14.8.1 DAOS Two-Phase Commit (DTX)</w:t>
      </w:r>
    </w:p>
    <w:p w14:paraId="3B65D8CD" w14:textId="77777777" w:rsidR="00DE1E2F" w:rsidRDefault="005A3863">
      <w:pPr>
        <w:autoSpaceDE w:val="0"/>
        <w:autoSpaceDN w:val="0"/>
        <w:spacing w:line="300" w:lineRule="exact"/>
        <w:ind w:left="1440" w:right="1300"/>
        <w:jc w:val="both"/>
      </w:pPr>
      <w:r>
        <w:rPr>
          <w:rFonts w:ascii="Verdana" w:eastAsia="Verdana" w:hAnsi="Verdana" w:cs="Verdana" w:hint="eastAsia"/>
          <w:sz w:val="20"/>
        </w:rPr>
        <w:t>When an application wants to modify (update or punch) an object with multiple replicas, the client sends the modification RPC to the leader replica (Via DTX Leader Election algorithm</w:t>
      </w:r>
    </w:p>
    <w:p w14:paraId="4D3AF435" w14:textId="77777777" w:rsidR="00DE1E2F" w:rsidRDefault="00DE1E2F">
      <w:pPr>
        <w:spacing w:line="200" w:lineRule="exact"/>
        <w:rPr>
          <w:rFonts w:ascii="宋体" w:eastAsia="宋体" w:hAnsi="宋体" w:cs="宋体"/>
          <w:sz w:val="20"/>
        </w:rPr>
      </w:pPr>
    </w:p>
    <w:p w14:paraId="69B776E2" w14:textId="77777777" w:rsidR="00DE1E2F" w:rsidRDefault="00DE1E2F">
      <w:pPr>
        <w:spacing w:line="200" w:lineRule="exact"/>
        <w:rPr>
          <w:rFonts w:ascii="宋体" w:eastAsia="宋体" w:hAnsi="宋体" w:cs="宋体"/>
          <w:sz w:val="20"/>
        </w:rPr>
      </w:pPr>
    </w:p>
    <w:p w14:paraId="3E58AFF1" w14:textId="77777777" w:rsidR="00DE1E2F" w:rsidRDefault="005A3863">
      <w:pPr>
        <w:autoSpaceDE w:val="0"/>
        <w:autoSpaceDN w:val="0"/>
        <w:spacing w:line="300" w:lineRule="exact"/>
        <w:ind w:left="4580"/>
        <w:jc w:val="both"/>
      </w:pPr>
      <w:r>
        <w:rPr>
          <w:rFonts w:ascii="Calibri" w:eastAsia="Calibri" w:hAnsi="Calibri" w:cs="Calibri" w:hint="eastAsia"/>
          <w:sz w:val="18"/>
        </w:rPr>
        <w:t>Intel Corporation Proprietary Information</w:t>
      </w:r>
    </w:p>
    <w:p w14:paraId="6B628358" w14:textId="77777777" w:rsidR="00DE1E2F" w:rsidRDefault="00DE1E2F">
      <w:pPr>
        <w:spacing w:line="200" w:lineRule="exact"/>
        <w:rPr>
          <w:rFonts w:ascii="宋体" w:eastAsia="宋体" w:hAnsi="宋体" w:cs="宋体"/>
          <w:sz w:val="20"/>
        </w:rPr>
      </w:pPr>
    </w:p>
    <w:p w14:paraId="3D55BC28"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1D2027AB" w14:textId="77777777" w:rsidR="00DE1E2F" w:rsidRDefault="00DE1E2F">
      <w:pPr>
        <w:sectPr w:rsidR="00DE1E2F">
          <w:pgSz w:w="12240" w:h="15840"/>
          <w:pgMar w:top="0" w:right="0" w:bottom="0" w:left="0" w:header="720" w:footer="720" w:gutter="0"/>
          <w:cols w:space="720"/>
        </w:sectPr>
      </w:pPr>
    </w:p>
    <w:p w14:paraId="759E9C7E" w14:textId="77777777" w:rsidR="00DE1E2F" w:rsidRDefault="00DE1E2F">
      <w:pPr>
        <w:spacing w:line="1" w:lineRule="exact"/>
        <w:rPr>
          <w:rFonts w:ascii="Arial" w:eastAsia="Arial" w:hAnsi="Arial" w:cs="Arial"/>
          <w:sz w:val="10"/>
        </w:rPr>
      </w:pPr>
    </w:p>
    <w:p w14:paraId="60E671A7" w14:textId="77777777" w:rsidR="00DE1E2F" w:rsidRDefault="00DE1E2F">
      <w:pPr>
        <w:spacing w:line="200" w:lineRule="exact"/>
        <w:rPr>
          <w:rFonts w:ascii="宋体" w:eastAsia="宋体" w:hAnsi="宋体" w:cs="宋体"/>
          <w:sz w:val="20"/>
        </w:rPr>
      </w:pPr>
    </w:p>
    <w:p w14:paraId="03A2F275" w14:textId="77777777" w:rsidR="00DE1E2F" w:rsidRDefault="00DE1E2F">
      <w:pPr>
        <w:spacing w:line="200" w:lineRule="exact"/>
        <w:rPr>
          <w:rFonts w:ascii="宋体" w:eastAsia="宋体" w:hAnsi="宋体" w:cs="宋体"/>
          <w:sz w:val="20"/>
        </w:rPr>
      </w:pPr>
    </w:p>
    <w:p w14:paraId="1D3C1D5E"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586048" behindDoc="0" locked="0" layoutInCell="1" allowOverlap="1" wp14:anchorId="27E5DF8E" wp14:editId="38BE1511">
                <wp:simplePos x="0" y="0"/>
                <wp:positionH relativeFrom="page">
                  <wp:posOffset>6642100</wp:posOffset>
                </wp:positionH>
                <wp:positionV relativeFrom="page">
                  <wp:posOffset>9867900</wp:posOffset>
                </wp:positionV>
                <wp:extent cx="393700" cy="165100"/>
                <wp:effectExtent l="0" t="0" r="22225" b="31115"/>
                <wp:wrapNone/>
                <wp:docPr id="628" name="shape628"/>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77D10178" w14:textId="77777777" w:rsidR="00DE1E2F" w:rsidRDefault="005A3863">
                            <w:pPr>
                              <w:spacing w:line="160" w:lineRule="atLeast"/>
                              <w:jc w:val="both"/>
                            </w:pPr>
                            <w:r>
                              <w:rPr>
                                <w:rFonts w:ascii="Calibri" w:eastAsia="Calibri" w:hAnsi="Calibri" w:cs="Calibri" w:hint="eastAsia"/>
                                <w:sz w:val="21"/>
                              </w:rPr>
                              <w:t>65</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27E5DF8E" id="shape628" o:spid="_x0000_s1091" style="position:absolute;left:0;text-align:left;margin-left:523pt;margin-top:777pt;width:31pt;height:13pt;z-index:251586048;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ZQvYs/IBAADrAwAADgAAAAAAAAAAAAAAAAAuAgAAZHJz&#10;L2Uyb0RvYy54bWxQSwECLQAUAAYACAAAACEANWEP8d8AAAAPAQAADwAAAAAAAAAAAAAAAABMBAAA&#10;ZHJzL2Rvd25yZXYueG1sUEsFBgAAAAAEAAQA8wAAAFgFAAAAAA==&#10;" filled="f" stroked="f">
                <v:textbox inset="0,0,0,0">
                  <w:txbxContent>
                    <w:p w14:paraId="77D10178" w14:textId="77777777" w:rsidR="00DE1E2F" w:rsidRDefault="005A3863">
                      <w:pPr>
                        <w:spacing w:line="160" w:lineRule="atLeast"/>
                        <w:jc w:val="both"/>
                      </w:pPr>
                      <w:r>
                        <w:rPr>
                          <w:rFonts w:ascii="Calibri" w:eastAsia="Calibri" w:hAnsi="Calibri" w:cs="Calibri" w:hint="eastAsia"/>
                          <w:sz w:val="21"/>
                        </w:rPr>
                        <w:t>65</w:t>
                      </w:r>
                    </w:p>
                  </w:txbxContent>
                </v:textbox>
                <w10:wrap anchorx="page" anchory="page"/>
              </v:rect>
            </w:pict>
          </mc:Fallback>
        </mc:AlternateContent>
      </w:r>
    </w:p>
    <w:p w14:paraId="263F4EBB" w14:textId="77777777" w:rsidR="00DE1E2F" w:rsidRDefault="00DE1E2F">
      <w:pPr>
        <w:spacing w:line="200" w:lineRule="exact"/>
        <w:rPr>
          <w:rFonts w:ascii="宋体" w:eastAsia="宋体" w:hAnsi="宋体" w:cs="宋体"/>
          <w:sz w:val="20"/>
        </w:rPr>
      </w:pPr>
    </w:p>
    <w:p w14:paraId="65BC1C85" w14:textId="77777777" w:rsidR="00DE1E2F" w:rsidRDefault="00DE1E2F">
      <w:pPr>
        <w:spacing w:line="200" w:lineRule="exact"/>
        <w:rPr>
          <w:rFonts w:ascii="宋体" w:eastAsia="宋体" w:hAnsi="宋体" w:cs="宋体"/>
          <w:sz w:val="20"/>
        </w:rPr>
      </w:pPr>
    </w:p>
    <w:p w14:paraId="7C9F0A2E" w14:textId="77777777" w:rsidR="00DE1E2F" w:rsidRDefault="00DE1E2F">
      <w:pPr>
        <w:spacing w:line="200" w:lineRule="exact"/>
        <w:rPr>
          <w:rFonts w:ascii="宋体" w:eastAsia="宋体" w:hAnsi="宋体" w:cs="宋体"/>
          <w:sz w:val="20"/>
        </w:rPr>
      </w:pPr>
    </w:p>
    <w:p w14:paraId="7C568E2E" w14:textId="77777777" w:rsidR="00DE1E2F" w:rsidRDefault="00DE1E2F">
      <w:pPr>
        <w:spacing w:line="200" w:lineRule="exact"/>
        <w:rPr>
          <w:rFonts w:ascii="宋体" w:eastAsia="宋体" w:hAnsi="宋体" w:cs="宋体"/>
          <w:sz w:val="20"/>
        </w:rPr>
      </w:pPr>
    </w:p>
    <w:p w14:paraId="1F996423" w14:textId="77777777" w:rsidR="00DE1E2F" w:rsidRDefault="005A3863">
      <w:pPr>
        <w:autoSpaceDE w:val="0"/>
        <w:autoSpaceDN w:val="0"/>
        <w:spacing w:line="220" w:lineRule="exact"/>
        <w:ind w:left="1420" w:right="1260"/>
        <w:jc w:val="both"/>
      </w:pPr>
      <w:r>
        <w:rPr>
          <w:rFonts w:ascii="Verdana" w:eastAsia="Verdana" w:hAnsi="Verdana" w:cs="Verdana" w:hint="eastAsia"/>
          <w:sz w:val="20"/>
        </w:rPr>
        <w:t>discussed below). The leader dispatches the RPC to the other replicas and each replica makes its own modification in parallel. Bulk transfers are not forwarded by the leader but rather transferred directly from the client, improving load balance and decreasing latency by utilizing the full client-server bandwidth.</w:t>
      </w:r>
    </w:p>
    <w:p w14:paraId="662D8646" w14:textId="77777777" w:rsidR="006C3D9A" w:rsidRDefault="006C3D9A">
      <w:pPr>
        <w:autoSpaceDE w:val="0"/>
        <w:autoSpaceDN w:val="0"/>
        <w:spacing w:line="260" w:lineRule="exact"/>
        <w:ind w:left="1420" w:right="1440"/>
        <w:jc w:val="both"/>
        <w:rPr>
          <w:rFonts w:ascii="Verdana" w:eastAsia="Verdana" w:hAnsi="Verdana" w:cs="Verdana"/>
          <w:sz w:val="20"/>
        </w:rPr>
      </w:pPr>
    </w:p>
    <w:p w14:paraId="253972B7" w14:textId="73E9B3DC" w:rsidR="00E71FDB" w:rsidRDefault="005A3863" w:rsidP="00AA7158">
      <w:pPr>
        <w:autoSpaceDE w:val="0"/>
        <w:autoSpaceDN w:val="0"/>
        <w:spacing w:line="260" w:lineRule="exact"/>
        <w:ind w:left="1420" w:right="1440"/>
        <w:jc w:val="both"/>
        <w:rPr>
          <w:rFonts w:ascii="Verdana" w:eastAsia="Verdana" w:hAnsi="Verdana" w:cs="Verdana"/>
          <w:sz w:val="20"/>
        </w:rPr>
      </w:pPr>
      <w:r>
        <w:rPr>
          <w:rFonts w:ascii="Verdana" w:eastAsia="Verdana" w:hAnsi="Verdana" w:cs="Verdana" w:hint="eastAsia"/>
          <w:sz w:val="20"/>
        </w:rPr>
        <w:t>Before modifications are made, a local transaction, called 'DTX', is started on each replica with a client selected DTX identifier that is unique for the current RPC within the container.</w:t>
      </w:r>
      <w:r w:rsidR="00AA0F58">
        <w:rPr>
          <w:rFonts w:ascii="Verdana" w:eastAsia="Verdana" w:hAnsi="Verdana" w:cs="Verdana"/>
          <w:sz w:val="20"/>
        </w:rPr>
        <w:t xml:space="preserve"> </w:t>
      </w:r>
    </w:p>
    <w:p w14:paraId="67A5EB6A" w14:textId="1B6E73E3" w:rsidR="00781D9E" w:rsidRDefault="00D11E59" w:rsidP="00AA7158">
      <w:pPr>
        <w:autoSpaceDE w:val="0"/>
        <w:autoSpaceDN w:val="0"/>
        <w:spacing w:line="260" w:lineRule="exact"/>
        <w:ind w:left="1420" w:right="1440"/>
        <w:jc w:val="both"/>
        <w:rPr>
          <w:rFonts w:ascii="Verdana" w:eastAsia="Verdana" w:hAnsi="Verdana" w:cs="Verdana"/>
          <w:sz w:val="20"/>
          <w:lang w:eastAsia="zh-CN"/>
        </w:rPr>
      </w:pPr>
      <w:r>
        <w:rPr>
          <w:rFonts w:ascii="宋体" w:eastAsia="宋体" w:hAnsi="宋体" w:cs="宋体" w:hint="eastAsia"/>
          <w:sz w:val="20"/>
          <w:lang w:eastAsia="zh-CN"/>
        </w:rPr>
        <w:t>1、</w:t>
      </w:r>
      <w:r w:rsidR="00183895">
        <w:rPr>
          <w:rFonts w:ascii="宋体" w:eastAsia="宋体" w:hAnsi="宋体" w:cs="宋体" w:hint="eastAsia"/>
          <w:sz w:val="20"/>
          <w:lang w:eastAsia="zh-CN"/>
        </w:rPr>
        <w:t>在修改开始前每个副本都构造一个本地事务DTX，由clien</w:t>
      </w:r>
      <w:r w:rsidR="00666F85">
        <w:rPr>
          <w:rFonts w:ascii="宋体" w:eastAsia="宋体" w:hAnsi="宋体" w:cs="宋体" w:hint="eastAsia"/>
          <w:sz w:val="20"/>
          <w:lang w:eastAsia="zh-CN"/>
        </w:rPr>
        <w:t>t</w:t>
      </w:r>
      <w:r w:rsidR="00183895">
        <w:rPr>
          <w:rFonts w:ascii="宋体" w:eastAsia="宋体" w:hAnsi="宋体" w:cs="宋体" w:hint="eastAsia"/>
          <w:sz w:val="20"/>
          <w:lang w:eastAsia="zh-CN"/>
        </w:rPr>
        <w:t>给DTX指定一个container内唯一的ID。</w:t>
      </w:r>
    </w:p>
    <w:p w14:paraId="45466F57" w14:textId="77777777" w:rsidR="00530884" w:rsidRDefault="00530884" w:rsidP="00AA7158">
      <w:pPr>
        <w:autoSpaceDE w:val="0"/>
        <w:autoSpaceDN w:val="0"/>
        <w:spacing w:line="260" w:lineRule="exact"/>
        <w:ind w:left="1420" w:right="1440"/>
        <w:jc w:val="both"/>
        <w:rPr>
          <w:rFonts w:ascii="Verdana" w:eastAsia="Verdana" w:hAnsi="Verdana" w:cs="Verdana"/>
          <w:color w:val="FF0000"/>
          <w:sz w:val="20"/>
        </w:rPr>
      </w:pPr>
    </w:p>
    <w:p w14:paraId="79A6B93B" w14:textId="51C67369" w:rsidR="00BA6F3E" w:rsidRDefault="005A3863" w:rsidP="00AA7158">
      <w:pPr>
        <w:autoSpaceDE w:val="0"/>
        <w:autoSpaceDN w:val="0"/>
        <w:spacing w:line="260" w:lineRule="exact"/>
        <w:ind w:left="1420" w:right="1440"/>
        <w:jc w:val="both"/>
        <w:rPr>
          <w:rFonts w:ascii="Verdana" w:eastAsia="Verdana" w:hAnsi="Verdana" w:cs="Verdana"/>
          <w:sz w:val="20"/>
        </w:rPr>
      </w:pPr>
      <w:r w:rsidRPr="00AA0F58">
        <w:rPr>
          <w:rFonts w:ascii="Verdana" w:eastAsia="Verdana" w:hAnsi="Verdana" w:cs="Verdana" w:hint="eastAsia"/>
          <w:color w:val="FF0000"/>
          <w:sz w:val="20"/>
        </w:rPr>
        <w:t>All modifications in a DTX are logged in a DTX transaction table and back references to the table are kept in each modified record.</w:t>
      </w:r>
      <w:r>
        <w:rPr>
          <w:rFonts w:ascii="Verdana" w:eastAsia="Verdana" w:hAnsi="Verdana" w:cs="Verdana" w:hint="eastAsia"/>
          <w:sz w:val="20"/>
        </w:rPr>
        <w:t xml:space="preserve"> </w:t>
      </w:r>
    </w:p>
    <w:p w14:paraId="0220F1F3" w14:textId="77777777" w:rsidR="00530884" w:rsidRDefault="00530884" w:rsidP="00AA7158">
      <w:pPr>
        <w:autoSpaceDE w:val="0"/>
        <w:autoSpaceDN w:val="0"/>
        <w:spacing w:line="260" w:lineRule="exact"/>
        <w:ind w:left="1420" w:right="1440"/>
        <w:jc w:val="both"/>
        <w:rPr>
          <w:rFonts w:ascii="Verdana" w:eastAsia="Verdana" w:hAnsi="Verdana" w:cs="Verdana"/>
          <w:sz w:val="20"/>
        </w:rPr>
      </w:pPr>
    </w:p>
    <w:p w14:paraId="5632ED3A" w14:textId="77777777" w:rsidR="009C60F5" w:rsidRDefault="009C60F5" w:rsidP="00AA7158">
      <w:pPr>
        <w:autoSpaceDE w:val="0"/>
        <w:autoSpaceDN w:val="0"/>
        <w:spacing w:line="260" w:lineRule="exact"/>
        <w:ind w:left="1420" w:right="1440"/>
        <w:jc w:val="both"/>
        <w:rPr>
          <w:rFonts w:ascii="Verdana" w:eastAsia="Verdana" w:hAnsi="Verdana" w:cs="Verdana"/>
          <w:sz w:val="20"/>
        </w:rPr>
      </w:pPr>
    </w:p>
    <w:p w14:paraId="72574C87" w14:textId="529C6DF3" w:rsidR="002C5F99" w:rsidRDefault="005A3863" w:rsidP="00AA7158">
      <w:pPr>
        <w:autoSpaceDE w:val="0"/>
        <w:autoSpaceDN w:val="0"/>
        <w:spacing w:line="260" w:lineRule="exact"/>
        <w:ind w:left="1420" w:right="1440"/>
        <w:jc w:val="both"/>
        <w:rPr>
          <w:rFonts w:ascii="Verdana" w:eastAsia="Verdana" w:hAnsi="Verdana" w:cs="Verdana"/>
          <w:sz w:val="20"/>
        </w:rPr>
      </w:pPr>
      <w:r>
        <w:rPr>
          <w:rFonts w:ascii="Verdana" w:eastAsia="Verdana" w:hAnsi="Verdana" w:cs="Verdana" w:hint="eastAsia"/>
          <w:sz w:val="20"/>
        </w:rPr>
        <w:t xml:space="preserve">After local modifications are done, each non-leader replica marks the DTX state as 'prepared' and replies to the leader replica. </w:t>
      </w:r>
    </w:p>
    <w:p w14:paraId="696B9191" w14:textId="29B6D0EE" w:rsidR="00036448" w:rsidRPr="00036448" w:rsidRDefault="00036448" w:rsidP="00AA7158">
      <w:pPr>
        <w:autoSpaceDE w:val="0"/>
        <w:autoSpaceDN w:val="0"/>
        <w:spacing w:line="260" w:lineRule="exact"/>
        <w:ind w:left="1420" w:right="1440"/>
        <w:jc w:val="both"/>
        <w:rPr>
          <w:rFonts w:ascii="Verdana" w:hAnsi="Verdana" w:cs="Verdana"/>
          <w:sz w:val="20"/>
          <w:lang w:eastAsia="zh-CN"/>
        </w:rPr>
      </w:pPr>
      <w:r>
        <w:rPr>
          <w:rFonts w:ascii="Verdana" w:hAnsi="Verdana" w:cs="Verdana"/>
          <w:sz w:val="20"/>
          <w:lang w:eastAsia="zh-CN"/>
        </w:rPr>
        <w:t>2</w:t>
      </w:r>
      <w:r>
        <w:rPr>
          <w:rFonts w:ascii="Verdana" w:hAnsi="Verdana" w:cs="Verdana" w:hint="eastAsia"/>
          <w:sz w:val="20"/>
          <w:lang w:eastAsia="zh-CN"/>
        </w:rPr>
        <w:t>、每个分片上的本地修改完成后，非</w:t>
      </w:r>
      <w:r>
        <w:rPr>
          <w:rFonts w:ascii="Verdana" w:hAnsi="Verdana" w:cs="Verdana" w:hint="eastAsia"/>
          <w:sz w:val="20"/>
          <w:lang w:eastAsia="zh-CN"/>
        </w:rPr>
        <w:t>leader</w:t>
      </w:r>
      <w:r>
        <w:rPr>
          <w:rFonts w:ascii="Verdana" w:hAnsi="Verdana" w:cs="Verdana" w:hint="eastAsia"/>
          <w:sz w:val="20"/>
          <w:lang w:eastAsia="zh-CN"/>
        </w:rPr>
        <w:t>分片的</w:t>
      </w:r>
      <w:r>
        <w:rPr>
          <w:rFonts w:ascii="Verdana" w:hAnsi="Verdana" w:cs="Verdana" w:hint="eastAsia"/>
          <w:sz w:val="20"/>
          <w:lang w:eastAsia="zh-CN"/>
        </w:rPr>
        <w:t>dtx</w:t>
      </w:r>
      <w:r>
        <w:rPr>
          <w:rFonts w:ascii="Verdana" w:hAnsi="Verdana" w:cs="Verdana" w:hint="eastAsia"/>
          <w:sz w:val="20"/>
          <w:lang w:eastAsia="zh-CN"/>
        </w:rPr>
        <w:t>状态切换为</w:t>
      </w:r>
      <w:r>
        <w:rPr>
          <w:rFonts w:ascii="Verdana" w:hAnsi="Verdana" w:cs="Verdana" w:hint="eastAsia"/>
          <w:sz w:val="20"/>
          <w:lang w:eastAsia="zh-CN"/>
        </w:rPr>
        <w:t>prepared</w:t>
      </w:r>
      <w:r>
        <w:rPr>
          <w:rFonts w:ascii="Verdana" w:hAnsi="Verdana" w:cs="Verdana" w:hint="eastAsia"/>
          <w:sz w:val="20"/>
          <w:lang w:eastAsia="zh-CN"/>
        </w:rPr>
        <w:t>，并非</w:t>
      </w:r>
      <w:r>
        <w:rPr>
          <w:rFonts w:ascii="Verdana" w:hAnsi="Verdana" w:cs="Verdana" w:hint="eastAsia"/>
          <w:sz w:val="20"/>
          <w:lang w:eastAsia="zh-CN"/>
        </w:rPr>
        <w:t>lead</w:t>
      </w:r>
      <w:r>
        <w:rPr>
          <w:rFonts w:ascii="Verdana" w:hAnsi="Verdana" w:cs="Verdana" w:hint="eastAsia"/>
          <w:sz w:val="20"/>
          <w:lang w:eastAsia="zh-CN"/>
        </w:rPr>
        <w:t>回复</w:t>
      </w:r>
    </w:p>
    <w:p w14:paraId="14B1FEF2" w14:textId="77777777" w:rsidR="00036448" w:rsidRDefault="005A3863" w:rsidP="00AA7158">
      <w:pPr>
        <w:autoSpaceDE w:val="0"/>
        <w:autoSpaceDN w:val="0"/>
        <w:spacing w:line="260" w:lineRule="exact"/>
        <w:ind w:left="1420" w:right="1440"/>
        <w:jc w:val="both"/>
        <w:rPr>
          <w:rFonts w:ascii="Verdana" w:eastAsia="Verdana" w:hAnsi="Verdana" w:cs="Verdana"/>
          <w:sz w:val="20"/>
        </w:rPr>
      </w:pPr>
      <w:r>
        <w:rPr>
          <w:rFonts w:ascii="Verdana" w:eastAsia="Verdana" w:hAnsi="Verdana" w:cs="Verdana" w:hint="eastAsia"/>
          <w:sz w:val="20"/>
        </w:rPr>
        <w:t xml:space="preserve">The leader sets the DTX state to 'committable' as soon as it has completed its own modifications and has received successful replies from all replicas. </w:t>
      </w:r>
    </w:p>
    <w:p w14:paraId="5EF40CEE" w14:textId="643AE107" w:rsidR="00036448" w:rsidRDefault="00036448" w:rsidP="00AA7158">
      <w:pPr>
        <w:autoSpaceDE w:val="0"/>
        <w:autoSpaceDN w:val="0"/>
        <w:spacing w:line="260" w:lineRule="exact"/>
        <w:ind w:left="1420" w:right="1440"/>
        <w:jc w:val="both"/>
        <w:rPr>
          <w:rFonts w:ascii="宋体" w:eastAsia="宋体" w:hAnsi="宋体" w:cs="宋体"/>
          <w:sz w:val="20"/>
          <w:lang w:eastAsia="zh-CN"/>
        </w:rPr>
      </w:pPr>
      <w:r>
        <w:rPr>
          <w:rFonts w:ascii="Verdana" w:eastAsia="Verdana" w:hAnsi="Verdana" w:cs="Verdana"/>
          <w:sz w:val="20"/>
        </w:rPr>
        <w:t>3</w:t>
      </w:r>
      <w:r>
        <w:rPr>
          <w:rFonts w:ascii="宋体" w:eastAsia="宋体" w:hAnsi="宋体" w:cs="宋体" w:hint="eastAsia"/>
          <w:sz w:val="20"/>
          <w:lang w:eastAsia="zh-CN"/>
        </w:rPr>
        <w:t>、leader在本地修改完成且收到所有从分片</w:t>
      </w:r>
      <w:r w:rsidR="00F16685">
        <w:rPr>
          <w:rFonts w:ascii="宋体" w:eastAsia="宋体" w:hAnsi="宋体" w:cs="宋体" w:hint="eastAsia"/>
          <w:sz w:val="20"/>
          <w:lang w:eastAsia="zh-CN"/>
        </w:rPr>
        <w:t>成功</w:t>
      </w:r>
      <w:r>
        <w:rPr>
          <w:rFonts w:ascii="宋体" w:eastAsia="宋体" w:hAnsi="宋体" w:cs="宋体" w:hint="eastAsia"/>
          <w:sz w:val="20"/>
          <w:lang w:eastAsia="zh-CN"/>
        </w:rPr>
        <w:t>回复后，状态切换为committable</w:t>
      </w:r>
    </w:p>
    <w:p w14:paraId="41D7C8D9" w14:textId="35101973" w:rsidR="00F16685" w:rsidRDefault="00F16685" w:rsidP="00AA7158">
      <w:pPr>
        <w:autoSpaceDE w:val="0"/>
        <w:autoSpaceDN w:val="0"/>
        <w:spacing w:line="260" w:lineRule="exact"/>
        <w:ind w:left="1420" w:right="1440"/>
        <w:jc w:val="both"/>
        <w:rPr>
          <w:rFonts w:ascii="宋体" w:eastAsia="宋体" w:hAnsi="宋体" w:cs="宋体"/>
          <w:sz w:val="20"/>
        </w:rPr>
      </w:pPr>
      <w:r>
        <w:rPr>
          <w:rFonts w:ascii="宋体" w:eastAsia="宋体" w:hAnsi="宋体" w:cs="宋体" w:hint="eastAsia"/>
          <w:sz w:val="20"/>
          <w:lang w:eastAsia="zh-CN"/>
        </w:rPr>
        <w:t xml:space="preserve"> </w:t>
      </w:r>
      <w:r>
        <w:rPr>
          <w:rFonts w:ascii="宋体" w:eastAsia="宋体" w:hAnsi="宋体" w:cs="宋体"/>
          <w:sz w:val="20"/>
          <w:lang w:eastAsia="zh-CN"/>
        </w:rPr>
        <w:t xml:space="preserve">  </w:t>
      </w:r>
      <w:r>
        <w:rPr>
          <w:rFonts w:ascii="宋体" w:eastAsia="宋体" w:hAnsi="宋体" w:cs="宋体" w:hint="eastAsia"/>
          <w:sz w:val="20"/>
          <w:lang w:eastAsia="zh-CN"/>
        </w:rPr>
        <w:t>如果有从分片回复失败，则leader会给其他从分片发送Abort，并将状态切换为Abort</w:t>
      </w:r>
    </w:p>
    <w:p w14:paraId="6AC221ED" w14:textId="77777777" w:rsidR="00036448" w:rsidRDefault="005A3863" w:rsidP="00AA7158">
      <w:pPr>
        <w:autoSpaceDE w:val="0"/>
        <w:autoSpaceDN w:val="0"/>
        <w:spacing w:line="260" w:lineRule="exact"/>
        <w:ind w:left="1420" w:right="1440"/>
        <w:jc w:val="both"/>
        <w:rPr>
          <w:rFonts w:ascii="Verdana" w:eastAsia="Verdana" w:hAnsi="Verdana" w:cs="Verdana"/>
          <w:sz w:val="20"/>
        </w:rPr>
      </w:pPr>
      <w:r>
        <w:rPr>
          <w:rFonts w:ascii="Verdana" w:eastAsia="Verdana" w:hAnsi="Verdana" w:cs="Verdana" w:hint="eastAsia"/>
          <w:sz w:val="20"/>
        </w:rPr>
        <w:t>If any replica(s) failed to execute the</w:t>
      </w:r>
      <w:r w:rsidR="00AA7158">
        <w:rPr>
          <w:rFonts w:hint="eastAsia"/>
          <w:lang w:eastAsia="zh-CN"/>
        </w:rPr>
        <w:t xml:space="preserve"> </w:t>
      </w:r>
      <w:r>
        <w:rPr>
          <w:rFonts w:ascii="Verdana" w:eastAsia="Verdana" w:hAnsi="Verdana" w:cs="Verdana" w:hint="eastAsia"/>
          <w:sz w:val="20"/>
        </w:rPr>
        <w:t xml:space="preserve">modification, it will reply to the leader with failure and </w:t>
      </w:r>
      <w:r w:rsidRPr="002F1FB1">
        <w:rPr>
          <w:rFonts w:ascii="Verdana" w:eastAsia="Verdana" w:hAnsi="Verdana" w:cs="Verdana" w:hint="eastAsia"/>
          <w:color w:val="FF0000"/>
          <w:sz w:val="20"/>
        </w:rPr>
        <w:t>the leader will ask remaining replicas to 'abort' the DTX</w:t>
      </w:r>
      <w:r>
        <w:rPr>
          <w:rFonts w:ascii="Verdana" w:eastAsia="Verdana" w:hAnsi="Verdana" w:cs="Verdana" w:hint="eastAsia"/>
          <w:sz w:val="20"/>
        </w:rPr>
        <w:t xml:space="preserve">. </w:t>
      </w:r>
    </w:p>
    <w:p w14:paraId="480FF1B6" w14:textId="33B2BB24" w:rsidR="00DE1E2F" w:rsidRDefault="005A3863" w:rsidP="00AA7158">
      <w:pPr>
        <w:autoSpaceDE w:val="0"/>
        <w:autoSpaceDN w:val="0"/>
        <w:spacing w:line="260" w:lineRule="exact"/>
        <w:ind w:left="1420" w:right="1440"/>
        <w:jc w:val="both"/>
      </w:pPr>
      <w:r w:rsidRPr="002F1FB1">
        <w:rPr>
          <w:rFonts w:ascii="Verdana" w:eastAsia="Verdana" w:hAnsi="Verdana" w:cs="Verdana" w:hint="eastAsia"/>
          <w:color w:val="FF0000"/>
          <w:sz w:val="20"/>
        </w:rPr>
        <w:t>Once the DTX is set by the leader to 'committable' or 'abort', it replies to the client with the appropriate status</w:t>
      </w:r>
      <w:r>
        <w:rPr>
          <w:rFonts w:ascii="Verdana" w:eastAsia="Verdana" w:hAnsi="Verdana" w:cs="Verdana" w:hint="eastAsia"/>
          <w:sz w:val="20"/>
        </w:rPr>
        <w:t>.</w:t>
      </w:r>
    </w:p>
    <w:p w14:paraId="0E63F25B" w14:textId="68B7108B" w:rsidR="006C3D9A" w:rsidRPr="00F16685" w:rsidRDefault="00F16685">
      <w:pPr>
        <w:autoSpaceDE w:val="0"/>
        <w:autoSpaceDN w:val="0"/>
        <w:spacing w:line="260" w:lineRule="exact"/>
        <w:ind w:left="1420" w:right="1560"/>
        <w:jc w:val="both"/>
        <w:rPr>
          <w:rFonts w:ascii="Verdana" w:hAnsi="Verdana" w:cs="Verdana"/>
          <w:sz w:val="20"/>
          <w:lang w:eastAsia="zh-CN"/>
        </w:rPr>
      </w:pPr>
      <w:r>
        <w:rPr>
          <w:rFonts w:ascii="Verdana" w:hAnsi="Verdana" w:cs="Verdana" w:hint="eastAsia"/>
          <w:sz w:val="20"/>
          <w:lang w:eastAsia="zh-CN"/>
        </w:rPr>
        <w:t>4</w:t>
      </w:r>
      <w:r>
        <w:rPr>
          <w:rFonts w:ascii="Verdana" w:hAnsi="Verdana" w:cs="Verdana" w:hint="eastAsia"/>
          <w:sz w:val="20"/>
          <w:lang w:eastAsia="zh-CN"/>
        </w:rPr>
        <w:t>、在</w:t>
      </w:r>
      <w:r>
        <w:rPr>
          <w:rFonts w:ascii="Verdana" w:hAnsi="Verdana" w:cs="Verdana" w:hint="eastAsia"/>
          <w:sz w:val="20"/>
          <w:lang w:eastAsia="zh-CN"/>
        </w:rPr>
        <w:t>leader</w:t>
      </w:r>
      <w:r>
        <w:rPr>
          <w:rFonts w:ascii="Verdana" w:hAnsi="Verdana" w:cs="Verdana" w:hint="eastAsia"/>
          <w:sz w:val="20"/>
          <w:lang w:eastAsia="zh-CN"/>
        </w:rPr>
        <w:t>分片将</w:t>
      </w:r>
      <w:r>
        <w:rPr>
          <w:rFonts w:ascii="Verdana" w:hAnsi="Verdana" w:cs="Verdana" w:hint="eastAsia"/>
          <w:sz w:val="20"/>
          <w:lang w:eastAsia="zh-CN"/>
        </w:rPr>
        <w:t>DTX</w:t>
      </w:r>
      <w:r>
        <w:rPr>
          <w:rFonts w:ascii="Verdana" w:hAnsi="Verdana" w:cs="Verdana" w:hint="eastAsia"/>
          <w:sz w:val="20"/>
          <w:lang w:eastAsia="zh-CN"/>
        </w:rPr>
        <w:t>状态设置为</w:t>
      </w:r>
      <w:r>
        <w:rPr>
          <w:rFonts w:ascii="Verdana" w:hAnsi="Verdana" w:cs="Verdana" w:hint="eastAsia"/>
          <w:sz w:val="20"/>
          <w:lang w:eastAsia="zh-CN"/>
        </w:rPr>
        <w:t>committable</w:t>
      </w:r>
      <w:r>
        <w:rPr>
          <w:rFonts w:ascii="Verdana" w:hAnsi="Verdana" w:cs="Verdana" w:hint="eastAsia"/>
          <w:sz w:val="20"/>
          <w:lang w:eastAsia="zh-CN"/>
        </w:rPr>
        <w:t>或者</w:t>
      </w:r>
      <w:r>
        <w:rPr>
          <w:rFonts w:ascii="Verdana" w:hAnsi="Verdana" w:cs="Verdana" w:hint="eastAsia"/>
          <w:sz w:val="20"/>
          <w:lang w:eastAsia="zh-CN"/>
        </w:rPr>
        <w:t>abort</w:t>
      </w:r>
      <w:r>
        <w:rPr>
          <w:rFonts w:ascii="Verdana" w:hAnsi="Verdana" w:cs="Verdana" w:hint="eastAsia"/>
          <w:sz w:val="20"/>
          <w:lang w:eastAsia="zh-CN"/>
        </w:rPr>
        <w:t>后，给</w:t>
      </w:r>
      <w:r>
        <w:rPr>
          <w:rFonts w:ascii="Verdana" w:hAnsi="Verdana" w:cs="Verdana" w:hint="eastAsia"/>
          <w:sz w:val="20"/>
          <w:lang w:eastAsia="zh-CN"/>
        </w:rPr>
        <w:t>client</w:t>
      </w:r>
      <w:r>
        <w:rPr>
          <w:rFonts w:ascii="Verdana" w:hAnsi="Verdana" w:cs="Verdana" w:hint="eastAsia"/>
          <w:sz w:val="20"/>
          <w:lang w:eastAsia="zh-CN"/>
        </w:rPr>
        <w:t>回复成功或失败。</w:t>
      </w:r>
    </w:p>
    <w:p w14:paraId="719391F6" w14:textId="77777777" w:rsidR="005B2D25" w:rsidRDefault="005A3863">
      <w:pPr>
        <w:autoSpaceDE w:val="0"/>
        <w:autoSpaceDN w:val="0"/>
        <w:spacing w:line="260" w:lineRule="exact"/>
        <w:ind w:left="1420" w:right="1560"/>
        <w:jc w:val="both"/>
        <w:rPr>
          <w:rFonts w:ascii="Verdana" w:eastAsia="Verdana" w:hAnsi="Verdana" w:cs="Verdana"/>
          <w:sz w:val="20"/>
        </w:rPr>
      </w:pPr>
      <w:r>
        <w:rPr>
          <w:rFonts w:ascii="Verdana" w:eastAsia="Verdana" w:hAnsi="Verdana" w:cs="Verdana" w:hint="eastAsia"/>
          <w:sz w:val="20"/>
        </w:rPr>
        <w:t xml:space="preserve">The client may consider a modification complete as soon as it receives a successful reply from the leader, regardless of whether the DTX is actually 'committed' or not. </w:t>
      </w:r>
    </w:p>
    <w:p w14:paraId="0FB5075C" w14:textId="77777777" w:rsidR="007A6746" w:rsidRDefault="007A6746">
      <w:pPr>
        <w:autoSpaceDE w:val="0"/>
        <w:autoSpaceDN w:val="0"/>
        <w:spacing w:line="260" w:lineRule="exact"/>
        <w:ind w:left="1420" w:right="1560"/>
        <w:jc w:val="both"/>
        <w:rPr>
          <w:rFonts w:ascii="Verdana" w:eastAsia="Verdana" w:hAnsi="Verdana" w:cs="Verdana"/>
          <w:sz w:val="20"/>
        </w:rPr>
      </w:pPr>
    </w:p>
    <w:p w14:paraId="26B89E6C" w14:textId="487D7317" w:rsidR="00DE1E2F" w:rsidRDefault="005A3863">
      <w:pPr>
        <w:autoSpaceDE w:val="0"/>
        <w:autoSpaceDN w:val="0"/>
        <w:spacing w:line="260" w:lineRule="exact"/>
        <w:ind w:left="1420" w:right="1560"/>
        <w:jc w:val="both"/>
      </w:pPr>
      <w:r>
        <w:rPr>
          <w:rFonts w:ascii="Verdana" w:eastAsia="Verdana" w:hAnsi="Verdana" w:cs="Verdana" w:hint="eastAsia"/>
          <w:sz w:val="20"/>
        </w:rPr>
        <w:t xml:space="preserve">It is the responsibility of the </w:t>
      </w:r>
      <w:r w:rsidRPr="005F77CA">
        <w:rPr>
          <w:rFonts w:ascii="Verdana" w:eastAsia="Verdana" w:hAnsi="Verdana" w:cs="Verdana" w:hint="eastAsia"/>
          <w:color w:val="FF0000"/>
          <w:sz w:val="20"/>
        </w:rPr>
        <w:t>leader replica to commit the 'committable' DTX asynchronously when the 'committable' DTX count exceeds some threshold or piggybacked via dispatched RPCs due to potential conflict with subsequent modifications.</w:t>
      </w:r>
    </w:p>
    <w:p w14:paraId="05742B3D" w14:textId="6F044112" w:rsidR="00FA0795" w:rsidRDefault="00FA0795" w:rsidP="00FA0795">
      <w:pPr>
        <w:autoSpaceDE w:val="0"/>
        <w:autoSpaceDN w:val="0"/>
        <w:spacing w:line="300" w:lineRule="exact"/>
        <w:ind w:left="1420" w:right="1760"/>
        <w:jc w:val="both"/>
        <w:rPr>
          <w:rFonts w:ascii="Verdana" w:hAnsi="Verdana" w:cs="Verdana"/>
          <w:sz w:val="20"/>
          <w:lang w:eastAsia="zh-CN"/>
        </w:rPr>
      </w:pPr>
      <w:r>
        <w:rPr>
          <w:rFonts w:ascii="Verdana" w:hAnsi="Verdana" w:cs="Verdana" w:hint="eastAsia"/>
          <w:sz w:val="20"/>
          <w:lang w:eastAsia="zh-CN"/>
        </w:rPr>
        <w:t>5</w:t>
      </w:r>
      <w:r>
        <w:rPr>
          <w:rFonts w:ascii="Verdana" w:hAnsi="Verdana" w:cs="Verdana" w:hint="eastAsia"/>
          <w:sz w:val="20"/>
          <w:lang w:eastAsia="zh-CN"/>
        </w:rPr>
        <w:t>、当</w:t>
      </w:r>
      <w:r>
        <w:rPr>
          <w:rFonts w:ascii="Verdana" w:hAnsi="Verdana" w:cs="Verdana" w:hint="eastAsia"/>
          <w:sz w:val="20"/>
          <w:lang w:eastAsia="zh-CN"/>
        </w:rPr>
        <w:t>committable</w:t>
      </w:r>
      <w:r>
        <w:rPr>
          <w:rFonts w:ascii="Verdana" w:hAnsi="Verdana" w:cs="Verdana" w:hint="eastAsia"/>
          <w:sz w:val="20"/>
          <w:lang w:eastAsia="zh-CN"/>
        </w:rPr>
        <w:t>状态的</w:t>
      </w:r>
      <w:r>
        <w:rPr>
          <w:rFonts w:ascii="Verdana" w:hAnsi="Verdana" w:cs="Verdana" w:hint="eastAsia"/>
          <w:sz w:val="20"/>
          <w:lang w:eastAsia="zh-CN"/>
        </w:rPr>
        <w:t>DTX</w:t>
      </w:r>
      <w:r>
        <w:rPr>
          <w:rFonts w:ascii="Verdana" w:hAnsi="Verdana" w:cs="Verdana" w:hint="eastAsia"/>
          <w:sz w:val="20"/>
          <w:lang w:eastAsia="zh-CN"/>
        </w:rPr>
        <w:t>超过某个阈值后，</w:t>
      </w:r>
      <w:r>
        <w:rPr>
          <w:rFonts w:ascii="Verdana" w:hAnsi="Verdana" w:cs="Verdana" w:hint="eastAsia"/>
          <w:sz w:val="20"/>
          <w:lang w:eastAsia="zh-CN"/>
        </w:rPr>
        <w:t>leader</w:t>
      </w:r>
      <w:r>
        <w:rPr>
          <w:rFonts w:ascii="Verdana" w:hAnsi="Verdana" w:cs="Verdana" w:hint="eastAsia"/>
          <w:sz w:val="20"/>
          <w:lang w:eastAsia="zh-CN"/>
        </w:rPr>
        <w:t>分片负责通知所有分片切换为</w:t>
      </w:r>
      <w:r>
        <w:rPr>
          <w:rFonts w:ascii="Verdana" w:hAnsi="Verdana" w:cs="Verdana" w:hint="eastAsia"/>
          <w:sz w:val="20"/>
          <w:lang w:eastAsia="zh-CN"/>
        </w:rPr>
        <w:t>committed</w:t>
      </w:r>
      <w:r>
        <w:rPr>
          <w:rFonts w:ascii="Verdana" w:hAnsi="Verdana" w:cs="Verdana" w:hint="eastAsia"/>
          <w:sz w:val="20"/>
          <w:lang w:eastAsia="zh-CN"/>
        </w:rPr>
        <w:t>状态如果后续的修改与已经处于</w:t>
      </w:r>
      <w:r>
        <w:rPr>
          <w:rFonts w:ascii="Verdana" w:hAnsi="Verdana" w:cs="Verdana" w:hint="eastAsia"/>
          <w:sz w:val="20"/>
          <w:lang w:eastAsia="zh-CN"/>
        </w:rPr>
        <w:t>committable</w:t>
      </w:r>
      <w:r>
        <w:rPr>
          <w:rFonts w:ascii="Verdana" w:hAnsi="Verdana" w:cs="Verdana" w:hint="eastAsia"/>
          <w:sz w:val="20"/>
          <w:lang w:eastAsia="zh-CN"/>
        </w:rPr>
        <w:t>状态的修改冲突，</w:t>
      </w:r>
      <w:r w:rsidRPr="00C87EAF">
        <w:rPr>
          <w:rFonts w:ascii="Verdana" w:hAnsi="Verdana" w:cs="Verdana" w:hint="eastAsia"/>
          <w:color w:val="FF0000"/>
          <w:sz w:val="20"/>
          <w:lang w:eastAsia="zh-CN"/>
        </w:rPr>
        <w:t>则</w:t>
      </w:r>
      <w:r w:rsidRPr="00C87EAF">
        <w:rPr>
          <w:rFonts w:ascii="Verdana" w:hAnsi="Verdana" w:cs="Verdana" w:hint="eastAsia"/>
          <w:color w:val="FF0000"/>
          <w:sz w:val="20"/>
          <w:lang w:eastAsia="zh-CN"/>
        </w:rPr>
        <w:t>leader</w:t>
      </w:r>
      <w:r w:rsidRPr="00C87EAF">
        <w:rPr>
          <w:rFonts w:ascii="Verdana" w:hAnsi="Verdana" w:cs="Verdana" w:hint="eastAsia"/>
          <w:color w:val="FF0000"/>
          <w:sz w:val="20"/>
          <w:lang w:eastAsia="zh-CN"/>
        </w:rPr>
        <w:t>会在分发给从分片的</w:t>
      </w:r>
      <w:r w:rsidRPr="00C87EAF">
        <w:rPr>
          <w:rFonts w:ascii="Verdana" w:hAnsi="Verdana" w:cs="Verdana" w:hint="eastAsia"/>
          <w:color w:val="FF0000"/>
          <w:sz w:val="20"/>
          <w:lang w:eastAsia="zh-CN"/>
        </w:rPr>
        <w:t>RPC</w:t>
      </w:r>
      <w:r w:rsidRPr="00C87EAF">
        <w:rPr>
          <w:rFonts w:ascii="Verdana" w:hAnsi="Verdana" w:cs="Verdana" w:hint="eastAsia"/>
          <w:color w:val="FF0000"/>
          <w:sz w:val="20"/>
          <w:lang w:eastAsia="zh-CN"/>
        </w:rPr>
        <w:t>消息中携带</w:t>
      </w:r>
      <w:r w:rsidRPr="00C87EAF">
        <w:rPr>
          <w:rFonts w:ascii="Verdana" w:hAnsi="Verdana" w:cs="Verdana" w:hint="eastAsia"/>
          <w:color w:val="FF0000"/>
          <w:sz w:val="20"/>
          <w:lang w:eastAsia="zh-CN"/>
        </w:rPr>
        <w:t>DTX</w:t>
      </w:r>
      <w:r w:rsidRPr="00C87EAF">
        <w:rPr>
          <w:rFonts w:ascii="Verdana" w:hAnsi="Verdana" w:cs="Verdana" w:hint="eastAsia"/>
          <w:color w:val="FF0000"/>
          <w:sz w:val="20"/>
          <w:lang w:eastAsia="zh-CN"/>
        </w:rPr>
        <w:t>状态切换的消息</w:t>
      </w:r>
      <w:r>
        <w:rPr>
          <w:rFonts w:ascii="Verdana" w:hAnsi="Verdana" w:cs="Verdana" w:hint="eastAsia"/>
          <w:sz w:val="20"/>
          <w:lang w:eastAsia="zh-CN"/>
        </w:rPr>
        <w:t>。</w:t>
      </w:r>
    </w:p>
    <w:p w14:paraId="11414C26" w14:textId="77777777" w:rsidR="0028009F" w:rsidRPr="00FA0795" w:rsidRDefault="0028009F" w:rsidP="00FA0795">
      <w:pPr>
        <w:autoSpaceDE w:val="0"/>
        <w:autoSpaceDN w:val="0"/>
        <w:spacing w:line="300" w:lineRule="exact"/>
        <w:ind w:left="1420" w:right="1760"/>
        <w:jc w:val="both"/>
        <w:rPr>
          <w:rFonts w:ascii="Verdana" w:hAnsi="Verdana" w:cs="Verdana"/>
          <w:sz w:val="20"/>
          <w:lang w:eastAsia="zh-CN"/>
        </w:rPr>
      </w:pPr>
    </w:p>
    <w:p w14:paraId="56F3FB73" w14:textId="4BC5EBA1" w:rsidR="00DE1E2F" w:rsidRDefault="005A3863" w:rsidP="001862A5">
      <w:pPr>
        <w:autoSpaceDE w:val="0"/>
        <w:autoSpaceDN w:val="0"/>
        <w:spacing w:line="300" w:lineRule="exact"/>
        <w:ind w:left="1420" w:right="1760"/>
        <w:jc w:val="both"/>
      </w:pPr>
      <w:r>
        <w:rPr>
          <w:rFonts w:ascii="Verdana" w:eastAsia="Verdana" w:hAnsi="Verdana" w:cs="Verdana" w:hint="eastAsia"/>
          <w:sz w:val="20"/>
        </w:rPr>
        <w:t>When an application wants to read something from an object with multiple replicas, the client can send the RPC to any replica. On the server side, if related DTX has been</w:t>
      </w:r>
      <w:r w:rsidR="001862A5">
        <w:rPr>
          <w:rFonts w:hint="eastAsia"/>
          <w:lang w:eastAsia="zh-CN"/>
        </w:rPr>
        <w:t xml:space="preserve"> </w:t>
      </w:r>
      <w:r w:rsidRPr="00CB6140">
        <w:rPr>
          <w:rFonts w:ascii="Verdana" w:eastAsia="Verdana" w:hAnsi="Verdana" w:cs="Verdana" w:hint="eastAsia"/>
          <w:color w:val="FF0000"/>
          <w:sz w:val="20"/>
        </w:rPr>
        <w:t>committed or is committable, the record can be returned</w:t>
      </w:r>
      <w:r>
        <w:rPr>
          <w:rFonts w:ascii="Verdana" w:eastAsia="Verdana" w:hAnsi="Verdana" w:cs="Verdana" w:hint="eastAsia"/>
          <w:sz w:val="20"/>
        </w:rPr>
        <w:t xml:space="preserve"> to If the DTX state is prepared and the replica is not the leader, it will reply to the client telling it to send the RPC to the leader instead. If it is the leader and is in any state other than 'committed' or 'committable', the entry is ignored and </w:t>
      </w:r>
      <w:r w:rsidRPr="004905DF">
        <w:rPr>
          <w:rFonts w:ascii="Verdana" w:eastAsia="Verdana" w:hAnsi="Verdana" w:cs="Verdana" w:hint="eastAsia"/>
          <w:color w:val="FF0000"/>
          <w:sz w:val="20"/>
        </w:rPr>
        <w:t>the latest committed modification is returned to the client</w:t>
      </w:r>
      <w:r>
        <w:rPr>
          <w:rFonts w:ascii="Verdana" w:eastAsia="Verdana" w:hAnsi="Verdana" w:cs="Verdana" w:hint="eastAsia"/>
          <w:sz w:val="20"/>
        </w:rPr>
        <w:t>.</w:t>
      </w:r>
    </w:p>
    <w:p w14:paraId="313B27D2" w14:textId="77777777" w:rsidR="008C7BDB" w:rsidRDefault="008C7BDB">
      <w:pPr>
        <w:autoSpaceDE w:val="0"/>
        <w:autoSpaceDN w:val="0"/>
        <w:spacing w:line="260" w:lineRule="exact"/>
        <w:ind w:left="1420" w:right="1540"/>
        <w:jc w:val="both"/>
        <w:rPr>
          <w:rFonts w:ascii="Verdana" w:eastAsia="Verdana" w:hAnsi="Verdana" w:cs="Verdana"/>
          <w:sz w:val="20"/>
        </w:rPr>
      </w:pPr>
    </w:p>
    <w:p w14:paraId="69023D0C" w14:textId="5EF67D8B" w:rsidR="00DE1E2F" w:rsidRDefault="005A3863">
      <w:pPr>
        <w:autoSpaceDE w:val="0"/>
        <w:autoSpaceDN w:val="0"/>
        <w:spacing w:line="260" w:lineRule="exact"/>
        <w:ind w:left="1420" w:right="1540"/>
        <w:jc w:val="both"/>
      </w:pPr>
      <w:r w:rsidRPr="00E50E46">
        <w:rPr>
          <w:rFonts w:ascii="Verdana" w:eastAsia="Verdana" w:hAnsi="Verdana" w:cs="Verdana" w:hint="eastAsia"/>
          <w:color w:val="FF0000"/>
          <w:sz w:val="20"/>
        </w:rPr>
        <w:t>The DTX model is built inside the DAOS container. Each container maintains its DTX table that is organized as two B+tree in SCM: one for active DTXs and the other for committed DTXs.</w:t>
      </w:r>
      <w:r>
        <w:rPr>
          <w:rFonts w:ascii="Verdana" w:eastAsia="Verdana" w:hAnsi="Verdana" w:cs="Verdana" w:hint="eastAsia"/>
          <w:sz w:val="20"/>
        </w:rPr>
        <w:t xml:space="preserve"> The following diagram represents the modification of a replicated object under DTX model.</w:t>
      </w:r>
    </w:p>
    <w:p w14:paraId="15ECE023" w14:textId="77777777" w:rsidR="00DE1E2F" w:rsidRDefault="00DE1E2F">
      <w:pPr>
        <w:spacing w:line="200" w:lineRule="exact"/>
        <w:rPr>
          <w:rFonts w:ascii="宋体" w:eastAsia="宋体" w:hAnsi="宋体" w:cs="宋体"/>
          <w:sz w:val="20"/>
        </w:rPr>
      </w:pPr>
    </w:p>
    <w:p w14:paraId="3B5F4BF9" w14:textId="77777777" w:rsidR="00DE1E2F" w:rsidRDefault="00DE1E2F">
      <w:pPr>
        <w:spacing w:line="200" w:lineRule="exact"/>
        <w:rPr>
          <w:rFonts w:ascii="宋体" w:eastAsia="宋体" w:hAnsi="宋体" w:cs="宋体"/>
          <w:sz w:val="20"/>
        </w:rPr>
      </w:pPr>
    </w:p>
    <w:p w14:paraId="51F25E35" w14:textId="77777777" w:rsidR="00DE1E2F" w:rsidRDefault="00DE1E2F">
      <w:pPr>
        <w:spacing w:line="200" w:lineRule="exact"/>
        <w:rPr>
          <w:rFonts w:ascii="宋体" w:eastAsia="宋体" w:hAnsi="宋体" w:cs="宋体"/>
          <w:sz w:val="20"/>
        </w:rPr>
      </w:pPr>
    </w:p>
    <w:p w14:paraId="5A14ED6C" w14:textId="77777777" w:rsidR="00DE1E2F" w:rsidRDefault="00DE1E2F">
      <w:pPr>
        <w:spacing w:line="200" w:lineRule="exact"/>
        <w:rPr>
          <w:rFonts w:ascii="宋体" w:eastAsia="宋体" w:hAnsi="宋体" w:cs="宋体"/>
          <w:sz w:val="20"/>
        </w:rPr>
      </w:pPr>
    </w:p>
    <w:p w14:paraId="6FE51DBA" w14:textId="77777777" w:rsidR="00DE1E2F" w:rsidRDefault="00DE1E2F">
      <w:pPr>
        <w:spacing w:line="200" w:lineRule="exact"/>
        <w:rPr>
          <w:rFonts w:ascii="宋体" w:eastAsia="宋体" w:hAnsi="宋体" w:cs="宋体"/>
          <w:sz w:val="20"/>
        </w:rPr>
      </w:pPr>
    </w:p>
    <w:p w14:paraId="43B24C13" w14:textId="77777777" w:rsidR="00DE1E2F" w:rsidRDefault="00DE1E2F">
      <w:pPr>
        <w:spacing w:line="200" w:lineRule="exact"/>
        <w:rPr>
          <w:rFonts w:ascii="宋体" w:eastAsia="宋体" w:hAnsi="宋体" w:cs="宋体"/>
          <w:sz w:val="20"/>
        </w:rPr>
      </w:pPr>
    </w:p>
    <w:p w14:paraId="2A1D5723" w14:textId="77777777" w:rsidR="00DE1E2F" w:rsidRDefault="00DE1E2F">
      <w:pPr>
        <w:spacing w:line="200" w:lineRule="exact"/>
        <w:rPr>
          <w:rFonts w:ascii="宋体" w:eastAsia="宋体" w:hAnsi="宋体" w:cs="宋体"/>
          <w:sz w:val="20"/>
        </w:rPr>
      </w:pPr>
    </w:p>
    <w:p w14:paraId="42A49236" w14:textId="77777777" w:rsidR="00DE1E2F" w:rsidRDefault="00DE1E2F">
      <w:pPr>
        <w:spacing w:line="200" w:lineRule="exact"/>
        <w:rPr>
          <w:rFonts w:ascii="宋体" w:eastAsia="宋体" w:hAnsi="宋体" w:cs="宋体"/>
          <w:sz w:val="20"/>
        </w:rPr>
      </w:pPr>
    </w:p>
    <w:p w14:paraId="3E89F9CF" w14:textId="77777777" w:rsidR="00DE1E2F" w:rsidRDefault="00DE1E2F">
      <w:pPr>
        <w:spacing w:line="200" w:lineRule="exact"/>
        <w:rPr>
          <w:rFonts w:ascii="宋体" w:eastAsia="宋体" w:hAnsi="宋体" w:cs="宋体"/>
          <w:sz w:val="20"/>
        </w:rPr>
      </w:pPr>
    </w:p>
    <w:p w14:paraId="4E414C05" w14:textId="77777777" w:rsidR="00DE1E2F" w:rsidRDefault="00DE1E2F">
      <w:pPr>
        <w:spacing w:line="200" w:lineRule="exact"/>
        <w:rPr>
          <w:rFonts w:ascii="宋体" w:eastAsia="宋体" w:hAnsi="宋体" w:cs="宋体"/>
          <w:sz w:val="20"/>
        </w:rPr>
      </w:pPr>
    </w:p>
    <w:p w14:paraId="3A0E4325" w14:textId="77777777" w:rsidR="00DE1E2F" w:rsidRDefault="00DE1E2F">
      <w:pPr>
        <w:spacing w:line="200" w:lineRule="exact"/>
        <w:rPr>
          <w:rFonts w:ascii="宋体" w:eastAsia="宋体" w:hAnsi="宋体" w:cs="宋体"/>
          <w:sz w:val="20"/>
        </w:rPr>
      </w:pPr>
    </w:p>
    <w:p w14:paraId="5032A86C" w14:textId="77777777" w:rsidR="00DE1E2F" w:rsidRDefault="00DE1E2F">
      <w:pPr>
        <w:spacing w:line="200" w:lineRule="exact"/>
        <w:rPr>
          <w:rFonts w:ascii="宋体" w:eastAsia="宋体" w:hAnsi="宋体" w:cs="宋体"/>
          <w:sz w:val="20"/>
        </w:rPr>
      </w:pPr>
    </w:p>
    <w:p w14:paraId="42742A1A" w14:textId="77777777" w:rsidR="00DE1E2F" w:rsidRDefault="00DE1E2F">
      <w:pPr>
        <w:spacing w:line="200" w:lineRule="exact"/>
        <w:rPr>
          <w:rFonts w:ascii="宋体" w:eastAsia="宋体" w:hAnsi="宋体" w:cs="宋体"/>
          <w:sz w:val="20"/>
        </w:rPr>
      </w:pPr>
    </w:p>
    <w:p w14:paraId="7D7FEC60" w14:textId="77777777" w:rsidR="00DE1E2F" w:rsidRDefault="00DE1E2F">
      <w:pPr>
        <w:spacing w:line="200" w:lineRule="exact"/>
        <w:rPr>
          <w:rFonts w:ascii="宋体" w:eastAsia="宋体" w:hAnsi="宋体" w:cs="宋体"/>
          <w:sz w:val="20"/>
        </w:rPr>
      </w:pPr>
    </w:p>
    <w:p w14:paraId="2F9C2346" w14:textId="77777777" w:rsidR="00DE1E2F" w:rsidRDefault="00DE1E2F">
      <w:pPr>
        <w:spacing w:line="200" w:lineRule="exact"/>
        <w:rPr>
          <w:rFonts w:ascii="宋体" w:eastAsia="宋体" w:hAnsi="宋体" w:cs="宋体"/>
          <w:sz w:val="20"/>
        </w:rPr>
      </w:pPr>
    </w:p>
    <w:p w14:paraId="14020CC6" w14:textId="77777777" w:rsidR="00DE1E2F" w:rsidRDefault="00DE1E2F">
      <w:pPr>
        <w:spacing w:line="200" w:lineRule="exact"/>
        <w:rPr>
          <w:rFonts w:ascii="宋体" w:eastAsia="宋体" w:hAnsi="宋体" w:cs="宋体"/>
          <w:sz w:val="20"/>
        </w:rPr>
      </w:pPr>
    </w:p>
    <w:p w14:paraId="2DB0C154" w14:textId="77777777" w:rsidR="00DE1E2F" w:rsidRDefault="00DE1E2F">
      <w:pPr>
        <w:spacing w:line="200" w:lineRule="exact"/>
        <w:rPr>
          <w:rFonts w:ascii="宋体" w:eastAsia="宋体" w:hAnsi="宋体" w:cs="宋体"/>
          <w:sz w:val="20"/>
        </w:rPr>
      </w:pPr>
    </w:p>
    <w:p w14:paraId="70F56C3C" w14:textId="77777777" w:rsidR="00DE1E2F" w:rsidRDefault="00DE1E2F">
      <w:pPr>
        <w:spacing w:line="200" w:lineRule="exact"/>
        <w:rPr>
          <w:rFonts w:ascii="宋体" w:eastAsia="宋体" w:hAnsi="宋体" w:cs="宋体"/>
          <w:sz w:val="20"/>
        </w:rPr>
      </w:pPr>
    </w:p>
    <w:p w14:paraId="124626E5" w14:textId="77777777" w:rsidR="00DE1E2F" w:rsidRDefault="00DE1E2F">
      <w:pPr>
        <w:spacing w:line="200" w:lineRule="exact"/>
        <w:rPr>
          <w:rFonts w:ascii="宋体" w:eastAsia="宋体" w:hAnsi="宋体" w:cs="宋体"/>
          <w:sz w:val="20"/>
        </w:rPr>
      </w:pPr>
    </w:p>
    <w:p w14:paraId="284EE4A7" w14:textId="77777777" w:rsidR="00DE1E2F" w:rsidRDefault="00DE1E2F">
      <w:pPr>
        <w:spacing w:line="200" w:lineRule="exact"/>
        <w:rPr>
          <w:rFonts w:ascii="宋体" w:eastAsia="宋体" w:hAnsi="宋体" w:cs="宋体"/>
          <w:sz w:val="20"/>
        </w:rPr>
      </w:pPr>
    </w:p>
    <w:p w14:paraId="75A69CC0" w14:textId="77777777" w:rsidR="00DE1E2F" w:rsidRDefault="00DE1E2F">
      <w:pPr>
        <w:spacing w:line="200" w:lineRule="exact"/>
        <w:rPr>
          <w:rFonts w:ascii="宋体" w:eastAsia="宋体" w:hAnsi="宋体" w:cs="宋体"/>
          <w:sz w:val="20"/>
        </w:rPr>
      </w:pPr>
    </w:p>
    <w:p w14:paraId="13D879E6" w14:textId="77777777" w:rsidR="00DE1E2F" w:rsidRDefault="00DE1E2F">
      <w:pPr>
        <w:spacing w:line="200" w:lineRule="exact"/>
        <w:rPr>
          <w:rFonts w:ascii="宋体" w:eastAsia="宋体" w:hAnsi="宋体" w:cs="宋体"/>
          <w:sz w:val="20"/>
        </w:rPr>
      </w:pPr>
    </w:p>
    <w:p w14:paraId="72C921AD" w14:textId="77777777" w:rsidR="00DE1E2F" w:rsidRDefault="00DE1E2F">
      <w:pPr>
        <w:spacing w:line="200" w:lineRule="exact"/>
        <w:rPr>
          <w:rFonts w:ascii="宋体" w:eastAsia="宋体" w:hAnsi="宋体" w:cs="宋体"/>
          <w:sz w:val="20"/>
        </w:rPr>
      </w:pPr>
    </w:p>
    <w:p w14:paraId="291DE1BC" w14:textId="77777777" w:rsidR="00DE1E2F" w:rsidRDefault="00DE1E2F">
      <w:pPr>
        <w:spacing w:line="200" w:lineRule="exact"/>
        <w:rPr>
          <w:rFonts w:ascii="宋体" w:eastAsia="宋体" w:hAnsi="宋体" w:cs="宋体"/>
          <w:sz w:val="20"/>
        </w:rPr>
      </w:pPr>
    </w:p>
    <w:p w14:paraId="7A69B4BF" w14:textId="77777777" w:rsidR="00DE1E2F" w:rsidRDefault="00DE1E2F">
      <w:pPr>
        <w:spacing w:line="200" w:lineRule="exact"/>
        <w:rPr>
          <w:rFonts w:ascii="宋体" w:eastAsia="宋体" w:hAnsi="宋体" w:cs="宋体"/>
          <w:sz w:val="20"/>
        </w:rPr>
      </w:pPr>
    </w:p>
    <w:p w14:paraId="44480038" w14:textId="77777777" w:rsidR="00DE1E2F" w:rsidRDefault="00DE1E2F">
      <w:pPr>
        <w:spacing w:line="200" w:lineRule="exact"/>
        <w:rPr>
          <w:rFonts w:ascii="宋体" w:eastAsia="宋体" w:hAnsi="宋体" w:cs="宋体"/>
          <w:sz w:val="20"/>
        </w:rPr>
      </w:pPr>
    </w:p>
    <w:p w14:paraId="193D2F80" w14:textId="77777777" w:rsidR="00DE1E2F" w:rsidRDefault="00DE1E2F">
      <w:pPr>
        <w:spacing w:line="200" w:lineRule="exact"/>
        <w:rPr>
          <w:rFonts w:ascii="宋体" w:eastAsia="宋体" w:hAnsi="宋体" w:cs="宋体"/>
          <w:sz w:val="20"/>
        </w:rPr>
      </w:pPr>
    </w:p>
    <w:p w14:paraId="5B53FC18" w14:textId="77777777" w:rsidR="00DE1E2F" w:rsidRDefault="00DE1E2F">
      <w:pPr>
        <w:spacing w:line="200" w:lineRule="exact"/>
        <w:rPr>
          <w:rFonts w:ascii="宋体" w:eastAsia="宋体" w:hAnsi="宋体" w:cs="宋体"/>
          <w:sz w:val="20"/>
        </w:rPr>
      </w:pPr>
    </w:p>
    <w:p w14:paraId="3FFB0035" w14:textId="77777777" w:rsidR="00DE1E2F" w:rsidRDefault="005A3863">
      <w:pPr>
        <w:autoSpaceDE w:val="0"/>
        <w:autoSpaceDN w:val="0"/>
        <w:spacing w:line="300" w:lineRule="exact"/>
        <w:ind w:left="4580"/>
        <w:jc w:val="both"/>
      </w:pPr>
      <w:r>
        <w:rPr>
          <w:rFonts w:ascii="Calibri" w:eastAsia="Calibri" w:hAnsi="Calibri" w:cs="Calibri" w:hint="eastAsia"/>
          <w:sz w:val="18"/>
        </w:rPr>
        <w:t>Intel Corporation Proprietary Information</w:t>
      </w:r>
    </w:p>
    <w:p w14:paraId="1B43C2C7" w14:textId="77777777" w:rsidR="00DE1E2F" w:rsidRDefault="00DE1E2F">
      <w:pPr>
        <w:spacing w:line="200" w:lineRule="exact"/>
        <w:rPr>
          <w:rFonts w:ascii="宋体" w:eastAsia="宋体" w:hAnsi="宋体" w:cs="宋体"/>
          <w:sz w:val="20"/>
        </w:rPr>
      </w:pPr>
    </w:p>
    <w:p w14:paraId="119417C0"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795FD0DA" w14:textId="77777777" w:rsidR="00DE1E2F" w:rsidRDefault="00DE1E2F">
      <w:pPr>
        <w:sectPr w:rsidR="00DE1E2F">
          <w:pgSz w:w="12240" w:h="15840"/>
          <w:pgMar w:top="0" w:right="0" w:bottom="0" w:left="0" w:header="720" w:footer="720" w:gutter="0"/>
          <w:cols w:space="720"/>
        </w:sectPr>
      </w:pPr>
    </w:p>
    <w:p w14:paraId="6BDC2C8F" w14:textId="77777777" w:rsidR="00DE1E2F" w:rsidRDefault="00DE1E2F">
      <w:pPr>
        <w:spacing w:line="1" w:lineRule="exact"/>
        <w:rPr>
          <w:rFonts w:ascii="Arial" w:eastAsia="Arial" w:hAnsi="Arial" w:cs="Arial"/>
          <w:sz w:val="10"/>
        </w:rPr>
      </w:pPr>
    </w:p>
    <w:p w14:paraId="78A66368" w14:textId="77777777" w:rsidR="00DE1E2F" w:rsidRDefault="00DE1E2F">
      <w:pPr>
        <w:spacing w:line="200" w:lineRule="exact"/>
        <w:rPr>
          <w:rFonts w:ascii="宋体" w:eastAsia="宋体" w:hAnsi="宋体" w:cs="宋体"/>
          <w:sz w:val="20"/>
        </w:rPr>
      </w:pPr>
    </w:p>
    <w:p w14:paraId="2240778E" w14:textId="77777777" w:rsidR="00DE1E2F" w:rsidRDefault="00DE1E2F">
      <w:pPr>
        <w:spacing w:line="200" w:lineRule="exact"/>
        <w:rPr>
          <w:rFonts w:ascii="宋体" w:eastAsia="宋体" w:hAnsi="宋体" w:cs="宋体"/>
          <w:sz w:val="20"/>
        </w:rPr>
      </w:pPr>
    </w:p>
    <w:p w14:paraId="1E375649"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98688" behindDoc="0" locked="0" layoutInCell="1" allowOverlap="1" wp14:anchorId="6F3AF5C7" wp14:editId="43F3D3DF">
                <wp:simplePos x="0" y="0"/>
                <wp:positionH relativeFrom="page">
                  <wp:posOffset>6642100</wp:posOffset>
                </wp:positionH>
                <wp:positionV relativeFrom="page">
                  <wp:posOffset>9867900</wp:posOffset>
                </wp:positionV>
                <wp:extent cx="393700" cy="165100"/>
                <wp:effectExtent l="0" t="0" r="22225" b="31115"/>
                <wp:wrapNone/>
                <wp:docPr id="634" name="shape634"/>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2BAB3CB5" w14:textId="77777777" w:rsidR="00DE1E2F" w:rsidRDefault="005A3863">
                            <w:pPr>
                              <w:spacing w:line="160" w:lineRule="atLeast"/>
                              <w:jc w:val="both"/>
                            </w:pPr>
                            <w:r>
                              <w:rPr>
                                <w:rFonts w:ascii="Calibri" w:eastAsia="Calibri" w:hAnsi="Calibri" w:cs="Calibri" w:hint="eastAsia"/>
                                <w:sz w:val="21"/>
                              </w:rPr>
                              <w:t>66</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6F3AF5C7" id="shape634" o:spid="_x0000_s1092" style="position:absolute;left:0;text-align:left;margin-left:523pt;margin-top:777pt;width:31pt;height:13pt;z-index:251698688;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ChTGIfIBAADrAwAADgAAAAAAAAAAAAAAAAAuAgAAZHJz&#10;L2Uyb0RvYy54bWxQSwECLQAUAAYACAAAACEANWEP8d8AAAAPAQAADwAAAAAAAAAAAAAAAABMBAAA&#10;ZHJzL2Rvd25yZXYueG1sUEsFBgAAAAAEAAQA8wAAAFgFAAAAAA==&#10;" filled="f" stroked="f">
                <v:textbox inset="0,0,0,0">
                  <w:txbxContent>
                    <w:p w14:paraId="2BAB3CB5" w14:textId="77777777" w:rsidR="00DE1E2F" w:rsidRDefault="005A3863">
                      <w:pPr>
                        <w:spacing w:line="160" w:lineRule="atLeast"/>
                        <w:jc w:val="both"/>
                      </w:pPr>
                      <w:r>
                        <w:rPr>
                          <w:rFonts w:ascii="Calibri" w:eastAsia="Calibri" w:hAnsi="Calibri" w:cs="Calibri" w:hint="eastAsia"/>
                          <w:sz w:val="21"/>
                        </w:rPr>
                        <w:t>66</w:t>
                      </w:r>
                    </w:p>
                  </w:txbxContent>
                </v:textbox>
                <w10:wrap anchorx="page" anchory="page"/>
              </v:rect>
            </w:pict>
          </mc:Fallback>
        </mc:AlternateContent>
      </w:r>
      <w:r>
        <w:rPr>
          <w:noProof/>
        </w:rPr>
        <w:drawing>
          <wp:anchor distT="0" distB="0" distL="114300" distR="114300" simplePos="0" relativeHeight="251690496" behindDoc="0" locked="0" layoutInCell="1" allowOverlap="1" wp14:anchorId="7C13E029" wp14:editId="218B700B">
            <wp:simplePos x="0" y="0"/>
            <wp:positionH relativeFrom="page">
              <wp:posOffset>1219200</wp:posOffset>
            </wp:positionH>
            <wp:positionV relativeFrom="page">
              <wp:posOffset>901700</wp:posOffset>
            </wp:positionV>
            <wp:extent cx="5321300" cy="2832100"/>
            <wp:effectExtent l="0" t="0" r="0" b="0"/>
            <wp:wrapNone/>
            <wp:docPr id="635" name="image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 name="image635"/>
                    <pic:cNvPicPr/>
                  </pic:nvPicPr>
                  <pic:blipFill>
                    <a:blip r:embed="rId26"/>
                    <a:stretch>
                      <a:fillRect/>
                    </a:stretch>
                  </pic:blipFill>
                  <pic:spPr>
                    <a:xfrm>
                      <a:off x="0" y="0"/>
                      <a:ext cx="5321300" cy="2832100"/>
                    </a:xfrm>
                    <a:prstGeom prst="rect">
                      <a:avLst/>
                    </a:prstGeom>
                  </pic:spPr>
                </pic:pic>
              </a:graphicData>
            </a:graphic>
          </wp:anchor>
        </w:drawing>
      </w:r>
    </w:p>
    <w:p w14:paraId="4BF5DDE0" w14:textId="77777777" w:rsidR="00DE1E2F" w:rsidRDefault="00DE1E2F">
      <w:pPr>
        <w:spacing w:line="200" w:lineRule="exact"/>
        <w:rPr>
          <w:rFonts w:ascii="宋体" w:eastAsia="宋体" w:hAnsi="宋体" w:cs="宋体"/>
          <w:sz w:val="20"/>
        </w:rPr>
      </w:pPr>
    </w:p>
    <w:p w14:paraId="324DAC6C" w14:textId="77777777" w:rsidR="00DE1E2F" w:rsidRDefault="00DE1E2F">
      <w:pPr>
        <w:spacing w:line="200" w:lineRule="exact"/>
        <w:rPr>
          <w:rFonts w:ascii="宋体" w:eastAsia="宋体" w:hAnsi="宋体" w:cs="宋体"/>
          <w:sz w:val="20"/>
        </w:rPr>
      </w:pPr>
    </w:p>
    <w:p w14:paraId="68DC811A" w14:textId="77777777" w:rsidR="00DE1E2F" w:rsidRDefault="00DE1E2F">
      <w:pPr>
        <w:spacing w:line="200" w:lineRule="exact"/>
        <w:rPr>
          <w:rFonts w:ascii="宋体" w:eastAsia="宋体" w:hAnsi="宋体" w:cs="宋体"/>
          <w:sz w:val="20"/>
        </w:rPr>
      </w:pPr>
    </w:p>
    <w:p w14:paraId="6E51A26D" w14:textId="77777777" w:rsidR="00DE1E2F" w:rsidRDefault="00DE1E2F">
      <w:pPr>
        <w:spacing w:line="200" w:lineRule="exact"/>
        <w:rPr>
          <w:rFonts w:ascii="宋体" w:eastAsia="宋体" w:hAnsi="宋体" w:cs="宋体"/>
          <w:sz w:val="20"/>
        </w:rPr>
      </w:pPr>
    </w:p>
    <w:p w14:paraId="4CD12396" w14:textId="77777777" w:rsidR="00DE1E2F" w:rsidRDefault="00DE1E2F">
      <w:pPr>
        <w:spacing w:line="200" w:lineRule="exact"/>
        <w:rPr>
          <w:rFonts w:ascii="宋体" w:eastAsia="宋体" w:hAnsi="宋体" w:cs="宋体"/>
          <w:sz w:val="20"/>
        </w:rPr>
      </w:pPr>
    </w:p>
    <w:p w14:paraId="0E4F123A" w14:textId="77777777" w:rsidR="00DE1E2F" w:rsidRDefault="00DE1E2F">
      <w:pPr>
        <w:spacing w:line="200" w:lineRule="exact"/>
        <w:rPr>
          <w:rFonts w:ascii="宋体" w:eastAsia="宋体" w:hAnsi="宋体" w:cs="宋体"/>
          <w:sz w:val="20"/>
        </w:rPr>
      </w:pPr>
    </w:p>
    <w:p w14:paraId="0A7B01A8" w14:textId="77777777" w:rsidR="00DE1E2F" w:rsidRDefault="00DE1E2F">
      <w:pPr>
        <w:spacing w:line="200" w:lineRule="exact"/>
        <w:rPr>
          <w:rFonts w:ascii="宋体" w:eastAsia="宋体" w:hAnsi="宋体" w:cs="宋体"/>
          <w:sz w:val="20"/>
        </w:rPr>
      </w:pPr>
    </w:p>
    <w:p w14:paraId="2BFB418E" w14:textId="77777777" w:rsidR="00DE1E2F" w:rsidRDefault="00DE1E2F">
      <w:pPr>
        <w:spacing w:line="200" w:lineRule="exact"/>
        <w:rPr>
          <w:rFonts w:ascii="宋体" w:eastAsia="宋体" w:hAnsi="宋体" w:cs="宋体"/>
          <w:sz w:val="20"/>
        </w:rPr>
      </w:pPr>
    </w:p>
    <w:p w14:paraId="610EAEEA" w14:textId="77777777" w:rsidR="00DE1E2F" w:rsidRDefault="00DE1E2F">
      <w:pPr>
        <w:spacing w:line="200" w:lineRule="exact"/>
        <w:rPr>
          <w:rFonts w:ascii="宋体" w:eastAsia="宋体" w:hAnsi="宋体" w:cs="宋体"/>
          <w:sz w:val="20"/>
        </w:rPr>
      </w:pPr>
    </w:p>
    <w:p w14:paraId="0B59280B" w14:textId="77777777" w:rsidR="00DE1E2F" w:rsidRDefault="00DE1E2F">
      <w:pPr>
        <w:spacing w:line="200" w:lineRule="exact"/>
        <w:rPr>
          <w:rFonts w:ascii="宋体" w:eastAsia="宋体" w:hAnsi="宋体" w:cs="宋体"/>
          <w:sz w:val="20"/>
        </w:rPr>
      </w:pPr>
    </w:p>
    <w:p w14:paraId="7661EA16" w14:textId="77777777" w:rsidR="00DE1E2F" w:rsidRDefault="00DE1E2F">
      <w:pPr>
        <w:spacing w:line="200" w:lineRule="exact"/>
        <w:rPr>
          <w:rFonts w:ascii="宋体" w:eastAsia="宋体" w:hAnsi="宋体" w:cs="宋体"/>
          <w:sz w:val="20"/>
        </w:rPr>
      </w:pPr>
    </w:p>
    <w:p w14:paraId="255E41C2" w14:textId="77777777" w:rsidR="00DE1E2F" w:rsidRDefault="00DE1E2F">
      <w:pPr>
        <w:spacing w:line="200" w:lineRule="exact"/>
        <w:rPr>
          <w:rFonts w:ascii="宋体" w:eastAsia="宋体" w:hAnsi="宋体" w:cs="宋体"/>
          <w:sz w:val="20"/>
        </w:rPr>
      </w:pPr>
    </w:p>
    <w:p w14:paraId="2C0D7B61" w14:textId="77777777" w:rsidR="00DE1E2F" w:rsidRDefault="00DE1E2F">
      <w:pPr>
        <w:spacing w:line="200" w:lineRule="exact"/>
        <w:rPr>
          <w:rFonts w:ascii="宋体" w:eastAsia="宋体" w:hAnsi="宋体" w:cs="宋体"/>
          <w:sz w:val="20"/>
        </w:rPr>
      </w:pPr>
    </w:p>
    <w:p w14:paraId="1C431228" w14:textId="77777777" w:rsidR="00DE1E2F" w:rsidRDefault="00DE1E2F">
      <w:pPr>
        <w:spacing w:line="200" w:lineRule="exact"/>
        <w:rPr>
          <w:rFonts w:ascii="宋体" w:eastAsia="宋体" w:hAnsi="宋体" w:cs="宋体"/>
          <w:sz w:val="20"/>
        </w:rPr>
      </w:pPr>
    </w:p>
    <w:p w14:paraId="541C3ACF" w14:textId="77777777" w:rsidR="00DE1E2F" w:rsidRDefault="00DE1E2F">
      <w:pPr>
        <w:spacing w:line="200" w:lineRule="exact"/>
        <w:rPr>
          <w:rFonts w:ascii="宋体" w:eastAsia="宋体" w:hAnsi="宋体" w:cs="宋体"/>
          <w:sz w:val="20"/>
        </w:rPr>
      </w:pPr>
    </w:p>
    <w:p w14:paraId="5A08EC77" w14:textId="77777777" w:rsidR="00DE1E2F" w:rsidRDefault="00DE1E2F">
      <w:pPr>
        <w:spacing w:line="200" w:lineRule="exact"/>
        <w:rPr>
          <w:rFonts w:ascii="宋体" w:eastAsia="宋体" w:hAnsi="宋体" w:cs="宋体"/>
          <w:sz w:val="20"/>
        </w:rPr>
      </w:pPr>
    </w:p>
    <w:p w14:paraId="23648632" w14:textId="77777777" w:rsidR="00DE1E2F" w:rsidRDefault="00DE1E2F">
      <w:pPr>
        <w:spacing w:line="200" w:lineRule="exact"/>
        <w:rPr>
          <w:rFonts w:ascii="宋体" w:eastAsia="宋体" w:hAnsi="宋体" w:cs="宋体"/>
          <w:sz w:val="20"/>
        </w:rPr>
      </w:pPr>
    </w:p>
    <w:p w14:paraId="627CF465" w14:textId="77777777" w:rsidR="00DE1E2F" w:rsidRDefault="00DE1E2F">
      <w:pPr>
        <w:spacing w:line="200" w:lineRule="exact"/>
        <w:rPr>
          <w:rFonts w:ascii="宋体" w:eastAsia="宋体" w:hAnsi="宋体" w:cs="宋体"/>
          <w:sz w:val="20"/>
        </w:rPr>
      </w:pPr>
    </w:p>
    <w:p w14:paraId="6EB8A46D" w14:textId="77777777" w:rsidR="00DE1E2F" w:rsidRDefault="00DE1E2F">
      <w:pPr>
        <w:spacing w:line="200" w:lineRule="exact"/>
        <w:rPr>
          <w:rFonts w:ascii="宋体" w:eastAsia="宋体" w:hAnsi="宋体" w:cs="宋体"/>
          <w:sz w:val="20"/>
        </w:rPr>
      </w:pPr>
    </w:p>
    <w:p w14:paraId="3C88CC5B" w14:textId="77777777" w:rsidR="00DE1E2F" w:rsidRDefault="00DE1E2F">
      <w:pPr>
        <w:spacing w:line="200" w:lineRule="exact"/>
        <w:rPr>
          <w:rFonts w:ascii="宋体" w:eastAsia="宋体" w:hAnsi="宋体" w:cs="宋体"/>
          <w:sz w:val="20"/>
        </w:rPr>
      </w:pPr>
    </w:p>
    <w:p w14:paraId="6714821E" w14:textId="77777777" w:rsidR="00DE1E2F" w:rsidRDefault="00DE1E2F">
      <w:pPr>
        <w:spacing w:line="200" w:lineRule="exact"/>
        <w:rPr>
          <w:rFonts w:ascii="宋体" w:eastAsia="宋体" w:hAnsi="宋体" w:cs="宋体"/>
          <w:sz w:val="20"/>
        </w:rPr>
      </w:pPr>
    </w:p>
    <w:p w14:paraId="18D0A88B" w14:textId="77777777" w:rsidR="00DE1E2F" w:rsidRDefault="00DE1E2F">
      <w:pPr>
        <w:spacing w:line="200" w:lineRule="exact"/>
        <w:rPr>
          <w:rFonts w:ascii="宋体" w:eastAsia="宋体" w:hAnsi="宋体" w:cs="宋体"/>
          <w:sz w:val="20"/>
        </w:rPr>
      </w:pPr>
    </w:p>
    <w:p w14:paraId="17DEA8B3" w14:textId="77777777" w:rsidR="00DE1E2F" w:rsidRDefault="00DE1E2F">
      <w:pPr>
        <w:spacing w:line="200" w:lineRule="exact"/>
        <w:rPr>
          <w:rFonts w:ascii="宋体" w:eastAsia="宋体" w:hAnsi="宋体" w:cs="宋体"/>
          <w:sz w:val="20"/>
        </w:rPr>
      </w:pPr>
    </w:p>
    <w:p w14:paraId="53FAAA73" w14:textId="77777777" w:rsidR="00DE1E2F" w:rsidRDefault="00DE1E2F">
      <w:pPr>
        <w:spacing w:line="200" w:lineRule="exact"/>
        <w:rPr>
          <w:rFonts w:ascii="宋体" w:eastAsia="宋体" w:hAnsi="宋体" w:cs="宋体"/>
          <w:sz w:val="20"/>
        </w:rPr>
      </w:pPr>
    </w:p>
    <w:p w14:paraId="5269EC4C" w14:textId="77777777" w:rsidR="00DE1E2F" w:rsidRDefault="00DE1E2F">
      <w:pPr>
        <w:spacing w:line="200" w:lineRule="exact"/>
        <w:rPr>
          <w:rFonts w:ascii="宋体" w:eastAsia="宋体" w:hAnsi="宋体" w:cs="宋体"/>
          <w:sz w:val="20"/>
        </w:rPr>
      </w:pPr>
    </w:p>
    <w:p w14:paraId="449AF660" w14:textId="77777777" w:rsidR="00DE1E2F" w:rsidRDefault="00DE1E2F">
      <w:pPr>
        <w:spacing w:line="200" w:lineRule="exact"/>
        <w:rPr>
          <w:rFonts w:ascii="宋体" w:eastAsia="宋体" w:hAnsi="宋体" w:cs="宋体"/>
          <w:sz w:val="20"/>
        </w:rPr>
      </w:pPr>
    </w:p>
    <w:p w14:paraId="07EAA7C1" w14:textId="77777777" w:rsidR="00DE1E2F" w:rsidRDefault="00DE1E2F">
      <w:pPr>
        <w:spacing w:line="200" w:lineRule="exact"/>
        <w:rPr>
          <w:rFonts w:ascii="宋体" w:eastAsia="宋体" w:hAnsi="宋体" w:cs="宋体"/>
          <w:sz w:val="20"/>
        </w:rPr>
      </w:pPr>
    </w:p>
    <w:p w14:paraId="503259A6" w14:textId="7232CE9E" w:rsidR="00DE1E2F" w:rsidRDefault="005A3863">
      <w:pPr>
        <w:autoSpaceDE w:val="0"/>
        <w:autoSpaceDN w:val="0"/>
        <w:spacing w:line="300" w:lineRule="exact"/>
        <w:ind w:left="3100"/>
        <w:jc w:val="both"/>
        <w:rPr>
          <w:rFonts w:ascii="Arial Bold" w:eastAsia="Arial Bold" w:hAnsi="Arial Bold" w:cs="Arial Bold"/>
          <w:b/>
          <w:color w:val="004280"/>
          <w:sz w:val="20"/>
        </w:rPr>
      </w:pPr>
      <w:r>
        <w:rPr>
          <w:rFonts w:ascii="Arial Bold" w:eastAsia="Arial Bold" w:hAnsi="Arial Bold" w:cs="Arial Bold" w:hint="eastAsia"/>
          <w:b/>
          <w:color w:val="004280"/>
          <w:sz w:val="20"/>
        </w:rPr>
        <w:t>Figure 14-6. Modify multiple replicated object under DTX model</w:t>
      </w:r>
    </w:p>
    <w:p w14:paraId="222D77EA" w14:textId="7249904A" w:rsidR="00646C63" w:rsidRDefault="00646C63" w:rsidP="00646C63">
      <w:pPr>
        <w:autoSpaceDE w:val="0"/>
        <w:autoSpaceDN w:val="0"/>
        <w:spacing w:line="300" w:lineRule="exact"/>
        <w:jc w:val="both"/>
        <w:rPr>
          <w:rFonts w:ascii="Arial Bold" w:hAnsi="Arial Bold" w:cs="Arial Bold" w:hint="eastAsia"/>
          <w:b/>
          <w:color w:val="004280"/>
          <w:sz w:val="20"/>
          <w:lang w:eastAsia="zh-CN"/>
        </w:rPr>
      </w:pPr>
      <w:r>
        <w:rPr>
          <w:rFonts w:ascii="Arial Bold" w:hAnsi="Arial Bold" w:cs="Arial Bold"/>
          <w:b/>
          <w:color w:val="004280"/>
          <w:sz w:val="20"/>
          <w:lang w:eastAsia="zh-CN"/>
        </w:rPr>
        <w:t>1</w:t>
      </w:r>
      <w:r>
        <w:rPr>
          <w:rFonts w:ascii="Arial Bold" w:hAnsi="Arial Bold" w:cs="Arial Bold" w:hint="eastAsia"/>
          <w:b/>
          <w:color w:val="004280"/>
          <w:sz w:val="20"/>
          <w:lang w:eastAsia="zh-CN"/>
        </w:rPr>
        <w:t>、</w:t>
      </w:r>
      <w:r>
        <w:rPr>
          <w:rFonts w:ascii="Arial Bold" w:hAnsi="Arial Bold" w:cs="Arial Bold" w:hint="eastAsia"/>
          <w:b/>
          <w:color w:val="004280"/>
          <w:sz w:val="20"/>
          <w:lang w:eastAsia="zh-CN"/>
        </w:rPr>
        <w:t>DTX</w:t>
      </w:r>
      <w:r>
        <w:rPr>
          <w:rFonts w:ascii="Arial Bold" w:hAnsi="Arial Bold" w:cs="Arial Bold"/>
          <w:b/>
          <w:color w:val="004280"/>
          <w:sz w:val="20"/>
          <w:lang w:eastAsia="zh-CN"/>
        </w:rPr>
        <w:t xml:space="preserve">_1 write(committed) </w:t>
      </w:r>
      <w:r>
        <w:rPr>
          <w:rFonts w:ascii="Arial Bold" w:hAnsi="Arial Bold" w:cs="Arial Bold" w:hint="eastAsia"/>
          <w:b/>
          <w:color w:val="004280"/>
          <w:sz w:val="20"/>
          <w:lang w:eastAsia="zh-CN"/>
        </w:rPr>
        <w:t>DTX</w:t>
      </w:r>
      <w:r>
        <w:rPr>
          <w:rFonts w:ascii="Arial Bold" w:hAnsi="Arial Bold" w:cs="Arial Bold"/>
          <w:b/>
          <w:color w:val="004280"/>
          <w:sz w:val="20"/>
          <w:lang w:eastAsia="zh-CN"/>
        </w:rPr>
        <w:t>_1-entry</w:t>
      </w:r>
      <w:r>
        <w:rPr>
          <w:rFonts w:ascii="Arial Bold" w:hAnsi="Arial Bold" w:cs="Arial Bold" w:hint="eastAsia"/>
          <w:b/>
          <w:color w:val="004280"/>
          <w:sz w:val="20"/>
          <w:lang w:eastAsia="zh-CN"/>
        </w:rPr>
        <w:t>中包含</w:t>
      </w:r>
      <w:r>
        <w:rPr>
          <w:rFonts w:ascii="Arial Bold" w:hAnsi="Arial Bold" w:cs="Arial Bold" w:hint="eastAsia"/>
          <w:b/>
          <w:color w:val="004280"/>
          <w:sz w:val="20"/>
          <w:lang w:eastAsia="zh-CN"/>
        </w:rPr>
        <w:t>4</w:t>
      </w:r>
      <w:r>
        <w:rPr>
          <w:rFonts w:ascii="Arial Bold" w:hAnsi="Arial Bold" w:cs="Arial Bold" w:hint="eastAsia"/>
          <w:b/>
          <w:color w:val="004280"/>
          <w:sz w:val="20"/>
          <w:lang w:eastAsia="zh-CN"/>
        </w:rPr>
        <w:t>个</w:t>
      </w:r>
      <w:r>
        <w:rPr>
          <w:rFonts w:ascii="Arial Bold" w:hAnsi="Arial Bold" w:cs="Arial Bold" w:hint="eastAsia"/>
          <w:b/>
          <w:color w:val="004280"/>
          <w:sz w:val="20"/>
          <w:lang w:eastAsia="zh-CN"/>
        </w:rPr>
        <w:t>record</w:t>
      </w:r>
      <w:r>
        <w:rPr>
          <w:rFonts w:ascii="Arial Bold" w:hAnsi="Arial Bold" w:cs="Arial Bold" w:hint="eastAsia"/>
          <w:b/>
          <w:color w:val="004280"/>
          <w:sz w:val="20"/>
          <w:lang w:eastAsia="zh-CN"/>
        </w:rPr>
        <w:t>，分别对应</w:t>
      </w:r>
      <w:r>
        <w:rPr>
          <w:rFonts w:ascii="Arial Bold" w:hAnsi="Arial Bold" w:cs="Arial Bold" w:hint="eastAsia"/>
          <w:b/>
          <w:color w:val="004280"/>
          <w:sz w:val="20"/>
          <w:lang w:eastAsia="zh-CN"/>
        </w:rPr>
        <w:t>obj</w:t>
      </w:r>
      <w:r>
        <w:rPr>
          <w:rFonts w:ascii="Arial Bold" w:hAnsi="Arial Bold" w:cs="Arial Bold"/>
          <w:b/>
          <w:color w:val="004280"/>
          <w:sz w:val="20"/>
          <w:lang w:eastAsia="zh-CN"/>
        </w:rPr>
        <w:t xml:space="preserve"> </w:t>
      </w:r>
      <w:r>
        <w:rPr>
          <w:rFonts w:ascii="Arial Bold" w:hAnsi="Arial Bold" w:cs="Arial Bold" w:hint="eastAsia"/>
          <w:b/>
          <w:color w:val="004280"/>
          <w:sz w:val="20"/>
          <w:lang w:eastAsia="zh-CN"/>
        </w:rPr>
        <w:t>dkey</w:t>
      </w:r>
      <w:r>
        <w:rPr>
          <w:rFonts w:ascii="Arial Bold" w:hAnsi="Arial Bold" w:cs="Arial Bold"/>
          <w:b/>
          <w:color w:val="004280"/>
          <w:sz w:val="20"/>
          <w:lang w:eastAsia="zh-CN"/>
        </w:rPr>
        <w:t xml:space="preserve"> </w:t>
      </w:r>
      <w:r>
        <w:rPr>
          <w:rFonts w:ascii="Arial Bold" w:hAnsi="Arial Bold" w:cs="Arial Bold" w:hint="eastAsia"/>
          <w:b/>
          <w:color w:val="004280"/>
          <w:sz w:val="20"/>
          <w:lang w:eastAsia="zh-CN"/>
        </w:rPr>
        <w:t>akey</w:t>
      </w:r>
      <w:r>
        <w:rPr>
          <w:rFonts w:ascii="Arial Bold" w:hAnsi="Arial Bold" w:cs="Arial Bold" w:hint="eastAsia"/>
          <w:b/>
          <w:color w:val="004280"/>
          <w:sz w:val="20"/>
          <w:lang w:eastAsia="zh-CN"/>
        </w:rPr>
        <w:t>和</w:t>
      </w:r>
      <w:r>
        <w:rPr>
          <w:rFonts w:ascii="Arial Bold" w:hAnsi="Arial Bold" w:cs="Arial Bold" w:hint="eastAsia"/>
          <w:b/>
          <w:color w:val="004280"/>
          <w:sz w:val="20"/>
          <w:lang w:eastAsia="zh-CN"/>
        </w:rPr>
        <w:t>ev</w:t>
      </w:r>
      <w:r>
        <w:rPr>
          <w:rFonts w:ascii="Arial Bold" w:hAnsi="Arial Bold" w:cs="Arial Bold"/>
          <w:b/>
          <w:color w:val="004280"/>
          <w:sz w:val="20"/>
          <w:lang w:eastAsia="zh-CN"/>
        </w:rPr>
        <w:t xml:space="preserve"> </w:t>
      </w:r>
      <w:r>
        <w:rPr>
          <w:rFonts w:ascii="Arial Bold" w:hAnsi="Arial Bold" w:cs="Arial Bold" w:hint="eastAsia"/>
          <w:b/>
          <w:color w:val="004280"/>
          <w:sz w:val="20"/>
          <w:lang w:eastAsia="zh-CN"/>
        </w:rPr>
        <w:t>tree</w:t>
      </w:r>
      <w:r>
        <w:rPr>
          <w:rFonts w:ascii="Arial Bold" w:hAnsi="Arial Bold" w:cs="Arial Bold"/>
          <w:b/>
          <w:color w:val="004280"/>
          <w:sz w:val="20"/>
          <w:lang w:eastAsia="zh-CN"/>
        </w:rPr>
        <w:t xml:space="preserve"> </w:t>
      </w:r>
      <w:r>
        <w:rPr>
          <w:rFonts w:ascii="Arial Bold" w:hAnsi="Arial Bold" w:cs="Arial Bold" w:hint="eastAsia"/>
          <w:b/>
          <w:color w:val="004280"/>
          <w:sz w:val="20"/>
          <w:lang w:eastAsia="zh-CN"/>
        </w:rPr>
        <w:t>node</w:t>
      </w:r>
      <w:r>
        <w:rPr>
          <w:rFonts w:ascii="Arial Bold" w:hAnsi="Arial Bold" w:cs="Arial Bold" w:hint="eastAsia"/>
          <w:b/>
          <w:color w:val="004280"/>
          <w:sz w:val="20"/>
          <w:lang w:eastAsia="zh-CN"/>
        </w:rPr>
        <w:t>的修改，每个</w:t>
      </w:r>
      <w:r>
        <w:rPr>
          <w:rFonts w:ascii="Arial Bold" w:hAnsi="Arial Bold" w:cs="Arial Bold" w:hint="eastAsia"/>
          <w:b/>
          <w:color w:val="004280"/>
          <w:sz w:val="20"/>
          <w:lang w:eastAsia="zh-CN"/>
        </w:rPr>
        <w:t>record</w:t>
      </w:r>
      <w:r>
        <w:rPr>
          <w:rFonts w:ascii="Arial Bold" w:hAnsi="Arial Bold" w:cs="Arial Bold" w:hint="eastAsia"/>
          <w:b/>
          <w:color w:val="004280"/>
          <w:sz w:val="20"/>
          <w:lang w:eastAsia="zh-CN"/>
        </w:rPr>
        <w:t>指向对应节点和</w:t>
      </w:r>
      <w:r w:rsidR="00CA7108">
        <w:rPr>
          <w:rFonts w:ascii="Arial Bold" w:hAnsi="Arial Bold" w:cs="Arial Bold" w:hint="eastAsia"/>
          <w:b/>
          <w:color w:val="004280"/>
          <w:sz w:val="20"/>
          <w:lang w:eastAsia="zh-CN"/>
        </w:rPr>
        <w:t>dtx</w:t>
      </w:r>
      <w:r w:rsidR="006F06C6">
        <w:rPr>
          <w:rFonts w:ascii="Arial Bold" w:hAnsi="Arial Bold" w:cs="Arial Bold" w:hint="eastAsia"/>
          <w:b/>
          <w:color w:val="004280"/>
          <w:sz w:val="20"/>
          <w:lang w:eastAsia="zh-CN"/>
        </w:rPr>
        <w:t>-committed</w:t>
      </w:r>
      <w:r w:rsidR="00CA7108">
        <w:rPr>
          <w:rFonts w:ascii="Arial Bold" w:hAnsi="Arial Bold" w:cs="Arial Bold"/>
          <w:b/>
          <w:color w:val="004280"/>
          <w:sz w:val="20"/>
          <w:lang w:eastAsia="zh-CN"/>
        </w:rPr>
        <w:t xml:space="preserve"> tree tab</w:t>
      </w:r>
      <w:r w:rsidR="00CA7108">
        <w:rPr>
          <w:rFonts w:ascii="Arial Bold" w:hAnsi="Arial Bold" w:cs="Arial Bold" w:hint="eastAsia"/>
          <w:b/>
          <w:color w:val="004280"/>
          <w:sz w:val="20"/>
          <w:lang w:eastAsia="zh-CN"/>
        </w:rPr>
        <w:t>le</w:t>
      </w:r>
      <w:r w:rsidR="00CA7108">
        <w:rPr>
          <w:rFonts w:ascii="Arial Bold" w:hAnsi="Arial Bold" w:cs="Arial Bold" w:hint="eastAsia"/>
          <w:b/>
          <w:color w:val="004280"/>
          <w:sz w:val="20"/>
          <w:lang w:eastAsia="zh-CN"/>
        </w:rPr>
        <w:t>。</w:t>
      </w:r>
      <w:r w:rsidR="0042605F">
        <w:rPr>
          <w:rFonts w:ascii="Arial Bold" w:hAnsi="Arial Bold" w:cs="Arial Bold" w:hint="eastAsia"/>
          <w:b/>
          <w:color w:val="004280"/>
          <w:sz w:val="20"/>
          <w:lang w:eastAsia="zh-CN"/>
        </w:rPr>
        <w:t>(</w:t>
      </w:r>
      <w:r w:rsidR="0042605F">
        <w:rPr>
          <w:rFonts w:ascii="Arial Bold" w:hAnsi="Arial Bold" w:cs="Arial Bold" w:hint="eastAsia"/>
          <w:b/>
          <w:color w:val="004280"/>
          <w:sz w:val="20"/>
          <w:lang w:eastAsia="zh-CN"/>
        </w:rPr>
        <w:t>图里展示的只是一个最终的静态结果</w:t>
      </w:r>
      <w:r w:rsidR="0042605F">
        <w:rPr>
          <w:rFonts w:ascii="Arial Bold" w:hAnsi="Arial Bold" w:cs="Arial Bold"/>
          <w:b/>
          <w:color w:val="004280"/>
          <w:sz w:val="20"/>
          <w:lang w:eastAsia="zh-CN"/>
        </w:rPr>
        <w:t>)</w:t>
      </w:r>
    </w:p>
    <w:p w14:paraId="6070994F" w14:textId="38212F30" w:rsidR="00646C63" w:rsidRPr="00646C63" w:rsidRDefault="00646C63" w:rsidP="0033273F">
      <w:pPr>
        <w:autoSpaceDE w:val="0"/>
        <w:autoSpaceDN w:val="0"/>
        <w:spacing w:line="300" w:lineRule="exact"/>
        <w:jc w:val="both"/>
        <w:rPr>
          <w:lang w:eastAsia="zh-CN"/>
        </w:rPr>
      </w:pPr>
      <w:r>
        <w:rPr>
          <w:rFonts w:ascii="Arial Bold" w:hAnsi="Arial Bold" w:cs="Arial Bold" w:hint="eastAsia"/>
          <w:b/>
          <w:color w:val="004280"/>
          <w:sz w:val="20"/>
          <w:lang w:eastAsia="zh-CN"/>
        </w:rPr>
        <w:t>2</w:t>
      </w:r>
      <w:r>
        <w:rPr>
          <w:rFonts w:ascii="Arial Bold" w:hAnsi="Arial Bold" w:cs="Arial Bold" w:hint="eastAsia"/>
          <w:b/>
          <w:color w:val="004280"/>
          <w:sz w:val="20"/>
          <w:lang w:eastAsia="zh-CN"/>
        </w:rPr>
        <w:t>、</w:t>
      </w:r>
      <w:r w:rsidR="00FC705F">
        <w:rPr>
          <w:rFonts w:ascii="Arial Bold" w:hAnsi="Arial Bold" w:cs="Arial Bold" w:hint="eastAsia"/>
          <w:b/>
          <w:color w:val="004280"/>
          <w:sz w:val="20"/>
          <w:lang w:eastAsia="zh-CN"/>
        </w:rPr>
        <w:t>DTX</w:t>
      </w:r>
      <w:r w:rsidR="00FC705F">
        <w:rPr>
          <w:rFonts w:ascii="Arial Bold" w:hAnsi="Arial Bold" w:cs="Arial Bold"/>
          <w:b/>
          <w:color w:val="004280"/>
          <w:sz w:val="20"/>
          <w:lang w:eastAsia="zh-CN"/>
        </w:rPr>
        <w:t xml:space="preserve">_2 </w:t>
      </w:r>
      <w:r w:rsidR="00FC705F">
        <w:rPr>
          <w:rFonts w:ascii="Arial Bold" w:hAnsi="Arial Bold" w:cs="Arial Bold" w:hint="eastAsia"/>
          <w:b/>
          <w:color w:val="004280"/>
          <w:sz w:val="20"/>
          <w:lang w:eastAsia="zh-CN"/>
        </w:rPr>
        <w:t>punch</w:t>
      </w:r>
      <w:r w:rsidR="00FC705F">
        <w:rPr>
          <w:rFonts w:ascii="Arial Bold" w:hAnsi="Arial Bold" w:cs="Arial Bold"/>
          <w:b/>
          <w:color w:val="004280"/>
          <w:sz w:val="20"/>
          <w:lang w:eastAsia="zh-CN"/>
        </w:rPr>
        <w:t>(</w:t>
      </w:r>
      <w:r w:rsidR="00FC705F">
        <w:rPr>
          <w:rFonts w:ascii="Arial Bold" w:hAnsi="Arial Bold" w:cs="Arial Bold" w:hint="eastAsia"/>
          <w:b/>
          <w:color w:val="004280"/>
          <w:sz w:val="20"/>
          <w:lang w:eastAsia="zh-CN"/>
        </w:rPr>
        <w:t>un</w:t>
      </w:r>
      <w:r w:rsidR="00FC705F">
        <w:rPr>
          <w:rFonts w:ascii="Arial Bold" w:hAnsi="Arial Bold" w:cs="Arial Bold"/>
          <w:b/>
          <w:color w:val="004280"/>
          <w:sz w:val="20"/>
          <w:lang w:eastAsia="zh-CN"/>
        </w:rPr>
        <w:t>committed)</w:t>
      </w:r>
    </w:p>
    <w:p w14:paraId="36A61A89" w14:textId="77777777" w:rsidR="00DE1E2F" w:rsidRDefault="00DE1E2F">
      <w:pPr>
        <w:spacing w:line="200" w:lineRule="exact"/>
        <w:rPr>
          <w:rFonts w:ascii="宋体" w:eastAsia="宋体" w:hAnsi="宋体" w:cs="宋体"/>
          <w:sz w:val="20"/>
          <w:lang w:eastAsia="zh-CN"/>
        </w:rPr>
      </w:pPr>
    </w:p>
    <w:p w14:paraId="1D54BC75" w14:textId="77777777" w:rsidR="00DE1E2F" w:rsidRDefault="00DE1E2F">
      <w:pPr>
        <w:spacing w:line="200" w:lineRule="exact"/>
        <w:rPr>
          <w:rFonts w:ascii="宋体" w:eastAsia="宋体" w:hAnsi="宋体" w:cs="宋体"/>
          <w:sz w:val="20"/>
          <w:lang w:eastAsia="zh-CN"/>
        </w:rPr>
      </w:pPr>
    </w:p>
    <w:p w14:paraId="56CEA14E" w14:textId="77777777" w:rsidR="00DE1E2F" w:rsidRDefault="00DE1E2F">
      <w:pPr>
        <w:spacing w:line="200" w:lineRule="exact"/>
        <w:rPr>
          <w:rFonts w:ascii="宋体" w:eastAsia="宋体" w:hAnsi="宋体" w:cs="宋体"/>
          <w:sz w:val="20"/>
          <w:lang w:eastAsia="zh-CN"/>
        </w:rPr>
      </w:pPr>
    </w:p>
    <w:p w14:paraId="500F0E25" w14:textId="77777777" w:rsidR="00DE1E2F" w:rsidRDefault="005A3863">
      <w:pPr>
        <w:autoSpaceDE w:val="0"/>
        <w:autoSpaceDN w:val="0"/>
        <w:spacing w:line="280" w:lineRule="exact"/>
        <w:ind w:left="1440"/>
        <w:jc w:val="both"/>
        <w:rPr>
          <w:lang w:eastAsia="zh-CN"/>
        </w:rPr>
      </w:pPr>
      <w:r>
        <w:rPr>
          <w:rFonts w:ascii="Arial Bold" w:eastAsia="Arial Bold" w:hAnsi="Arial Bold" w:cs="Arial Bold" w:hint="eastAsia"/>
          <w:b/>
          <w:color w:val="004280"/>
          <w:sz w:val="24"/>
          <w:lang w:eastAsia="zh-CN"/>
        </w:rPr>
        <w:t>14.8.2 DTX Leader Election</w:t>
      </w:r>
    </w:p>
    <w:p w14:paraId="6C9E6EFD" w14:textId="77777777" w:rsidR="00DE1E2F" w:rsidRDefault="00DE1E2F">
      <w:pPr>
        <w:spacing w:line="200" w:lineRule="exact"/>
        <w:rPr>
          <w:rFonts w:ascii="宋体" w:eastAsia="宋体" w:hAnsi="宋体" w:cs="宋体"/>
          <w:sz w:val="20"/>
          <w:lang w:eastAsia="zh-CN"/>
        </w:rPr>
      </w:pPr>
    </w:p>
    <w:p w14:paraId="1514E00A" w14:textId="51E8C848" w:rsidR="00DE1E2F" w:rsidRDefault="005A3863">
      <w:pPr>
        <w:autoSpaceDE w:val="0"/>
        <w:autoSpaceDN w:val="0"/>
        <w:spacing w:line="200" w:lineRule="exact"/>
        <w:ind w:left="1440" w:right="1580"/>
        <w:jc w:val="both"/>
        <w:rPr>
          <w:lang w:eastAsia="zh-CN"/>
        </w:rPr>
      </w:pPr>
      <w:r>
        <w:rPr>
          <w:rFonts w:ascii="Verdana" w:eastAsia="Verdana" w:hAnsi="Verdana" w:cs="Verdana" w:hint="eastAsia"/>
          <w:sz w:val="20"/>
          <w:lang w:eastAsia="zh-CN"/>
        </w:rPr>
        <w:t>In the DTX model, the leader is a special replica that does more work than other replicas,</w:t>
      </w:r>
      <w:r w:rsidR="002103FF">
        <w:rPr>
          <w:rFonts w:ascii="Verdana" w:eastAsia="Verdana" w:hAnsi="Verdana" w:cs="Verdana"/>
          <w:sz w:val="20"/>
          <w:lang w:eastAsia="zh-CN"/>
        </w:rPr>
        <w:t xml:space="preserve"> </w:t>
      </w:r>
      <w:r>
        <w:rPr>
          <w:rFonts w:ascii="Verdana" w:eastAsia="Verdana" w:hAnsi="Verdana" w:cs="Verdana" w:hint="eastAsia"/>
          <w:sz w:val="20"/>
          <w:lang w:eastAsia="zh-CN"/>
        </w:rPr>
        <w:t>including:</w:t>
      </w:r>
    </w:p>
    <w:p w14:paraId="5CE3AA7C" w14:textId="77777777" w:rsidR="00DE1E2F" w:rsidRDefault="005A3863">
      <w:pPr>
        <w:autoSpaceDE w:val="0"/>
        <w:autoSpaceDN w:val="0"/>
        <w:spacing w:line="300" w:lineRule="exact"/>
        <w:ind w:left="1440"/>
        <w:jc w:val="both"/>
      </w:pPr>
      <w:r>
        <w:rPr>
          <w:rFonts w:ascii="Verdana" w:eastAsia="Verdana" w:hAnsi="Verdana" w:cs="Verdana" w:hint="eastAsia"/>
          <w:sz w:val="20"/>
        </w:rPr>
        <w:t>1.</w:t>
      </w:r>
      <w:r>
        <w:rPr>
          <w:rFonts w:ascii="Arial" w:eastAsia="Arial" w:hAnsi="Arial" w:cs="Arial" w:hint="eastAsia"/>
          <w:sz w:val="19"/>
        </w:rPr>
        <w:t xml:space="preserve"> </w:t>
      </w:r>
      <w:r>
        <w:rPr>
          <w:rFonts w:ascii="Verdana" w:eastAsia="Verdana" w:hAnsi="Verdana" w:cs="Verdana" w:hint="eastAsia"/>
          <w:sz w:val="20"/>
        </w:rPr>
        <w:t>All modification RPCs are sent to the leader. The leader performs necessary sanity</w:t>
      </w:r>
    </w:p>
    <w:p w14:paraId="2510427F" w14:textId="77777777" w:rsidR="00DE1E2F" w:rsidRDefault="005A3863">
      <w:pPr>
        <w:autoSpaceDE w:val="0"/>
        <w:autoSpaceDN w:val="0"/>
        <w:spacing w:line="240" w:lineRule="exact"/>
        <w:ind w:left="1800"/>
        <w:jc w:val="both"/>
      </w:pPr>
      <w:r>
        <w:rPr>
          <w:rFonts w:ascii="Verdana" w:eastAsia="Verdana" w:hAnsi="Verdana" w:cs="Verdana" w:hint="eastAsia"/>
          <w:sz w:val="20"/>
        </w:rPr>
        <w:t>checks before dispatching modifications to other replicas.</w:t>
      </w:r>
    </w:p>
    <w:p w14:paraId="7BD3C7BE" w14:textId="77777777" w:rsidR="00DE1E2F" w:rsidRDefault="005A3863">
      <w:pPr>
        <w:autoSpaceDE w:val="0"/>
        <w:autoSpaceDN w:val="0"/>
        <w:spacing w:line="280" w:lineRule="exact"/>
        <w:ind w:left="1440"/>
        <w:jc w:val="both"/>
      </w:pPr>
      <w:r>
        <w:rPr>
          <w:rFonts w:ascii="Verdana" w:eastAsia="Verdana" w:hAnsi="Verdana" w:cs="Verdana" w:hint="eastAsia"/>
          <w:sz w:val="20"/>
        </w:rPr>
        <w:t>2.</w:t>
      </w:r>
      <w:r>
        <w:rPr>
          <w:rFonts w:ascii="Arial" w:eastAsia="Arial" w:hAnsi="Arial" w:cs="Arial" w:hint="eastAsia"/>
          <w:sz w:val="19"/>
        </w:rPr>
        <w:t xml:space="preserve"> </w:t>
      </w:r>
      <w:r>
        <w:rPr>
          <w:rFonts w:ascii="Verdana" w:eastAsia="Verdana" w:hAnsi="Verdana" w:cs="Verdana" w:hint="eastAsia"/>
          <w:sz w:val="20"/>
        </w:rPr>
        <w:t>Non-leader replicas tell the client to redirect reads in 'prepared' DTX state to the leader</w:t>
      </w:r>
    </w:p>
    <w:p w14:paraId="06A2BA6A" w14:textId="77777777" w:rsidR="00DE1E2F" w:rsidRDefault="005A3863">
      <w:pPr>
        <w:autoSpaceDE w:val="0"/>
        <w:autoSpaceDN w:val="0"/>
        <w:spacing w:line="280" w:lineRule="exact"/>
        <w:ind w:left="1440" w:right="1480" w:firstLine="360"/>
        <w:jc w:val="both"/>
      </w:pPr>
      <w:r>
        <w:rPr>
          <w:rFonts w:ascii="Verdana" w:eastAsia="Verdana" w:hAnsi="Verdana" w:cs="Verdana" w:hint="eastAsia"/>
          <w:sz w:val="20"/>
        </w:rPr>
        <w:t>replica. The leader, therefore, may handle a heavier load on reads than non-leaders.To avoid general load imbalance, leader selection is done for each object or dkey following these general guidelines:</w:t>
      </w:r>
    </w:p>
    <w:p w14:paraId="2BD627AF" w14:textId="77777777" w:rsidR="00DE1E2F" w:rsidRDefault="005A3863">
      <w:pPr>
        <w:autoSpaceDE w:val="0"/>
        <w:autoSpaceDN w:val="0"/>
        <w:spacing w:line="300" w:lineRule="exact"/>
        <w:ind w:left="142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sz w:val="20"/>
        </w:rPr>
        <w:t>R1: When different replicated objects share the same redundancy group, the same</w:t>
      </w:r>
    </w:p>
    <w:p w14:paraId="51BD40BC" w14:textId="77777777" w:rsidR="00DE1E2F" w:rsidRDefault="005A3863">
      <w:pPr>
        <w:autoSpaceDE w:val="0"/>
        <w:autoSpaceDN w:val="0"/>
        <w:spacing w:line="240" w:lineRule="exact"/>
        <w:ind w:left="1780"/>
        <w:jc w:val="both"/>
      </w:pPr>
      <w:r>
        <w:rPr>
          <w:rFonts w:ascii="Verdana" w:eastAsia="Verdana" w:hAnsi="Verdana" w:cs="Verdana" w:hint="eastAsia"/>
          <w:sz w:val="20"/>
        </w:rPr>
        <w:t>leader should not be used for each object.</w:t>
      </w:r>
    </w:p>
    <w:p w14:paraId="6469562B" w14:textId="77777777" w:rsidR="00DE1E2F" w:rsidRDefault="005A3863">
      <w:pPr>
        <w:autoSpaceDE w:val="0"/>
        <w:autoSpaceDN w:val="0"/>
        <w:spacing w:line="280" w:lineRule="exact"/>
        <w:ind w:left="142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sz w:val="20"/>
        </w:rPr>
        <w:t>R2: When a replicated object with multiple DKEYs spans multiple redundancy groups,</w:t>
      </w:r>
    </w:p>
    <w:p w14:paraId="381BA2B6" w14:textId="77777777" w:rsidR="00DE1E2F" w:rsidRDefault="005A3863">
      <w:pPr>
        <w:autoSpaceDE w:val="0"/>
        <w:autoSpaceDN w:val="0"/>
        <w:spacing w:line="240" w:lineRule="exact"/>
        <w:ind w:left="1780"/>
        <w:jc w:val="both"/>
      </w:pPr>
      <w:r>
        <w:rPr>
          <w:rFonts w:ascii="Verdana" w:eastAsia="Verdana" w:hAnsi="Verdana" w:cs="Verdana" w:hint="eastAsia"/>
          <w:sz w:val="20"/>
        </w:rPr>
        <w:t>the leaders in different redundancy groups should be on different servers.</w:t>
      </w:r>
    </w:p>
    <w:p w14:paraId="173DF9F6" w14:textId="77777777" w:rsidR="00DE1E2F" w:rsidRDefault="005A3863">
      <w:pPr>
        <w:autoSpaceDE w:val="0"/>
        <w:autoSpaceDN w:val="0"/>
        <w:spacing w:line="300" w:lineRule="exact"/>
        <w:ind w:left="142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sz w:val="20"/>
        </w:rPr>
        <w:t>R3: Servers that fail frequently should be avoided in leader selection to avoid too</w:t>
      </w:r>
    </w:p>
    <w:p w14:paraId="3FAAFDAD" w14:textId="77777777" w:rsidR="00DE1E2F" w:rsidRDefault="005A3863">
      <w:pPr>
        <w:autoSpaceDE w:val="0"/>
        <w:autoSpaceDN w:val="0"/>
        <w:spacing w:line="240" w:lineRule="exact"/>
        <w:ind w:left="1780"/>
        <w:jc w:val="both"/>
      </w:pPr>
      <w:r>
        <w:rPr>
          <w:rFonts w:ascii="Verdana" w:eastAsia="Verdana" w:hAnsi="Verdana" w:cs="Verdana" w:hint="eastAsia"/>
          <w:sz w:val="20"/>
        </w:rPr>
        <w:t>frequent leader migration.</w:t>
      </w:r>
    </w:p>
    <w:p w14:paraId="1DD2AF3D" w14:textId="77777777" w:rsidR="00DE1E2F" w:rsidRDefault="00DE1E2F">
      <w:pPr>
        <w:spacing w:line="200" w:lineRule="exact"/>
        <w:rPr>
          <w:rFonts w:ascii="宋体" w:eastAsia="宋体" w:hAnsi="宋体" w:cs="宋体"/>
          <w:sz w:val="20"/>
        </w:rPr>
      </w:pPr>
    </w:p>
    <w:p w14:paraId="36998563" w14:textId="77777777" w:rsidR="00DE1E2F" w:rsidRDefault="00DE1E2F">
      <w:pPr>
        <w:spacing w:line="200" w:lineRule="exact"/>
        <w:rPr>
          <w:rFonts w:ascii="宋体" w:eastAsia="宋体" w:hAnsi="宋体" w:cs="宋体"/>
          <w:sz w:val="20"/>
        </w:rPr>
      </w:pPr>
    </w:p>
    <w:p w14:paraId="3A9EF2B8" w14:textId="77777777" w:rsidR="00DE1E2F" w:rsidRDefault="00DE1E2F">
      <w:pPr>
        <w:spacing w:line="200" w:lineRule="exact"/>
        <w:rPr>
          <w:rFonts w:ascii="宋体" w:eastAsia="宋体" w:hAnsi="宋体" w:cs="宋体"/>
          <w:sz w:val="20"/>
        </w:rPr>
      </w:pPr>
    </w:p>
    <w:p w14:paraId="7ED248D1" w14:textId="77777777" w:rsidR="00DE1E2F" w:rsidRDefault="00DE1E2F">
      <w:pPr>
        <w:spacing w:line="200" w:lineRule="exact"/>
        <w:rPr>
          <w:rFonts w:ascii="宋体" w:eastAsia="宋体" w:hAnsi="宋体" w:cs="宋体"/>
          <w:sz w:val="20"/>
        </w:rPr>
      </w:pPr>
    </w:p>
    <w:p w14:paraId="6440812B" w14:textId="77777777" w:rsidR="00DE1E2F" w:rsidRDefault="00DE1E2F">
      <w:pPr>
        <w:spacing w:line="200" w:lineRule="exact"/>
        <w:rPr>
          <w:rFonts w:ascii="宋体" w:eastAsia="宋体" w:hAnsi="宋体" w:cs="宋体"/>
          <w:sz w:val="20"/>
        </w:rPr>
      </w:pPr>
    </w:p>
    <w:p w14:paraId="19A84995" w14:textId="77777777" w:rsidR="00DE1E2F" w:rsidRDefault="00DE1E2F">
      <w:pPr>
        <w:spacing w:line="200" w:lineRule="exact"/>
        <w:rPr>
          <w:rFonts w:ascii="宋体" w:eastAsia="宋体" w:hAnsi="宋体" w:cs="宋体"/>
          <w:sz w:val="20"/>
        </w:rPr>
      </w:pPr>
    </w:p>
    <w:p w14:paraId="681B8F60" w14:textId="77777777" w:rsidR="00DE1E2F" w:rsidRDefault="00DE1E2F">
      <w:pPr>
        <w:spacing w:line="200" w:lineRule="exact"/>
        <w:rPr>
          <w:rFonts w:ascii="宋体" w:eastAsia="宋体" w:hAnsi="宋体" w:cs="宋体"/>
          <w:sz w:val="20"/>
        </w:rPr>
      </w:pPr>
    </w:p>
    <w:p w14:paraId="04584333" w14:textId="77777777" w:rsidR="00DE1E2F" w:rsidRDefault="00DE1E2F">
      <w:pPr>
        <w:spacing w:line="200" w:lineRule="exact"/>
        <w:rPr>
          <w:rFonts w:ascii="宋体" w:eastAsia="宋体" w:hAnsi="宋体" w:cs="宋体"/>
          <w:sz w:val="20"/>
        </w:rPr>
      </w:pPr>
    </w:p>
    <w:p w14:paraId="4916AF87" w14:textId="77777777" w:rsidR="00DE1E2F" w:rsidRDefault="00DE1E2F">
      <w:pPr>
        <w:spacing w:line="200" w:lineRule="exact"/>
        <w:rPr>
          <w:rFonts w:ascii="宋体" w:eastAsia="宋体" w:hAnsi="宋体" w:cs="宋体"/>
          <w:sz w:val="20"/>
        </w:rPr>
      </w:pPr>
    </w:p>
    <w:p w14:paraId="0658AA22" w14:textId="77777777" w:rsidR="00DE1E2F" w:rsidRDefault="00DE1E2F">
      <w:pPr>
        <w:spacing w:line="200" w:lineRule="exact"/>
        <w:rPr>
          <w:rFonts w:ascii="宋体" w:eastAsia="宋体" w:hAnsi="宋体" w:cs="宋体"/>
          <w:sz w:val="20"/>
        </w:rPr>
      </w:pPr>
    </w:p>
    <w:p w14:paraId="128396E6" w14:textId="77777777" w:rsidR="00DE1E2F" w:rsidRDefault="00DE1E2F">
      <w:pPr>
        <w:spacing w:line="200" w:lineRule="exact"/>
        <w:rPr>
          <w:rFonts w:ascii="宋体" w:eastAsia="宋体" w:hAnsi="宋体" w:cs="宋体"/>
          <w:sz w:val="20"/>
        </w:rPr>
      </w:pPr>
    </w:p>
    <w:p w14:paraId="5D40A00A" w14:textId="77777777" w:rsidR="00DE1E2F" w:rsidRDefault="00DE1E2F">
      <w:pPr>
        <w:spacing w:line="200" w:lineRule="exact"/>
        <w:rPr>
          <w:rFonts w:ascii="宋体" w:eastAsia="宋体" w:hAnsi="宋体" w:cs="宋体"/>
          <w:sz w:val="20"/>
        </w:rPr>
      </w:pPr>
    </w:p>
    <w:p w14:paraId="1348791A" w14:textId="77777777" w:rsidR="00DE1E2F" w:rsidRDefault="00DE1E2F">
      <w:pPr>
        <w:spacing w:line="200" w:lineRule="exact"/>
        <w:rPr>
          <w:rFonts w:ascii="宋体" w:eastAsia="宋体" w:hAnsi="宋体" w:cs="宋体"/>
          <w:sz w:val="20"/>
        </w:rPr>
      </w:pPr>
    </w:p>
    <w:p w14:paraId="5E5A8946" w14:textId="77777777" w:rsidR="00DE1E2F" w:rsidRDefault="00DE1E2F">
      <w:pPr>
        <w:spacing w:line="200" w:lineRule="exact"/>
        <w:rPr>
          <w:rFonts w:ascii="宋体" w:eastAsia="宋体" w:hAnsi="宋体" w:cs="宋体"/>
          <w:sz w:val="20"/>
        </w:rPr>
      </w:pPr>
    </w:p>
    <w:p w14:paraId="5251306C" w14:textId="77777777" w:rsidR="00DE1E2F" w:rsidRDefault="00DE1E2F">
      <w:pPr>
        <w:spacing w:line="200" w:lineRule="exact"/>
        <w:rPr>
          <w:rFonts w:ascii="宋体" w:eastAsia="宋体" w:hAnsi="宋体" w:cs="宋体"/>
          <w:sz w:val="20"/>
        </w:rPr>
      </w:pPr>
    </w:p>
    <w:p w14:paraId="0FBB91F4" w14:textId="77777777" w:rsidR="00DE1E2F" w:rsidRDefault="00DE1E2F">
      <w:pPr>
        <w:spacing w:line="200" w:lineRule="exact"/>
        <w:rPr>
          <w:rFonts w:ascii="宋体" w:eastAsia="宋体" w:hAnsi="宋体" w:cs="宋体"/>
          <w:sz w:val="20"/>
        </w:rPr>
      </w:pPr>
    </w:p>
    <w:p w14:paraId="29DAF4A4" w14:textId="77777777" w:rsidR="00DE1E2F" w:rsidRDefault="00DE1E2F">
      <w:pPr>
        <w:spacing w:line="200" w:lineRule="exact"/>
        <w:rPr>
          <w:rFonts w:ascii="宋体" w:eastAsia="宋体" w:hAnsi="宋体" w:cs="宋体"/>
          <w:sz w:val="20"/>
        </w:rPr>
      </w:pPr>
    </w:p>
    <w:p w14:paraId="4FE7F77E" w14:textId="77777777" w:rsidR="00DE1E2F" w:rsidRDefault="005A3863">
      <w:pPr>
        <w:autoSpaceDE w:val="0"/>
        <w:autoSpaceDN w:val="0"/>
        <w:spacing w:line="320" w:lineRule="exact"/>
        <w:ind w:left="4580"/>
        <w:jc w:val="both"/>
      </w:pPr>
      <w:r>
        <w:rPr>
          <w:rFonts w:ascii="Calibri" w:eastAsia="Calibri" w:hAnsi="Calibri" w:cs="Calibri" w:hint="eastAsia"/>
          <w:sz w:val="18"/>
        </w:rPr>
        <w:t>Intel Corporation Proprietary Information</w:t>
      </w:r>
    </w:p>
    <w:p w14:paraId="110E744B" w14:textId="77777777" w:rsidR="00DE1E2F" w:rsidRDefault="00DE1E2F">
      <w:pPr>
        <w:spacing w:line="200" w:lineRule="exact"/>
        <w:rPr>
          <w:rFonts w:ascii="宋体" w:eastAsia="宋体" w:hAnsi="宋体" w:cs="宋体"/>
          <w:sz w:val="20"/>
        </w:rPr>
      </w:pPr>
    </w:p>
    <w:p w14:paraId="72901AB7"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1D5DC489" w14:textId="77777777" w:rsidR="00DE1E2F" w:rsidRDefault="00DE1E2F">
      <w:pPr>
        <w:sectPr w:rsidR="00DE1E2F">
          <w:pgSz w:w="12240" w:h="15840"/>
          <w:pgMar w:top="0" w:right="0" w:bottom="0" w:left="0" w:header="720" w:footer="720" w:gutter="0"/>
          <w:cols w:space="720"/>
        </w:sectPr>
      </w:pPr>
    </w:p>
    <w:p w14:paraId="31497E88" w14:textId="77777777" w:rsidR="00DE1E2F" w:rsidRDefault="00DE1E2F">
      <w:pPr>
        <w:spacing w:line="1" w:lineRule="exact"/>
        <w:rPr>
          <w:rFonts w:ascii="Arial" w:eastAsia="Arial" w:hAnsi="Arial" w:cs="Arial"/>
          <w:sz w:val="10"/>
        </w:rPr>
      </w:pPr>
    </w:p>
    <w:p w14:paraId="6B87FB2C" w14:textId="77777777" w:rsidR="00DE1E2F" w:rsidRDefault="00DE1E2F">
      <w:pPr>
        <w:spacing w:line="200" w:lineRule="exact"/>
        <w:rPr>
          <w:rFonts w:ascii="宋体" w:eastAsia="宋体" w:hAnsi="宋体" w:cs="宋体"/>
          <w:sz w:val="20"/>
        </w:rPr>
      </w:pPr>
    </w:p>
    <w:p w14:paraId="5ABBCA08" w14:textId="77777777" w:rsidR="00DE1E2F" w:rsidRDefault="00DE1E2F">
      <w:pPr>
        <w:spacing w:line="200" w:lineRule="exact"/>
        <w:rPr>
          <w:rFonts w:ascii="宋体" w:eastAsia="宋体" w:hAnsi="宋体" w:cs="宋体"/>
          <w:sz w:val="20"/>
        </w:rPr>
      </w:pPr>
    </w:p>
    <w:p w14:paraId="71428944"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30080" behindDoc="1" locked="0" layoutInCell="1" allowOverlap="1" wp14:anchorId="7D56263E" wp14:editId="6D0606F7">
                <wp:simplePos x="0" y="0"/>
                <wp:positionH relativeFrom="page">
                  <wp:posOffset>889000</wp:posOffset>
                </wp:positionH>
                <wp:positionV relativeFrom="page">
                  <wp:posOffset>1181100</wp:posOffset>
                </wp:positionV>
                <wp:extent cx="5994400" cy="25400"/>
                <wp:effectExtent l="0" t="0" r="22225" b="31115"/>
                <wp:wrapNone/>
                <wp:docPr id="637" name="shape637"/>
                <wp:cNvGraphicFramePr/>
                <a:graphic xmlns:a="http://schemas.openxmlformats.org/drawingml/2006/main">
                  <a:graphicData uri="http://schemas.microsoft.com/office/word/2010/wordprocessingShape">
                    <wps:wsp>
                      <wps:cNvSpPr/>
                      <wps:spPr>
                        <a:xfrm>
                          <a:off x="0" y="0"/>
                          <a:ext cx="5994400" cy="25400"/>
                        </a:xfrm>
                        <a:prstGeom prst="rect">
                          <a:avLst/>
                        </a:prstGeom>
                        <a:solidFill>
                          <a:srgbClr val="000000"/>
                        </a:solidFill>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09D54383" id="shape637" o:spid="_x0000_s1026" style="position:absolute;left:0;text-align:left;margin-left:70pt;margin-top:93pt;width:472pt;height:2pt;z-index:-2516864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" fillcolor="black" stroked="f">
                <w10:wrap anchorx="page" anchory="page"/>
              </v:rect>
            </w:pict>
          </mc:Fallback>
        </mc:AlternateContent>
      </w:r>
      <w:r>
        <w:rPr>
          <w:noProof/>
        </w:rPr>
        <mc:AlternateContent>
          <mc:Choice Requires="wps">
            <w:drawing>
              <wp:anchor distT="0" distB="0" distL="114300" distR="114300" simplePos="0" relativeHeight="251660800" behindDoc="0" locked="0" layoutInCell="1" allowOverlap="1" wp14:anchorId="1B46280B" wp14:editId="6D7B00A4">
                <wp:simplePos x="0" y="0"/>
                <wp:positionH relativeFrom="page">
                  <wp:posOffset>6642100</wp:posOffset>
                </wp:positionH>
                <wp:positionV relativeFrom="page">
                  <wp:posOffset>9867900</wp:posOffset>
                </wp:positionV>
                <wp:extent cx="393700" cy="165100"/>
                <wp:effectExtent l="0" t="0" r="22225" b="31115"/>
                <wp:wrapNone/>
                <wp:docPr id="638" name="shape638"/>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5D3B2DF9" w14:textId="77777777" w:rsidR="00DE1E2F" w:rsidRDefault="005A3863">
                            <w:pPr>
                              <w:spacing w:line="160" w:lineRule="atLeast"/>
                              <w:jc w:val="both"/>
                            </w:pPr>
                            <w:r>
                              <w:rPr>
                                <w:rFonts w:ascii="Calibri" w:eastAsia="Calibri" w:hAnsi="Calibri" w:cs="Calibri" w:hint="eastAsia"/>
                                <w:sz w:val="21"/>
                              </w:rPr>
                              <w:t>67</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1B46280B" id="shape638" o:spid="_x0000_s1093" style="position:absolute;left:0;text-align:left;margin-left:523pt;margin-top:777pt;width:31pt;height:13pt;z-index:251660800;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L+EzUPIBAADrAwAADgAAAAAAAAAAAAAAAAAuAgAAZHJz&#10;L2Uyb0RvYy54bWxQSwECLQAUAAYACAAAACEANWEP8d8AAAAPAQAADwAAAAAAAAAAAAAAAABMBAAA&#10;ZHJzL2Rvd25yZXYueG1sUEsFBgAAAAAEAAQA8wAAAFgFAAAAAA==&#10;" filled="f" stroked="f">
                <v:textbox inset="0,0,0,0">
                  <w:txbxContent>
                    <w:p w14:paraId="5D3B2DF9" w14:textId="77777777" w:rsidR="00DE1E2F" w:rsidRDefault="005A3863">
                      <w:pPr>
                        <w:spacing w:line="160" w:lineRule="atLeast"/>
                        <w:jc w:val="both"/>
                      </w:pPr>
                      <w:r>
                        <w:rPr>
                          <w:rFonts w:ascii="Calibri" w:eastAsia="Calibri" w:hAnsi="Calibri" w:cs="Calibri" w:hint="eastAsia"/>
                          <w:sz w:val="21"/>
                        </w:rPr>
                        <w:t>67</w:t>
                      </w:r>
                    </w:p>
                  </w:txbxContent>
                </v:textbox>
                <w10:wrap anchorx="page" anchory="page"/>
              </v:rect>
            </w:pict>
          </mc:Fallback>
        </mc:AlternateContent>
      </w:r>
    </w:p>
    <w:p w14:paraId="2098F948" w14:textId="77777777" w:rsidR="00DE1E2F" w:rsidRDefault="00DE1E2F">
      <w:pPr>
        <w:spacing w:line="200" w:lineRule="exact"/>
        <w:rPr>
          <w:rFonts w:ascii="宋体" w:eastAsia="宋体" w:hAnsi="宋体" w:cs="宋体"/>
          <w:sz w:val="20"/>
        </w:rPr>
      </w:pPr>
    </w:p>
    <w:p w14:paraId="279FF123" w14:textId="77777777" w:rsidR="00DE1E2F" w:rsidRDefault="00DE1E2F">
      <w:pPr>
        <w:spacing w:line="200" w:lineRule="exact"/>
        <w:rPr>
          <w:rFonts w:ascii="宋体" w:eastAsia="宋体" w:hAnsi="宋体" w:cs="宋体"/>
          <w:sz w:val="20"/>
        </w:rPr>
      </w:pPr>
    </w:p>
    <w:p w14:paraId="3DF2851C" w14:textId="77777777" w:rsidR="00DE1E2F" w:rsidRDefault="00DE1E2F">
      <w:pPr>
        <w:spacing w:line="200" w:lineRule="exact"/>
        <w:rPr>
          <w:rFonts w:ascii="宋体" w:eastAsia="宋体" w:hAnsi="宋体" w:cs="宋体"/>
          <w:sz w:val="20"/>
        </w:rPr>
      </w:pPr>
    </w:p>
    <w:p w14:paraId="1BE96242" w14:textId="77777777" w:rsidR="00DE1E2F" w:rsidRDefault="005A3863">
      <w:pPr>
        <w:autoSpaceDE w:val="0"/>
        <w:autoSpaceDN w:val="0"/>
        <w:spacing w:line="540" w:lineRule="exact"/>
        <w:ind w:left="1440"/>
        <w:jc w:val="both"/>
      </w:pPr>
      <w:r>
        <w:rPr>
          <w:rFonts w:ascii="Arial Bold" w:eastAsia="Arial Bold" w:hAnsi="Arial Bold" w:cs="Arial Bold" w:hint="eastAsia"/>
          <w:b/>
          <w:color w:val="004280"/>
          <w:sz w:val="36"/>
        </w:rPr>
        <w:t>15 Blob I/O</w:t>
      </w:r>
    </w:p>
    <w:p w14:paraId="636B44B5" w14:textId="77777777" w:rsidR="00DE1E2F" w:rsidRDefault="00DE1E2F">
      <w:pPr>
        <w:spacing w:line="200" w:lineRule="exact"/>
        <w:rPr>
          <w:rFonts w:ascii="宋体" w:eastAsia="宋体" w:hAnsi="宋体" w:cs="宋体"/>
          <w:sz w:val="20"/>
        </w:rPr>
      </w:pPr>
    </w:p>
    <w:p w14:paraId="2537BF94" w14:textId="77777777" w:rsidR="00DE1E2F" w:rsidRDefault="005A3863">
      <w:pPr>
        <w:autoSpaceDE w:val="0"/>
        <w:autoSpaceDN w:val="0"/>
        <w:spacing w:line="240" w:lineRule="exact"/>
        <w:ind w:left="1420" w:right="1280"/>
        <w:jc w:val="both"/>
      </w:pPr>
      <w:r>
        <w:rPr>
          <w:rFonts w:ascii="Verdana" w:eastAsia="Verdana" w:hAnsi="Verdana" w:cs="Verdana" w:hint="eastAsia"/>
          <w:sz w:val="20"/>
        </w:rPr>
        <w:t>The Blob I/O (BIO) module was implemented for issuing I/O over NVMe SSDs. The DAOS service has two tiers of storage: Storage Class Memory (SCM) for byte-granular application data and metadata, and NVMe for bulk application data. Similar to how PMDK is currently used to facilitate access to SCM, the Storage Performance Development Kit (SPDK) is used to provide seamless and efficient access to NVMe SSDs. The current DAOS storage model involves three DAOS server xstreams per core, along with one main DAOS server xstream per core mapped to an NVMe SSD device. DAOS storage allocations can occur on either SCM by using a PMDK pmemobj pool, or on NVMe, using an SPDK blob. All local server metadata will be stored in a per-server pmemobj pool on SCM and will include all current and relevant NVMe device, pool, and xstream mapping information.</w:t>
      </w:r>
    </w:p>
    <w:p w14:paraId="66BD52DA" w14:textId="77777777" w:rsidR="00DE1E2F" w:rsidRDefault="005A3863">
      <w:pPr>
        <w:autoSpaceDE w:val="0"/>
        <w:autoSpaceDN w:val="0"/>
        <w:spacing w:line="360" w:lineRule="exact"/>
        <w:ind w:left="1420"/>
        <w:jc w:val="both"/>
      </w:pPr>
      <w:r>
        <w:rPr>
          <w:rFonts w:ascii="Verdana" w:eastAsia="Verdana" w:hAnsi="Verdana" w:cs="Verdana" w:hint="eastAsia"/>
          <w:sz w:val="20"/>
        </w:rPr>
        <w:t>This document contains the following sections:</w:t>
      </w:r>
    </w:p>
    <w:p w14:paraId="082056FB" w14:textId="77777777" w:rsidR="00DE1E2F" w:rsidRDefault="00DE1E2F">
      <w:pPr>
        <w:spacing w:line="200" w:lineRule="exact"/>
        <w:rPr>
          <w:rFonts w:ascii="宋体" w:eastAsia="宋体" w:hAnsi="宋体" w:cs="宋体"/>
          <w:sz w:val="20"/>
        </w:rPr>
      </w:pPr>
    </w:p>
    <w:p w14:paraId="5BB5903B" w14:textId="77777777" w:rsidR="00DE1E2F" w:rsidRDefault="005A3863">
      <w:pPr>
        <w:autoSpaceDE w:val="0"/>
        <w:autoSpaceDN w:val="0"/>
        <w:spacing w:line="340" w:lineRule="exact"/>
        <w:ind w:left="1440"/>
        <w:jc w:val="both"/>
      </w:pPr>
      <w:r>
        <w:rPr>
          <w:rFonts w:ascii="Arial Bold" w:eastAsia="Arial Bold" w:hAnsi="Arial Bold" w:cs="Arial Bold" w:hint="eastAsia"/>
          <w:b/>
          <w:color w:val="004280"/>
          <w:sz w:val="27"/>
        </w:rPr>
        <w:t>15</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 xml:space="preserve">1 Storage Performance Development Kit </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SPDK</w:t>
      </w:r>
      <w:r>
        <w:rPr>
          <w:rFonts w:ascii="Arial Bold" w:eastAsia="Arial Bold" w:hAnsi="Arial Bold" w:cs="Arial Bold" w:hint="eastAsia"/>
          <w:b/>
          <w:color w:val="004280"/>
          <w:sz w:val="26"/>
        </w:rPr>
        <w:t>)</w:t>
      </w:r>
    </w:p>
    <w:p w14:paraId="5F6B1859" w14:textId="77777777" w:rsidR="00DE1E2F" w:rsidRDefault="00DE1E2F">
      <w:pPr>
        <w:spacing w:line="200" w:lineRule="exact"/>
        <w:rPr>
          <w:rFonts w:ascii="宋体" w:eastAsia="宋体" w:hAnsi="宋体" w:cs="宋体"/>
          <w:sz w:val="20"/>
        </w:rPr>
      </w:pPr>
    </w:p>
    <w:p w14:paraId="2A920445" w14:textId="77777777" w:rsidR="00DE1E2F" w:rsidRDefault="005A3863">
      <w:pPr>
        <w:autoSpaceDE w:val="0"/>
        <w:autoSpaceDN w:val="0"/>
        <w:spacing w:line="220" w:lineRule="exact"/>
        <w:ind w:left="1440" w:right="1720"/>
        <w:jc w:val="both"/>
      </w:pPr>
      <w:r>
        <w:rPr>
          <w:rFonts w:ascii="Verdana" w:eastAsia="Verdana" w:hAnsi="Verdana" w:cs="Verdana" w:hint="eastAsia"/>
          <w:sz w:val="20"/>
        </w:rPr>
        <w:t>SPDK is an open source C library that when used in a storage application, can provide a significant performance increase of more than 7X over the standard NVMe kernel driver.SPDK's high performance can mainly be attributed to the user space NVMe driver,</w:t>
      </w:r>
    </w:p>
    <w:p w14:paraId="3EBAA129" w14:textId="77777777" w:rsidR="00DE1E2F" w:rsidRDefault="005A3863">
      <w:pPr>
        <w:autoSpaceDE w:val="0"/>
        <w:autoSpaceDN w:val="0"/>
        <w:spacing w:line="240" w:lineRule="exact"/>
        <w:ind w:left="1440" w:right="1400"/>
        <w:jc w:val="both"/>
      </w:pPr>
      <w:r>
        <w:rPr>
          <w:rFonts w:ascii="Verdana" w:eastAsia="Verdana" w:hAnsi="Verdana" w:cs="Verdana" w:hint="eastAsia"/>
          <w:sz w:val="20"/>
        </w:rPr>
        <w:t>eliminating all syscalls and enabling zero-copy access from the application. In SPDK, the hardware is polled for completions as opposed to relying on interrupts, lowering both total latency and latency variance. SPDK also offers a block device layer called bdev, which sits immediately above the device drivers like in a traditional kernel storage stack. This module offers pluggable module APIs for implementing block devices that interface with different types of block storage devices. This includes driver modules for NVMe, Malloc (ramdisk),Linux AIO, Ceph RBD, and others.</w:t>
      </w:r>
    </w:p>
    <w:p w14:paraId="18C5706C" w14:textId="77777777" w:rsidR="00DE1E2F" w:rsidRDefault="00DE1E2F">
      <w:pPr>
        <w:spacing w:line="200" w:lineRule="exact"/>
        <w:rPr>
          <w:rFonts w:ascii="宋体" w:eastAsia="宋体" w:hAnsi="宋体" w:cs="宋体"/>
          <w:sz w:val="20"/>
        </w:rPr>
      </w:pPr>
    </w:p>
    <w:p w14:paraId="6976A07F" w14:textId="77777777" w:rsidR="00DE1E2F" w:rsidRDefault="00DE1E2F">
      <w:pPr>
        <w:spacing w:line="200" w:lineRule="exact"/>
        <w:rPr>
          <w:rFonts w:ascii="宋体" w:eastAsia="宋体" w:hAnsi="宋体" w:cs="宋体"/>
          <w:sz w:val="20"/>
        </w:rPr>
      </w:pPr>
    </w:p>
    <w:p w14:paraId="06F809FF" w14:textId="77777777" w:rsidR="00DE1E2F" w:rsidRDefault="00DE1E2F">
      <w:pPr>
        <w:spacing w:line="200" w:lineRule="exact"/>
        <w:rPr>
          <w:rFonts w:ascii="宋体" w:eastAsia="宋体" w:hAnsi="宋体" w:cs="宋体"/>
          <w:sz w:val="20"/>
        </w:rPr>
      </w:pPr>
    </w:p>
    <w:p w14:paraId="74A437A7" w14:textId="77777777" w:rsidR="00DE1E2F" w:rsidRDefault="00DE1E2F">
      <w:pPr>
        <w:spacing w:line="200" w:lineRule="exact"/>
        <w:rPr>
          <w:rFonts w:ascii="宋体" w:eastAsia="宋体" w:hAnsi="宋体" w:cs="宋体"/>
          <w:sz w:val="20"/>
        </w:rPr>
      </w:pPr>
    </w:p>
    <w:p w14:paraId="5AF7EE76" w14:textId="77777777" w:rsidR="00DE1E2F" w:rsidRDefault="00DE1E2F">
      <w:pPr>
        <w:spacing w:line="200" w:lineRule="exact"/>
        <w:rPr>
          <w:rFonts w:ascii="宋体" w:eastAsia="宋体" w:hAnsi="宋体" w:cs="宋体"/>
          <w:sz w:val="20"/>
        </w:rPr>
      </w:pPr>
    </w:p>
    <w:p w14:paraId="74841B2D" w14:textId="77777777" w:rsidR="00DE1E2F" w:rsidRDefault="00DE1E2F">
      <w:pPr>
        <w:spacing w:line="200" w:lineRule="exact"/>
        <w:rPr>
          <w:rFonts w:ascii="宋体" w:eastAsia="宋体" w:hAnsi="宋体" w:cs="宋体"/>
          <w:sz w:val="20"/>
        </w:rPr>
      </w:pPr>
    </w:p>
    <w:p w14:paraId="0B138649" w14:textId="77777777" w:rsidR="00DE1E2F" w:rsidRDefault="00DE1E2F">
      <w:pPr>
        <w:spacing w:line="200" w:lineRule="exact"/>
        <w:rPr>
          <w:rFonts w:ascii="宋体" w:eastAsia="宋体" w:hAnsi="宋体" w:cs="宋体"/>
          <w:sz w:val="20"/>
        </w:rPr>
      </w:pPr>
    </w:p>
    <w:p w14:paraId="07135898" w14:textId="77777777" w:rsidR="00DE1E2F" w:rsidRDefault="00DE1E2F">
      <w:pPr>
        <w:spacing w:line="200" w:lineRule="exact"/>
        <w:rPr>
          <w:rFonts w:ascii="宋体" w:eastAsia="宋体" w:hAnsi="宋体" w:cs="宋体"/>
          <w:sz w:val="20"/>
        </w:rPr>
      </w:pPr>
    </w:p>
    <w:p w14:paraId="0C3A69EE" w14:textId="77777777" w:rsidR="00DE1E2F" w:rsidRDefault="00DE1E2F">
      <w:pPr>
        <w:spacing w:line="200" w:lineRule="exact"/>
        <w:rPr>
          <w:rFonts w:ascii="宋体" w:eastAsia="宋体" w:hAnsi="宋体" w:cs="宋体"/>
          <w:sz w:val="20"/>
        </w:rPr>
      </w:pPr>
    </w:p>
    <w:p w14:paraId="37FE9778" w14:textId="77777777" w:rsidR="00DE1E2F" w:rsidRDefault="00DE1E2F">
      <w:pPr>
        <w:spacing w:line="200" w:lineRule="exact"/>
        <w:rPr>
          <w:rFonts w:ascii="宋体" w:eastAsia="宋体" w:hAnsi="宋体" w:cs="宋体"/>
          <w:sz w:val="20"/>
        </w:rPr>
      </w:pPr>
    </w:p>
    <w:p w14:paraId="3D059F6D" w14:textId="77777777" w:rsidR="00DE1E2F" w:rsidRDefault="00DE1E2F">
      <w:pPr>
        <w:spacing w:line="200" w:lineRule="exact"/>
        <w:rPr>
          <w:rFonts w:ascii="宋体" w:eastAsia="宋体" w:hAnsi="宋体" w:cs="宋体"/>
          <w:sz w:val="20"/>
        </w:rPr>
      </w:pPr>
    </w:p>
    <w:p w14:paraId="1BC1E15B" w14:textId="77777777" w:rsidR="00DE1E2F" w:rsidRDefault="00DE1E2F">
      <w:pPr>
        <w:spacing w:line="200" w:lineRule="exact"/>
        <w:rPr>
          <w:rFonts w:ascii="宋体" w:eastAsia="宋体" w:hAnsi="宋体" w:cs="宋体"/>
          <w:sz w:val="20"/>
        </w:rPr>
      </w:pPr>
    </w:p>
    <w:p w14:paraId="77EF21D8" w14:textId="77777777" w:rsidR="00DE1E2F" w:rsidRDefault="00DE1E2F">
      <w:pPr>
        <w:spacing w:line="200" w:lineRule="exact"/>
        <w:rPr>
          <w:rFonts w:ascii="宋体" w:eastAsia="宋体" w:hAnsi="宋体" w:cs="宋体"/>
          <w:sz w:val="20"/>
        </w:rPr>
      </w:pPr>
    </w:p>
    <w:p w14:paraId="2BF247BE" w14:textId="77777777" w:rsidR="00DE1E2F" w:rsidRDefault="00DE1E2F">
      <w:pPr>
        <w:spacing w:line="200" w:lineRule="exact"/>
        <w:rPr>
          <w:rFonts w:ascii="宋体" w:eastAsia="宋体" w:hAnsi="宋体" w:cs="宋体"/>
          <w:sz w:val="20"/>
        </w:rPr>
      </w:pPr>
    </w:p>
    <w:p w14:paraId="08B709A3" w14:textId="77777777" w:rsidR="00DE1E2F" w:rsidRDefault="00DE1E2F">
      <w:pPr>
        <w:spacing w:line="200" w:lineRule="exact"/>
        <w:rPr>
          <w:rFonts w:ascii="宋体" w:eastAsia="宋体" w:hAnsi="宋体" w:cs="宋体"/>
          <w:sz w:val="20"/>
        </w:rPr>
      </w:pPr>
    </w:p>
    <w:p w14:paraId="70F95BDF" w14:textId="77777777" w:rsidR="00DE1E2F" w:rsidRDefault="00DE1E2F">
      <w:pPr>
        <w:spacing w:line="200" w:lineRule="exact"/>
        <w:rPr>
          <w:rFonts w:ascii="宋体" w:eastAsia="宋体" w:hAnsi="宋体" w:cs="宋体"/>
          <w:sz w:val="20"/>
        </w:rPr>
      </w:pPr>
    </w:p>
    <w:p w14:paraId="294679EB" w14:textId="77777777" w:rsidR="00DE1E2F" w:rsidRDefault="00DE1E2F">
      <w:pPr>
        <w:spacing w:line="200" w:lineRule="exact"/>
        <w:rPr>
          <w:rFonts w:ascii="宋体" w:eastAsia="宋体" w:hAnsi="宋体" w:cs="宋体"/>
          <w:sz w:val="20"/>
        </w:rPr>
      </w:pPr>
    </w:p>
    <w:p w14:paraId="0FBFE23F" w14:textId="77777777" w:rsidR="00DE1E2F" w:rsidRDefault="00DE1E2F">
      <w:pPr>
        <w:spacing w:line="200" w:lineRule="exact"/>
        <w:rPr>
          <w:rFonts w:ascii="宋体" w:eastAsia="宋体" w:hAnsi="宋体" w:cs="宋体"/>
          <w:sz w:val="20"/>
        </w:rPr>
      </w:pPr>
    </w:p>
    <w:p w14:paraId="4F57555D" w14:textId="77777777" w:rsidR="00DE1E2F" w:rsidRDefault="00DE1E2F">
      <w:pPr>
        <w:spacing w:line="200" w:lineRule="exact"/>
        <w:rPr>
          <w:rFonts w:ascii="宋体" w:eastAsia="宋体" w:hAnsi="宋体" w:cs="宋体"/>
          <w:sz w:val="20"/>
        </w:rPr>
      </w:pPr>
    </w:p>
    <w:p w14:paraId="6472BFC1" w14:textId="77777777" w:rsidR="00DE1E2F" w:rsidRDefault="00DE1E2F">
      <w:pPr>
        <w:spacing w:line="200" w:lineRule="exact"/>
        <w:rPr>
          <w:rFonts w:ascii="宋体" w:eastAsia="宋体" w:hAnsi="宋体" w:cs="宋体"/>
          <w:sz w:val="20"/>
        </w:rPr>
      </w:pPr>
    </w:p>
    <w:p w14:paraId="21332954" w14:textId="77777777" w:rsidR="00DE1E2F" w:rsidRDefault="00DE1E2F">
      <w:pPr>
        <w:spacing w:line="200" w:lineRule="exact"/>
        <w:rPr>
          <w:rFonts w:ascii="宋体" w:eastAsia="宋体" w:hAnsi="宋体" w:cs="宋体"/>
          <w:sz w:val="20"/>
        </w:rPr>
      </w:pPr>
    </w:p>
    <w:p w14:paraId="42C549AA" w14:textId="77777777" w:rsidR="00DE1E2F" w:rsidRDefault="00DE1E2F">
      <w:pPr>
        <w:spacing w:line="200" w:lineRule="exact"/>
        <w:rPr>
          <w:rFonts w:ascii="宋体" w:eastAsia="宋体" w:hAnsi="宋体" w:cs="宋体"/>
          <w:sz w:val="20"/>
        </w:rPr>
      </w:pPr>
    </w:p>
    <w:p w14:paraId="25A7E9E8" w14:textId="77777777" w:rsidR="00DE1E2F" w:rsidRDefault="00DE1E2F">
      <w:pPr>
        <w:spacing w:line="200" w:lineRule="exact"/>
        <w:rPr>
          <w:rFonts w:ascii="宋体" w:eastAsia="宋体" w:hAnsi="宋体" w:cs="宋体"/>
          <w:sz w:val="20"/>
        </w:rPr>
      </w:pPr>
    </w:p>
    <w:p w14:paraId="35C53961" w14:textId="77777777" w:rsidR="00DE1E2F" w:rsidRDefault="00DE1E2F">
      <w:pPr>
        <w:spacing w:line="200" w:lineRule="exact"/>
        <w:rPr>
          <w:rFonts w:ascii="宋体" w:eastAsia="宋体" w:hAnsi="宋体" w:cs="宋体"/>
          <w:sz w:val="20"/>
        </w:rPr>
      </w:pPr>
    </w:p>
    <w:p w14:paraId="6A371EBE" w14:textId="77777777" w:rsidR="00DE1E2F" w:rsidRDefault="00DE1E2F">
      <w:pPr>
        <w:spacing w:line="200" w:lineRule="exact"/>
        <w:rPr>
          <w:rFonts w:ascii="宋体" w:eastAsia="宋体" w:hAnsi="宋体" w:cs="宋体"/>
          <w:sz w:val="20"/>
        </w:rPr>
      </w:pPr>
    </w:p>
    <w:p w14:paraId="5FA35D6D" w14:textId="77777777" w:rsidR="00DE1E2F" w:rsidRDefault="00DE1E2F">
      <w:pPr>
        <w:spacing w:line="200" w:lineRule="exact"/>
        <w:rPr>
          <w:rFonts w:ascii="宋体" w:eastAsia="宋体" w:hAnsi="宋体" w:cs="宋体"/>
          <w:sz w:val="20"/>
        </w:rPr>
      </w:pPr>
    </w:p>
    <w:p w14:paraId="194408D9" w14:textId="77777777" w:rsidR="00DE1E2F" w:rsidRDefault="00DE1E2F">
      <w:pPr>
        <w:spacing w:line="200" w:lineRule="exact"/>
        <w:rPr>
          <w:rFonts w:ascii="宋体" w:eastAsia="宋体" w:hAnsi="宋体" w:cs="宋体"/>
          <w:sz w:val="20"/>
        </w:rPr>
      </w:pPr>
    </w:p>
    <w:p w14:paraId="62143609" w14:textId="77777777" w:rsidR="00DE1E2F" w:rsidRDefault="00DE1E2F">
      <w:pPr>
        <w:spacing w:line="200" w:lineRule="exact"/>
        <w:rPr>
          <w:rFonts w:ascii="宋体" w:eastAsia="宋体" w:hAnsi="宋体" w:cs="宋体"/>
          <w:sz w:val="20"/>
        </w:rPr>
      </w:pPr>
    </w:p>
    <w:p w14:paraId="3C69E2DE" w14:textId="77777777" w:rsidR="00DE1E2F" w:rsidRDefault="00DE1E2F">
      <w:pPr>
        <w:spacing w:line="200" w:lineRule="exact"/>
        <w:rPr>
          <w:rFonts w:ascii="宋体" w:eastAsia="宋体" w:hAnsi="宋体" w:cs="宋体"/>
          <w:sz w:val="20"/>
        </w:rPr>
      </w:pPr>
    </w:p>
    <w:p w14:paraId="45313232" w14:textId="77777777" w:rsidR="00DE1E2F" w:rsidRDefault="00DE1E2F">
      <w:pPr>
        <w:spacing w:line="200" w:lineRule="exact"/>
        <w:rPr>
          <w:rFonts w:ascii="宋体" w:eastAsia="宋体" w:hAnsi="宋体" w:cs="宋体"/>
          <w:sz w:val="20"/>
        </w:rPr>
      </w:pPr>
    </w:p>
    <w:p w14:paraId="0B5F6FF3" w14:textId="77777777" w:rsidR="00DE1E2F" w:rsidRDefault="00DE1E2F">
      <w:pPr>
        <w:spacing w:line="200" w:lineRule="exact"/>
        <w:rPr>
          <w:rFonts w:ascii="宋体" w:eastAsia="宋体" w:hAnsi="宋体" w:cs="宋体"/>
          <w:sz w:val="20"/>
        </w:rPr>
      </w:pPr>
    </w:p>
    <w:p w14:paraId="67567133" w14:textId="77777777" w:rsidR="00DE1E2F" w:rsidRDefault="00DE1E2F">
      <w:pPr>
        <w:spacing w:line="200" w:lineRule="exact"/>
        <w:rPr>
          <w:rFonts w:ascii="宋体" w:eastAsia="宋体" w:hAnsi="宋体" w:cs="宋体"/>
          <w:sz w:val="20"/>
        </w:rPr>
      </w:pPr>
    </w:p>
    <w:p w14:paraId="7A41AD02" w14:textId="77777777" w:rsidR="00DE1E2F" w:rsidRDefault="00DE1E2F">
      <w:pPr>
        <w:spacing w:line="200" w:lineRule="exact"/>
        <w:rPr>
          <w:rFonts w:ascii="宋体" w:eastAsia="宋体" w:hAnsi="宋体" w:cs="宋体"/>
          <w:sz w:val="20"/>
        </w:rPr>
      </w:pPr>
    </w:p>
    <w:p w14:paraId="44970CC1" w14:textId="77777777" w:rsidR="00DE1E2F" w:rsidRDefault="005A3863">
      <w:pPr>
        <w:autoSpaceDE w:val="0"/>
        <w:autoSpaceDN w:val="0"/>
        <w:spacing w:line="360" w:lineRule="exact"/>
        <w:ind w:left="4580"/>
        <w:jc w:val="both"/>
      </w:pPr>
      <w:r>
        <w:rPr>
          <w:rFonts w:ascii="Calibri" w:eastAsia="Calibri" w:hAnsi="Calibri" w:cs="Calibri" w:hint="eastAsia"/>
          <w:sz w:val="18"/>
        </w:rPr>
        <w:t>Intel Corporation Proprietary Information</w:t>
      </w:r>
    </w:p>
    <w:p w14:paraId="71D118A9" w14:textId="77777777" w:rsidR="00DE1E2F" w:rsidRDefault="00DE1E2F">
      <w:pPr>
        <w:spacing w:line="200" w:lineRule="exact"/>
        <w:rPr>
          <w:rFonts w:ascii="宋体" w:eastAsia="宋体" w:hAnsi="宋体" w:cs="宋体"/>
          <w:sz w:val="20"/>
        </w:rPr>
      </w:pPr>
    </w:p>
    <w:p w14:paraId="7DABEF58"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480A0F29" w14:textId="77777777" w:rsidR="00DE1E2F" w:rsidRDefault="00DE1E2F">
      <w:pPr>
        <w:sectPr w:rsidR="00DE1E2F">
          <w:pgSz w:w="12240" w:h="15840"/>
          <w:pgMar w:top="0" w:right="0" w:bottom="0" w:left="0" w:header="720" w:footer="720" w:gutter="0"/>
          <w:cols w:space="720"/>
        </w:sectPr>
      </w:pPr>
    </w:p>
    <w:p w14:paraId="44F46C0A" w14:textId="77777777" w:rsidR="00DE1E2F" w:rsidRDefault="00DE1E2F">
      <w:pPr>
        <w:spacing w:line="1" w:lineRule="exact"/>
        <w:rPr>
          <w:rFonts w:ascii="Arial" w:eastAsia="Arial" w:hAnsi="Arial" w:cs="Arial"/>
          <w:sz w:val="10"/>
        </w:rPr>
      </w:pPr>
    </w:p>
    <w:p w14:paraId="6FE194CB" w14:textId="77777777" w:rsidR="00DE1E2F" w:rsidRDefault="00DE1E2F">
      <w:pPr>
        <w:spacing w:line="200" w:lineRule="exact"/>
        <w:rPr>
          <w:rFonts w:ascii="宋体" w:eastAsia="宋体" w:hAnsi="宋体" w:cs="宋体"/>
          <w:sz w:val="20"/>
        </w:rPr>
      </w:pPr>
    </w:p>
    <w:p w14:paraId="3C1635CB" w14:textId="77777777" w:rsidR="00DE1E2F" w:rsidRDefault="00DE1E2F">
      <w:pPr>
        <w:spacing w:line="200" w:lineRule="exact"/>
        <w:rPr>
          <w:rFonts w:ascii="宋体" w:eastAsia="宋体" w:hAnsi="宋体" w:cs="宋体"/>
          <w:sz w:val="20"/>
        </w:rPr>
      </w:pPr>
    </w:p>
    <w:p w14:paraId="3B1A84F0"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86400" behindDoc="0" locked="0" layoutInCell="1" allowOverlap="1" wp14:anchorId="22D47AD5" wp14:editId="4C78FC8B">
                <wp:simplePos x="0" y="0"/>
                <wp:positionH relativeFrom="page">
                  <wp:posOffset>6642100</wp:posOffset>
                </wp:positionH>
                <wp:positionV relativeFrom="page">
                  <wp:posOffset>9867900</wp:posOffset>
                </wp:positionV>
                <wp:extent cx="393700" cy="165100"/>
                <wp:effectExtent l="0" t="0" r="22225" b="31115"/>
                <wp:wrapNone/>
                <wp:docPr id="642" name="shape642"/>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65006EFF" w14:textId="77777777" w:rsidR="00DE1E2F" w:rsidRDefault="005A3863">
                            <w:pPr>
                              <w:spacing w:line="160" w:lineRule="atLeast"/>
                              <w:jc w:val="both"/>
                            </w:pPr>
                            <w:r>
                              <w:rPr>
                                <w:rFonts w:ascii="Calibri" w:eastAsia="Calibri" w:hAnsi="Calibri" w:cs="Calibri" w:hint="eastAsia"/>
                                <w:sz w:val="21"/>
                              </w:rPr>
                              <w:t>68</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22D47AD5" id="shape642" o:spid="_x0000_s1094" style="position:absolute;left:0;text-align:left;margin-left:523pt;margin-top:777pt;width:31pt;height:13pt;z-index:251686400;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P4nG5/IBAADrAwAADgAAAAAAAAAAAAAAAAAuAgAAZHJz&#10;L2Uyb0RvYy54bWxQSwECLQAUAAYACAAAACEANWEP8d8AAAAPAQAADwAAAAAAAAAAAAAAAABMBAAA&#10;ZHJzL2Rvd25yZXYueG1sUEsFBgAAAAAEAAQA8wAAAFgFAAAAAA==&#10;" filled="f" stroked="f">
                <v:textbox inset="0,0,0,0">
                  <w:txbxContent>
                    <w:p w14:paraId="65006EFF" w14:textId="77777777" w:rsidR="00DE1E2F" w:rsidRDefault="005A3863">
                      <w:pPr>
                        <w:spacing w:line="160" w:lineRule="atLeast"/>
                        <w:jc w:val="both"/>
                      </w:pPr>
                      <w:r>
                        <w:rPr>
                          <w:rFonts w:ascii="Calibri" w:eastAsia="Calibri" w:hAnsi="Calibri" w:cs="Calibri" w:hint="eastAsia"/>
                          <w:sz w:val="21"/>
                        </w:rPr>
                        <w:t>68</w:t>
                      </w:r>
                    </w:p>
                  </w:txbxContent>
                </v:textbox>
                <w10:wrap anchorx="page" anchory="page"/>
              </v:rect>
            </w:pict>
          </mc:Fallback>
        </mc:AlternateContent>
      </w:r>
      <w:r>
        <w:rPr>
          <w:noProof/>
        </w:rPr>
        <w:drawing>
          <wp:anchor distT="0" distB="0" distL="114300" distR="114300" simplePos="0" relativeHeight="251677184" behindDoc="0" locked="0" layoutInCell="1" allowOverlap="1" wp14:anchorId="587D3F0E" wp14:editId="57E8DEC4">
            <wp:simplePos x="0" y="0"/>
            <wp:positionH relativeFrom="page">
              <wp:posOffset>2565400</wp:posOffset>
            </wp:positionH>
            <wp:positionV relativeFrom="page">
              <wp:posOffset>914400</wp:posOffset>
            </wp:positionV>
            <wp:extent cx="2628900" cy="3086100"/>
            <wp:effectExtent l="0" t="0" r="0" b="0"/>
            <wp:wrapNone/>
            <wp:docPr id="643" name="image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 name="image643"/>
                    <pic:cNvPicPr/>
                  </pic:nvPicPr>
                  <pic:blipFill>
                    <a:blip r:embed="rId27"/>
                    <a:stretch>
                      <a:fillRect/>
                    </a:stretch>
                  </pic:blipFill>
                  <pic:spPr>
                    <a:xfrm>
                      <a:off x="0" y="0"/>
                      <a:ext cx="2628900" cy="3086100"/>
                    </a:xfrm>
                    <a:prstGeom prst="rect">
                      <a:avLst/>
                    </a:prstGeom>
                  </pic:spPr>
                </pic:pic>
              </a:graphicData>
            </a:graphic>
          </wp:anchor>
        </w:drawing>
      </w:r>
    </w:p>
    <w:p w14:paraId="036ABD03" w14:textId="77777777" w:rsidR="00DE1E2F" w:rsidRDefault="00DE1E2F">
      <w:pPr>
        <w:spacing w:line="200" w:lineRule="exact"/>
        <w:rPr>
          <w:rFonts w:ascii="宋体" w:eastAsia="宋体" w:hAnsi="宋体" w:cs="宋体"/>
          <w:sz w:val="20"/>
        </w:rPr>
      </w:pPr>
    </w:p>
    <w:p w14:paraId="30E1DD0E" w14:textId="77777777" w:rsidR="00DE1E2F" w:rsidRDefault="00DE1E2F">
      <w:pPr>
        <w:spacing w:line="200" w:lineRule="exact"/>
        <w:rPr>
          <w:rFonts w:ascii="宋体" w:eastAsia="宋体" w:hAnsi="宋体" w:cs="宋体"/>
          <w:sz w:val="20"/>
        </w:rPr>
      </w:pPr>
    </w:p>
    <w:p w14:paraId="63EA2811" w14:textId="77777777" w:rsidR="00DE1E2F" w:rsidRDefault="00DE1E2F">
      <w:pPr>
        <w:spacing w:line="200" w:lineRule="exact"/>
        <w:rPr>
          <w:rFonts w:ascii="宋体" w:eastAsia="宋体" w:hAnsi="宋体" w:cs="宋体"/>
          <w:sz w:val="20"/>
        </w:rPr>
      </w:pPr>
    </w:p>
    <w:p w14:paraId="2910070B" w14:textId="77777777" w:rsidR="00DE1E2F" w:rsidRDefault="00DE1E2F">
      <w:pPr>
        <w:spacing w:line="200" w:lineRule="exact"/>
        <w:rPr>
          <w:rFonts w:ascii="宋体" w:eastAsia="宋体" w:hAnsi="宋体" w:cs="宋体"/>
          <w:sz w:val="20"/>
        </w:rPr>
      </w:pPr>
    </w:p>
    <w:p w14:paraId="66EAF5EE" w14:textId="77777777" w:rsidR="00DE1E2F" w:rsidRDefault="00DE1E2F">
      <w:pPr>
        <w:spacing w:line="200" w:lineRule="exact"/>
        <w:rPr>
          <w:rFonts w:ascii="宋体" w:eastAsia="宋体" w:hAnsi="宋体" w:cs="宋体"/>
          <w:sz w:val="20"/>
        </w:rPr>
      </w:pPr>
    </w:p>
    <w:p w14:paraId="5EE9897F" w14:textId="77777777" w:rsidR="00DE1E2F" w:rsidRDefault="00DE1E2F">
      <w:pPr>
        <w:spacing w:line="200" w:lineRule="exact"/>
        <w:rPr>
          <w:rFonts w:ascii="宋体" w:eastAsia="宋体" w:hAnsi="宋体" w:cs="宋体"/>
          <w:sz w:val="20"/>
        </w:rPr>
      </w:pPr>
    </w:p>
    <w:p w14:paraId="404CA567" w14:textId="77777777" w:rsidR="00DE1E2F" w:rsidRDefault="00DE1E2F">
      <w:pPr>
        <w:spacing w:line="200" w:lineRule="exact"/>
        <w:rPr>
          <w:rFonts w:ascii="宋体" w:eastAsia="宋体" w:hAnsi="宋体" w:cs="宋体"/>
          <w:sz w:val="20"/>
        </w:rPr>
      </w:pPr>
    </w:p>
    <w:p w14:paraId="57723935" w14:textId="77777777" w:rsidR="00DE1E2F" w:rsidRDefault="00DE1E2F">
      <w:pPr>
        <w:spacing w:line="200" w:lineRule="exact"/>
        <w:rPr>
          <w:rFonts w:ascii="宋体" w:eastAsia="宋体" w:hAnsi="宋体" w:cs="宋体"/>
          <w:sz w:val="20"/>
        </w:rPr>
      </w:pPr>
    </w:p>
    <w:p w14:paraId="54098975" w14:textId="77777777" w:rsidR="00DE1E2F" w:rsidRDefault="00DE1E2F">
      <w:pPr>
        <w:spacing w:line="200" w:lineRule="exact"/>
        <w:rPr>
          <w:rFonts w:ascii="宋体" w:eastAsia="宋体" w:hAnsi="宋体" w:cs="宋体"/>
          <w:sz w:val="20"/>
        </w:rPr>
      </w:pPr>
    </w:p>
    <w:p w14:paraId="0CEB3A3A" w14:textId="77777777" w:rsidR="00DE1E2F" w:rsidRDefault="00DE1E2F">
      <w:pPr>
        <w:spacing w:line="200" w:lineRule="exact"/>
        <w:rPr>
          <w:rFonts w:ascii="宋体" w:eastAsia="宋体" w:hAnsi="宋体" w:cs="宋体"/>
          <w:sz w:val="20"/>
        </w:rPr>
      </w:pPr>
    </w:p>
    <w:p w14:paraId="37258C0D" w14:textId="77777777" w:rsidR="00DE1E2F" w:rsidRDefault="00DE1E2F">
      <w:pPr>
        <w:spacing w:line="200" w:lineRule="exact"/>
        <w:rPr>
          <w:rFonts w:ascii="宋体" w:eastAsia="宋体" w:hAnsi="宋体" w:cs="宋体"/>
          <w:sz w:val="20"/>
        </w:rPr>
      </w:pPr>
    </w:p>
    <w:p w14:paraId="367AA56A" w14:textId="77777777" w:rsidR="00DE1E2F" w:rsidRDefault="00DE1E2F">
      <w:pPr>
        <w:spacing w:line="200" w:lineRule="exact"/>
        <w:rPr>
          <w:rFonts w:ascii="宋体" w:eastAsia="宋体" w:hAnsi="宋体" w:cs="宋体"/>
          <w:sz w:val="20"/>
        </w:rPr>
      </w:pPr>
    </w:p>
    <w:p w14:paraId="1A28B36B" w14:textId="77777777" w:rsidR="00DE1E2F" w:rsidRDefault="00DE1E2F">
      <w:pPr>
        <w:spacing w:line="200" w:lineRule="exact"/>
        <w:rPr>
          <w:rFonts w:ascii="宋体" w:eastAsia="宋体" w:hAnsi="宋体" w:cs="宋体"/>
          <w:sz w:val="20"/>
        </w:rPr>
      </w:pPr>
    </w:p>
    <w:p w14:paraId="2677D688" w14:textId="77777777" w:rsidR="00DE1E2F" w:rsidRDefault="00DE1E2F">
      <w:pPr>
        <w:spacing w:line="200" w:lineRule="exact"/>
        <w:rPr>
          <w:rFonts w:ascii="宋体" w:eastAsia="宋体" w:hAnsi="宋体" w:cs="宋体"/>
          <w:sz w:val="20"/>
        </w:rPr>
      </w:pPr>
    </w:p>
    <w:p w14:paraId="5E6DDDE5" w14:textId="77777777" w:rsidR="00DE1E2F" w:rsidRDefault="00DE1E2F">
      <w:pPr>
        <w:spacing w:line="200" w:lineRule="exact"/>
        <w:rPr>
          <w:rFonts w:ascii="宋体" w:eastAsia="宋体" w:hAnsi="宋体" w:cs="宋体"/>
          <w:sz w:val="20"/>
        </w:rPr>
      </w:pPr>
    </w:p>
    <w:p w14:paraId="37E686C3" w14:textId="77777777" w:rsidR="00DE1E2F" w:rsidRDefault="00DE1E2F">
      <w:pPr>
        <w:spacing w:line="200" w:lineRule="exact"/>
        <w:rPr>
          <w:rFonts w:ascii="宋体" w:eastAsia="宋体" w:hAnsi="宋体" w:cs="宋体"/>
          <w:sz w:val="20"/>
        </w:rPr>
      </w:pPr>
    </w:p>
    <w:p w14:paraId="21CCC840" w14:textId="77777777" w:rsidR="00DE1E2F" w:rsidRDefault="00DE1E2F">
      <w:pPr>
        <w:spacing w:line="200" w:lineRule="exact"/>
        <w:rPr>
          <w:rFonts w:ascii="宋体" w:eastAsia="宋体" w:hAnsi="宋体" w:cs="宋体"/>
          <w:sz w:val="20"/>
        </w:rPr>
      </w:pPr>
    </w:p>
    <w:p w14:paraId="482AF7D2" w14:textId="77777777" w:rsidR="00DE1E2F" w:rsidRDefault="00DE1E2F">
      <w:pPr>
        <w:spacing w:line="200" w:lineRule="exact"/>
        <w:rPr>
          <w:rFonts w:ascii="宋体" w:eastAsia="宋体" w:hAnsi="宋体" w:cs="宋体"/>
          <w:sz w:val="20"/>
        </w:rPr>
      </w:pPr>
    </w:p>
    <w:p w14:paraId="33721273" w14:textId="77777777" w:rsidR="00DE1E2F" w:rsidRDefault="00DE1E2F">
      <w:pPr>
        <w:spacing w:line="200" w:lineRule="exact"/>
        <w:rPr>
          <w:rFonts w:ascii="宋体" w:eastAsia="宋体" w:hAnsi="宋体" w:cs="宋体"/>
          <w:sz w:val="20"/>
        </w:rPr>
      </w:pPr>
    </w:p>
    <w:p w14:paraId="3A3A937B" w14:textId="77777777" w:rsidR="00DE1E2F" w:rsidRDefault="00DE1E2F">
      <w:pPr>
        <w:spacing w:line="200" w:lineRule="exact"/>
        <w:rPr>
          <w:rFonts w:ascii="宋体" w:eastAsia="宋体" w:hAnsi="宋体" w:cs="宋体"/>
          <w:sz w:val="20"/>
        </w:rPr>
      </w:pPr>
    </w:p>
    <w:p w14:paraId="74389705" w14:textId="77777777" w:rsidR="00DE1E2F" w:rsidRDefault="00DE1E2F">
      <w:pPr>
        <w:spacing w:line="200" w:lineRule="exact"/>
        <w:rPr>
          <w:rFonts w:ascii="宋体" w:eastAsia="宋体" w:hAnsi="宋体" w:cs="宋体"/>
          <w:sz w:val="20"/>
        </w:rPr>
      </w:pPr>
    </w:p>
    <w:p w14:paraId="3A0683A4" w14:textId="77777777" w:rsidR="00DE1E2F" w:rsidRDefault="00DE1E2F">
      <w:pPr>
        <w:spacing w:line="200" w:lineRule="exact"/>
        <w:rPr>
          <w:rFonts w:ascii="宋体" w:eastAsia="宋体" w:hAnsi="宋体" w:cs="宋体"/>
          <w:sz w:val="20"/>
        </w:rPr>
      </w:pPr>
    </w:p>
    <w:p w14:paraId="26F508EA" w14:textId="77777777" w:rsidR="00DE1E2F" w:rsidRDefault="00DE1E2F">
      <w:pPr>
        <w:spacing w:line="200" w:lineRule="exact"/>
        <w:rPr>
          <w:rFonts w:ascii="宋体" w:eastAsia="宋体" w:hAnsi="宋体" w:cs="宋体"/>
          <w:sz w:val="20"/>
        </w:rPr>
      </w:pPr>
    </w:p>
    <w:p w14:paraId="2163C6C9" w14:textId="77777777" w:rsidR="00DE1E2F" w:rsidRDefault="00DE1E2F">
      <w:pPr>
        <w:spacing w:line="200" w:lineRule="exact"/>
        <w:rPr>
          <w:rFonts w:ascii="宋体" w:eastAsia="宋体" w:hAnsi="宋体" w:cs="宋体"/>
          <w:sz w:val="20"/>
        </w:rPr>
      </w:pPr>
    </w:p>
    <w:p w14:paraId="0BCDD554" w14:textId="77777777" w:rsidR="00DE1E2F" w:rsidRDefault="00DE1E2F">
      <w:pPr>
        <w:spacing w:line="200" w:lineRule="exact"/>
        <w:rPr>
          <w:rFonts w:ascii="宋体" w:eastAsia="宋体" w:hAnsi="宋体" w:cs="宋体"/>
          <w:sz w:val="20"/>
        </w:rPr>
      </w:pPr>
    </w:p>
    <w:p w14:paraId="727DB5DA" w14:textId="77777777" w:rsidR="00DE1E2F" w:rsidRDefault="00DE1E2F">
      <w:pPr>
        <w:spacing w:line="200" w:lineRule="exact"/>
        <w:rPr>
          <w:rFonts w:ascii="宋体" w:eastAsia="宋体" w:hAnsi="宋体" w:cs="宋体"/>
          <w:sz w:val="20"/>
        </w:rPr>
      </w:pPr>
    </w:p>
    <w:p w14:paraId="5BB67131" w14:textId="77777777" w:rsidR="00DE1E2F" w:rsidRDefault="00DE1E2F">
      <w:pPr>
        <w:spacing w:line="200" w:lineRule="exact"/>
        <w:rPr>
          <w:rFonts w:ascii="宋体" w:eastAsia="宋体" w:hAnsi="宋体" w:cs="宋体"/>
          <w:sz w:val="20"/>
        </w:rPr>
      </w:pPr>
    </w:p>
    <w:p w14:paraId="01214E87" w14:textId="77777777" w:rsidR="00DE1E2F" w:rsidRDefault="00DE1E2F">
      <w:pPr>
        <w:spacing w:line="200" w:lineRule="exact"/>
        <w:rPr>
          <w:rFonts w:ascii="宋体" w:eastAsia="宋体" w:hAnsi="宋体" w:cs="宋体"/>
          <w:sz w:val="20"/>
        </w:rPr>
      </w:pPr>
    </w:p>
    <w:p w14:paraId="75CE4FD4" w14:textId="77777777" w:rsidR="00DE1E2F" w:rsidRDefault="00DE1E2F">
      <w:pPr>
        <w:spacing w:line="200" w:lineRule="exact"/>
        <w:rPr>
          <w:rFonts w:ascii="宋体" w:eastAsia="宋体" w:hAnsi="宋体" w:cs="宋体"/>
          <w:sz w:val="20"/>
        </w:rPr>
      </w:pPr>
    </w:p>
    <w:p w14:paraId="06D98077" w14:textId="77777777" w:rsidR="00DE1E2F" w:rsidRDefault="005A3863">
      <w:pPr>
        <w:autoSpaceDE w:val="0"/>
        <w:autoSpaceDN w:val="0"/>
        <w:spacing w:line="300" w:lineRule="exact"/>
        <w:ind w:left="4500"/>
        <w:jc w:val="both"/>
      </w:pPr>
      <w:r>
        <w:rPr>
          <w:rFonts w:ascii="Arial Bold" w:eastAsia="Arial Bold" w:hAnsi="Arial Bold" w:cs="Arial Bold" w:hint="eastAsia"/>
          <w:b/>
          <w:color w:val="004280"/>
          <w:sz w:val="20"/>
        </w:rPr>
        <w:t>Figure 15-1. SPDK Software Stack</w:t>
      </w:r>
    </w:p>
    <w:p w14:paraId="61220B67" w14:textId="77777777" w:rsidR="00DE1E2F" w:rsidRDefault="00DE1E2F">
      <w:pPr>
        <w:spacing w:line="200" w:lineRule="exact"/>
        <w:rPr>
          <w:rFonts w:ascii="宋体" w:eastAsia="宋体" w:hAnsi="宋体" w:cs="宋体"/>
          <w:sz w:val="20"/>
        </w:rPr>
      </w:pPr>
    </w:p>
    <w:p w14:paraId="721C54C4" w14:textId="77777777" w:rsidR="00DE1E2F" w:rsidRDefault="005A3863">
      <w:pPr>
        <w:autoSpaceDE w:val="0"/>
        <w:autoSpaceDN w:val="0"/>
        <w:spacing w:line="320" w:lineRule="exact"/>
        <w:ind w:left="1440"/>
        <w:jc w:val="both"/>
      </w:pPr>
      <w:r>
        <w:rPr>
          <w:rFonts w:ascii="Arial Bold" w:eastAsia="Arial Bold" w:hAnsi="Arial Bold" w:cs="Arial Bold" w:hint="eastAsia"/>
          <w:b/>
          <w:color w:val="004280"/>
          <w:sz w:val="24"/>
        </w:rPr>
        <w:t>15.1.1 SPDK NVMe Driver</w:t>
      </w:r>
    </w:p>
    <w:p w14:paraId="43ECE80D" w14:textId="77777777" w:rsidR="00DE1E2F" w:rsidRDefault="00DE1E2F">
      <w:pPr>
        <w:spacing w:line="200" w:lineRule="exact"/>
        <w:rPr>
          <w:rFonts w:ascii="宋体" w:eastAsia="宋体" w:hAnsi="宋体" w:cs="宋体"/>
          <w:sz w:val="20"/>
        </w:rPr>
      </w:pPr>
    </w:p>
    <w:p w14:paraId="728F1682" w14:textId="77777777" w:rsidR="00DE1E2F" w:rsidRDefault="005A3863">
      <w:pPr>
        <w:autoSpaceDE w:val="0"/>
        <w:autoSpaceDN w:val="0"/>
        <w:spacing w:line="220" w:lineRule="exact"/>
        <w:ind w:left="1420" w:right="1360"/>
        <w:jc w:val="both"/>
      </w:pPr>
      <w:r>
        <w:rPr>
          <w:rFonts w:ascii="Verdana" w:eastAsia="Verdana" w:hAnsi="Verdana" w:cs="Verdana" w:hint="eastAsia"/>
          <w:sz w:val="20"/>
        </w:rPr>
        <w:t>The NVMe driver is a C library linked to a storage application providing direct, zero-copy data transfer to and from NVMe SSDs. Other benefits of the SPDK NVMe driver are that it is entirely in user space, operates in polled-mode vs. interrupt-dependent, is asynchronous and lock-less.</w:t>
      </w:r>
    </w:p>
    <w:p w14:paraId="765F669E" w14:textId="77777777" w:rsidR="00DE1E2F" w:rsidRDefault="00DE1E2F">
      <w:pPr>
        <w:spacing w:line="200" w:lineRule="exact"/>
        <w:rPr>
          <w:rFonts w:ascii="宋体" w:eastAsia="宋体" w:hAnsi="宋体" w:cs="宋体"/>
          <w:sz w:val="20"/>
        </w:rPr>
      </w:pPr>
    </w:p>
    <w:p w14:paraId="44F0C318" w14:textId="77777777" w:rsidR="00DE1E2F" w:rsidRDefault="005A3863">
      <w:pPr>
        <w:autoSpaceDE w:val="0"/>
        <w:autoSpaceDN w:val="0"/>
        <w:spacing w:line="300" w:lineRule="exact"/>
        <w:ind w:left="1440"/>
        <w:jc w:val="both"/>
      </w:pPr>
      <w:r>
        <w:rPr>
          <w:rFonts w:ascii="Arial Bold" w:eastAsia="Arial Bold" w:hAnsi="Arial Bold" w:cs="Arial Bold" w:hint="eastAsia"/>
          <w:b/>
          <w:color w:val="004280"/>
          <w:sz w:val="24"/>
        </w:rPr>
        <w:t>15.1.2 SPDK Block Device Layer (bdev)</w:t>
      </w:r>
    </w:p>
    <w:p w14:paraId="637947C2" w14:textId="77777777" w:rsidR="00DE1E2F" w:rsidRDefault="005A3863">
      <w:pPr>
        <w:autoSpaceDE w:val="0"/>
        <w:autoSpaceDN w:val="0"/>
        <w:spacing w:line="380" w:lineRule="exact"/>
        <w:ind w:left="1440"/>
        <w:jc w:val="both"/>
      </w:pPr>
      <w:r>
        <w:rPr>
          <w:rFonts w:ascii="Verdana" w:eastAsia="Verdana" w:hAnsi="Verdana" w:cs="Verdana" w:hint="eastAsia"/>
          <w:sz w:val="20"/>
        </w:rPr>
        <w:t>The bdev directory contains a block device abstraction layer used to translate from a</w:t>
      </w:r>
    </w:p>
    <w:p w14:paraId="3EC2C7BA" w14:textId="77777777" w:rsidR="00DE1E2F" w:rsidRDefault="005A3863">
      <w:pPr>
        <w:autoSpaceDE w:val="0"/>
        <w:autoSpaceDN w:val="0"/>
        <w:spacing w:line="240" w:lineRule="exact"/>
        <w:ind w:left="1440" w:right="1280"/>
        <w:jc w:val="both"/>
      </w:pPr>
      <w:r>
        <w:rPr>
          <w:rFonts w:ascii="Verdana" w:eastAsia="Verdana" w:hAnsi="Verdana" w:cs="Verdana" w:hint="eastAsia"/>
          <w:sz w:val="20"/>
        </w:rPr>
        <w:t>common block protocol to specific protocols of backend devices, such as NVMe. Additionally,this layer provides automatic queuing of I/O requests in response to certain conditions,lock-less sending of queues, device configuration and reset support, and I/O timeout trafficking.</w:t>
      </w:r>
    </w:p>
    <w:p w14:paraId="5174F3C6" w14:textId="77777777" w:rsidR="00DE1E2F" w:rsidRDefault="00DE1E2F">
      <w:pPr>
        <w:spacing w:line="200" w:lineRule="exact"/>
        <w:rPr>
          <w:rFonts w:ascii="宋体" w:eastAsia="宋体" w:hAnsi="宋体" w:cs="宋体"/>
          <w:sz w:val="20"/>
        </w:rPr>
      </w:pPr>
    </w:p>
    <w:p w14:paraId="0EB8DE88" w14:textId="77777777" w:rsidR="00DE1E2F" w:rsidRDefault="005A3863">
      <w:pPr>
        <w:autoSpaceDE w:val="0"/>
        <w:autoSpaceDN w:val="0"/>
        <w:spacing w:line="320" w:lineRule="exact"/>
        <w:ind w:left="1440"/>
        <w:jc w:val="both"/>
      </w:pPr>
      <w:r>
        <w:rPr>
          <w:rFonts w:ascii="Arial Bold" w:eastAsia="Arial Bold" w:hAnsi="Arial Bold" w:cs="Arial Bold" w:hint="eastAsia"/>
          <w:b/>
          <w:color w:val="004280"/>
          <w:sz w:val="24"/>
        </w:rPr>
        <w:t>15.1.3 SPDK Blobstore</w:t>
      </w:r>
    </w:p>
    <w:p w14:paraId="653DB496" w14:textId="77777777" w:rsidR="00DE1E2F" w:rsidRDefault="00DE1E2F">
      <w:pPr>
        <w:spacing w:line="200" w:lineRule="exact"/>
        <w:rPr>
          <w:rFonts w:ascii="宋体" w:eastAsia="宋体" w:hAnsi="宋体" w:cs="宋体"/>
          <w:sz w:val="20"/>
        </w:rPr>
      </w:pPr>
    </w:p>
    <w:p w14:paraId="0B45CCA4" w14:textId="77777777" w:rsidR="00DE1E2F" w:rsidRDefault="005A3863">
      <w:pPr>
        <w:autoSpaceDE w:val="0"/>
        <w:autoSpaceDN w:val="0"/>
        <w:spacing w:line="220" w:lineRule="exact"/>
        <w:ind w:left="1440" w:right="1300"/>
        <w:jc w:val="both"/>
      </w:pPr>
      <w:r>
        <w:rPr>
          <w:rFonts w:ascii="Verdana" w:eastAsia="Verdana" w:hAnsi="Verdana" w:cs="Verdana" w:hint="eastAsia"/>
          <w:sz w:val="20"/>
        </w:rPr>
        <w:t>The blobstore is a block allocator for a higher-level storage service. The allocated blocks are termed 'blobs' within SPDK. Blobs are designed to be large (at least hundreds of KB), and therefore another allocator is needed in addition to the blobstore to provide efficient small block allocation for the DAOS service. The blobstore provides asynchronous, un-cached, and parallel blob read and write interfaces</w:t>
      </w:r>
    </w:p>
    <w:p w14:paraId="0FC86382" w14:textId="77777777" w:rsidR="00DE1E2F" w:rsidRDefault="00DE1E2F">
      <w:pPr>
        <w:spacing w:line="200" w:lineRule="exact"/>
        <w:rPr>
          <w:rFonts w:ascii="宋体" w:eastAsia="宋体" w:hAnsi="宋体" w:cs="宋体"/>
          <w:sz w:val="20"/>
        </w:rPr>
      </w:pPr>
    </w:p>
    <w:p w14:paraId="159E20FC" w14:textId="77777777" w:rsidR="00DE1E2F" w:rsidRDefault="005A3863">
      <w:pPr>
        <w:autoSpaceDE w:val="0"/>
        <w:autoSpaceDN w:val="0"/>
        <w:spacing w:line="340" w:lineRule="exact"/>
        <w:ind w:left="1440"/>
        <w:jc w:val="both"/>
      </w:pPr>
      <w:r>
        <w:rPr>
          <w:rFonts w:ascii="Arial Bold" w:eastAsia="Arial Bold" w:hAnsi="Arial Bold" w:cs="Arial Bold" w:hint="eastAsia"/>
          <w:b/>
          <w:color w:val="004280"/>
          <w:sz w:val="27"/>
        </w:rPr>
        <w:t>15</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2 SPDK Integration</w:t>
      </w:r>
    </w:p>
    <w:p w14:paraId="6E642435" w14:textId="77777777" w:rsidR="00DE1E2F" w:rsidRDefault="005A3863">
      <w:pPr>
        <w:autoSpaceDE w:val="0"/>
        <w:autoSpaceDN w:val="0"/>
        <w:spacing w:line="320" w:lineRule="exact"/>
        <w:ind w:left="1440" w:right="1320"/>
        <w:jc w:val="both"/>
      </w:pPr>
      <w:r>
        <w:rPr>
          <w:rFonts w:ascii="Calibri" w:eastAsia="Calibri" w:hAnsi="Calibri" w:cs="Calibri" w:hint="eastAsia"/>
          <w:sz w:val="24"/>
        </w:rPr>
        <w:t>The BIO module relies on the SPDK API to initialize/finalize the SPDK environment on the DAOS server start/shutdown. The DAOS storage model is integrated with SPDK by the following:Management of SPDK blobstores and blobs: NVMe SSDs are assigned to each DAOS server xstream. SPDK blobstores are created on each NVMe SSD. SPDK blobs are created and attached to each per-xstream VOS pool.</w:t>
      </w:r>
    </w:p>
    <w:p w14:paraId="12CDFC18" w14:textId="77777777" w:rsidR="00DE1E2F" w:rsidRDefault="00DE1E2F">
      <w:pPr>
        <w:spacing w:line="200" w:lineRule="exact"/>
        <w:rPr>
          <w:rFonts w:ascii="宋体" w:eastAsia="宋体" w:hAnsi="宋体" w:cs="宋体"/>
          <w:sz w:val="20"/>
        </w:rPr>
      </w:pPr>
    </w:p>
    <w:p w14:paraId="034CDB7F" w14:textId="77777777" w:rsidR="00DE1E2F" w:rsidRDefault="00DE1E2F">
      <w:pPr>
        <w:spacing w:line="200" w:lineRule="exact"/>
        <w:rPr>
          <w:rFonts w:ascii="宋体" w:eastAsia="宋体" w:hAnsi="宋体" w:cs="宋体"/>
          <w:sz w:val="20"/>
        </w:rPr>
      </w:pPr>
    </w:p>
    <w:p w14:paraId="368D4225" w14:textId="77777777" w:rsidR="00DE1E2F" w:rsidRDefault="005A3863">
      <w:pPr>
        <w:autoSpaceDE w:val="0"/>
        <w:autoSpaceDN w:val="0"/>
        <w:spacing w:line="220" w:lineRule="exact"/>
        <w:ind w:left="4580"/>
        <w:jc w:val="both"/>
      </w:pPr>
      <w:r>
        <w:rPr>
          <w:rFonts w:ascii="Calibri" w:eastAsia="Calibri" w:hAnsi="Calibri" w:cs="Calibri" w:hint="eastAsia"/>
          <w:sz w:val="18"/>
        </w:rPr>
        <w:t>Intel Corporation Proprietary Information</w:t>
      </w:r>
    </w:p>
    <w:p w14:paraId="642F6952" w14:textId="77777777" w:rsidR="00DE1E2F" w:rsidRDefault="00DE1E2F">
      <w:pPr>
        <w:spacing w:line="200" w:lineRule="exact"/>
        <w:rPr>
          <w:rFonts w:ascii="宋体" w:eastAsia="宋体" w:hAnsi="宋体" w:cs="宋体"/>
          <w:sz w:val="20"/>
        </w:rPr>
      </w:pPr>
    </w:p>
    <w:p w14:paraId="09E86481"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33646A0D" w14:textId="77777777" w:rsidR="00DE1E2F" w:rsidRDefault="00DE1E2F">
      <w:pPr>
        <w:sectPr w:rsidR="00DE1E2F">
          <w:pgSz w:w="12240" w:h="15840"/>
          <w:pgMar w:top="0" w:right="0" w:bottom="0" w:left="0" w:header="720" w:footer="720" w:gutter="0"/>
          <w:cols w:space="720"/>
        </w:sectPr>
      </w:pPr>
    </w:p>
    <w:p w14:paraId="2E454F9D" w14:textId="77777777" w:rsidR="00DE1E2F" w:rsidRDefault="00DE1E2F">
      <w:pPr>
        <w:spacing w:line="1" w:lineRule="exact"/>
        <w:rPr>
          <w:rFonts w:ascii="Arial" w:eastAsia="Arial" w:hAnsi="Arial" w:cs="Arial"/>
          <w:sz w:val="10"/>
        </w:rPr>
      </w:pPr>
    </w:p>
    <w:p w14:paraId="340BFA2D" w14:textId="77777777" w:rsidR="00DE1E2F" w:rsidRDefault="00DE1E2F">
      <w:pPr>
        <w:spacing w:line="200" w:lineRule="exact"/>
        <w:rPr>
          <w:rFonts w:ascii="宋体" w:eastAsia="宋体" w:hAnsi="宋体" w:cs="宋体"/>
          <w:sz w:val="20"/>
        </w:rPr>
      </w:pPr>
    </w:p>
    <w:p w14:paraId="4A895668" w14:textId="77777777" w:rsidR="00DE1E2F" w:rsidRDefault="00DE1E2F">
      <w:pPr>
        <w:spacing w:line="200" w:lineRule="exact"/>
        <w:rPr>
          <w:rFonts w:ascii="宋体" w:eastAsia="宋体" w:hAnsi="宋体" w:cs="宋体"/>
          <w:sz w:val="20"/>
        </w:rPr>
      </w:pPr>
    </w:p>
    <w:p w14:paraId="11C4A741"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587072" behindDoc="0" locked="0" layoutInCell="1" allowOverlap="1" wp14:anchorId="1BB6E783" wp14:editId="52DC4C0E">
                <wp:simplePos x="0" y="0"/>
                <wp:positionH relativeFrom="page">
                  <wp:posOffset>6642100</wp:posOffset>
                </wp:positionH>
                <wp:positionV relativeFrom="page">
                  <wp:posOffset>9867900</wp:posOffset>
                </wp:positionV>
                <wp:extent cx="393700" cy="165100"/>
                <wp:effectExtent l="0" t="0" r="22225" b="31115"/>
                <wp:wrapNone/>
                <wp:docPr id="644" name="shape644"/>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42FF97D4" w14:textId="77777777" w:rsidR="00DE1E2F" w:rsidRDefault="005A3863">
                            <w:pPr>
                              <w:spacing w:line="160" w:lineRule="atLeast"/>
                              <w:jc w:val="both"/>
                            </w:pPr>
                            <w:r>
                              <w:rPr>
                                <w:rFonts w:ascii="Calibri" w:eastAsia="Calibri" w:hAnsi="Calibri" w:cs="Calibri" w:hint="eastAsia"/>
                                <w:sz w:val="21"/>
                              </w:rPr>
                              <w:t>69</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1BB6E783" id="shape644" o:spid="_x0000_s1095" style="position:absolute;left:0;text-align:left;margin-left:523pt;margin-top:777pt;width:31pt;height:13pt;z-index:251587072;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GnwzlvIBAADrAwAADgAAAAAAAAAAAAAAAAAuAgAAZHJz&#10;L2Uyb0RvYy54bWxQSwECLQAUAAYACAAAACEANWEP8d8AAAAPAQAADwAAAAAAAAAAAAAAAABMBAAA&#10;ZHJzL2Rvd25yZXYueG1sUEsFBgAAAAAEAAQA8wAAAFgFAAAAAA==&#10;" filled="f" stroked="f">
                <v:textbox inset="0,0,0,0">
                  <w:txbxContent>
                    <w:p w14:paraId="42FF97D4" w14:textId="77777777" w:rsidR="00DE1E2F" w:rsidRDefault="005A3863">
                      <w:pPr>
                        <w:spacing w:line="160" w:lineRule="atLeast"/>
                        <w:jc w:val="both"/>
                      </w:pPr>
                      <w:r>
                        <w:rPr>
                          <w:rFonts w:ascii="Calibri" w:eastAsia="Calibri" w:hAnsi="Calibri" w:cs="Calibri" w:hint="eastAsia"/>
                          <w:sz w:val="21"/>
                        </w:rPr>
                        <w:t>69</w:t>
                      </w:r>
                    </w:p>
                  </w:txbxContent>
                </v:textbox>
                <w10:wrap anchorx="page" anchory="page"/>
              </v:rect>
            </w:pict>
          </mc:Fallback>
        </mc:AlternateContent>
      </w:r>
    </w:p>
    <w:p w14:paraId="4051296D" w14:textId="77777777" w:rsidR="00DE1E2F" w:rsidRDefault="00DE1E2F">
      <w:pPr>
        <w:spacing w:line="200" w:lineRule="exact"/>
        <w:rPr>
          <w:rFonts w:ascii="宋体" w:eastAsia="宋体" w:hAnsi="宋体" w:cs="宋体"/>
          <w:sz w:val="20"/>
        </w:rPr>
      </w:pPr>
    </w:p>
    <w:p w14:paraId="04AF1903" w14:textId="77777777" w:rsidR="00DE1E2F" w:rsidRDefault="00DE1E2F">
      <w:pPr>
        <w:spacing w:line="200" w:lineRule="exact"/>
        <w:rPr>
          <w:rFonts w:ascii="宋体" w:eastAsia="宋体" w:hAnsi="宋体" w:cs="宋体"/>
          <w:sz w:val="20"/>
        </w:rPr>
      </w:pPr>
    </w:p>
    <w:p w14:paraId="4C5F3678" w14:textId="77777777" w:rsidR="00DE1E2F" w:rsidRDefault="00DE1E2F">
      <w:pPr>
        <w:spacing w:line="200" w:lineRule="exact"/>
        <w:rPr>
          <w:rFonts w:ascii="宋体" w:eastAsia="宋体" w:hAnsi="宋体" w:cs="宋体"/>
          <w:sz w:val="20"/>
        </w:rPr>
      </w:pPr>
    </w:p>
    <w:p w14:paraId="7BB98423" w14:textId="77777777" w:rsidR="00DE1E2F" w:rsidRDefault="00DE1E2F">
      <w:pPr>
        <w:spacing w:line="200" w:lineRule="exact"/>
        <w:rPr>
          <w:rFonts w:ascii="宋体" w:eastAsia="宋体" w:hAnsi="宋体" w:cs="宋体"/>
          <w:sz w:val="20"/>
        </w:rPr>
      </w:pPr>
    </w:p>
    <w:p w14:paraId="170F3E29" w14:textId="77777777" w:rsidR="00DE1E2F" w:rsidRDefault="005A3863">
      <w:pPr>
        <w:autoSpaceDE w:val="0"/>
        <w:autoSpaceDN w:val="0"/>
        <w:spacing w:line="260" w:lineRule="exact"/>
        <w:ind w:left="1440" w:right="1720"/>
        <w:jc w:val="both"/>
      </w:pPr>
      <w:r>
        <w:rPr>
          <w:rFonts w:ascii="Calibri" w:eastAsia="Calibri" w:hAnsi="Calibri" w:cs="Calibri" w:hint="eastAsia"/>
          <w:sz w:val="24"/>
        </w:rPr>
        <w:t>Association of SPDK I/O channels with DAOS server xstreams: Once SPDK I/O channels are properly associated with the corresponding device, NVMe hardware completion pollers are integrated into server polling ULTs.</w:t>
      </w:r>
    </w:p>
    <w:p w14:paraId="3ED05FB8" w14:textId="77777777" w:rsidR="00DE1E2F" w:rsidRDefault="00DE1E2F">
      <w:pPr>
        <w:spacing w:line="200" w:lineRule="exact"/>
        <w:rPr>
          <w:rFonts w:ascii="宋体" w:eastAsia="宋体" w:hAnsi="宋体" w:cs="宋体"/>
          <w:sz w:val="20"/>
        </w:rPr>
      </w:pPr>
    </w:p>
    <w:p w14:paraId="5AF4F1DB" w14:textId="77777777" w:rsidR="00DE1E2F" w:rsidRDefault="005A3863">
      <w:pPr>
        <w:autoSpaceDE w:val="0"/>
        <w:autoSpaceDN w:val="0"/>
        <w:spacing w:line="380" w:lineRule="exact"/>
        <w:ind w:left="1440"/>
        <w:jc w:val="both"/>
      </w:pPr>
      <w:r>
        <w:rPr>
          <w:rFonts w:ascii="Arial Bold" w:eastAsia="Arial Bold" w:hAnsi="Arial Bold" w:cs="Arial Bold" w:hint="eastAsia"/>
          <w:b/>
          <w:color w:val="004280"/>
          <w:sz w:val="27"/>
        </w:rPr>
        <w:t>15</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 xml:space="preserve">3 Per-Server Metadata Management </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SMD</w:t>
      </w:r>
      <w:r>
        <w:rPr>
          <w:rFonts w:ascii="Arial Bold" w:eastAsia="Arial Bold" w:hAnsi="Arial Bold" w:cs="Arial Bold" w:hint="eastAsia"/>
          <w:b/>
          <w:color w:val="004280"/>
          <w:sz w:val="26"/>
        </w:rPr>
        <w:t>)</w:t>
      </w:r>
    </w:p>
    <w:p w14:paraId="01EF3A80" w14:textId="77777777" w:rsidR="00DE1E2F" w:rsidRDefault="005A3863">
      <w:pPr>
        <w:autoSpaceDE w:val="0"/>
        <w:autoSpaceDN w:val="0"/>
        <w:spacing w:line="280" w:lineRule="exact"/>
        <w:ind w:left="1440" w:right="1520"/>
        <w:jc w:val="both"/>
      </w:pPr>
      <w:r>
        <w:rPr>
          <w:rFonts w:ascii="Verdana" w:eastAsia="Verdana" w:hAnsi="Verdana" w:cs="Verdana" w:hint="eastAsia"/>
          <w:sz w:val="20"/>
        </w:rPr>
        <w:t>One of the major subcomponents of the BIO module is per-server metadata management.The SMD submodule consists of a PMDK pmemobj pool stored on SCM used to track each DAOS server's local metadata.</w:t>
      </w:r>
    </w:p>
    <w:p w14:paraId="51A3EF1B" w14:textId="77777777" w:rsidR="00DE1E2F" w:rsidRDefault="005A3863">
      <w:pPr>
        <w:autoSpaceDE w:val="0"/>
        <w:autoSpaceDN w:val="0"/>
        <w:spacing w:line="360" w:lineRule="exact"/>
        <w:ind w:left="1440"/>
        <w:jc w:val="both"/>
      </w:pPr>
      <w:r>
        <w:rPr>
          <w:rFonts w:ascii="Verdana" w:eastAsia="Verdana" w:hAnsi="Verdana" w:cs="Verdana" w:hint="eastAsia"/>
          <w:sz w:val="20"/>
        </w:rPr>
        <w:t>Currently, the persistent metadata tables tracked are:</w:t>
      </w:r>
    </w:p>
    <w:p w14:paraId="1918B7E7" w14:textId="77777777" w:rsidR="00DE1E2F" w:rsidRDefault="005A3863">
      <w:pPr>
        <w:autoSpaceDE w:val="0"/>
        <w:autoSpaceDN w:val="0"/>
        <w:spacing w:line="340" w:lineRule="exact"/>
        <w:ind w:left="1440"/>
        <w:jc w:val="both"/>
      </w:pPr>
      <w:r>
        <w:rPr>
          <w:rFonts w:ascii="Calibri" w:eastAsia="Calibri" w:hAnsi="Calibri" w:cs="Calibri" w:hint="eastAsia"/>
          <w:sz w:val="10"/>
        </w:rPr>
        <w:t>•</w:t>
      </w:r>
      <w:r>
        <w:rPr>
          <w:rFonts w:ascii="Arial" w:eastAsia="Arial" w:hAnsi="Arial" w:cs="Arial" w:hint="eastAsia"/>
          <w:sz w:val="21"/>
        </w:rPr>
        <w:t xml:space="preserve"> </w:t>
      </w:r>
      <w:r>
        <w:rPr>
          <w:rFonts w:ascii="Calibri-Bold" w:eastAsia="Calibri-Bold" w:hAnsi="Calibri-Bold" w:cs="Calibri-Bold" w:hint="eastAsia"/>
          <w:b/>
          <w:sz w:val="24"/>
        </w:rPr>
        <w:t>NVMe Stream Table</w:t>
      </w:r>
      <w:r>
        <w:rPr>
          <w:rFonts w:ascii="Calibri" w:eastAsia="Calibri" w:hAnsi="Calibri" w:cs="Calibri" w:hint="eastAsia"/>
          <w:sz w:val="24"/>
        </w:rPr>
        <w:t>: NVMe SSD to DAOS server xstream mapping (local PCIe attached</w:t>
      </w:r>
    </w:p>
    <w:p w14:paraId="6453E245" w14:textId="77777777" w:rsidR="00DE1E2F" w:rsidRDefault="005A3863">
      <w:pPr>
        <w:autoSpaceDE w:val="0"/>
        <w:autoSpaceDN w:val="0"/>
        <w:spacing w:line="280" w:lineRule="exact"/>
        <w:ind w:left="1900"/>
        <w:jc w:val="both"/>
      </w:pPr>
      <w:r>
        <w:rPr>
          <w:rFonts w:ascii="Calibri" w:eastAsia="Calibri" w:hAnsi="Calibri" w:cs="Calibri" w:hint="eastAsia"/>
          <w:sz w:val="24"/>
        </w:rPr>
        <w:t>NVMe SSDs are assigned to different server xstreams to avoid hardware contention)</w:t>
      </w:r>
    </w:p>
    <w:p w14:paraId="011C6A9B" w14:textId="77777777" w:rsidR="00DE1E2F" w:rsidRDefault="005A3863">
      <w:pPr>
        <w:autoSpaceDE w:val="0"/>
        <w:autoSpaceDN w:val="0"/>
        <w:spacing w:line="340" w:lineRule="exact"/>
        <w:ind w:left="1440"/>
        <w:jc w:val="both"/>
      </w:pPr>
      <w:r>
        <w:rPr>
          <w:rFonts w:ascii="Calibri" w:eastAsia="Calibri" w:hAnsi="Calibri" w:cs="Calibri" w:hint="eastAsia"/>
          <w:sz w:val="10"/>
        </w:rPr>
        <w:t>•</w:t>
      </w:r>
      <w:r>
        <w:rPr>
          <w:rFonts w:ascii="Arial" w:eastAsia="Arial" w:hAnsi="Arial" w:cs="Arial" w:hint="eastAsia"/>
          <w:sz w:val="21"/>
        </w:rPr>
        <w:t xml:space="preserve"> </w:t>
      </w:r>
      <w:r>
        <w:rPr>
          <w:rFonts w:ascii="Calibri-Bold" w:eastAsia="Calibri-Bold" w:hAnsi="Calibri-Bold" w:cs="Calibri-Bold" w:hint="eastAsia"/>
          <w:b/>
          <w:sz w:val="24"/>
        </w:rPr>
        <w:t>NVMe Pool Table</w:t>
      </w:r>
      <w:r>
        <w:rPr>
          <w:rFonts w:ascii="Calibri" w:eastAsia="Calibri" w:hAnsi="Calibri" w:cs="Calibri" w:hint="eastAsia"/>
          <w:sz w:val="24"/>
        </w:rPr>
        <w:t>: NVMe SSD, DAOS server xstream, and SPDK blob ID mapping (SPDK</w:t>
      </w:r>
    </w:p>
    <w:p w14:paraId="3A326140" w14:textId="77777777" w:rsidR="00DE1E2F" w:rsidRDefault="005A3863">
      <w:pPr>
        <w:autoSpaceDE w:val="0"/>
        <w:autoSpaceDN w:val="0"/>
        <w:spacing w:line="280" w:lineRule="exact"/>
        <w:ind w:left="1900"/>
        <w:jc w:val="both"/>
      </w:pPr>
      <w:r>
        <w:rPr>
          <w:rFonts w:ascii="Calibri" w:eastAsia="Calibri" w:hAnsi="Calibri" w:cs="Calibri" w:hint="eastAsia"/>
          <w:sz w:val="24"/>
        </w:rPr>
        <w:t>blob to VOS pool:xstream mapping)</w:t>
      </w:r>
    </w:p>
    <w:p w14:paraId="39C99CC8" w14:textId="77777777" w:rsidR="00DE1E2F" w:rsidRDefault="005A3863">
      <w:pPr>
        <w:autoSpaceDE w:val="0"/>
        <w:autoSpaceDN w:val="0"/>
        <w:spacing w:line="340" w:lineRule="exact"/>
        <w:ind w:left="1440"/>
        <w:jc w:val="both"/>
      </w:pPr>
      <w:r>
        <w:rPr>
          <w:rFonts w:ascii="Calibri" w:eastAsia="Calibri" w:hAnsi="Calibri" w:cs="Calibri" w:hint="eastAsia"/>
          <w:sz w:val="10"/>
        </w:rPr>
        <w:t>•</w:t>
      </w:r>
      <w:r>
        <w:rPr>
          <w:rFonts w:ascii="Arial" w:eastAsia="Arial" w:hAnsi="Arial" w:cs="Arial" w:hint="eastAsia"/>
          <w:sz w:val="21"/>
        </w:rPr>
        <w:t xml:space="preserve"> </w:t>
      </w:r>
      <w:r>
        <w:rPr>
          <w:rFonts w:ascii="Calibri-Bold" w:eastAsia="Calibri-Bold" w:hAnsi="Calibri-Bold" w:cs="Calibri-Bold" w:hint="eastAsia"/>
          <w:b/>
          <w:sz w:val="24"/>
        </w:rPr>
        <w:t>NVMe Device Table</w:t>
      </w:r>
      <w:r>
        <w:rPr>
          <w:rFonts w:ascii="Calibri" w:eastAsia="Calibri" w:hAnsi="Calibri" w:cs="Calibri" w:hint="eastAsia"/>
          <w:sz w:val="24"/>
        </w:rPr>
        <w:t>: (in progress) NVMe SSD to device status mapping On DAOS server</w:t>
      </w:r>
    </w:p>
    <w:p w14:paraId="0690835F" w14:textId="77777777" w:rsidR="00DE1E2F" w:rsidRDefault="005A3863">
      <w:pPr>
        <w:autoSpaceDE w:val="0"/>
        <w:autoSpaceDN w:val="0"/>
        <w:spacing w:line="280" w:lineRule="exact"/>
        <w:ind w:left="1920" w:right="1360"/>
        <w:jc w:val="both"/>
      </w:pPr>
      <w:r>
        <w:rPr>
          <w:rFonts w:ascii="Calibri" w:eastAsia="Calibri" w:hAnsi="Calibri" w:cs="Calibri" w:hint="eastAsia"/>
          <w:sz w:val="24"/>
        </w:rPr>
        <w:t>start, these tables are loaded from persistent memory and used to initialize new, and load any previous blobstores and blobs. Also, there is potential to expand this module to support other non-NVMe related metadata in the future.</w:t>
      </w:r>
    </w:p>
    <w:p w14:paraId="710C7766" w14:textId="77777777" w:rsidR="00DE1E2F" w:rsidRDefault="00DE1E2F">
      <w:pPr>
        <w:spacing w:line="200" w:lineRule="exact"/>
        <w:rPr>
          <w:rFonts w:ascii="宋体" w:eastAsia="宋体" w:hAnsi="宋体" w:cs="宋体"/>
          <w:sz w:val="20"/>
        </w:rPr>
      </w:pPr>
    </w:p>
    <w:p w14:paraId="064D847C" w14:textId="77777777" w:rsidR="00DE1E2F" w:rsidRDefault="005A3863">
      <w:pPr>
        <w:autoSpaceDE w:val="0"/>
        <w:autoSpaceDN w:val="0"/>
        <w:spacing w:line="360" w:lineRule="exact"/>
        <w:ind w:left="1440"/>
        <w:jc w:val="both"/>
      </w:pPr>
      <w:r>
        <w:rPr>
          <w:rFonts w:ascii="Arial Bold" w:eastAsia="Arial Bold" w:hAnsi="Arial Bold" w:cs="Arial Bold" w:hint="eastAsia"/>
          <w:b/>
          <w:color w:val="004280"/>
          <w:sz w:val="27"/>
        </w:rPr>
        <w:t>15</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4 DMA Buffer Management</w:t>
      </w:r>
    </w:p>
    <w:p w14:paraId="66E04969" w14:textId="77777777" w:rsidR="00DE1E2F" w:rsidRDefault="00DE1E2F">
      <w:pPr>
        <w:spacing w:line="200" w:lineRule="exact"/>
        <w:rPr>
          <w:rFonts w:ascii="宋体" w:eastAsia="宋体" w:hAnsi="宋体" w:cs="宋体"/>
          <w:sz w:val="20"/>
        </w:rPr>
      </w:pPr>
    </w:p>
    <w:p w14:paraId="456D1C1C" w14:textId="77777777" w:rsidR="00DE1E2F" w:rsidRDefault="005A3863">
      <w:pPr>
        <w:autoSpaceDE w:val="0"/>
        <w:autoSpaceDN w:val="0"/>
        <w:spacing w:line="220" w:lineRule="exact"/>
        <w:ind w:left="1420" w:right="1280"/>
        <w:jc w:val="both"/>
      </w:pPr>
      <w:r>
        <w:rPr>
          <w:rFonts w:ascii="Verdana" w:eastAsia="Verdana" w:hAnsi="Verdana" w:cs="Verdana" w:hint="eastAsia"/>
          <w:sz w:val="20"/>
        </w:rPr>
        <w:t>BIO internally manages a per-xstream DMA safe buffer for SPDK DMA transfer over NVMe SSDs. The buffer is allocated using the SPDK memory allocation API and can dynamically grow on demand. This buffer also acts as an intermediate buffer for RDMA over NVMe SSDs,meaning on DAOS bulk update, client data will be RDMA transferred to this buffer first, then the SPDK blob I/O interface will be called to start local DMA transfer from the buffer directly to NVMe SSD. On DAOS bulk fetch, data present on the NVMe SSD will be DMA transferred to this buffer first, and then RDMA transferred to the client.</w:t>
      </w:r>
    </w:p>
    <w:p w14:paraId="05DC2548" w14:textId="77777777" w:rsidR="00DE1E2F" w:rsidRDefault="00DE1E2F">
      <w:pPr>
        <w:spacing w:line="200" w:lineRule="exact"/>
        <w:rPr>
          <w:rFonts w:ascii="宋体" w:eastAsia="宋体" w:hAnsi="宋体" w:cs="宋体"/>
          <w:sz w:val="20"/>
        </w:rPr>
      </w:pPr>
    </w:p>
    <w:p w14:paraId="698EFD17" w14:textId="77777777" w:rsidR="00DE1E2F" w:rsidRDefault="00DE1E2F">
      <w:pPr>
        <w:spacing w:line="200" w:lineRule="exact"/>
        <w:rPr>
          <w:rFonts w:ascii="宋体" w:eastAsia="宋体" w:hAnsi="宋体" w:cs="宋体"/>
          <w:sz w:val="20"/>
        </w:rPr>
      </w:pPr>
    </w:p>
    <w:p w14:paraId="2D905591" w14:textId="77777777" w:rsidR="00DE1E2F" w:rsidRDefault="00DE1E2F">
      <w:pPr>
        <w:spacing w:line="200" w:lineRule="exact"/>
        <w:rPr>
          <w:rFonts w:ascii="宋体" w:eastAsia="宋体" w:hAnsi="宋体" w:cs="宋体"/>
          <w:sz w:val="20"/>
        </w:rPr>
      </w:pPr>
    </w:p>
    <w:p w14:paraId="152F58F8" w14:textId="77777777" w:rsidR="00DE1E2F" w:rsidRDefault="00DE1E2F">
      <w:pPr>
        <w:spacing w:line="200" w:lineRule="exact"/>
        <w:rPr>
          <w:rFonts w:ascii="宋体" w:eastAsia="宋体" w:hAnsi="宋体" w:cs="宋体"/>
          <w:sz w:val="20"/>
        </w:rPr>
      </w:pPr>
    </w:p>
    <w:p w14:paraId="5474EBE6" w14:textId="77777777" w:rsidR="00DE1E2F" w:rsidRDefault="00DE1E2F">
      <w:pPr>
        <w:spacing w:line="200" w:lineRule="exact"/>
        <w:rPr>
          <w:rFonts w:ascii="宋体" w:eastAsia="宋体" w:hAnsi="宋体" w:cs="宋体"/>
          <w:sz w:val="20"/>
        </w:rPr>
      </w:pPr>
    </w:p>
    <w:p w14:paraId="248AAD2C" w14:textId="77777777" w:rsidR="00DE1E2F" w:rsidRDefault="00DE1E2F">
      <w:pPr>
        <w:spacing w:line="200" w:lineRule="exact"/>
        <w:rPr>
          <w:rFonts w:ascii="宋体" w:eastAsia="宋体" w:hAnsi="宋体" w:cs="宋体"/>
          <w:sz w:val="20"/>
        </w:rPr>
      </w:pPr>
    </w:p>
    <w:p w14:paraId="772249EC" w14:textId="77777777" w:rsidR="00DE1E2F" w:rsidRDefault="00DE1E2F">
      <w:pPr>
        <w:spacing w:line="200" w:lineRule="exact"/>
        <w:rPr>
          <w:rFonts w:ascii="宋体" w:eastAsia="宋体" w:hAnsi="宋体" w:cs="宋体"/>
          <w:sz w:val="20"/>
        </w:rPr>
      </w:pPr>
    </w:p>
    <w:p w14:paraId="797AD3DF" w14:textId="77777777" w:rsidR="00DE1E2F" w:rsidRDefault="00DE1E2F">
      <w:pPr>
        <w:spacing w:line="200" w:lineRule="exact"/>
        <w:rPr>
          <w:rFonts w:ascii="宋体" w:eastAsia="宋体" w:hAnsi="宋体" w:cs="宋体"/>
          <w:sz w:val="20"/>
        </w:rPr>
      </w:pPr>
    </w:p>
    <w:p w14:paraId="781F1D00" w14:textId="77777777" w:rsidR="00DE1E2F" w:rsidRDefault="00DE1E2F">
      <w:pPr>
        <w:spacing w:line="200" w:lineRule="exact"/>
        <w:rPr>
          <w:rFonts w:ascii="宋体" w:eastAsia="宋体" w:hAnsi="宋体" w:cs="宋体"/>
          <w:sz w:val="20"/>
        </w:rPr>
      </w:pPr>
    </w:p>
    <w:p w14:paraId="5CA8871A" w14:textId="77777777" w:rsidR="00DE1E2F" w:rsidRDefault="00DE1E2F">
      <w:pPr>
        <w:spacing w:line="200" w:lineRule="exact"/>
        <w:rPr>
          <w:rFonts w:ascii="宋体" w:eastAsia="宋体" w:hAnsi="宋体" w:cs="宋体"/>
          <w:sz w:val="20"/>
        </w:rPr>
      </w:pPr>
    </w:p>
    <w:p w14:paraId="4853E542" w14:textId="77777777" w:rsidR="00DE1E2F" w:rsidRDefault="00DE1E2F">
      <w:pPr>
        <w:spacing w:line="200" w:lineRule="exact"/>
        <w:rPr>
          <w:rFonts w:ascii="宋体" w:eastAsia="宋体" w:hAnsi="宋体" w:cs="宋体"/>
          <w:sz w:val="20"/>
        </w:rPr>
      </w:pPr>
    </w:p>
    <w:p w14:paraId="558EF5A2" w14:textId="77777777" w:rsidR="00DE1E2F" w:rsidRDefault="00DE1E2F">
      <w:pPr>
        <w:spacing w:line="200" w:lineRule="exact"/>
        <w:rPr>
          <w:rFonts w:ascii="宋体" w:eastAsia="宋体" w:hAnsi="宋体" w:cs="宋体"/>
          <w:sz w:val="20"/>
        </w:rPr>
      </w:pPr>
    </w:p>
    <w:p w14:paraId="68722DD4" w14:textId="77777777" w:rsidR="00DE1E2F" w:rsidRDefault="00DE1E2F">
      <w:pPr>
        <w:spacing w:line="200" w:lineRule="exact"/>
        <w:rPr>
          <w:rFonts w:ascii="宋体" w:eastAsia="宋体" w:hAnsi="宋体" w:cs="宋体"/>
          <w:sz w:val="20"/>
        </w:rPr>
      </w:pPr>
    </w:p>
    <w:p w14:paraId="7F550005" w14:textId="77777777" w:rsidR="00DE1E2F" w:rsidRDefault="00DE1E2F">
      <w:pPr>
        <w:spacing w:line="200" w:lineRule="exact"/>
        <w:rPr>
          <w:rFonts w:ascii="宋体" w:eastAsia="宋体" w:hAnsi="宋体" w:cs="宋体"/>
          <w:sz w:val="20"/>
        </w:rPr>
      </w:pPr>
    </w:p>
    <w:p w14:paraId="7AEEB021" w14:textId="77777777" w:rsidR="00DE1E2F" w:rsidRDefault="00DE1E2F">
      <w:pPr>
        <w:spacing w:line="200" w:lineRule="exact"/>
        <w:rPr>
          <w:rFonts w:ascii="宋体" w:eastAsia="宋体" w:hAnsi="宋体" w:cs="宋体"/>
          <w:sz w:val="20"/>
        </w:rPr>
      </w:pPr>
    </w:p>
    <w:p w14:paraId="31E7ECFB" w14:textId="77777777" w:rsidR="00DE1E2F" w:rsidRDefault="00DE1E2F">
      <w:pPr>
        <w:spacing w:line="200" w:lineRule="exact"/>
        <w:rPr>
          <w:rFonts w:ascii="宋体" w:eastAsia="宋体" w:hAnsi="宋体" w:cs="宋体"/>
          <w:sz w:val="20"/>
        </w:rPr>
      </w:pPr>
    </w:p>
    <w:p w14:paraId="297B30ED" w14:textId="77777777" w:rsidR="00DE1E2F" w:rsidRDefault="00DE1E2F">
      <w:pPr>
        <w:spacing w:line="200" w:lineRule="exact"/>
        <w:rPr>
          <w:rFonts w:ascii="宋体" w:eastAsia="宋体" w:hAnsi="宋体" w:cs="宋体"/>
          <w:sz w:val="20"/>
        </w:rPr>
      </w:pPr>
    </w:p>
    <w:p w14:paraId="7610C278" w14:textId="77777777" w:rsidR="00DE1E2F" w:rsidRDefault="00DE1E2F">
      <w:pPr>
        <w:spacing w:line="200" w:lineRule="exact"/>
        <w:rPr>
          <w:rFonts w:ascii="宋体" w:eastAsia="宋体" w:hAnsi="宋体" w:cs="宋体"/>
          <w:sz w:val="20"/>
        </w:rPr>
      </w:pPr>
    </w:p>
    <w:p w14:paraId="7C0175A5" w14:textId="77777777" w:rsidR="00DE1E2F" w:rsidRDefault="00DE1E2F">
      <w:pPr>
        <w:spacing w:line="200" w:lineRule="exact"/>
        <w:rPr>
          <w:rFonts w:ascii="宋体" w:eastAsia="宋体" w:hAnsi="宋体" w:cs="宋体"/>
          <w:sz w:val="20"/>
        </w:rPr>
      </w:pPr>
    </w:p>
    <w:p w14:paraId="5F0B251D" w14:textId="77777777" w:rsidR="00DE1E2F" w:rsidRDefault="00DE1E2F">
      <w:pPr>
        <w:spacing w:line="200" w:lineRule="exact"/>
        <w:rPr>
          <w:rFonts w:ascii="宋体" w:eastAsia="宋体" w:hAnsi="宋体" w:cs="宋体"/>
          <w:sz w:val="20"/>
        </w:rPr>
      </w:pPr>
    </w:p>
    <w:p w14:paraId="499BB236" w14:textId="77777777" w:rsidR="00DE1E2F" w:rsidRDefault="00DE1E2F">
      <w:pPr>
        <w:spacing w:line="200" w:lineRule="exact"/>
        <w:rPr>
          <w:rFonts w:ascii="宋体" w:eastAsia="宋体" w:hAnsi="宋体" w:cs="宋体"/>
          <w:sz w:val="20"/>
        </w:rPr>
      </w:pPr>
    </w:p>
    <w:p w14:paraId="751091F0" w14:textId="77777777" w:rsidR="00DE1E2F" w:rsidRDefault="00DE1E2F">
      <w:pPr>
        <w:spacing w:line="200" w:lineRule="exact"/>
        <w:rPr>
          <w:rFonts w:ascii="宋体" w:eastAsia="宋体" w:hAnsi="宋体" w:cs="宋体"/>
          <w:sz w:val="20"/>
        </w:rPr>
      </w:pPr>
    </w:p>
    <w:p w14:paraId="17BB999A" w14:textId="77777777" w:rsidR="00DE1E2F" w:rsidRDefault="00DE1E2F">
      <w:pPr>
        <w:spacing w:line="200" w:lineRule="exact"/>
        <w:rPr>
          <w:rFonts w:ascii="宋体" w:eastAsia="宋体" w:hAnsi="宋体" w:cs="宋体"/>
          <w:sz w:val="20"/>
        </w:rPr>
      </w:pPr>
    </w:p>
    <w:p w14:paraId="130074B3" w14:textId="77777777" w:rsidR="00DE1E2F" w:rsidRDefault="00DE1E2F">
      <w:pPr>
        <w:spacing w:line="200" w:lineRule="exact"/>
        <w:rPr>
          <w:rFonts w:ascii="宋体" w:eastAsia="宋体" w:hAnsi="宋体" w:cs="宋体"/>
          <w:sz w:val="20"/>
        </w:rPr>
      </w:pPr>
    </w:p>
    <w:p w14:paraId="1389C302" w14:textId="77777777" w:rsidR="00DE1E2F" w:rsidRDefault="00DE1E2F">
      <w:pPr>
        <w:spacing w:line="200" w:lineRule="exact"/>
        <w:rPr>
          <w:rFonts w:ascii="宋体" w:eastAsia="宋体" w:hAnsi="宋体" w:cs="宋体"/>
          <w:sz w:val="20"/>
        </w:rPr>
      </w:pPr>
    </w:p>
    <w:p w14:paraId="270ADE3F" w14:textId="77777777" w:rsidR="00DE1E2F" w:rsidRDefault="00DE1E2F">
      <w:pPr>
        <w:spacing w:line="200" w:lineRule="exact"/>
        <w:rPr>
          <w:rFonts w:ascii="宋体" w:eastAsia="宋体" w:hAnsi="宋体" w:cs="宋体"/>
          <w:sz w:val="20"/>
        </w:rPr>
      </w:pPr>
    </w:p>
    <w:p w14:paraId="66FCEB67" w14:textId="77777777" w:rsidR="00DE1E2F" w:rsidRDefault="00DE1E2F">
      <w:pPr>
        <w:spacing w:line="200" w:lineRule="exact"/>
        <w:rPr>
          <w:rFonts w:ascii="宋体" w:eastAsia="宋体" w:hAnsi="宋体" w:cs="宋体"/>
          <w:sz w:val="20"/>
        </w:rPr>
      </w:pPr>
    </w:p>
    <w:p w14:paraId="0FDFCA6D" w14:textId="77777777" w:rsidR="00DE1E2F" w:rsidRDefault="00DE1E2F">
      <w:pPr>
        <w:spacing w:line="200" w:lineRule="exact"/>
        <w:rPr>
          <w:rFonts w:ascii="宋体" w:eastAsia="宋体" w:hAnsi="宋体" w:cs="宋体"/>
          <w:sz w:val="20"/>
        </w:rPr>
      </w:pPr>
    </w:p>
    <w:p w14:paraId="176582AE" w14:textId="77777777" w:rsidR="00DE1E2F" w:rsidRDefault="005A3863">
      <w:pPr>
        <w:autoSpaceDE w:val="0"/>
        <w:autoSpaceDN w:val="0"/>
        <w:spacing w:line="320" w:lineRule="exact"/>
        <w:ind w:left="4580"/>
        <w:jc w:val="both"/>
      </w:pPr>
      <w:r>
        <w:rPr>
          <w:rFonts w:ascii="Calibri" w:eastAsia="Calibri" w:hAnsi="Calibri" w:cs="Calibri" w:hint="eastAsia"/>
          <w:sz w:val="18"/>
        </w:rPr>
        <w:t>Intel Corporation Proprietary Information</w:t>
      </w:r>
    </w:p>
    <w:p w14:paraId="2C5300D7" w14:textId="77777777" w:rsidR="00DE1E2F" w:rsidRDefault="00DE1E2F">
      <w:pPr>
        <w:spacing w:line="200" w:lineRule="exact"/>
        <w:rPr>
          <w:rFonts w:ascii="宋体" w:eastAsia="宋体" w:hAnsi="宋体" w:cs="宋体"/>
          <w:sz w:val="20"/>
        </w:rPr>
      </w:pPr>
    </w:p>
    <w:p w14:paraId="0753F15B"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3A5EDAD8" w14:textId="77777777" w:rsidR="00DE1E2F" w:rsidRDefault="00DE1E2F">
      <w:pPr>
        <w:sectPr w:rsidR="00DE1E2F">
          <w:pgSz w:w="12240" w:h="15840"/>
          <w:pgMar w:top="0" w:right="0" w:bottom="0" w:left="0" w:header="720" w:footer="720" w:gutter="0"/>
          <w:cols w:space="720"/>
        </w:sectPr>
      </w:pPr>
    </w:p>
    <w:p w14:paraId="63FE5F71" w14:textId="77777777" w:rsidR="00DE1E2F" w:rsidRDefault="00DE1E2F">
      <w:pPr>
        <w:spacing w:line="1" w:lineRule="exact"/>
        <w:rPr>
          <w:rFonts w:ascii="Arial" w:eastAsia="Arial" w:hAnsi="Arial" w:cs="Arial"/>
          <w:sz w:val="10"/>
        </w:rPr>
      </w:pPr>
    </w:p>
    <w:p w14:paraId="30A05D20" w14:textId="77777777" w:rsidR="00DE1E2F" w:rsidRDefault="00DE1E2F">
      <w:pPr>
        <w:spacing w:line="200" w:lineRule="exact"/>
        <w:rPr>
          <w:rFonts w:ascii="宋体" w:eastAsia="宋体" w:hAnsi="宋体" w:cs="宋体"/>
          <w:sz w:val="20"/>
        </w:rPr>
      </w:pPr>
    </w:p>
    <w:p w14:paraId="13215DC2" w14:textId="77777777" w:rsidR="00DE1E2F" w:rsidRDefault="00DE1E2F">
      <w:pPr>
        <w:spacing w:line="200" w:lineRule="exact"/>
        <w:rPr>
          <w:rFonts w:ascii="宋体" w:eastAsia="宋体" w:hAnsi="宋体" w:cs="宋体"/>
          <w:sz w:val="20"/>
        </w:rPr>
      </w:pPr>
    </w:p>
    <w:p w14:paraId="021699BF"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31104" behindDoc="1" locked="0" layoutInCell="1" allowOverlap="1" wp14:anchorId="685E8927" wp14:editId="0DC095BB">
                <wp:simplePos x="0" y="0"/>
                <wp:positionH relativeFrom="page">
                  <wp:posOffset>889000</wp:posOffset>
                </wp:positionH>
                <wp:positionV relativeFrom="page">
                  <wp:posOffset>1181100</wp:posOffset>
                </wp:positionV>
                <wp:extent cx="5994400" cy="25400"/>
                <wp:effectExtent l="0" t="0" r="22225" b="31115"/>
                <wp:wrapNone/>
                <wp:docPr id="646" name="shape646"/>
                <wp:cNvGraphicFramePr/>
                <a:graphic xmlns:a="http://schemas.openxmlformats.org/drawingml/2006/main">
                  <a:graphicData uri="http://schemas.microsoft.com/office/word/2010/wordprocessingShape">
                    <wps:wsp>
                      <wps:cNvSpPr/>
                      <wps:spPr>
                        <a:xfrm>
                          <a:off x="0" y="0"/>
                          <a:ext cx="5994400" cy="25400"/>
                        </a:xfrm>
                        <a:prstGeom prst="rect">
                          <a:avLst/>
                        </a:prstGeom>
                        <a:solidFill>
                          <a:srgbClr val="000000"/>
                        </a:solidFill>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4931186D" id="shape646" o:spid="_x0000_s1026" style="position:absolute;left:0;text-align:left;margin-left:70pt;margin-top:93pt;width:472pt;height:2pt;z-index:-2516853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" fillcolor="black" stroked="f">
                <w10:wrap anchorx="page" anchory="page"/>
              </v:rect>
            </w:pict>
          </mc:Fallback>
        </mc:AlternateContent>
      </w:r>
      <w:r>
        <w:rPr>
          <w:noProof/>
        </w:rPr>
        <mc:AlternateContent>
          <mc:Choice Requires="wps">
            <w:drawing>
              <wp:anchor distT="0" distB="0" distL="114300" distR="114300" simplePos="0" relativeHeight="251691520" behindDoc="0" locked="0" layoutInCell="1" allowOverlap="1" wp14:anchorId="303CE460" wp14:editId="2B120E9E">
                <wp:simplePos x="0" y="0"/>
                <wp:positionH relativeFrom="page">
                  <wp:posOffset>6642100</wp:posOffset>
                </wp:positionH>
                <wp:positionV relativeFrom="page">
                  <wp:posOffset>9867900</wp:posOffset>
                </wp:positionV>
                <wp:extent cx="393700" cy="165100"/>
                <wp:effectExtent l="0" t="0" r="22225" b="31115"/>
                <wp:wrapNone/>
                <wp:docPr id="649" name="shape649"/>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0D78D555" w14:textId="77777777" w:rsidR="00DE1E2F" w:rsidRDefault="005A3863">
                            <w:pPr>
                              <w:spacing w:line="160" w:lineRule="atLeast"/>
                              <w:jc w:val="both"/>
                            </w:pPr>
                            <w:r>
                              <w:rPr>
                                <w:rFonts w:ascii="Calibri" w:eastAsia="Calibri" w:hAnsi="Calibri" w:cs="Calibri" w:hint="eastAsia"/>
                                <w:sz w:val="21"/>
                              </w:rPr>
                              <w:t>70</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303CE460" id="shape649" o:spid="_x0000_s1096" style="position:absolute;left:0;text-align:left;margin-left:523pt;margin-top:777pt;width:31pt;height:13pt;z-index:251691520;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" filled="f" stroked="f">
                <v:textbox inset="0,0,0,0">
                  <w:txbxContent>
                    <w:p w14:paraId="0D78D555" w14:textId="77777777" w:rsidR="00DE1E2F" w:rsidRDefault="005A3863">
                      <w:pPr>
                        <w:spacing w:line="160" w:lineRule="atLeast"/>
                        <w:jc w:val="both"/>
                      </w:pPr>
                      <w:r>
                        <w:rPr>
                          <w:rFonts w:ascii="Calibri" w:eastAsia="Calibri" w:hAnsi="Calibri" w:cs="Calibri" w:hint="eastAsia"/>
                          <w:sz w:val="21"/>
                        </w:rPr>
                        <w:t>70</w:t>
                      </w:r>
                    </w:p>
                  </w:txbxContent>
                </v:textbox>
                <w10:wrap anchorx="page" anchory="page"/>
              </v:rect>
            </w:pict>
          </mc:Fallback>
        </mc:AlternateContent>
      </w:r>
      <w:r>
        <w:rPr>
          <w:noProof/>
        </w:rPr>
        <w:drawing>
          <wp:anchor distT="0" distB="0" distL="114300" distR="114300" simplePos="0" relativeHeight="251687424" behindDoc="0" locked="0" layoutInCell="1" allowOverlap="1" wp14:anchorId="6EC791C5" wp14:editId="7930329E">
            <wp:simplePos x="0" y="0"/>
            <wp:positionH relativeFrom="page">
              <wp:posOffset>1219200</wp:posOffset>
            </wp:positionH>
            <wp:positionV relativeFrom="page">
              <wp:posOffset>4216400</wp:posOffset>
            </wp:positionV>
            <wp:extent cx="5321300" cy="3467100"/>
            <wp:effectExtent l="0" t="0" r="0" b="0"/>
            <wp:wrapNone/>
            <wp:docPr id="650" name="image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image650"/>
                    <pic:cNvPicPr/>
                  </pic:nvPicPr>
                  <pic:blipFill>
                    <a:blip r:embed="rId28"/>
                    <a:stretch>
                      <a:fillRect/>
                    </a:stretch>
                  </pic:blipFill>
                  <pic:spPr>
                    <a:xfrm>
                      <a:off x="0" y="0"/>
                      <a:ext cx="5321300" cy="3467100"/>
                    </a:xfrm>
                    <a:prstGeom prst="rect">
                      <a:avLst/>
                    </a:prstGeom>
                  </pic:spPr>
                </pic:pic>
              </a:graphicData>
            </a:graphic>
          </wp:anchor>
        </w:drawing>
      </w:r>
    </w:p>
    <w:p w14:paraId="3814E5B1" w14:textId="77777777" w:rsidR="00DE1E2F" w:rsidRDefault="00DE1E2F">
      <w:pPr>
        <w:spacing w:line="200" w:lineRule="exact"/>
        <w:rPr>
          <w:rFonts w:ascii="宋体" w:eastAsia="宋体" w:hAnsi="宋体" w:cs="宋体"/>
          <w:sz w:val="20"/>
        </w:rPr>
      </w:pPr>
    </w:p>
    <w:p w14:paraId="14BC7EB6" w14:textId="77777777" w:rsidR="00DE1E2F" w:rsidRDefault="00DE1E2F">
      <w:pPr>
        <w:spacing w:line="200" w:lineRule="exact"/>
        <w:rPr>
          <w:rFonts w:ascii="宋体" w:eastAsia="宋体" w:hAnsi="宋体" w:cs="宋体"/>
          <w:sz w:val="20"/>
        </w:rPr>
      </w:pPr>
    </w:p>
    <w:p w14:paraId="1E55DA92" w14:textId="77777777" w:rsidR="00DE1E2F" w:rsidRDefault="00DE1E2F">
      <w:pPr>
        <w:spacing w:line="200" w:lineRule="exact"/>
        <w:rPr>
          <w:rFonts w:ascii="宋体" w:eastAsia="宋体" w:hAnsi="宋体" w:cs="宋体"/>
          <w:sz w:val="20"/>
        </w:rPr>
      </w:pPr>
    </w:p>
    <w:p w14:paraId="5EAECD55" w14:textId="77777777" w:rsidR="00DE1E2F" w:rsidRDefault="005A3863">
      <w:pPr>
        <w:autoSpaceDE w:val="0"/>
        <w:autoSpaceDN w:val="0"/>
        <w:spacing w:line="540" w:lineRule="exact"/>
        <w:ind w:left="1440"/>
        <w:jc w:val="both"/>
      </w:pPr>
      <w:r>
        <w:rPr>
          <w:rFonts w:ascii="Arial Bold" w:eastAsia="Arial Bold" w:hAnsi="Arial Bold" w:cs="Arial Bold" w:hint="eastAsia"/>
          <w:b/>
          <w:color w:val="004280"/>
          <w:sz w:val="36"/>
        </w:rPr>
        <w:t>16 Algorithmic object placement</w:t>
      </w:r>
    </w:p>
    <w:p w14:paraId="73081BDB" w14:textId="77777777" w:rsidR="00DE1E2F" w:rsidRDefault="00DE1E2F">
      <w:pPr>
        <w:spacing w:line="200" w:lineRule="exact"/>
        <w:rPr>
          <w:rFonts w:ascii="宋体" w:eastAsia="宋体" w:hAnsi="宋体" w:cs="宋体"/>
          <w:sz w:val="20"/>
        </w:rPr>
      </w:pPr>
    </w:p>
    <w:p w14:paraId="19218291" w14:textId="77777777" w:rsidR="00DE1E2F" w:rsidRDefault="005A3863">
      <w:pPr>
        <w:autoSpaceDE w:val="0"/>
        <w:autoSpaceDN w:val="0"/>
        <w:spacing w:line="240" w:lineRule="exact"/>
        <w:ind w:left="1420" w:right="1280"/>
        <w:jc w:val="both"/>
      </w:pPr>
      <w:r>
        <w:rPr>
          <w:rFonts w:ascii="Verdana" w:eastAsia="Verdana" w:hAnsi="Verdana" w:cs="Verdana" w:hint="eastAsia"/>
          <w:sz w:val="20"/>
        </w:rPr>
        <w:t>DAOS-SR uses the pool map to create a set of placement maps that are used to compute algorithmic object layouts and to drive consensus data distribution. This approach uses consistent hash-based algorithms to generate object layout based on object ID, object schema, and one of the placement maps. The major placement map algorithm discussed in this document is the Ring Placement Map, which is a concept developed in collaboration with Argonne National Laboratory, see preliminary work in P. Carns et al., Consistent Hashing Distance Metrics for Large-Scale Object Storage</w:t>
      </w:r>
    </w:p>
    <w:p w14:paraId="359ABEA2" w14:textId="77777777" w:rsidR="00DE1E2F" w:rsidRDefault="005A3863">
      <w:pPr>
        <w:autoSpaceDE w:val="0"/>
        <w:autoSpaceDN w:val="0"/>
        <w:spacing w:line="240" w:lineRule="exact"/>
        <w:ind w:left="1420" w:right="1300"/>
        <w:jc w:val="both"/>
      </w:pPr>
      <w:r>
        <w:rPr>
          <w:rFonts w:ascii="Verdana" w:eastAsia="Verdana" w:hAnsi="Verdana" w:cs="Verdana" w:hint="eastAsia"/>
          <w:sz w:val="20"/>
        </w:rPr>
        <w:t>(</w:t>
      </w:r>
      <w:r>
        <w:rPr>
          <w:rFonts w:ascii="Verdana" w:eastAsia="Verdana" w:hAnsi="Verdana" w:cs="Verdana" w:hint="eastAsia"/>
          <w:color w:val="004280"/>
          <w:sz w:val="20"/>
          <w:u w:val="single" w:color="004280"/>
        </w:rPr>
        <w:t>http://sc15.supercomputing.org/sites/all/themes/SC15images/tech_poster/tech_poster_p</w:t>
      </w:r>
      <w:r>
        <w:rPr>
          <w:rFonts w:ascii="Verdana" w:eastAsia="Verdana" w:hAnsi="Verdana" w:cs="Verdana" w:hint="eastAsia"/>
          <w:color w:val="004280"/>
          <w:sz w:val="20"/>
        </w:rPr>
        <w:t xml:space="preserve">a </w:t>
      </w:r>
      <w:r>
        <w:rPr>
          <w:rFonts w:ascii="Verdana" w:eastAsia="Verdana" w:hAnsi="Verdana" w:cs="Verdana" w:hint="eastAsia"/>
          <w:color w:val="004280"/>
          <w:sz w:val="20"/>
          <w:u w:val="single" w:color="004280"/>
        </w:rPr>
        <w:t>ges/post117.html</w:t>
      </w:r>
      <w:r>
        <w:rPr>
          <w:rFonts w:ascii="Verdana" w:eastAsia="Verdana" w:hAnsi="Verdana" w:cs="Verdana" w:hint="eastAsia"/>
          <w:sz w:val="20"/>
        </w:rPr>
        <w:t>).</w:t>
      </w:r>
    </w:p>
    <w:p w14:paraId="0C900B0C" w14:textId="77777777" w:rsidR="00DE1E2F" w:rsidRDefault="00DE1E2F">
      <w:pPr>
        <w:spacing w:line="200" w:lineRule="exact"/>
        <w:rPr>
          <w:rFonts w:ascii="宋体" w:eastAsia="宋体" w:hAnsi="宋体" w:cs="宋体"/>
          <w:sz w:val="20"/>
        </w:rPr>
      </w:pPr>
    </w:p>
    <w:p w14:paraId="0D0475B3" w14:textId="77777777" w:rsidR="00DE1E2F" w:rsidRDefault="005A3863">
      <w:pPr>
        <w:autoSpaceDE w:val="0"/>
        <w:autoSpaceDN w:val="0"/>
        <w:spacing w:line="360" w:lineRule="exact"/>
        <w:ind w:left="1440"/>
        <w:jc w:val="both"/>
      </w:pPr>
      <w:r>
        <w:rPr>
          <w:rFonts w:ascii="Arial Bold" w:eastAsia="Arial Bold" w:hAnsi="Arial Bold" w:cs="Arial Bold" w:hint="eastAsia"/>
          <w:b/>
          <w:color w:val="004280"/>
          <w:sz w:val="27"/>
        </w:rPr>
        <w:t>16</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1 Placement Map</w:t>
      </w:r>
    </w:p>
    <w:p w14:paraId="7F23F930" w14:textId="77777777" w:rsidR="00DE1E2F" w:rsidRDefault="005A3863">
      <w:pPr>
        <w:autoSpaceDE w:val="0"/>
        <w:autoSpaceDN w:val="0"/>
        <w:spacing w:line="380" w:lineRule="exact"/>
        <w:ind w:left="1440"/>
        <w:jc w:val="both"/>
      </w:pPr>
      <w:r>
        <w:rPr>
          <w:rFonts w:ascii="Verdana" w:eastAsia="Verdana" w:hAnsi="Verdana" w:cs="Verdana" w:hint="eastAsia"/>
          <w:sz w:val="20"/>
        </w:rPr>
        <w:t>A placement map essentially is an abstracted and permutated pool map; it does not</w:t>
      </w:r>
    </w:p>
    <w:p w14:paraId="221BAA3D" w14:textId="77777777" w:rsidR="00DE1E2F" w:rsidRDefault="005A3863">
      <w:pPr>
        <w:autoSpaceDE w:val="0"/>
        <w:autoSpaceDN w:val="0"/>
        <w:spacing w:line="240" w:lineRule="exact"/>
        <w:ind w:left="1440"/>
        <w:jc w:val="both"/>
      </w:pPr>
      <w:r>
        <w:rPr>
          <w:rFonts w:ascii="Verdana" w:eastAsia="Verdana" w:hAnsi="Verdana" w:cs="Verdana" w:hint="eastAsia"/>
          <w:sz w:val="20"/>
        </w:rPr>
        <w:t>necessarily include all details of the pool map. Instead, it only retains component</w:t>
      </w:r>
    </w:p>
    <w:p w14:paraId="1A5EAD1F" w14:textId="77777777" w:rsidR="00DE1E2F" w:rsidRDefault="005A3863">
      <w:pPr>
        <w:autoSpaceDE w:val="0"/>
        <w:autoSpaceDN w:val="0"/>
        <w:spacing w:line="240" w:lineRule="exact"/>
        <w:ind w:left="1440" w:right="1320"/>
        <w:jc w:val="both"/>
      </w:pPr>
      <w:r>
        <w:rPr>
          <w:rFonts w:ascii="Verdana" w:eastAsia="Verdana" w:hAnsi="Verdana" w:cs="Verdana" w:hint="eastAsia"/>
          <w:sz w:val="20"/>
        </w:rPr>
        <w:t>relationships that can be used to distribute object shards for the resilience and performance requirements of the application.</w:t>
      </w:r>
    </w:p>
    <w:p w14:paraId="3D243243" w14:textId="77777777" w:rsidR="00DE1E2F" w:rsidRDefault="00DE1E2F">
      <w:pPr>
        <w:spacing w:line="200" w:lineRule="exact"/>
        <w:rPr>
          <w:rFonts w:ascii="宋体" w:eastAsia="宋体" w:hAnsi="宋体" w:cs="宋体"/>
          <w:sz w:val="20"/>
        </w:rPr>
      </w:pPr>
    </w:p>
    <w:p w14:paraId="30A9106E" w14:textId="77777777" w:rsidR="00DE1E2F" w:rsidRDefault="00DE1E2F">
      <w:pPr>
        <w:spacing w:line="200" w:lineRule="exact"/>
        <w:rPr>
          <w:rFonts w:ascii="宋体" w:eastAsia="宋体" w:hAnsi="宋体" w:cs="宋体"/>
          <w:sz w:val="20"/>
        </w:rPr>
      </w:pPr>
    </w:p>
    <w:p w14:paraId="60E80880" w14:textId="77777777" w:rsidR="00DE1E2F" w:rsidRDefault="00DE1E2F">
      <w:pPr>
        <w:spacing w:line="200" w:lineRule="exact"/>
        <w:rPr>
          <w:rFonts w:ascii="宋体" w:eastAsia="宋体" w:hAnsi="宋体" w:cs="宋体"/>
          <w:sz w:val="20"/>
        </w:rPr>
      </w:pPr>
    </w:p>
    <w:p w14:paraId="409B0DB6" w14:textId="77777777" w:rsidR="00DE1E2F" w:rsidRDefault="00DE1E2F">
      <w:pPr>
        <w:spacing w:line="200" w:lineRule="exact"/>
        <w:rPr>
          <w:rFonts w:ascii="宋体" w:eastAsia="宋体" w:hAnsi="宋体" w:cs="宋体"/>
          <w:sz w:val="20"/>
        </w:rPr>
      </w:pPr>
    </w:p>
    <w:p w14:paraId="1769D896" w14:textId="77777777" w:rsidR="00DE1E2F" w:rsidRDefault="00DE1E2F">
      <w:pPr>
        <w:spacing w:line="200" w:lineRule="exact"/>
        <w:rPr>
          <w:rFonts w:ascii="宋体" w:eastAsia="宋体" w:hAnsi="宋体" w:cs="宋体"/>
          <w:sz w:val="20"/>
        </w:rPr>
      </w:pPr>
    </w:p>
    <w:p w14:paraId="52A6A152" w14:textId="77777777" w:rsidR="00DE1E2F" w:rsidRDefault="00DE1E2F">
      <w:pPr>
        <w:spacing w:line="200" w:lineRule="exact"/>
        <w:rPr>
          <w:rFonts w:ascii="宋体" w:eastAsia="宋体" w:hAnsi="宋体" w:cs="宋体"/>
          <w:sz w:val="20"/>
        </w:rPr>
      </w:pPr>
    </w:p>
    <w:p w14:paraId="5D87B4C8" w14:textId="77777777" w:rsidR="00DE1E2F" w:rsidRDefault="00DE1E2F">
      <w:pPr>
        <w:spacing w:line="200" w:lineRule="exact"/>
        <w:rPr>
          <w:rFonts w:ascii="宋体" w:eastAsia="宋体" w:hAnsi="宋体" w:cs="宋体"/>
          <w:sz w:val="20"/>
        </w:rPr>
      </w:pPr>
    </w:p>
    <w:p w14:paraId="3A2F4F5F" w14:textId="77777777" w:rsidR="00DE1E2F" w:rsidRDefault="00DE1E2F">
      <w:pPr>
        <w:spacing w:line="200" w:lineRule="exact"/>
        <w:rPr>
          <w:rFonts w:ascii="宋体" w:eastAsia="宋体" w:hAnsi="宋体" w:cs="宋体"/>
          <w:sz w:val="20"/>
        </w:rPr>
      </w:pPr>
    </w:p>
    <w:p w14:paraId="4404CCDF" w14:textId="77777777" w:rsidR="00DE1E2F" w:rsidRDefault="00DE1E2F">
      <w:pPr>
        <w:spacing w:line="200" w:lineRule="exact"/>
        <w:rPr>
          <w:rFonts w:ascii="宋体" w:eastAsia="宋体" w:hAnsi="宋体" w:cs="宋体"/>
          <w:sz w:val="20"/>
        </w:rPr>
      </w:pPr>
    </w:p>
    <w:p w14:paraId="07346D4B" w14:textId="77777777" w:rsidR="00DE1E2F" w:rsidRDefault="00DE1E2F">
      <w:pPr>
        <w:spacing w:line="200" w:lineRule="exact"/>
        <w:rPr>
          <w:rFonts w:ascii="宋体" w:eastAsia="宋体" w:hAnsi="宋体" w:cs="宋体"/>
          <w:sz w:val="20"/>
        </w:rPr>
      </w:pPr>
    </w:p>
    <w:p w14:paraId="01518767" w14:textId="77777777" w:rsidR="00DE1E2F" w:rsidRDefault="00DE1E2F">
      <w:pPr>
        <w:spacing w:line="200" w:lineRule="exact"/>
        <w:rPr>
          <w:rFonts w:ascii="宋体" w:eastAsia="宋体" w:hAnsi="宋体" w:cs="宋体"/>
          <w:sz w:val="20"/>
        </w:rPr>
      </w:pPr>
    </w:p>
    <w:p w14:paraId="2FC433E4" w14:textId="77777777" w:rsidR="00DE1E2F" w:rsidRDefault="00DE1E2F">
      <w:pPr>
        <w:spacing w:line="200" w:lineRule="exact"/>
        <w:rPr>
          <w:rFonts w:ascii="宋体" w:eastAsia="宋体" w:hAnsi="宋体" w:cs="宋体"/>
          <w:sz w:val="20"/>
        </w:rPr>
      </w:pPr>
    </w:p>
    <w:p w14:paraId="15077185" w14:textId="77777777" w:rsidR="00DE1E2F" w:rsidRDefault="00DE1E2F">
      <w:pPr>
        <w:spacing w:line="200" w:lineRule="exact"/>
        <w:rPr>
          <w:rFonts w:ascii="宋体" w:eastAsia="宋体" w:hAnsi="宋体" w:cs="宋体"/>
          <w:sz w:val="20"/>
        </w:rPr>
      </w:pPr>
    </w:p>
    <w:p w14:paraId="599AC96E" w14:textId="77777777" w:rsidR="00DE1E2F" w:rsidRDefault="00DE1E2F">
      <w:pPr>
        <w:spacing w:line="200" w:lineRule="exact"/>
        <w:rPr>
          <w:rFonts w:ascii="宋体" w:eastAsia="宋体" w:hAnsi="宋体" w:cs="宋体"/>
          <w:sz w:val="20"/>
        </w:rPr>
      </w:pPr>
    </w:p>
    <w:p w14:paraId="222E5572" w14:textId="77777777" w:rsidR="00DE1E2F" w:rsidRDefault="00DE1E2F">
      <w:pPr>
        <w:spacing w:line="200" w:lineRule="exact"/>
        <w:rPr>
          <w:rFonts w:ascii="宋体" w:eastAsia="宋体" w:hAnsi="宋体" w:cs="宋体"/>
          <w:sz w:val="20"/>
        </w:rPr>
      </w:pPr>
    </w:p>
    <w:p w14:paraId="6690B55A" w14:textId="77777777" w:rsidR="00DE1E2F" w:rsidRDefault="00DE1E2F">
      <w:pPr>
        <w:spacing w:line="200" w:lineRule="exact"/>
        <w:rPr>
          <w:rFonts w:ascii="宋体" w:eastAsia="宋体" w:hAnsi="宋体" w:cs="宋体"/>
          <w:sz w:val="20"/>
        </w:rPr>
      </w:pPr>
    </w:p>
    <w:p w14:paraId="588A2DB6" w14:textId="77777777" w:rsidR="00DE1E2F" w:rsidRDefault="00DE1E2F">
      <w:pPr>
        <w:spacing w:line="200" w:lineRule="exact"/>
        <w:rPr>
          <w:rFonts w:ascii="宋体" w:eastAsia="宋体" w:hAnsi="宋体" w:cs="宋体"/>
          <w:sz w:val="20"/>
        </w:rPr>
      </w:pPr>
    </w:p>
    <w:p w14:paraId="48088E29" w14:textId="77777777" w:rsidR="00DE1E2F" w:rsidRDefault="00DE1E2F">
      <w:pPr>
        <w:spacing w:line="200" w:lineRule="exact"/>
        <w:rPr>
          <w:rFonts w:ascii="宋体" w:eastAsia="宋体" w:hAnsi="宋体" w:cs="宋体"/>
          <w:sz w:val="20"/>
        </w:rPr>
      </w:pPr>
    </w:p>
    <w:p w14:paraId="0B429C14" w14:textId="77777777" w:rsidR="00DE1E2F" w:rsidRDefault="00DE1E2F">
      <w:pPr>
        <w:spacing w:line="200" w:lineRule="exact"/>
        <w:rPr>
          <w:rFonts w:ascii="宋体" w:eastAsia="宋体" w:hAnsi="宋体" w:cs="宋体"/>
          <w:sz w:val="20"/>
        </w:rPr>
      </w:pPr>
    </w:p>
    <w:p w14:paraId="156A754C" w14:textId="77777777" w:rsidR="00DE1E2F" w:rsidRDefault="00DE1E2F">
      <w:pPr>
        <w:spacing w:line="200" w:lineRule="exact"/>
        <w:rPr>
          <w:rFonts w:ascii="宋体" w:eastAsia="宋体" w:hAnsi="宋体" w:cs="宋体"/>
          <w:sz w:val="20"/>
        </w:rPr>
      </w:pPr>
    </w:p>
    <w:p w14:paraId="3022A9C5" w14:textId="77777777" w:rsidR="00DE1E2F" w:rsidRDefault="00DE1E2F">
      <w:pPr>
        <w:spacing w:line="200" w:lineRule="exact"/>
        <w:rPr>
          <w:rFonts w:ascii="宋体" w:eastAsia="宋体" w:hAnsi="宋体" w:cs="宋体"/>
          <w:sz w:val="20"/>
        </w:rPr>
      </w:pPr>
    </w:p>
    <w:p w14:paraId="3CD7B725" w14:textId="77777777" w:rsidR="00DE1E2F" w:rsidRDefault="00DE1E2F">
      <w:pPr>
        <w:spacing w:line="200" w:lineRule="exact"/>
        <w:rPr>
          <w:rFonts w:ascii="宋体" w:eastAsia="宋体" w:hAnsi="宋体" w:cs="宋体"/>
          <w:sz w:val="20"/>
        </w:rPr>
      </w:pPr>
    </w:p>
    <w:p w14:paraId="3A99D258" w14:textId="77777777" w:rsidR="00DE1E2F" w:rsidRDefault="00DE1E2F">
      <w:pPr>
        <w:spacing w:line="200" w:lineRule="exact"/>
        <w:rPr>
          <w:rFonts w:ascii="宋体" w:eastAsia="宋体" w:hAnsi="宋体" w:cs="宋体"/>
          <w:sz w:val="20"/>
        </w:rPr>
      </w:pPr>
    </w:p>
    <w:p w14:paraId="3A2753E2" w14:textId="77777777" w:rsidR="00DE1E2F" w:rsidRDefault="00DE1E2F">
      <w:pPr>
        <w:spacing w:line="200" w:lineRule="exact"/>
        <w:rPr>
          <w:rFonts w:ascii="宋体" w:eastAsia="宋体" w:hAnsi="宋体" w:cs="宋体"/>
          <w:sz w:val="20"/>
        </w:rPr>
      </w:pPr>
    </w:p>
    <w:p w14:paraId="11C9DDBF" w14:textId="77777777" w:rsidR="00DE1E2F" w:rsidRDefault="00DE1E2F">
      <w:pPr>
        <w:spacing w:line="200" w:lineRule="exact"/>
        <w:rPr>
          <w:rFonts w:ascii="宋体" w:eastAsia="宋体" w:hAnsi="宋体" w:cs="宋体"/>
          <w:sz w:val="20"/>
        </w:rPr>
      </w:pPr>
    </w:p>
    <w:p w14:paraId="084C974C" w14:textId="77777777" w:rsidR="00DE1E2F" w:rsidRDefault="00DE1E2F">
      <w:pPr>
        <w:spacing w:line="200" w:lineRule="exact"/>
        <w:rPr>
          <w:rFonts w:ascii="宋体" w:eastAsia="宋体" w:hAnsi="宋体" w:cs="宋体"/>
          <w:sz w:val="20"/>
        </w:rPr>
      </w:pPr>
    </w:p>
    <w:p w14:paraId="7D54E6D8" w14:textId="77777777" w:rsidR="00DE1E2F" w:rsidRDefault="00DE1E2F">
      <w:pPr>
        <w:spacing w:line="200" w:lineRule="exact"/>
        <w:rPr>
          <w:rFonts w:ascii="宋体" w:eastAsia="宋体" w:hAnsi="宋体" w:cs="宋体"/>
          <w:sz w:val="20"/>
        </w:rPr>
      </w:pPr>
    </w:p>
    <w:p w14:paraId="3D28DB10" w14:textId="77777777" w:rsidR="00DE1E2F" w:rsidRDefault="00DE1E2F">
      <w:pPr>
        <w:spacing w:line="200" w:lineRule="exact"/>
        <w:rPr>
          <w:rFonts w:ascii="宋体" w:eastAsia="宋体" w:hAnsi="宋体" w:cs="宋体"/>
          <w:sz w:val="20"/>
        </w:rPr>
      </w:pPr>
    </w:p>
    <w:p w14:paraId="6368D28C" w14:textId="77777777" w:rsidR="00DE1E2F" w:rsidRDefault="00DE1E2F">
      <w:pPr>
        <w:spacing w:line="200" w:lineRule="exact"/>
        <w:rPr>
          <w:rFonts w:ascii="宋体" w:eastAsia="宋体" w:hAnsi="宋体" w:cs="宋体"/>
          <w:sz w:val="20"/>
        </w:rPr>
      </w:pPr>
    </w:p>
    <w:p w14:paraId="4762279D" w14:textId="77777777" w:rsidR="00DE1E2F" w:rsidRDefault="00DE1E2F">
      <w:pPr>
        <w:spacing w:line="200" w:lineRule="exact"/>
        <w:rPr>
          <w:rFonts w:ascii="宋体" w:eastAsia="宋体" w:hAnsi="宋体" w:cs="宋体"/>
          <w:sz w:val="20"/>
        </w:rPr>
      </w:pPr>
    </w:p>
    <w:p w14:paraId="1B969B50" w14:textId="77777777" w:rsidR="00DE1E2F" w:rsidRDefault="00DE1E2F">
      <w:pPr>
        <w:spacing w:line="200" w:lineRule="exact"/>
        <w:rPr>
          <w:rFonts w:ascii="宋体" w:eastAsia="宋体" w:hAnsi="宋体" w:cs="宋体"/>
          <w:sz w:val="20"/>
        </w:rPr>
      </w:pPr>
    </w:p>
    <w:p w14:paraId="7BD10767" w14:textId="77777777" w:rsidR="00DE1E2F" w:rsidRDefault="00DE1E2F">
      <w:pPr>
        <w:spacing w:line="200" w:lineRule="exact"/>
        <w:rPr>
          <w:rFonts w:ascii="宋体" w:eastAsia="宋体" w:hAnsi="宋体" w:cs="宋体"/>
          <w:sz w:val="20"/>
        </w:rPr>
      </w:pPr>
    </w:p>
    <w:p w14:paraId="1D15F53A" w14:textId="77777777" w:rsidR="00DE1E2F" w:rsidRDefault="005A3863">
      <w:pPr>
        <w:autoSpaceDE w:val="0"/>
        <w:autoSpaceDN w:val="0"/>
        <w:spacing w:line="320" w:lineRule="exact"/>
        <w:ind w:left="4040"/>
        <w:jc w:val="both"/>
      </w:pPr>
      <w:r>
        <w:rPr>
          <w:rFonts w:ascii="Arial Bold" w:eastAsia="Arial Bold" w:hAnsi="Arial Bold" w:cs="Arial Bold" w:hint="eastAsia"/>
          <w:b/>
          <w:color w:val="004280"/>
          <w:sz w:val="20"/>
        </w:rPr>
        <w:t>Figure 16-1. Pool-map and placement maps</w:t>
      </w:r>
    </w:p>
    <w:p w14:paraId="6E6D80D1" w14:textId="77777777" w:rsidR="00DE1E2F" w:rsidRDefault="005A3863">
      <w:pPr>
        <w:autoSpaceDE w:val="0"/>
        <w:autoSpaceDN w:val="0"/>
        <w:spacing w:line="360" w:lineRule="exact"/>
        <w:ind w:left="1420"/>
        <w:jc w:val="both"/>
      </w:pPr>
      <w:r>
        <w:rPr>
          <w:rFonts w:ascii="Verdana" w:eastAsia="Verdana" w:hAnsi="Verdana" w:cs="Verdana" w:hint="eastAsia"/>
          <w:sz w:val="20"/>
        </w:rPr>
        <w:t>A placement map does not maintain a copy of status or any characteristics of the</w:t>
      </w:r>
    </w:p>
    <w:p w14:paraId="79F3CE74" w14:textId="77777777" w:rsidR="00DE1E2F" w:rsidRDefault="005A3863">
      <w:pPr>
        <w:autoSpaceDE w:val="0"/>
        <w:autoSpaceDN w:val="0"/>
        <w:spacing w:line="240" w:lineRule="exact"/>
        <w:ind w:left="1420" w:right="1280"/>
        <w:jc w:val="both"/>
      </w:pPr>
      <w:r>
        <w:rPr>
          <w:rFonts w:ascii="Verdana" w:eastAsia="Verdana" w:hAnsi="Verdana" w:cs="Verdana" w:hint="eastAsia"/>
          <w:sz w:val="20"/>
        </w:rPr>
        <w:t>corresponding pool map components, but only references pool map components. Each time DAOS-SR computes an object distribution based on a placement map, it also needs to check the corresponding component status and attributes from the pool map. This adds an extra step for indirect memory access, but can significantly reduce cache pollution, and memory consumption in case there are many placement maps but only one pool map in a DAOS pool.</w:t>
      </w:r>
    </w:p>
    <w:p w14:paraId="19443426" w14:textId="77777777" w:rsidR="00DE1E2F" w:rsidRDefault="00DE1E2F">
      <w:pPr>
        <w:spacing w:line="200" w:lineRule="exact"/>
        <w:rPr>
          <w:rFonts w:ascii="宋体" w:eastAsia="宋体" w:hAnsi="宋体" w:cs="宋体"/>
          <w:sz w:val="20"/>
        </w:rPr>
      </w:pPr>
    </w:p>
    <w:p w14:paraId="689160F5" w14:textId="77777777" w:rsidR="00DE1E2F" w:rsidRDefault="005A3863">
      <w:pPr>
        <w:autoSpaceDE w:val="0"/>
        <w:autoSpaceDN w:val="0"/>
        <w:spacing w:line="280" w:lineRule="exact"/>
        <w:ind w:left="4580"/>
        <w:jc w:val="both"/>
      </w:pPr>
      <w:r>
        <w:rPr>
          <w:rFonts w:ascii="Calibri" w:eastAsia="Calibri" w:hAnsi="Calibri" w:cs="Calibri" w:hint="eastAsia"/>
          <w:sz w:val="18"/>
        </w:rPr>
        <w:t>Intel Corporation Proprietary Information</w:t>
      </w:r>
    </w:p>
    <w:p w14:paraId="2C4177F6" w14:textId="77777777" w:rsidR="00DE1E2F" w:rsidRDefault="00DE1E2F">
      <w:pPr>
        <w:spacing w:line="200" w:lineRule="exact"/>
        <w:rPr>
          <w:rFonts w:ascii="宋体" w:eastAsia="宋体" w:hAnsi="宋体" w:cs="宋体"/>
          <w:sz w:val="20"/>
        </w:rPr>
      </w:pPr>
    </w:p>
    <w:p w14:paraId="66A3F3DA"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3ACEEA15" w14:textId="77777777" w:rsidR="00DE1E2F" w:rsidRDefault="00DE1E2F">
      <w:pPr>
        <w:sectPr w:rsidR="00DE1E2F">
          <w:pgSz w:w="12240" w:h="15840"/>
          <w:pgMar w:top="0" w:right="0" w:bottom="0" w:left="0" w:header="720" w:footer="720" w:gutter="0"/>
          <w:cols w:space="720"/>
        </w:sectPr>
      </w:pPr>
    </w:p>
    <w:p w14:paraId="2EF6F315" w14:textId="77777777" w:rsidR="00DE1E2F" w:rsidRDefault="00DE1E2F">
      <w:pPr>
        <w:spacing w:line="1" w:lineRule="exact"/>
        <w:rPr>
          <w:rFonts w:ascii="Arial" w:eastAsia="Arial" w:hAnsi="Arial" w:cs="Arial"/>
          <w:sz w:val="10"/>
        </w:rPr>
      </w:pPr>
    </w:p>
    <w:p w14:paraId="52D84318" w14:textId="77777777" w:rsidR="00DE1E2F" w:rsidRDefault="00DE1E2F">
      <w:pPr>
        <w:spacing w:line="200" w:lineRule="exact"/>
        <w:rPr>
          <w:rFonts w:ascii="宋体" w:eastAsia="宋体" w:hAnsi="宋体" w:cs="宋体"/>
          <w:sz w:val="20"/>
        </w:rPr>
      </w:pPr>
    </w:p>
    <w:p w14:paraId="4D92E116" w14:textId="77777777" w:rsidR="00DE1E2F" w:rsidRDefault="00DE1E2F">
      <w:pPr>
        <w:spacing w:line="200" w:lineRule="exact"/>
        <w:rPr>
          <w:rFonts w:ascii="宋体" w:eastAsia="宋体" w:hAnsi="宋体" w:cs="宋体"/>
          <w:sz w:val="20"/>
        </w:rPr>
      </w:pPr>
    </w:p>
    <w:p w14:paraId="16D1DC04"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588096" behindDoc="0" locked="0" layoutInCell="1" allowOverlap="1" wp14:anchorId="4912C192" wp14:editId="6F98E6B6">
                <wp:simplePos x="0" y="0"/>
                <wp:positionH relativeFrom="page">
                  <wp:posOffset>6642100</wp:posOffset>
                </wp:positionH>
                <wp:positionV relativeFrom="page">
                  <wp:posOffset>9867900</wp:posOffset>
                </wp:positionV>
                <wp:extent cx="393700" cy="165100"/>
                <wp:effectExtent l="0" t="0" r="22225" b="31115"/>
                <wp:wrapNone/>
                <wp:docPr id="651" name="shape651"/>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6F013741" w14:textId="77777777" w:rsidR="00DE1E2F" w:rsidRDefault="005A3863">
                            <w:pPr>
                              <w:spacing w:line="160" w:lineRule="atLeast"/>
                              <w:jc w:val="both"/>
                            </w:pPr>
                            <w:r>
                              <w:rPr>
                                <w:rFonts w:ascii="Calibri" w:eastAsia="Calibri" w:hAnsi="Calibri" w:cs="Calibri" w:hint="eastAsia"/>
                                <w:sz w:val="21"/>
                              </w:rPr>
                              <w:t>71</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4912C192" id="shape651" o:spid="_x0000_s1097" style="position:absolute;left:0;text-align:left;margin-left:523pt;margin-top:777pt;width:31pt;height:13pt;z-index:251588096;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AvgL5PIBAADrAwAADgAAAAAAAAAAAAAAAAAuAgAAZHJz&#10;L2Uyb0RvYy54bWxQSwECLQAUAAYACAAAACEANWEP8d8AAAAPAQAADwAAAAAAAAAAAAAAAABMBAAA&#10;ZHJzL2Rvd25yZXYueG1sUEsFBgAAAAAEAAQA8wAAAFgFAAAAAA==&#10;" filled="f" stroked="f">
                <v:textbox inset="0,0,0,0">
                  <w:txbxContent>
                    <w:p w14:paraId="6F013741" w14:textId="77777777" w:rsidR="00DE1E2F" w:rsidRDefault="005A3863">
                      <w:pPr>
                        <w:spacing w:line="160" w:lineRule="atLeast"/>
                        <w:jc w:val="both"/>
                      </w:pPr>
                      <w:r>
                        <w:rPr>
                          <w:rFonts w:ascii="Calibri" w:eastAsia="Calibri" w:hAnsi="Calibri" w:cs="Calibri" w:hint="eastAsia"/>
                          <w:sz w:val="21"/>
                        </w:rPr>
                        <w:t>71</w:t>
                      </w:r>
                    </w:p>
                  </w:txbxContent>
                </v:textbox>
                <w10:wrap anchorx="page" anchory="page"/>
              </v:rect>
            </w:pict>
          </mc:Fallback>
        </mc:AlternateContent>
      </w:r>
    </w:p>
    <w:p w14:paraId="0BF242D3" w14:textId="77777777" w:rsidR="00DE1E2F" w:rsidRDefault="00DE1E2F">
      <w:pPr>
        <w:spacing w:line="200" w:lineRule="exact"/>
        <w:rPr>
          <w:rFonts w:ascii="宋体" w:eastAsia="宋体" w:hAnsi="宋体" w:cs="宋体"/>
          <w:sz w:val="20"/>
        </w:rPr>
      </w:pPr>
    </w:p>
    <w:p w14:paraId="67FA430F" w14:textId="77777777" w:rsidR="00DE1E2F" w:rsidRDefault="00DE1E2F">
      <w:pPr>
        <w:spacing w:line="200" w:lineRule="exact"/>
        <w:rPr>
          <w:rFonts w:ascii="宋体" w:eastAsia="宋体" w:hAnsi="宋体" w:cs="宋体"/>
          <w:sz w:val="20"/>
        </w:rPr>
      </w:pPr>
    </w:p>
    <w:p w14:paraId="06EB8F50" w14:textId="77777777" w:rsidR="00DE1E2F" w:rsidRDefault="00DE1E2F">
      <w:pPr>
        <w:spacing w:line="200" w:lineRule="exact"/>
        <w:rPr>
          <w:rFonts w:ascii="宋体" w:eastAsia="宋体" w:hAnsi="宋体" w:cs="宋体"/>
          <w:sz w:val="20"/>
        </w:rPr>
      </w:pPr>
    </w:p>
    <w:p w14:paraId="15E5A304" w14:textId="77777777" w:rsidR="00DE1E2F" w:rsidRDefault="00DE1E2F">
      <w:pPr>
        <w:spacing w:line="200" w:lineRule="exact"/>
        <w:rPr>
          <w:rFonts w:ascii="宋体" w:eastAsia="宋体" w:hAnsi="宋体" w:cs="宋体"/>
          <w:sz w:val="20"/>
        </w:rPr>
      </w:pPr>
    </w:p>
    <w:p w14:paraId="25AB97B6" w14:textId="77777777" w:rsidR="00DE1E2F" w:rsidRDefault="005A3863">
      <w:pPr>
        <w:autoSpaceDE w:val="0"/>
        <w:autoSpaceDN w:val="0"/>
        <w:spacing w:line="220" w:lineRule="exact"/>
        <w:ind w:left="1420" w:right="1340"/>
        <w:jc w:val="both"/>
      </w:pPr>
      <w:r>
        <w:rPr>
          <w:rFonts w:ascii="Verdana" w:eastAsia="Verdana" w:hAnsi="Verdana" w:cs="Verdana" w:hint="eastAsia"/>
          <w:sz w:val="20"/>
        </w:rPr>
        <w:t>As shown in the figure, a storage pool may have multiple types of placement maps because different applications can have various fault tolerance and performance requirements. Also,there can be many instances of the same placement map to accelerate rebuild and</w:t>
      </w:r>
    </w:p>
    <w:p w14:paraId="42E7F0FE" w14:textId="77777777" w:rsidR="00DE1E2F" w:rsidRDefault="005A3863">
      <w:pPr>
        <w:autoSpaceDE w:val="0"/>
        <w:autoSpaceDN w:val="0"/>
        <w:spacing w:line="240" w:lineRule="exact"/>
        <w:ind w:left="1420" w:right="1680"/>
        <w:jc w:val="both"/>
      </w:pPr>
      <w:r>
        <w:rPr>
          <w:rFonts w:ascii="Verdana" w:eastAsia="Verdana" w:hAnsi="Verdana" w:cs="Verdana" w:hint="eastAsia"/>
          <w:sz w:val="20"/>
        </w:rPr>
        <w:t>rebalance by workload declustering. This topic will be introduced in Multi-ring Placement Map".</w:t>
      </w:r>
    </w:p>
    <w:p w14:paraId="57150BE0" w14:textId="77777777" w:rsidR="00DE1E2F" w:rsidRDefault="00DE1E2F">
      <w:pPr>
        <w:spacing w:line="200" w:lineRule="exact"/>
        <w:rPr>
          <w:rFonts w:ascii="宋体" w:eastAsia="宋体" w:hAnsi="宋体" w:cs="宋体"/>
          <w:sz w:val="20"/>
        </w:rPr>
      </w:pPr>
    </w:p>
    <w:p w14:paraId="5D7574C7" w14:textId="77777777" w:rsidR="00DE1E2F" w:rsidRDefault="00DE1E2F">
      <w:pPr>
        <w:spacing w:line="200" w:lineRule="exact"/>
        <w:rPr>
          <w:rFonts w:ascii="宋体" w:eastAsia="宋体" w:hAnsi="宋体" w:cs="宋体"/>
          <w:sz w:val="20"/>
        </w:rPr>
      </w:pPr>
    </w:p>
    <w:p w14:paraId="7E0DDF6A" w14:textId="77777777" w:rsidR="00DE1E2F" w:rsidRDefault="00DE1E2F">
      <w:pPr>
        <w:spacing w:line="200" w:lineRule="exact"/>
        <w:rPr>
          <w:rFonts w:ascii="宋体" w:eastAsia="宋体" w:hAnsi="宋体" w:cs="宋体"/>
          <w:sz w:val="20"/>
        </w:rPr>
      </w:pPr>
    </w:p>
    <w:p w14:paraId="7540DFA3" w14:textId="77777777" w:rsidR="00DE1E2F" w:rsidRDefault="005A3863">
      <w:pPr>
        <w:autoSpaceDE w:val="0"/>
        <w:autoSpaceDN w:val="0"/>
        <w:spacing w:line="300" w:lineRule="exact"/>
        <w:ind w:left="1440"/>
        <w:jc w:val="both"/>
      </w:pPr>
      <w:r>
        <w:rPr>
          <w:rFonts w:ascii="Arial Bold" w:eastAsia="Arial Bold" w:hAnsi="Arial Bold" w:cs="Arial Bold" w:hint="eastAsia"/>
          <w:b/>
          <w:color w:val="004280"/>
          <w:sz w:val="27"/>
        </w:rPr>
        <w:t>16</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2 Ring Placement Map</w:t>
      </w:r>
    </w:p>
    <w:p w14:paraId="54D0736A" w14:textId="77777777" w:rsidR="00DE1E2F" w:rsidRDefault="00DE1E2F">
      <w:pPr>
        <w:spacing w:line="200" w:lineRule="exact"/>
        <w:rPr>
          <w:rFonts w:ascii="宋体" w:eastAsia="宋体" w:hAnsi="宋体" w:cs="宋体"/>
          <w:sz w:val="20"/>
        </w:rPr>
      </w:pPr>
    </w:p>
    <w:p w14:paraId="5BE88572" w14:textId="77777777" w:rsidR="00DE1E2F" w:rsidRDefault="005A3863">
      <w:pPr>
        <w:autoSpaceDE w:val="0"/>
        <w:autoSpaceDN w:val="0"/>
        <w:spacing w:line="220" w:lineRule="exact"/>
        <w:ind w:left="1420" w:right="1280"/>
        <w:jc w:val="both"/>
      </w:pPr>
      <w:r>
        <w:rPr>
          <w:rFonts w:ascii="Verdana" w:eastAsia="Verdana" w:hAnsi="Verdana" w:cs="Verdana" w:hint="eastAsia"/>
          <w:sz w:val="20"/>
        </w:rPr>
        <w:t>The first approach of building a placement map is to place storage targets on a consistent hashing ring, called a ring placement map. Ring placement can handle one level of fault domain to avoid data loss in the event of multiple correlated target failures. If the number of fault domains is more than the size of the redundancy group of an object, then a ring placement map can guarantee that data of this object will survive even if all targets within a fault domain fail together. To achieve this goal, the ring placement map should evenly distribute targets from the same fault domain on the placement ring. For example, if there are four targets within a domain, then the distance between each two targets from this domain should be an arc of 90 degrees on the ring.</w:t>
      </w:r>
    </w:p>
    <w:p w14:paraId="02543B63" w14:textId="77777777" w:rsidR="00DE1E2F" w:rsidRDefault="005A3863">
      <w:pPr>
        <w:autoSpaceDE w:val="0"/>
        <w:autoSpaceDN w:val="0"/>
        <w:spacing w:line="260" w:lineRule="exact"/>
        <w:ind w:left="1420" w:right="1460"/>
        <w:jc w:val="both"/>
      </w:pPr>
      <w:r>
        <w:rPr>
          <w:rFonts w:ascii="Verdana" w:eastAsia="Verdana" w:hAnsi="Verdana" w:cs="Verdana" w:hint="eastAsia"/>
          <w:sz w:val="20"/>
        </w:rPr>
        <w:t>The figure below shows how to build a ring placement map. Targets in the same color are within the same fault domain and are evenly placed on the ring so that arc-distances between them are always identical. To simplify the description, all domains have the same number of targets in this example, but this is not a mandatory requirement. A proposal of eliminating this limit will be introduced in the section Multi-Ring Placement Map.</w:t>
      </w:r>
    </w:p>
    <w:p w14:paraId="7476F7B0" w14:textId="77777777" w:rsidR="00DE1E2F" w:rsidRDefault="005A3863">
      <w:pPr>
        <w:autoSpaceDE w:val="0"/>
        <w:autoSpaceDN w:val="0"/>
        <w:spacing w:line="260" w:lineRule="exact"/>
        <w:ind w:left="1420" w:right="1380"/>
        <w:jc w:val="both"/>
      </w:pPr>
      <w:r>
        <w:rPr>
          <w:rFonts w:ascii="Verdana" w:eastAsia="Verdana" w:hAnsi="Verdana" w:cs="Verdana" w:hint="eastAsia"/>
          <w:sz w:val="20"/>
        </w:rPr>
        <w:t>It is also worth mentioning that sequences of targets are randomized in the example in the figure below. This is unnecessary if only one ring placement map is built for the DAOS pool,but it is important if multiple placement rings are created for the pool. The reason for this will also be explained in Multi-Ring Placement Map as well.</w:t>
      </w:r>
    </w:p>
    <w:p w14:paraId="13091A05" w14:textId="77777777" w:rsidR="00DE1E2F" w:rsidRDefault="005A3863">
      <w:pPr>
        <w:autoSpaceDE w:val="0"/>
        <w:autoSpaceDN w:val="0"/>
        <w:spacing w:line="260" w:lineRule="exact"/>
        <w:ind w:left="1420" w:right="1480"/>
        <w:jc w:val="both"/>
      </w:pPr>
      <w:r>
        <w:rPr>
          <w:rFonts w:ascii="Verdana" w:eastAsia="Verdana" w:hAnsi="Verdana" w:cs="Verdana" w:hint="eastAsia"/>
          <w:sz w:val="20"/>
        </w:rPr>
        <w:t>To generate the distribution of an object by using a ring placement map, DAOS-SR hashes the ID of the object to a position on the consistent hashing ring. If the object is to be striped S ways over redundancy groups of size R, it then places the object shards on the next N=S*R targets on the ring in the direction of consistent hash. In the figure below,three targets in the green ellipse have been selected for a 3-way replicated object.</w:t>
      </w:r>
    </w:p>
    <w:p w14:paraId="5F37FEC4" w14:textId="77777777" w:rsidR="00DE1E2F" w:rsidRDefault="00DE1E2F">
      <w:pPr>
        <w:spacing w:line="200" w:lineRule="exact"/>
        <w:rPr>
          <w:rFonts w:ascii="宋体" w:eastAsia="宋体" w:hAnsi="宋体" w:cs="宋体"/>
          <w:sz w:val="20"/>
        </w:rPr>
      </w:pPr>
    </w:p>
    <w:p w14:paraId="023593F4" w14:textId="77777777" w:rsidR="00DE1E2F" w:rsidRDefault="00DE1E2F">
      <w:pPr>
        <w:spacing w:line="200" w:lineRule="exact"/>
        <w:rPr>
          <w:rFonts w:ascii="宋体" w:eastAsia="宋体" w:hAnsi="宋体" w:cs="宋体"/>
          <w:sz w:val="20"/>
        </w:rPr>
      </w:pPr>
    </w:p>
    <w:p w14:paraId="5C799696" w14:textId="77777777" w:rsidR="00DE1E2F" w:rsidRDefault="00DE1E2F">
      <w:pPr>
        <w:spacing w:line="200" w:lineRule="exact"/>
        <w:rPr>
          <w:rFonts w:ascii="宋体" w:eastAsia="宋体" w:hAnsi="宋体" w:cs="宋体"/>
          <w:sz w:val="20"/>
        </w:rPr>
      </w:pPr>
    </w:p>
    <w:p w14:paraId="3F92D302" w14:textId="77777777" w:rsidR="00DE1E2F" w:rsidRDefault="00DE1E2F">
      <w:pPr>
        <w:spacing w:line="200" w:lineRule="exact"/>
        <w:rPr>
          <w:rFonts w:ascii="宋体" w:eastAsia="宋体" w:hAnsi="宋体" w:cs="宋体"/>
          <w:sz w:val="20"/>
        </w:rPr>
      </w:pPr>
    </w:p>
    <w:p w14:paraId="7EB5CE63" w14:textId="77777777" w:rsidR="00DE1E2F" w:rsidRDefault="00DE1E2F">
      <w:pPr>
        <w:spacing w:line="200" w:lineRule="exact"/>
        <w:rPr>
          <w:rFonts w:ascii="宋体" w:eastAsia="宋体" w:hAnsi="宋体" w:cs="宋体"/>
          <w:sz w:val="20"/>
        </w:rPr>
      </w:pPr>
    </w:p>
    <w:p w14:paraId="1FBBA3ED" w14:textId="77777777" w:rsidR="00DE1E2F" w:rsidRDefault="00DE1E2F">
      <w:pPr>
        <w:spacing w:line="200" w:lineRule="exact"/>
        <w:rPr>
          <w:rFonts w:ascii="宋体" w:eastAsia="宋体" w:hAnsi="宋体" w:cs="宋体"/>
          <w:sz w:val="20"/>
        </w:rPr>
      </w:pPr>
    </w:p>
    <w:p w14:paraId="7C8C8D97" w14:textId="77777777" w:rsidR="00DE1E2F" w:rsidRDefault="00DE1E2F">
      <w:pPr>
        <w:spacing w:line="200" w:lineRule="exact"/>
        <w:rPr>
          <w:rFonts w:ascii="宋体" w:eastAsia="宋体" w:hAnsi="宋体" w:cs="宋体"/>
          <w:sz w:val="20"/>
        </w:rPr>
      </w:pPr>
    </w:p>
    <w:p w14:paraId="3720D989" w14:textId="77777777" w:rsidR="00DE1E2F" w:rsidRDefault="00DE1E2F">
      <w:pPr>
        <w:spacing w:line="200" w:lineRule="exact"/>
        <w:rPr>
          <w:rFonts w:ascii="宋体" w:eastAsia="宋体" w:hAnsi="宋体" w:cs="宋体"/>
          <w:sz w:val="20"/>
        </w:rPr>
      </w:pPr>
    </w:p>
    <w:p w14:paraId="02462408" w14:textId="77777777" w:rsidR="00DE1E2F" w:rsidRDefault="00DE1E2F">
      <w:pPr>
        <w:spacing w:line="200" w:lineRule="exact"/>
        <w:rPr>
          <w:rFonts w:ascii="宋体" w:eastAsia="宋体" w:hAnsi="宋体" w:cs="宋体"/>
          <w:sz w:val="20"/>
        </w:rPr>
      </w:pPr>
    </w:p>
    <w:p w14:paraId="57E0F06A" w14:textId="77777777" w:rsidR="00DE1E2F" w:rsidRDefault="00DE1E2F">
      <w:pPr>
        <w:spacing w:line="200" w:lineRule="exact"/>
        <w:rPr>
          <w:rFonts w:ascii="宋体" w:eastAsia="宋体" w:hAnsi="宋体" w:cs="宋体"/>
          <w:sz w:val="20"/>
        </w:rPr>
      </w:pPr>
    </w:p>
    <w:p w14:paraId="6B740479" w14:textId="77777777" w:rsidR="00DE1E2F" w:rsidRDefault="00DE1E2F">
      <w:pPr>
        <w:spacing w:line="200" w:lineRule="exact"/>
        <w:rPr>
          <w:rFonts w:ascii="宋体" w:eastAsia="宋体" w:hAnsi="宋体" w:cs="宋体"/>
          <w:sz w:val="20"/>
        </w:rPr>
      </w:pPr>
    </w:p>
    <w:p w14:paraId="5CDC915D" w14:textId="77777777" w:rsidR="00DE1E2F" w:rsidRDefault="00DE1E2F">
      <w:pPr>
        <w:spacing w:line="200" w:lineRule="exact"/>
        <w:rPr>
          <w:rFonts w:ascii="宋体" w:eastAsia="宋体" w:hAnsi="宋体" w:cs="宋体"/>
          <w:sz w:val="20"/>
        </w:rPr>
      </w:pPr>
    </w:p>
    <w:p w14:paraId="14C17CEC" w14:textId="77777777" w:rsidR="00DE1E2F" w:rsidRDefault="00DE1E2F">
      <w:pPr>
        <w:spacing w:line="200" w:lineRule="exact"/>
        <w:rPr>
          <w:rFonts w:ascii="宋体" w:eastAsia="宋体" w:hAnsi="宋体" w:cs="宋体"/>
          <w:sz w:val="20"/>
        </w:rPr>
      </w:pPr>
    </w:p>
    <w:p w14:paraId="5DE21EEF" w14:textId="77777777" w:rsidR="00DE1E2F" w:rsidRDefault="00DE1E2F">
      <w:pPr>
        <w:spacing w:line="200" w:lineRule="exact"/>
        <w:rPr>
          <w:rFonts w:ascii="宋体" w:eastAsia="宋体" w:hAnsi="宋体" w:cs="宋体"/>
          <w:sz w:val="20"/>
        </w:rPr>
      </w:pPr>
    </w:p>
    <w:p w14:paraId="46C98F50" w14:textId="77777777" w:rsidR="00DE1E2F" w:rsidRDefault="00DE1E2F">
      <w:pPr>
        <w:spacing w:line="200" w:lineRule="exact"/>
        <w:rPr>
          <w:rFonts w:ascii="宋体" w:eastAsia="宋体" w:hAnsi="宋体" w:cs="宋体"/>
          <w:sz w:val="20"/>
        </w:rPr>
      </w:pPr>
    </w:p>
    <w:p w14:paraId="3D8BDDC2" w14:textId="77777777" w:rsidR="00DE1E2F" w:rsidRDefault="00DE1E2F">
      <w:pPr>
        <w:spacing w:line="200" w:lineRule="exact"/>
        <w:rPr>
          <w:rFonts w:ascii="宋体" w:eastAsia="宋体" w:hAnsi="宋体" w:cs="宋体"/>
          <w:sz w:val="20"/>
        </w:rPr>
      </w:pPr>
    </w:p>
    <w:p w14:paraId="39C73252" w14:textId="77777777" w:rsidR="00DE1E2F" w:rsidRDefault="00DE1E2F">
      <w:pPr>
        <w:spacing w:line="200" w:lineRule="exact"/>
        <w:rPr>
          <w:rFonts w:ascii="宋体" w:eastAsia="宋体" w:hAnsi="宋体" w:cs="宋体"/>
          <w:sz w:val="20"/>
        </w:rPr>
      </w:pPr>
    </w:p>
    <w:p w14:paraId="29E23B46" w14:textId="77777777" w:rsidR="00DE1E2F" w:rsidRDefault="00DE1E2F">
      <w:pPr>
        <w:spacing w:line="200" w:lineRule="exact"/>
        <w:rPr>
          <w:rFonts w:ascii="宋体" w:eastAsia="宋体" w:hAnsi="宋体" w:cs="宋体"/>
          <w:sz w:val="20"/>
        </w:rPr>
      </w:pPr>
    </w:p>
    <w:p w14:paraId="6708AAD8" w14:textId="77777777" w:rsidR="00DE1E2F" w:rsidRDefault="00DE1E2F">
      <w:pPr>
        <w:spacing w:line="200" w:lineRule="exact"/>
        <w:rPr>
          <w:rFonts w:ascii="宋体" w:eastAsia="宋体" w:hAnsi="宋体" w:cs="宋体"/>
          <w:sz w:val="20"/>
        </w:rPr>
      </w:pPr>
    </w:p>
    <w:p w14:paraId="528F0612" w14:textId="77777777" w:rsidR="00DE1E2F" w:rsidRDefault="00DE1E2F">
      <w:pPr>
        <w:spacing w:line="200" w:lineRule="exact"/>
        <w:rPr>
          <w:rFonts w:ascii="宋体" w:eastAsia="宋体" w:hAnsi="宋体" w:cs="宋体"/>
          <w:sz w:val="20"/>
        </w:rPr>
      </w:pPr>
    </w:p>
    <w:p w14:paraId="53E8C611" w14:textId="77777777" w:rsidR="00DE1E2F" w:rsidRDefault="00DE1E2F">
      <w:pPr>
        <w:spacing w:line="200" w:lineRule="exact"/>
        <w:rPr>
          <w:rFonts w:ascii="宋体" w:eastAsia="宋体" w:hAnsi="宋体" w:cs="宋体"/>
          <w:sz w:val="20"/>
        </w:rPr>
      </w:pPr>
    </w:p>
    <w:p w14:paraId="240358BD" w14:textId="77777777" w:rsidR="00DE1E2F" w:rsidRDefault="00DE1E2F">
      <w:pPr>
        <w:spacing w:line="200" w:lineRule="exact"/>
        <w:rPr>
          <w:rFonts w:ascii="宋体" w:eastAsia="宋体" w:hAnsi="宋体" w:cs="宋体"/>
          <w:sz w:val="20"/>
        </w:rPr>
      </w:pPr>
    </w:p>
    <w:p w14:paraId="2F7006FB" w14:textId="77777777" w:rsidR="00DE1E2F" w:rsidRDefault="00DE1E2F">
      <w:pPr>
        <w:spacing w:line="200" w:lineRule="exact"/>
        <w:rPr>
          <w:rFonts w:ascii="宋体" w:eastAsia="宋体" w:hAnsi="宋体" w:cs="宋体"/>
          <w:sz w:val="20"/>
        </w:rPr>
      </w:pPr>
    </w:p>
    <w:p w14:paraId="77C88720" w14:textId="77777777" w:rsidR="00DE1E2F" w:rsidRDefault="00DE1E2F">
      <w:pPr>
        <w:spacing w:line="200" w:lineRule="exact"/>
        <w:rPr>
          <w:rFonts w:ascii="宋体" w:eastAsia="宋体" w:hAnsi="宋体" w:cs="宋体"/>
          <w:sz w:val="20"/>
        </w:rPr>
      </w:pPr>
    </w:p>
    <w:p w14:paraId="62F4BC73" w14:textId="77777777" w:rsidR="00DE1E2F" w:rsidRDefault="00DE1E2F">
      <w:pPr>
        <w:spacing w:line="200" w:lineRule="exact"/>
        <w:rPr>
          <w:rFonts w:ascii="宋体" w:eastAsia="宋体" w:hAnsi="宋体" w:cs="宋体"/>
          <w:sz w:val="20"/>
        </w:rPr>
      </w:pPr>
    </w:p>
    <w:p w14:paraId="61EE8249" w14:textId="77777777" w:rsidR="00DE1E2F" w:rsidRDefault="005A3863">
      <w:pPr>
        <w:autoSpaceDE w:val="0"/>
        <w:autoSpaceDN w:val="0"/>
        <w:spacing w:line="220" w:lineRule="exact"/>
        <w:ind w:left="4580"/>
        <w:jc w:val="both"/>
      </w:pPr>
      <w:r>
        <w:rPr>
          <w:rFonts w:ascii="Calibri" w:eastAsia="Calibri" w:hAnsi="Calibri" w:cs="Calibri" w:hint="eastAsia"/>
          <w:sz w:val="18"/>
        </w:rPr>
        <w:t>Intel Corporation Proprietary Information</w:t>
      </w:r>
    </w:p>
    <w:p w14:paraId="160903B0" w14:textId="77777777" w:rsidR="00DE1E2F" w:rsidRDefault="00DE1E2F">
      <w:pPr>
        <w:spacing w:line="200" w:lineRule="exact"/>
        <w:rPr>
          <w:rFonts w:ascii="宋体" w:eastAsia="宋体" w:hAnsi="宋体" w:cs="宋体"/>
          <w:sz w:val="20"/>
        </w:rPr>
      </w:pPr>
    </w:p>
    <w:p w14:paraId="72DF3041"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774B2C17" w14:textId="77777777" w:rsidR="00DE1E2F" w:rsidRDefault="00DE1E2F">
      <w:pPr>
        <w:sectPr w:rsidR="00DE1E2F">
          <w:pgSz w:w="12240" w:h="15840"/>
          <w:pgMar w:top="0" w:right="0" w:bottom="0" w:left="0" w:header="720" w:footer="720" w:gutter="0"/>
          <w:cols w:space="720"/>
        </w:sectPr>
      </w:pPr>
    </w:p>
    <w:p w14:paraId="19E75F93" w14:textId="77777777" w:rsidR="00DE1E2F" w:rsidRDefault="00DE1E2F">
      <w:pPr>
        <w:spacing w:line="1" w:lineRule="exact"/>
        <w:rPr>
          <w:rFonts w:ascii="Arial" w:eastAsia="Arial" w:hAnsi="Arial" w:cs="Arial"/>
          <w:sz w:val="10"/>
        </w:rPr>
      </w:pPr>
    </w:p>
    <w:p w14:paraId="5C4A4F8F" w14:textId="77777777" w:rsidR="00DE1E2F" w:rsidRDefault="00DE1E2F">
      <w:pPr>
        <w:spacing w:line="200" w:lineRule="exact"/>
        <w:rPr>
          <w:rFonts w:ascii="宋体" w:eastAsia="宋体" w:hAnsi="宋体" w:cs="宋体"/>
          <w:sz w:val="20"/>
        </w:rPr>
      </w:pPr>
    </w:p>
    <w:p w14:paraId="29DB13E4" w14:textId="77777777" w:rsidR="00DE1E2F" w:rsidRDefault="00DE1E2F">
      <w:pPr>
        <w:spacing w:line="200" w:lineRule="exact"/>
        <w:rPr>
          <w:rFonts w:ascii="宋体" w:eastAsia="宋体" w:hAnsi="宋体" w:cs="宋体"/>
          <w:sz w:val="20"/>
        </w:rPr>
      </w:pPr>
    </w:p>
    <w:p w14:paraId="5496DDBB"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78208" behindDoc="0" locked="0" layoutInCell="1" allowOverlap="1" wp14:anchorId="57D7CACD" wp14:editId="0C8C0FE4">
                <wp:simplePos x="0" y="0"/>
                <wp:positionH relativeFrom="page">
                  <wp:posOffset>6642100</wp:posOffset>
                </wp:positionH>
                <wp:positionV relativeFrom="page">
                  <wp:posOffset>9867900</wp:posOffset>
                </wp:positionV>
                <wp:extent cx="393700" cy="165100"/>
                <wp:effectExtent l="0" t="0" r="22225" b="31115"/>
                <wp:wrapNone/>
                <wp:docPr id="654" name="shape654"/>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64F5AABF" w14:textId="77777777" w:rsidR="00DE1E2F" w:rsidRDefault="005A3863">
                            <w:pPr>
                              <w:spacing w:line="160" w:lineRule="atLeast"/>
                              <w:jc w:val="both"/>
                            </w:pPr>
                            <w:r>
                              <w:rPr>
                                <w:rFonts w:ascii="Calibri" w:eastAsia="Calibri" w:hAnsi="Calibri" w:cs="Calibri" w:hint="eastAsia"/>
                                <w:sz w:val="21"/>
                              </w:rPr>
                              <w:t>72</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57D7CACD" id="shape654" o:spid="_x0000_s1098" style="position:absolute;left:0;text-align:left;margin-left:523pt;margin-top:777pt;width:31pt;height:13pt;z-index:251678208;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becVdvIBAADrAwAADgAAAAAAAAAAAAAAAAAuAgAAZHJz&#10;L2Uyb0RvYy54bWxQSwECLQAUAAYACAAAACEANWEP8d8AAAAPAQAADwAAAAAAAAAAAAAAAABMBAAA&#10;ZHJzL2Rvd25yZXYueG1sUEsFBgAAAAAEAAQA8wAAAFgFAAAAAA==&#10;" filled="f" stroked="f">
                <v:textbox inset="0,0,0,0">
                  <w:txbxContent>
                    <w:p w14:paraId="64F5AABF" w14:textId="77777777" w:rsidR="00DE1E2F" w:rsidRDefault="005A3863">
                      <w:pPr>
                        <w:spacing w:line="160" w:lineRule="atLeast"/>
                        <w:jc w:val="both"/>
                      </w:pPr>
                      <w:r>
                        <w:rPr>
                          <w:rFonts w:ascii="Calibri" w:eastAsia="Calibri" w:hAnsi="Calibri" w:cs="Calibri" w:hint="eastAsia"/>
                          <w:sz w:val="21"/>
                        </w:rPr>
                        <w:t>72</w:t>
                      </w:r>
                    </w:p>
                  </w:txbxContent>
                </v:textbox>
                <w10:wrap anchorx="page" anchory="page"/>
              </v:rect>
            </w:pict>
          </mc:Fallback>
        </mc:AlternateContent>
      </w:r>
      <w:r>
        <w:rPr>
          <w:noProof/>
        </w:rPr>
        <w:drawing>
          <wp:anchor distT="0" distB="0" distL="114300" distR="114300" simplePos="0" relativeHeight="251661824" behindDoc="0" locked="0" layoutInCell="1" allowOverlap="1" wp14:anchorId="744A4324" wp14:editId="5FFEA773">
            <wp:simplePos x="0" y="0"/>
            <wp:positionH relativeFrom="page">
              <wp:posOffset>1219200</wp:posOffset>
            </wp:positionH>
            <wp:positionV relativeFrom="page">
              <wp:posOffset>901700</wp:posOffset>
            </wp:positionV>
            <wp:extent cx="5321300" cy="3441700"/>
            <wp:effectExtent l="0" t="0" r="0" b="0"/>
            <wp:wrapNone/>
            <wp:docPr id="655" name="image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 name="image655"/>
                    <pic:cNvPicPr/>
                  </pic:nvPicPr>
                  <pic:blipFill>
                    <a:blip r:embed="rId29"/>
                    <a:stretch>
                      <a:fillRect/>
                    </a:stretch>
                  </pic:blipFill>
                  <pic:spPr>
                    <a:xfrm>
                      <a:off x="0" y="0"/>
                      <a:ext cx="5321300" cy="3441700"/>
                    </a:xfrm>
                    <a:prstGeom prst="rect">
                      <a:avLst/>
                    </a:prstGeom>
                  </pic:spPr>
                </pic:pic>
              </a:graphicData>
            </a:graphic>
          </wp:anchor>
        </w:drawing>
      </w:r>
    </w:p>
    <w:p w14:paraId="3AC528D9" w14:textId="77777777" w:rsidR="00DE1E2F" w:rsidRDefault="00DE1E2F">
      <w:pPr>
        <w:spacing w:line="200" w:lineRule="exact"/>
        <w:rPr>
          <w:rFonts w:ascii="宋体" w:eastAsia="宋体" w:hAnsi="宋体" w:cs="宋体"/>
          <w:sz w:val="20"/>
        </w:rPr>
      </w:pPr>
    </w:p>
    <w:p w14:paraId="38BCE579" w14:textId="77777777" w:rsidR="00DE1E2F" w:rsidRDefault="00DE1E2F">
      <w:pPr>
        <w:spacing w:line="200" w:lineRule="exact"/>
        <w:rPr>
          <w:rFonts w:ascii="宋体" w:eastAsia="宋体" w:hAnsi="宋体" w:cs="宋体"/>
          <w:sz w:val="20"/>
        </w:rPr>
      </w:pPr>
    </w:p>
    <w:p w14:paraId="41BC283A" w14:textId="77777777" w:rsidR="00DE1E2F" w:rsidRDefault="00DE1E2F">
      <w:pPr>
        <w:spacing w:line="200" w:lineRule="exact"/>
        <w:rPr>
          <w:rFonts w:ascii="宋体" w:eastAsia="宋体" w:hAnsi="宋体" w:cs="宋体"/>
          <w:sz w:val="20"/>
        </w:rPr>
      </w:pPr>
    </w:p>
    <w:p w14:paraId="6A6007AB" w14:textId="77777777" w:rsidR="00DE1E2F" w:rsidRDefault="00DE1E2F">
      <w:pPr>
        <w:spacing w:line="200" w:lineRule="exact"/>
        <w:rPr>
          <w:rFonts w:ascii="宋体" w:eastAsia="宋体" w:hAnsi="宋体" w:cs="宋体"/>
          <w:sz w:val="20"/>
        </w:rPr>
      </w:pPr>
    </w:p>
    <w:p w14:paraId="011319B8" w14:textId="77777777" w:rsidR="00DE1E2F" w:rsidRDefault="00DE1E2F">
      <w:pPr>
        <w:spacing w:line="200" w:lineRule="exact"/>
        <w:rPr>
          <w:rFonts w:ascii="宋体" w:eastAsia="宋体" w:hAnsi="宋体" w:cs="宋体"/>
          <w:sz w:val="20"/>
        </w:rPr>
      </w:pPr>
    </w:p>
    <w:p w14:paraId="54CE5F37" w14:textId="77777777" w:rsidR="00DE1E2F" w:rsidRDefault="00DE1E2F">
      <w:pPr>
        <w:spacing w:line="200" w:lineRule="exact"/>
        <w:rPr>
          <w:rFonts w:ascii="宋体" w:eastAsia="宋体" w:hAnsi="宋体" w:cs="宋体"/>
          <w:sz w:val="20"/>
        </w:rPr>
      </w:pPr>
    </w:p>
    <w:p w14:paraId="0C27A3BE" w14:textId="77777777" w:rsidR="00DE1E2F" w:rsidRDefault="00DE1E2F">
      <w:pPr>
        <w:spacing w:line="200" w:lineRule="exact"/>
        <w:rPr>
          <w:rFonts w:ascii="宋体" w:eastAsia="宋体" w:hAnsi="宋体" w:cs="宋体"/>
          <w:sz w:val="20"/>
        </w:rPr>
      </w:pPr>
    </w:p>
    <w:p w14:paraId="67C15808" w14:textId="77777777" w:rsidR="00DE1E2F" w:rsidRDefault="00DE1E2F">
      <w:pPr>
        <w:spacing w:line="200" w:lineRule="exact"/>
        <w:rPr>
          <w:rFonts w:ascii="宋体" w:eastAsia="宋体" w:hAnsi="宋体" w:cs="宋体"/>
          <w:sz w:val="20"/>
        </w:rPr>
      </w:pPr>
    </w:p>
    <w:p w14:paraId="7F5B2AF5" w14:textId="77777777" w:rsidR="00DE1E2F" w:rsidRDefault="00DE1E2F">
      <w:pPr>
        <w:spacing w:line="200" w:lineRule="exact"/>
        <w:rPr>
          <w:rFonts w:ascii="宋体" w:eastAsia="宋体" w:hAnsi="宋体" w:cs="宋体"/>
          <w:sz w:val="20"/>
        </w:rPr>
      </w:pPr>
    </w:p>
    <w:p w14:paraId="678BE31A" w14:textId="77777777" w:rsidR="00DE1E2F" w:rsidRDefault="00DE1E2F">
      <w:pPr>
        <w:spacing w:line="200" w:lineRule="exact"/>
        <w:rPr>
          <w:rFonts w:ascii="宋体" w:eastAsia="宋体" w:hAnsi="宋体" w:cs="宋体"/>
          <w:sz w:val="20"/>
        </w:rPr>
      </w:pPr>
    </w:p>
    <w:p w14:paraId="7C943E13" w14:textId="77777777" w:rsidR="00DE1E2F" w:rsidRDefault="00DE1E2F">
      <w:pPr>
        <w:spacing w:line="200" w:lineRule="exact"/>
        <w:rPr>
          <w:rFonts w:ascii="宋体" w:eastAsia="宋体" w:hAnsi="宋体" w:cs="宋体"/>
          <w:sz w:val="20"/>
        </w:rPr>
      </w:pPr>
    </w:p>
    <w:p w14:paraId="5E1E52BD" w14:textId="77777777" w:rsidR="00DE1E2F" w:rsidRDefault="00DE1E2F">
      <w:pPr>
        <w:spacing w:line="200" w:lineRule="exact"/>
        <w:rPr>
          <w:rFonts w:ascii="宋体" w:eastAsia="宋体" w:hAnsi="宋体" w:cs="宋体"/>
          <w:sz w:val="20"/>
        </w:rPr>
      </w:pPr>
    </w:p>
    <w:p w14:paraId="4C5915F8" w14:textId="77777777" w:rsidR="00DE1E2F" w:rsidRDefault="00DE1E2F">
      <w:pPr>
        <w:spacing w:line="200" w:lineRule="exact"/>
        <w:rPr>
          <w:rFonts w:ascii="宋体" w:eastAsia="宋体" w:hAnsi="宋体" w:cs="宋体"/>
          <w:sz w:val="20"/>
        </w:rPr>
      </w:pPr>
    </w:p>
    <w:p w14:paraId="10ACA7DC" w14:textId="77777777" w:rsidR="00DE1E2F" w:rsidRDefault="00DE1E2F">
      <w:pPr>
        <w:spacing w:line="200" w:lineRule="exact"/>
        <w:rPr>
          <w:rFonts w:ascii="宋体" w:eastAsia="宋体" w:hAnsi="宋体" w:cs="宋体"/>
          <w:sz w:val="20"/>
        </w:rPr>
      </w:pPr>
    </w:p>
    <w:p w14:paraId="4AB05174" w14:textId="77777777" w:rsidR="00DE1E2F" w:rsidRDefault="00DE1E2F">
      <w:pPr>
        <w:spacing w:line="200" w:lineRule="exact"/>
        <w:rPr>
          <w:rFonts w:ascii="宋体" w:eastAsia="宋体" w:hAnsi="宋体" w:cs="宋体"/>
          <w:sz w:val="20"/>
        </w:rPr>
      </w:pPr>
    </w:p>
    <w:p w14:paraId="6931A143" w14:textId="77777777" w:rsidR="00DE1E2F" w:rsidRDefault="00DE1E2F">
      <w:pPr>
        <w:spacing w:line="200" w:lineRule="exact"/>
        <w:rPr>
          <w:rFonts w:ascii="宋体" w:eastAsia="宋体" w:hAnsi="宋体" w:cs="宋体"/>
          <w:sz w:val="20"/>
        </w:rPr>
      </w:pPr>
    </w:p>
    <w:p w14:paraId="3004642D" w14:textId="77777777" w:rsidR="00DE1E2F" w:rsidRDefault="00DE1E2F">
      <w:pPr>
        <w:spacing w:line="200" w:lineRule="exact"/>
        <w:rPr>
          <w:rFonts w:ascii="宋体" w:eastAsia="宋体" w:hAnsi="宋体" w:cs="宋体"/>
          <w:sz w:val="20"/>
        </w:rPr>
      </w:pPr>
    </w:p>
    <w:p w14:paraId="3383EE36" w14:textId="77777777" w:rsidR="00DE1E2F" w:rsidRDefault="00DE1E2F">
      <w:pPr>
        <w:spacing w:line="200" w:lineRule="exact"/>
        <w:rPr>
          <w:rFonts w:ascii="宋体" w:eastAsia="宋体" w:hAnsi="宋体" w:cs="宋体"/>
          <w:sz w:val="20"/>
        </w:rPr>
      </w:pPr>
    </w:p>
    <w:p w14:paraId="67565B9E" w14:textId="77777777" w:rsidR="00DE1E2F" w:rsidRDefault="00DE1E2F">
      <w:pPr>
        <w:spacing w:line="200" w:lineRule="exact"/>
        <w:rPr>
          <w:rFonts w:ascii="宋体" w:eastAsia="宋体" w:hAnsi="宋体" w:cs="宋体"/>
          <w:sz w:val="20"/>
        </w:rPr>
      </w:pPr>
    </w:p>
    <w:p w14:paraId="7705999B" w14:textId="77777777" w:rsidR="00DE1E2F" w:rsidRDefault="00DE1E2F">
      <w:pPr>
        <w:spacing w:line="200" w:lineRule="exact"/>
        <w:rPr>
          <w:rFonts w:ascii="宋体" w:eastAsia="宋体" w:hAnsi="宋体" w:cs="宋体"/>
          <w:sz w:val="20"/>
        </w:rPr>
      </w:pPr>
    </w:p>
    <w:p w14:paraId="2CE2CE04" w14:textId="77777777" w:rsidR="00DE1E2F" w:rsidRDefault="00DE1E2F">
      <w:pPr>
        <w:spacing w:line="200" w:lineRule="exact"/>
        <w:rPr>
          <w:rFonts w:ascii="宋体" w:eastAsia="宋体" w:hAnsi="宋体" w:cs="宋体"/>
          <w:sz w:val="20"/>
        </w:rPr>
      </w:pPr>
    </w:p>
    <w:p w14:paraId="140628ED" w14:textId="77777777" w:rsidR="00DE1E2F" w:rsidRDefault="00DE1E2F">
      <w:pPr>
        <w:spacing w:line="200" w:lineRule="exact"/>
        <w:rPr>
          <w:rFonts w:ascii="宋体" w:eastAsia="宋体" w:hAnsi="宋体" w:cs="宋体"/>
          <w:sz w:val="20"/>
        </w:rPr>
      </w:pPr>
    </w:p>
    <w:p w14:paraId="4B5CCBC9" w14:textId="77777777" w:rsidR="00DE1E2F" w:rsidRDefault="00DE1E2F">
      <w:pPr>
        <w:spacing w:line="200" w:lineRule="exact"/>
        <w:rPr>
          <w:rFonts w:ascii="宋体" w:eastAsia="宋体" w:hAnsi="宋体" w:cs="宋体"/>
          <w:sz w:val="20"/>
        </w:rPr>
      </w:pPr>
    </w:p>
    <w:p w14:paraId="4202C6FF" w14:textId="77777777" w:rsidR="00DE1E2F" w:rsidRDefault="00DE1E2F">
      <w:pPr>
        <w:spacing w:line="200" w:lineRule="exact"/>
        <w:rPr>
          <w:rFonts w:ascii="宋体" w:eastAsia="宋体" w:hAnsi="宋体" w:cs="宋体"/>
          <w:sz w:val="20"/>
        </w:rPr>
      </w:pPr>
    </w:p>
    <w:p w14:paraId="7F98EA77" w14:textId="77777777" w:rsidR="00DE1E2F" w:rsidRDefault="00DE1E2F">
      <w:pPr>
        <w:spacing w:line="200" w:lineRule="exact"/>
        <w:rPr>
          <w:rFonts w:ascii="宋体" w:eastAsia="宋体" w:hAnsi="宋体" w:cs="宋体"/>
          <w:sz w:val="20"/>
        </w:rPr>
      </w:pPr>
    </w:p>
    <w:p w14:paraId="2867E286" w14:textId="77777777" w:rsidR="00DE1E2F" w:rsidRDefault="00DE1E2F">
      <w:pPr>
        <w:spacing w:line="200" w:lineRule="exact"/>
        <w:rPr>
          <w:rFonts w:ascii="宋体" w:eastAsia="宋体" w:hAnsi="宋体" w:cs="宋体"/>
          <w:sz w:val="20"/>
        </w:rPr>
      </w:pPr>
    </w:p>
    <w:p w14:paraId="3469FBEF" w14:textId="77777777" w:rsidR="00DE1E2F" w:rsidRDefault="00DE1E2F">
      <w:pPr>
        <w:spacing w:line="200" w:lineRule="exact"/>
        <w:rPr>
          <w:rFonts w:ascii="宋体" w:eastAsia="宋体" w:hAnsi="宋体" w:cs="宋体"/>
          <w:sz w:val="20"/>
        </w:rPr>
      </w:pPr>
    </w:p>
    <w:p w14:paraId="60F2BDB7" w14:textId="77777777" w:rsidR="00DE1E2F" w:rsidRDefault="00DE1E2F">
      <w:pPr>
        <w:spacing w:line="200" w:lineRule="exact"/>
        <w:rPr>
          <w:rFonts w:ascii="宋体" w:eastAsia="宋体" w:hAnsi="宋体" w:cs="宋体"/>
          <w:sz w:val="20"/>
        </w:rPr>
      </w:pPr>
    </w:p>
    <w:p w14:paraId="5B64F0AB" w14:textId="77777777" w:rsidR="00DE1E2F" w:rsidRDefault="00DE1E2F">
      <w:pPr>
        <w:spacing w:line="200" w:lineRule="exact"/>
        <w:rPr>
          <w:rFonts w:ascii="宋体" w:eastAsia="宋体" w:hAnsi="宋体" w:cs="宋体"/>
          <w:sz w:val="20"/>
        </w:rPr>
      </w:pPr>
    </w:p>
    <w:p w14:paraId="4A71AC22" w14:textId="77777777" w:rsidR="00DE1E2F" w:rsidRDefault="00DE1E2F">
      <w:pPr>
        <w:spacing w:line="200" w:lineRule="exact"/>
        <w:rPr>
          <w:rFonts w:ascii="宋体" w:eastAsia="宋体" w:hAnsi="宋体" w:cs="宋体"/>
          <w:sz w:val="20"/>
        </w:rPr>
      </w:pPr>
    </w:p>
    <w:p w14:paraId="05E5704B" w14:textId="77777777" w:rsidR="00DE1E2F" w:rsidRDefault="00DE1E2F">
      <w:pPr>
        <w:spacing w:line="200" w:lineRule="exact"/>
        <w:rPr>
          <w:rFonts w:ascii="宋体" w:eastAsia="宋体" w:hAnsi="宋体" w:cs="宋体"/>
          <w:sz w:val="20"/>
        </w:rPr>
      </w:pPr>
    </w:p>
    <w:p w14:paraId="4E119BDA" w14:textId="77777777" w:rsidR="00DE1E2F" w:rsidRDefault="00DE1E2F">
      <w:pPr>
        <w:spacing w:line="200" w:lineRule="exact"/>
        <w:rPr>
          <w:rFonts w:ascii="宋体" w:eastAsia="宋体" w:hAnsi="宋体" w:cs="宋体"/>
          <w:sz w:val="20"/>
        </w:rPr>
      </w:pPr>
    </w:p>
    <w:p w14:paraId="1494D34A" w14:textId="77777777" w:rsidR="00DE1E2F" w:rsidRDefault="005A3863">
      <w:pPr>
        <w:autoSpaceDE w:val="0"/>
        <w:autoSpaceDN w:val="0"/>
        <w:spacing w:line="280" w:lineRule="exact"/>
        <w:ind w:left="4540"/>
        <w:jc w:val="both"/>
      </w:pPr>
      <w:r>
        <w:rPr>
          <w:rFonts w:ascii="Arial Bold" w:eastAsia="Arial Bold" w:hAnsi="Arial Bold" w:cs="Arial Bold" w:hint="eastAsia"/>
          <w:b/>
          <w:color w:val="004280"/>
          <w:sz w:val="20"/>
        </w:rPr>
        <w:t>Figure 16-2. Ring Placement Map</w:t>
      </w:r>
    </w:p>
    <w:p w14:paraId="2C7A703C" w14:textId="77777777" w:rsidR="00DE1E2F" w:rsidRDefault="00DE1E2F">
      <w:pPr>
        <w:spacing w:line="200" w:lineRule="exact"/>
        <w:rPr>
          <w:rFonts w:ascii="宋体" w:eastAsia="宋体" w:hAnsi="宋体" w:cs="宋体"/>
          <w:sz w:val="20"/>
        </w:rPr>
      </w:pPr>
    </w:p>
    <w:p w14:paraId="70308A08" w14:textId="77777777" w:rsidR="00DE1E2F" w:rsidRDefault="00DE1E2F">
      <w:pPr>
        <w:spacing w:line="200" w:lineRule="exact"/>
        <w:rPr>
          <w:rFonts w:ascii="宋体" w:eastAsia="宋体" w:hAnsi="宋体" w:cs="宋体"/>
          <w:sz w:val="20"/>
        </w:rPr>
      </w:pPr>
    </w:p>
    <w:p w14:paraId="112C45C0" w14:textId="77777777" w:rsidR="00DE1E2F" w:rsidRDefault="00DE1E2F">
      <w:pPr>
        <w:spacing w:line="200" w:lineRule="exact"/>
        <w:rPr>
          <w:rFonts w:ascii="宋体" w:eastAsia="宋体" w:hAnsi="宋体" w:cs="宋体"/>
          <w:sz w:val="20"/>
        </w:rPr>
      </w:pPr>
    </w:p>
    <w:p w14:paraId="6A7C9F81" w14:textId="77777777" w:rsidR="00DE1E2F" w:rsidRDefault="005A3863">
      <w:pPr>
        <w:autoSpaceDE w:val="0"/>
        <w:autoSpaceDN w:val="0"/>
        <w:spacing w:line="260" w:lineRule="exact"/>
        <w:ind w:left="1440"/>
        <w:jc w:val="both"/>
      </w:pPr>
      <w:r>
        <w:rPr>
          <w:rFonts w:ascii="Arial Bold" w:eastAsia="Arial Bold" w:hAnsi="Arial Bold" w:cs="Arial Bold" w:hint="eastAsia"/>
          <w:b/>
          <w:color w:val="004280"/>
          <w:sz w:val="24"/>
        </w:rPr>
        <w:t>16.2.1 Fault Tolerance</w:t>
      </w:r>
    </w:p>
    <w:p w14:paraId="4A000003" w14:textId="77777777" w:rsidR="00DE1E2F" w:rsidRDefault="00DE1E2F">
      <w:pPr>
        <w:spacing w:line="200" w:lineRule="exact"/>
        <w:rPr>
          <w:rFonts w:ascii="宋体" w:eastAsia="宋体" w:hAnsi="宋体" w:cs="宋体"/>
          <w:sz w:val="20"/>
        </w:rPr>
      </w:pPr>
    </w:p>
    <w:p w14:paraId="7D0D5F5C" w14:textId="77777777" w:rsidR="00DE1E2F" w:rsidRDefault="005A3863">
      <w:pPr>
        <w:autoSpaceDE w:val="0"/>
        <w:autoSpaceDN w:val="0"/>
        <w:spacing w:line="220" w:lineRule="exact"/>
        <w:ind w:left="1420" w:right="1360"/>
        <w:jc w:val="both"/>
      </w:pPr>
      <w:r>
        <w:rPr>
          <w:rFonts w:ascii="Verdana" w:eastAsia="Verdana" w:hAnsi="Verdana" w:cs="Verdana" w:hint="eastAsia"/>
          <w:sz w:val="20"/>
        </w:rPr>
        <w:t>Since the ring placement map ensures targets in the same fault domain are widely spaced,then provided there are enough fault domains, the ring map will not place object shards in the same redundancy group on targets in the same fault domain. Redundant objects placed using the ring placement map can, therefore, tolerate the correlated failure of targets</w:t>
      </w:r>
    </w:p>
    <w:p w14:paraId="05103853" w14:textId="77777777" w:rsidR="00DE1E2F" w:rsidRDefault="005A3863">
      <w:pPr>
        <w:autoSpaceDE w:val="0"/>
        <w:autoSpaceDN w:val="0"/>
        <w:spacing w:line="240" w:lineRule="exact"/>
        <w:ind w:left="1420" w:right="1320"/>
        <w:jc w:val="both"/>
      </w:pPr>
      <w:r>
        <w:rPr>
          <w:rFonts w:ascii="Verdana" w:eastAsia="Verdana" w:hAnsi="Verdana" w:cs="Verdana" w:hint="eastAsia"/>
          <w:sz w:val="20"/>
        </w:rPr>
        <w:t>sharing the same fault domain. The number of such correlated failures that can be tolerated depends on the size of the objects redundancy groups. As shown in the figure above,although four targets will fail on any board failure, any two boards may fail without data loss.</w:t>
      </w:r>
    </w:p>
    <w:p w14:paraId="5A4D6AD8" w14:textId="77777777" w:rsidR="00DE1E2F" w:rsidRDefault="00DE1E2F">
      <w:pPr>
        <w:spacing w:line="200" w:lineRule="exact"/>
        <w:rPr>
          <w:rFonts w:ascii="宋体" w:eastAsia="宋体" w:hAnsi="宋体" w:cs="宋体"/>
          <w:sz w:val="20"/>
        </w:rPr>
      </w:pPr>
    </w:p>
    <w:p w14:paraId="6708BE21" w14:textId="77777777" w:rsidR="00DE1E2F" w:rsidRDefault="005A3863">
      <w:pPr>
        <w:autoSpaceDE w:val="0"/>
        <w:autoSpaceDN w:val="0"/>
        <w:spacing w:line="300" w:lineRule="exact"/>
        <w:ind w:left="1440"/>
        <w:jc w:val="both"/>
      </w:pPr>
      <w:r>
        <w:rPr>
          <w:rFonts w:ascii="Arial Bold" w:eastAsia="Arial Bold" w:hAnsi="Arial Bold" w:cs="Arial Bold" w:hint="eastAsia"/>
          <w:b/>
          <w:color w:val="004280"/>
          <w:sz w:val="24"/>
        </w:rPr>
        <w:t>16.2.2 Failure Handling and Rebuild</w:t>
      </w:r>
    </w:p>
    <w:p w14:paraId="5572D3C6" w14:textId="77777777" w:rsidR="00DE1E2F" w:rsidRDefault="005A3863">
      <w:pPr>
        <w:autoSpaceDE w:val="0"/>
        <w:autoSpaceDN w:val="0"/>
        <w:spacing w:line="260" w:lineRule="exact"/>
        <w:ind w:left="1420" w:right="1560"/>
        <w:jc w:val="both"/>
      </w:pPr>
      <w:r>
        <w:rPr>
          <w:rFonts w:ascii="Verdana" w:eastAsia="Verdana" w:hAnsi="Verdana" w:cs="Verdana" w:hint="eastAsia"/>
          <w:sz w:val="20"/>
        </w:rPr>
        <w:t>Although redundant object data may not be lost on target failure, the objects with shards that became inaccessible due to the failure must now operate in degraded mode. It is important to rebuild this object data as soon as possible after failure is detected for the following reasons.</w:t>
      </w:r>
    </w:p>
    <w:p w14:paraId="31334054" w14:textId="77777777" w:rsidR="00DE1E2F" w:rsidRDefault="005A3863">
      <w:pPr>
        <w:autoSpaceDE w:val="0"/>
        <w:autoSpaceDN w:val="0"/>
        <w:spacing w:line="300" w:lineRule="exact"/>
        <w:ind w:left="142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sz w:val="20"/>
        </w:rPr>
        <w:t>Object data is more vulnerable to loss from further failures in degraded mode since</w:t>
      </w:r>
    </w:p>
    <w:p w14:paraId="1637917D" w14:textId="77777777" w:rsidR="00DE1E2F" w:rsidRDefault="005A3863">
      <w:pPr>
        <w:autoSpaceDE w:val="0"/>
        <w:autoSpaceDN w:val="0"/>
        <w:spacing w:line="260" w:lineRule="exact"/>
        <w:ind w:left="1780"/>
        <w:jc w:val="both"/>
      </w:pPr>
      <w:r>
        <w:rPr>
          <w:rFonts w:ascii="Verdana" w:eastAsia="Verdana" w:hAnsi="Verdana" w:cs="Verdana" w:hint="eastAsia"/>
          <w:sz w:val="20"/>
        </w:rPr>
        <w:t>redundancy has been reduced or may even have been eliminated.</w:t>
      </w:r>
    </w:p>
    <w:p w14:paraId="6CD51A03" w14:textId="77777777" w:rsidR="00DE1E2F" w:rsidRDefault="005A3863">
      <w:pPr>
        <w:autoSpaceDE w:val="0"/>
        <w:autoSpaceDN w:val="0"/>
        <w:spacing w:line="280" w:lineRule="exact"/>
        <w:ind w:left="142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sz w:val="20"/>
        </w:rPr>
        <w:t>Performance is impacted in degraded mode. For replicated objects, reads must now be</w:t>
      </w:r>
    </w:p>
    <w:p w14:paraId="4653C85F" w14:textId="77777777" w:rsidR="00DE1E2F" w:rsidRDefault="005A3863">
      <w:pPr>
        <w:autoSpaceDE w:val="0"/>
        <w:autoSpaceDN w:val="0"/>
        <w:spacing w:line="240" w:lineRule="exact"/>
        <w:ind w:left="1780" w:right="1360"/>
        <w:jc w:val="both"/>
      </w:pPr>
      <w:r>
        <w:rPr>
          <w:rFonts w:ascii="Verdana" w:eastAsia="Verdana" w:hAnsi="Verdana" w:cs="Verdana" w:hint="eastAsia"/>
          <w:sz w:val="20"/>
        </w:rPr>
        <w:t>distributed over fewer shards, and for erasure-coded objects, data from the failed shard may have to be reconstructed from many other shards sharing the same redundancy group.</w:t>
      </w:r>
    </w:p>
    <w:p w14:paraId="173AB1EA" w14:textId="77777777" w:rsidR="00DE1E2F" w:rsidRDefault="00DE1E2F">
      <w:pPr>
        <w:spacing w:line="200" w:lineRule="exact"/>
        <w:rPr>
          <w:rFonts w:ascii="宋体" w:eastAsia="宋体" w:hAnsi="宋体" w:cs="宋体"/>
          <w:sz w:val="20"/>
        </w:rPr>
      </w:pPr>
    </w:p>
    <w:p w14:paraId="41C829D6" w14:textId="77777777" w:rsidR="00DE1E2F" w:rsidRDefault="00DE1E2F">
      <w:pPr>
        <w:spacing w:line="200" w:lineRule="exact"/>
        <w:rPr>
          <w:rFonts w:ascii="宋体" w:eastAsia="宋体" w:hAnsi="宋体" w:cs="宋体"/>
          <w:sz w:val="20"/>
        </w:rPr>
      </w:pPr>
    </w:p>
    <w:p w14:paraId="36F9C9B0" w14:textId="77777777" w:rsidR="00DE1E2F" w:rsidRDefault="00DE1E2F">
      <w:pPr>
        <w:spacing w:line="200" w:lineRule="exact"/>
        <w:rPr>
          <w:rFonts w:ascii="宋体" w:eastAsia="宋体" w:hAnsi="宋体" w:cs="宋体"/>
          <w:sz w:val="20"/>
        </w:rPr>
      </w:pPr>
    </w:p>
    <w:p w14:paraId="27BB41B3" w14:textId="77777777" w:rsidR="00DE1E2F" w:rsidRDefault="00DE1E2F">
      <w:pPr>
        <w:spacing w:line="200" w:lineRule="exact"/>
        <w:rPr>
          <w:rFonts w:ascii="宋体" w:eastAsia="宋体" w:hAnsi="宋体" w:cs="宋体"/>
          <w:sz w:val="20"/>
        </w:rPr>
      </w:pPr>
    </w:p>
    <w:p w14:paraId="55D444EC" w14:textId="77777777" w:rsidR="00DE1E2F" w:rsidRDefault="00DE1E2F">
      <w:pPr>
        <w:spacing w:line="200" w:lineRule="exact"/>
        <w:rPr>
          <w:rFonts w:ascii="宋体" w:eastAsia="宋体" w:hAnsi="宋体" w:cs="宋体"/>
          <w:sz w:val="20"/>
        </w:rPr>
      </w:pPr>
    </w:p>
    <w:p w14:paraId="4B64E3DB" w14:textId="77777777" w:rsidR="00DE1E2F" w:rsidRDefault="00DE1E2F">
      <w:pPr>
        <w:spacing w:line="200" w:lineRule="exact"/>
        <w:rPr>
          <w:rFonts w:ascii="宋体" w:eastAsia="宋体" w:hAnsi="宋体" w:cs="宋体"/>
          <w:sz w:val="20"/>
        </w:rPr>
      </w:pPr>
    </w:p>
    <w:p w14:paraId="78862564" w14:textId="77777777" w:rsidR="00DE1E2F" w:rsidRDefault="005A3863">
      <w:pPr>
        <w:autoSpaceDE w:val="0"/>
        <w:autoSpaceDN w:val="0"/>
        <w:spacing w:line="220" w:lineRule="exact"/>
        <w:ind w:left="4580"/>
        <w:jc w:val="both"/>
      </w:pPr>
      <w:r>
        <w:rPr>
          <w:rFonts w:ascii="Calibri" w:eastAsia="Calibri" w:hAnsi="Calibri" w:cs="Calibri" w:hint="eastAsia"/>
          <w:sz w:val="18"/>
        </w:rPr>
        <w:t>Intel Corporation Proprietary Information</w:t>
      </w:r>
    </w:p>
    <w:p w14:paraId="4D556F8E" w14:textId="77777777" w:rsidR="00DE1E2F" w:rsidRDefault="00DE1E2F">
      <w:pPr>
        <w:spacing w:line="200" w:lineRule="exact"/>
        <w:rPr>
          <w:rFonts w:ascii="宋体" w:eastAsia="宋体" w:hAnsi="宋体" w:cs="宋体"/>
          <w:sz w:val="20"/>
        </w:rPr>
      </w:pPr>
    </w:p>
    <w:p w14:paraId="61A568BC"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21AFDF72" w14:textId="77777777" w:rsidR="00DE1E2F" w:rsidRDefault="00DE1E2F">
      <w:pPr>
        <w:sectPr w:rsidR="00DE1E2F">
          <w:pgSz w:w="12240" w:h="15840"/>
          <w:pgMar w:top="0" w:right="0" w:bottom="0" w:left="0" w:header="720" w:footer="720" w:gutter="0"/>
          <w:cols w:space="720"/>
        </w:sectPr>
      </w:pPr>
    </w:p>
    <w:p w14:paraId="731BE882" w14:textId="77777777" w:rsidR="00DE1E2F" w:rsidRDefault="00DE1E2F">
      <w:pPr>
        <w:spacing w:line="1" w:lineRule="exact"/>
        <w:rPr>
          <w:rFonts w:ascii="Arial" w:eastAsia="Arial" w:hAnsi="Arial" w:cs="Arial"/>
          <w:sz w:val="10"/>
        </w:rPr>
      </w:pPr>
    </w:p>
    <w:p w14:paraId="10B3CA1A" w14:textId="77777777" w:rsidR="00DE1E2F" w:rsidRDefault="00DE1E2F">
      <w:pPr>
        <w:spacing w:line="200" w:lineRule="exact"/>
        <w:rPr>
          <w:rFonts w:ascii="宋体" w:eastAsia="宋体" w:hAnsi="宋体" w:cs="宋体"/>
          <w:sz w:val="20"/>
        </w:rPr>
      </w:pPr>
    </w:p>
    <w:p w14:paraId="5C5CF91F" w14:textId="77777777" w:rsidR="00DE1E2F" w:rsidRDefault="00DE1E2F">
      <w:pPr>
        <w:spacing w:line="200" w:lineRule="exact"/>
        <w:rPr>
          <w:rFonts w:ascii="宋体" w:eastAsia="宋体" w:hAnsi="宋体" w:cs="宋体"/>
          <w:sz w:val="20"/>
        </w:rPr>
      </w:pPr>
    </w:p>
    <w:p w14:paraId="75CE0482"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62848" behindDoc="0" locked="0" layoutInCell="1" allowOverlap="1" wp14:anchorId="476ACBDB" wp14:editId="671B6BAB">
                <wp:simplePos x="0" y="0"/>
                <wp:positionH relativeFrom="page">
                  <wp:posOffset>6642100</wp:posOffset>
                </wp:positionH>
                <wp:positionV relativeFrom="page">
                  <wp:posOffset>9867900</wp:posOffset>
                </wp:positionV>
                <wp:extent cx="393700" cy="165100"/>
                <wp:effectExtent l="0" t="0" r="22225" b="31115"/>
                <wp:wrapNone/>
                <wp:docPr id="657" name="shape657"/>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1C107FC5" w14:textId="77777777" w:rsidR="00DE1E2F" w:rsidRDefault="005A3863">
                            <w:pPr>
                              <w:spacing w:line="160" w:lineRule="atLeast"/>
                              <w:jc w:val="both"/>
                            </w:pPr>
                            <w:r>
                              <w:rPr>
                                <w:rFonts w:ascii="Calibri" w:eastAsia="Calibri" w:hAnsi="Calibri" w:cs="Calibri" w:hint="eastAsia"/>
                                <w:sz w:val="21"/>
                              </w:rPr>
                              <w:t>73</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476ACBDB" id="shape657" o:spid="_x0000_s1099" style="position:absolute;left:0;text-align:left;margin-left:523pt;margin-top:777pt;width:31pt;height:13pt;z-index:251662848;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SBLgB/IBAADrAwAADgAAAAAAAAAAAAAAAAAuAgAAZHJz&#10;L2Uyb0RvYy54bWxQSwECLQAUAAYACAAAACEANWEP8d8AAAAPAQAADwAAAAAAAAAAAAAAAABMBAAA&#10;ZHJzL2Rvd25yZXYueG1sUEsFBgAAAAAEAAQA8wAAAFgFAAAAAA==&#10;" filled="f" stroked="f">
                <v:textbox inset="0,0,0,0">
                  <w:txbxContent>
                    <w:p w14:paraId="1C107FC5" w14:textId="77777777" w:rsidR="00DE1E2F" w:rsidRDefault="005A3863">
                      <w:pPr>
                        <w:spacing w:line="160" w:lineRule="atLeast"/>
                        <w:jc w:val="both"/>
                      </w:pPr>
                      <w:r>
                        <w:rPr>
                          <w:rFonts w:ascii="Calibri" w:eastAsia="Calibri" w:hAnsi="Calibri" w:cs="Calibri" w:hint="eastAsia"/>
                          <w:sz w:val="21"/>
                        </w:rPr>
                        <w:t>73</w:t>
                      </w:r>
                    </w:p>
                  </w:txbxContent>
                </v:textbox>
                <w10:wrap anchorx="page" anchory="page"/>
              </v:rect>
            </w:pict>
          </mc:Fallback>
        </mc:AlternateContent>
      </w:r>
      <w:r>
        <w:rPr>
          <w:noProof/>
        </w:rPr>
        <w:drawing>
          <wp:anchor distT="0" distB="0" distL="114300" distR="114300" simplePos="0" relativeHeight="251632128" behindDoc="0" locked="0" layoutInCell="1" allowOverlap="1" wp14:anchorId="21FE7A88" wp14:editId="3AAF6D1A">
            <wp:simplePos x="0" y="0"/>
            <wp:positionH relativeFrom="page">
              <wp:posOffset>1346200</wp:posOffset>
            </wp:positionH>
            <wp:positionV relativeFrom="page">
              <wp:posOffset>4356100</wp:posOffset>
            </wp:positionV>
            <wp:extent cx="5067300" cy="3594100"/>
            <wp:effectExtent l="0" t="0" r="0" b="0"/>
            <wp:wrapNone/>
            <wp:docPr id="658" name="image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 name="image658"/>
                    <pic:cNvPicPr/>
                  </pic:nvPicPr>
                  <pic:blipFill>
                    <a:blip r:embed="rId30"/>
                    <a:stretch>
                      <a:fillRect/>
                    </a:stretch>
                  </pic:blipFill>
                  <pic:spPr>
                    <a:xfrm>
                      <a:off x="0" y="0"/>
                      <a:ext cx="5067300" cy="3594100"/>
                    </a:xfrm>
                    <a:prstGeom prst="rect">
                      <a:avLst/>
                    </a:prstGeom>
                  </pic:spPr>
                </pic:pic>
              </a:graphicData>
            </a:graphic>
          </wp:anchor>
        </w:drawing>
      </w:r>
    </w:p>
    <w:p w14:paraId="7B8FDECB" w14:textId="77777777" w:rsidR="00DE1E2F" w:rsidRDefault="00DE1E2F">
      <w:pPr>
        <w:spacing w:line="200" w:lineRule="exact"/>
        <w:rPr>
          <w:rFonts w:ascii="宋体" w:eastAsia="宋体" w:hAnsi="宋体" w:cs="宋体"/>
          <w:sz w:val="20"/>
        </w:rPr>
      </w:pPr>
    </w:p>
    <w:p w14:paraId="5962FD6B" w14:textId="77777777" w:rsidR="00DE1E2F" w:rsidRDefault="00DE1E2F">
      <w:pPr>
        <w:spacing w:line="200" w:lineRule="exact"/>
        <w:rPr>
          <w:rFonts w:ascii="宋体" w:eastAsia="宋体" w:hAnsi="宋体" w:cs="宋体"/>
          <w:sz w:val="20"/>
        </w:rPr>
      </w:pPr>
    </w:p>
    <w:p w14:paraId="45A0CC76" w14:textId="77777777" w:rsidR="00DE1E2F" w:rsidRDefault="00DE1E2F">
      <w:pPr>
        <w:spacing w:line="200" w:lineRule="exact"/>
        <w:rPr>
          <w:rFonts w:ascii="宋体" w:eastAsia="宋体" w:hAnsi="宋体" w:cs="宋体"/>
          <w:sz w:val="20"/>
        </w:rPr>
      </w:pPr>
    </w:p>
    <w:p w14:paraId="44D0957F" w14:textId="77777777" w:rsidR="00DE1E2F" w:rsidRDefault="00DE1E2F">
      <w:pPr>
        <w:spacing w:line="200" w:lineRule="exact"/>
        <w:rPr>
          <w:rFonts w:ascii="宋体" w:eastAsia="宋体" w:hAnsi="宋体" w:cs="宋体"/>
          <w:sz w:val="20"/>
        </w:rPr>
      </w:pPr>
    </w:p>
    <w:p w14:paraId="1103FFAF" w14:textId="77777777" w:rsidR="00DE1E2F" w:rsidRDefault="005A3863">
      <w:pPr>
        <w:autoSpaceDE w:val="0"/>
        <w:autoSpaceDN w:val="0"/>
        <w:spacing w:line="240" w:lineRule="exact"/>
        <w:ind w:left="1440"/>
        <w:jc w:val="both"/>
      </w:pPr>
      <w:r>
        <w:rPr>
          <w:rFonts w:ascii="Arial Bold" w:eastAsia="Arial Bold" w:hAnsi="Arial Bold" w:cs="Arial Bold" w:hint="eastAsia"/>
          <w:b/>
          <w:color w:val="004280"/>
          <w:sz w:val="24"/>
        </w:rPr>
        <w:t>16.2.3 Rebuild Targets</w:t>
      </w:r>
    </w:p>
    <w:p w14:paraId="6174882E" w14:textId="77777777" w:rsidR="00DE1E2F" w:rsidRDefault="005A3863">
      <w:pPr>
        <w:autoSpaceDE w:val="0"/>
        <w:autoSpaceDN w:val="0"/>
        <w:spacing w:line="260" w:lineRule="exact"/>
        <w:ind w:left="1440" w:right="1320"/>
        <w:jc w:val="both"/>
      </w:pPr>
      <w:r>
        <w:rPr>
          <w:rFonts w:ascii="Verdana" w:eastAsia="Verdana" w:hAnsi="Verdana" w:cs="Verdana" w:hint="eastAsia"/>
          <w:sz w:val="20"/>
        </w:rPr>
        <w:t>Rebuild targets are targets that will be used to reconstruct object shards that become inaccessible due to target failures. In the figure below, an object is distributed on targets-[3, 4, 5, 6] and rebuild targets for this object are targets-[1, 2]. Rebuild targets may be selected from prior targets, in reverse consistent hash order, to the first member of a given redundancy group (RDG). Successive failures may continue to select the next rebuild target in reverse hash ring order until a target would be selected that does not share the same fault domain as any RDG member.</w:t>
      </w:r>
    </w:p>
    <w:p w14:paraId="4E9941F9" w14:textId="77777777" w:rsidR="00DE1E2F" w:rsidRDefault="005A3863">
      <w:pPr>
        <w:autoSpaceDE w:val="0"/>
        <w:autoSpaceDN w:val="0"/>
        <w:spacing w:line="260" w:lineRule="exact"/>
        <w:ind w:left="1440" w:right="1260"/>
        <w:jc w:val="both"/>
      </w:pPr>
      <w:r>
        <w:rPr>
          <w:rFonts w:ascii="Verdana" w:eastAsia="Verdana" w:hAnsi="Verdana" w:cs="Verdana" w:hint="eastAsia"/>
          <w:sz w:val="20"/>
        </w:rPr>
        <w:t>When an object is striped across many RDGs, and RDGs are placed contiguously on the ring,selecting a rebuild target immediate before the RDG with failure will cause shards from the same object, albeit in different RDGs, to be located on the same target. This will degrade performance on failure because I/O will no longer be balanced.</w:t>
      </w:r>
    </w:p>
    <w:p w14:paraId="6884D18F" w14:textId="77777777" w:rsidR="00DE1E2F" w:rsidRDefault="005A3863">
      <w:pPr>
        <w:autoSpaceDE w:val="0"/>
        <w:autoSpaceDN w:val="0"/>
        <w:spacing w:line="260" w:lineRule="exact"/>
        <w:ind w:left="1420" w:right="1320"/>
        <w:jc w:val="both"/>
      </w:pPr>
      <w:r>
        <w:rPr>
          <w:rFonts w:ascii="Verdana" w:eastAsia="Verdana" w:hAnsi="Verdana" w:cs="Verdana" w:hint="eastAsia"/>
          <w:sz w:val="20"/>
        </w:rPr>
        <w:t>To avoid this imbalance, widely distributed striped objects may be placed with gaps be-tween RDGs to leave spare targets for rebuild. Because leaving such a gap between all RDGs in an object striped over the whole DAOS pool will leave a significant proportion of targets spare before the first failure, gaps may be introduced at less regular intervals and shared by groups of RDGs. This increases overall performance at the expense of locating rebuild targets more distantly on the hash ring from the degraded RDG, therefore a balance must be found between these competing requirements.</w:t>
      </w:r>
    </w:p>
    <w:p w14:paraId="4A684E90" w14:textId="77777777" w:rsidR="00DE1E2F" w:rsidRDefault="00DE1E2F">
      <w:pPr>
        <w:spacing w:line="200" w:lineRule="exact"/>
        <w:rPr>
          <w:rFonts w:ascii="宋体" w:eastAsia="宋体" w:hAnsi="宋体" w:cs="宋体"/>
          <w:sz w:val="20"/>
        </w:rPr>
      </w:pPr>
    </w:p>
    <w:p w14:paraId="1E9ACE92" w14:textId="77777777" w:rsidR="00DE1E2F" w:rsidRDefault="00DE1E2F">
      <w:pPr>
        <w:spacing w:line="200" w:lineRule="exact"/>
        <w:rPr>
          <w:rFonts w:ascii="宋体" w:eastAsia="宋体" w:hAnsi="宋体" w:cs="宋体"/>
          <w:sz w:val="20"/>
        </w:rPr>
      </w:pPr>
    </w:p>
    <w:p w14:paraId="33F36BDD" w14:textId="77777777" w:rsidR="00DE1E2F" w:rsidRDefault="00DE1E2F">
      <w:pPr>
        <w:spacing w:line="200" w:lineRule="exact"/>
        <w:rPr>
          <w:rFonts w:ascii="宋体" w:eastAsia="宋体" w:hAnsi="宋体" w:cs="宋体"/>
          <w:sz w:val="20"/>
        </w:rPr>
      </w:pPr>
    </w:p>
    <w:p w14:paraId="1C7DD94D" w14:textId="77777777" w:rsidR="00DE1E2F" w:rsidRDefault="00DE1E2F">
      <w:pPr>
        <w:spacing w:line="200" w:lineRule="exact"/>
        <w:rPr>
          <w:rFonts w:ascii="宋体" w:eastAsia="宋体" w:hAnsi="宋体" w:cs="宋体"/>
          <w:sz w:val="20"/>
        </w:rPr>
      </w:pPr>
    </w:p>
    <w:p w14:paraId="2306148C" w14:textId="77777777" w:rsidR="00DE1E2F" w:rsidRDefault="00DE1E2F">
      <w:pPr>
        <w:spacing w:line="200" w:lineRule="exact"/>
        <w:rPr>
          <w:rFonts w:ascii="宋体" w:eastAsia="宋体" w:hAnsi="宋体" w:cs="宋体"/>
          <w:sz w:val="20"/>
        </w:rPr>
      </w:pPr>
    </w:p>
    <w:p w14:paraId="3B4F13D4" w14:textId="77777777" w:rsidR="00DE1E2F" w:rsidRDefault="00DE1E2F">
      <w:pPr>
        <w:spacing w:line="200" w:lineRule="exact"/>
        <w:rPr>
          <w:rFonts w:ascii="宋体" w:eastAsia="宋体" w:hAnsi="宋体" w:cs="宋体"/>
          <w:sz w:val="20"/>
        </w:rPr>
      </w:pPr>
    </w:p>
    <w:p w14:paraId="63B8851A" w14:textId="77777777" w:rsidR="00DE1E2F" w:rsidRDefault="00DE1E2F">
      <w:pPr>
        <w:spacing w:line="200" w:lineRule="exact"/>
        <w:rPr>
          <w:rFonts w:ascii="宋体" w:eastAsia="宋体" w:hAnsi="宋体" w:cs="宋体"/>
          <w:sz w:val="20"/>
        </w:rPr>
      </w:pPr>
    </w:p>
    <w:p w14:paraId="38D73586" w14:textId="77777777" w:rsidR="00DE1E2F" w:rsidRDefault="00DE1E2F">
      <w:pPr>
        <w:spacing w:line="200" w:lineRule="exact"/>
        <w:rPr>
          <w:rFonts w:ascii="宋体" w:eastAsia="宋体" w:hAnsi="宋体" w:cs="宋体"/>
          <w:sz w:val="20"/>
        </w:rPr>
      </w:pPr>
    </w:p>
    <w:p w14:paraId="332D31EB" w14:textId="77777777" w:rsidR="00DE1E2F" w:rsidRDefault="00DE1E2F">
      <w:pPr>
        <w:spacing w:line="200" w:lineRule="exact"/>
        <w:rPr>
          <w:rFonts w:ascii="宋体" w:eastAsia="宋体" w:hAnsi="宋体" w:cs="宋体"/>
          <w:sz w:val="20"/>
        </w:rPr>
      </w:pPr>
    </w:p>
    <w:p w14:paraId="67E0CED9" w14:textId="77777777" w:rsidR="00DE1E2F" w:rsidRDefault="00DE1E2F">
      <w:pPr>
        <w:spacing w:line="200" w:lineRule="exact"/>
        <w:rPr>
          <w:rFonts w:ascii="宋体" w:eastAsia="宋体" w:hAnsi="宋体" w:cs="宋体"/>
          <w:sz w:val="20"/>
        </w:rPr>
      </w:pPr>
    </w:p>
    <w:p w14:paraId="366C49CD" w14:textId="77777777" w:rsidR="00DE1E2F" w:rsidRDefault="00DE1E2F">
      <w:pPr>
        <w:spacing w:line="200" w:lineRule="exact"/>
        <w:rPr>
          <w:rFonts w:ascii="宋体" w:eastAsia="宋体" w:hAnsi="宋体" w:cs="宋体"/>
          <w:sz w:val="20"/>
        </w:rPr>
      </w:pPr>
    </w:p>
    <w:p w14:paraId="735817AF" w14:textId="77777777" w:rsidR="00DE1E2F" w:rsidRDefault="00DE1E2F">
      <w:pPr>
        <w:spacing w:line="200" w:lineRule="exact"/>
        <w:rPr>
          <w:rFonts w:ascii="宋体" w:eastAsia="宋体" w:hAnsi="宋体" w:cs="宋体"/>
          <w:sz w:val="20"/>
        </w:rPr>
      </w:pPr>
    </w:p>
    <w:p w14:paraId="15918917" w14:textId="77777777" w:rsidR="00DE1E2F" w:rsidRDefault="00DE1E2F">
      <w:pPr>
        <w:spacing w:line="200" w:lineRule="exact"/>
        <w:rPr>
          <w:rFonts w:ascii="宋体" w:eastAsia="宋体" w:hAnsi="宋体" w:cs="宋体"/>
          <w:sz w:val="20"/>
        </w:rPr>
      </w:pPr>
    </w:p>
    <w:p w14:paraId="0B44FC38" w14:textId="77777777" w:rsidR="00DE1E2F" w:rsidRDefault="00DE1E2F">
      <w:pPr>
        <w:spacing w:line="200" w:lineRule="exact"/>
        <w:rPr>
          <w:rFonts w:ascii="宋体" w:eastAsia="宋体" w:hAnsi="宋体" w:cs="宋体"/>
          <w:sz w:val="20"/>
        </w:rPr>
      </w:pPr>
    </w:p>
    <w:p w14:paraId="708CA10B" w14:textId="77777777" w:rsidR="00DE1E2F" w:rsidRDefault="00DE1E2F">
      <w:pPr>
        <w:spacing w:line="200" w:lineRule="exact"/>
        <w:rPr>
          <w:rFonts w:ascii="宋体" w:eastAsia="宋体" w:hAnsi="宋体" w:cs="宋体"/>
          <w:sz w:val="20"/>
        </w:rPr>
      </w:pPr>
    </w:p>
    <w:p w14:paraId="5E0B25BF" w14:textId="77777777" w:rsidR="00DE1E2F" w:rsidRDefault="00DE1E2F">
      <w:pPr>
        <w:spacing w:line="200" w:lineRule="exact"/>
        <w:rPr>
          <w:rFonts w:ascii="宋体" w:eastAsia="宋体" w:hAnsi="宋体" w:cs="宋体"/>
          <w:sz w:val="20"/>
        </w:rPr>
      </w:pPr>
    </w:p>
    <w:p w14:paraId="6CB3E8E0" w14:textId="77777777" w:rsidR="00DE1E2F" w:rsidRDefault="00DE1E2F">
      <w:pPr>
        <w:spacing w:line="200" w:lineRule="exact"/>
        <w:rPr>
          <w:rFonts w:ascii="宋体" w:eastAsia="宋体" w:hAnsi="宋体" w:cs="宋体"/>
          <w:sz w:val="20"/>
        </w:rPr>
      </w:pPr>
    </w:p>
    <w:p w14:paraId="4CF9C712" w14:textId="77777777" w:rsidR="00DE1E2F" w:rsidRDefault="00DE1E2F">
      <w:pPr>
        <w:spacing w:line="200" w:lineRule="exact"/>
        <w:rPr>
          <w:rFonts w:ascii="宋体" w:eastAsia="宋体" w:hAnsi="宋体" w:cs="宋体"/>
          <w:sz w:val="20"/>
        </w:rPr>
      </w:pPr>
    </w:p>
    <w:p w14:paraId="2556D462" w14:textId="77777777" w:rsidR="00DE1E2F" w:rsidRDefault="00DE1E2F">
      <w:pPr>
        <w:spacing w:line="200" w:lineRule="exact"/>
        <w:rPr>
          <w:rFonts w:ascii="宋体" w:eastAsia="宋体" w:hAnsi="宋体" w:cs="宋体"/>
          <w:sz w:val="20"/>
        </w:rPr>
      </w:pPr>
    </w:p>
    <w:p w14:paraId="0F1E7B16" w14:textId="77777777" w:rsidR="00DE1E2F" w:rsidRDefault="00DE1E2F">
      <w:pPr>
        <w:spacing w:line="200" w:lineRule="exact"/>
        <w:rPr>
          <w:rFonts w:ascii="宋体" w:eastAsia="宋体" w:hAnsi="宋体" w:cs="宋体"/>
          <w:sz w:val="20"/>
        </w:rPr>
      </w:pPr>
    </w:p>
    <w:p w14:paraId="1F64B969" w14:textId="77777777" w:rsidR="00DE1E2F" w:rsidRDefault="00DE1E2F">
      <w:pPr>
        <w:spacing w:line="200" w:lineRule="exact"/>
        <w:rPr>
          <w:rFonts w:ascii="宋体" w:eastAsia="宋体" w:hAnsi="宋体" w:cs="宋体"/>
          <w:sz w:val="20"/>
        </w:rPr>
      </w:pPr>
    </w:p>
    <w:p w14:paraId="7629B062" w14:textId="77777777" w:rsidR="00DE1E2F" w:rsidRDefault="00DE1E2F">
      <w:pPr>
        <w:spacing w:line="200" w:lineRule="exact"/>
        <w:rPr>
          <w:rFonts w:ascii="宋体" w:eastAsia="宋体" w:hAnsi="宋体" w:cs="宋体"/>
          <w:sz w:val="20"/>
        </w:rPr>
      </w:pPr>
    </w:p>
    <w:p w14:paraId="38608521" w14:textId="77777777" w:rsidR="00DE1E2F" w:rsidRDefault="00DE1E2F">
      <w:pPr>
        <w:spacing w:line="200" w:lineRule="exact"/>
        <w:rPr>
          <w:rFonts w:ascii="宋体" w:eastAsia="宋体" w:hAnsi="宋体" w:cs="宋体"/>
          <w:sz w:val="20"/>
        </w:rPr>
      </w:pPr>
    </w:p>
    <w:p w14:paraId="69E0219F" w14:textId="77777777" w:rsidR="00DE1E2F" w:rsidRDefault="00DE1E2F">
      <w:pPr>
        <w:spacing w:line="200" w:lineRule="exact"/>
        <w:rPr>
          <w:rFonts w:ascii="宋体" w:eastAsia="宋体" w:hAnsi="宋体" w:cs="宋体"/>
          <w:sz w:val="20"/>
        </w:rPr>
      </w:pPr>
    </w:p>
    <w:p w14:paraId="5676BA69" w14:textId="77777777" w:rsidR="00DE1E2F" w:rsidRDefault="00DE1E2F">
      <w:pPr>
        <w:spacing w:line="200" w:lineRule="exact"/>
        <w:rPr>
          <w:rFonts w:ascii="宋体" w:eastAsia="宋体" w:hAnsi="宋体" w:cs="宋体"/>
          <w:sz w:val="20"/>
        </w:rPr>
      </w:pPr>
    </w:p>
    <w:p w14:paraId="23DA2C55" w14:textId="77777777" w:rsidR="00DE1E2F" w:rsidRDefault="00DE1E2F">
      <w:pPr>
        <w:spacing w:line="200" w:lineRule="exact"/>
        <w:rPr>
          <w:rFonts w:ascii="宋体" w:eastAsia="宋体" w:hAnsi="宋体" w:cs="宋体"/>
          <w:sz w:val="20"/>
        </w:rPr>
      </w:pPr>
    </w:p>
    <w:p w14:paraId="03E378B9" w14:textId="77777777" w:rsidR="00DE1E2F" w:rsidRDefault="00DE1E2F">
      <w:pPr>
        <w:spacing w:line="200" w:lineRule="exact"/>
        <w:rPr>
          <w:rFonts w:ascii="宋体" w:eastAsia="宋体" w:hAnsi="宋体" w:cs="宋体"/>
          <w:sz w:val="20"/>
        </w:rPr>
      </w:pPr>
    </w:p>
    <w:p w14:paraId="489AFB64" w14:textId="77777777" w:rsidR="00DE1E2F" w:rsidRDefault="00DE1E2F">
      <w:pPr>
        <w:spacing w:line="200" w:lineRule="exact"/>
        <w:rPr>
          <w:rFonts w:ascii="宋体" w:eastAsia="宋体" w:hAnsi="宋体" w:cs="宋体"/>
          <w:sz w:val="20"/>
        </w:rPr>
      </w:pPr>
    </w:p>
    <w:p w14:paraId="7CAB0F47" w14:textId="77777777" w:rsidR="00DE1E2F" w:rsidRDefault="00DE1E2F">
      <w:pPr>
        <w:spacing w:line="200" w:lineRule="exact"/>
        <w:rPr>
          <w:rFonts w:ascii="宋体" w:eastAsia="宋体" w:hAnsi="宋体" w:cs="宋体"/>
          <w:sz w:val="20"/>
        </w:rPr>
      </w:pPr>
    </w:p>
    <w:p w14:paraId="497622D5" w14:textId="77777777" w:rsidR="00DE1E2F" w:rsidRDefault="00DE1E2F">
      <w:pPr>
        <w:spacing w:line="200" w:lineRule="exact"/>
        <w:rPr>
          <w:rFonts w:ascii="宋体" w:eastAsia="宋体" w:hAnsi="宋体" w:cs="宋体"/>
          <w:sz w:val="20"/>
        </w:rPr>
      </w:pPr>
    </w:p>
    <w:p w14:paraId="542331F3" w14:textId="77777777" w:rsidR="00DE1E2F" w:rsidRDefault="00DE1E2F">
      <w:pPr>
        <w:spacing w:line="200" w:lineRule="exact"/>
        <w:rPr>
          <w:rFonts w:ascii="宋体" w:eastAsia="宋体" w:hAnsi="宋体" w:cs="宋体"/>
          <w:sz w:val="20"/>
        </w:rPr>
      </w:pPr>
    </w:p>
    <w:p w14:paraId="654018AF" w14:textId="77777777" w:rsidR="00DE1E2F" w:rsidRDefault="005A3863">
      <w:pPr>
        <w:autoSpaceDE w:val="0"/>
        <w:autoSpaceDN w:val="0"/>
        <w:spacing w:line="360" w:lineRule="exact"/>
        <w:ind w:left="3780"/>
        <w:jc w:val="both"/>
      </w:pPr>
      <w:r>
        <w:rPr>
          <w:rFonts w:ascii="Arial Bold" w:eastAsia="Arial Bold" w:hAnsi="Arial Bold" w:cs="Arial Bold" w:hint="eastAsia"/>
          <w:b/>
          <w:color w:val="004280"/>
          <w:sz w:val="20"/>
        </w:rPr>
        <w:t>Figure 16-3. Rebuild targets and failure sequence</w:t>
      </w:r>
    </w:p>
    <w:p w14:paraId="66FFD082" w14:textId="77777777" w:rsidR="00DE1E2F" w:rsidRDefault="005A3863">
      <w:pPr>
        <w:autoSpaceDE w:val="0"/>
        <w:autoSpaceDN w:val="0"/>
        <w:spacing w:line="260" w:lineRule="exact"/>
        <w:ind w:left="1420" w:right="1340"/>
        <w:jc w:val="both"/>
      </w:pPr>
      <w:r>
        <w:rPr>
          <w:rFonts w:ascii="Verdana" w:eastAsia="Verdana" w:hAnsi="Verdana" w:cs="Verdana" w:hint="eastAsia"/>
          <w:sz w:val="20"/>
        </w:rPr>
        <w:t>Note that after all spare targets in a gap have become rebuild targets, further failures can still be handled by selecting rebuild targets immediately before the first member of RDGs affected by the failure, albeit at the expense of load balance. This also means that multiple shards of the same object can be stored on the same target. To distinguish these collocated</w:t>
      </w:r>
    </w:p>
    <w:p w14:paraId="7EEEEA62" w14:textId="77777777" w:rsidR="00DE1E2F" w:rsidRDefault="00DE1E2F">
      <w:pPr>
        <w:spacing w:line="200" w:lineRule="exact"/>
        <w:rPr>
          <w:rFonts w:ascii="宋体" w:eastAsia="宋体" w:hAnsi="宋体" w:cs="宋体"/>
          <w:sz w:val="20"/>
        </w:rPr>
      </w:pPr>
    </w:p>
    <w:p w14:paraId="2EA2A5AB" w14:textId="77777777" w:rsidR="00DE1E2F" w:rsidRDefault="00DE1E2F">
      <w:pPr>
        <w:spacing w:line="200" w:lineRule="exact"/>
        <w:rPr>
          <w:rFonts w:ascii="宋体" w:eastAsia="宋体" w:hAnsi="宋体" w:cs="宋体"/>
          <w:sz w:val="20"/>
        </w:rPr>
      </w:pPr>
    </w:p>
    <w:p w14:paraId="30BA5289" w14:textId="77777777" w:rsidR="00DE1E2F" w:rsidRDefault="00DE1E2F">
      <w:pPr>
        <w:spacing w:line="200" w:lineRule="exact"/>
        <w:rPr>
          <w:rFonts w:ascii="宋体" w:eastAsia="宋体" w:hAnsi="宋体" w:cs="宋体"/>
          <w:sz w:val="20"/>
        </w:rPr>
      </w:pPr>
    </w:p>
    <w:p w14:paraId="76FD1B32" w14:textId="77777777" w:rsidR="00DE1E2F" w:rsidRDefault="005A3863">
      <w:pPr>
        <w:autoSpaceDE w:val="0"/>
        <w:autoSpaceDN w:val="0"/>
        <w:spacing w:line="180" w:lineRule="exact"/>
        <w:ind w:left="4580"/>
        <w:jc w:val="both"/>
      </w:pPr>
      <w:r>
        <w:rPr>
          <w:rFonts w:ascii="Calibri" w:eastAsia="Calibri" w:hAnsi="Calibri" w:cs="Calibri" w:hint="eastAsia"/>
          <w:sz w:val="18"/>
        </w:rPr>
        <w:t>Intel Corporation Proprietary Information</w:t>
      </w:r>
    </w:p>
    <w:p w14:paraId="67094DAA" w14:textId="77777777" w:rsidR="00DE1E2F" w:rsidRDefault="00DE1E2F">
      <w:pPr>
        <w:spacing w:line="200" w:lineRule="exact"/>
        <w:rPr>
          <w:rFonts w:ascii="宋体" w:eastAsia="宋体" w:hAnsi="宋体" w:cs="宋体"/>
          <w:sz w:val="20"/>
        </w:rPr>
      </w:pPr>
    </w:p>
    <w:p w14:paraId="6AF56060"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627F391C" w14:textId="77777777" w:rsidR="00DE1E2F" w:rsidRDefault="00DE1E2F">
      <w:pPr>
        <w:sectPr w:rsidR="00DE1E2F">
          <w:pgSz w:w="12240" w:h="15840"/>
          <w:pgMar w:top="0" w:right="0" w:bottom="0" w:left="0" w:header="720" w:footer="720" w:gutter="0"/>
          <w:cols w:space="720"/>
        </w:sectPr>
      </w:pPr>
    </w:p>
    <w:p w14:paraId="45BED94A" w14:textId="77777777" w:rsidR="00DE1E2F" w:rsidRDefault="00DE1E2F">
      <w:pPr>
        <w:spacing w:line="1" w:lineRule="exact"/>
        <w:rPr>
          <w:rFonts w:ascii="Arial" w:eastAsia="Arial" w:hAnsi="Arial" w:cs="Arial"/>
          <w:sz w:val="10"/>
        </w:rPr>
      </w:pPr>
    </w:p>
    <w:p w14:paraId="45A2B7DC" w14:textId="77777777" w:rsidR="00DE1E2F" w:rsidRDefault="00DE1E2F">
      <w:pPr>
        <w:spacing w:line="200" w:lineRule="exact"/>
        <w:rPr>
          <w:rFonts w:ascii="宋体" w:eastAsia="宋体" w:hAnsi="宋体" w:cs="宋体"/>
          <w:sz w:val="20"/>
        </w:rPr>
      </w:pPr>
    </w:p>
    <w:p w14:paraId="0E7453CF" w14:textId="77777777" w:rsidR="00DE1E2F" w:rsidRDefault="00DE1E2F">
      <w:pPr>
        <w:spacing w:line="200" w:lineRule="exact"/>
        <w:rPr>
          <w:rFonts w:ascii="宋体" w:eastAsia="宋体" w:hAnsi="宋体" w:cs="宋体"/>
          <w:sz w:val="20"/>
        </w:rPr>
      </w:pPr>
    </w:p>
    <w:p w14:paraId="1FBFDA5B"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589120" behindDoc="0" locked="0" layoutInCell="1" allowOverlap="1" wp14:anchorId="76F95309" wp14:editId="55F3833E">
                <wp:simplePos x="0" y="0"/>
                <wp:positionH relativeFrom="page">
                  <wp:posOffset>6642100</wp:posOffset>
                </wp:positionH>
                <wp:positionV relativeFrom="page">
                  <wp:posOffset>9867900</wp:posOffset>
                </wp:positionV>
                <wp:extent cx="393700" cy="165100"/>
                <wp:effectExtent l="0" t="0" r="22225" b="31115"/>
                <wp:wrapNone/>
                <wp:docPr id="659" name="shape659"/>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35E53FEB" w14:textId="77777777" w:rsidR="00DE1E2F" w:rsidRDefault="005A3863">
                            <w:pPr>
                              <w:spacing w:line="160" w:lineRule="atLeast"/>
                              <w:jc w:val="both"/>
                            </w:pPr>
                            <w:r>
                              <w:rPr>
                                <w:rFonts w:ascii="Calibri" w:eastAsia="Calibri" w:hAnsi="Calibri" w:cs="Calibri" w:hint="eastAsia"/>
                                <w:sz w:val="21"/>
                              </w:rPr>
                              <w:t>74</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76F95309" id="shape659" o:spid="_x0000_s1100" style="position:absolute;left:0;text-align:left;margin-left:523pt;margin-top:777pt;width:31pt;height:13pt;z-index:251589120;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8t9YifIBAADrAwAADgAAAAAAAAAAAAAAAAAuAgAAZHJz&#10;L2Uyb0RvYy54bWxQSwECLQAUAAYACAAAACEANWEP8d8AAAAPAQAADwAAAAAAAAAAAAAAAABMBAAA&#10;ZHJzL2Rvd25yZXYueG1sUEsFBgAAAAAEAAQA8wAAAFgFAAAAAA==&#10;" filled="f" stroked="f">
                <v:textbox inset="0,0,0,0">
                  <w:txbxContent>
                    <w:p w14:paraId="35E53FEB" w14:textId="77777777" w:rsidR="00DE1E2F" w:rsidRDefault="005A3863">
                      <w:pPr>
                        <w:spacing w:line="160" w:lineRule="atLeast"/>
                        <w:jc w:val="both"/>
                      </w:pPr>
                      <w:r>
                        <w:rPr>
                          <w:rFonts w:ascii="Calibri" w:eastAsia="Calibri" w:hAnsi="Calibri" w:cs="Calibri" w:hint="eastAsia"/>
                          <w:sz w:val="21"/>
                        </w:rPr>
                        <w:t>74</w:t>
                      </w:r>
                    </w:p>
                  </w:txbxContent>
                </v:textbox>
                <w10:wrap anchorx="page" anchory="page"/>
              </v:rect>
            </w:pict>
          </mc:Fallback>
        </mc:AlternateContent>
      </w:r>
    </w:p>
    <w:p w14:paraId="1E28AAB4" w14:textId="77777777" w:rsidR="00DE1E2F" w:rsidRDefault="00DE1E2F">
      <w:pPr>
        <w:spacing w:line="200" w:lineRule="exact"/>
        <w:rPr>
          <w:rFonts w:ascii="宋体" w:eastAsia="宋体" w:hAnsi="宋体" w:cs="宋体"/>
          <w:sz w:val="20"/>
        </w:rPr>
      </w:pPr>
    </w:p>
    <w:p w14:paraId="19298679" w14:textId="77777777" w:rsidR="00DE1E2F" w:rsidRDefault="00DE1E2F">
      <w:pPr>
        <w:spacing w:line="200" w:lineRule="exact"/>
        <w:rPr>
          <w:rFonts w:ascii="宋体" w:eastAsia="宋体" w:hAnsi="宋体" w:cs="宋体"/>
          <w:sz w:val="20"/>
        </w:rPr>
      </w:pPr>
    </w:p>
    <w:p w14:paraId="69188395" w14:textId="77777777" w:rsidR="00DE1E2F" w:rsidRDefault="00DE1E2F">
      <w:pPr>
        <w:spacing w:line="200" w:lineRule="exact"/>
        <w:rPr>
          <w:rFonts w:ascii="宋体" w:eastAsia="宋体" w:hAnsi="宋体" w:cs="宋体"/>
          <w:sz w:val="20"/>
        </w:rPr>
      </w:pPr>
    </w:p>
    <w:p w14:paraId="6C7CCABC" w14:textId="77777777" w:rsidR="00DE1E2F" w:rsidRDefault="00DE1E2F">
      <w:pPr>
        <w:spacing w:line="200" w:lineRule="exact"/>
        <w:rPr>
          <w:rFonts w:ascii="宋体" w:eastAsia="宋体" w:hAnsi="宋体" w:cs="宋体"/>
          <w:sz w:val="20"/>
        </w:rPr>
      </w:pPr>
    </w:p>
    <w:p w14:paraId="0A7A85D0" w14:textId="77777777" w:rsidR="00DE1E2F" w:rsidRDefault="005A3863">
      <w:pPr>
        <w:autoSpaceDE w:val="0"/>
        <w:autoSpaceDN w:val="0"/>
        <w:spacing w:line="220" w:lineRule="exact"/>
        <w:ind w:left="1420" w:right="1440"/>
        <w:jc w:val="both"/>
      </w:pPr>
      <w:r>
        <w:rPr>
          <w:rFonts w:ascii="Verdana" w:eastAsia="Verdana" w:hAnsi="Verdana" w:cs="Verdana" w:hint="eastAsia"/>
          <w:sz w:val="20"/>
        </w:rPr>
        <w:t>shards from the same object, DSR can construct DSM object ID by appending object shard index to DSR object ID.</w:t>
      </w:r>
    </w:p>
    <w:p w14:paraId="196C2540" w14:textId="77777777" w:rsidR="00DE1E2F" w:rsidRDefault="005A3863">
      <w:pPr>
        <w:autoSpaceDE w:val="0"/>
        <w:autoSpaceDN w:val="0"/>
        <w:spacing w:line="300" w:lineRule="exact"/>
        <w:ind w:left="1420" w:right="1980"/>
        <w:jc w:val="both"/>
      </w:pPr>
      <w:r>
        <w:rPr>
          <w:rFonts w:ascii="Verdana" w:eastAsia="Verdana" w:hAnsi="Verdana" w:cs="Verdana" w:hint="eastAsia"/>
          <w:sz w:val="20"/>
        </w:rPr>
        <w:t>On very small DAOS pools with relatively few fault domains, it may not be possible to allocate gaps of spare rebuild targets at all, because the proportion of gaps and</w:t>
      </w:r>
    </w:p>
    <w:p w14:paraId="64DDD3ED" w14:textId="77777777" w:rsidR="00DE1E2F" w:rsidRDefault="005A3863">
      <w:pPr>
        <w:autoSpaceDE w:val="0"/>
        <w:autoSpaceDN w:val="0"/>
        <w:spacing w:line="240" w:lineRule="exact"/>
        <w:ind w:left="1420" w:right="1280"/>
        <w:jc w:val="both"/>
      </w:pPr>
      <w:r>
        <w:rPr>
          <w:rFonts w:ascii="Verdana" w:eastAsia="Verdana" w:hAnsi="Verdana" w:cs="Verdana" w:hint="eastAsia"/>
          <w:sz w:val="20"/>
        </w:rPr>
        <w:t>performance loss may be unacceptably high. However, on large DAOS pools with many fault domains, sufficiently large gaps needed to ensure balanced I/O after many failures could be spaced widely and therefore occupy a sufficiently small proportion of the ring to ensure good performance.</w:t>
      </w:r>
    </w:p>
    <w:p w14:paraId="2D181679" w14:textId="77777777" w:rsidR="00DE1E2F" w:rsidRDefault="00DE1E2F">
      <w:pPr>
        <w:spacing w:line="200" w:lineRule="exact"/>
        <w:rPr>
          <w:rFonts w:ascii="宋体" w:eastAsia="宋体" w:hAnsi="宋体" w:cs="宋体"/>
          <w:sz w:val="20"/>
        </w:rPr>
      </w:pPr>
    </w:p>
    <w:p w14:paraId="1022DE9A" w14:textId="77777777" w:rsidR="00DE1E2F" w:rsidRDefault="005A3863">
      <w:pPr>
        <w:autoSpaceDE w:val="0"/>
        <w:autoSpaceDN w:val="0"/>
        <w:spacing w:line="260" w:lineRule="exact"/>
        <w:ind w:left="1420"/>
        <w:jc w:val="both"/>
      </w:pPr>
      <w:r>
        <w:rPr>
          <w:rFonts w:ascii="Arial Bold" w:eastAsia="Arial Bold" w:hAnsi="Arial Bold" w:cs="Arial Bold" w:hint="eastAsia"/>
          <w:b/>
          <w:color w:val="004280"/>
          <w:sz w:val="20"/>
        </w:rPr>
        <w:t>16.2.3.1 Failure Sequence and Rebuild</w:t>
      </w:r>
    </w:p>
    <w:p w14:paraId="24C267BA" w14:textId="77777777" w:rsidR="00DE1E2F" w:rsidRDefault="00DE1E2F">
      <w:pPr>
        <w:spacing w:line="200" w:lineRule="exact"/>
        <w:rPr>
          <w:rFonts w:ascii="宋体" w:eastAsia="宋体" w:hAnsi="宋体" w:cs="宋体"/>
          <w:sz w:val="20"/>
        </w:rPr>
      </w:pPr>
    </w:p>
    <w:p w14:paraId="511223BC" w14:textId="77777777" w:rsidR="00DE1E2F" w:rsidRDefault="005A3863">
      <w:pPr>
        <w:autoSpaceDE w:val="0"/>
        <w:autoSpaceDN w:val="0"/>
        <w:spacing w:line="220" w:lineRule="exact"/>
        <w:ind w:left="1420" w:right="1300"/>
        <w:jc w:val="both"/>
      </w:pPr>
      <w:r>
        <w:rPr>
          <w:rFonts w:ascii="Verdana" w:eastAsia="Verdana" w:hAnsi="Verdana" w:cs="Verdana" w:hint="eastAsia"/>
          <w:sz w:val="20"/>
        </w:rPr>
        <w:t>Because members of an erasure-coded RDG are all different, it is vital to track the mapping of RDG member to rebuild target correctly when the RDG member is made inaccessible by a failure. This must be done without generating any additional per-RDG or per-object</w:t>
      </w:r>
    </w:p>
    <w:p w14:paraId="3FF1C2FB" w14:textId="77777777" w:rsidR="00DE1E2F" w:rsidRDefault="005A3863">
      <w:pPr>
        <w:autoSpaceDE w:val="0"/>
        <w:autoSpaceDN w:val="0"/>
        <w:spacing w:line="240" w:lineRule="exact"/>
        <w:ind w:left="1420"/>
        <w:jc w:val="both"/>
      </w:pPr>
      <w:r>
        <w:rPr>
          <w:rFonts w:ascii="Verdana" w:eastAsia="Verdana" w:hAnsi="Verdana" w:cs="Verdana" w:hint="eastAsia"/>
          <w:sz w:val="20"/>
        </w:rPr>
        <w:t>metadata for truly algorithmic object layouts.</w:t>
      </w:r>
    </w:p>
    <w:p w14:paraId="38D1EF4D" w14:textId="77777777" w:rsidR="00DE1E2F" w:rsidRDefault="005A3863">
      <w:pPr>
        <w:autoSpaceDE w:val="0"/>
        <w:autoSpaceDN w:val="0"/>
        <w:spacing w:line="260" w:lineRule="exact"/>
        <w:ind w:left="1420" w:right="1540"/>
        <w:jc w:val="both"/>
      </w:pPr>
      <w:r>
        <w:rPr>
          <w:rFonts w:ascii="Verdana" w:eastAsia="Verdana" w:hAnsi="Verdana" w:cs="Verdana" w:hint="eastAsia"/>
          <w:sz w:val="20"/>
        </w:rPr>
        <w:t>RDG members are numbered consecutively from zero and are initially placed in order on adjacent placement ring targets. As targets fail, the next available rebuild RDG must be selected, initially from spares in any prior gap and then from remaining rebuild target candidates. This must be done deterministically, irrespective of the order in which targets fail. As shown in the figure above, DAOS-SR must determine which of target-[1, 2] is the replacement of target-4, and which is the replacement of target-5.</w:t>
      </w:r>
    </w:p>
    <w:p w14:paraId="68D627D3" w14:textId="77777777" w:rsidR="00DE1E2F" w:rsidRDefault="005A3863">
      <w:pPr>
        <w:autoSpaceDE w:val="0"/>
        <w:autoSpaceDN w:val="0"/>
        <w:spacing w:line="240" w:lineRule="exact"/>
        <w:ind w:left="1420" w:right="1320"/>
        <w:jc w:val="both"/>
      </w:pPr>
      <w:r>
        <w:rPr>
          <w:rFonts w:ascii="Verdana" w:eastAsia="Verdana" w:hAnsi="Verdana" w:cs="Verdana" w:hint="eastAsia"/>
          <w:sz w:val="20"/>
        </w:rPr>
        <w:t>Target failure-order is used to ensure deterministic mapping of RDG member to targets.DAOS pools increment the version number of the pool map on all target state changes and record this version number with the target on failure so that failed targets can be ordered by the map version at which they failed. This sequence, in turn, determines the order in which candidate rebuild targets are selected. In the example of (c) in the figure above, both target-4 and target-5 failed, but it does not mean target-4 selected the near spare target-2as a replacement, because target-4 has higher failure sequence than target-5 so it should select the spare target after target-5.</w:t>
      </w:r>
    </w:p>
    <w:p w14:paraId="7AC2B519" w14:textId="77777777" w:rsidR="00DE1E2F" w:rsidRDefault="00DE1E2F">
      <w:pPr>
        <w:spacing w:line="200" w:lineRule="exact"/>
        <w:rPr>
          <w:rFonts w:ascii="宋体" w:eastAsia="宋体" w:hAnsi="宋体" w:cs="宋体"/>
          <w:sz w:val="20"/>
        </w:rPr>
      </w:pPr>
    </w:p>
    <w:p w14:paraId="1AAA6C0E" w14:textId="77777777" w:rsidR="00DE1E2F" w:rsidRDefault="00DE1E2F">
      <w:pPr>
        <w:spacing w:line="200" w:lineRule="exact"/>
        <w:rPr>
          <w:rFonts w:ascii="宋体" w:eastAsia="宋体" w:hAnsi="宋体" w:cs="宋体"/>
          <w:sz w:val="20"/>
        </w:rPr>
      </w:pPr>
    </w:p>
    <w:p w14:paraId="17002530" w14:textId="77777777" w:rsidR="00DE1E2F" w:rsidRDefault="00DE1E2F">
      <w:pPr>
        <w:spacing w:line="200" w:lineRule="exact"/>
        <w:rPr>
          <w:rFonts w:ascii="宋体" w:eastAsia="宋体" w:hAnsi="宋体" w:cs="宋体"/>
          <w:sz w:val="20"/>
        </w:rPr>
      </w:pPr>
    </w:p>
    <w:p w14:paraId="7B9F5C94" w14:textId="77777777" w:rsidR="00DE1E2F" w:rsidRDefault="005A3863">
      <w:pPr>
        <w:autoSpaceDE w:val="0"/>
        <w:autoSpaceDN w:val="0"/>
        <w:spacing w:line="240" w:lineRule="exact"/>
        <w:ind w:left="1420"/>
        <w:jc w:val="both"/>
      </w:pPr>
      <w:r>
        <w:rPr>
          <w:rFonts w:ascii="Arial Bold" w:eastAsia="Arial Bold" w:hAnsi="Arial Bold" w:cs="Arial Bold" w:hint="eastAsia"/>
          <w:b/>
          <w:color w:val="004280"/>
          <w:sz w:val="20"/>
        </w:rPr>
        <w:t>16.2.3.2 Load Balancing for Failure</w:t>
      </w:r>
    </w:p>
    <w:p w14:paraId="2BAF982C" w14:textId="77777777" w:rsidR="00DE1E2F" w:rsidRDefault="005A3863">
      <w:pPr>
        <w:autoSpaceDE w:val="0"/>
        <w:autoSpaceDN w:val="0"/>
        <w:spacing w:line="260" w:lineRule="exact"/>
        <w:ind w:left="1420" w:right="1280"/>
        <w:jc w:val="both"/>
      </w:pPr>
      <w:r>
        <w:rPr>
          <w:rFonts w:ascii="Verdana" w:eastAsia="Verdana" w:hAnsi="Verdana" w:cs="Verdana" w:hint="eastAsia"/>
          <w:sz w:val="20"/>
        </w:rPr>
        <w:t>When there is no failure, the ring placement map can evenly distribute objects to all targets.However, when there is a failure, the missing object shards should be rebuilt on surviving spare targets. Because these spare targets are also regular targets for other objects, they could store more objects than other targets and have to handle more I/O requests. In this case, the I/O workload of storage cluster is imbalanced, and this could be a major source of jitter and affect the overall performance.</w:t>
      </w:r>
    </w:p>
    <w:p w14:paraId="0A6D93F3" w14:textId="77777777" w:rsidR="00DE1E2F" w:rsidRDefault="00DE1E2F">
      <w:pPr>
        <w:spacing w:line="200" w:lineRule="exact"/>
        <w:rPr>
          <w:rFonts w:ascii="宋体" w:eastAsia="宋体" w:hAnsi="宋体" w:cs="宋体"/>
          <w:sz w:val="20"/>
        </w:rPr>
      </w:pPr>
    </w:p>
    <w:p w14:paraId="28D17B17" w14:textId="77777777" w:rsidR="00DE1E2F" w:rsidRDefault="00DE1E2F">
      <w:pPr>
        <w:spacing w:line="200" w:lineRule="exact"/>
        <w:rPr>
          <w:rFonts w:ascii="宋体" w:eastAsia="宋体" w:hAnsi="宋体" w:cs="宋体"/>
          <w:sz w:val="20"/>
        </w:rPr>
      </w:pPr>
    </w:p>
    <w:p w14:paraId="076BE279" w14:textId="77777777" w:rsidR="00DE1E2F" w:rsidRDefault="00DE1E2F">
      <w:pPr>
        <w:spacing w:line="200" w:lineRule="exact"/>
        <w:rPr>
          <w:rFonts w:ascii="宋体" w:eastAsia="宋体" w:hAnsi="宋体" w:cs="宋体"/>
          <w:sz w:val="20"/>
        </w:rPr>
      </w:pPr>
    </w:p>
    <w:p w14:paraId="50DBE983" w14:textId="77777777" w:rsidR="00DE1E2F" w:rsidRDefault="00DE1E2F">
      <w:pPr>
        <w:spacing w:line="200" w:lineRule="exact"/>
        <w:rPr>
          <w:rFonts w:ascii="宋体" w:eastAsia="宋体" w:hAnsi="宋体" w:cs="宋体"/>
          <w:sz w:val="20"/>
        </w:rPr>
      </w:pPr>
    </w:p>
    <w:p w14:paraId="1F9A3137" w14:textId="77777777" w:rsidR="00DE1E2F" w:rsidRDefault="00DE1E2F">
      <w:pPr>
        <w:spacing w:line="200" w:lineRule="exact"/>
        <w:rPr>
          <w:rFonts w:ascii="宋体" w:eastAsia="宋体" w:hAnsi="宋体" w:cs="宋体"/>
          <w:sz w:val="20"/>
        </w:rPr>
      </w:pPr>
    </w:p>
    <w:p w14:paraId="795ED0A9" w14:textId="77777777" w:rsidR="00DE1E2F" w:rsidRDefault="00DE1E2F">
      <w:pPr>
        <w:spacing w:line="200" w:lineRule="exact"/>
        <w:rPr>
          <w:rFonts w:ascii="宋体" w:eastAsia="宋体" w:hAnsi="宋体" w:cs="宋体"/>
          <w:sz w:val="20"/>
        </w:rPr>
      </w:pPr>
    </w:p>
    <w:p w14:paraId="4577E0C0" w14:textId="77777777" w:rsidR="00DE1E2F" w:rsidRDefault="00DE1E2F">
      <w:pPr>
        <w:spacing w:line="200" w:lineRule="exact"/>
        <w:rPr>
          <w:rFonts w:ascii="宋体" w:eastAsia="宋体" w:hAnsi="宋体" w:cs="宋体"/>
          <w:sz w:val="20"/>
        </w:rPr>
      </w:pPr>
    </w:p>
    <w:p w14:paraId="22F5FB3F" w14:textId="77777777" w:rsidR="00DE1E2F" w:rsidRDefault="00DE1E2F">
      <w:pPr>
        <w:spacing w:line="200" w:lineRule="exact"/>
        <w:rPr>
          <w:rFonts w:ascii="宋体" w:eastAsia="宋体" w:hAnsi="宋体" w:cs="宋体"/>
          <w:sz w:val="20"/>
        </w:rPr>
      </w:pPr>
    </w:p>
    <w:p w14:paraId="51B45D07" w14:textId="77777777" w:rsidR="00DE1E2F" w:rsidRDefault="00DE1E2F">
      <w:pPr>
        <w:spacing w:line="200" w:lineRule="exact"/>
        <w:rPr>
          <w:rFonts w:ascii="宋体" w:eastAsia="宋体" w:hAnsi="宋体" w:cs="宋体"/>
          <w:sz w:val="20"/>
        </w:rPr>
      </w:pPr>
    </w:p>
    <w:p w14:paraId="0F61B7C7" w14:textId="77777777" w:rsidR="00DE1E2F" w:rsidRDefault="00DE1E2F">
      <w:pPr>
        <w:spacing w:line="200" w:lineRule="exact"/>
        <w:rPr>
          <w:rFonts w:ascii="宋体" w:eastAsia="宋体" w:hAnsi="宋体" w:cs="宋体"/>
          <w:sz w:val="20"/>
        </w:rPr>
      </w:pPr>
    </w:p>
    <w:p w14:paraId="32D405CA" w14:textId="77777777" w:rsidR="00DE1E2F" w:rsidRDefault="00DE1E2F">
      <w:pPr>
        <w:spacing w:line="200" w:lineRule="exact"/>
        <w:rPr>
          <w:rFonts w:ascii="宋体" w:eastAsia="宋体" w:hAnsi="宋体" w:cs="宋体"/>
          <w:sz w:val="20"/>
        </w:rPr>
      </w:pPr>
    </w:p>
    <w:p w14:paraId="0AEEEE94" w14:textId="77777777" w:rsidR="00DE1E2F" w:rsidRDefault="00DE1E2F">
      <w:pPr>
        <w:spacing w:line="200" w:lineRule="exact"/>
        <w:rPr>
          <w:rFonts w:ascii="宋体" w:eastAsia="宋体" w:hAnsi="宋体" w:cs="宋体"/>
          <w:sz w:val="20"/>
        </w:rPr>
      </w:pPr>
    </w:p>
    <w:p w14:paraId="0B434F3A" w14:textId="77777777" w:rsidR="00DE1E2F" w:rsidRDefault="00DE1E2F">
      <w:pPr>
        <w:spacing w:line="200" w:lineRule="exact"/>
        <w:rPr>
          <w:rFonts w:ascii="宋体" w:eastAsia="宋体" w:hAnsi="宋体" w:cs="宋体"/>
          <w:sz w:val="20"/>
        </w:rPr>
      </w:pPr>
    </w:p>
    <w:p w14:paraId="30432509" w14:textId="77777777" w:rsidR="00DE1E2F" w:rsidRDefault="00DE1E2F">
      <w:pPr>
        <w:spacing w:line="200" w:lineRule="exact"/>
        <w:rPr>
          <w:rFonts w:ascii="宋体" w:eastAsia="宋体" w:hAnsi="宋体" w:cs="宋体"/>
          <w:sz w:val="20"/>
        </w:rPr>
      </w:pPr>
    </w:p>
    <w:p w14:paraId="1AF09041" w14:textId="77777777" w:rsidR="00DE1E2F" w:rsidRDefault="00DE1E2F">
      <w:pPr>
        <w:spacing w:line="200" w:lineRule="exact"/>
        <w:rPr>
          <w:rFonts w:ascii="宋体" w:eastAsia="宋体" w:hAnsi="宋体" w:cs="宋体"/>
          <w:sz w:val="20"/>
        </w:rPr>
      </w:pPr>
    </w:p>
    <w:p w14:paraId="19DADA1E" w14:textId="77777777" w:rsidR="00DE1E2F" w:rsidRDefault="00DE1E2F">
      <w:pPr>
        <w:spacing w:line="200" w:lineRule="exact"/>
        <w:rPr>
          <w:rFonts w:ascii="宋体" w:eastAsia="宋体" w:hAnsi="宋体" w:cs="宋体"/>
          <w:sz w:val="20"/>
        </w:rPr>
      </w:pPr>
    </w:p>
    <w:p w14:paraId="7BEE75D4" w14:textId="77777777" w:rsidR="00DE1E2F" w:rsidRDefault="00DE1E2F">
      <w:pPr>
        <w:spacing w:line="200" w:lineRule="exact"/>
        <w:rPr>
          <w:rFonts w:ascii="宋体" w:eastAsia="宋体" w:hAnsi="宋体" w:cs="宋体"/>
          <w:sz w:val="20"/>
        </w:rPr>
      </w:pPr>
    </w:p>
    <w:p w14:paraId="062B4A6B" w14:textId="77777777" w:rsidR="00DE1E2F" w:rsidRDefault="005A3863">
      <w:pPr>
        <w:autoSpaceDE w:val="0"/>
        <w:autoSpaceDN w:val="0"/>
        <w:spacing w:line="340" w:lineRule="exact"/>
        <w:ind w:left="4580"/>
        <w:jc w:val="both"/>
      </w:pPr>
      <w:r>
        <w:rPr>
          <w:rFonts w:ascii="Calibri" w:eastAsia="Calibri" w:hAnsi="Calibri" w:cs="Calibri" w:hint="eastAsia"/>
          <w:sz w:val="18"/>
        </w:rPr>
        <w:t>Intel Corporation Proprietary Information</w:t>
      </w:r>
    </w:p>
    <w:p w14:paraId="45D29CD9" w14:textId="77777777" w:rsidR="00DE1E2F" w:rsidRDefault="00DE1E2F">
      <w:pPr>
        <w:spacing w:line="200" w:lineRule="exact"/>
        <w:rPr>
          <w:rFonts w:ascii="宋体" w:eastAsia="宋体" w:hAnsi="宋体" w:cs="宋体"/>
          <w:sz w:val="20"/>
        </w:rPr>
      </w:pPr>
    </w:p>
    <w:p w14:paraId="3BD81097"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6B014FF0" w14:textId="77777777" w:rsidR="00DE1E2F" w:rsidRDefault="00DE1E2F">
      <w:pPr>
        <w:sectPr w:rsidR="00DE1E2F">
          <w:pgSz w:w="12240" w:h="15840"/>
          <w:pgMar w:top="0" w:right="0" w:bottom="0" w:left="0" w:header="720" w:footer="720" w:gutter="0"/>
          <w:cols w:space="720"/>
        </w:sectPr>
      </w:pPr>
    </w:p>
    <w:p w14:paraId="2C649749" w14:textId="77777777" w:rsidR="00DE1E2F" w:rsidRDefault="00DE1E2F">
      <w:pPr>
        <w:spacing w:line="1" w:lineRule="exact"/>
        <w:rPr>
          <w:rFonts w:ascii="Arial" w:eastAsia="Arial" w:hAnsi="Arial" w:cs="Arial"/>
          <w:sz w:val="10"/>
        </w:rPr>
      </w:pPr>
    </w:p>
    <w:p w14:paraId="2A0C90FB" w14:textId="77777777" w:rsidR="00DE1E2F" w:rsidRDefault="00DE1E2F">
      <w:pPr>
        <w:spacing w:line="200" w:lineRule="exact"/>
        <w:rPr>
          <w:rFonts w:ascii="宋体" w:eastAsia="宋体" w:hAnsi="宋体" w:cs="宋体"/>
          <w:sz w:val="20"/>
        </w:rPr>
      </w:pPr>
    </w:p>
    <w:p w14:paraId="3F22AF45" w14:textId="77777777" w:rsidR="00DE1E2F" w:rsidRDefault="00DE1E2F">
      <w:pPr>
        <w:spacing w:line="200" w:lineRule="exact"/>
        <w:rPr>
          <w:rFonts w:ascii="宋体" w:eastAsia="宋体" w:hAnsi="宋体" w:cs="宋体"/>
          <w:sz w:val="20"/>
        </w:rPr>
      </w:pPr>
    </w:p>
    <w:p w14:paraId="30AACBD9"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63872" behindDoc="0" locked="0" layoutInCell="1" allowOverlap="1" wp14:anchorId="79FECED7" wp14:editId="3F520ED5">
                <wp:simplePos x="0" y="0"/>
                <wp:positionH relativeFrom="page">
                  <wp:posOffset>6642100</wp:posOffset>
                </wp:positionH>
                <wp:positionV relativeFrom="page">
                  <wp:posOffset>9867900</wp:posOffset>
                </wp:positionV>
                <wp:extent cx="393700" cy="165100"/>
                <wp:effectExtent l="0" t="0" r="22225" b="31115"/>
                <wp:wrapNone/>
                <wp:docPr id="661" name="shape661"/>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2ED7B5B2" w14:textId="77777777" w:rsidR="00DE1E2F" w:rsidRDefault="005A3863">
                            <w:pPr>
                              <w:spacing w:line="160" w:lineRule="atLeast"/>
                              <w:jc w:val="both"/>
                            </w:pPr>
                            <w:r>
                              <w:rPr>
                                <w:rFonts w:ascii="Calibri" w:eastAsia="Calibri" w:hAnsi="Calibri" w:cs="Calibri" w:hint="eastAsia"/>
                                <w:sz w:val="21"/>
                              </w:rPr>
                              <w:t>75</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79FECED7" id="shape661" o:spid="_x0000_s1101" style="position:absolute;left:0;text-align:left;margin-left:523pt;margin-top:777pt;width:31pt;height:13pt;z-index:251663872;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1yqt+PIBAADrAwAADgAAAAAAAAAAAAAAAAAuAgAAZHJz&#10;L2Uyb0RvYy54bWxQSwECLQAUAAYACAAAACEANWEP8d8AAAAPAQAADwAAAAAAAAAAAAAAAABMBAAA&#10;ZHJzL2Rvd25yZXYueG1sUEsFBgAAAAAEAAQA8wAAAFgFAAAAAA==&#10;" filled="f" stroked="f">
                <v:textbox inset="0,0,0,0">
                  <w:txbxContent>
                    <w:p w14:paraId="2ED7B5B2" w14:textId="77777777" w:rsidR="00DE1E2F" w:rsidRDefault="005A3863">
                      <w:pPr>
                        <w:spacing w:line="160" w:lineRule="atLeast"/>
                        <w:jc w:val="both"/>
                      </w:pPr>
                      <w:r>
                        <w:rPr>
                          <w:rFonts w:ascii="Calibri" w:eastAsia="Calibri" w:hAnsi="Calibri" w:cs="Calibri" w:hint="eastAsia"/>
                          <w:sz w:val="21"/>
                        </w:rPr>
                        <w:t>75</w:t>
                      </w:r>
                    </w:p>
                  </w:txbxContent>
                </v:textbox>
                <w10:wrap anchorx="page" anchory="page"/>
              </v:rect>
            </w:pict>
          </mc:Fallback>
        </mc:AlternateContent>
      </w:r>
      <w:r>
        <w:rPr>
          <w:noProof/>
        </w:rPr>
        <w:drawing>
          <wp:anchor distT="0" distB="0" distL="114300" distR="114300" simplePos="0" relativeHeight="251633152" behindDoc="0" locked="0" layoutInCell="1" allowOverlap="1" wp14:anchorId="4A0FDD9E" wp14:editId="5DB5C0E0">
            <wp:simplePos x="0" y="0"/>
            <wp:positionH relativeFrom="page">
              <wp:posOffset>1206500</wp:posOffset>
            </wp:positionH>
            <wp:positionV relativeFrom="page">
              <wp:posOffset>914400</wp:posOffset>
            </wp:positionV>
            <wp:extent cx="5321300" cy="1524000"/>
            <wp:effectExtent l="0" t="0" r="0" b="0"/>
            <wp:wrapNone/>
            <wp:docPr id="662" name="image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 name="image662"/>
                    <pic:cNvPicPr/>
                  </pic:nvPicPr>
                  <pic:blipFill>
                    <a:blip r:embed="rId31"/>
                    <a:stretch>
                      <a:fillRect/>
                    </a:stretch>
                  </pic:blipFill>
                  <pic:spPr>
                    <a:xfrm>
                      <a:off x="0" y="0"/>
                      <a:ext cx="5321300" cy="1524000"/>
                    </a:xfrm>
                    <a:prstGeom prst="rect">
                      <a:avLst/>
                    </a:prstGeom>
                  </pic:spPr>
                </pic:pic>
              </a:graphicData>
            </a:graphic>
          </wp:anchor>
        </w:drawing>
      </w:r>
    </w:p>
    <w:p w14:paraId="235B1F3F" w14:textId="77777777" w:rsidR="00DE1E2F" w:rsidRDefault="00DE1E2F">
      <w:pPr>
        <w:spacing w:line="200" w:lineRule="exact"/>
        <w:rPr>
          <w:rFonts w:ascii="宋体" w:eastAsia="宋体" w:hAnsi="宋体" w:cs="宋体"/>
          <w:sz w:val="20"/>
        </w:rPr>
      </w:pPr>
    </w:p>
    <w:p w14:paraId="79CA7E70" w14:textId="77777777" w:rsidR="00DE1E2F" w:rsidRDefault="00DE1E2F">
      <w:pPr>
        <w:spacing w:line="200" w:lineRule="exact"/>
        <w:rPr>
          <w:rFonts w:ascii="宋体" w:eastAsia="宋体" w:hAnsi="宋体" w:cs="宋体"/>
          <w:sz w:val="20"/>
        </w:rPr>
      </w:pPr>
    </w:p>
    <w:p w14:paraId="6861849F" w14:textId="77777777" w:rsidR="00DE1E2F" w:rsidRDefault="00DE1E2F">
      <w:pPr>
        <w:spacing w:line="200" w:lineRule="exact"/>
        <w:rPr>
          <w:rFonts w:ascii="宋体" w:eastAsia="宋体" w:hAnsi="宋体" w:cs="宋体"/>
          <w:sz w:val="20"/>
        </w:rPr>
      </w:pPr>
    </w:p>
    <w:p w14:paraId="0029C45F" w14:textId="77777777" w:rsidR="00DE1E2F" w:rsidRDefault="00DE1E2F">
      <w:pPr>
        <w:spacing w:line="200" w:lineRule="exact"/>
        <w:rPr>
          <w:rFonts w:ascii="宋体" w:eastAsia="宋体" w:hAnsi="宋体" w:cs="宋体"/>
          <w:sz w:val="20"/>
        </w:rPr>
      </w:pPr>
    </w:p>
    <w:p w14:paraId="5D5F269C" w14:textId="77777777" w:rsidR="00DE1E2F" w:rsidRDefault="00DE1E2F">
      <w:pPr>
        <w:spacing w:line="200" w:lineRule="exact"/>
        <w:rPr>
          <w:rFonts w:ascii="宋体" w:eastAsia="宋体" w:hAnsi="宋体" w:cs="宋体"/>
          <w:sz w:val="20"/>
        </w:rPr>
      </w:pPr>
    </w:p>
    <w:p w14:paraId="26590E0F" w14:textId="77777777" w:rsidR="00DE1E2F" w:rsidRDefault="00DE1E2F">
      <w:pPr>
        <w:spacing w:line="200" w:lineRule="exact"/>
        <w:rPr>
          <w:rFonts w:ascii="宋体" w:eastAsia="宋体" w:hAnsi="宋体" w:cs="宋体"/>
          <w:sz w:val="20"/>
        </w:rPr>
      </w:pPr>
    </w:p>
    <w:p w14:paraId="417D2014" w14:textId="77777777" w:rsidR="00DE1E2F" w:rsidRDefault="00DE1E2F">
      <w:pPr>
        <w:spacing w:line="200" w:lineRule="exact"/>
        <w:rPr>
          <w:rFonts w:ascii="宋体" w:eastAsia="宋体" w:hAnsi="宋体" w:cs="宋体"/>
          <w:sz w:val="20"/>
        </w:rPr>
      </w:pPr>
    </w:p>
    <w:p w14:paraId="784475CE" w14:textId="77777777" w:rsidR="00DE1E2F" w:rsidRDefault="00DE1E2F">
      <w:pPr>
        <w:spacing w:line="200" w:lineRule="exact"/>
        <w:rPr>
          <w:rFonts w:ascii="宋体" w:eastAsia="宋体" w:hAnsi="宋体" w:cs="宋体"/>
          <w:sz w:val="20"/>
        </w:rPr>
      </w:pPr>
    </w:p>
    <w:p w14:paraId="7568582B" w14:textId="77777777" w:rsidR="00DE1E2F" w:rsidRDefault="00DE1E2F">
      <w:pPr>
        <w:spacing w:line="200" w:lineRule="exact"/>
        <w:rPr>
          <w:rFonts w:ascii="宋体" w:eastAsia="宋体" w:hAnsi="宋体" w:cs="宋体"/>
          <w:sz w:val="20"/>
        </w:rPr>
      </w:pPr>
    </w:p>
    <w:p w14:paraId="3F0B5F09" w14:textId="77777777" w:rsidR="00DE1E2F" w:rsidRDefault="00DE1E2F">
      <w:pPr>
        <w:spacing w:line="200" w:lineRule="exact"/>
        <w:rPr>
          <w:rFonts w:ascii="宋体" w:eastAsia="宋体" w:hAnsi="宋体" w:cs="宋体"/>
          <w:sz w:val="20"/>
        </w:rPr>
      </w:pPr>
    </w:p>
    <w:p w14:paraId="3249A806" w14:textId="77777777" w:rsidR="00DE1E2F" w:rsidRDefault="00DE1E2F">
      <w:pPr>
        <w:spacing w:line="200" w:lineRule="exact"/>
        <w:rPr>
          <w:rFonts w:ascii="宋体" w:eastAsia="宋体" w:hAnsi="宋体" w:cs="宋体"/>
          <w:sz w:val="20"/>
        </w:rPr>
      </w:pPr>
    </w:p>
    <w:p w14:paraId="4EBFBA28" w14:textId="77777777" w:rsidR="00DE1E2F" w:rsidRDefault="00DE1E2F">
      <w:pPr>
        <w:spacing w:line="200" w:lineRule="exact"/>
        <w:rPr>
          <w:rFonts w:ascii="宋体" w:eastAsia="宋体" w:hAnsi="宋体" w:cs="宋体"/>
          <w:sz w:val="20"/>
        </w:rPr>
      </w:pPr>
    </w:p>
    <w:p w14:paraId="2C55716A" w14:textId="77777777" w:rsidR="00DE1E2F" w:rsidRDefault="00DE1E2F">
      <w:pPr>
        <w:spacing w:line="200" w:lineRule="exact"/>
        <w:rPr>
          <w:rFonts w:ascii="宋体" w:eastAsia="宋体" w:hAnsi="宋体" w:cs="宋体"/>
          <w:sz w:val="20"/>
        </w:rPr>
      </w:pPr>
    </w:p>
    <w:p w14:paraId="64ECC406" w14:textId="77777777" w:rsidR="00DE1E2F" w:rsidRDefault="00DE1E2F">
      <w:pPr>
        <w:spacing w:line="200" w:lineRule="exact"/>
        <w:rPr>
          <w:rFonts w:ascii="宋体" w:eastAsia="宋体" w:hAnsi="宋体" w:cs="宋体"/>
          <w:sz w:val="20"/>
        </w:rPr>
      </w:pPr>
    </w:p>
    <w:p w14:paraId="6A29162F" w14:textId="77777777" w:rsidR="00DE1E2F" w:rsidRDefault="00DE1E2F">
      <w:pPr>
        <w:spacing w:line="200" w:lineRule="exact"/>
        <w:rPr>
          <w:rFonts w:ascii="宋体" w:eastAsia="宋体" w:hAnsi="宋体" w:cs="宋体"/>
          <w:sz w:val="20"/>
        </w:rPr>
      </w:pPr>
    </w:p>
    <w:p w14:paraId="4544FA84" w14:textId="77777777" w:rsidR="00DE1E2F" w:rsidRDefault="00DE1E2F">
      <w:pPr>
        <w:spacing w:line="200" w:lineRule="exact"/>
        <w:rPr>
          <w:rFonts w:ascii="宋体" w:eastAsia="宋体" w:hAnsi="宋体" w:cs="宋体"/>
          <w:sz w:val="20"/>
        </w:rPr>
      </w:pPr>
    </w:p>
    <w:p w14:paraId="024B73F2" w14:textId="77777777" w:rsidR="00DE1E2F" w:rsidRDefault="00DE1E2F">
      <w:pPr>
        <w:spacing w:line="200" w:lineRule="exact"/>
        <w:rPr>
          <w:rFonts w:ascii="宋体" w:eastAsia="宋体" w:hAnsi="宋体" w:cs="宋体"/>
          <w:sz w:val="20"/>
        </w:rPr>
      </w:pPr>
    </w:p>
    <w:p w14:paraId="23ABC429" w14:textId="77777777" w:rsidR="00DE1E2F" w:rsidRDefault="005A3863">
      <w:pPr>
        <w:autoSpaceDE w:val="0"/>
        <w:autoSpaceDN w:val="0"/>
        <w:spacing w:line="240" w:lineRule="exact"/>
        <w:ind w:left="3760"/>
        <w:jc w:val="both"/>
      </w:pPr>
      <w:r>
        <w:rPr>
          <w:rFonts w:ascii="Arial Bold" w:eastAsia="Arial Bold" w:hAnsi="Arial Bold" w:cs="Arial Bold" w:hint="eastAsia"/>
          <w:b/>
          <w:color w:val="004280"/>
          <w:sz w:val="20"/>
        </w:rPr>
        <w:t>Figure 16-4. Object distribution on rebuild targets</w:t>
      </w:r>
    </w:p>
    <w:p w14:paraId="0F912A0C" w14:textId="77777777" w:rsidR="00DE1E2F" w:rsidRDefault="005A3863">
      <w:pPr>
        <w:autoSpaceDE w:val="0"/>
        <w:autoSpaceDN w:val="0"/>
        <w:spacing w:line="280" w:lineRule="exact"/>
        <w:ind w:left="1420" w:right="1300"/>
        <w:jc w:val="both"/>
      </w:pPr>
      <w:r>
        <w:rPr>
          <w:rFonts w:ascii="Verdana" w:eastAsia="Verdana" w:hAnsi="Verdana" w:cs="Verdana" w:hint="eastAsia"/>
          <w:sz w:val="20"/>
        </w:rPr>
        <w:t>In the figure above, if all objects are 3-way replicated, and the layout of each of them is the targets connected by arcs in the same color. When target-4 fails, as each object will choose the prior target as a spare target:</w:t>
      </w:r>
    </w:p>
    <w:p w14:paraId="4F06CDF9" w14:textId="77777777" w:rsidR="00DE1E2F" w:rsidRDefault="005A3863">
      <w:pPr>
        <w:autoSpaceDE w:val="0"/>
        <w:autoSpaceDN w:val="0"/>
        <w:spacing w:line="300" w:lineRule="exact"/>
        <w:ind w:left="1520" w:hanging="100"/>
        <w:jc w:val="both"/>
      </w:pPr>
      <w:r>
        <w:rPr>
          <w:rFonts w:ascii="SymbolMT" w:eastAsia="SymbolMT" w:hAnsi="SymbolMT" w:cs="SymbolMT" w:hint="eastAsia"/>
          <w:sz w:val="19"/>
        </w:rPr>
        <w:t>•</w:t>
      </w:r>
      <w:r>
        <w:rPr>
          <w:rFonts w:ascii="Arial" w:eastAsia="Arial" w:hAnsi="Arial" w:cs="Arial" w:hint="eastAsia"/>
          <w:sz w:val="19"/>
        </w:rPr>
        <w:t xml:space="preserve"> </w:t>
      </w:r>
      <w:r>
        <w:rPr>
          <w:rFonts w:ascii="Verdana" w:eastAsia="Verdana" w:hAnsi="Verdana" w:cs="Verdana" w:hint="eastAsia"/>
          <w:sz w:val="20"/>
        </w:rPr>
        <w:t>A new replica of the red object will be rebuilt on target-1.</w:t>
      </w:r>
    </w:p>
    <w:p w14:paraId="5318AB76" w14:textId="77777777" w:rsidR="00DE1E2F" w:rsidRDefault="005A3863">
      <w:pPr>
        <w:autoSpaceDE w:val="0"/>
        <w:autoSpaceDN w:val="0"/>
        <w:spacing w:line="280" w:lineRule="exact"/>
        <w:ind w:left="1520" w:hanging="100"/>
        <w:jc w:val="both"/>
      </w:pPr>
      <w:r>
        <w:rPr>
          <w:rFonts w:ascii="SymbolMT" w:eastAsia="SymbolMT" w:hAnsi="SymbolMT" w:cs="SymbolMT" w:hint="eastAsia"/>
          <w:sz w:val="19"/>
        </w:rPr>
        <w:t>•</w:t>
      </w:r>
      <w:r>
        <w:rPr>
          <w:rFonts w:ascii="Arial" w:eastAsia="Arial" w:hAnsi="Arial" w:cs="Arial" w:hint="eastAsia"/>
          <w:sz w:val="19"/>
        </w:rPr>
        <w:t xml:space="preserve"> </w:t>
      </w:r>
      <w:r>
        <w:rPr>
          <w:rFonts w:ascii="Verdana" w:eastAsia="Verdana" w:hAnsi="Verdana" w:cs="Verdana" w:hint="eastAsia"/>
          <w:sz w:val="20"/>
        </w:rPr>
        <w:t>A new replica of the purple object will be rebuilt on target-2.</w:t>
      </w:r>
    </w:p>
    <w:p w14:paraId="7476BE2F" w14:textId="77777777" w:rsidR="00DE1E2F" w:rsidRDefault="005A3863">
      <w:pPr>
        <w:autoSpaceDE w:val="0"/>
        <w:autoSpaceDN w:val="0"/>
        <w:spacing w:line="280" w:lineRule="exact"/>
        <w:ind w:left="142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sz w:val="20"/>
        </w:rPr>
        <w:t>A new replica of the blue object will be rebuilt on target-3.</w:t>
      </w:r>
    </w:p>
    <w:p w14:paraId="0A6AF5A2" w14:textId="77777777" w:rsidR="00DE1E2F" w:rsidRDefault="005A3863">
      <w:pPr>
        <w:autoSpaceDE w:val="0"/>
        <w:autoSpaceDN w:val="0"/>
        <w:spacing w:line="300" w:lineRule="exact"/>
        <w:ind w:left="1420" w:right="1700"/>
        <w:jc w:val="both"/>
      </w:pPr>
      <w:r>
        <w:rPr>
          <w:rFonts w:ascii="Verdana" w:eastAsia="Verdana" w:hAnsi="Verdana" w:cs="Verdana" w:hint="eastAsia"/>
          <w:sz w:val="20"/>
        </w:rPr>
        <w:t>Therefore, targets 1, 2, and 3 will each take 33% of the objects from target-4, and they have to handle 33% more I/O requests than other targets.</w:t>
      </w:r>
    </w:p>
    <w:p w14:paraId="445DF256" w14:textId="77777777" w:rsidR="00DE1E2F" w:rsidRDefault="005A3863">
      <w:pPr>
        <w:autoSpaceDE w:val="0"/>
        <w:autoSpaceDN w:val="0"/>
        <w:spacing w:line="360" w:lineRule="exact"/>
        <w:ind w:left="1420"/>
        <w:jc w:val="both"/>
      </w:pPr>
      <w:r>
        <w:rPr>
          <w:rFonts w:ascii="Verdana" w:eastAsia="Verdana" w:hAnsi="Verdana" w:cs="Verdana" w:hint="eastAsia"/>
          <w:sz w:val="20"/>
        </w:rPr>
        <w:t>One way to reduce data imbalance like this is to create multiple rings, which will be</w:t>
      </w:r>
    </w:p>
    <w:p w14:paraId="6326A6B4" w14:textId="77777777" w:rsidR="00DE1E2F" w:rsidRDefault="005A3863">
      <w:pPr>
        <w:autoSpaceDE w:val="0"/>
        <w:autoSpaceDN w:val="0"/>
        <w:spacing w:line="240" w:lineRule="exact"/>
        <w:ind w:left="1420" w:right="1280"/>
        <w:jc w:val="both"/>
      </w:pPr>
      <w:r>
        <w:rPr>
          <w:rFonts w:ascii="Verdana" w:eastAsia="Verdana" w:hAnsi="Verdana" w:cs="Verdana" w:hint="eastAsia"/>
          <w:sz w:val="20"/>
        </w:rPr>
        <w:t>introduced later. The potential problem with multiple rings is they can consume a lot of memory and CPU cache. For example, if there are hundreds of thousands of targets in the DAOS pool, each ring may consume one megabyte of RAM, and a multi-ring approach would not be a good option. The other approach to reduce imbalance is to allow objects to choose rebuild targets at varying distances on the placement ring, instead of always selecting the nearest preceding target as a rebuild target. For example, DAOS-SR can hash the object ID and use the modulo of the hashed ID as the distance between the first object shard and the first rebuild target. In in the figure above, if the calculated distance is zero, target-1 is still the rebuild target for the red object. However, if the calculated distance is 1, then target-0is the rebuild target for the red object. In this way, if the ring is big enough, then the distance to a rebuild target can vary between 0 and a larger value. It means that missing object shards on the failed target can be rebuilt on many different targets, and each of these targets only takes over a small amount of data and I/O requests from the failed target.</w:t>
      </w:r>
    </w:p>
    <w:p w14:paraId="5CD642F2" w14:textId="77777777" w:rsidR="00DE1E2F" w:rsidRDefault="00DE1E2F">
      <w:pPr>
        <w:spacing w:line="200" w:lineRule="exact"/>
        <w:rPr>
          <w:rFonts w:ascii="宋体" w:eastAsia="宋体" w:hAnsi="宋体" w:cs="宋体"/>
          <w:sz w:val="20"/>
        </w:rPr>
      </w:pPr>
    </w:p>
    <w:p w14:paraId="22D32BE9" w14:textId="77777777" w:rsidR="00DE1E2F" w:rsidRDefault="005A3863">
      <w:pPr>
        <w:autoSpaceDE w:val="0"/>
        <w:autoSpaceDN w:val="0"/>
        <w:spacing w:line="300" w:lineRule="exact"/>
        <w:ind w:left="1440"/>
        <w:jc w:val="both"/>
      </w:pPr>
      <w:r>
        <w:rPr>
          <w:rFonts w:ascii="Arial Bold" w:eastAsia="Arial Bold" w:hAnsi="Arial Bold" w:cs="Arial Bold" w:hint="eastAsia"/>
          <w:b/>
          <w:color w:val="004280"/>
          <w:sz w:val="24"/>
        </w:rPr>
        <w:t>16.2.4 Rebalancing for Pool Extension</w:t>
      </w:r>
    </w:p>
    <w:p w14:paraId="1A485600" w14:textId="77777777" w:rsidR="00DE1E2F" w:rsidRDefault="00DE1E2F">
      <w:pPr>
        <w:spacing w:line="200" w:lineRule="exact"/>
        <w:rPr>
          <w:rFonts w:ascii="宋体" w:eastAsia="宋体" w:hAnsi="宋体" w:cs="宋体"/>
          <w:sz w:val="20"/>
        </w:rPr>
      </w:pPr>
    </w:p>
    <w:p w14:paraId="6417F4FF" w14:textId="77777777" w:rsidR="00DE1E2F" w:rsidRDefault="005A3863">
      <w:pPr>
        <w:autoSpaceDE w:val="0"/>
        <w:autoSpaceDN w:val="0"/>
        <w:spacing w:line="200" w:lineRule="exact"/>
        <w:ind w:left="1440" w:right="1780"/>
        <w:jc w:val="both"/>
      </w:pPr>
      <w:r>
        <w:rPr>
          <w:rFonts w:ascii="Verdana" w:eastAsia="Verdana" w:hAnsi="Verdana" w:cs="Verdana" w:hint="eastAsia"/>
          <w:sz w:val="20"/>
        </w:rPr>
        <w:t>When new storage targets are added to a DAOS pool, containers within this pool should rebalance data by migrating some of the existing object shards to the new targets.</w:t>
      </w:r>
    </w:p>
    <w:p w14:paraId="061EC0EB" w14:textId="77777777" w:rsidR="00DE1E2F" w:rsidRDefault="005A3863">
      <w:pPr>
        <w:autoSpaceDE w:val="0"/>
        <w:autoSpaceDN w:val="0"/>
        <w:spacing w:line="260" w:lineRule="exact"/>
        <w:ind w:left="1420" w:right="1300"/>
        <w:jc w:val="both"/>
      </w:pPr>
      <w:r>
        <w:rPr>
          <w:rFonts w:ascii="Verdana" w:eastAsia="Verdana" w:hAnsi="Verdana" w:cs="Verdana" w:hint="eastAsia"/>
          <w:sz w:val="20"/>
        </w:rPr>
        <w:t>One of the major limits of the single-ring placement map is that it requires all domains to have exactly the same number of targets to build a symmetric ring. It also imposes some restrictions to pool change operations, to avoid reshuffling of all data. The simpler use cases considered here are, either the total number of domains or the total number of targets is doubled. Other attempts to change the DAOS pool will trigger a significant amount of data movement.</w:t>
      </w:r>
    </w:p>
    <w:p w14:paraId="64DBA886" w14:textId="77777777" w:rsidR="00DE1E2F" w:rsidRDefault="00DE1E2F">
      <w:pPr>
        <w:spacing w:line="200" w:lineRule="exact"/>
        <w:rPr>
          <w:rFonts w:ascii="宋体" w:eastAsia="宋体" w:hAnsi="宋体" w:cs="宋体"/>
          <w:sz w:val="20"/>
        </w:rPr>
      </w:pPr>
    </w:p>
    <w:p w14:paraId="59DCFC83" w14:textId="77777777" w:rsidR="00DE1E2F" w:rsidRDefault="005A3863">
      <w:pPr>
        <w:autoSpaceDE w:val="0"/>
        <w:autoSpaceDN w:val="0"/>
        <w:spacing w:line="260" w:lineRule="exact"/>
        <w:ind w:left="1420"/>
        <w:jc w:val="both"/>
      </w:pPr>
      <w:r>
        <w:rPr>
          <w:rFonts w:ascii="Arial Bold" w:eastAsia="Arial Bold" w:hAnsi="Arial Bold" w:cs="Arial Bold" w:hint="eastAsia"/>
          <w:b/>
          <w:color w:val="004280"/>
          <w:sz w:val="20"/>
        </w:rPr>
        <w:t>16.2.4.1 Doubling Domains</w:t>
      </w:r>
    </w:p>
    <w:p w14:paraId="0DD013A5" w14:textId="77777777" w:rsidR="00DE1E2F" w:rsidRDefault="00DE1E2F">
      <w:pPr>
        <w:spacing w:line="200" w:lineRule="exact"/>
        <w:rPr>
          <w:rFonts w:ascii="宋体" w:eastAsia="宋体" w:hAnsi="宋体" w:cs="宋体"/>
          <w:sz w:val="20"/>
        </w:rPr>
      </w:pPr>
    </w:p>
    <w:p w14:paraId="028E638F" w14:textId="77777777" w:rsidR="00DE1E2F" w:rsidRDefault="005A3863">
      <w:pPr>
        <w:autoSpaceDE w:val="0"/>
        <w:autoSpaceDN w:val="0"/>
        <w:spacing w:line="200" w:lineRule="exact"/>
        <w:ind w:left="1420" w:right="1480"/>
        <w:jc w:val="both"/>
      </w:pPr>
      <w:r>
        <w:rPr>
          <w:rFonts w:ascii="Verdana" w:eastAsia="Verdana" w:hAnsi="Verdana" w:cs="Verdana" w:hint="eastAsia"/>
          <w:sz w:val="20"/>
        </w:rPr>
        <w:t>As previously mentioned, the ring placement map can be aware of one type of domain. If the number of domains of this type in the DAOS pool is doubled while extending the DAOS</w:t>
      </w:r>
    </w:p>
    <w:p w14:paraId="2B8E046C" w14:textId="77777777" w:rsidR="00DE1E2F" w:rsidRDefault="00DE1E2F">
      <w:pPr>
        <w:spacing w:line="200" w:lineRule="exact"/>
        <w:rPr>
          <w:rFonts w:ascii="宋体" w:eastAsia="宋体" w:hAnsi="宋体" w:cs="宋体"/>
          <w:sz w:val="20"/>
        </w:rPr>
      </w:pPr>
    </w:p>
    <w:p w14:paraId="024C61CE" w14:textId="77777777" w:rsidR="00DE1E2F" w:rsidRDefault="00DE1E2F">
      <w:pPr>
        <w:spacing w:line="200" w:lineRule="exact"/>
        <w:rPr>
          <w:rFonts w:ascii="宋体" w:eastAsia="宋体" w:hAnsi="宋体" w:cs="宋体"/>
          <w:sz w:val="20"/>
        </w:rPr>
      </w:pPr>
    </w:p>
    <w:p w14:paraId="4750D9A7" w14:textId="77777777" w:rsidR="00DE1E2F" w:rsidRDefault="005A3863">
      <w:pPr>
        <w:autoSpaceDE w:val="0"/>
        <w:autoSpaceDN w:val="0"/>
        <w:spacing w:line="280" w:lineRule="exact"/>
        <w:ind w:left="4580"/>
        <w:jc w:val="both"/>
      </w:pPr>
      <w:r>
        <w:rPr>
          <w:rFonts w:ascii="Calibri" w:eastAsia="Calibri" w:hAnsi="Calibri" w:cs="Calibri" w:hint="eastAsia"/>
          <w:sz w:val="18"/>
        </w:rPr>
        <w:t>Intel Corporation Proprietary Information</w:t>
      </w:r>
    </w:p>
    <w:p w14:paraId="03BAAFE5" w14:textId="77777777" w:rsidR="00DE1E2F" w:rsidRDefault="00DE1E2F">
      <w:pPr>
        <w:spacing w:line="200" w:lineRule="exact"/>
        <w:rPr>
          <w:rFonts w:ascii="宋体" w:eastAsia="宋体" w:hAnsi="宋体" w:cs="宋体"/>
          <w:sz w:val="20"/>
        </w:rPr>
      </w:pPr>
    </w:p>
    <w:p w14:paraId="2BFA8E9A"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463D7C71" w14:textId="77777777" w:rsidR="00DE1E2F" w:rsidRDefault="00DE1E2F">
      <w:pPr>
        <w:sectPr w:rsidR="00DE1E2F">
          <w:pgSz w:w="12240" w:h="15840"/>
          <w:pgMar w:top="0" w:right="0" w:bottom="0" w:left="0" w:header="720" w:footer="720" w:gutter="0"/>
          <w:cols w:space="720"/>
        </w:sectPr>
      </w:pPr>
    </w:p>
    <w:p w14:paraId="3FDBD45E" w14:textId="77777777" w:rsidR="00DE1E2F" w:rsidRDefault="00DE1E2F">
      <w:pPr>
        <w:spacing w:line="1" w:lineRule="exact"/>
        <w:rPr>
          <w:rFonts w:ascii="Arial" w:eastAsia="Arial" w:hAnsi="Arial" w:cs="Arial"/>
          <w:sz w:val="10"/>
        </w:rPr>
      </w:pPr>
    </w:p>
    <w:p w14:paraId="6F6EE167" w14:textId="77777777" w:rsidR="00DE1E2F" w:rsidRDefault="00DE1E2F">
      <w:pPr>
        <w:spacing w:line="200" w:lineRule="exact"/>
        <w:rPr>
          <w:rFonts w:ascii="宋体" w:eastAsia="宋体" w:hAnsi="宋体" w:cs="宋体"/>
          <w:sz w:val="20"/>
        </w:rPr>
      </w:pPr>
    </w:p>
    <w:p w14:paraId="0BCA22A9" w14:textId="77777777" w:rsidR="00DE1E2F" w:rsidRDefault="00DE1E2F">
      <w:pPr>
        <w:spacing w:line="200" w:lineRule="exact"/>
        <w:rPr>
          <w:rFonts w:ascii="宋体" w:eastAsia="宋体" w:hAnsi="宋体" w:cs="宋体"/>
          <w:sz w:val="20"/>
        </w:rPr>
      </w:pPr>
    </w:p>
    <w:p w14:paraId="64A052C8"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34176" behindDoc="0" locked="0" layoutInCell="1" allowOverlap="1" wp14:anchorId="20B54059" wp14:editId="64724A2E">
                <wp:simplePos x="0" y="0"/>
                <wp:positionH relativeFrom="page">
                  <wp:posOffset>6642100</wp:posOffset>
                </wp:positionH>
                <wp:positionV relativeFrom="page">
                  <wp:posOffset>9867900</wp:posOffset>
                </wp:positionV>
                <wp:extent cx="393700" cy="165100"/>
                <wp:effectExtent l="0" t="0" r="22225" b="31115"/>
                <wp:wrapNone/>
                <wp:docPr id="663" name="shape663"/>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6932D379" w14:textId="77777777" w:rsidR="00DE1E2F" w:rsidRDefault="005A3863">
                            <w:pPr>
                              <w:spacing w:line="160" w:lineRule="atLeast"/>
                              <w:jc w:val="both"/>
                            </w:pPr>
                            <w:r>
                              <w:rPr>
                                <w:rFonts w:ascii="Calibri" w:eastAsia="Calibri" w:hAnsi="Calibri" w:cs="Calibri" w:hint="eastAsia"/>
                                <w:sz w:val="21"/>
                              </w:rPr>
                              <w:t>76</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20B54059" id="shape663" o:spid="_x0000_s1102" style="position:absolute;left:0;text-align:left;margin-left:523pt;margin-top:777pt;width:31pt;height:13pt;z-index:251634176;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uDWzavIBAADrAwAADgAAAAAAAAAAAAAAAAAuAgAAZHJz&#10;L2Uyb0RvYy54bWxQSwECLQAUAAYACAAAACEANWEP8d8AAAAPAQAADwAAAAAAAAAAAAAAAABMBAAA&#10;ZHJzL2Rvd25yZXYueG1sUEsFBgAAAAAEAAQA8wAAAFgFAAAAAA==&#10;" filled="f" stroked="f">
                <v:textbox inset="0,0,0,0">
                  <w:txbxContent>
                    <w:p w14:paraId="6932D379" w14:textId="77777777" w:rsidR="00DE1E2F" w:rsidRDefault="005A3863">
                      <w:pPr>
                        <w:spacing w:line="160" w:lineRule="atLeast"/>
                        <w:jc w:val="both"/>
                      </w:pPr>
                      <w:r>
                        <w:rPr>
                          <w:rFonts w:ascii="Calibri" w:eastAsia="Calibri" w:hAnsi="Calibri" w:cs="Calibri" w:hint="eastAsia"/>
                          <w:sz w:val="21"/>
                        </w:rPr>
                        <w:t>76</w:t>
                      </w:r>
                    </w:p>
                  </w:txbxContent>
                </v:textbox>
                <w10:wrap anchorx="page" anchory="page"/>
              </v:rect>
            </w:pict>
          </mc:Fallback>
        </mc:AlternateContent>
      </w:r>
      <w:r>
        <w:rPr>
          <w:noProof/>
        </w:rPr>
        <w:drawing>
          <wp:anchor distT="0" distB="0" distL="114300" distR="114300" simplePos="0" relativeHeight="251590144" behindDoc="0" locked="0" layoutInCell="1" allowOverlap="1" wp14:anchorId="0F94BB3A" wp14:editId="57DF64DA">
            <wp:simplePos x="0" y="0"/>
            <wp:positionH relativeFrom="page">
              <wp:posOffset>1219200</wp:posOffset>
            </wp:positionH>
            <wp:positionV relativeFrom="page">
              <wp:posOffset>2260600</wp:posOffset>
            </wp:positionV>
            <wp:extent cx="5321300" cy="2692400"/>
            <wp:effectExtent l="0" t="0" r="0" b="0"/>
            <wp:wrapNone/>
            <wp:docPr id="664" name="image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 name="image664"/>
                    <pic:cNvPicPr/>
                  </pic:nvPicPr>
                  <pic:blipFill>
                    <a:blip r:embed="rId32"/>
                    <a:stretch>
                      <a:fillRect/>
                    </a:stretch>
                  </pic:blipFill>
                  <pic:spPr>
                    <a:xfrm>
                      <a:off x="0" y="0"/>
                      <a:ext cx="5321300" cy="2692400"/>
                    </a:xfrm>
                    <a:prstGeom prst="rect">
                      <a:avLst/>
                    </a:prstGeom>
                  </pic:spPr>
                </pic:pic>
              </a:graphicData>
            </a:graphic>
          </wp:anchor>
        </w:drawing>
      </w:r>
    </w:p>
    <w:p w14:paraId="7594B4FE" w14:textId="77777777" w:rsidR="00DE1E2F" w:rsidRDefault="00DE1E2F">
      <w:pPr>
        <w:spacing w:line="200" w:lineRule="exact"/>
        <w:rPr>
          <w:rFonts w:ascii="宋体" w:eastAsia="宋体" w:hAnsi="宋体" w:cs="宋体"/>
          <w:sz w:val="20"/>
        </w:rPr>
      </w:pPr>
    </w:p>
    <w:p w14:paraId="64F07B84" w14:textId="77777777" w:rsidR="00DE1E2F" w:rsidRDefault="00DE1E2F">
      <w:pPr>
        <w:spacing w:line="200" w:lineRule="exact"/>
        <w:rPr>
          <w:rFonts w:ascii="宋体" w:eastAsia="宋体" w:hAnsi="宋体" w:cs="宋体"/>
          <w:sz w:val="20"/>
        </w:rPr>
      </w:pPr>
    </w:p>
    <w:p w14:paraId="78BF71E8" w14:textId="77777777" w:rsidR="00DE1E2F" w:rsidRDefault="00DE1E2F">
      <w:pPr>
        <w:spacing w:line="200" w:lineRule="exact"/>
        <w:rPr>
          <w:rFonts w:ascii="宋体" w:eastAsia="宋体" w:hAnsi="宋体" w:cs="宋体"/>
          <w:sz w:val="20"/>
        </w:rPr>
      </w:pPr>
    </w:p>
    <w:p w14:paraId="6381D441" w14:textId="77777777" w:rsidR="00DE1E2F" w:rsidRDefault="00DE1E2F">
      <w:pPr>
        <w:spacing w:line="200" w:lineRule="exact"/>
        <w:rPr>
          <w:rFonts w:ascii="宋体" w:eastAsia="宋体" w:hAnsi="宋体" w:cs="宋体"/>
          <w:sz w:val="20"/>
        </w:rPr>
      </w:pPr>
    </w:p>
    <w:p w14:paraId="06B8AEF0" w14:textId="77777777" w:rsidR="00DE1E2F" w:rsidRDefault="005A3863">
      <w:pPr>
        <w:autoSpaceDE w:val="0"/>
        <w:autoSpaceDN w:val="0"/>
        <w:spacing w:line="220" w:lineRule="exact"/>
        <w:ind w:left="1420" w:right="1280"/>
        <w:jc w:val="both"/>
      </w:pPr>
      <w:r>
        <w:rPr>
          <w:rFonts w:ascii="Verdana" w:eastAsia="Verdana" w:hAnsi="Verdana" w:cs="Verdana" w:hint="eastAsia"/>
          <w:sz w:val="20"/>
        </w:rPr>
        <w:t>pool, then ideally, half of all objects should be moved to those new domains. To achieve this goal, targets from those new domains should always be inserted between two original targets on the consistent hashing ring. In this way, the hash distance between any two original targets is unchanged, and hash distance between two new targets is the same as the original targets.</w:t>
      </w:r>
    </w:p>
    <w:p w14:paraId="761BE12F" w14:textId="77777777" w:rsidR="00DE1E2F" w:rsidRDefault="005A3863">
      <w:pPr>
        <w:autoSpaceDE w:val="0"/>
        <w:autoSpaceDN w:val="0"/>
        <w:spacing w:line="300" w:lineRule="exact"/>
        <w:ind w:left="1420" w:right="1640"/>
        <w:jc w:val="both"/>
      </w:pPr>
      <w:r>
        <w:rPr>
          <w:rFonts w:ascii="Verdana" w:eastAsia="Verdana" w:hAnsi="Verdana" w:cs="Verdana" w:hint="eastAsia"/>
          <w:sz w:val="20"/>
        </w:rPr>
        <w:t>As shown in the figure below, objects placed on the ring should either stay in place or be moved to new targets. If overall objects are evenly distributed on all targets before</w:t>
      </w:r>
    </w:p>
    <w:p w14:paraId="269ACA87" w14:textId="77777777" w:rsidR="00DE1E2F" w:rsidRDefault="005A3863">
      <w:pPr>
        <w:autoSpaceDE w:val="0"/>
        <w:autoSpaceDN w:val="0"/>
        <w:spacing w:line="260" w:lineRule="exact"/>
        <w:ind w:left="1420"/>
        <w:jc w:val="both"/>
      </w:pPr>
      <w:r>
        <w:rPr>
          <w:rFonts w:ascii="Verdana" w:eastAsia="Verdana" w:hAnsi="Verdana" w:cs="Verdana" w:hint="eastAsia"/>
          <w:sz w:val="20"/>
        </w:rPr>
        <w:t>extending, then only 50% of the data will migrate.</w:t>
      </w:r>
    </w:p>
    <w:p w14:paraId="1B5859AA" w14:textId="77777777" w:rsidR="00DE1E2F" w:rsidRDefault="00DE1E2F">
      <w:pPr>
        <w:spacing w:line="200" w:lineRule="exact"/>
        <w:rPr>
          <w:rFonts w:ascii="宋体" w:eastAsia="宋体" w:hAnsi="宋体" w:cs="宋体"/>
          <w:sz w:val="20"/>
        </w:rPr>
      </w:pPr>
    </w:p>
    <w:p w14:paraId="27748036" w14:textId="77777777" w:rsidR="00DE1E2F" w:rsidRDefault="00DE1E2F">
      <w:pPr>
        <w:spacing w:line="200" w:lineRule="exact"/>
        <w:rPr>
          <w:rFonts w:ascii="宋体" w:eastAsia="宋体" w:hAnsi="宋体" w:cs="宋体"/>
          <w:sz w:val="20"/>
        </w:rPr>
      </w:pPr>
    </w:p>
    <w:p w14:paraId="3B676CF6" w14:textId="77777777" w:rsidR="00DE1E2F" w:rsidRDefault="00DE1E2F">
      <w:pPr>
        <w:spacing w:line="200" w:lineRule="exact"/>
        <w:rPr>
          <w:rFonts w:ascii="宋体" w:eastAsia="宋体" w:hAnsi="宋体" w:cs="宋体"/>
          <w:sz w:val="20"/>
        </w:rPr>
      </w:pPr>
    </w:p>
    <w:p w14:paraId="09CBEEF0" w14:textId="77777777" w:rsidR="00DE1E2F" w:rsidRDefault="00DE1E2F">
      <w:pPr>
        <w:spacing w:line="200" w:lineRule="exact"/>
        <w:rPr>
          <w:rFonts w:ascii="宋体" w:eastAsia="宋体" w:hAnsi="宋体" w:cs="宋体"/>
          <w:sz w:val="20"/>
        </w:rPr>
      </w:pPr>
    </w:p>
    <w:p w14:paraId="6F9A314B" w14:textId="77777777" w:rsidR="00DE1E2F" w:rsidRDefault="00DE1E2F">
      <w:pPr>
        <w:spacing w:line="200" w:lineRule="exact"/>
        <w:rPr>
          <w:rFonts w:ascii="宋体" w:eastAsia="宋体" w:hAnsi="宋体" w:cs="宋体"/>
          <w:sz w:val="20"/>
        </w:rPr>
      </w:pPr>
    </w:p>
    <w:p w14:paraId="09620EB9" w14:textId="77777777" w:rsidR="00DE1E2F" w:rsidRDefault="00DE1E2F">
      <w:pPr>
        <w:spacing w:line="200" w:lineRule="exact"/>
        <w:rPr>
          <w:rFonts w:ascii="宋体" w:eastAsia="宋体" w:hAnsi="宋体" w:cs="宋体"/>
          <w:sz w:val="20"/>
        </w:rPr>
      </w:pPr>
    </w:p>
    <w:p w14:paraId="11DB8815" w14:textId="77777777" w:rsidR="00DE1E2F" w:rsidRDefault="00DE1E2F">
      <w:pPr>
        <w:spacing w:line="200" w:lineRule="exact"/>
        <w:rPr>
          <w:rFonts w:ascii="宋体" w:eastAsia="宋体" w:hAnsi="宋体" w:cs="宋体"/>
          <w:sz w:val="20"/>
        </w:rPr>
      </w:pPr>
    </w:p>
    <w:p w14:paraId="2E003BF0" w14:textId="77777777" w:rsidR="00DE1E2F" w:rsidRDefault="00DE1E2F">
      <w:pPr>
        <w:spacing w:line="200" w:lineRule="exact"/>
        <w:rPr>
          <w:rFonts w:ascii="宋体" w:eastAsia="宋体" w:hAnsi="宋体" w:cs="宋体"/>
          <w:sz w:val="20"/>
        </w:rPr>
      </w:pPr>
    </w:p>
    <w:p w14:paraId="5A082367" w14:textId="77777777" w:rsidR="00DE1E2F" w:rsidRDefault="00DE1E2F">
      <w:pPr>
        <w:spacing w:line="200" w:lineRule="exact"/>
        <w:rPr>
          <w:rFonts w:ascii="宋体" w:eastAsia="宋体" w:hAnsi="宋体" w:cs="宋体"/>
          <w:sz w:val="20"/>
        </w:rPr>
      </w:pPr>
    </w:p>
    <w:p w14:paraId="05430F9F" w14:textId="77777777" w:rsidR="00DE1E2F" w:rsidRDefault="00DE1E2F">
      <w:pPr>
        <w:spacing w:line="200" w:lineRule="exact"/>
        <w:rPr>
          <w:rFonts w:ascii="宋体" w:eastAsia="宋体" w:hAnsi="宋体" w:cs="宋体"/>
          <w:sz w:val="20"/>
        </w:rPr>
      </w:pPr>
    </w:p>
    <w:p w14:paraId="78BAFB22" w14:textId="77777777" w:rsidR="00DE1E2F" w:rsidRDefault="00DE1E2F">
      <w:pPr>
        <w:spacing w:line="200" w:lineRule="exact"/>
        <w:rPr>
          <w:rFonts w:ascii="宋体" w:eastAsia="宋体" w:hAnsi="宋体" w:cs="宋体"/>
          <w:sz w:val="20"/>
        </w:rPr>
      </w:pPr>
    </w:p>
    <w:p w14:paraId="38414648" w14:textId="77777777" w:rsidR="00DE1E2F" w:rsidRDefault="00DE1E2F">
      <w:pPr>
        <w:spacing w:line="200" w:lineRule="exact"/>
        <w:rPr>
          <w:rFonts w:ascii="宋体" w:eastAsia="宋体" w:hAnsi="宋体" w:cs="宋体"/>
          <w:sz w:val="20"/>
        </w:rPr>
      </w:pPr>
    </w:p>
    <w:p w14:paraId="3B32069B" w14:textId="77777777" w:rsidR="00DE1E2F" w:rsidRDefault="00DE1E2F">
      <w:pPr>
        <w:spacing w:line="200" w:lineRule="exact"/>
        <w:rPr>
          <w:rFonts w:ascii="宋体" w:eastAsia="宋体" w:hAnsi="宋体" w:cs="宋体"/>
          <w:sz w:val="20"/>
        </w:rPr>
      </w:pPr>
    </w:p>
    <w:p w14:paraId="093448F8" w14:textId="77777777" w:rsidR="00DE1E2F" w:rsidRDefault="00DE1E2F">
      <w:pPr>
        <w:spacing w:line="200" w:lineRule="exact"/>
        <w:rPr>
          <w:rFonts w:ascii="宋体" w:eastAsia="宋体" w:hAnsi="宋体" w:cs="宋体"/>
          <w:sz w:val="20"/>
        </w:rPr>
      </w:pPr>
    </w:p>
    <w:p w14:paraId="35E011B5" w14:textId="77777777" w:rsidR="00DE1E2F" w:rsidRDefault="00DE1E2F">
      <w:pPr>
        <w:spacing w:line="200" w:lineRule="exact"/>
        <w:rPr>
          <w:rFonts w:ascii="宋体" w:eastAsia="宋体" w:hAnsi="宋体" w:cs="宋体"/>
          <w:sz w:val="20"/>
        </w:rPr>
      </w:pPr>
    </w:p>
    <w:p w14:paraId="70142EC2" w14:textId="77777777" w:rsidR="00DE1E2F" w:rsidRDefault="00DE1E2F">
      <w:pPr>
        <w:spacing w:line="200" w:lineRule="exact"/>
        <w:rPr>
          <w:rFonts w:ascii="宋体" w:eastAsia="宋体" w:hAnsi="宋体" w:cs="宋体"/>
          <w:sz w:val="20"/>
        </w:rPr>
      </w:pPr>
    </w:p>
    <w:p w14:paraId="5152B8CB" w14:textId="77777777" w:rsidR="00DE1E2F" w:rsidRDefault="00DE1E2F">
      <w:pPr>
        <w:spacing w:line="200" w:lineRule="exact"/>
        <w:rPr>
          <w:rFonts w:ascii="宋体" w:eastAsia="宋体" w:hAnsi="宋体" w:cs="宋体"/>
          <w:sz w:val="20"/>
        </w:rPr>
      </w:pPr>
    </w:p>
    <w:p w14:paraId="6D88285F" w14:textId="77777777" w:rsidR="00DE1E2F" w:rsidRDefault="00DE1E2F">
      <w:pPr>
        <w:spacing w:line="200" w:lineRule="exact"/>
        <w:rPr>
          <w:rFonts w:ascii="宋体" w:eastAsia="宋体" w:hAnsi="宋体" w:cs="宋体"/>
          <w:sz w:val="20"/>
        </w:rPr>
      </w:pPr>
    </w:p>
    <w:p w14:paraId="1B81C28B" w14:textId="77777777" w:rsidR="00DE1E2F" w:rsidRDefault="00DE1E2F">
      <w:pPr>
        <w:spacing w:line="200" w:lineRule="exact"/>
        <w:rPr>
          <w:rFonts w:ascii="宋体" w:eastAsia="宋体" w:hAnsi="宋体" w:cs="宋体"/>
          <w:sz w:val="20"/>
        </w:rPr>
      </w:pPr>
    </w:p>
    <w:p w14:paraId="5C11160D" w14:textId="77777777" w:rsidR="00DE1E2F" w:rsidRDefault="00DE1E2F">
      <w:pPr>
        <w:spacing w:line="200" w:lineRule="exact"/>
        <w:rPr>
          <w:rFonts w:ascii="宋体" w:eastAsia="宋体" w:hAnsi="宋体" w:cs="宋体"/>
          <w:sz w:val="20"/>
        </w:rPr>
      </w:pPr>
    </w:p>
    <w:p w14:paraId="1687DC79" w14:textId="77777777" w:rsidR="00DE1E2F" w:rsidRDefault="00DE1E2F">
      <w:pPr>
        <w:spacing w:line="200" w:lineRule="exact"/>
        <w:rPr>
          <w:rFonts w:ascii="宋体" w:eastAsia="宋体" w:hAnsi="宋体" w:cs="宋体"/>
          <w:sz w:val="20"/>
        </w:rPr>
      </w:pPr>
    </w:p>
    <w:p w14:paraId="7521C913" w14:textId="77777777" w:rsidR="00DE1E2F" w:rsidRDefault="00DE1E2F">
      <w:pPr>
        <w:spacing w:line="200" w:lineRule="exact"/>
        <w:rPr>
          <w:rFonts w:ascii="宋体" w:eastAsia="宋体" w:hAnsi="宋体" w:cs="宋体"/>
          <w:sz w:val="20"/>
        </w:rPr>
      </w:pPr>
    </w:p>
    <w:p w14:paraId="2C2BC3CE" w14:textId="77777777" w:rsidR="00DE1E2F" w:rsidRDefault="005A3863">
      <w:pPr>
        <w:autoSpaceDE w:val="0"/>
        <w:autoSpaceDN w:val="0"/>
        <w:spacing w:line="380" w:lineRule="exact"/>
        <w:ind w:left="3440"/>
        <w:jc w:val="both"/>
      </w:pPr>
      <w:r>
        <w:rPr>
          <w:rFonts w:ascii="Arial Bold" w:eastAsia="Arial Bold" w:hAnsi="Arial Bold" w:cs="Arial Bold" w:hint="eastAsia"/>
          <w:b/>
          <w:color w:val="004280"/>
          <w:sz w:val="20"/>
        </w:rPr>
        <w:t>Figure 16-5. Doubling domains for a ring placement map</w:t>
      </w:r>
    </w:p>
    <w:p w14:paraId="260390E0" w14:textId="77777777" w:rsidR="00DE1E2F" w:rsidRDefault="005A3863">
      <w:pPr>
        <w:autoSpaceDE w:val="0"/>
        <w:autoSpaceDN w:val="0"/>
        <w:spacing w:line="260" w:lineRule="exact"/>
        <w:ind w:left="1420" w:right="1300"/>
        <w:jc w:val="both"/>
      </w:pPr>
      <w:r>
        <w:rPr>
          <w:rFonts w:ascii="Verdana" w:eastAsia="Verdana" w:hAnsi="Verdana" w:cs="Verdana" w:hint="eastAsia"/>
          <w:sz w:val="20"/>
        </w:rPr>
        <w:t>The shards of objects created before the new domains are added are no longer contiguous on the ring after doubling to avoid having to move all shards except the first one. This may be achieved by keeping the hash stride between object shards constant. However, this necessitates storing the initial hash stride with the object metadata as described in the next section. Note that the distribution of an object will become increasingly sparse on the placement ring with each extending operation.</w:t>
      </w:r>
    </w:p>
    <w:p w14:paraId="71D9AF73" w14:textId="77777777" w:rsidR="00DE1E2F" w:rsidRDefault="00DE1E2F">
      <w:pPr>
        <w:spacing w:line="200" w:lineRule="exact"/>
        <w:rPr>
          <w:rFonts w:ascii="宋体" w:eastAsia="宋体" w:hAnsi="宋体" w:cs="宋体"/>
          <w:sz w:val="20"/>
        </w:rPr>
      </w:pPr>
    </w:p>
    <w:p w14:paraId="472CB2F5" w14:textId="77777777" w:rsidR="00DE1E2F" w:rsidRDefault="005A3863">
      <w:pPr>
        <w:autoSpaceDE w:val="0"/>
        <w:autoSpaceDN w:val="0"/>
        <w:spacing w:line="260" w:lineRule="exact"/>
        <w:ind w:left="1420"/>
        <w:jc w:val="both"/>
      </w:pPr>
      <w:r>
        <w:rPr>
          <w:rFonts w:ascii="Arial Bold" w:eastAsia="Arial Bold" w:hAnsi="Arial Bold" w:cs="Arial Bold" w:hint="eastAsia"/>
          <w:b/>
          <w:color w:val="004280"/>
          <w:sz w:val="20"/>
        </w:rPr>
        <w:t>16.2.4.2 Doubling Targets within Domains</w:t>
      </w:r>
    </w:p>
    <w:p w14:paraId="18DA354D" w14:textId="77777777" w:rsidR="00DE1E2F" w:rsidRDefault="00DE1E2F">
      <w:pPr>
        <w:spacing w:line="200" w:lineRule="exact"/>
        <w:rPr>
          <w:rFonts w:ascii="宋体" w:eastAsia="宋体" w:hAnsi="宋体" w:cs="宋体"/>
          <w:sz w:val="20"/>
        </w:rPr>
      </w:pPr>
    </w:p>
    <w:p w14:paraId="063B8BB7" w14:textId="77777777" w:rsidR="00DE1E2F" w:rsidRDefault="005A3863">
      <w:pPr>
        <w:autoSpaceDE w:val="0"/>
        <w:autoSpaceDN w:val="0"/>
        <w:spacing w:line="220" w:lineRule="exact"/>
        <w:ind w:left="1420" w:right="1360"/>
        <w:jc w:val="both"/>
      </w:pPr>
      <w:r>
        <w:rPr>
          <w:rFonts w:ascii="Verdana" w:eastAsia="Verdana" w:hAnsi="Verdana" w:cs="Verdana" w:hint="eastAsia"/>
          <w:sz w:val="20"/>
        </w:rPr>
        <w:t>Another way of symmetrically extending a DAOS pool is by doubling the number of targets within each domain. The number of domains is still the same after doubling, but the hash distance between targets in the same domain becomes ý of the original distance since new targets have to be inserted between all original targets of the same domain. However, at the position for the new target, there could already be a target from a different domain. In the example in the figure below, on the left ring, if a new target is added to the same domain of T0 and T1, to keep the same distance between targets from the same domain, it has to be put on the position of T4 or T5. It means T4 and T5 have to be rotated and objects on them have to migrate to other targets.</w:t>
      </w:r>
    </w:p>
    <w:p w14:paraId="356B9C8F" w14:textId="77777777" w:rsidR="00DE1E2F" w:rsidRDefault="005A3863">
      <w:pPr>
        <w:autoSpaceDE w:val="0"/>
        <w:autoSpaceDN w:val="0"/>
        <w:spacing w:line="260" w:lineRule="exact"/>
        <w:ind w:left="1420" w:right="1340"/>
        <w:jc w:val="both"/>
      </w:pPr>
      <w:r>
        <w:rPr>
          <w:rFonts w:ascii="Verdana" w:eastAsia="Verdana" w:hAnsi="Verdana" w:cs="Verdana" w:hint="eastAsia"/>
          <w:sz w:val="20"/>
        </w:rPr>
        <w:t>To avoid this situation, DAOS-SR doubles the consistent hashing key range. For example, in the figure below, the key range of the hash ring is 8000 before doubling and is increased to16000 after doubling targets. All new targets are placed on the new extended key range of the ring (left half of the large ring). When DAOS-SR places an object by hashing its ID, the hashed result should either be the same, which is 700 in this example or become</w:t>
      </w:r>
    </w:p>
    <w:p w14:paraId="7C61F2D0" w14:textId="77777777" w:rsidR="00DE1E2F" w:rsidRDefault="00DE1E2F">
      <w:pPr>
        <w:spacing w:line="200" w:lineRule="exact"/>
        <w:rPr>
          <w:rFonts w:ascii="宋体" w:eastAsia="宋体" w:hAnsi="宋体" w:cs="宋体"/>
          <w:sz w:val="20"/>
        </w:rPr>
      </w:pPr>
    </w:p>
    <w:p w14:paraId="54ACFFBC" w14:textId="77777777" w:rsidR="00DE1E2F" w:rsidRDefault="00DE1E2F">
      <w:pPr>
        <w:spacing w:line="200" w:lineRule="exact"/>
        <w:rPr>
          <w:rFonts w:ascii="宋体" w:eastAsia="宋体" w:hAnsi="宋体" w:cs="宋体"/>
          <w:sz w:val="20"/>
        </w:rPr>
      </w:pPr>
    </w:p>
    <w:p w14:paraId="0BDBB7FA" w14:textId="77777777" w:rsidR="00DE1E2F" w:rsidRDefault="00DE1E2F">
      <w:pPr>
        <w:spacing w:line="200" w:lineRule="exact"/>
        <w:rPr>
          <w:rFonts w:ascii="宋体" w:eastAsia="宋体" w:hAnsi="宋体" w:cs="宋体"/>
          <w:sz w:val="20"/>
        </w:rPr>
      </w:pPr>
    </w:p>
    <w:p w14:paraId="072D9BC9" w14:textId="77777777" w:rsidR="00DE1E2F" w:rsidRDefault="005A3863">
      <w:pPr>
        <w:autoSpaceDE w:val="0"/>
        <w:autoSpaceDN w:val="0"/>
        <w:spacing w:line="280" w:lineRule="exact"/>
        <w:ind w:left="4580"/>
        <w:jc w:val="both"/>
      </w:pPr>
      <w:r>
        <w:rPr>
          <w:rFonts w:ascii="Calibri" w:eastAsia="Calibri" w:hAnsi="Calibri" w:cs="Calibri" w:hint="eastAsia"/>
          <w:sz w:val="18"/>
        </w:rPr>
        <w:t>Intel Corporation Proprietary Information</w:t>
      </w:r>
    </w:p>
    <w:p w14:paraId="7BBE16B4" w14:textId="77777777" w:rsidR="00DE1E2F" w:rsidRDefault="00DE1E2F">
      <w:pPr>
        <w:spacing w:line="200" w:lineRule="exact"/>
        <w:rPr>
          <w:rFonts w:ascii="宋体" w:eastAsia="宋体" w:hAnsi="宋体" w:cs="宋体"/>
          <w:sz w:val="20"/>
        </w:rPr>
      </w:pPr>
    </w:p>
    <w:p w14:paraId="4679E96E"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4DFD0C7C" w14:textId="77777777" w:rsidR="00DE1E2F" w:rsidRDefault="00DE1E2F">
      <w:pPr>
        <w:sectPr w:rsidR="00DE1E2F">
          <w:pgSz w:w="12240" w:h="15840"/>
          <w:pgMar w:top="0" w:right="0" w:bottom="0" w:left="0" w:header="720" w:footer="720" w:gutter="0"/>
          <w:cols w:space="720"/>
        </w:sectPr>
      </w:pPr>
    </w:p>
    <w:p w14:paraId="7FD4BD9F" w14:textId="77777777" w:rsidR="00DE1E2F" w:rsidRDefault="00DE1E2F">
      <w:pPr>
        <w:spacing w:line="1" w:lineRule="exact"/>
        <w:rPr>
          <w:rFonts w:ascii="Arial" w:eastAsia="Arial" w:hAnsi="Arial" w:cs="Arial"/>
          <w:sz w:val="10"/>
        </w:rPr>
      </w:pPr>
    </w:p>
    <w:p w14:paraId="1F7B6F08" w14:textId="77777777" w:rsidR="00DE1E2F" w:rsidRDefault="00DE1E2F">
      <w:pPr>
        <w:spacing w:line="200" w:lineRule="exact"/>
        <w:rPr>
          <w:rFonts w:ascii="宋体" w:eastAsia="宋体" w:hAnsi="宋体" w:cs="宋体"/>
          <w:sz w:val="20"/>
        </w:rPr>
      </w:pPr>
    </w:p>
    <w:p w14:paraId="5D5F3988" w14:textId="77777777" w:rsidR="00DE1E2F" w:rsidRDefault="00DE1E2F">
      <w:pPr>
        <w:spacing w:line="200" w:lineRule="exact"/>
        <w:rPr>
          <w:rFonts w:ascii="宋体" w:eastAsia="宋体" w:hAnsi="宋体" w:cs="宋体"/>
          <w:sz w:val="20"/>
        </w:rPr>
      </w:pPr>
    </w:p>
    <w:p w14:paraId="292EF604"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35200" behindDoc="0" locked="0" layoutInCell="1" allowOverlap="1" wp14:anchorId="302CF5A9" wp14:editId="47D90E8A">
                <wp:simplePos x="0" y="0"/>
                <wp:positionH relativeFrom="page">
                  <wp:posOffset>6642100</wp:posOffset>
                </wp:positionH>
                <wp:positionV relativeFrom="page">
                  <wp:posOffset>9867900</wp:posOffset>
                </wp:positionV>
                <wp:extent cx="393700" cy="165100"/>
                <wp:effectExtent l="0" t="0" r="22225" b="31115"/>
                <wp:wrapNone/>
                <wp:docPr id="665" name="shape665"/>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1DCFB615" w14:textId="77777777" w:rsidR="00DE1E2F" w:rsidRDefault="005A3863">
                            <w:pPr>
                              <w:spacing w:line="160" w:lineRule="atLeast"/>
                              <w:jc w:val="both"/>
                            </w:pPr>
                            <w:r>
                              <w:rPr>
                                <w:rFonts w:ascii="Calibri" w:eastAsia="Calibri" w:hAnsi="Calibri" w:cs="Calibri" w:hint="eastAsia"/>
                                <w:sz w:val="21"/>
                              </w:rPr>
                              <w:t>77</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302CF5A9" id="shape665" o:spid="_x0000_s1103" style="position:absolute;left:0;text-align:left;margin-left:523pt;margin-top:777pt;width:31pt;height:13pt;z-index:251635200;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ncBGG/IBAADrAwAADgAAAAAAAAAAAAAAAAAuAgAAZHJz&#10;L2Uyb0RvYy54bWxQSwECLQAUAAYACAAAACEANWEP8d8AAAAPAQAADwAAAAAAAAAAAAAAAABMBAAA&#10;ZHJzL2Rvd25yZXYueG1sUEsFBgAAAAAEAAQA8wAAAFgFAAAAAA==&#10;" filled="f" stroked="f">
                <v:textbox inset="0,0,0,0">
                  <w:txbxContent>
                    <w:p w14:paraId="1DCFB615" w14:textId="77777777" w:rsidR="00DE1E2F" w:rsidRDefault="005A3863">
                      <w:pPr>
                        <w:spacing w:line="160" w:lineRule="atLeast"/>
                        <w:jc w:val="both"/>
                      </w:pPr>
                      <w:r>
                        <w:rPr>
                          <w:rFonts w:ascii="Calibri" w:eastAsia="Calibri" w:hAnsi="Calibri" w:cs="Calibri" w:hint="eastAsia"/>
                          <w:sz w:val="21"/>
                        </w:rPr>
                        <w:t>77</w:t>
                      </w:r>
                    </w:p>
                  </w:txbxContent>
                </v:textbox>
                <w10:wrap anchorx="page" anchory="page"/>
              </v:rect>
            </w:pict>
          </mc:Fallback>
        </mc:AlternateContent>
      </w:r>
      <w:r>
        <w:rPr>
          <w:noProof/>
        </w:rPr>
        <w:drawing>
          <wp:anchor distT="0" distB="0" distL="114300" distR="114300" simplePos="0" relativeHeight="251591168" behindDoc="0" locked="0" layoutInCell="1" allowOverlap="1" wp14:anchorId="6D0F9C2C" wp14:editId="0AE72E3C">
            <wp:simplePos x="0" y="0"/>
            <wp:positionH relativeFrom="page">
              <wp:posOffset>1206500</wp:posOffset>
            </wp:positionH>
            <wp:positionV relativeFrom="page">
              <wp:posOffset>1485900</wp:posOffset>
            </wp:positionV>
            <wp:extent cx="5321300" cy="3276600"/>
            <wp:effectExtent l="0" t="0" r="0" b="0"/>
            <wp:wrapNone/>
            <wp:docPr id="666" name="image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 name="image666"/>
                    <pic:cNvPicPr/>
                  </pic:nvPicPr>
                  <pic:blipFill>
                    <a:blip r:embed="rId33"/>
                    <a:stretch>
                      <a:fillRect/>
                    </a:stretch>
                  </pic:blipFill>
                  <pic:spPr>
                    <a:xfrm>
                      <a:off x="0" y="0"/>
                      <a:ext cx="5321300" cy="3276600"/>
                    </a:xfrm>
                    <a:prstGeom prst="rect">
                      <a:avLst/>
                    </a:prstGeom>
                  </pic:spPr>
                </pic:pic>
              </a:graphicData>
            </a:graphic>
          </wp:anchor>
        </w:drawing>
      </w:r>
    </w:p>
    <w:p w14:paraId="09A0C89B" w14:textId="77777777" w:rsidR="00DE1E2F" w:rsidRDefault="00DE1E2F">
      <w:pPr>
        <w:spacing w:line="200" w:lineRule="exact"/>
        <w:rPr>
          <w:rFonts w:ascii="宋体" w:eastAsia="宋体" w:hAnsi="宋体" w:cs="宋体"/>
          <w:sz w:val="20"/>
        </w:rPr>
      </w:pPr>
    </w:p>
    <w:p w14:paraId="783C8AEB" w14:textId="77777777" w:rsidR="00DE1E2F" w:rsidRDefault="00DE1E2F">
      <w:pPr>
        <w:spacing w:line="200" w:lineRule="exact"/>
        <w:rPr>
          <w:rFonts w:ascii="宋体" w:eastAsia="宋体" w:hAnsi="宋体" w:cs="宋体"/>
          <w:sz w:val="20"/>
        </w:rPr>
      </w:pPr>
    </w:p>
    <w:p w14:paraId="45AA4472" w14:textId="77777777" w:rsidR="00DE1E2F" w:rsidRDefault="00DE1E2F">
      <w:pPr>
        <w:spacing w:line="200" w:lineRule="exact"/>
        <w:rPr>
          <w:rFonts w:ascii="宋体" w:eastAsia="宋体" w:hAnsi="宋体" w:cs="宋体"/>
          <w:sz w:val="20"/>
        </w:rPr>
      </w:pPr>
    </w:p>
    <w:p w14:paraId="3010929F" w14:textId="77777777" w:rsidR="00DE1E2F" w:rsidRDefault="00DE1E2F">
      <w:pPr>
        <w:spacing w:line="200" w:lineRule="exact"/>
        <w:rPr>
          <w:rFonts w:ascii="宋体" w:eastAsia="宋体" w:hAnsi="宋体" w:cs="宋体"/>
          <w:sz w:val="20"/>
        </w:rPr>
      </w:pPr>
    </w:p>
    <w:p w14:paraId="06D5A300" w14:textId="77777777" w:rsidR="00DE1E2F" w:rsidRDefault="005A3863">
      <w:pPr>
        <w:autoSpaceDE w:val="0"/>
        <w:autoSpaceDN w:val="0"/>
        <w:spacing w:line="220" w:lineRule="exact"/>
        <w:ind w:left="1440" w:right="1560"/>
        <w:jc w:val="both"/>
      </w:pPr>
      <w:r>
        <w:rPr>
          <w:rFonts w:ascii="Verdana" w:eastAsia="Verdana" w:hAnsi="Verdana" w:cs="Verdana" w:hint="eastAsia"/>
          <w:sz w:val="20"/>
        </w:rPr>
        <w:t>8000+700=8700. With this approach, DAOS-SR can guarantee that only 50% of the data will be moved after the doubling of targets.</w:t>
      </w:r>
    </w:p>
    <w:p w14:paraId="4CDAE42E" w14:textId="77777777" w:rsidR="00DE1E2F" w:rsidRDefault="00DE1E2F">
      <w:pPr>
        <w:spacing w:line="200" w:lineRule="exact"/>
        <w:rPr>
          <w:rFonts w:ascii="宋体" w:eastAsia="宋体" w:hAnsi="宋体" w:cs="宋体"/>
          <w:sz w:val="20"/>
        </w:rPr>
      </w:pPr>
    </w:p>
    <w:p w14:paraId="0470A6DC" w14:textId="77777777" w:rsidR="00DE1E2F" w:rsidRDefault="00DE1E2F">
      <w:pPr>
        <w:spacing w:line="200" w:lineRule="exact"/>
        <w:rPr>
          <w:rFonts w:ascii="宋体" w:eastAsia="宋体" w:hAnsi="宋体" w:cs="宋体"/>
          <w:sz w:val="20"/>
        </w:rPr>
      </w:pPr>
    </w:p>
    <w:p w14:paraId="70BDF9D8" w14:textId="77777777" w:rsidR="00DE1E2F" w:rsidRDefault="00DE1E2F">
      <w:pPr>
        <w:spacing w:line="200" w:lineRule="exact"/>
        <w:rPr>
          <w:rFonts w:ascii="宋体" w:eastAsia="宋体" w:hAnsi="宋体" w:cs="宋体"/>
          <w:sz w:val="20"/>
        </w:rPr>
      </w:pPr>
    </w:p>
    <w:p w14:paraId="4326CEF3" w14:textId="77777777" w:rsidR="00DE1E2F" w:rsidRDefault="00DE1E2F">
      <w:pPr>
        <w:spacing w:line="200" w:lineRule="exact"/>
        <w:rPr>
          <w:rFonts w:ascii="宋体" w:eastAsia="宋体" w:hAnsi="宋体" w:cs="宋体"/>
          <w:sz w:val="20"/>
        </w:rPr>
      </w:pPr>
    </w:p>
    <w:p w14:paraId="42DE274E" w14:textId="77777777" w:rsidR="00DE1E2F" w:rsidRDefault="00DE1E2F">
      <w:pPr>
        <w:spacing w:line="200" w:lineRule="exact"/>
        <w:rPr>
          <w:rFonts w:ascii="宋体" w:eastAsia="宋体" w:hAnsi="宋体" w:cs="宋体"/>
          <w:sz w:val="20"/>
        </w:rPr>
      </w:pPr>
    </w:p>
    <w:p w14:paraId="5F96ABCF" w14:textId="77777777" w:rsidR="00DE1E2F" w:rsidRDefault="00DE1E2F">
      <w:pPr>
        <w:spacing w:line="200" w:lineRule="exact"/>
        <w:rPr>
          <w:rFonts w:ascii="宋体" w:eastAsia="宋体" w:hAnsi="宋体" w:cs="宋体"/>
          <w:sz w:val="20"/>
        </w:rPr>
      </w:pPr>
    </w:p>
    <w:p w14:paraId="324A0130" w14:textId="77777777" w:rsidR="00DE1E2F" w:rsidRDefault="00DE1E2F">
      <w:pPr>
        <w:spacing w:line="200" w:lineRule="exact"/>
        <w:rPr>
          <w:rFonts w:ascii="宋体" w:eastAsia="宋体" w:hAnsi="宋体" w:cs="宋体"/>
          <w:sz w:val="20"/>
        </w:rPr>
      </w:pPr>
    </w:p>
    <w:p w14:paraId="5C1C51DF" w14:textId="77777777" w:rsidR="00DE1E2F" w:rsidRDefault="00DE1E2F">
      <w:pPr>
        <w:spacing w:line="200" w:lineRule="exact"/>
        <w:rPr>
          <w:rFonts w:ascii="宋体" w:eastAsia="宋体" w:hAnsi="宋体" w:cs="宋体"/>
          <w:sz w:val="20"/>
        </w:rPr>
      </w:pPr>
    </w:p>
    <w:p w14:paraId="457DC422" w14:textId="77777777" w:rsidR="00DE1E2F" w:rsidRDefault="00DE1E2F">
      <w:pPr>
        <w:spacing w:line="200" w:lineRule="exact"/>
        <w:rPr>
          <w:rFonts w:ascii="宋体" w:eastAsia="宋体" w:hAnsi="宋体" w:cs="宋体"/>
          <w:sz w:val="20"/>
        </w:rPr>
      </w:pPr>
    </w:p>
    <w:p w14:paraId="04DA2A51" w14:textId="77777777" w:rsidR="00DE1E2F" w:rsidRDefault="00DE1E2F">
      <w:pPr>
        <w:spacing w:line="200" w:lineRule="exact"/>
        <w:rPr>
          <w:rFonts w:ascii="宋体" w:eastAsia="宋体" w:hAnsi="宋体" w:cs="宋体"/>
          <w:sz w:val="20"/>
        </w:rPr>
      </w:pPr>
    </w:p>
    <w:p w14:paraId="4096105C" w14:textId="77777777" w:rsidR="00DE1E2F" w:rsidRDefault="00DE1E2F">
      <w:pPr>
        <w:spacing w:line="200" w:lineRule="exact"/>
        <w:rPr>
          <w:rFonts w:ascii="宋体" w:eastAsia="宋体" w:hAnsi="宋体" w:cs="宋体"/>
          <w:sz w:val="20"/>
        </w:rPr>
      </w:pPr>
    </w:p>
    <w:p w14:paraId="57FE7655" w14:textId="77777777" w:rsidR="00DE1E2F" w:rsidRDefault="00DE1E2F">
      <w:pPr>
        <w:spacing w:line="200" w:lineRule="exact"/>
        <w:rPr>
          <w:rFonts w:ascii="宋体" w:eastAsia="宋体" w:hAnsi="宋体" w:cs="宋体"/>
          <w:sz w:val="20"/>
        </w:rPr>
      </w:pPr>
    </w:p>
    <w:p w14:paraId="580E7DB5" w14:textId="77777777" w:rsidR="00DE1E2F" w:rsidRDefault="00DE1E2F">
      <w:pPr>
        <w:spacing w:line="200" w:lineRule="exact"/>
        <w:rPr>
          <w:rFonts w:ascii="宋体" w:eastAsia="宋体" w:hAnsi="宋体" w:cs="宋体"/>
          <w:sz w:val="20"/>
        </w:rPr>
      </w:pPr>
    </w:p>
    <w:p w14:paraId="3EF978FF" w14:textId="77777777" w:rsidR="00DE1E2F" w:rsidRDefault="00DE1E2F">
      <w:pPr>
        <w:spacing w:line="200" w:lineRule="exact"/>
        <w:rPr>
          <w:rFonts w:ascii="宋体" w:eastAsia="宋体" w:hAnsi="宋体" w:cs="宋体"/>
          <w:sz w:val="20"/>
        </w:rPr>
      </w:pPr>
    </w:p>
    <w:p w14:paraId="03A3AC3A" w14:textId="77777777" w:rsidR="00DE1E2F" w:rsidRDefault="00DE1E2F">
      <w:pPr>
        <w:spacing w:line="200" w:lineRule="exact"/>
        <w:rPr>
          <w:rFonts w:ascii="宋体" w:eastAsia="宋体" w:hAnsi="宋体" w:cs="宋体"/>
          <w:sz w:val="20"/>
        </w:rPr>
      </w:pPr>
    </w:p>
    <w:p w14:paraId="3912DB87" w14:textId="77777777" w:rsidR="00DE1E2F" w:rsidRDefault="00DE1E2F">
      <w:pPr>
        <w:spacing w:line="200" w:lineRule="exact"/>
        <w:rPr>
          <w:rFonts w:ascii="宋体" w:eastAsia="宋体" w:hAnsi="宋体" w:cs="宋体"/>
          <w:sz w:val="20"/>
        </w:rPr>
      </w:pPr>
    </w:p>
    <w:p w14:paraId="237C9533" w14:textId="77777777" w:rsidR="00DE1E2F" w:rsidRDefault="00DE1E2F">
      <w:pPr>
        <w:spacing w:line="200" w:lineRule="exact"/>
        <w:rPr>
          <w:rFonts w:ascii="宋体" w:eastAsia="宋体" w:hAnsi="宋体" w:cs="宋体"/>
          <w:sz w:val="20"/>
        </w:rPr>
      </w:pPr>
    </w:p>
    <w:p w14:paraId="7D74801E" w14:textId="77777777" w:rsidR="00DE1E2F" w:rsidRDefault="00DE1E2F">
      <w:pPr>
        <w:spacing w:line="200" w:lineRule="exact"/>
        <w:rPr>
          <w:rFonts w:ascii="宋体" w:eastAsia="宋体" w:hAnsi="宋体" w:cs="宋体"/>
          <w:sz w:val="20"/>
        </w:rPr>
      </w:pPr>
    </w:p>
    <w:p w14:paraId="796400BF" w14:textId="77777777" w:rsidR="00DE1E2F" w:rsidRDefault="00DE1E2F">
      <w:pPr>
        <w:spacing w:line="200" w:lineRule="exact"/>
        <w:rPr>
          <w:rFonts w:ascii="宋体" w:eastAsia="宋体" w:hAnsi="宋体" w:cs="宋体"/>
          <w:sz w:val="20"/>
        </w:rPr>
      </w:pPr>
    </w:p>
    <w:p w14:paraId="0C7D975A" w14:textId="77777777" w:rsidR="00DE1E2F" w:rsidRDefault="00DE1E2F">
      <w:pPr>
        <w:spacing w:line="200" w:lineRule="exact"/>
        <w:rPr>
          <w:rFonts w:ascii="宋体" w:eastAsia="宋体" w:hAnsi="宋体" w:cs="宋体"/>
          <w:sz w:val="20"/>
        </w:rPr>
      </w:pPr>
    </w:p>
    <w:p w14:paraId="492403D4" w14:textId="77777777" w:rsidR="00DE1E2F" w:rsidRDefault="00DE1E2F">
      <w:pPr>
        <w:spacing w:line="200" w:lineRule="exact"/>
        <w:rPr>
          <w:rFonts w:ascii="宋体" w:eastAsia="宋体" w:hAnsi="宋体" w:cs="宋体"/>
          <w:sz w:val="20"/>
        </w:rPr>
      </w:pPr>
    </w:p>
    <w:p w14:paraId="05B3B556" w14:textId="77777777" w:rsidR="00DE1E2F" w:rsidRDefault="00DE1E2F">
      <w:pPr>
        <w:spacing w:line="200" w:lineRule="exact"/>
        <w:rPr>
          <w:rFonts w:ascii="宋体" w:eastAsia="宋体" w:hAnsi="宋体" w:cs="宋体"/>
          <w:sz w:val="20"/>
        </w:rPr>
      </w:pPr>
    </w:p>
    <w:p w14:paraId="5A404522" w14:textId="77777777" w:rsidR="00DE1E2F" w:rsidRDefault="00DE1E2F">
      <w:pPr>
        <w:spacing w:line="200" w:lineRule="exact"/>
        <w:rPr>
          <w:rFonts w:ascii="宋体" w:eastAsia="宋体" w:hAnsi="宋体" w:cs="宋体"/>
          <w:sz w:val="20"/>
        </w:rPr>
      </w:pPr>
    </w:p>
    <w:p w14:paraId="6EA91F96" w14:textId="77777777" w:rsidR="00DE1E2F" w:rsidRDefault="00DE1E2F">
      <w:pPr>
        <w:spacing w:line="200" w:lineRule="exact"/>
        <w:rPr>
          <w:rFonts w:ascii="宋体" w:eastAsia="宋体" w:hAnsi="宋体" w:cs="宋体"/>
          <w:sz w:val="20"/>
        </w:rPr>
      </w:pPr>
    </w:p>
    <w:p w14:paraId="692DAF75" w14:textId="77777777" w:rsidR="00DE1E2F" w:rsidRDefault="00DE1E2F">
      <w:pPr>
        <w:spacing w:line="200" w:lineRule="exact"/>
        <w:rPr>
          <w:rFonts w:ascii="宋体" w:eastAsia="宋体" w:hAnsi="宋体" w:cs="宋体"/>
          <w:sz w:val="20"/>
        </w:rPr>
      </w:pPr>
    </w:p>
    <w:p w14:paraId="18B0FFFC" w14:textId="77777777" w:rsidR="00DE1E2F" w:rsidRDefault="00DE1E2F">
      <w:pPr>
        <w:spacing w:line="200" w:lineRule="exact"/>
        <w:rPr>
          <w:rFonts w:ascii="宋体" w:eastAsia="宋体" w:hAnsi="宋体" w:cs="宋体"/>
          <w:sz w:val="20"/>
        </w:rPr>
      </w:pPr>
    </w:p>
    <w:p w14:paraId="59593046" w14:textId="77777777" w:rsidR="00DE1E2F" w:rsidRDefault="00DE1E2F">
      <w:pPr>
        <w:spacing w:line="200" w:lineRule="exact"/>
        <w:rPr>
          <w:rFonts w:ascii="宋体" w:eastAsia="宋体" w:hAnsi="宋体" w:cs="宋体"/>
          <w:sz w:val="20"/>
        </w:rPr>
      </w:pPr>
    </w:p>
    <w:p w14:paraId="4D9DE371" w14:textId="77777777" w:rsidR="00DE1E2F" w:rsidRDefault="00DE1E2F">
      <w:pPr>
        <w:spacing w:line="200" w:lineRule="exact"/>
        <w:rPr>
          <w:rFonts w:ascii="宋体" w:eastAsia="宋体" w:hAnsi="宋体" w:cs="宋体"/>
          <w:sz w:val="20"/>
        </w:rPr>
      </w:pPr>
    </w:p>
    <w:p w14:paraId="3D2B431D" w14:textId="77777777" w:rsidR="00DE1E2F" w:rsidRDefault="00DE1E2F">
      <w:pPr>
        <w:spacing w:line="200" w:lineRule="exact"/>
        <w:rPr>
          <w:rFonts w:ascii="宋体" w:eastAsia="宋体" w:hAnsi="宋体" w:cs="宋体"/>
          <w:sz w:val="20"/>
        </w:rPr>
      </w:pPr>
    </w:p>
    <w:p w14:paraId="3FBA79F0" w14:textId="77777777" w:rsidR="00DE1E2F" w:rsidRDefault="005A3863">
      <w:pPr>
        <w:autoSpaceDE w:val="0"/>
        <w:autoSpaceDN w:val="0"/>
        <w:spacing w:line="260" w:lineRule="exact"/>
        <w:ind w:left="3980"/>
        <w:jc w:val="both"/>
      </w:pPr>
      <w:r>
        <w:rPr>
          <w:rFonts w:ascii="Arial Bold" w:eastAsia="Arial Bold" w:hAnsi="Arial Bold" w:cs="Arial Bold" w:hint="eastAsia"/>
          <w:b/>
          <w:color w:val="004280"/>
          <w:sz w:val="20"/>
        </w:rPr>
        <w:t>Figure 16-6. Doubling targets within domains</w:t>
      </w:r>
    </w:p>
    <w:p w14:paraId="6FE4D42F" w14:textId="77777777" w:rsidR="00DE1E2F" w:rsidRDefault="00DE1E2F">
      <w:pPr>
        <w:spacing w:line="200" w:lineRule="exact"/>
        <w:rPr>
          <w:rFonts w:ascii="宋体" w:eastAsia="宋体" w:hAnsi="宋体" w:cs="宋体"/>
          <w:sz w:val="20"/>
        </w:rPr>
      </w:pPr>
    </w:p>
    <w:p w14:paraId="38AD13C6" w14:textId="77777777" w:rsidR="00DE1E2F" w:rsidRDefault="00DE1E2F">
      <w:pPr>
        <w:spacing w:line="200" w:lineRule="exact"/>
        <w:rPr>
          <w:rFonts w:ascii="宋体" w:eastAsia="宋体" w:hAnsi="宋体" w:cs="宋体"/>
          <w:sz w:val="20"/>
        </w:rPr>
      </w:pPr>
    </w:p>
    <w:p w14:paraId="62DC60C7" w14:textId="77777777" w:rsidR="00DE1E2F" w:rsidRDefault="00DE1E2F">
      <w:pPr>
        <w:spacing w:line="200" w:lineRule="exact"/>
        <w:rPr>
          <w:rFonts w:ascii="宋体" w:eastAsia="宋体" w:hAnsi="宋体" w:cs="宋体"/>
          <w:sz w:val="20"/>
        </w:rPr>
      </w:pPr>
    </w:p>
    <w:p w14:paraId="3B79A7EE" w14:textId="77777777" w:rsidR="00DE1E2F" w:rsidRDefault="005A3863">
      <w:pPr>
        <w:autoSpaceDE w:val="0"/>
        <w:autoSpaceDN w:val="0"/>
        <w:spacing w:line="320" w:lineRule="exact"/>
        <w:ind w:left="1440"/>
        <w:jc w:val="both"/>
      </w:pPr>
      <w:r>
        <w:rPr>
          <w:rFonts w:ascii="Arial Bold" w:eastAsia="Arial Bold" w:hAnsi="Arial Bold" w:cs="Arial Bold" w:hint="eastAsia"/>
          <w:b/>
          <w:color w:val="004280"/>
          <w:sz w:val="27"/>
        </w:rPr>
        <w:t>16</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3 Multi-Ring Placement Map</w:t>
      </w:r>
    </w:p>
    <w:p w14:paraId="452C360B" w14:textId="77777777" w:rsidR="00DE1E2F" w:rsidRDefault="00DE1E2F">
      <w:pPr>
        <w:spacing w:line="200" w:lineRule="exact"/>
        <w:rPr>
          <w:rFonts w:ascii="宋体" w:eastAsia="宋体" w:hAnsi="宋体" w:cs="宋体"/>
          <w:sz w:val="20"/>
        </w:rPr>
      </w:pPr>
    </w:p>
    <w:p w14:paraId="4C222301" w14:textId="77777777" w:rsidR="00DE1E2F" w:rsidRDefault="005A3863">
      <w:pPr>
        <w:autoSpaceDE w:val="0"/>
        <w:autoSpaceDN w:val="0"/>
        <w:spacing w:line="200" w:lineRule="exact"/>
        <w:ind w:left="1440" w:right="1360"/>
        <w:jc w:val="both"/>
      </w:pPr>
      <w:r>
        <w:rPr>
          <w:rFonts w:ascii="Verdana" w:eastAsia="Verdana" w:hAnsi="Verdana" w:cs="Verdana" w:hint="eastAsia"/>
          <w:sz w:val="20"/>
        </w:rPr>
        <w:t>As described earlier, although the single ring placement map consumes less memory, it has a few significant drawbacks:</w:t>
      </w:r>
    </w:p>
    <w:p w14:paraId="54A5C37D" w14:textId="77777777" w:rsidR="00DE1E2F" w:rsidRDefault="005A3863">
      <w:pPr>
        <w:autoSpaceDE w:val="0"/>
        <w:autoSpaceDN w:val="0"/>
        <w:spacing w:line="300" w:lineRule="exact"/>
        <w:ind w:left="144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sz w:val="20"/>
        </w:rPr>
        <w:t>It can only be built from a DAOS pool that has exactly the same number of targets in all</w:t>
      </w:r>
    </w:p>
    <w:p w14:paraId="7649825A" w14:textId="77777777" w:rsidR="00DE1E2F" w:rsidRDefault="005A3863">
      <w:pPr>
        <w:autoSpaceDE w:val="0"/>
        <w:autoSpaceDN w:val="0"/>
        <w:spacing w:line="240" w:lineRule="exact"/>
        <w:ind w:left="1780"/>
        <w:jc w:val="both"/>
      </w:pPr>
      <w:r>
        <w:rPr>
          <w:rFonts w:ascii="Verdana" w:eastAsia="Verdana" w:hAnsi="Verdana" w:cs="Verdana" w:hint="eastAsia"/>
          <w:sz w:val="20"/>
        </w:rPr>
        <w:t>domains.</w:t>
      </w:r>
    </w:p>
    <w:p w14:paraId="7D1A9EC4" w14:textId="77777777" w:rsidR="00DE1E2F" w:rsidRDefault="005A3863">
      <w:pPr>
        <w:autoSpaceDE w:val="0"/>
        <w:autoSpaceDN w:val="0"/>
        <w:spacing w:line="280" w:lineRule="exact"/>
        <w:ind w:left="142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sz w:val="20"/>
        </w:rPr>
        <w:t>It cannot guarantee even data distribution and reasonable data movement for arbitrary</w:t>
      </w:r>
    </w:p>
    <w:p w14:paraId="0149D0F3" w14:textId="77777777" w:rsidR="00DE1E2F" w:rsidRDefault="005A3863">
      <w:pPr>
        <w:autoSpaceDE w:val="0"/>
        <w:autoSpaceDN w:val="0"/>
        <w:spacing w:line="240" w:lineRule="exact"/>
        <w:ind w:left="1780"/>
        <w:jc w:val="both"/>
      </w:pPr>
      <w:r>
        <w:rPr>
          <w:rFonts w:ascii="Verdana" w:eastAsia="Verdana" w:hAnsi="Verdana" w:cs="Verdana" w:hint="eastAsia"/>
          <w:sz w:val="20"/>
        </w:rPr>
        <w:t>extending of a DAOS pool.</w:t>
      </w:r>
    </w:p>
    <w:p w14:paraId="07E1A49E" w14:textId="77777777" w:rsidR="00DE1E2F" w:rsidRDefault="005A3863">
      <w:pPr>
        <w:autoSpaceDE w:val="0"/>
        <w:autoSpaceDN w:val="0"/>
        <w:spacing w:line="280" w:lineRule="exact"/>
        <w:ind w:left="142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sz w:val="20"/>
        </w:rPr>
        <w:t>It cannot decluster the rebuilding workload on failure; only a limited number of targets</w:t>
      </w:r>
    </w:p>
    <w:p w14:paraId="7674E690" w14:textId="77777777" w:rsidR="00DE1E2F" w:rsidRDefault="005A3863">
      <w:pPr>
        <w:autoSpaceDE w:val="0"/>
        <w:autoSpaceDN w:val="0"/>
        <w:spacing w:line="260" w:lineRule="exact"/>
        <w:ind w:left="1780"/>
        <w:jc w:val="both"/>
      </w:pPr>
      <w:r>
        <w:rPr>
          <w:rFonts w:ascii="Verdana" w:eastAsia="Verdana" w:hAnsi="Verdana" w:cs="Verdana" w:hint="eastAsia"/>
          <w:sz w:val="20"/>
        </w:rPr>
        <w:t>in the distance of redundancy group size can contribute to rebuild.</w:t>
      </w:r>
    </w:p>
    <w:p w14:paraId="7DBE0B3F" w14:textId="77777777" w:rsidR="00DE1E2F" w:rsidRDefault="005A3863">
      <w:pPr>
        <w:autoSpaceDE w:val="0"/>
        <w:autoSpaceDN w:val="0"/>
        <w:spacing w:line="240" w:lineRule="exact"/>
        <w:ind w:left="1420" w:right="1420"/>
        <w:jc w:val="both"/>
      </w:pPr>
      <w:r>
        <w:rPr>
          <w:rFonts w:ascii="Verdana" w:eastAsia="Verdana" w:hAnsi="Verdana" w:cs="Verdana" w:hint="eastAsia"/>
          <w:sz w:val="20"/>
        </w:rPr>
        <w:t>These drawbacks are not crucial for the NVM based storage tier because it should have extremely high bandwidth, which can support quick data movement; it also has symmetric node allocation for the best of application performance. However, these limits could be an issue for the cold storage tier, which may have spinning disk as storage devices. Spinning disk-based targets have limited bandwidth and could take a long time to rebuild if only a few targets can contribute on any rebuild. Also, for the cold storage tier, doubling is an unlikely way of extending storage, whereas progressively extending is the more likely approach.</w:t>
      </w:r>
    </w:p>
    <w:p w14:paraId="7EC26BE4" w14:textId="77777777" w:rsidR="00DE1E2F" w:rsidRDefault="005A3863">
      <w:pPr>
        <w:autoSpaceDE w:val="0"/>
        <w:autoSpaceDN w:val="0"/>
        <w:spacing w:line="260" w:lineRule="exact"/>
        <w:ind w:left="1420" w:right="1380"/>
        <w:jc w:val="both"/>
      </w:pPr>
      <w:r>
        <w:rPr>
          <w:rFonts w:ascii="Verdana" w:eastAsia="Verdana" w:hAnsi="Verdana" w:cs="Verdana" w:hint="eastAsia"/>
          <w:sz w:val="20"/>
        </w:rPr>
        <w:t>Multi-ring placement map can resolve these issues at some level. In a multi-ring placement map, each ring is created similarly as a single-ring placement map, and a ring still includes the same number of targets from each domain. However, because a DAOS pool could have an asymmetric distribution of domain targets, a ring should not include all domains, and it</w:t>
      </w:r>
    </w:p>
    <w:p w14:paraId="03B1FB59" w14:textId="77777777" w:rsidR="00DE1E2F" w:rsidRDefault="00DE1E2F">
      <w:pPr>
        <w:spacing w:line="200" w:lineRule="exact"/>
        <w:rPr>
          <w:rFonts w:ascii="宋体" w:eastAsia="宋体" w:hAnsi="宋体" w:cs="宋体"/>
          <w:sz w:val="20"/>
        </w:rPr>
      </w:pPr>
    </w:p>
    <w:p w14:paraId="5E044000" w14:textId="77777777" w:rsidR="00DE1E2F" w:rsidRDefault="00DE1E2F">
      <w:pPr>
        <w:spacing w:line="200" w:lineRule="exact"/>
        <w:rPr>
          <w:rFonts w:ascii="宋体" w:eastAsia="宋体" w:hAnsi="宋体" w:cs="宋体"/>
          <w:sz w:val="20"/>
        </w:rPr>
      </w:pPr>
    </w:p>
    <w:p w14:paraId="64182274" w14:textId="77777777" w:rsidR="00DE1E2F" w:rsidRDefault="005A3863">
      <w:pPr>
        <w:autoSpaceDE w:val="0"/>
        <w:autoSpaceDN w:val="0"/>
        <w:spacing w:line="180" w:lineRule="exact"/>
        <w:ind w:left="4580"/>
        <w:jc w:val="both"/>
      </w:pPr>
      <w:r>
        <w:rPr>
          <w:rFonts w:ascii="Calibri" w:eastAsia="Calibri" w:hAnsi="Calibri" w:cs="Calibri" w:hint="eastAsia"/>
          <w:sz w:val="18"/>
        </w:rPr>
        <w:t>Intel Corporation Proprietary Information</w:t>
      </w:r>
    </w:p>
    <w:p w14:paraId="0CEEAFE9" w14:textId="77777777" w:rsidR="00DE1E2F" w:rsidRDefault="00DE1E2F">
      <w:pPr>
        <w:spacing w:line="200" w:lineRule="exact"/>
        <w:rPr>
          <w:rFonts w:ascii="宋体" w:eastAsia="宋体" w:hAnsi="宋体" w:cs="宋体"/>
          <w:sz w:val="20"/>
        </w:rPr>
      </w:pPr>
    </w:p>
    <w:p w14:paraId="3BDF231C"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7A52BC1D" w14:textId="77777777" w:rsidR="00DE1E2F" w:rsidRDefault="00DE1E2F">
      <w:pPr>
        <w:sectPr w:rsidR="00DE1E2F">
          <w:pgSz w:w="12240" w:h="15840"/>
          <w:pgMar w:top="0" w:right="0" w:bottom="0" w:left="0" w:header="720" w:footer="720" w:gutter="0"/>
          <w:cols w:space="720"/>
        </w:sectPr>
      </w:pPr>
    </w:p>
    <w:p w14:paraId="5307A7A9" w14:textId="77777777" w:rsidR="00DE1E2F" w:rsidRDefault="00DE1E2F">
      <w:pPr>
        <w:spacing w:line="1" w:lineRule="exact"/>
        <w:rPr>
          <w:rFonts w:ascii="Arial" w:eastAsia="Arial" w:hAnsi="Arial" w:cs="Arial"/>
          <w:sz w:val="10"/>
        </w:rPr>
      </w:pPr>
    </w:p>
    <w:p w14:paraId="67B7D370" w14:textId="77777777" w:rsidR="00DE1E2F" w:rsidRDefault="00DE1E2F">
      <w:pPr>
        <w:spacing w:line="200" w:lineRule="exact"/>
        <w:rPr>
          <w:rFonts w:ascii="宋体" w:eastAsia="宋体" w:hAnsi="宋体" w:cs="宋体"/>
          <w:sz w:val="20"/>
        </w:rPr>
      </w:pPr>
    </w:p>
    <w:p w14:paraId="12374FC0" w14:textId="77777777" w:rsidR="00DE1E2F" w:rsidRDefault="00DE1E2F">
      <w:pPr>
        <w:spacing w:line="200" w:lineRule="exact"/>
        <w:rPr>
          <w:rFonts w:ascii="宋体" w:eastAsia="宋体" w:hAnsi="宋体" w:cs="宋体"/>
          <w:sz w:val="20"/>
        </w:rPr>
      </w:pPr>
    </w:p>
    <w:p w14:paraId="6EFB26FA"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36224" behindDoc="0" locked="0" layoutInCell="1" allowOverlap="1" wp14:anchorId="61E57D26" wp14:editId="3BFF1457">
                <wp:simplePos x="0" y="0"/>
                <wp:positionH relativeFrom="page">
                  <wp:posOffset>6642100</wp:posOffset>
                </wp:positionH>
                <wp:positionV relativeFrom="page">
                  <wp:posOffset>9867900</wp:posOffset>
                </wp:positionV>
                <wp:extent cx="393700" cy="165100"/>
                <wp:effectExtent l="0" t="0" r="22225" b="31115"/>
                <wp:wrapNone/>
                <wp:docPr id="667" name="shape667"/>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558AF7D5" w14:textId="77777777" w:rsidR="00DE1E2F" w:rsidRDefault="005A3863">
                            <w:pPr>
                              <w:spacing w:line="160" w:lineRule="atLeast"/>
                              <w:jc w:val="both"/>
                            </w:pPr>
                            <w:r>
                              <w:rPr>
                                <w:rFonts w:ascii="Calibri" w:eastAsia="Calibri" w:hAnsi="Calibri" w:cs="Calibri" w:hint="eastAsia"/>
                                <w:sz w:val="21"/>
                              </w:rPr>
                              <w:t>78</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61E57D26" id="shape667" o:spid="_x0000_s1104" style="position:absolute;left:0;text-align:left;margin-left:523pt;margin-top:777pt;width:31pt;height:13pt;z-index:251636224;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jaizrPIBAADrAwAADgAAAAAAAAAAAAAAAAAuAgAAZHJz&#10;L2Uyb0RvYy54bWxQSwECLQAUAAYACAAAACEANWEP8d8AAAAPAQAADwAAAAAAAAAAAAAAAABMBAAA&#10;ZHJzL2Rvd25yZXYueG1sUEsFBgAAAAAEAAQA8wAAAFgFAAAAAA==&#10;" filled="f" stroked="f">
                <v:textbox inset="0,0,0,0">
                  <w:txbxContent>
                    <w:p w14:paraId="558AF7D5" w14:textId="77777777" w:rsidR="00DE1E2F" w:rsidRDefault="005A3863">
                      <w:pPr>
                        <w:spacing w:line="160" w:lineRule="atLeast"/>
                        <w:jc w:val="both"/>
                      </w:pPr>
                      <w:r>
                        <w:rPr>
                          <w:rFonts w:ascii="Calibri" w:eastAsia="Calibri" w:hAnsi="Calibri" w:cs="Calibri" w:hint="eastAsia"/>
                          <w:sz w:val="21"/>
                        </w:rPr>
                        <w:t>78</w:t>
                      </w:r>
                    </w:p>
                  </w:txbxContent>
                </v:textbox>
                <w10:wrap anchorx="page" anchory="page"/>
              </v:rect>
            </w:pict>
          </mc:Fallback>
        </mc:AlternateContent>
      </w:r>
      <w:r>
        <w:rPr>
          <w:noProof/>
        </w:rPr>
        <w:drawing>
          <wp:anchor distT="0" distB="0" distL="114300" distR="114300" simplePos="0" relativeHeight="251592192" behindDoc="0" locked="0" layoutInCell="1" allowOverlap="1" wp14:anchorId="43BC18E9" wp14:editId="22146B2D">
            <wp:simplePos x="0" y="0"/>
            <wp:positionH relativeFrom="page">
              <wp:posOffset>952500</wp:posOffset>
            </wp:positionH>
            <wp:positionV relativeFrom="page">
              <wp:posOffset>2298700</wp:posOffset>
            </wp:positionV>
            <wp:extent cx="5321300" cy="4902200"/>
            <wp:effectExtent l="0" t="0" r="0" b="0"/>
            <wp:wrapNone/>
            <wp:docPr id="668" name="image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 name="image668"/>
                    <pic:cNvPicPr/>
                  </pic:nvPicPr>
                  <pic:blipFill>
                    <a:blip r:embed="rId34"/>
                    <a:stretch>
                      <a:fillRect/>
                    </a:stretch>
                  </pic:blipFill>
                  <pic:spPr>
                    <a:xfrm>
                      <a:off x="0" y="0"/>
                      <a:ext cx="5321300" cy="4902200"/>
                    </a:xfrm>
                    <a:prstGeom prst="rect">
                      <a:avLst/>
                    </a:prstGeom>
                  </pic:spPr>
                </pic:pic>
              </a:graphicData>
            </a:graphic>
          </wp:anchor>
        </w:drawing>
      </w:r>
    </w:p>
    <w:p w14:paraId="341347CC" w14:textId="77777777" w:rsidR="00DE1E2F" w:rsidRDefault="00DE1E2F">
      <w:pPr>
        <w:spacing w:line="200" w:lineRule="exact"/>
        <w:rPr>
          <w:rFonts w:ascii="宋体" w:eastAsia="宋体" w:hAnsi="宋体" w:cs="宋体"/>
          <w:sz w:val="20"/>
        </w:rPr>
      </w:pPr>
    </w:p>
    <w:p w14:paraId="62B62411" w14:textId="77777777" w:rsidR="00DE1E2F" w:rsidRDefault="00DE1E2F">
      <w:pPr>
        <w:spacing w:line="200" w:lineRule="exact"/>
        <w:rPr>
          <w:rFonts w:ascii="宋体" w:eastAsia="宋体" w:hAnsi="宋体" w:cs="宋体"/>
          <w:sz w:val="20"/>
        </w:rPr>
      </w:pPr>
    </w:p>
    <w:p w14:paraId="00927A8B" w14:textId="77777777" w:rsidR="00DE1E2F" w:rsidRDefault="00DE1E2F">
      <w:pPr>
        <w:spacing w:line="200" w:lineRule="exact"/>
        <w:rPr>
          <w:rFonts w:ascii="宋体" w:eastAsia="宋体" w:hAnsi="宋体" w:cs="宋体"/>
          <w:sz w:val="20"/>
        </w:rPr>
      </w:pPr>
    </w:p>
    <w:p w14:paraId="0E73DC39" w14:textId="77777777" w:rsidR="00DE1E2F" w:rsidRDefault="00DE1E2F">
      <w:pPr>
        <w:spacing w:line="200" w:lineRule="exact"/>
        <w:rPr>
          <w:rFonts w:ascii="宋体" w:eastAsia="宋体" w:hAnsi="宋体" w:cs="宋体"/>
          <w:sz w:val="20"/>
        </w:rPr>
      </w:pPr>
    </w:p>
    <w:p w14:paraId="0DD43341" w14:textId="77777777" w:rsidR="00DE1E2F" w:rsidRDefault="005A3863">
      <w:pPr>
        <w:autoSpaceDE w:val="0"/>
        <w:autoSpaceDN w:val="0"/>
        <w:spacing w:line="220" w:lineRule="exact"/>
        <w:ind w:left="1440" w:right="1560"/>
        <w:jc w:val="both"/>
      </w:pPr>
      <w:r>
        <w:rPr>
          <w:rFonts w:ascii="Verdana" w:eastAsia="Verdana" w:hAnsi="Verdana" w:cs="Verdana" w:hint="eastAsia"/>
          <w:sz w:val="20"/>
        </w:rPr>
        <w:t>does not always select all targets from a domain. Different rings of the placement map should include a different set of domains and targets, giving enough rings, the placement map can make fair use of all targets in the storage pool.</w:t>
      </w:r>
    </w:p>
    <w:p w14:paraId="20BEFA9A" w14:textId="77777777" w:rsidR="00DE1E2F" w:rsidRDefault="005A3863">
      <w:pPr>
        <w:autoSpaceDE w:val="0"/>
        <w:autoSpaceDN w:val="0"/>
        <w:spacing w:line="360" w:lineRule="exact"/>
        <w:ind w:left="1440"/>
        <w:jc w:val="both"/>
      </w:pPr>
      <w:r>
        <w:rPr>
          <w:rFonts w:ascii="Verdana" w:eastAsia="Verdana" w:hAnsi="Verdana" w:cs="Verdana" w:hint="eastAsia"/>
          <w:sz w:val="20"/>
        </w:rPr>
        <w:t>In the example in the figure below, there are six domains, and these domains have a</w:t>
      </w:r>
    </w:p>
    <w:p w14:paraId="59A0A7B2" w14:textId="77777777" w:rsidR="00DE1E2F" w:rsidRDefault="005A3863">
      <w:pPr>
        <w:autoSpaceDE w:val="0"/>
        <w:autoSpaceDN w:val="0"/>
        <w:spacing w:line="240" w:lineRule="exact"/>
        <w:ind w:left="1420" w:right="1360"/>
        <w:jc w:val="both"/>
      </w:pPr>
      <w:r>
        <w:rPr>
          <w:rFonts w:ascii="Verdana" w:eastAsia="Verdana" w:hAnsi="Verdana" w:cs="Verdana" w:hint="eastAsia"/>
          <w:sz w:val="20"/>
        </w:rPr>
        <w:t>different number of targets. If all rings are created with all domains, then it is impossible to guarantee that appearances of targets and the hash distances between targets are the same. If rings are created with 4 domains and 2 targets from each domain, then it is possible to build 8*N rings to guarantee appearances of each target are the same.</w:t>
      </w:r>
    </w:p>
    <w:p w14:paraId="034E2D46" w14:textId="77777777" w:rsidR="00DE1E2F" w:rsidRDefault="00DE1E2F">
      <w:pPr>
        <w:spacing w:line="200" w:lineRule="exact"/>
        <w:rPr>
          <w:rFonts w:ascii="宋体" w:eastAsia="宋体" w:hAnsi="宋体" w:cs="宋体"/>
          <w:sz w:val="20"/>
        </w:rPr>
      </w:pPr>
    </w:p>
    <w:p w14:paraId="692B8AE1" w14:textId="77777777" w:rsidR="00DE1E2F" w:rsidRDefault="00DE1E2F">
      <w:pPr>
        <w:spacing w:line="200" w:lineRule="exact"/>
        <w:rPr>
          <w:rFonts w:ascii="宋体" w:eastAsia="宋体" w:hAnsi="宋体" w:cs="宋体"/>
          <w:sz w:val="20"/>
        </w:rPr>
      </w:pPr>
    </w:p>
    <w:p w14:paraId="467BB946" w14:textId="77777777" w:rsidR="00DE1E2F" w:rsidRDefault="00DE1E2F">
      <w:pPr>
        <w:spacing w:line="200" w:lineRule="exact"/>
        <w:rPr>
          <w:rFonts w:ascii="宋体" w:eastAsia="宋体" w:hAnsi="宋体" w:cs="宋体"/>
          <w:sz w:val="20"/>
        </w:rPr>
      </w:pPr>
    </w:p>
    <w:p w14:paraId="137F939D" w14:textId="77777777" w:rsidR="00DE1E2F" w:rsidRDefault="00DE1E2F">
      <w:pPr>
        <w:spacing w:line="200" w:lineRule="exact"/>
        <w:rPr>
          <w:rFonts w:ascii="宋体" w:eastAsia="宋体" w:hAnsi="宋体" w:cs="宋体"/>
          <w:sz w:val="20"/>
        </w:rPr>
      </w:pPr>
    </w:p>
    <w:p w14:paraId="204EB811" w14:textId="77777777" w:rsidR="00DE1E2F" w:rsidRDefault="00DE1E2F">
      <w:pPr>
        <w:spacing w:line="200" w:lineRule="exact"/>
        <w:rPr>
          <w:rFonts w:ascii="宋体" w:eastAsia="宋体" w:hAnsi="宋体" w:cs="宋体"/>
          <w:sz w:val="20"/>
        </w:rPr>
      </w:pPr>
    </w:p>
    <w:p w14:paraId="06F82957" w14:textId="77777777" w:rsidR="00DE1E2F" w:rsidRDefault="00DE1E2F">
      <w:pPr>
        <w:spacing w:line="200" w:lineRule="exact"/>
        <w:rPr>
          <w:rFonts w:ascii="宋体" w:eastAsia="宋体" w:hAnsi="宋体" w:cs="宋体"/>
          <w:sz w:val="20"/>
        </w:rPr>
      </w:pPr>
    </w:p>
    <w:p w14:paraId="795694D1" w14:textId="77777777" w:rsidR="00DE1E2F" w:rsidRDefault="00DE1E2F">
      <w:pPr>
        <w:spacing w:line="200" w:lineRule="exact"/>
        <w:rPr>
          <w:rFonts w:ascii="宋体" w:eastAsia="宋体" w:hAnsi="宋体" w:cs="宋体"/>
          <w:sz w:val="20"/>
        </w:rPr>
      </w:pPr>
    </w:p>
    <w:p w14:paraId="09980832" w14:textId="77777777" w:rsidR="00DE1E2F" w:rsidRDefault="00DE1E2F">
      <w:pPr>
        <w:spacing w:line="200" w:lineRule="exact"/>
        <w:rPr>
          <w:rFonts w:ascii="宋体" w:eastAsia="宋体" w:hAnsi="宋体" w:cs="宋体"/>
          <w:sz w:val="20"/>
        </w:rPr>
      </w:pPr>
    </w:p>
    <w:p w14:paraId="287F19CB" w14:textId="77777777" w:rsidR="00DE1E2F" w:rsidRDefault="00DE1E2F">
      <w:pPr>
        <w:spacing w:line="200" w:lineRule="exact"/>
        <w:rPr>
          <w:rFonts w:ascii="宋体" w:eastAsia="宋体" w:hAnsi="宋体" w:cs="宋体"/>
          <w:sz w:val="20"/>
        </w:rPr>
      </w:pPr>
    </w:p>
    <w:p w14:paraId="2F0D39FE" w14:textId="77777777" w:rsidR="00DE1E2F" w:rsidRDefault="00DE1E2F">
      <w:pPr>
        <w:spacing w:line="200" w:lineRule="exact"/>
        <w:rPr>
          <w:rFonts w:ascii="宋体" w:eastAsia="宋体" w:hAnsi="宋体" w:cs="宋体"/>
          <w:sz w:val="20"/>
        </w:rPr>
      </w:pPr>
    </w:p>
    <w:p w14:paraId="2976966C" w14:textId="77777777" w:rsidR="00DE1E2F" w:rsidRDefault="00DE1E2F">
      <w:pPr>
        <w:spacing w:line="200" w:lineRule="exact"/>
        <w:rPr>
          <w:rFonts w:ascii="宋体" w:eastAsia="宋体" w:hAnsi="宋体" w:cs="宋体"/>
          <w:sz w:val="20"/>
        </w:rPr>
      </w:pPr>
    </w:p>
    <w:p w14:paraId="45757C35" w14:textId="77777777" w:rsidR="00DE1E2F" w:rsidRDefault="00DE1E2F">
      <w:pPr>
        <w:spacing w:line="200" w:lineRule="exact"/>
        <w:rPr>
          <w:rFonts w:ascii="宋体" w:eastAsia="宋体" w:hAnsi="宋体" w:cs="宋体"/>
          <w:sz w:val="20"/>
        </w:rPr>
      </w:pPr>
    </w:p>
    <w:p w14:paraId="472AE854" w14:textId="77777777" w:rsidR="00DE1E2F" w:rsidRDefault="00DE1E2F">
      <w:pPr>
        <w:spacing w:line="200" w:lineRule="exact"/>
        <w:rPr>
          <w:rFonts w:ascii="宋体" w:eastAsia="宋体" w:hAnsi="宋体" w:cs="宋体"/>
          <w:sz w:val="20"/>
        </w:rPr>
      </w:pPr>
    </w:p>
    <w:p w14:paraId="541FA7A5" w14:textId="77777777" w:rsidR="00DE1E2F" w:rsidRDefault="00DE1E2F">
      <w:pPr>
        <w:spacing w:line="200" w:lineRule="exact"/>
        <w:rPr>
          <w:rFonts w:ascii="宋体" w:eastAsia="宋体" w:hAnsi="宋体" w:cs="宋体"/>
          <w:sz w:val="20"/>
        </w:rPr>
      </w:pPr>
    </w:p>
    <w:p w14:paraId="5D6F4992" w14:textId="77777777" w:rsidR="00DE1E2F" w:rsidRDefault="00DE1E2F">
      <w:pPr>
        <w:spacing w:line="200" w:lineRule="exact"/>
        <w:rPr>
          <w:rFonts w:ascii="宋体" w:eastAsia="宋体" w:hAnsi="宋体" w:cs="宋体"/>
          <w:sz w:val="20"/>
        </w:rPr>
      </w:pPr>
    </w:p>
    <w:p w14:paraId="11663DB5" w14:textId="77777777" w:rsidR="00DE1E2F" w:rsidRDefault="00DE1E2F">
      <w:pPr>
        <w:spacing w:line="200" w:lineRule="exact"/>
        <w:rPr>
          <w:rFonts w:ascii="宋体" w:eastAsia="宋体" w:hAnsi="宋体" w:cs="宋体"/>
          <w:sz w:val="20"/>
        </w:rPr>
      </w:pPr>
    </w:p>
    <w:p w14:paraId="1A5A102A" w14:textId="77777777" w:rsidR="00DE1E2F" w:rsidRDefault="00DE1E2F">
      <w:pPr>
        <w:spacing w:line="200" w:lineRule="exact"/>
        <w:rPr>
          <w:rFonts w:ascii="宋体" w:eastAsia="宋体" w:hAnsi="宋体" w:cs="宋体"/>
          <w:sz w:val="20"/>
        </w:rPr>
      </w:pPr>
    </w:p>
    <w:p w14:paraId="0C2AD2B5" w14:textId="77777777" w:rsidR="00DE1E2F" w:rsidRDefault="00DE1E2F">
      <w:pPr>
        <w:spacing w:line="200" w:lineRule="exact"/>
        <w:rPr>
          <w:rFonts w:ascii="宋体" w:eastAsia="宋体" w:hAnsi="宋体" w:cs="宋体"/>
          <w:sz w:val="20"/>
        </w:rPr>
      </w:pPr>
    </w:p>
    <w:p w14:paraId="61E22D1D" w14:textId="77777777" w:rsidR="00DE1E2F" w:rsidRDefault="00DE1E2F">
      <w:pPr>
        <w:spacing w:line="200" w:lineRule="exact"/>
        <w:rPr>
          <w:rFonts w:ascii="宋体" w:eastAsia="宋体" w:hAnsi="宋体" w:cs="宋体"/>
          <w:sz w:val="20"/>
        </w:rPr>
      </w:pPr>
    </w:p>
    <w:p w14:paraId="3CE996B0" w14:textId="77777777" w:rsidR="00DE1E2F" w:rsidRDefault="00DE1E2F">
      <w:pPr>
        <w:spacing w:line="200" w:lineRule="exact"/>
        <w:rPr>
          <w:rFonts w:ascii="宋体" w:eastAsia="宋体" w:hAnsi="宋体" w:cs="宋体"/>
          <w:sz w:val="20"/>
        </w:rPr>
      </w:pPr>
    </w:p>
    <w:p w14:paraId="6846C004" w14:textId="77777777" w:rsidR="00DE1E2F" w:rsidRDefault="00DE1E2F">
      <w:pPr>
        <w:spacing w:line="200" w:lineRule="exact"/>
        <w:rPr>
          <w:rFonts w:ascii="宋体" w:eastAsia="宋体" w:hAnsi="宋体" w:cs="宋体"/>
          <w:sz w:val="20"/>
        </w:rPr>
      </w:pPr>
    </w:p>
    <w:p w14:paraId="7D4150BC" w14:textId="77777777" w:rsidR="00DE1E2F" w:rsidRDefault="00DE1E2F">
      <w:pPr>
        <w:spacing w:line="200" w:lineRule="exact"/>
        <w:rPr>
          <w:rFonts w:ascii="宋体" w:eastAsia="宋体" w:hAnsi="宋体" w:cs="宋体"/>
          <w:sz w:val="20"/>
        </w:rPr>
      </w:pPr>
    </w:p>
    <w:p w14:paraId="4DC34318" w14:textId="77777777" w:rsidR="00DE1E2F" w:rsidRDefault="00DE1E2F">
      <w:pPr>
        <w:spacing w:line="200" w:lineRule="exact"/>
        <w:rPr>
          <w:rFonts w:ascii="宋体" w:eastAsia="宋体" w:hAnsi="宋体" w:cs="宋体"/>
          <w:sz w:val="20"/>
        </w:rPr>
      </w:pPr>
    </w:p>
    <w:p w14:paraId="56F1C0DD" w14:textId="77777777" w:rsidR="00DE1E2F" w:rsidRDefault="00DE1E2F">
      <w:pPr>
        <w:spacing w:line="200" w:lineRule="exact"/>
        <w:rPr>
          <w:rFonts w:ascii="宋体" w:eastAsia="宋体" w:hAnsi="宋体" w:cs="宋体"/>
          <w:sz w:val="20"/>
        </w:rPr>
      </w:pPr>
    </w:p>
    <w:p w14:paraId="1380D3A0" w14:textId="77777777" w:rsidR="00DE1E2F" w:rsidRDefault="00DE1E2F">
      <w:pPr>
        <w:spacing w:line="200" w:lineRule="exact"/>
        <w:rPr>
          <w:rFonts w:ascii="宋体" w:eastAsia="宋体" w:hAnsi="宋体" w:cs="宋体"/>
          <w:sz w:val="20"/>
        </w:rPr>
      </w:pPr>
    </w:p>
    <w:p w14:paraId="504365D5" w14:textId="77777777" w:rsidR="00DE1E2F" w:rsidRDefault="00DE1E2F">
      <w:pPr>
        <w:spacing w:line="200" w:lineRule="exact"/>
        <w:rPr>
          <w:rFonts w:ascii="宋体" w:eastAsia="宋体" w:hAnsi="宋体" w:cs="宋体"/>
          <w:sz w:val="20"/>
        </w:rPr>
      </w:pPr>
    </w:p>
    <w:p w14:paraId="44A68BDF" w14:textId="77777777" w:rsidR="00DE1E2F" w:rsidRDefault="00DE1E2F">
      <w:pPr>
        <w:spacing w:line="200" w:lineRule="exact"/>
        <w:rPr>
          <w:rFonts w:ascii="宋体" w:eastAsia="宋体" w:hAnsi="宋体" w:cs="宋体"/>
          <w:sz w:val="20"/>
        </w:rPr>
      </w:pPr>
    </w:p>
    <w:p w14:paraId="4450CEA4" w14:textId="77777777" w:rsidR="00DE1E2F" w:rsidRDefault="00DE1E2F">
      <w:pPr>
        <w:spacing w:line="200" w:lineRule="exact"/>
        <w:rPr>
          <w:rFonts w:ascii="宋体" w:eastAsia="宋体" w:hAnsi="宋体" w:cs="宋体"/>
          <w:sz w:val="20"/>
        </w:rPr>
      </w:pPr>
    </w:p>
    <w:p w14:paraId="6B14413E" w14:textId="77777777" w:rsidR="00DE1E2F" w:rsidRDefault="00DE1E2F">
      <w:pPr>
        <w:spacing w:line="200" w:lineRule="exact"/>
        <w:rPr>
          <w:rFonts w:ascii="宋体" w:eastAsia="宋体" w:hAnsi="宋体" w:cs="宋体"/>
          <w:sz w:val="20"/>
        </w:rPr>
      </w:pPr>
    </w:p>
    <w:p w14:paraId="0317D54C" w14:textId="77777777" w:rsidR="00DE1E2F" w:rsidRDefault="00DE1E2F">
      <w:pPr>
        <w:spacing w:line="200" w:lineRule="exact"/>
        <w:rPr>
          <w:rFonts w:ascii="宋体" w:eastAsia="宋体" w:hAnsi="宋体" w:cs="宋体"/>
          <w:sz w:val="20"/>
        </w:rPr>
      </w:pPr>
    </w:p>
    <w:p w14:paraId="445E7C22" w14:textId="77777777" w:rsidR="00DE1E2F" w:rsidRDefault="00DE1E2F">
      <w:pPr>
        <w:spacing w:line="200" w:lineRule="exact"/>
        <w:rPr>
          <w:rFonts w:ascii="宋体" w:eastAsia="宋体" w:hAnsi="宋体" w:cs="宋体"/>
          <w:sz w:val="20"/>
        </w:rPr>
      </w:pPr>
    </w:p>
    <w:p w14:paraId="77CCEEAE" w14:textId="77777777" w:rsidR="00DE1E2F" w:rsidRDefault="00DE1E2F">
      <w:pPr>
        <w:spacing w:line="200" w:lineRule="exact"/>
        <w:rPr>
          <w:rFonts w:ascii="宋体" w:eastAsia="宋体" w:hAnsi="宋体" w:cs="宋体"/>
          <w:sz w:val="20"/>
        </w:rPr>
      </w:pPr>
    </w:p>
    <w:p w14:paraId="0BED8140" w14:textId="77777777" w:rsidR="00DE1E2F" w:rsidRDefault="00DE1E2F">
      <w:pPr>
        <w:spacing w:line="200" w:lineRule="exact"/>
        <w:rPr>
          <w:rFonts w:ascii="宋体" w:eastAsia="宋体" w:hAnsi="宋体" w:cs="宋体"/>
          <w:sz w:val="20"/>
        </w:rPr>
      </w:pPr>
    </w:p>
    <w:p w14:paraId="3184276D" w14:textId="77777777" w:rsidR="00DE1E2F" w:rsidRDefault="00DE1E2F">
      <w:pPr>
        <w:spacing w:line="200" w:lineRule="exact"/>
        <w:rPr>
          <w:rFonts w:ascii="宋体" w:eastAsia="宋体" w:hAnsi="宋体" w:cs="宋体"/>
          <w:sz w:val="20"/>
        </w:rPr>
      </w:pPr>
    </w:p>
    <w:p w14:paraId="35E95CC3" w14:textId="77777777" w:rsidR="00DE1E2F" w:rsidRDefault="00DE1E2F">
      <w:pPr>
        <w:spacing w:line="200" w:lineRule="exact"/>
        <w:rPr>
          <w:rFonts w:ascii="宋体" w:eastAsia="宋体" w:hAnsi="宋体" w:cs="宋体"/>
          <w:sz w:val="20"/>
        </w:rPr>
      </w:pPr>
    </w:p>
    <w:p w14:paraId="54986859" w14:textId="77777777" w:rsidR="00DE1E2F" w:rsidRDefault="00DE1E2F">
      <w:pPr>
        <w:spacing w:line="200" w:lineRule="exact"/>
        <w:rPr>
          <w:rFonts w:ascii="宋体" w:eastAsia="宋体" w:hAnsi="宋体" w:cs="宋体"/>
          <w:sz w:val="20"/>
        </w:rPr>
      </w:pPr>
    </w:p>
    <w:p w14:paraId="75E8116B" w14:textId="77777777" w:rsidR="00DE1E2F" w:rsidRDefault="00DE1E2F">
      <w:pPr>
        <w:spacing w:line="200" w:lineRule="exact"/>
        <w:rPr>
          <w:rFonts w:ascii="宋体" w:eastAsia="宋体" w:hAnsi="宋体" w:cs="宋体"/>
          <w:sz w:val="20"/>
        </w:rPr>
      </w:pPr>
    </w:p>
    <w:p w14:paraId="62F13612" w14:textId="77777777" w:rsidR="00DE1E2F" w:rsidRDefault="00DE1E2F">
      <w:pPr>
        <w:spacing w:line="200" w:lineRule="exact"/>
        <w:rPr>
          <w:rFonts w:ascii="宋体" w:eastAsia="宋体" w:hAnsi="宋体" w:cs="宋体"/>
          <w:sz w:val="20"/>
        </w:rPr>
      </w:pPr>
    </w:p>
    <w:p w14:paraId="5AB448A6" w14:textId="77777777" w:rsidR="00DE1E2F" w:rsidRDefault="00DE1E2F">
      <w:pPr>
        <w:spacing w:line="200" w:lineRule="exact"/>
        <w:rPr>
          <w:rFonts w:ascii="宋体" w:eastAsia="宋体" w:hAnsi="宋体" w:cs="宋体"/>
          <w:sz w:val="20"/>
        </w:rPr>
      </w:pPr>
    </w:p>
    <w:p w14:paraId="5153E8A9" w14:textId="77777777" w:rsidR="00DE1E2F" w:rsidRDefault="00DE1E2F">
      <w:pPr>
        <w:spacing w:line="200" w:lineRule="exact"/>
        <w:rPr>
          <w:rFonts w:ascii="宋体" w:eastAsia="宋体" w:hAnsi="宋体" w:cs="宋体"/>
          <w:sz w:val="20"/>
        </w:rPr>
      </w:pPr>
    </w:p>
    <w:p w14:paraId="1B118BDD" w14:textId="77777777" w:rsidR="00DE1E2F" w:rsidRDefault="005A3863">
      <w:pPr>
        <w:autoSpaceDE w:val="0"/>
        <w:autoSpaceDN w:val="0"/>
        <w:spacing w:line="320" w:lineRule="exact"/>
        <w:ind w:left="4300"/>
        <w:jc w:val="both"/>
      </w:pPr>
      <w:r>
        <w:rPr>
          <w:rFonts w:ascii="Arial Bold" w:eastAsia="Arial Bold" w:hAnsi="Arial Bold" w:cs="Arial Bold" w:hint="eastAsia"/>
          <w:b/>
          <w:color w:val="004280"/>
          <w:sz w:val="20"/>
        </w:rPr>
        <w:t>Figure 16-7. Multi-ring placement map</w:t>
      </w:r>
    </w:p>
    <w:p w14:paraId="0B2F696A" w14:textId="77777777" w:rsidR="00DE1E2F" w:rsidRDefault="005A3863">
      <w:pPr>
        <w:autoSpaceDE w:val="0"/>
        <w:autoSpaceDN w:val="0"/>
        <w:spacing w:line="360" w:lineRule="exact"/>
        <w:ind w:left="1420"/>
        <w:jc w:val="both"/>
      </w:pPr>
      <w:r>
        <w:rPr>
          <w:rFonts w:ascii="Verdana" w:eastAsia="Verdana" w:hAnsi="Verdana" w:cs="Verdana" w:hint="eastAsia"/>
          <w:sz w:val="20"/>
        </w:rPr>
        <w:t>Given a large enough number of rings, each of them is created by a pseudo-random</w:t>
      </w:r>
    </w:p>
    <w:p w14:paraId="34EBCFF7" w14:textId="77777777" w:rsidR="00DE1E2F" w:rsidRDefault="005A3863">
      <w:pPr>
        <w:autoSpaceDE w:val="0"/>
        <w:autoSpaceDN w:val="0"/>
        <w:spacing w:line="240" w:lineRule="exact"/>
        <w:ind w:left="1420" w:right="1700"/>
        <w:jc w:val="both"/>
      </w:pPr>
      <w:r>
        <w:rPr>
          <w:rFonts w:ascii="Verdana" w:eastAsia="Verdana" w:hAnsi="Verdana" w:cs="Verdana" w:hint="eastAsia"/>
          <w:sz w:val="20"/>
        </w:rPr>
        <w:t>algorithm that selects M domains from the total of N domains and selects T targets from each domain.</w:t>
      </w:r>
    </w:p>
    <w:p w14:paraId="55960302" w14:textId="77777777" w:rsidR="00DE1E2F" w:rsidRDefault="005A3863">
      <w:pPr>
        <w:autoSpaceDE w:val="0"/>
        <w:autoSpaceDN w:val="0"/>
        <w:spacing w:line="300" w:lineRule="exact"/>
        <w:ind w:left="142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sz w:val="20"/>
        </w:rPr>
        <w:t>Each domain has a weight number that is equal to the number of targets within it, for</w:t>
      </w:r>
    </w:p>
    <w:p w14:paraId="76FE3A1E" w14:textId="77777777" w:rsidR="00DE1E2F" w:rsidRDefault="005A3863">
      <w:pPr>
        <w:autoSpaceDE w:val="0"/>
        <w:autoSpaceDN w:val="0"/>
        <w:spacing w:line="240" w:lineRule="exact"/>
        <w:ind w:left="1780"/>
        <w:jc w:val="both"/>
      </w:pPr>
      <w:r>
        <w:rPr>
          <w:rFonts w:ascii="Verdana" w:eastAsia="Verdana" w:hAnsi="Verdana" w:cs="Verdana" w:hint="eastAsia"/>
          <w:sz w:val="20"/>
        </w:rPr>
        <w:t>example, the weight of the gray domain is 4, and the weight of the yellow domain is 7.</w:t>
      </w:r>
    </w:p>
    <w:p w14:paraId="12087B4D" w14:textId="77777777" w:rsidR="00DE1E2F" w:rsidRDefault="005A3863">
      <w:pPr>
        <w:autoSpaceDE w:val="0"/>
        <w:autoSpaceDN w:val="0"/>
        <w:spacing w:line="280" w:lineRule="exact"/>
        <w:ind w:left="142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sz w:val="20"/>
        </w:rPr>
        <w:t>The domain ring-key is a value in a fixed range that is computed by a pseudo-random</w:t>
      </w:r>
    </w:p>
    <w:p w14:paraId="6A6EE9C0" w14:textId="77777777" w:rsidR="00DE1E2F" w:rsidRDefault="005A3863">
      <w:pPr>
        <w:autoSpaceDE w:val="0"/>
        <w:autoSpaceDN w:val="0"/>
        <w:spacing w:line="240" w:lineRule="exact"/>
        <w:ind w:left="1780" w:right="1300"/>
        <w:jc w:val="both"/>
      </w:pPr>
      <w:r>
        <w:rPr>
          <w:rFonts w:ascii="Verdana" w:eastAsia="Verdana" w:hAnsi="Verdana" w:cs="Verdana" w:hint="eastAsia"/>
          <w:sz w:val="20"/>
        </w:rPr>
        <w:t>hash algorithm which takes the ring ID as a random seed and the domain ID as hash input. DAOS-SR scales ring-keys of all domains by their weights then sorts the scaled results and selects the first M domains to build a placement ring. Because different rings</w:t>
      </w:r>
    </w:p>
    <w:p w14:paraId="3C0A4E1B" w14:textId="77777777" w:rsidR="00DE1E2F" w:rsidRDefault="00DE1E2F">
      <w:pPr>
        <w:spacing w:line="200" w:lineRule="exact"/>
        <w:rPr>
          <w:rFonts w:ascii="宋体" w:eastAsia="宋体" w:hAnsi="宋体" w:cs="宋体"/>
          <w:sz w:val="20"/>
        </w:rPr>
      </w:pPr>
    </w:p>
    <w:p w14:paraId="7263361A" w14:textId="77777777" w:rsidR="00DE1E2F" w:rsidRDefault="00DE1E2F">
      <w:pPr>
        <w:spacing w:line="200" w:lineRule="exact"/>
        <w:rPr>
          <w:rFonts w:ascii="宋体" w:eastAsia="宋体" w:hAnsi="宋体" w:cs="宋体"/>
          <w:sz w:val="20"/>
        </w:rPr>
      </w:pPr>
    </w:p>
    <w:p w14:paraId="631F6A8B" w14:textId="77777777" w:rsidR="00DE1E2F" w:rsidRDefault="005A3863">
      <w:pPr>
        <w:autoSpaceDE w:val="0"/>
        <w:autoSpaceDN w:val="0"/>
        <w:spacing w:line="240" w:lineRule="exact"/>
        <w:ind w:left="4580"/>
        <w:jc w:val="both"/>
      </w:pPr>
      <w:r>
        <w:rPr>
          <w:rFonts w:ascii="Calibri" w:eastAsia="Calibri" w:hAnsi="Calibri" w:cs="Calibri" w:hint="eastAsia"/>
          <w:sz w:val="18"/>
        </w:rPr>
        <w:t>Intel Corporation Proprietary Information</w:t>
      </w:r>
    </w:p>
    <w:p w14:paraId="4747544D" w14:textId="77777777" w:rsidR="00DE1E2F" w:rsidRDefault="00DE1E2F">
      <w:pPr>
        <w:spacing w:line="200" w:lineRule="exact"/>
        <w:rPr>
          <w:rFonts w:ascii="宋体" w:eastAsia="宋体" w:hAnsi="宋体" w:cs="宋体"/>
          <w:sz w:val="20"/>
        </w:rPr>
      </w:pPr>
    </w:p>
    <w:p w14:paraId="1679E6D7"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5D9989EA" w14:textId="77777777" w:rsidR="00DE1E2F" w:rsidRDefault="00DE1E2F">
      <w:pPr>
        <w:sectPr w:rsidR="00DE1E2F">
          <w:pgSz w:w="12240" w:h="15840"/>
          <w:pgMar w:top="0" w:right="0" w:bottom="0" w:left="0" w:header="720" w:footer="720" w:gutter="0"/>
          <w:cols w:space="720"/>
        </w:sectPr>
      </w:pPr>
    </w:p>
    <w:p w14:paraId="664CBE9B" w14:textId="77777777" w:rsidR="00DE1E2F" w:rsidRDefault="00DE1E2F">
      <w:pPr>
        <w:spacing w:line="1" w:lineRule="exact"/>
        <w:rPr>
          <w:rFonts w:ascii="Arial" w:eastAsia="Arial" w:hAnsi="Arial" w:cs="Arial"/>
          <w:sz w:val="10"/>
        </w:rPr>
      </w:pPr>
    </w:p>
    <w:p w14:paraId="29393007" w14:textId="77777777" w:rsidR="00DE1E2F" w:rsidRDefault="00DE1E2F">
      <w:pPr>
        <w:spacing w:line="200" w:lineRule="exact"/>
        <w:rPr>
          <w:rFonts w:ascii="宋体" w:eastAsia="宋体" w:hAnsi="宋体" w:cs="宋体"/>
          <w:sz w:val="20"/>
        </w:rPr>
      </w:pPr>
    </w:p>
    <w:p w14:paraId="11F44FB7" w14:textId="77777777" w:rsidR="00DE1E2F" w:rsidRDefault="00DE1E2F">
      <w:pPr>
        <w:spacing w:line="200" w:lineRule="exact"/>
        <w:rPr>
          <w:rFonts w:ascii="宋体" w:eastAsia="宋体" w:hAnsi="宋体" w:cs="宋体"/>
          <w:sz w:val="20"/>
        </w:rPr>
      </w:pPr>
    </w:p>
    <w:p w14:paraId="64A2EAC8"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64896" behindDoc="0" locked="0" layoutInCell="1" allowOverlap="1" wp14:anchorId="04607099" wp14:editId="02CC497E">
                <wp:simplePos x="0" y="0"/>
                <wp:positionH relativeFrom="page">
                  <wp:posOffset>6642100</wp:posOffset>
                </wp:positionH>
                <wp:positionV relativeFrom="page">
                  <wp:posOffset>9867900</wp:posOffset>
                </wp:positionV>
                <wp:extent cx="393700" cy="165100"/>
                <wp:effectExtent l="0" t="0" r="22225" b="31115"/>
                <wp:wrapNone/>
                <wp:docPr id="671" name="shape671"/>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2DA5B825" w14:textId="77777777" w:rsidR="00DE1E2F" w:rsidRDefault="005A3863">
                            <w:pPr>
                              <w:spacing w:line="160" w:lineRule="atLeast"/>
                              <w:jc w:val="both"/>
                            </w:pPr>
                            <w:r>
                              <w:rPr>
                                <w:rFonts w:ascii="Calibri" w:eastAsia="Calibri" w:hAnsi="Calibri" w:cs="Calibri" w:hint="eastAsia"/>
                                <w:sz w:val="21"/>
                              </w:rPr>
                              <w:t>79</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04607099" id="shape671" o:spid="_x0000_s1105" style="position:absolute;left:0;text-align:left;margin-left:523pt;margin-top:777pt;width:31pt;height:13pt;z-index:251664896;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qF1G3fIBAADrAwAADgAAAAAAAAAAAAAAAAAuAgAAZHJz&#10;L2Uyb0RvYy54bWxQSwECLQAUAAYACAAAACEANWEP8d8AAAAPAQAADwAAAAAAAAAAAAAAAABMBAAA&#10;ZHJzL2Rvd25yZXYueG1sUEsFBgAAAAAEAAQA8wAAAFgFAAAAAA==&#10;" filled="f" stroked="f">
                <v:textbox inset="0,0,0,0">
                  <w:txbxContent>
                    <w:p w14:paraId="2DA5B825" w14:textId="77777777" w:rsidR="00DE1E2F" w:rsidRDefault="005A3863">
                      <w:pPr>
                        <w:spacing w:line="160" w:lineRule="atLeast"/>
                        <w:jc w:val="both"/>
                      </w:pPr>
                      <w:r>
                        <w:rPr>
                          <w:rFonts w:ascii="Calibri" w:eastAsia="Calibri" w:hAnsi="Calibri" w:cs="Calibri" w:hint="eastAsia"/>
                          <w:sz w:val="21"/>
                        </w:rPr>
                        <w:t>79</w:t>
                      </w:r>
                    </w:p>
                  </w:txbxContent>
                </v:textbox>
                <w10:wrap anchorx="page" anchory="page"/>
              </v:rect>
            </w:pict>
          </mc:Fallback>
        </mc:AlternateContent>
      </w:r>
    </w:p>
    <w:p w14:paraId="5915E98D" w14:textId="77777777" w:rsidR="00DE1E2F" w:rsidRDefault="00DE1E2F">
      <w:pPr>
        <w:spacing w:line="200" w:lineRule="exact"/>
        <w:rPr>
          <w:rFonts w:ascii="宋体" w:eastAsia="宋体" w:hAnsi="宋体" w:cs="宋体"/>
          <w:sz w:val="20"/>
        </w:rPr>
      </w:pPr>
    </w:p>
    <w:p w14:paraId="38AD9978" w14:textId="77777777" w:rsidR="00DE1E2F" w:rsidRDefault="00DE1E2F">
      <w:pPr>
        <w:spacing w:line="200" w:lineRule="exact"/>
        <w:rPr>
          <w:rFonts w:ascii="宋体" w:eastAsia="宋体" w:hAnsi="宋体" w:cs="宋体"/>
          <w:sz w:val="20"/>
        </w:rPr>
      </w:pPr>
    </w:p>
    <w:p w14:paraId="76E562DD" w14:textId="77777777" w:rsidR="00DE1E2F" w:rsidRDefault="00DE1E2F">
      <w:pPr>
        <w:spacing w:line="200" w:lineRule="exact"/>
        <w:rPr>
          <w:rFonts w:ascii="宋体" w:eastAsia="宋体" w:hAnsi="宋体" w:cs="宋体"/>
          <w:sz w:val="20"/>
        </w:rPr>
      </w:pPr>
    </w:p>
    <w:p w14:paraId="590EA30F" w14:textId="77777777" w:rsidR="00DE1E2F" w:rsidRDefault="00DE1E2F">
      <w:pPr>
        <w:spacing w:line="200" w:lineRule="exact"/>
        <w:rPr>
          <w:rFonts w:ascii="宋体" w:eastAsia="宋体" w:hAnsi="宋体" w:cs="宋体"/>
          <w:sz w:val="20"/>
        </w:rPr>
      </w:pPr>
    </w:p>
    <w:p w14:paraId="21924A25" w14:textId="77777777" w:rsidR="00DE1E2F" w:rsidRDefault="005A3863">
      <w:pPr>
        <w:autoSpaceDE w:val="0"/>
        <w:autoSpaceDN w:val="0"/>
        <w:spacing w:line="220" w:lineRule="exact"/>
        <w:ind w:left="1800" w:right="1420"/>
        <w:jc w:val="both"/>
      </w:pPr>
      <w:r>
        <w:rPr>
          <w:rFonts w:ascii="Verdana" w:eastAsia="Verdana" w:hAnsi="Verdana" w:cs="Verdana" w:hint="eastAsia"/>
          <w:sz w:val="20"/>
        </w:rPr>
        <w:t>have different random seeds for the hash algorithm, so each of them selects a different set of domains. The domains that have more targets should have a greater chance of being selected because their ring-keys will be scaled by larger weights.</w:t>
      </w:r>
    </w:p>
    <w:p w14:paraId="0433432A" w14:textId="77777777" w:rsidR="00DE1E2F" w:rsidRDefault="005A3863">
      <w:pPr>
        <w:autoSpaceDE w:val="0"/>
        <w:autoSpaceDN w:val="0"/>
        <w:spacing w:line="280" w:lineRule="exact"/>
        <w:ind w:left="142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sz w:val="20"/>
        </w:rPr>
        <w:t>Similarly, the target ring-key is also a value in a fixed range that is computed by a</w:t>
      </w:r>
    </w:p>
    <w:p w14:paraId="3DA44DF1" w14:textId="77777777" w:rsidR="00DE1E2F" w:rsidRDefault="005A3863">
      <w:pPr>
        <w:autoSpaceDE w:val="0"/>
        <w:autoSpaceDN w:val="0"/>
        <w:spacing w:line="240" w:lineRule="exact"/>
        <w:ind w:left="1780" w:right="1280"/>
        <w:jc w:val="both"/>
      </w:pPr>
      <w:r>
        <w:rPr>
          <w:rFonts w:ascii="Verdana" w:eastAsia="Verdana" w:hAnsi="Verdana" w:cs="Verdana" w:hint="eastAsia"/>
          <w:sz w:val="20"/>
        </w:rPr>
        <w:t>pseudo-random hash algorithm which takes the ring ID as a random seed and the target ID as hash input. DAOS-SR sorts all target ring-keys and selects the first T targets for a placement ring.</w:t>
      </w:r>
    </w:p>
    <w:p w14:paraId="634EEC6B" w14:textId="77777777" w:rsidR="00DE1E2F" w:rsidRDefault="00DE1E2F">
      <w:pPr>
        <w:spacing w:line="200" w:lineRule="exact"/>
        <w:rPr>
          <w:rFonts w:ascii="宋体" w:eastAsia="宋体" w:hAnsi="宋体" w:cs="宋体"/>
          <w:sz w:val="20"/>
        </w:rPr>
      </w:pPr>
    </w:p>
    <w:p w14:paraId="65D0A4DA" w14:textId="77777777" w:rsidR="00DE1E2F" w:rsidRDefault="005A3863">
      <w:pPr>
        <w:autoSpaceDE w:val="0"/>
        <w:autoSpaceDN w:val="0"/>
        <w:spacing w:line="220" w:lineRule="exact"/>
        <w:ind w:left="1420" w:right="1280"/>
        <w:jc w:val="both"/>
      </w:pPr>
      <w:r>
        <w:rPr>
          <w:rFonts w:ascii="Verdana" w:eastAsia="Verdana" w:hAnsi="Verdana" w:cs="Verdana" w:hint="eastAsia"/>
          <w:sz w:val="20"/>
        </w:rPr>
        <w:t>As more targets are added to a domain, the domain has more chances to be selected while creating placement rings, because it has a higher weight value as the scale factor of the domain ring-key. The extended domain will, therefore, replace other domains on a relatively few rings, and data movement for rebalancing is reduced because only those domains being replaced have to move objects to the domain with new targets.</w:t>
      </w:r>
    </w:p>
    <w:p w14:paraId="10513330" w14:textId="77777777" w:rsidR="00DE1E2F" w:rsidRDefault="005A3863">
      <w:pPr>
        <w:autoSpaceDE w:val="0"/>
        <w:autoSpaceDN w:val="0"/>
        <w:spacing w:line="260" w:lineRule="exact"/>
        <w:ind w:left="1420" w:right="1440"/>
        <w:jc w:val="both"/>
      </w:pPr>
      <w:r>
        <w:rPr>
          <w:rFonts w:ascii="Verdana" w:eastAsia="Verdana" w:hAnsi="Verdana" w:cs="Verdana" w:hint="eastAsia"/>
          <w:sz w:val="20"/>
        </w:rPr>
        <w:t>Also, when adding a new target, if its target ring-key is higher than all other targets in the same domain, and if DAOS-SR uses the sorted target list to build a ring, then all other targets will be shifted because the new target will be put at the head of the target list. For example, in a pool map version 1, DAOS-SR needs to select 6 targets out from 8 targets in a domain, after sorting them by their ring-keys, assuming the selected targets are:</w:t>
      </w:r>
    </w:p>
    <w:p w14:paraId="162572CF" w14:textId="77777777" w:rsidR="00DE1E2F" w:rsidRDefault="005A3863">
      <w:pPr>
        <w:autoSpaceDE w:val="0"/>
        <w:autoSpaceDN w:val="0"/>
        <w:spacing w:line="360" w:lineRule="exact"/>
        <w:ind w:left="1420"/>
        <w:jc w:val="both"/>
      </w:pPr>
      <w:r>
        <w:rPr>
          <w:rFonts w:ascii="Verdana" w:eastAsia="Verdana" w:hAnsi="Verdana" w:cs="Verdana" w:hint="eastAsia"/>
          <w:sz w:val="20"/>
        </w:rPr>
        <w:t>3(v=1), 1(v=1), 7(v=1), 5(v=1), 2(v=1), 4(v=1)</w:t>
      </w:r>
    </w:p>
    <w:p w14:paraId="35B235C8" w14:textId="77777777" w:rsidR="00DE1E2F" w:rsidRDefault="005A3863">
      <w:pPr>
        <w:autoSpaceDE w:val="0"/>
        <w:autoSpaceDN w:val="0"/>
        <w:spacing w:line="300" w:lineRule="exact"/>
        <w:ind w:left="1420" w:right="1900"/>
        <w:jc w:val="both"/>
      </w:pPr>
      <w:r>
        <w:rPr>
          <w:rFonts w:ascii="Verdana" w:eastAsia="Verdana" w:hAnsi="Verdana" w:cs="Verdana" w:hint="eastAsia"/>
          <w:sz w:val="20"/>
        </w:rPr>
        <w:t>Another 2 targets (target-8 and target-9) were added to this domain in version 2, and target-8 has the highest ring-key, so the selected targets will be:</w:t>
      </w:r>
    </w:p>
    <w:p w14:paraId="10C6178B" w14:textId="77777777" w:rsidR="00DE1E2F" w:rsidRDefault="005A3863">
      <w:pPr>
        <w:autoSpaceDE w:val="0"/>
        <w:autoSpaceDN w:val="0"/>
        <w:spacing w:line="380" w:lineRule="exact"/>
        <w:ind w:left="1420"/>
        <w:jc w:val="both"/>
      </w:pPr>
      <w:r>
        <w:rPr>
          <w:rFonts w:ascii="Verdana" w:eastAsia="Verdana" w:hAnsi="Verdana" w:cs="Verdana" w:hint="eastAsia"/>
          <w:sz w:val="20"/>
        </w:rPr>
        <w:t>8(v=2), 3(v=1), 1(v=1), 7(v=1), 5(v=1), 2(v=1)</w:t>
      </w:r>
    </w:p>
    <w:p w14:paraId="1A81F9D4" w14:textId="77777777" w:rsidR="00DE1E2F" w:rsidRDefault="005A3863">
      <w:pPr>
        <w:autoSpaceDE w:val="0"/>
        <w:autoSpaceDN w:val="0"/>
        <w:spacing w:line="300" w:lineRule="exact"/>
        <w:ind w:left="1420" w:right="1440"/>
        <w:jc w:val="both"/>
      </w:pPr>
      <w:r>
        <w:rPr>
          <w:rFonts w:ascii="Verdana" w:eastAsia="Verdana" w:hAnsi="Verdana" w:cs="Verdana" w:hint="eastAsia"/>
          <w:sz w:val="20"/>
        </w:rPr>
        <w:t>Positions for the rest of the 5 targets are changed on the ring, so objects residing on these targets will be reshuffled, which is undesirable. This situation can be avoided by the</w:t>
      </w:r>
    </w:p>
    <w:p w14:paraId="0759F4B0" w14:textId="77777777" w:rsidR="00DE1E2F" w:rsidRDefault="005A3863">
      <w:pPr>
        <w:autoSpaceDE w:val="0"/>
        <w:autoSpaceDN w:val="0"/>
        <w:spacing w:line="240" w:lineRule="exact"/>
        <w:ind w:left="1420"/>
        <w:jc w:val="both"/>
      </w:pPr>
      <w:r>
        <w:rPr>
          <w:rFonts w:ascii="Verdana" w:eastAsia="Verdana" w:hAnsi="Verdana" w:cs="Verdana" w:hint="eastAsia"/>
          <w:sz w:val="20"/>
        </w:rPr>
        <w:t>following approach:</w:t>
      </w:r>
    </w:p>
    <w:p w14:paraId="210CC008" w14:textId="77777777" w:rsidR="00DE1E2F" w:rsidRDefault="00DE1E2F">
      <w:pPr>
        <w:spacing w:line="200" w:lineRule="exact"/>
        <w:rPr>
          <w:rFonts w:ascii="宋体" w:eastAsia="宋体" w:hAnsi="宋体" w:cs="宋体"/>
          <w:sz w:val="20"/>
        </w:rPr>
      </w:pPr>
    </w:p>
    <w:p w14:paraId="012FC050" w14:textId="77777777" w:rsidR="00DE1E2F" w:rsidRDefault="005A3863">
      <w:pPr>
        <w:autoSpaceDE w:val="0"/>
        <w:autoSpaceDN w:val="0"/>
        <w:spacing w:line="220" w:lineRule="exact"/>
        <w:ind w:left="1420" w:right="1320"/>
        <w:jc w:val="both"/>
      </w:pPr>
      <w:r>
        <w:rPr>
          <w:rFonts w:ascii="Verdana" w:eastAsia="Verdana" w:hAnsi="Verdana" w:cs="Verdana" w:hint="eastAsia"/>
          <w:sz w:val="20"/>
        </w:rPr>
        <w:t>Targets are still selected by the sorted target ring-key, but the output list is sorted again by version and ring-key where the version is the major key for sort. Targets with lower version number take precedence over targets with a higher version number, so in the previous example, the output list becomes:</w:t>
      </w:r>
    </w:p>
    <w:p w14:paraId="1FF16287" w14:textId="77777777" w:rsidR="00DE1E2F" w:rsidRDefault="005A3863">
      <w:pPr>
        <w:autoSpaceDE w:val="0"/>
        <w:autoSpaceDN w:val="0"/>
        <w:spacing w:line="360" w:lineRule="exact"/>
        <w:ind w:left="1420"/>
        <w:jc w:val="both"/>
      </w:pPr>
      <w:r>
        <w:rPr>
          <w:rFonts w:ascii="Verdana" w:eastAsia="Verdana" w:hAnsi="Verdana" w:cs="Verdana" w:hint="eastAsia"/>
          <w:sz w:val="20"/>
        </w:rPr>
        <w:t>3(v=1), 1(v=1), 7(v=1), 5(v=1), 2(v=1), 8(v=2)</w:t>
      </w:r>
    </w:p>
    <w:p w14:paraId="0A5DA7FE" w14:textId="77777777" w:rsidR="00DE1E2F" w:rsidRDefault="005A3863">
      <w:pPr>
        <w:autoSpaceDE w:val="0"/>
        <w:autoSpaceDN w:val="0"/>
        <w:spacing w:line="360" w:lineRule="exact"/>
        <w:ind w:left="1420"/>
        <w:jc w:val="both"/>
      </w:pPr>
      <w:r>
        <w:rPr>
          <w:rFonts w:ascii="Verdana" w:eastAsia="Verdana" w:hAnsi="Verdana" w:cs="Verdana" w:hint="eastAsia"/>
          <w:sz w:val="20"/>
        </w:rPr>
        <w:t>In this approach, only objects on target-2 are moved to target-8.</w:t>
      </w:r>
    </w:p>
    <w:p w14:paraId="46027D2C" w14:textId="77777777" w:rsidR="00DE1E2F" w:rsidRDefault="00DE1E2F">
      <w:pPr>
        <w:spacing w:line="200" w:lineRule="exact"/>
        <w:rPr>
          <w:rFonts w:ascii="宋体" w:eastAsia="宋体" w:hAnsi="宋体" w:cs="宋体"/>
          <w:sz w:val="20"/>
        </w:rPr>
      </w:pPr>
    </w:p>
    <w:p w14:paraId="6888E486" w14:textId="77777777" w:rsidR="00DE1E2F" w:rsidRDefault="005A3863">
      <w:pPr>
        <w:autoSpaceDE w:val="0"/>
        <w:autoSpaceDN w:val="0"/>
        <w:spacing w:line="300" w:lineRule="exact"/>
        <w:ind w:left="1440"/>
        <w:jc w:val="both"/>
      </w:pPr>
      <w:r>
        <w:rPr>
          <w:rFonts w:ascii="Arial Bold" w:eastAsia="Arial Bold" w:hAnsi="Arial Bold" w:cs="Arial Bold" w:hint="eastAsia"/>
          <w:b/>
          <w:color w:val="004280"/>
          <w:sz w:val="24"/>
        </w:rPr>
        <w:t>16.3.1 Rebuild Declustering</w:t>
      </w:r>
    </w:p>
    <w:p w14:paraId="66B3E19D" w14:textId="77777777" w:rsidR="00DE1E2F" w:rsidRDefault="00DE1E2F">
      <w:pPr>
        <w:spacing w:line="200" w:lineRule="exact"/>
        <w:rPr>
          <w:rFonts w:ascii="宋体" w:eastAsia="宋体" w:hAnsi="宋体" w:cs="宋体"/>
          <w:sz w:val="20"/>
        </w:rPr>
      </w:pPr>
    </w:p>
    <w:p w14:paraId="1DE32452" w14:textId="77777777" w:rsidR="00DE1E2F" w:rsidRDefault="005A3863">
      <w:pPr>
        <w:autoSpaceDE w:val="0"/>
        <w:autoSpaceDN w:val="0"/>
        <w:spacing w:line="200" w:lineRule="exact"/>
        <w:ind w:left="1440" w:right="1640"/>
        <w:jc w:val="both"/>
      </w:pPr>
      <w:r>
        <w:rPr>
          <w:rFonts w:ascii="Verdana" w:eastAsia="Verdana" w:hAnsi="Verdana" w:cs="Verdana" w:hint="eastAsia"/>
          <w:sz w:val="20"/>
        </w:rPr>
        <w:t>In a multi-ring placement map, targets have different neighbors on the different rings. If one target fails, all neighbors on all rings can contribute to data rebuild, which can</w:t>
      </w:r>
    </w:p>
    <w:p w14:paraId="2DF520ED" w14:textId="77777777" w:rsidR="00DE1E2F" w:rsidRDefault="005A3863">
      <w:pPr>
        <w:autoSpaceDE w:val="0"/>
        <w:autoSpaceDN w:val="0"/>
        <w:spacing w:line="240" w:lineRule="exact"/>
        <w:ind w:left="1440"/>
        <w:jc w:val="both"/>
      </w:pPr>
      <w:r>
        <w:rPr>
          <w:rFonts w:ascii="Verdana" w:eastAsia="Verdana" w:hAnsi="Verdana" w:cs="Verdana" w:hint="eastAsia"/>
          <w:sz w:val="20"/>
        </w:rPr>
        <w:t>significantly reduce the time of recovery.</w:t>
      </w:r>
    </w:p>
    <w:p w14:paraId="2FFCF459" w14:textId="77777777" w:rsidR="00DE1E2F" w:rsidRDefault="005A3863">
      <w:pPr>
        <w:autoSpaceDE w:val="0"/>
        <w:autoSpaceDN w:val="0"/>
        <w:spacing w:line="260" w:lineRule="exact"/>
        <w:ind w:left="1420" w:right="1360"/>
        <w:jc w:val="both"/>
      </w:pPr>
      <w:r>
        <w:rPr>
          <w:rFonts w:ascii="Verdana" w:eastAsia="Verdana" w:hAnsi="Verdana" w:cs="Verdana" w:hint="eastAsia"/>
          <w:sz w:val="20"/>
        </w:rPr>
        <w:t>In the previous figure, neighbors of target-9 are target-2 and target-7 on the first ring and target-3 and target-5 on the third ring. Assuming all objects are 2-way replicated, if target-9 fails, then these four targets can contribute to rebuild data for target-9 because they all have replicas for objects on target-9.</w:t>
      </w:r>
    </w:p>
    <w:p w14:paraId="1636C26A" w14:textId="77777777" w:rsidR="00DE1E2F" w:rsidRDefault="00DE1E2F">
      <w:pPr>
        <w:spacing w:line="200" w:lineRule="exact"/>
        <w:rPr>
          <w:rFonts w:ascii="宋体" w:eastAsia="宋体" w:hAnsi="宋体" w:cs="宋体"/>
          <w:sz w:val="20"/>
        </w:rPr>
      </w:pPr>
    </w:p>
    <w:p w14:paraId="4DCD2C4E" w14:textId="77777777" w:rsidR="00DE1E2F" w:rsidRDefault="005A3863">
      <w:pPr>
        <w:autoSpaceDE w:val="0"/>
        <w:autoSpaceDN w:val="0"/>
        <w:spacing w:line="300" w:lineRule="exact"/>
        <w:ind w:left="1440"/>
        <w:jc w:val="both"/>
      </w:pPr>
      <w:r>
        <w:rPr>
          <w:rFonts w:ascii="Arial Bold" w:eastAsia="Arial Bold" w:hAnsi="Arial Bold" w:cs="Arial Bold" w:hint="eastAsia"/>
          <w:b/>
          <w:color w:val="004280"/>
          <w:sz w:val="24"/>
        </w:rPr>
        <w:t>16.3.2 Widely Striped Object</w:t>
      </w:r>
    </w:p>
    <w:p w14:paraId="53299755" w14:textId="77777777" w:rsidR="00DE1E2F" w:rsidRDefault="005A3863">
      <w:pPr>
        <w:autoSpaceDE w:val="0"/>
        <w:autoSpaceDN w:val="0"/>
        <w:spacing w:line="380" w:lineRule="exact"/>
        <w:ind w:left="1440"/>
        <w:jc w:val="both"/>
      </w:pPr>
      <w:r>
        <w:rPr>
          <w:rFonts w:ascii="Verdana" w:eastAsia="Verdana" w:hAnsi="Verdana" w:cs="Verdana" w:hint="eastAsia"/>
          <w:sz w:val="20"/>
        </w:rPr>
        <w:t>In the example in the previous figure, all 8 rings have 8 targets. An object cannot,</w:t>
      </w:r>
    </w:p>
    <w:p w14:paraId="7D9F8067" w14:textId="77777777" w:rsidR="00DE1E2F" w:rsidRDefault="005A3863">
      <w:pPr>
        <w:autoSpaceDE w:val="0"/>
        <w:autoSpaceDN w:val="0"/>
        <w:spacing w:line="240" w:lineRule="exact"/>
        <w:ind w:left="1440"/>
        <w:jc w:val="both"/>
      </w:pPr>
      <w:r>
        <w:rPr>
          <w:rFonts w:ascii="Verdana" w:eastAsia="Verdana" w:hAnsi="Verdana" w:cs="Verdana" w:hint="eastAsia"/>
          <w:sz w:val="20"/>
        </w:rPr>
        <w:t>therefore, have more than 8 shards, and applications cannot efficiently use the full</w:t>
      </w:r>
    </w:p>
    <w:p w14:paraId="6B0DD82A" w14:textId="77777777" w:rsidR="00DE1E2F" w:rsidRDefault="005A3863">
      <w:pPr>
        <w:autoSpaceDE w:val="0"/>
        <w:autoSpaceDN w:val="0"/>
        <w:spacing w:line="240" w:lineRule="exact"/>
        <w:ind w:left="1420" w:right="1320"/>
        <w:jc w:val="both"/>
      </w:pPr>
      <w:r>
        <w:rPr>
          <w:rFonts w:ascii="Verdana" w:eastAsia="Verdana" w:hAnsi="Verdana" w:cs="Verdana" w:hint="eastAsia"/>
          <w:sz w:val="20"/>
        </w:rPr>
        <w:t>bandwidth of the storage cluster for large objects. To resolve this problem, a multi-ring placement map may have rings with different sizes. For example, it may include a few large rings besides hundreds or thousands of small rings.</w:t>
      </w:r>
    </w:p>
    <w:p w14:paraId="0D2AC111" w14:textId="77777777" w:rsidR="00DE1E2F" w:rsidRDefault="00DE1E2F">
      <w:pPr>
        <w:spacing w:line="200" w:lineRule="exact"/>
        <w:rPr>
          <w:rFonts w:ascii="宋体" w:eastAsia="宋体" w:hAnsi="宋体" w:cs="宋体"/>
          <w:sz w:val="20"/>
        </w:rPr>
      </w:pPr>
    </w:p>
    <w:p w14:paraId="3C3D5BC1" w14:textId="77777777" w:rsidR="00DE1E2F" w:rsidRDefault="00DE1E2F">
      <w:pPr>
        <w:spacing w:line="200" w:lineRule="exact"/>
        <w:rPr>
          <w:rFonts w:ascii="宋体" w:eastAsia="宋体" w:hAnsi="宋体" w:cs="宋体"/>
          <w:sz w:val="20"/>
        </w:rPr>
      </w:pPr>
    </w:p>
    <w:p w14:paraId="18F5C5E5" w14:textId="77777777" w:rsidR="00DE1E2F" w:rsidRDefault="005A3863">
      <w:pPr>
        <w:autoSpaceDE w:val="0"/>
        <w:autoSpaceDN w:val="0"/>
        <w:spacing w:line="320" w:lineRule="exact"/>
        <w:ind w:left="4580"/>
        <w:jc w:val="both"/>
      </w:pPr>
      <w:r>
        <w:rPr>
          <w:rFonts w:ascii="Calibri" w:eastAsia="Calibri" w:hAnsi="Calibri" w:cs="Calibri" w:hint="eastAsia"/>
          <w:sz w:val="18"/>
        </w:rPr>
        <w:t>Intel Corporation Proprietary Information</w:t>
      </w:r>
    </w:p>
    <w:p w14:paraId="27B5A04F" w14:textId="77777777" w:rsidR="00DE1E2F" w:rsidRDefault="00DE1E2F">
      <w:pPr>
        <w:spacing w:line="200" w:lineRule="exact"/>
        <w:rPr>
          <w:rFonts w:ascii="宋体" w:eastAsia="宋体" w:hAnsi="宋体" w:cs="宋体"/>
          <w:sz w:val="20"/>
        </w:rPr>
      </w:pPr>
    </w:p>
    <w:p w14:paraId="7DD3C06D"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3F8A0B9C" w14:textId="77777777" w:rsidR="00DE1E2F" w:rsidRDefault="00DE1E2F">
      <w:pPr>
        <w:sectPr w:rsidR="00DE1E2F">
          <w:pgSz w:w="12240" w:h="15840"/>
          <w:pgMar w:top="0" w:right="0" w:bottom="0" w:left="0" w:header="720" w:footer="720" w:gutter="0"/>
          <w:cols w:space="720"/>
        </w:sectPr>
      </w:pPr>
    </w:p>
    <w:p w14:paraId="2DEC3CCF" w14:textId="77777777" w:rsidR="00DE1E2F" w:rsidRDefault="00DE1E2F">
      <w:pPr>
        <w:spacing w:line="1" w:lineRule="exact"/>
        <w:rPr>
          <w:rFonts w:ascii="Arial" w:eastAsia="Arial" w:hAnsi="Arial" w:cs="Arial"/>
          <w:sz w:val="10"/>
        </w:rPr>
      </w:pPr>
    </w:p>
    <w:p w14:paraId="5AE5A292" w14:textId="77777777" w:rsidR="00DE1E2F" w:rsidRDefault="00DE1E2F">
      <w:pPr>
        <w:spacing w:line="200" w:lineRule="exact"/>
        <w:rPr>
          <w:rFonts w:ascii="宋体" w:eastAsia="宋体" w:hAnsi="宋体" w:cs="宋体"/>
          <w:sz w:val="20"/>
        </w:rPr>
      </w:pPr>
    </w:p>
    <w:p w14:paraId="369A9EEB" w14:textId="77777777" w:rsidR="00DE1E2F" w:rsidRDefault="00DE1E2F">
      <w:pPr>
        <w:spacing w:line="200" w:lineRule="exact"/>
        <w:rPr>
          <w:rFonts w:ascii="宋体" w:eastAsia="宋体" w:hAnsi="宋体" w:cs="宋体"/>
          <w:sz w:val="20"/>
        </w:rPr>
      </w:pPr>
    </w:p>
    <w:p w14:paraId="64CF7C14"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593216" behindDoc="0" locked="0" layoutInCell="1" allowOverlap="1" wp14:anchorId="722C2B2E" wp14:editId="23817DB3">
                <wp:simplePos x="0" y="0"/>
                <wp:positionH relativeFrom="page">
                  <wp:posOffset>6642100</wp:posOffset>
                </wp:positionH>
                <wp:positionV relativeFrom="page">
                  <wp:posOffset>9867900</wp:posOffset>
                </wp:positionV>
                <wp:extent cx="393700" cy="165100"/>
                <wp:effectExtent l="0" t="0" r="22225" b="31115"/>
                <wp:wrapNone/>
                <wp:docPr id="672" name="shape672"/>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1EF9DB89" w14:textId="77777777" w:rsidR="00DE1E2F" w:rsidRDefault="005A3863">
                            <w:pPr>
                              <w:spacing w:line="160" w:lineRule="atLeast"/>
                              <w:jc w:val="both"/>
                            </w:pPr>
                            <w:r>
                              <w:rPr>
                                <w:rFonts w:ascii="Calibri" w:eastAsia="Calibri" w:hAnsi="Calibri" w:cs="Calibri" w:hint="eastAsia"/>
                                <w:sz w:val="21"/>
                              </w:rPr>
                              <w:t>80</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722C2B2E" id="shape672" o:spid="_x0000_s1106" style="position:absolute;left:0;text-align:left;margin-left:523pt;margin-top:777pt;width:31pt;height:13pt;z-index:251593216;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" filled="f" stroked="f">
                <v:textbox inset="0,0,0,0">
                  <w:txbxContent>
                    <w:p w14:paraId="1EF9DB89" w14:textId="77777777" w:rsidR="00DE1E2F" w:rsidRDefault="005A3863">
                      <w:pPr>
                        <w:spacing w:line="160" w:lineRule="atLeast"/>
                        <w:jc w:val="both"/>
                      </w:pPr>
                      <w:r>
                        <w:rPr>
                          <w:rFonts w:ascii="Calibri" w:eastAsia="Calibri" w:hAnsi="Calibri" w:cs="Calibri" w:hint="eastAsia"/>
                          <w:sz w:val="21"/>
                        </w:rPr>
                        <w:t>80</w:t>
                      </w:r>
                    </w:p>
                  </w:txbxContent>
                </v:textbox>
                <w10:wrap anchorx="page" anchory="page"/>
              </v:rect>
            </w:pict>
          </mc:Fallback>
        </mc:AlternateContent>
      </w:r>
    </w:p>
    <w:p w14:paraId="06D7FBE3" w14:textId="77777777" w:rsidR="00DE1E2F" w:rsidRDefault="00DE1E2F">
      <w:pPr>
        <w:spacing w:line="200" w:lineRule="exact"/>
        <w:rPr>
          <w:rFonts w:ascii="宋体" w:eastAsia="宋体" w:hAnsi="宋体" w:cs="宋体"/>
          <w:sz w:val="20"/>
        </w:rPr>
      </w:pPr>
    </w:p>
    <w:p w14:paraId="26E6E72B" w14:textId="77777777" w:rsidR="00DE1E2F" w:rsidRDefault="00DE1E2F">
      <w:pPr>
        <w:spacing w:line="200" w:lineRule="exact"/>
        <w:rPr>
          <w:rFonts w:ascii="宋体" w:eastAsia="宋体" w:hAnsi="宋体" w:cs="宋体"/>
          <w:sz w:val="20"/>
        </w:rPr>
      </w:pPr>
    </w:p>
    <w:p w14:paraId="033F1CD7" w14:textId="77777777" w:rsidR="00DE1E2F" w:rsidRDefault="00DE1E2F">
      <w:pPr>
        <w:spacing w:line="200" w:lineRule="exact"/>
        <w:rPr>
          <w:rFonts w:ascii="宋体" w:eastAsia="宋体" w:hAnsi="宋体" w:cs="宋体"/>
          <w:sz w:val="20"/>
        </w:rPr>
      </w:pPr>
    </w:p>
    <w:p w14:paraId="27420AC5" w14:textId="77777777" w:rsidR="00DE1E2F" w:rsidRDefault="00DE1E2F">
      <w:pPr>
        <w:spacing w:line="200" w:lineRule="exact"/>
        <w:rPr>
          <w:rFonts w:ascii="宋体" w:eastAsia="宋体" w:hAnsi="宋体" w:cs="宋体"/>
          <w:sz w:val="20"/>
        </w:rPr>
      </w:pPr>
    </w:p>
    <w:p w14:paraId="2BA3F6EB" w14:textId="77777777" w:rsidR="00DE1E2F" w:rsidRDefault="005A3863">
      <w:pPr>
        <w:autoSpaceDE w:val="0"/>
        <w:autoSpaceDN w:val="0"/>
        <w:spacing w:line="220" w:lineRule="exact"/>
        <w:ind w:left="1420" w:right="1520"/>
        <w:jc w:val="both"/>
      </w:pPr>
      <w:r>
        <w:rPr>
          <w:rFonts w:ascii="Verdana" w:eastAsia="Verdana" w:hAnsi="Verdana" w:cs="Verdana" w:hint="eastAsia"/>
          <w:sz w:val="20"/>
        </w:rPr>
        <w:t>In the above example, DAOS-SR may create a few large rings with 24 targets; each of these rings has 4 targets from all 8 domains. Only widely-striped objects will be placed on these rings to achieve better I/O concurrency.</w:t>
      </w:r>
    </w:p>
    <w:p w14:paraId="4C446D90" w14:textId="77777777" w:rsidR="00DE1E2F" w:rsidRDefault="005A3863">
      <w:pPr>
        <w:autoSpaceDE w:val="0"/>
        <w:autoSpaceDN w:val="0"/>
        <w:spacing w:line="260" w:lineRule="exact"/>
        <w:ind w:left="1420" w:right="1560"/>
        <w:jc w:val="both"/>
      </w:pPr>
      <w:r>
        <w:rPr>
          <w:rFonts w:ascii="Verdana" w:eastAsia="Verdana" w:hAnsi="Verdana" w:cs="Verdana" w:hint="eastAsia"/>
          <w:sz w:val="20"/>
        </w:rPr>
        <w:t>Furthermore, while adding more and more targets to the DAOS pool over time, DAOS-SR can create even larger rings. Rings that were originally large could become small because they can only cover a small set of targets in the DAOS pool, and the original small rings could be eliminated gradually.</w:t>
      </w:r>
    </w:p>
    <w:p w14:paraId="782BFF22" w14:textId="77777777" w:rsidR="00DE1E2F" w:rsidRDefault="00DE1E2F">
      <w:pPr>
        <w:spacing w:line="200" w:lineRule="exact"/>
        <w:rPr>
          <w:rFonts w:ascii="宋体" w:eastAsia="宋体" w:hAnsi="宋体" w:cs="宋体"/>
          <w:sz w:val="20"/>
        </w:rPr>
      </w:pPr>
    </w:p>
    <w:p w14:paraId="4AE7A2AD" w14:textId="77777777" w:rsidR="00DE1E2F" w:rsidRDefault="00DE1E2F">
      <w:pPr>
        <w:spacing w:line="200" w:lineRule="exact"/>
        <w:rPr>
          <w:rFonts w:ascii="宋体" w:eastAsia="宋体" w:hAnsi="宋体" w:cs="宋体"/>
          <w:sz w:val="20"/>
        </w:rPr>
      </w:pPr>
    </w:p>
    <w:p w14:paraId="3358B345" w14:textId="77777777" w:rsidR="00DE1E2F" w:rsidRDefault="00DE1E2F">
      <w:pPr>
        <w:spacing w:line="200" w:lineRule="exact"/>
        <w:rPr>
          <w:rFonts w:ascii="宋体" w:eastAsia="宋体" w:hAnsi="宋体" w:cs="宋体"/>
          <w:sz w:val="20"/>
        </w:rPr>
      </w:pPr>
    </w:p>
    <w:p w14:paraId="6CE23189" w14:textId="77777777" w:rsidR="00DE1E2F" w:rsidRDefault="00DE1E2F">
      <w:pPr>
        <w:spacing w:line="200" w:lineRule="exact"/>
        <w:rPr>
          <w:rFonts w:ascii="宋体" w:eastAsia="宋体" w:hAnsi="宋体" w:cs="宋体"/>
          <w:sz w:val="20"/>
        </w:rPr>
      </w:pPr>
    </w:p>
    <w:p w14:paraId="3C933BF2" w14:textId="77777777" w:rsidR="00DE1E2F" w:rsidRDefault="00DE1E2F">
      <w:pPr>
        <w:spacing w:line="200" w:lineRule="exact"/>
        <w:rPr>
          <w:rFonts w:ascii="宋体" w:eastAsia="宋体" w:hAnsi="宋体" w:cs="宋体"/>
          <w:sz w:val="20"/>
        </w:rPr>
      </w:pPr>
    </w:p>
    <w:p w14:paraId="776F9165" w14:textId="77777777" w:rsidR="00DE1E2F" w:rsidRDefault="00DE1E2F">
      <w:pPr>
        <w:spacing w:line="200" w:lineRule="exact"/>
        <w:rPr>
          <w:rFonts w:ascii="宋体" w:eastAsia="宋体" w:hAnsi="宋体" w:cs="宋体"/>
          <w:sz w:val="20"/>
        </w:rPr>
      </w:pPr>
    </w:p>
    <w:p w14:paraId="0E29D1C5" w14:textId="77777777" w:rsidR="00DE1E2F" w:rsidRDefault="00DE1E2F">
      <w:pPr>
        <w:spacing w:line="200" w:lineRule="exact"/>
        <w:rPr>
          <w:rFonts w:ascii="宋体" w:eastAsia="宋体" w:hAnsi="宋体" w:cs="宋体"/>
          <w:sz w:val="20"/>
        </w:rPr>
      </w:pPr>
    </w:p>
    <w:p w14:paraId="756132A1" w14:textId="77777777" w:rsidR="00DE1E2F" w:rsidRDefault="00DE1E2F">
      <w:pPr>
        <w:spacing w:line="200" w:lineRule="exact"/>
        <w:rPr>
          <w:rFonts w:ascii="宋体" w:eastAsia="宋体" w:hAnsi="宋体" w:cs="宋体"/>
          <w:sz w:val="20"/>
        </w:rPr>
      </w:pPr>
    </w:p>
    <w:p w14:paraId="2CE02FF1" w14:textId="77777777" w:rsidR="00DE1E2F" w:rsidRDefault="00DE1E2F">
      <w:pPr>
        <w:spacing w:line="200" w:lineRule="exact"/>
        <w:rPr>
          <w:rFonts w:ascii="宋体" w:eastAsia="宋体" w:hAnsi="宋体" w:cs="宋体"/>
          <w:sz w:val="20"/>
        </w:rPr>
      </w:pPr>
    </w:p>
    <w:p w14:paraId="2F9C084B" w14:textId="77777777" w:rsidR="00DE1E2F" w:rsidRDefault="00DE1E2F">
      <w:pPr>
        <w:spacing w:line="200" w:lineRule="exact"/>
        <w:rPr>
          <w:rFonts w:ascii="宋体" w:eastAsia="宋体" w:hAnsi="宋体" w:cs="宋体"/>
          <w:sz w:val="20"/>
        </w:rPr>
      </w:pPr>
    </w:p>
    <w:p w14:paraId="0FF6F3A0" w14:textId="77777777" w:rsidR="00DE1E2F" w:rsidRDefault="00DE1E2F">
      <w:pPr>
        <w:spacing w:line="200" w:lineRule="exact"/>
        <w:rPr>
          <w:rFonts w:ascii="宋体" w:eastAsia="宋体" w:hAnsi="宋体" w:cs="宋体"/>
          <w:sz w:val="20"/>
        </w:rPr>
      </w:pPr>
    </w:p>
    <w:p w14:paraId="0FECF474" w14:textId="77777777" w:rsidR="00DE1E2F" w:rsidRDefault="00DE1E2F">
      <w:pPr>
        <w:spacing w:line="200" w:lineRule="exact"/>
        <w:rPr>
          <w:rFonts w:ascii="宋体" w:eastAsia="宋体" w:hAnsi="宋体" w:cs="宋体"/>
          <w:sz w:val="20"/>
        </w:rPr>
      </w:pPr>
    </w:p>
    <w:p w14:paraId="106AC9E1" w14:textId="77777777" w:rsidR="00DE1E2F" w:rsidRDefault="00DE1E2F">
      <w:pPr>
        <w:spacing w:line="200" w:lineRule="exact"/>
        <w:rPr>
          <w:rFonts w:ascii="宋体" w:eastAsia="宋体" w:hAnsi="宋体" w:cs="宋体"/>
          <w:sz w:val="20"/>
        </w:rPr>
      </w:pPr>
    </w:p>
    <w:p w14:paraId="6BCF7801" w14:textId="77777777" w:rsidR="00DE1E2F" w:rsidRDefault="00DE1E2F">
      <w:pPr>
        <w:spacing w:line="200" w:lineRule="exact"/>
        <w:rPr>
          <w:rFonts w:ascii="宋体" w:eastAsia="宋体" w:hAnsi="宋体" w:cs="宋体"/>
          <w:sz w:val="20"/>
        </w:rPr>
      </w:pPr>
    </w:p>
    <w:p w14:paraId="113BB235" w14:textId="77777777" w:rsidR="00DE1E2F" w:rsidRDefault="00DE1E2F">
      <w:pPr>
        <w:spacing w:line="200" w:lineRule="exact"/>
        <w:rPr>
          <w:rFonts w:ascii="宋体" w:eastAsia="宋体" w:hAnsi="宋体" w:cs="宋体"/>
          <w:sz w:val="20"/>
        </w:rPr>
      </w:pPr>
    </w:p>
    <w:p w14:paraId="3A3047D6" w14:textId="77777777" w:rsidR="00DE1E2F" w:rsidRDefault="00DE1E2F">
      <w:pPr>
        <w:spacing w:line="200" w:lineRule="exact"/>
        <w:rPr>
          <w:rFonts w:ascii="宋体" w:eastAsia="宋体" w:hAnsi="宋体" w:cs="宋体"/>
          <w:sz w:val="20"/>
        </w:rPr>
      </w:pPr>
    </w:p>
    <w:p w14:paraId="6940B980" w14:textId="77777777" w:rsidR="00DE1E2F" w:rsidRDefault="00DE1E2F">
      <w:pPr>
        <w:spacing w:line="200" w:lineRule="exact"/>
        <w:rPr>
          <w:rFonts w:ascii="宋体" w:eastAsia="宋体" w:hAnsi="宋体" w:cs="宋体"/>
          <w:sz w:val="20"/>
        </w:rPr>
      </w:pPr>
    </w:p>
    <w:p w14:paraId="73195EC1" w14:textId="77777777" w:rsidR="00DE1E2F" w:rsidRDefault="00DE1E2F">
      <w:pPr>
        <w:spacing w:line="200" w:lineRule="exact"/>
        <w:rPr>
          <w:rFonts w:ascii="宋体" w:eastAsia="宋体" w:hAnsi="宋体" w:cs="宋体"/>
          <w:sz w:val="20"/>
        </w:rPr>
      </w:pPr>
    </w:p>
    <w:p w14:paraId="2F550A99" w14:textId="77777777" w:rsidR="00DE1E2F" w:rsidRDefault="00DE1E2F">
      <w:pPr>
        <w:spacing w:line="200" w:lineRule="exact"/>
        <w:rPr>
          <w:rFonts w:ascii="宋体" w:eastAsia="宋体" w:hAnsi="宋体" w:cs="宋体"/>
          <w:sz w:val="20"/>
        </w:rPr>
      </w:pPr>
    </w:p>
    <w:p w14:paraId="6C846C6A" w14:textId="77777777" w:rsidR="00DE1E2F" w:rsidRDefault="00DE1E2F">
      <w:pPr>
        <w:spacing w:line="200" w:lineRule="exact"/>
        <w:rPr>
          <w:rFonts w:ascii="宋体" w:eastAsia="宋体" w:hAnsi="宋体" w:cs="宋体"/>
          <w:sz w:val="20"/>
        </w:rPr>
      </w:pPr>
    </w:p>
    <w:p w14:paraId="2F4020BC" w14:textId="77777777" w:rsidR="00DE1E2F" w:rsidRDefault="00DE1E2F">
      <w:pPr>
        <w:spacing w:line="200" w:lineRule="exact"/>
        <w:rPr>
          <w:rFonts w:ascii="宋体" w:eastAsia="宋体" w:hAnsi="宋体" w:cs="宋体"/>
          <w:sz w:val="20"/>
        </w:rPr>
      </w:pPr>
    </w:p>
    <w:p w14:paraId="4A349A72" w14:textId="77777777" w:rsidR="00DE1E2F" w:rsidRDefault="00DE1E2F">
      <w:pPr>
        <w:spacing w:line="200" w:lineRule="exact"/>
        <w:rPr>
          <w:rFonts w:ascii="宋体" w:eastAsia="宋体" w:hAnsi="宋体" w:cs="宋体"/>
          <w:sz w:val="20"/>
        </w:rPr>
      </w:pPr>
    </w:p>
    <w:p w14:paraId="5F15F28F" w14:textId="77777777" w:rsidR="00DE1E2F" w:rsidRDefault="00DE1E2F">
      <w:pPr>
        <w:spacing w:line="200" w:lineRule="exact"/>
        <w:rPr>
          <w:rFonts w:ascii="宋体" w:eastAsia="宋体" w:hAnsi="宋体" w:cs="宋体"/>
          <w:sz w:val="20"/>
        </w:rPr>
      </w:pPr>
    </w:p>
    <w:p w14:paraId="68074E69" w14:textId="77777777" w:rsidR="00DE1E2F" w:rsidRDefault="00DE1E2F">
      <w:pPr>
        <w:spacing w:line="200" w:lineRule="exact"/>
        <w:rPr>
          <w:rFonts w:ascii="宋体" w:eastAsia="宋体" w:hAnsi="宋体" w:cs="宋体"/>
          <w:sz w:val="20"/>
        </w:rPr>
      </w:pPr>
    </w:p>
    <w:p w14:paraId="7B57F2A6" w14:textId="77777777" w:rsidR="00DE1E2F" w:rsidRDefault="00DE1E2F">
      <w:pPr>
        <w:spacing w:line="200" w:lineRule="exact"/>
        <w:rPr>
          <w:rFonts w:ascii="宋体" w:eastAsia="宋体" w:hAnsi="宋体" w:cs="宋体"/>
          <w:sz w:val="20"/>
        </w:rPr>
      </w:pPr>
    </w:p>
    <w:p w14:paraId="7804C8B5" w14:textId="77777777" w:rsidR="00DE1E2F" w:rsidRDefault="00DE1E2F">
      <w:pPr>
        <w:spacing w:line="200" w:lineRule="exact"/>
        <w:rPr>
          <w:rFonts w:ascii="宋体" w:eastAsia="宋体" w:hAnsi="宋体" w:cs="宋体"/>
          <w:sz w:val="20"/>
        </w:rPr>
      </w:pPr>
    </w:p>
    <w:p w14:paraId="6A94B213" w14:textId="77777777" w:rsidR="00DE1E2F" w:rsidRDefault="00DE1E2F">
      <w:pPr>
        <w:spacing w:line="200" w:lineRule="exact"/>
        <w:rPr>
          <w:rFonts w:ascii="宋体" w:eastAsia="宋体" w:hAnsi="宋体" w:cs="宋体"/>
          <w:sz w:val="20"/>
        </w:rPr>
      </w:pPr>
    </w:p>
    <w:p w14:paraId="65807983" w14:textId="77777777" w:rsidR="00DE1E2F" w:rsidRDefault="00DE1E2F">
      <w:pPr>
        <w:spacing w:line="200" w:lineRule="exact"/>
        <w:rPr>
          <w:rFonts w:ascii="宋体" w:eastAsia="宋体" w:hAnsi="宋体" w:cs="宋体"/>
          <w:sz w:val="20"/>
        </w:rPr>
      </w:pPr>
    </w:p>
    <w:p w14:paraId="0CC2850A" w14:textId="77777777" w:rsidR="00DE1E2F" w:rsidRDefault="00DE1E2F">
      <w:pPr>
        <w:spacing w:line="200" w:lineRule="exact"/>
        <w:rPr>
          <w:rFonts w:ascii="宋体" w:eastAsia="宋体" w:hAnsi="宋体" w:cs="宋体"/>
          <w:sz w:val="20"/>
        </w:rPr>
      </w:pPr>
    </w:p>
    <w:p w14:paraId="1D767A12" w14:textId="77777777" w:rsidR="00DE1E2F" w:rsidRDefault="00DE1E2F">
      <w:pPr>
        <w:spacing w:line="200" w:lineRule="exact"/>
        <w:rPr>
          <w:rFonts w:ascii="宋体" w:eastAsia="宋体" w:hAnsi="宋体" w:cs="宋体"/>
          <w:sz w:val="20"/>
        </w:rPr>
      </w:pPr>
    </w:p>
    <w:p w14:paraId="6535C92C" w14:textId="77777777" w:rsidR="00DE1E2F" w:rsidRDefault="00DE1E2F">
      <w:pPr>
        <w:spacing w:line="200" w:lineRule="exact"/>
        <w:rPr>
          <w:rFonts w:ascii="宋体" w:eastAsia="宋体" w:hAnsi="宋体" w:cs="宋体"/>
          <w:sz w:val="20"/>
        </w:rPr>
      </w:pPr>
    </w:p>
    <w:p w14:paraId="5B738582" w14:textId="77777777" w:rsidR="00DE1E2F" w:rsidRDefault="00DE1E2F">
      <w:pPr>
        <w:spacing w:line="200" w:lineRule="exact"/>
        <w:rPr>
          <w:rFonts w:ascii="宋体" w:eastAsia="宋体" w:hAnsi="宋体" w:cs="宋体"/>
          <w:sz w:val="20"/>
        </w:rPr>
      </w:pPr>
    </w:p>
    <w:p w14:paraId="79D5B4F9" w14:textId="77777777" w:rsidR="00DE1E2F" w:rsidRDefault="00DE1E2F">
      <w:pPr>
        <w:spacing w:line="200" w:lineRule="exact"/>
        <w:rPr>
          <w:rFonts w:ascii="宋体" w:eastAsia="宋体" w:hAnsi="宋体" w:cs="宋体"/>
          <w:sz w:val="20"/>
        </w:rPr>
      </w:pPr>
    </w:p>
    <w:p w14:paraId="168CB21D" w14:textId="77777777" w:rsidR="00DE1E2F" w:rsidRDefault="00DE1E2F">
      <w:pPr>
        <w:spacing w:line="200" w:lineRule="exact"/>
        <w:rPr>
          <w:rFonts w:ascii="宋体" w:eastAsia="宋体" w:hAnsi="宋体" w:cs="宋体"/>
          <w:sz w:val="20"/>
        </w:rPr>
      </w:pPr>
    </w:p>
    <w:p w14:paraId="2E99CD8A" w14:textId="77777777" w:rsidR="00DE1E2F" w:rsidRDefault="00DE1E2F">
      <w:pPr>
        <w:spacing w:line="200" w:lineRule="exact"/>
        <w:rPr>
          <w:rFonts w:ascii="宋体" w:eastAsia="宋体" w:hAnsi="宋体" w:cs="宋体"/>
          <w:sz w:val="20"/>
        </w:rPr>
      </w:pPr>
    </w:p>
    <w:p w14:paraId="5D6EFA27" w14:textId="77777777" w:rsidR="00DE1E2F" w:rsidRDefault="00DE1E2F">
      <w:pPr>
        <w:spacing w:line="200" w:lineRule="exact"/>
        <w:rPr>
          <w:rFonts w:ascii="宋体" w:eastAsia="宋体" w:hAnsi="宋体" w:cs="宋体"/>
          <w:sz w:val="20"/>
        </w:rPr>
      </w:pPr>
    </w:p>
    <w:p w14:paraId="057F8DE7" w14:textId="77777777" w:rsidR="00DE1E2F" w:rsidRDefault="00DE1E2F">
      <w:pPr>
        <w:spacing w:line="200" w:lineRule="exact"/>
        <w:rPr>
          <w:rFonts w:ascii="宋体" w:eastAsia="宋体" w:hAnsi="宋体" w:cs="宋体"/>
          <w:sz w:val="20"/>
        </w:rPr>
      </w:pPr>
    </w:p>
    <w:p w14:paraId="09738155" w14:textId="77777777" w:rsidR="00DE1E2F" w:rsidRDefault="00DE1E2F">
      <w:pPr>
        <w:spacing w:line="200" w:lineRule="exact"/>
        <w:rPr>
          <w:rFonts w:ascii="宋体" w:eastAsia="宋体" w:hAnsi="宋体" w:cs="宋体"/>
          <w:sz w:val="20"/>
        </w:rPr>
      </w:pPr>
    </w:p>
    <w:p w14:paraId="2F354603" w14:textId="77777777" w:rsidR="00DE1E2F" w:rsidRDefault="00DE1E2F">
      <w:pPr>
        <w:spacing w:line="200" w:lineRule="exact"/>
        <w:rPr>
          <w:rFonts w:ascii="宋体" w:eastAsia="宋体" w:hAnsi="宋体" w:cs="宋体"/>
          <w:sz w:val="20"/>
        </w:rPr>
      </w:pPr>
    </w:p>
    <w:p w14:paraId="29CBBA68" w14:textId="77777777" w:rsidR="00DE1E2F" w:rsidRDefault="00DE1E2F">
      <w:pPr>
        <w:spacing w:line="200" w:lineRule="exact"/>
        <w:rPr>
          <w:rFonts w:ascii="宋体" w:eastAsia="宋体" w:hAnsi="宋体" w:cs="宋体"/>
          <w:sz w:val="20"/>
        </w:rPr>
      </w:pPr>
    </w:p>
    <w:p w14:paraId="07BAEF0B" w14:textId="77777777" w:rsidR="00DE1E2F" w:rsidRDefault="00DE1E2F">
      <w:pPr>
        <w:spacing w:line="200" w:lineRule="exact"/>
        <w:rPr>
          <w:rFonts w:ascii="宋体" w:eastAsia="宋体" w:hAnsi="宋体" w:cs="宋体"/>
          <w:sz w:val="20"/>
        </w:rPr>
      </w:pPr>
    </w:p>
    <w:p w14:paraId="29712282" w14:textId="77777777" w:rsidR="00DE1E2F" w:rsidRDefault="00DE1E2F">
      <w:pPr>
        <w:spacing w:line="200" w:lineRule="exact"/>
        <w:rPr>
          <w:rFonts w:ascii="宋体" w:eastAsia="宋体" w:hAnsi="宋体" w:cs="宋体"/>
          <w:sz w:val="20"/>
        </w:rPr>
      </w:pPr>
    </w:p>
    <w:p w14:paraId="7445A0D4" w14:textId="77777777" w:rsidR="00DE1E2F" w:rsidRDefault="00DE1E2F">
      <w:pPr>
        <w:spacing w:line="200" w:lineRule="exact"/>
        <w:rPr>
          <w:rFonts w:ascii="宋体" w:eastAsia="宋体" w:hAnsi="宋体" w:cs="宋体"/>
          <w:sz w:val="20"/>
        </w:rPr>
      </w:pPr>
    </w:p>
    <w:p w14:paraId="2E37C96C" w14:textId="77777777" w:rsidR="00DE1E2F" w:rsidRDefault="00DE1E2F">
      <w:pPr>
        <w:spacing w:line="200" w:lineRule="exact"/>
        <w:rPr>
          <w:rFonts w:ascii="宋体" w:eastAsia="宋体" w:hAnsi="宋体" w:cs="宋体"/>
          <w:sz w:val="20"/>
        </w:rPr>
      </w:pPr>
    </w:p>
    <w:p w14:paraId="2D36F6FF" w14:textId="77777777" w:rsidR="00DE1E2F" w:rsidRDefault="00DE1E2F">
      <w:pPr>
        <w:spacing w:line="200" w:lineRule="exact"/>
        <w:rPr>
          <w:rFonts w:ascii="宋体" w:eastAsia="宋体" w:hAnsi="宋体" w:cs="宋体"/>
          <w:sz w:val="20"/>
        </w:rPr>
      </w:pPr>
    </w:p>
    <w:p w14:paraId="30AE6868" w14:textId="77777777" w:rsidR="00DE1E2F" w:rsidRDefault="00DE1E2F">
      <w:pPr>
        <w:spacing w:line="200" w:lineRule="exact"/>
        <w:rPr>
          <w:rFonts w:ascii="宋体" w:eastAsia="宋体" w:hAnsi="宋体" w:cs="宋体"/>
          <w:sz w:val="20"/>
        </w:rPr>
      </w:pPr>
    </w:p>
    <w:p w14:paraId="2DE83A78" w14:textId="77777777" w:rsidR="00DE1E2F" w:rsidRDefault="00DE1E2F">
      <w:pPr>
        <w:spacing w:line="200" w:lineRule="exact"/>
        <w:rPr>
          <w:rFonts w:ascii="宋体" w:eastAsia="宋体" w:hAnsi="宋体" w:cs="宋体"/>
          <w:sz w:val="20"/>
        </w:rPr>
      </w:pPr>
    </w:p>
    <w:p w14:paraId="4117DB85" w14:textId="77777777" w:rsidR="00DE1E2F" w:rsidRDefault="00DE1E2F">
      <w:pPr>
        <w:spacing w:line="200" w:lineRule="exact"/>
        <w:rPr>
          <w:rFonts w:ascii="宋体" w:eastAsia="宋体" w:hAnsi="宋体" w:cs="宋体"/>
          <w:sz w:val="20"/>
        </w:rPr>
      </w:pPr>
    </w:p>
    <w:p w14:paraId="4B4D538F" w14:textId="77777777" w:rsidR="00DE1E2F" w:rsidRDefault="00DE1E2F">
      <w:pPr>
        <w:spacing w:line="200" w:lineRule="exact"/>
        <w:rPr>
          <w:rFonts w:ascii="宋体" w:eastAsia="宋体" w:hAnsi="宋体" w:cs="宋体"/>
          <w:sz w:val="20"/>
        </w:rPr>
      </w:pPr>
    </w:p>
    <w:p w14:paraId="708B7168" w14:textId="77777777" w:rsidR="00DE1E2F" w:rsidRDefault="00DE1E2F">
      <w:pPr>
        <w:spacing w:line="200" w:lineRule="exact"/>
        <w:rPr>
          <w:rFonts w:ascii="宋体" w:eastAsia="宋体" w:hAnsi="宋体" w:cs="宋体"/>
          <w:sz w:val="20"/>
        </w:rPr>
      </w:pPr>
    </w:p>
    <w:p w14:paraId="308AA888" w14:textId="77777777" w:rsidR="00DE1E2F" w:rsidRDefault="00DE1E2F">
      <w:pPr>
        <w:spacing w:line="200" w:lineRule="exact"/>
        <w:rPr>
          <w:rFonts w:ascii="宋体" w:eastAsia="宋体" w:hAnsi="宋体" w:cs="宋体"/>
          <w:sz w:val="20"/>
        </w:rPr>
      </w:pPr>
    </w:p>
    <w:p w14:paraId="527025B9" w14:textId="77777777" w:rsidR="00DE1E2F" w:rsidRDefault="00DE1E2F">
      <w:pPr>
        <w:spacing w:line="200" w:lineRule="exact"/>
        <w:rPr>
          <w:rFonts w:ascii="宋体" w:eastAsia="宋体" w:hAnsi="宋体" w:cs="宋体"/>
          <w:sz w:val="20"/>
        </w:rPr>
      </w:pPr>
    </w:p>
    <w:p w14:paraId="33640C84" w14:textId="77777777" w:rsidR="00DE1E2F" w:rsidRDefault="00DE1E2F">
      <w:pPr>
        <w:spacing w:line="200" w:lineRule="exact"/>
        <w:rPr>
          <w:rFonts w:ascii="宋体" w:eastAsia="宋体" w:hAnsi="宋体" w:cs="宋体"/>
          <w:sz w:val="20"/>
        </w:rPr>
      </w:pPr>
    </w:p>
    <w:p w14:paraId="2040E36B" w14:textId="77777777" w:rsidR="00DE1E2F" w:rsidRDefault="00DE1E2F">
      <w:pPr>
        <w:spacing w:line="200" w:lineRule="exact"/>
        <w:rPr>
          <w:rFonts w:ascii="宋体" w:eastAsia="宋体" w:hAnsi="宋体" w:cs="宋体"/>
          <w:sz w:val="20"/>
        </w:rPr>
      </w:pPr>
    </w:p>
    <w:p w14:paraId="746153F0" w14:textId="77777777" w:rsidR="00DE1E2F" w:rsidRDefault="00DE1E2F">
      <w:pPr>
        <w:spacing w:line="200" w:lineRule="exact"/>
        <w:rPr>
          <w:rFonts w:ascii="宋体" w:eastAsia="宋体" w:hAnsi="宋体" w:cs="宋体"/>
          <w:sz w:val="20"/>
        </w:rPr>
      </w:pPr>
    </w:p>
    <w:p w14:paraId="54DE16BF" w14:textId="77777777" w:rsidR="00DE1E2F" w:rsidRDefault="00DE1E2F">
      <w:pPr>
        <w:spacing w:line="200" w:lineRule="exact"/>
        <w:rPr>
          <w:rFonts w:ascii="宋体" w:eastAsia="宋体" w:hAnsi="宋体" w:cs="宋体"/>
          <w:sz w:val="20"/>
        </w:rPr>
      </w:pPr>
    </w:p>
    <w:p w14:paraId="671B8144" w14:textId="77777777" w:rsidR="00DE1E2F" w:rsidRDefault="00DE1E2F">
      <w:pPr>
        <w:spacing w:line="200" w:lineRule="exact"/>
        <w:rPr>
          <w:rFonts w:ascii="宋体" w:eastAsia="宋体" w:hAnsi="宋体" w:cs="宋体"/>
          <w:sz w:val="20"/>
        </w:rPr>
      </w:pPr>
    </w:p>
    <w:p w14:paraId="253AEC6A" w14:textId="77777777" w:rsidR="00DE1E2F" w:rsidRDefault="005A3863">
      <w:pPr>
        <w:autoSpaceDE w:val="0"/>
        <w:autoSpaceDN w:val="0"/>
        <w:spacing w:line="220" w:lineRule="exact"/>
        <w:ind w:left="4580"/>
        <w:jc w:val="both"/>
      </w:pPr>
      <w:r>
        <w:rPr>
          <w:rFonts w:ascii="Calibri" w:eastAsia="Calibri" w:hAnsi="Calibri" w:cs="Calibri" w:hint="eastAsia"/>
          <w:sz w:val="18"/>
        </w:rPr>
        <w:t>Intel Corporation Proprietary Information</w:t>
      </w:r>
    </w:p>
    <w:p w14:paraId="608C68C3" w14:textId="77777777" w:rsidR="00DE1E2F" w:rsidRDefault="00DE1E2F">
      <w:pPr>
        <w:spacing w:line="200" w:lineRule="exact"/>
        <w:rPr>
          <w:rFonts w:ascii="宋体" w:eastAsia="宋体" w:hAnsi="宋体" w:cs="宋体"/>
          <w:sz w:val="20"/>
        </w:rPr>
      </w:pPr>
    </w:p>
    <w:p w14:paraId="059BDAE8"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4729B67F" w14:textId="77777777" w:rsidR="00DE1E2F" w:rsidRDefault="00DE1E2F">
      <w:pPr>
        <w:sectPr w:rsidR="00DE1E2F">
          <w:pgSz w:w="12240" w:h="15840"/>
          <w:pgMar w:top="0" w:right="0" w:bottom="0" w:left="0" w:header="720" w:footer="720" w:gutter="0"/>
          <w:cols w:space="720"/>
        </w:sectPr>
      </w:pPr>
    </w:p>
    <w:p w14:paraId="264AF32A" w14:textId="77777777" w:rsidR="00DE1E2F" w:rsidRDefault="00DE1E2F">
      <w:pPr>
        <w:spacing w:line="1" w:lineRule="exact"/>
        <w:rPr>
          <w:rFonts w:ascii="Arial" w:eastAsia="Arial" w:hAnsi="Arial" w:cs="Arial"/>
          <w:sz w:val="10"/>
        </w:rPr>
      </w:pPr>
    </w:p>
    <w:p w14:paraId="245F619C" w14:textId="77777777" w:rsidR="00DE1E2F" w:rsidRDefault="00DE1E2F">
      <w:pPr>
        <w:spacing w:line="200" w:lineRule="exact"/>
        <w:rPr>
          <w:rFonts w:ascii="宋体" w:eastAsia="宋体" w:hAnsi="宋体" w:cs="宋体"/>
          <w:sz w:val="20"/>
        </w:rPr>
      </w:pPr>
    </w:p>
    <w:p w14:paraId="7A305EDB" w14:textId="77777777" w:rsidR="00DE1E2F" w:rsidRDefault="00DE1E2F">
      <w:pPr>
        <w:spacing w:line="200" w:lineRule="exact"/>
        <w:rPr>
          <w:rFonts w:ascii="宋体" w:eastAsia="宋体" w:hAnsi="宋体" w:cs="宋体"/>
          <w:sz w:val="20"/>
        </w:rPr>
      </w:pPr>
    </w:p>
    <w:p w14:paraId="2CB3F8D0"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37248" behindDoc="1" locked="0" layoutInCell="1" allowOverlap="1" wp14:anchorId="39BFFB7E" wp14:editId="151FE4D9">
                <wp:simplePos x="0" y="0"/>
                <wp:positionH relativeFrom="page">
                  <wp:posOffset>889000</wp:posOffset>
                </wp:positionH>
                <wp:positionV relativeFrom="page">
                  <wp:posOffset>1181100</wp:posOffset>
                </wp:positionV>
                <wp:extent cx="5994400" cy="25400"/>
                <wp:effectExtent l="0" t="0" r="22225" b="31115"/>
                <wp:wrapNone/>
                <wp:docPr id="674" name="shape674"/>
                <wp:cNvGraphicFramePr/>
                <a:graphic xmlns:a="http://schemas.openxmlformats.org/drawingml/2006/main">
                  <a:graphicData uri="http://schemas.microsoft.com/office/word/2010/wordprocessingShape">
                    <wps:wsp>
                      <wps:cNvSpPr/>
                      <wps:spPr>
                        <a:xfrm>
                          <a:off x="0" y="0"/>
                          <a:ext cx="5994400" cy="25400"/>
                        </a:xfrm>
                        <a:prstGeom prst="rect">
                          <a:avLst/>
                        </a:prstGeom>
                        <a:solidFill>
                          <a:srgbClr val="000000"/>
                        </a:solidFill>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5E7EF810" id="shape674" o:spid="_x0000_s1026" style="position:absolute;left:0;text-align:left;margin-left:70pt;margin-top:93pt;width:472pt;height:2pt;z-index:-2516792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" fillcolor="black" stroked="f">
                <w10:wrap anchorx="page" anchory="page"/>
              </v:rect>
            </w:pict>
          </mc:Fallback>
        </mc:AlternateContent>
      </w:r>
      <w:r>
        <w:rPr>
          <w:noProof/>
        </w:rPr>
        <mc:AlternateContent>
          <mc:Choice Requires="wps">
            <w:drawing>
              <wp:anchor distT="0" distB="0" distL="114300" distR="114300" simplePos="0" relativeHeight="251692544" behindDoc="0" locked="0" layoutInCell="1" allowOverlap="1" wp14:anchorId="039B04AB" wp14:editId="6D0ED18F">
                <wp:simplePos x="0" y="0"/>
                <wp:positionH relativeFrom="page">
                  <wp:posOffset>6642100</wp:posOffset>
                </wp:positionH>
                <wp:positionV relativeFrom="page">
                  <wp:posOffset>9867900</wp:posOffset>
                </wp:positionV>
                <wp:extent cx="393700" cy="165100"/>
                <wp:effectExtent l="0" t="0" r="22225" b="31115"/>
                <wp:wrapNone/>
                <wp:docPr id="678" name="shape678"/>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153C283D" w14:textId="77777777" w:rsidR="00DE1E2F" w:rsidRDefault="005A3863">
                            <w:pPr>
                              <w:spacing w:line="160" w:lineRule="atLeast"/>
                              <w:jc w:val="both"/>
                            </w:pPr>
                            <w:r>
                              <w:rPr>
                                <w:rFonts w:ascii="Calibri" w:eastAsia="Calibri" w:hAnsi="Calibri" w:cs="Calibri" w:hint="eastAsia"/>
                                <w:sz w:val="21"/>
                              </w:rPr>
                              <w:t>81</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039B04AB" id="shape678" o:spid="_x0000_s1107" style="position:absolute;left:0;text-align:left;margin-left:523pt;margin-top:777pt;width:31pt;height:13pt;z-index:251692544;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Dh0L+fIBAADrAwAADgAAAAAAAAAAAAAAAAAuAgAAZHJz&#10;L2Uyb0RvYy54bWxQSwECLQAUAAYACAAAACEANWEP8d8AAAAPAQAADwAAAAAAAAAAAAAAAABMBAAA&#10;ZHJzL2Rvd25yZXYueG1sUEsFBgAAAAAEAAQA8wAAAFgFAAAAAA==&#10;" filled="f" stroked="f">
                <v:textbox inset="0,0,0,0">
                  <w:txbxContent>
                    <w:p w14:paraId="153C283D" w14:textId="77777777" w:rsidR="00DE1E2F" w:rsidRDefault="005A3863">
                      <w:pPr>
                        <w:spacing w:line="160" w:lineRule="atLeast"/>
                        <w:jc w:val="both"/>
                      </w:pPr>
                      <w:r>
                        <w:rPr>
                          <w:rFonts w:ascii="Calibri" w:eastAsia="Calibri" w:hAnsi="Calibri" w:cs="Calibri" w:hint="eastAsia"/>
                          <w:sz w:val="21"/>
                        </w:rPr>
                        <w:t>81</w:t>
                      </w:r>
                    </w:p>
                  </w:txbxContent>
                </v:textbox>
                <w10:wrap anchorx="page" anchory="page"/>
              </v:rect>
            </w:pict>
          </mc:Fallback>
        </mc:AlternateContent>
      </w:r>
    </w:p>
    <w:p w14:paraId="0F5D03C8" w14:textId="77777777" w:rsidR="00DE1E2F" w:rsidRDefault="00DE1E2F">
      <w:pPr>
        <w:spacing w:line="200" w:lineRule="exact"/>
        <w:rPr>
          <w:rFonts w:ascii="宋体" w:eastAsia="宋体" w:hAnsi="宋体" w:cs="宋体"/>
          <w:sz w:val="20"/>
        </w:rPr>
      </w:pPr>
    </w:p>
    <w:p w14:paraId="7E66B651" w14:textId="77777777" w:rsidR="00DE1E2F" w:rsidRDefault="00DE1E2F">
      <w:pPr>
        <w:spacing w:line="200" w:lineRule="exact"/>
        <w:rPr>
          <w:rFonts w:ascii="宋体" w:eastAsia="宋体" w:hAnsi="宋体" w:cs="宋体"/>
          <w:sz w:val="20"/>
        </w:rPr>
      </w:pPr>
    </w:p>
    <w:p w14:paraId="456D3723" w14:textId="77777777" w:rsidR="00DE1E2F" w:rsidRDefault="00DE1E2F">
      <w:pPr>
        <w:spacing w:line="200" w:lineRule="exact"/>
        <w:rPr>
          <w:rFonts w:ascii="宋体" w:eastAsia="宋体" w:hAnsi="宋体" w:cs="宋体"/>
          <w:sz w:val="20"/>
        </w:rPr>
      </w:pPr>
    </w:p>
    <w:p w14:paraId="09E92158" w14:textId="77777777" w:rsidR="00DE1E2F" w:rsidRDefault="005A3863">
      <w:pPr>
        <w:autoSpaceDE w:val="0"/>
        <w:autoSpaceDN w:val="0"/>
        <w:spacing w:line="540" w:lineRule="exact"/>
        <w:ind w:left="1440"/>
        <w:jc w:val="both"/>
      </w:pPr>
      <w:r>
        <w:rPr>
          <w:rFonts w:ascii="Arial Bold" w:eastAsia="Arial Bold" w:hAnsi="Arial Bold" w:cs="Arial Bold" w:hint="eastAsia"/>
          <w:b/>
          <w:color w:val="004280"/>
          <w:sz w:val="36"/>
        </w:rPr>
        <w:t>17 Self-healing (Rebuild)</w:t>
      </w:r>
    </w:p>
    <w:p w14:paraId="4FB0E876" w14:textId="77777777" w:rsidR="00DE1E2F" w:rsidRDefault="00DE1E2F">
      <w:pPr>
        <w:spacing w:line="200" w:lineRule="exact"/>
        <w:rPr>
          <w:rFonts w:ascii="宋体" w:eastAsia="宋体" w:hAnsi="宋体" w:cs="宋体"/>
          <w:sz w:val="20"/>
        </w:rPr>
      </w:pPr>
    </w:p>
    <w:p w14:paraId="50D2D93F" w14:textId="77777777" w:rsidR="00DE1E2F" w:rsidRDefault="005A3863">
      <w:pPr>
        <w:autoSpaceDE w:val="0"/>
        <w:autoSpaceDN w:val="0"/>
        <w:spacing w:line="240" w:lineRule="exact"/>
        <w:ind w:left="1420" w:right="1500"/>
        <w:jc w:val="both"/>
      </w:pPr>
      <w:r>
        <w:rPr>
          <w:rFonts w:ascii="Verdana" w:eastAsia="Verdana" w:hAnsi="Verdana" w:cs="Verdana" w:hint="eastAsia"/>
          <w:sz w:val="20"/>
        </w:rPr>
        <w:t>In DAOS, if the data is replicated with multiple copies on different targets, once one of the targets failed, the data on it will be rebuilt on the other targets automatically, so the data redundancy will not be impacted due to the target failure. In the future, DAOS will also support Erasure Coding to protect the data; then the rebuild process might be updated accordingly.</w:t>
      </w:r>
    </w:p>
    <w:p w14:paraId="43E532AF" w14:textId="77777777" w:rsidR="00DE1E2F" w:rsidRDefault="00DE1E2F">
      <w:pPr>
        <w:spacing w:line="200" w:lineRule="exact"/>
        <w:rPr>
          <w:rFonts w:ascii="宋体" w:eastAsia="宋体" w:hAnsi="宋体" w:cs="宋体"/>
          <w:sz w:val="20"/>
        </w:rPr>
      </w:pPr>
    </w:p>
    <w:p w14:paraId="4AD63386" w14:textId="77777777" w:rsidR="00DE1E2F" w:rsidRDefault="005A3863">
      <w:pPr>
        <w:autoSpaceDE w:val="0"/>
        <w:autoSpaceDN w:val="0"/>
        <w:spacing w:line="340" w:lineRule="exact"/>
        <w:ind w:left="1440"/>
        <w:jc w:val="both"/>
      </w:pPr>
      <w:r>
        <w:rPr>
          <w:rFonts w:ascii="Arial Bold" w:eastAsia="Arial Bold" w:hAnsi="Arial Bold" w:cs="Arial Bold" w:hint="eastAsia"/>
          <w:b/>
          <w:color w:val="004280"/>
          <w:sz w:val="27"/>
        </w:rPr>
        <w:t>17</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1 Rebuild Detection</w:t>
      </w:r>
    </w:p>
    <w:p w14:paraId="16836E41" w14:textId="77777777" w:rsidR="00DE1E2F" w:rsidRDefault="005A3863">
      <w:pPr>
        <w:autoSpaceDE w:val="0"/>
        <w:autoSpaceDN w:val="0"/>
        <w:spacing w:line="300" w:lineRule="exact"/>
        <w:ind w:left="1420" w:right="1340"/>
        <w:jc w:val="both"/>
      </w:pPr>
      <w:r>
        <w:rPr>
          <w:rFonts w:ascii="Verdana" w:eastAsia="Verdana" w:hAnsi="Verdana" w:cs="Verdana" w:hint="eastAsia"/>
          <w:sz w:val="20"/>
        </w:rPr>
        <w:t>When a target failed, it should be detected promptly and notify the pool (Raft) leader; then the leader will exclude the target from the pool and trigger the rebuild process immediately.</w:t>
      </w:r>
    </w:p>
    <w:p w14:paraId="4B296D88" w14:textId="77777777" w:rsidR="00DE1E2F" w:rsidRDefault="00DE1E2F">
      <w:pPr>
        <w:spacing w:line="200" w:lineRule="exact"/>
        <w:rPr>
          <w:rFonts w:ascii="宋体" w:eastAsia="宋体" w:hAnsi="宋体" w:cs="宋体"/>
          <w:sz w:val="20"/>
        </w:rPr>
      </w:pPr>
    </w:p>
    <w:p w14:paraId="0F5BE3E9" w14:textId="77777777" w:rsidR="00DE1E2F" w:rsidRDefault="005A3863">
      <w:pPr>
        <w:autoSpaceDE w:val="0"/>
        <w:autoSpaceDN w:val="0"/>
        <w:spacing w:line="320" w:lineRule="exact"/>
        <w:ind w:left="1440"/>
        <w:jc w:val="both"/>
      </w:pPr>
      <w:r>
        <w:rPr>
          <w:rFonts w:ascii="Arial Bold" w:eastAsia="Arial Bold" w:hAnsi="Arial Bold" w:cs="Arial Bold" w:hint="eastAsia"/>
          <w:b/>
          <w:color w:val="004280"/>
          <w:sz w:val="24"/>
        </w:rPr>
        <w:t>17.1.1 Current status and long-term goal</w:t>
      </w:r>
    </w:p>
    <w:p w14:paraId="53430B87" w14:textId="77777777" w:rsidR="00DE1E2F" w:rsidRDefault="005A3863">
      <w:pPr>
        <w:autoSpaceDE w:val="0"/>
        <w:autoSpaceDN w:val="0"/>
        <w:spacing w:line="300" w:lineRule="exact"/>
        <w:ind w:left="1440" w:right="1260"/>
        <w:jc w:val="both"/>
      </w:pPr>
      <w:r>
        <w:rPr>
          <w:rFonts w:ascii="Verdana" w:eastAsia="Verdana" w:hAnsi="Verdana" w:cs="Verdana" w:hint="eastAsia"/>
          <w:sz w:val="20"/>
        </w:rPr>
        <w:t>Currently, since the raft leader cannot exclude the target automatically, the sysadmin has to manually exclude the target from the pool, which then triggers the rebuild.</w:t>
      </w:r>
    </w:p>
    <w:p w14:paraId="4E1E287D" w14:textId="77777777" w:rsidR="00DE1E2F" w:rsidRDefault="00DE1E2F">
      <w:pPr>
        <w:spacing w:line="200" w:lineRule="exact"/>
        <w:rPr>
          <w:rFonts w:ascii="宋体" w:eastAsia="宋体" w:hAnsi="宋体" w:cs="宋体"/>
          <w:sz w:val="20"/>
        </w:rPr>
      </w:pPr>
    </w:p>
    <w:p w14:paraId="76041335" w14:textId="77777777" w:rsidR="00DE1E2F" w:rsidRDefault="005A3863">
      <w:pPr>
        <w:autoSpaceDE w:val="0"/>
        <w:autoSpaceDN w:val="0"/>
        <w:spacing w:line="200" w:lineRule="exact"/>
        <w:ind w:left="1420" w:right="1980"/>
        <w:jc w:val="both"/>
      </w:pPr>
      <w:r>
        <w:rPr>
          <w:rFonts w:ascii="Verdana" w:eastAsia="Verdana" w:hAnsi="Verdana" w:cs="Verdana" w:hint="eastAsia"/>
          <w:sz w:val="20"/>
        </w:rPr>
        <w:t>In the future, the leader should be able to detect the target failure promptly and then trigger the rebuild automatically by itself, without the help of sysadmin.</w:t>
      </w:r>
    </w:p>
    <w:p w14:paraId="1561C341" w14:textId="77777777" w:rsidR="00DE1E2F" w:rsidRDefault="00DE1E2F">
      <w:pPr>
        <w:spacing w:line="200" w:lineRule="exact"/>
        <w:rPr>
          <w:rFonts w:ascii="宋体" w:eastAsia="宋体" w:hAnsi="宋体" w:cs="宋体"/>
          <w:sz w:val="20"/>
        </w:rPr>
      </w:pPr>
    </w:p>
    <w:p w14:paraId="628C56C6" w14:textId="77777777" w:rsidR="00DE1E2F" w:rsidRDefault="005A3863">
      <w:pPr>
        <w:autoSpaceDE w:val="0"/>
        <w:autoSpaceDN w:val="0"/>
        <w:spacing w:line="340" w:lineRule="exact"/>
        <w:ind w:left="1440"/>
        <w:jc w:val="both"/>
      </w:pPr>
      <w:r>
        <w:rPr>
          <w:rFonts w:ascii="Arial Bold" w:eastAsia="Arial Bold" w:hAnsi="Arial Bold" w:cs="Arial Bold" w:hint="eastAsia"/>
          <w:b/>
          <w:color w:val="004280"/>
          <w:sz w:val="27"/>
        </w:rPr>
        <w:t>17</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2 Rebuild process</w:t>
      </w:r>
    </w:p>
    <w:p w14:paraId="3CE9D2AE" w14:textId="77777777" w:rsidR="00DE1E2F" w:rsidRDefault="005A3863">
      <w:pPr>
        <w:autoSpaceDE w:val="0"/>
        <w:autoSpaceDN w:val="0"/>
        <w:spacing w:line="380" w:lineRule="exact"/>
        <w:ind w:left="1440"/>
        <w:jc w:val="both"/>
      </w:pPr>
      <w:r>
        <w:rPr>
          <w:rFonts w:ascii="Verdana" w:eastAsia="Verdana" w:hAnsi="Verdana" w:cs="Verdana" w:hint="eastAsia"/>
          <w:sz w:val="20"/>
        </w:rPr>
        <w:t>The rebuild is divided into 2 phases, scan and pull.</w:t>
      </w:r>
    </w:p>
    <w:p w14:paraId="71443480" w14:textId="77777777" w:rsidR="00DE1E2F" w:rsidRDefault="00DE1E2F">
      <w:pPr>
        <w:spacing w:line="200" w:lineRule="exact"/>
        <w:rPr>
          <w:rFonts w:ascii="宋体" w:eastAsia="宋体" w:hAnsi="宋体" w:cs="宋体"/>
          <w:sz w:val="20"/>
        </w:rPr>
      </w:pPr>
    </w:p>
    <w:p w14:paraId="609F03CA" w14:textId="77777777" w:rsidR="00DE1E2F" w:rsidRDefault="005A3863">
      <w:pPr>
        <w:autoSpaceDE w:val="0"/>
        <w:autoSpaceDN w:val="0"/>
        <w:spacing w:line="300" w:lineRule="exact"/>
        <w:ind w:left="1440"/>
        <w:jc w:val="both"/>
      </w:pPr>
      <w:r>
        <w:rPr>
          <w:rFonts w:ascii="Arial Bold" w:eastAsia="Arial Bold" w:hAnsi="Arial Bold" w:cs="Arial Bold" w:hint="eastAsia"/>
          <w:b/>
          <w:color w:val="004280"/>
          <w:sz w:val="24"/>
        </w:rPr>
        <w:t>17.2.1 Scan Phase</w:t>
      </w:r>
    </w:p>
    <w:p w14:paraId="4F614ECC" w14:textId="77777777" w:rsidR="00DE1E2F" w:rsidRDefault="00DE1E2F">
      <w:pPr>
        <w:spacing w:line="200" w:lineRule="exact"/>
        <w:rPr>
          <w:rFonts w:ascii="宋体" w:eastAsia="宋体" w:hAnsi="宋体" w:cs="宋体"/>
          <w:sz w:val="20"/>
        </w:rPr>
      </w:pPr>
    </w:p>
    <w:p w14:paraId="6318CFF5" w14:textId="77777777" w:rsidR="00DE1E2F" w:rsidRDefault="005A3863">
      <w:pPr>
        <w:autoSpaceDE w:val="0"/>
        <w:autoSpaceDN w:val="0"/>
        <w:spacing w:line="200" w:lineRule="exact"/>
        <w:ind w:left="1440" w:right="1500"/>
        <w:jc w:val="both"/>
      </w:pPr>
      <w:r>
        <w:rPr>
          <w:rFonts w:ascii="Verdana" w:eastAsia="Verdana" w:hAnsi="Verdana" w:cs="Verdana" w:hint="eastAsia"/>
          <w:sz w:val="20"/>
        </w:rPr>
        <w:t>Initially, the leader will propagate the failure notification to all other surviving targets by a collective RPC. Any target that receives this RPC will start to scan its object table to</w:t>
      </w:r>
    </w:p>
    <w:p w14:paraId="49EEE0C4" w14:textId="77777777" w:rsidR="00DE1E2F" w:rsidRDefault="005A3863">
      <w:pPr>
        <w:autoSpaceDE w:val="0"/>
        <w:autoSpaceDN w:val="0"/>
        <w:spacing w:line="240" w:lineRule="exact"/>
        <w:ind w:left="1440" w:right="1460"/>
        <w:jc w:val="both"/>
      </w:pPr>
      <w:r>
        <w:rPr>
          <w:rFonts w:ascii="Verdana" w:eastAsia="Verdana" w:hAnsi="Verdana" w:cs="Verdana" w:hint="eastAsia"/>
          <w:sz w:val="20"/>
        </w:rPr>
        <w:t>determine the object loss data redundancy on the faulty target, if it does, then send their IDs and related metadata to the rebuild targets(rebuild initiator). As for how to choose the rebuild target for the faulty target, it will be described in placement/README.md.</w:t>
      </w:r>
    </w:p>
    <w:p w14:paraId="6C319538" w14:textId="77777777" w:rsidR="00DE1E2F" w:rsidRDefault="00DE1E2F">
      <w:pPr>
        <w:spacing w:line="200" w:lineRule="exact"/>
        <w:rPr>
          <w:rFonts w:ascii="宋体" w:eastAsia="宋体" w:hAnsi="宋体" w:cs="宋体"/>
          <w:sz w:val="20"/>
        </w:rPr>
      </w:pPr>
    </w:p>
    <w:p w14:paraId="45367343" w14:textId="77777777" w:rsidR="00DE1E2F" w:rsidRDefault="005A3863">
      <w:pPr>
        <w:autoSpaceDE w:val="0"/>
        <w:autoSpaceDN w:val="0"/>
        <w:spacing w:line="320" w:lineRule="exact"/>
        <w:ind w:left="1440"/>
        <w:jc w:val="both"/>
      </w:pPr>
      <w:r>
        <w:rPr>
          <w:rFonts w:ascii="Arial Bold" w:eastAsia="Arial Bold" w:hAnsi="Arial Bold" w:cs="Arial Bold" w:hint="eastAsia"/>
          <w:b/>
          <w:color w:val="004280"/>
          <w:sz w:val="24"/>
        </w:rPr>
        <w:t>17.2.2  Pull Phase</w:t>
      </w:r>
    </w:p>
    <w:p w14:paraId="54F0BD29" w14:textId="77777777" w:rsidR="00DE1E2F" w:rsidRDefault="005A3863">
      <w:pPr>
        <w:autoSpaceDE w:val="0"/>
        <w:autoSpaceDN w:val="0"/>
        <w:spacing w:line="260" w:lineRule="exact"/>
        <w:ind w:left="1440" w:right="1280"/>
        <w:jc w:val="both"/>
      </w:pPr>
      <w:r>
        <w:rPr>
          <w:rFonts w:ascii="Verdana" w:eastAsia="Verdana" w:hAnsi="Verdana" w:cs="Verdana" w:hint="eastAsia"/>
          <w:sz w:val="20"/>
        </w:rPr>
        <w:t>Once the rebuild initiators get the object list from the scanning target, it will pull the data of these objects from other replicas and then write data locally. Each target will report its rebuild status, rebuilding objects, records, completion status, etc, to the pool leader. Once the leader learned all of the targets finished its scanning and rebuilding phase, it will notify all targets the rebuild has finished, and they can release all of the resources hold during the rebuild process.</w:t>
      </w:r>
    </w:p>
    <w:p w14:paraId="3295B659" w14:textId="77777777" w:rsidR="00DE1E2F" w:rsidRDefault="00DE1E2F">
      <w:pPr>
        <w:spacing w:line="200" w:lineRule="exact"/>
        <w:rPr>
          <w:rFonts w:ascii="宋体" w:eastAsia="宋体" w:hAnsi="宋体" w:cs="宋体"/>
          <w:sz w:val="20"/>
        </w:rPr>
      </w:pPr>
    </w:p>
    <w:p w14:paraId="34812FC0" w14:textId="77777777" w:rsidR="00DE1E2F" w:rsidRDefault="00DE1E2F">
      <w:pPr>
        <w:spacing w:line="200" w:lineRule="exact"/>
        <w:rPr>
          <w:rFonts w:ascii="宋体" w:eastAsia="宋体" w:hAnsi="宋体" w:cs="宋体"/>
          <w:sz w:val="20"/>
        </w:rPr>
      </w:pPr>
    </w:p>
    <w:p w14:paraId="5B11B429" w14:textId="77777777" w:rsidR="00DE1E2F" w:rsidRDefault="00DE1E2F">
      <w:pPr>
        <w:spacing w:line="200" w:lineRule="exact"/>
        <w:rPr>
          <w:rFonts w:ascii="宋体" w:eastAsia="宋体" w:hAnsi="宋体" w:cs="宋体"/>
          <w:sz w:val="20"/>
        </w:rPr>
      </w:pPr>
    </w:p>
    <w:p w14:paraId="513979D0" w14:textId="77777777" w:rsidR="00DE1E2F" w:rsidRDefault="00DE1E2F">
      <w:pPr>
        <w:spacing w:line="200" w:lineRule="exact"/>
        <w:rPr>
          <w:rFonts w:ascii="宋体" w:eastAsia="宋体" w:hAnsi="宋体" w:cs="宋体"/>
          <w:sz w:val="20"/>
        </w:rPr>
      </w:pPr>
    </w:p>
    <w:p w14:paraId="2502F023" w14:textId="77777777" w:rsidR="00DE1E2F" w:rsidRDefault="00DE1E2F">
      <w:pPr>
        <w:spacing w:line="200" w:lineRule="exact"/>
        <w:rPr>
          <w:rFonts w:ascii="宋体" w:eastAsia="宋体" w:hAnsi="宋体" w:cs="宋体"/>
          <w:sz w:val="20"/>
        </w:rPr>
      </w:pPr>
    </w:p>
    <w:p w14:paraId="7CC344CE" w14:textId="77777777" w:rsidR="00DE1E2F" w:rsidRDefault="00DE1E2F">
      <w:pPr>
        <w:spacing w:line="200" w:lineRule="exact"/>
        <w:rPr>
          <w:rFonts w:ascii="宋体" w:eastAsia="宋体" w:hAnsi="宋体" w:cs="宋体"/>
          <w:sz w:val="20"/>
        </w:rPr>
      </w:pPr>
    </w:p>
    <w:p w14:paraId="6A3387B9" w14:textId="77777777" w:rsidR="00DE1E2F" w:rsidRDefault="00DE1E2F">
      <w:pPr>
        <w:spacing w:line="200" w:lineRule="exact"/>
        <w:rPr>
          <w:rFonts w:ascii="宋体" w:eastAsia="宋体" w:hAnsi="宋体" w:cs="宋体"/>
          <w:sz w:val="20"/>
        </w:rPr>
      </w:pPr>
    </w:p>
    <w:p w14:paraId="55EAABD5" w14:textId="77777777" w:rsidR="00DE1E2F" w:rsidRDefault="00DE1E2F">
      <w:pPr>
        <w:spacing w:line="200" w:lineRule="exact"/>
        <w:rPr>
          <w:rFonts w:ascii="宋体" w:eastAsia="宋体" w:hAnsi="宋体" w:cs="宋体"/>
          <w:sz w:val="20"/>
        </w:rPr>
      </w:pPr>
    </w:p>
    <w:p w14:paraId="26CEEC3D" w14:textId="77777777" w:rsidR="00DE1E2F" w:rsidRDefault="00DE1E2F">
      <w:pPr>
        <w:spacing w:line="200" w:lineRule="exact"/>
        <w:rPr>
          <w:rFonts w:ascii="宋体" w:eastAsia="宋体" w:hAnsi="宋体" w:cs="宋体"/>
          <w:sz w:val="20"/>
        </w:rPr>
      </w:pPr>
    </w:p>
    <w:p w14:paraId="6B499C2D" w14:textId="77777777" w:rsidR="00DE1E2F" w:rsidRDefault="00DE1E2F">
      <w:pPr>
        <w:spacing w:line="200" w:lineRule="exact"/>
        <w:rPr>
          <w:rFonts w:ascii="宋体" w:eastAsia="宋体" w:hAnsi="宋体" w:cs="宋体"/>
          <w:sz w:val="20"/>
        </w:rPr>
      </w:pPr>
    </w:p>
    <w:p w14:paraId="01F95726" w14:textId="77777777" w:rsidR="00DE1E2F" w:rsidRDefault="00DE1E2F">
      <w:pPr>
        <w:spacing w:line="200" w:lineRule="exact"/>
        <w:rPr>
          <w:rFonts w:ascii="宋体" w:eastAsia="宋体" w:hAnsi="宋体" w:cs="宋体"/>
          <w:sz w:val="20"/>
        </w:rPr>
      </w:pPr>
    </w:p>
    <w:p w14:paraId="5590F664" w14:textId="77777777" w:rsidR="00DE1E2F" w:rsidRDefault="00DE1E2F">
      <w:pPr>
        <w:spacing w:line="200" w:lineRule="exact"/>
        <w:rPr>
          <w:rFonts w:ascii="宋体" w:eastAsia="宋体" w:hAnsi="宋体" w:cs="宋体"/>
          <w:sz w:val="20"/>
        </w:rPr>
      </w:pPr>
    </w:p>
    <w:p w14:paraId="35492CE7" w14:textId="77777777" w:rsidR="00DE1E2F" w:rsidRDefault="00DE1E2F">
      <w:pPr>
        <w:spacing w:line="200" w:lineRule="exact"/>
        <w:rPr>
          <w:rFonts w:ascii="宋体" w:eastAsia="宋体" w:hAnsi="宋体" w:cs="宋体"/>
          <w:sz w:val="20"/>
        </w:rPr>
      </w:pPr>
    </w:p>
    <w:p w14:paraId="534C6AD7" w14:textId="77777777" w:rsidR="00DE1E2F" w:rsidRDefault="00DE1E2F">
      <w:pPr>
        <w:spacing w:line="200" w:lineRule="exact"/>
        <w:rPr>
          <w:rFonts w:ascii="宋体" w:eastAsia="宋体" w:hAnsi="宋体" w:cs="宋体"/>
          <w:sz w:val="20"/>
        </w:rPr>
      </w:pPr>
    </w:p>
    <w:p w14:paraId="35AB9A8A" w14:textId="77777777" w:rsidR="00DE1E2F" w:rsidRDefault="00DE1E2F">
      <w:pPr>
        <w:spacing w:line="200" w:lineRule="exact"/>
        <w:rPr>
          <w:rFonts w:ascii="宋体" w:eastAsia="宋体" w:hAnsi="宋体" w:cs="宋体"/>
          <w:sz w:val="20"/>
        </w:rPr>
      </w:pPr>
    </w:p>
    <w:p w14:paraId="13547135" w14:textId="77777777" w:rsidR="00DE1E2F" w:rsidRDefault="00DE1E2F">
      <w:pPr>
        <w:spacing w:line="200" w:lineRule="exact"/>
        <w:rPr>
          <w:rFonts w:ascii="宋体" w:eastAsia="宋体" w:hAnsi="宋体" w:cs="宋体"/>
          <w:sz w:val="20"/>
        </w:rPr>
      </w:pPr>
    </w:p>
    <w:p w14:paraId="2987C643" w14:textId="77777777" w:rsidR="00DE1E2F" w:rsidRDefault="00DE1E2F">
      <w:pPr>
        <w:spacing w:line="200" w:lineRule="exact"/>
        <w:rPr>
          <w:rFonts w:ascii="宋体" w:eastAsia="宋体" w:hAnsi="宋体" w:cs="宋体"/>
          <w:sz w:val="20"/>
        </w:rPr>
      </w:pPr>
    </w:p>
    <w:p w14:paraId="58CDC12B" w14:textId="77777777" w:rsidR="00DE1E2F" w:rsidRDefault="00DE1E2F">
      <w:pPr>
        <w:spacing w:line="200" w:lineRule="exact"/>
        <w:rPr>
          <w:rFonts w:ascii="宋体" w:eastAsia="宋体" w:hAnsi="宋体" w:cs="宋体"/>
          <w:sz w:val="20"/>
        </w:rPr>
      </w:pPr>
    </w:p>
    <w:p w14:paraId="68787DBD" w14:textId="77777777" w:rsidR="00DE1E2F" w:rsidRDefault="005A3863">
      <w:pPr>
        <w:autoSpaceDE w:val="0"/>
        <w:autoSpaceDN w:val="0"/>
        <w:spacing w:line="280" w:lineRule="exact"/>
        <w:ind w:left="4580"/>
        <w:jc w:val="both"/>
      </w:pPr>
      <w:r>
        <w:rPr>
          <w:rFonts w:ascii="Calibri" w:eastAsia="Calibri" w:hAnsi="Calibri" w:cs="Calibri" w:hint="eastAsia"/>
          <w:sz w:val="18"/>
        </w:rPr>
        <w:t>Intel Corporation Proprietary Information</w:t>
      </w:r>
    </w:p>
    <w:p w14:paraId="717CA3CF" w14:textId="77777777" w:rsidR="00DE1E2F" w:rsidRDefault="00DE1E2F">
      <w:pPr>
        <w:spacing w:line="200" w:lineRule="exact"/>
        <w:rPr>
          <w:rFonts w:ascii="宋体" w:eastAsia="宋体" w:hAnsi="宋体" w:cs="宋体"/>
          <w:sz w:val="20"/>
        </w:rPr>
      </w:pPr>
    </w:p>
    <w:p w14:paraId="55A52878"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3C0E6F91" w14:textId="77777777" w:rsidR="00DE1E2F" w:rsidRDefault="00DE1E2F">
      <w:pPr>
        <w:sectPr w:rsidR="00DE1E2F">
          <w:pgSz w:w="12240" w:h="15840"/>
          <w:pgMar w:top="0" w:right="0" w:bottom="0" w:left="0" w:header="720" w:footer="720" w:gutter="0"/>
          <w:cols w:space="720"/>
        </w:sectPr>
      </w:pPr>
    </w:p>
    <w:p w14:paraId="10DADDB4" w14:textId="77777777" w:rsidR="00DE1E2F" w:rsidRDefault="00DE1E2F">
      <w:pPr>
        <w:spacing w:line="1" w:lineRule="exact"/>
        <w:rPr>
          <w:rFonts w:ascii="Arial" w:eastAsia="Arial" w:hAnsi="Arial" w:cs="Arial"/>
          <w:sz w:val="10"/>
        </w:rPr>
      </w:pPr>
    </w:p>
    <w:p w14:paraId="3777F591" w14:textId="77777777" w:rsidR="00DE1E2F" w:rsidRDefault="00DE1E2F">
      <w:pPr>
        <w:spacing w:line="200" w:lineRule="exact"/>
        <w:rPr>
          <w:rFonts w:ascii="宋体" w:eastAsia="宋体" w:hAnsi="宋体" w:cs="宋体"/>
          <w:sz w:val="20"/>
        </w:rPr>
      </w:pPr>
    </w:p>
    <w:p w14:paraId="101497D7" w14:textId="77777777" w:rsidR="00DE1E2F" w:rsidRDefault="00DE1E2F">
      <w:pPr>
        <w:spacing w:line="200" w:lineRule="exact"/>
        <w:rPr>
          <w:rFonts w:ascii="宋体" w:eastAsia="宋体" w:hAnsi="宋体" w:cs="宋体"/>
          <w:sz w:val="20"/>
        </w:rPr>
      </w:pPr>
    </w:p>
    <w:p w14:paraId="0111D69F"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65920" behindDoc="0" locked="0" layoutInCell="1" allowOverlap="1" wp14:anchorId="6C8A590D" wp14:editId="12873C8A">
                <wp:simplePos x="0" y="0"/>
                <wp:positionH relativeFrom="page">
                  <wp:posOffset>6642100</wp:posOffset>
                </wp:positionH>
                <wp:positionV relativeFrom="page">
                  <wp:posOffset>9867900</wp:posOffset>
                </wp:positionV>
                <wp:extent cx="393700" cy="165100"/>
                <wp:effectExtent l="0" t="0" r="22225" b="31115"/>
                <wp:wrapNone/>
                <wp:docPr id="680" name="shape680"/>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206DE31C" w14:textId="77777777" w:rsidR="00DE1E2F" w:rsidRDefault="005A3863">
                            <w:pPr>
                              <w:spacing w:line="160" w:lineRule="atLeast"/>
                              <w:jc w:val="both"/>
                            </w:pPr>
                            <w:r>
                              <w:rPr>
                                <w:rFonts w:ascii="Calibri" w:eastAsia="Calibri" w:hAnsi="Calibri" w:cs="Calibri" w:hint="eastAsia"/>
                                <w:sz w:val="21"/>
                              </w:rPr>
                              <w:t>82</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6C8A590D" id="shape680" o:spid="_x0000_s1108" style="position:absolute;left:0;text-align:left;margin-left:523pt;margin-top:777pt;width:31pt;height:13pt;z-index:251665920;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YQIVa/IBAADrAwAADgAAAAAAAAAAAAAAAAAuAgAAZHJz&#10;L2Uyb0RvYy54bWxQSwECLQAUAAYACAAAACEANWEP8d8AAAAPAQAADwAAAAAAAAAAAAAAAABMBAAA&#10;ZHJzL2Rvd25yZXYueG1sUEsFBgAAAAAEAAQA8wAAAFgFAAAAAA==&#10;" filled="f" stroked="f">
                <v:textbox inset="0,0,0,0">
                  <w:txbxContent>
                    <w:p w14:paraId="206DE31C" w14:textId="77777777" w:rsidR="00DE1E2F" w:rsidRDefault="005A3863">
                      <w:pPr>
                        <w:spacing w:line="160" w:lineRule="atLeast"/>
                        <w:jc w:val="both"/>
                      </w:pPr>
                      <w:r>
                        <w:rPr>
                          <w:rFonts w:ascii="Calibri" w:eastAsia="Calibri" w:hAnsi="Calibri" w:cs="Calibri" w:hint="eastAsia"/>
                          <w:sz w:val="21"/>
                        </w:rPr>
                        <w:t>82</w:t>
                      </w:r>
                    </w:p>
                  </w:txbxContent>
                </v:textbox>
                <w10:wrap anchorx="page" anchory="page"/>
              </v:rect>
            </w:pict>
          </mc:Fallback>
        </mc:AlternateContent>
      </w:r>
      <w:r>
        <w:rPr>
          <w:noProof/>
        </w:rPr>
        <w:drawing>
          <wp:anchor distT="0" distB="0" distL="114300" distR="114300" simplePos="0" relativeHeight="251638272" behindDoc="0" locked="0" layoutInCell="1" allowOverlap="1" wp14:anchorId="692A3480" wp14:editId="132CFF73">
            <wp:simplePos x="0" y="0"/>
            <wp:positionH relativeFrom="page">
              <wp:posOffset>1219200</wp:posOffset>
            </wp:positionH>
            <wp:positionV relativeFrom="page">
              <wp:posOffset>914400</wp:posOffset>
            </wp:positionV>
            <wp:extent cx="5321300" cy="3835400"/>
            <wp:effectExtent l="0" t="0" r="0" b="0"/>
            <wp:wrapNone/>
            <wp:docPr id="681" name="image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image681"/>
                    <pic:cNvPicPr/>
                  </pic:nvPicPr>
                  <pic:blipFill>
                    <a:blip r:embed="rId35"/>
                    <a:stretch>
                      <a:fillRect/>
                    </a:stretch>
                  </pic:blipFill>
                  <pic:spPr>
                    <a:xfrm>
                      <a:off x="0" y="0"/>
                      <a:ext cx="5321300" cy="3835400"/>
                    </a:xfrm>
                    <a:prstGeom prst="rect">
                      <a:avLst/>
                    </a:prstGeom>
                  </pic:spPr>
                </pic:pic>
              </a:graphicData>
            </a:graphic>
          </wp:anchor>
        </w:drawing>
      </w:r>
    </w:p>
    <w:p w14:paraId="24633821" w14:textId="77777777" w:rsidR="00DE1E2F" w:rsidRDefault="00DE1E2F">
      <w:pPr>
        <w:spacing w:line="200" w:lineRule="exact"/>
        <w:rPr>
          <w:rFonts w:ascii="宋体" w:eastAsia="宋体" w:hAnsi="宋体" w:cs="宋体"/>
          <w:sz w:val="20"/>
        </w:rPr>
      </w:pPr>
    </w:p>
    <w:p w14:paraId="0D6CFD78" w14:textId="77777777" w:rsidR="00DE1E2F" w:rsidRDefault="00DE1E2F">
      <w:pPr>
        <w:spacing w:line="200" w:lineRule="exact"/>
        <w:rPr>
          <w:rFonts w:ascii="宋体" w:eastAsia="宋体" w:hAnsi="宋体" w:cs="宋体"/>
          <w:sz w:val="20"/>
        </w:rPr>
      </w:pPr>
    </w:p>
    <w:p w14:paraId="29449B68" w14:textId="77777777" w:rsidR="00DE1E2F" w:rsidRDefault="00DE1E2F">
      <w:pPr>
        <w:spacing w:line="200" w:lineRule="exact"/>
        <w:rPr>
          <w:rFonts w:ascii="宋体" w:eastAsia="宋体" w:hAnsi="宋体" w:cs="宋体"/>
          <w:sz w:val="20"/>
        </w:rPr>
      </w:pPr>
    </w:p>
    <w:p w14:paraId="480AA675" w14:textId="77777777" w:rsidR="00DE1E2F" w:rsidRDefault="00DE1E2F">
      <w:pPr>
        <w:spacing w:line="200" w:lineRule="exact"/>
        <w:rPr>
          <w:rFonts w:ascii="宋体" w:eastAsia="宋体" w:hAnsi="宋体" w:cs="宋体"/>
          <w:sz w:val="20"/>
        </w:rPr>
      </w:pPr>
    </w:p>
    <w:p w14:paraId="5BA0A524" w14:textId="77777777" w:rsidR="00DE1E2F" w:rsidRDefault="00DE1E2F">
      <w:pPr>
        <w:spacing w:line="200" w:lineRule="exact"/>
        <w:rPr>
          <w:rFonts w:ascii="宋体" w:eastAsia="宋体" w:hAnsi="宋体" w:cs="宋体"/>
          <w:sz w:val="20"/>
        </w:rPr>
      </w:pPr>
    </w:p>
    <w:p w14:paraId="3CEC34F0" w14:textId="77777777" w:rsidR="00DE1E2F" w:rsidRDefault="00DE1E2F">
      <w:pPr>
        <w:spacing w:line="200" w:lineRule="exact"/>
        <w:rPr>
          <w:rFonts w:ascii="宋体" w:eastAsia="宋体" w:hAnsi="宋体" w:cs="宋体"/>
          <w:sz w:val="20"/>
        </w:rPr>
      </w:pPr>
    </w:p>
    <w:p w14:paraId="4CB7B361" w14:textId="77777777" w:rsidR="00DE1E2F" w:rsidRDefault="00DE1E2F">
      <w:pPr>
        <w:spacing w:line="200" w:lineRule="exact"/>
        <w:rPr>
          <w:rFonts w:ascii="宋体" w:eastAsia="宋体" w:hAnsi="宋体" w:cs="宋体"/>
          <w:sz w:val="20"/>
        </w:rPr>
      </w:pPr>
    </w:p>
    <w:p w14:paraId="3E69620F" w14:textId="77777777" w:rsidR="00DE1E2F" w:rsidRDefault="00DE1E2F">
      <w:pPr>
        <w:spacing w:line="200" w:lineRule="exact"/>
        <w:rPr>
          <w:rFonts w:ascii="宋体" w:eastAsia="宋体" w:hAnsi="宋体" w:cs="宋体"/>
          <w:sz w:val="20"/>
        </w:rPr>
      </w:pPr>
    </w:p>
    <w:p w14:paraId="6BE3C0C6" w14:textId="77777777" w:rsidR="00DE1E2F" w:rsidRDefault="00DE1E2F">
      <w:pPr>
        <w:spacing w:line="200" w:lineRule="exact"/>
        <w:rPr>
          <w:rFonts w:ascii="宋体" w:eastAsia="宋体" w:hAnsi="宋体" w:cs="宋体"/>
          <w:sz w:val="20"/>
        </w:rPr>
      </w:pPr>
    </w:p>
    <w:p w14:paraId="1B675847" w14:textId="77777777" w:rsidR="00DE1E2F" w:rsidRDefault="00DE1E2F">
      <w:pPr>
        <w:spacing w:line="200" w:lineRule="exact"/>
        <w:rPr>
          <w:rFonts w:ascii="宋体" w:eastAsia="宋体" w:hAnsi="宋体" w:cs="宋体"/>
          <w:sz w:val="20"/>
        </w:rPr>
      </w:pPr>
    </w:p>
    <w:p w14:paraId="66B26871" w14:textId="77777777" w:rsidR="00DE1E2F" w:rsidRDefault="00DE1E2F">
      <w:pPr>
        <w:spacing w:line="200" w:lineRule="exact"/>
        <w:rPr>
          <w:rFonts w:ascii="宋体" w:eastAsia="宋体" w:hAnsi="宋体" w:cs="宋体"/>
          <w:sz w:val="20"/>
        </w:rPr>
      </w:pPr>
    </w:p>
    <w:p w14:paraId="655DB048" w14:textId="77777777" w:rsidR="00DE1E2F" w:rsidRDefault="00DE1E2F">
      <w:pPr>
        <w:spacing w:line="200" w:lineRule="exact"/>
        <w:rPr>
          <w:rFonts w:ascii="宋体" w:eastAsia="宋体" w:hAnsi="宋体" w:cs="宋体"/>
          <w:sz w:val="20"/>
        </w:rPr>
      </w:pPr>
    </w:p>
    <w:p w14:paraId="5640B650" w14:textId="77777777" w:rsidR="00DE1E2F" w:rsidRDefault="00DE1E2F">
      <w:pPr>
        <w:spacing w:line="200" w:lineRule="exact"/>
        <w:rPr>
          <w:rFonts w:ascii="宋体" w:eastAsia="宋体" w:hAnsi="宋体" w:cs="宋体"/>
          <w:sz w:val="20"/>
        </w:rPr>
      </w:pPr>
    </w:p>
    <w:p w14:paraId="0B9EF415" w14:textId="77777777" w:rsidR="00DE1E2F" w:rsidRDefault="00DE1E2F">
      <w:pPr>
        <w:spacing w:line="200" w:lineRule="exact"/>
        <w:rPr>
          <w:rFonts w:ascii="宋体" w:eastAsia="宋体" w:hAnsi="宋体" w:cs="宋体"/>
          <w:sz w:val="20"/>
        </w:rPr>
      </w:pPr>
    </w:p>
    <w:p w14:paraId="6C067503" w14:textId="77777777" w:rsidR="00DE1E2F" w:rsidRDefault="00DE1E2F">
      <w:pPr>
        <w:spacing w:line="200" w:lineRule="exact"/>
        <w:rPr>
          <w:rFonts w:ascii="宋体" w:eastAsia="宋体" w:hAnsi="宋体" w:cs="宋体"/>
          <w:sz w:val="20"/>
        </w:rPr>
      </w:pPr>
    </w:p>
    <w:p w14:paraId="4EC3D472" w14:textId="77777777" w:rsidR="00DE1E2F" w:rsidRDefault="00DE1E2F">
      <w:pPr>
        <w:spacing w:line="200" w:lineRule="exact"/>
        <w:rPr>
          <w:rFonts w:ascii="宋体" w:eastAsia="宋体" w:hAnsi="宋体" w:cs="宋体"/>
          <w:sz w:val="20"/>
        </w:rPr>
      </w:pPr>
    </w:p>
    <w:p w14:paraId="49BA0A08" w14:textId="77777777" w:rsidR="00DE1E2F" w:rsidRDefault="00DE1E2F">
      <w:pPr>
        <w:spacing w:line="200" w:lineRule="exact"/>
        <w:rPr>
          <w:rFonts w:ascii="宋体" w:eastAsia="宋体" w:hAnsi="宋体" w:cs="宋体"/>
          <w:sz w:val="20"/>
        </w:rPr>
      </w:pPr>
    </w:p>
    <w:p w14:paraId="011FAEF9" w14:textId="77777777" w:rsidR="00DE1E2F" w:rsidRDefault="00DE1E2F">
      <w:pPr>
        <w:spacing w:line="200" w:lineRule="exact"/>
        <w:rPr>
          <w:rFonts w:ascii="宋体" w:eastAsia="宋体" w:hAnsi="宋体" w:cs="宋体"/>
          <w:sz w:val="20"/>
        </w:rPr>
      </w:pPr>
    </w:p>
    <w:p w14:paraId="378846AC" w14:textId="77777777" w:rsidR="00DE1E2F" w:rsidRDefault="00DE1E2F">
      <w:pPr>
        <w:spacing w:line="200" w:lineRule="exact"/>
        <w:rPr>
          <w:rFonts w:ascii="宋体" w:eastAsia="宋体" w:hAnsi="宋体" w:cs="宋体"/>
          <w:sz w:val="20"/>
        </w:rPr>
      </w:pPr>
    </w:p>
    <w:p w14:paraId="020C0184" w14:textId="77777777" w:rsidR="00DE1E2F" w:rsidRDefault="00DE1E2F">
      <w:pPr>
        <w:spacing w:line="200" w:lineRule="exact"/>
        <w:rPr>
          <w:rFonts w:ascii="宋体" w:eastAsia="宋体" w:hAnsi="宋体" w:cs="宋体"/>
          <w:sz w:val="20"/>
        </w:rPr>
      </w:pPr>
    </w:p>
    <w:p w14:paraId="21A2D968" w14:textId="77777777" w:rsidR="00DE1E2F" w:rsidRDefault="00DE1E2F">
      <w:pPr>
        <w:spacing w:line="200" w:lineRule="exact"/>
        <w:rPr>
          <w:rFonts w:ascii="宋体" w:eastAsia="宋体" w:hAnsi="宋体" w:cs="宋体"/>
          <w:sz w:val="20"/>
        </w:rPr>
      </w:pPr>
    </w:p>
    <w:p w14:paraId="7F7B23F3" w14:textId="77777777" w:rsidR="00DE1E2F" w:rsidRDefault="00DE1E2F">
      <w:pPr>
        <w:spacing w:line="200" w:lineRule="exact"/>
        <w:rPr>
          <w:rFonts w:ascii="宋体" w:eastAsia="宋体" w:hAnsi="宋体" w:cs="宋体"/>
          <w:sz w:val="20"/>
        </w:rPr>
      </w:pPr>
    </w:p>
    <w:p w14:paraId="321F28D3" w14:textId="77777777" w:rsidR="00DE1E2F" w:rsidRDefault="00DE1E2F">
      <w:pPr>
        <w:spacing w:line="200" w:lineRule="exact"/>
        <w:rPr>
          <w:rFonts w:ascii="宋体" w:eastAsia="宋体" w:hAnsi="宋体" w:cs="宋体"/>
          <w:sz w:val="20"/>
        </w:rPr>
      </w:pPr>
    </w:p>
    <w:p w14:paraId="706DF0C1" w14:textId="77777777" w:rsidR="00DE1E2F" w:rsidRDefault="00DE1E2F">
      <w:pPr>
        <w:spacing w:line="200" w:lineRule="exact"/>
        <w:rPr>
          <w:rFonts w:ascii="宋体" w:eastAsia="宋体" w:hAnsi="宋体" w:cs="宋体"/>
          <w:sz w:val="20"/>
        </w:rPr>
      </w:pPr>
    </w:p>
    <w:p w14:paraId="44BA0E9B" w14:textId="77777777" w:rsidR="00DE1E2F" w:rsidRDefault="00DE1E2F">
      <w:pPr>
        <w:spacing w:line="200" w:lineRule="exact"/>
        <w:rPr>
          <w:rFonts w:ascii="宋体" w:eastAsia="宋体" w:hAnsi="宋体" w:cs="宋体"/>
          <w:sz w:val="20"/>
        </w:rPr>
      </w:pPr>
    </w:p>
    <w:p w14:paraId="30CF18C4" w14:textId="77777777" w:rsidR="00DE1E2F" w:rsidRDefault="00DE1E2F">
      <w:pPr>
        <w:spacing w:line="200" w:lineRule="exact"/>
        <w:rPr>
          <w:rFonts w:ascii="宋体" w:eastAsia="宋体" w:hAnsi="宋体" w:cs="宋体"/>
          <w:sz w:val="20"/>
        </w:rPr>
      </w:pPr>
    </w:p>
    <w:p w14:paraId="13F5E37C" w14:textId="77777777" w:rsidR="00DE1E2F" w:rsidRDefault="00DE1E2F">
      <w:pPr>
        <w:spacing w:line="200" w:lineRule="exact"/>
        <w:rPr>
          <w:rFonts w:ascii="宋体" w:eastAsia="宋体" w:hAnsi="宋体" w:cs="宋体"/>
          <w:sz w:val="20"/>
        </w:rPr>
      </w:pPr>
    </w:p>
    <w:p w14:paraId="5B24BC13" w14:textId="77777777" w:rsidR="00DE1E2F" w:rsidRDefault="00DE1E2F">
      <w:pPr>
        <w:spacing w:line="200" w:lineRule="exact"/>
        <w:rPr>
          <w:rFonts w:ascii="宋体" w:eastAsia="宋体" w:hAnsi="宋体" w:cs="宋体"/>
          <w:sz w:val="20"/>
        </w:rPr>
      </w:pPr>
    </w:p>
    <w:p w14:paraId="2B500F4D" w14:textId="77777777" w:rsidR="00DE1E2F" w:rsidRDefault="00DE1E2F">
      <w:pPr>
        <w:spacing w:line="200" w:lineRule="exact"/>
        <w:rPr>
          <w:rFonts w:ascii="宋体" w:eastAsia="宋体" w:hAnsi="宋体" w:cs="宋体"/>
          <w:sz w:val="20"/>
        </w:rPr>
      </w:pPr>
    </w:p>
    <w:p w14:paraId="3967D41D" w14:textId="77777777" w:rsidR="00DE1E2F" w:rsidRDefault="00DE1E2F">
      <w:pPr>
        <w:spacing w:line="200" w:lineRule="exact"/>
        <w:rPr>
          <w:rFonts w:ascii="宋体" w:eastAsia="宋体" w:hAnsi="宋体" w:cs="宋体"/>
          <w:sz w:val="20"/>
        </w:rPr>
      </w:pPr>
    </w:p>
    <w:p w14:paraId="5F413FE3" w14:textId="77777777" w:rsidR="00DE1E2F" w:rsidRDefault="00DE1E2F">
      <w:pPr>
        <w:spacing w:line="200" w:lineRule="exact"/>
        <w:rPr>
          <w:rFonts w:ascii="宋体" w:eastAsia="宋体" w:hAnsi="宋体" w:cs="宋体"/>
          <w:sz w:val="20"/>
        </w:rPr>
      </w:pPr>
    </w:p>
    <w:p w14:paraId="653CE21F" w14:textId="77777777" w:rsidR="00DE1E2F" w:rsidRDefault="00DE1E2F">
      <w:pPr>
        <w:spacing w:line="200" w:lineRule="exact"/>
        <w:rPr>
          <w:rFonts w:ascii="宋体" w:eastAsia="宋体" w:hAnsi="宋体" w:cs="宋体"/>
          <w:sz w:val="20"/>
        </w:rPr>
      </w:pPr>
    </w:p>
    <w:p w14:paraId="6BBBA65C" w14:textId="77777777" w:rsidR="00DE1E2F" w:rsidRDefault="00DE1E2F">
      <w:pPr>
        <w:spacing w:line="200" w:lineRule="exact"/>
        <w:rPr>
          <w:rFonts w:ascii="宋体" w:eastAsia="宋体" w:hAnsi="宋体" w:cs="宋体"/>
          <w:sz w:val="20"/>
        </w:rPr>
      </w:pPr>
    </w:p>
    <w:p w14:paraId="18EA153B" w14:textId="77777777" w:rsidR="00DE1E2F" w:rsidRDefault="00DE1E2F">
      <w:pPr>
        <w:spacing w:line="200" w:lineRule="exact"/>
        <w:rPr>
          <w:rFonts w:ascii="宋体" w:eastAsia="宋体" w:hAnsi="宋体" w:cs="宋体"/>
          <w:sz w:val="20"/>
        </w:rPr>
      </w:pPr>
    </w:p>
    <w:p w14:paraId="673D2B02" w14:textId="77777777" w:rsidR="00DE1E2F" w:rsidRDefault="00DE1E2F">
      <w:pPr>
        <w:spacing w:line="200" w:lineRule="exact"/>
        <w:rPr>
          <w:rFonts w:ascii="宋体" w:eastAsia="宋体" w:hAnsi="宋体" w:cs="宋体"/>
          <w:sz w:val="20"/>
        </w:rPr>
      </w:pPr>
    </w:p>
    <w:p w14:paraId="30A7DCDF" w14:textId="77777777" w:rsidR="00DE1E2F" w:rsidRDefault="005A3863">
      <w:pPr>
        <w:autoSpaceDE w:val="0"/>
        <w:autoSpaceDN w:val="0"/>
        <w:spacing w:line="280" w:lineRule="exact"/>
        <w:ind w:left="4720"/>
        <w:jc w:val="both"/>
      </w:pPr>
      <w:r>
        <w:rPr>
          <w:rFonts w:ascii="Arial Bold" w:eastAsia="Arial Bold" w:hAnsi="Arial Bold" w:cs="Arial Bold" w:hint="eastAsia"/>
          <w:b/>
          <w:color w:val="004280"/>
          <w:sz w:val="20"/>
        </w:rPr>
        <w:t>Figure 17-1. Rebuild Protocol</w:t>
      </w:r>
    </w:p>
    <w:p w14:paraId="32D11521" w14:textId="77777777" w:rsidR="00DE1E2F" w:rsidRDefault="005A3863">
      <w:pPr>
        <w:autoSpaceDE w:val="0"/>
        <w:autoSpaceDN w:val="0"/>
        <w:spacing w:line="260" w:lineRule="exact"/>
        <w:ind w:left="1420" w:right="1400"/>
        <w:jc w:val="both"/>
      </w:pPr>
      <w:r>
        <w:rPr>
          <w:rFonts w:ascii="Verdana" w:eastAsia="Verdana" w:hAnsi="Verdana" w:cs="Verdana" w:hint="eastAsia"/>
          <w:sz w:val="20"/>
        </w:rPr>
        <w:t>The figure above is an example of this process: There are five objects in the cluster: object A is 3-way replicated, object B, C, D, and E are 2-way replicated. When target-2 failed,target-0, which is the Raft leader, broadcasted the failure to all surviving targets to notify them to enter the degraded mode and scan:</w:t>
      </w:r>
    </w:p>
    <w:p w14:paraId="1A245CB8" w14:textId="77777777" w:rsidR="00DE1E2F" w:rsidRDefault="005A3863">
      <w:pPr>
        <w:autoSpaceDE w:val="0"/>
        <w:autoSpaceDN w:val="0"/>
        <w:spacing w:line="300" w:lineRule="exact"/>
        <w:ind w:left="142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sz w:val="20"/>
        </w:rPr>
        <w:t>Target-0 found that object D lost a replica and calculated out target-1 is the rebuild</w:t>
      </w:r>
    </w:p>
    <w:p w14:paraId="0005CE7F" w14:textId="77777777" w:rsidR="00DE1E2F" w:rsidRDefault="005A3863">
      <w:pPr>
        <w:autoSpaceDE w:val="0"/>
        <w:autoSpaceDN w:val="0"/>
        <w:spacing w:line="240" w:lineRule="exact"/>
        <w:ind w:left="1780"/>
        <w:jc w:val="both"/>
      </w:pPr>
      <w:r>
        <w:rPr>
          <w:rFonts w:ascii="Verdana" w:eastAsia="Verdana" w:hAnsi="Verdana" w:cs="Verdana" w:hint="eastAsia"/>
          <w:sz w:val="20"/>
        </w:rPr>
        <w:t>target for D, so it sent object Dâs ID and its metadata to target-1.</w:t>
      </w:r>
    </w:p>
    <w:p w14:paraId="79CF94D5" w14:textId="77777777" w:rsidR="00DE1E2F" w:rsidRDefault="005A3863">
      <w:pPr>
        <w:autoSpaceDE w:val="0"/>
        <w:autoSpaceDN w:val="0"/>
        <w:spacing w:line="280" w:lineRule="exact"/>
        <w:ind w:left="142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sz w:val="20"/>
        </w:rPr>
        <w:t>Target-1 found that object A lost a replica and calculated out target-3 is the rebuild</w:t>
      </w:r>
    </w:p>
    <w:p w14:paraId="2B8DA026" w14:textId="77777777" w:rsidR="00DE1E2F" w:rsidRDefault="005A3863">
      <w:pPr>
        <w:autoSpaceDE w:val="0"/>
        <w:autoSpaceDN w:val="0"/>
        <w:spacing w:line="240" w:lineRule="exact"/>
        <w:ind w:left="1780"/>
        <w:jc w:val="both"/>
      </w:pPr>
      <w:r>
        <w:rPr>
          <w:rFonts w:ascii="Verdana" w:eastAsia="Verdana" w:hAnsi="Verdana" w:cs="Verdana" w:hint="eastAsia"/>
          <w:sz w:val="20"/>
        </w:rPr>
        <w:t>target for A, so it sent object Aâs ID and its metadata to target-3.</w:t>
      </w:r>
    </w:p>
    <w:p w14:paraId="7345A14D" w14:textId="77777777" w:rsidR="00DE1E2F" w:rsidRDefault="005A3863">
      <w:pPr>
        <w:autoSpaceDE w:val="0"/>
        <w:autoSpaceDN w:val="0"/>
        <w:spacing w:line="280" w:lineRule="exact"/>
        <w:ind w:left="142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sz w:val="20"/>
        </w:rPr>
        <w:t>Target-4 found objects A and C lost replicas and it calculated out target-3 is the rebuild</w:t>
      </w:r>
    </w:p>
    <w:p w14:paraId="5149FC76" w14:textId="77777777" w:rsidR="00DE1E2F" w:rsidRDefault="005A3863">
      <w:pPr>
        <w:autoSpaceDE w:val="0"/>
        <w:autoSpaceDN w:val="0"/>
        <w:spacing w:line="240" w:lineRule="exact"/>
        <w:ind w:left="1780" w:right="1360"/>
        <w:jc w:val="both"/>
      </w:pPr>
      <w:r>
        <w:rPr>
          <w:rFonts w:ascii="Verdana" w:eastAsia="Verdana" w:hAnsi="Verdana" w:cs="Verdana" w:hint="eastAsia"/>
          <w:sz w:val="20"/>
        </w:rPr>
        <w:t>target for both objects A and C, so it sent IDs for objects A and C and their metadata to target-3.</w:t>
      </w:r>
    </w:p>
    <w:p w14:paraId="1E670D84" w14:textId="77777777" w:rsidR="00DE1E2F" w:rsidRDefault="005A3863">
      <w:pPr>
        <w:autoSpaceDE w:val="0"/>
        <w:autoSpaceDN w:val="0"/>
        <w:spacing w:line="280" w:lineRule="exact"/>
        <w:ind w:left="142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sz w:val="20"/>
        </w:rPr>
        <w:t>After receiving these object IDs and their metadata, target-1 and target-3 can compute</w:t>
      </w:r>
    </w:p>
    <w:p w14:paraId="727E41D7" w14:textId="77777777" w:rsidR="00DE1E2F" w:rsidRDefault="005A3863">
      <w:pPr>
        <w:autoSpaceDE w:val="0"/>
        <w:autoSpaceDN w:val="0"/>
        <w:spacing w:line="240" w:lineRule="exact"/>
        <w:ind w:left="1780" w:right="1660"/>
        <w:jc w:val="both"/>
      </w:pPr>
      <w:r>
        <w:rPr>
          <w:rFonts w:ascii="Verdana" w:eastAsia="Verdana" w:hAnsi="Verdana" w:cs="Verdana" w:hint="eastAsia"/>
          <w:sz w:val="20"/>
        </w:rPr>
        <w:t>out surviving replicas of these objects, and rebuild these objects by pulling data from these replicas.</w:t>
      </w:r>
    </w:p>
    <w:p w14:paraId="70B0BA7B" w14:textId="77777777" w:rsidR="00DE1E2F" w:rsidRDefault="00DE1E2F">
      <w:pPr>
        <w:spacing w:line="200" w:lineRule="exact"/>
        <w:rPr>
          <w:rFonts w:ascii="宋体" w:eastAsia="宋体" w:hAnsi="宋体" w:cs="宋体"/>
          <w:sz w:val="20"/>
        </w:rPr>
      </w:pPr>
    </w:p>
    <w:p w14:paraId="46EEF7BF" w14:textId="77777777" w:rsidR="00DE1E2F" w:rsidRDefault="005A3863">
      <w:pPr>
        <w:autoSpaceDE w:val="0"/>
        <w:autoSpaceDN w:val="0"/>
        <w:spacing w:line="300" w:lineRule="exact"/>
        <w:ind w:left="1440"/>
        <w:jc w:val="both"/>
      </w:pPr>
      <w:r>
        <w:rPr>
          <w:rFonts w:ascii="Arial Bold" w:eastAsia="Arial Bold" w:hAnsi="Arial Bold" w:cs="Arial Bold" w:hint="eastAsia"/>
          <w:b/>
          <w:color w:val="004280"/>
          <w:sz w:val="24"/>
        </w:rPr>
        <w:t>17.2.3 Multiple pool and targets rebuild</w:t>
      </w:r>
    </w:p>
    <w:p w14:paraId="58A325FD" w14:textId="77777777" w:rsidR="00DE1E2F" w:rsidRDefault="005A3863">
      <w:pPr>
        <w:autoSpaceDE w:val="0"/>
        <w:autoSpaceDN w:val="0"/>
        <w:spacing w:line="380" w:lineRule="exact"/>
        <w:ind w:left="1440"/>
        <w:jc w:val="both"/>
      </w:pPr>
      <w:r>
        <w:rPr>
          <w:rFonts w:ascii="Verdana" w:eastAsia="Verdana" w:hAnsi="Verdana" w:cs="Verdana" w:hint="eastAsia"/>
          <w:sz w:val="20"/>
        </w:rPr>
        <w:t>In a large-scale storage cluster, multiple failures might occur when a rebuild from a</w:t>
      </w:r>
    </w:p>
    <w:p w14:paraId="05F53F51" w14:textId="77777777" w:rsidR="00DE1E2F" w:rsidRDefault="005A3863">
      <w:pPr>
        <w:autoSpaceDE w:val="0"/>
        <w:autoSpaceDN w:val="0"/>
        <w:spacing w:line="240" w:lineRule="exact"/>
        <w:ind w:left="1440" w:right="1360"/>
        <w:jc w:val="both"/>
      </w:pPr>
      <w:r>
        <w:rPr>
          <w:rFonts w:ascii="Verdana" w:eastAsia="Verdana" w:hAnsi="Verdana" w:cs="Verdana" w:hint="eastAsia"/>
          <w:sz w:val="20"/>
        </w:rPr>
        <w:t>previous failure is still in progress. In this case, DAOS should neither simultaneously handle these failures, nor interrupt and reset the earlier rebuilding progress for later failures.Otherwise, the time consumed for rebuilds for each failure might grow significantly and rebuilds may never end if new failures overlap with ongoing rebuilds. So for multiple failures, these rules are applied</w:t>
      </w:r>
    </w:p>
    <w:p w14:paraId="2C8AC930" w14:textId="77777777" w:rsidR="00DE1E2F" w:rsidRDefault="005A3863">
      <w:pPr>
        <w:autoSpaceDE w:val="0"/>
        <w:autoSpaceDN w:val="0"/>
        <w:spacing w:line="300" w:lineRule="exact"/>
        <w:ind w:left="144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sz w:val="20"/>
        </w:rPr>
        <w:t>If the rebuild initiator fails during the rebuild, then the object shards being rebuilt on the</w:t>
      </w:r>
    </w:p>
    <w:p w14:paraId="63550A35" w14:textId="77777777" w:rsidR="00DE1E2F" w:rsidRDefault="005A3863">
      <w:pPr>
        <w:autoSpaceDE w:val="0"/>
        <w:autoSpaceDN w:val="0"/>
        <w:spacing w:line="240" w:lineRule="exact"/>
        <w:ind w:left="1780"/>
        <w:jc w:val="both"/>
      </w:pPr>
      <w:r>
        <w:rPr>
          <w:rFonts w:ascii="Verdana" w:eastAsia="Verdana" w:hAnsi="Verdana" w:cs="Verdana" w:hint="eastAsia"/>
          <w:sz w:val="20"/>
        </w:rPr>
        <w:t>initiator should be ignored, which will be handled by the next rebuild.</w:t>
      </w:r>
    </w:p>
    <w:p w14:paraId="50756FF1" w14:textId="77777777" w:rsidR="00DE1E2F" w:rsidRDefault="00DE1E2F">
      <w:pPr>
        <w:spacing w:line="200" w:lineRule="exact"/>
        <w:rPr>
          <w:rFonts w:ascii="宋体" w:eastAsia="宋体" w:hAnsi="宋体" w:cs="宋体"/>
          <w:sz w:val="20"/>
        </w:rPr>
      </w:pPr>
    </w:p>
    <w:p w14:paraId="44543E7A" w14:textId="77777777" w:rsidR="00DE1E2F" w:rsidRDefault="00DE1E2F">
      <w:pPr>
        <w:spacing w:line="200" w:lineRule="exact"/>
        <w:rPr>
          <w:rFonts w:ascii="宋体" w:eastAsia="宋体" w:hAnsi="宋体" w:cs="宋体"/>
          <w:sz w:val="20"/>
        </w:rPr>
      </w:pPr>
    </w:p>
    <w:p w14:paraId="6EEDA48F" w14:textId="77777777" w:rsidR="00DE1E2F" w:rsidRDefault="005A3863">
      <w:pPr>
        <w:autoSpaceDE w:val="0"/>
        <w:autoSpaceDN w:val="0"/>
        <w:spacing w:line="180" w:lineRule="exact"/>
        <w:ind w:left="4580"/>
        <w:jc w:val="both"/>
      </w:pPr>
      <w:r>
        <w:rPr>
          <w:rFonts w:ascii="Calibri" w:eastAsia="Calibri" w:hAnsi="Calibri" w:cs="Calibri" w:hint="eastAsia"/>
          <w:sz w:val="18"/>
        </w:rPr>
        <w:t>Intel Corporation Proprietary Information</w:t>
      </w:r>
    </w:p>
    <w:p w14:paraId="2DCF04C7" w14:textId="77777777" w:rsidR="00DE1E2F" w:rsidRDefault="00DE1E2F">
      <w:pPr>
        <w:spacing w:line="200" w:lineRule="exact"/>
        <w:rPr>
          <w:rFonts w:ascii="宋体" w:eastAsia="宋体" w:hAnsi="宋体" w:cs="宋体"/>
          <w:sz w:val="20"/>
        </w:rPr>
      </w:pPr>
    </w:p>
    <w:p w14:paraId="79F6FF76"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13B3426A" w14:textId="77777777" w:rsidR="00DE1E2F" w:rsidRDefault="00DE1E2F">
      <w:pPr>
        <w:sectPr w:rsidR="00DE1E2F">
          <w:pgSz w:w="12240" w:h="15840"/>
          <w:pgMar w:top="0" w:right="0" w:bottom="0" w:left="0" w:header="720" w:footer="720" w:gutter="0"/>
          <w:cols w:space="720"/>
        </w:sectPr>
      </w:pPr>
    </w:p>
    <w:p w14:paraId="5F078963" w14:textId="77777777" w:rsidR="00DE1E2F" w:rsidRDefault="00DE1E2F">
      <w:pPr>
        <w:spacing w:line="1" w:lineRule="exact"/>
        <w:rPr>
          <w:rFonts w:ascii="Arial" w:eastAsia="Arial" w:hAnsi="Arial" w:cs="Arial"/>
          <w:sz w:val="10"/>
        </w:rPr>
      </w:pPr>
    </w:p>
    <w:p w14:paraId="3F2E939A" w14:textId="77777777" w:rsidR="00DE1E2F" w:rsidRDefault="00DE1E2F">
      <w:pPr>
        <w:spacing w:line="200" w:lineRule="exact"/>
        <w:rPr>
          <w:rFonts w:ascii="宋体" w:eastAsia="宋体" w:hAnsi="宋体" w:cs="宋体"/>
          <w:sz w:val="20"/>
        </w:rPr>
      </w:pPr>
    </w:p>
    <w:p w14:paraId="78E13F5A" w14:textId="77777777" w:rsidR="00DE1E2F" w:rsidRDefault="00DE1E2F">
      <w:pPr>
        <w:spacing w:line="200" w:lineRule="exact"/>
        <w:rPr>
          <w:rFonts w:ascii="宋体" w:eastAsia="宋体" w:hAnsi="宋体" w:cs="宋体"/>
          <w:sz w:val="20"/>
        </w:rPr>
      </w:pPr>
    </w:p>
    <w:p w14:paraId="744859AD"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39296" behindDoc="0" locked="0" layoutInCell="1" allowOverlap="1" wp14:anchorId="4050964D" wp14:editId="6EA2D24D">
                <wp:simplePos x="0" y="0"/>
                <wp:positionH relativeFrom="page">
                  <wp:posOffset>6642100</wp:posOffset>
                </wp:positionH>
                <wp:positionV relativeFrom="page">
                  <wp:posOffset>9867900</wp:posOffset>
                </wp:positionV>
                <wp:extent cx="393700" cy="165100"/>
                <wp:effectExtent l="0" t="0" r="22225" b="31115"/>
                <wp:wrapNone/>
                <wp:docPr id="682" name="shape682"/>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6892020A" w14:textId="77777777" w:rsidR="00DE1E2F" w:rsidRDefault="005A3863">
                            <w:pPr>
                              <w:spacing w:line="160" w:lineRule="atLeast"/>
                              <w:jc w:val="both"/>
                            </w:pPr>
                            <w:r>
                              <w:rPr>
                                <w:rFonts w:ascii="Calibri" w:eastAsia="Calibri" w:hAnsi="Calibri" w:cs="Calibri" w:hint="eastAsia"/>
                                <w:sz w:val="21"/>
                              </w:rPr>
                              <w:t>83</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4050964D" id="shape682" o:spid="_x0000_s1109" style="position:absolute;left:0;text-align:left;margin-left:523pt;margin-top:777pt;width:31pt;height:13pt;z-index:251639296;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RPfgGvIBAADrAwAADgAAAAAAAAAAAAAAAAAuAgAAZHJz&#10;L2Uyb0RvYy54bWxQSwECLQAUAAYACAAAACEANWEP8d8AAAAPAQAADwAAAAAAAAAAAAAAAABMBAAA&#10;ZHJzL2Rvd25yZXYueG1sUEsFBgAAAAAEAAQA8wAAAFgFAAAAAA==&#10;" filled="f" stroked="f">
                <v:textbox inset="0,0,0,0">
                  <w:txbxContent>
                    <w:p w14:paraId="6892020A" w14:textId="77777777" w:rsidR="00DE1E2F" w:rsidRDefault="005A3863">
                      <w:pPr>
                        <w:spacing w:line="160" w:lineRule="atLeast"/>
                        <w:jc w:val="both"/>
                      </w:pPr>
                      <w:r>
                        <w:rPr>
                          <w:rFonts w:ascii="Calibri" w:eastAsia="Calibri" w:hAnsi="Calibri" w:cs="Calibri" w:hint="eastAsia"/>
                          <w:sz w:val="21"/>
                        </w:rPr>
                        <w:t>83</w:t>
                      </w:r>
                    </w:p>
                  </w:txbxContent>
                </v:textbox>
                <w10:wrap anchorx="page" anchory="page"/>
              </v:rect>
            </w:pict>
          </mc:Fallback>
        </mc:AlternateContent>
      </w:r>
      <w:r>
        <w:rPr>
          <w:noProof/>
        </w:rPr>
        <w:drawing>
          <wp:anchor distT="0" distB="0" distL="114300" distR="114300" simplePos="0" relativeHeight="251594240" behindDoc="0" locked="0" layoutInCell="1" allowOverlap="1" wp14:anchorId="776AB500" wp14:editId="53AEC9E5">
            <wp:simplePos x="0" y="0"/>
            <wp:positionH relativeFrom="page">
              <wp:posOffset>1219200</wp:posOffset>
            </wp:positionH>
            <wp:positionV relativeFrom="page">
              <wp:posOffset>2501900</wp:posOffset>
            </wp:positionV>
            <wp:extent cx="5321300" cy="4165600"/>
            <wp:effectExtent l="0" t="0" r="0" b="0"/>
            <wp:wrapNone/>
            <wp:docPr id="683" name="image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image683"/>
                    <pic:cNvPicPr/>
                  </pic:nvPicPr>
                  <pic:blipFill>
                    <a:blip r:embed="rId36"/>
                    <a:stretch>
                      <a:fillRect/>
                    </a:stretch>
                  </pic:blipFill>
                  <pic:spPr>
                    <a:xfrm>
                      <a:off x="0" y="0"/>
                      <a:ext cx="5321300" cy="4165600"/>
                    </a:xfrm>
                    <a:prstGeom prst="rect">
                      <a:avLst/>
                    </a:prstGeom>
                  </pic:spPr>
                </pic:pic>
              </a:graphicData>
            </a:graphic>
          </wp:anchor>
        </w:drawing>
      </w:r>
    </w:p>
    <w:p w14:paraId="16A536F7" w14:textId="77777777" w:rsidR="00DE1E2F" w:rsidRDefault="00DE1E2F">
      <w:pPr>
        <w:spacing w:line="200" w:lineRule="exact"/>
        <w:rPr>
          <w:rFonts w:ascii="宋体" w:eastAsia="宋体" w:hAnsi="宋体" w:cs="宋体"/>
          <w:sz w:val="20"/>
        </w:rPr>
      </w:pPr>
    </w:p>
    <w:p w14:paraId="5B3A519C" w14:textId="77777777" w:rsidR="00DE1E2F" w:rsidRDefault="00DE1E2F">
      <w:pPr>
        <w:spacing w:line="200" w:lineRule="exact"/>
        <w:rPr>
          <w:rFonts w:ascii="宋体" w:eastAsia="宋体" w:hAnsi="宋体" w:cs="宋体"/>
          <w:sz w:val="20"/>
        </w:rPr>
      </w:pPr>
    </w:p>
    <w:p w14:paraId="6759AA22" w14:textId="77777777" w:rsidR="00DE1E2F" w:rsidRDefault="00DE1E2F">
      <w:pPr>
        <w:spacing w:line="200" w:lineRule="exact"/>
        <w:rPr>
          <w:rFonts w:ascii="宋体" w:eastAsia="宋体" w:hAnsi="宋体" w:cs="宋体"/>
          <w:sz w:val="20"/>
        </w:rPr>
      </w:pPr>
    </w:p>
    <w:p w14:paraId="75E0B9BB" w14:textId="77777777" w:rsidR="00DE1E2F" w:rsidRDefault="00DE1E2F">
      <w:pPr>
        <w:spacing w:line="200" w:lineRule="exact"/>
        <w:rPr>
          <w:rFonts w:ascii="宋体" w:eastAsia="宋体" w:hAnsi="宋体" w:cs="宋体"/>
          <w:sz w:val="20"/>
        </w:rPr>
      </w:pPr>
    </w:p>
    <w:p w14:paraId="494243E7" w14:textId="77777777" w:rsidR="00DE1E2F" w:rsidRDefault="005A3863">
      <w:pPr>
        <w:autoSpaceDE w:val="0"/>
        <w:autoSpaceDN w:val="0"/>
        <w:spacing w:line="220" w:lineRule="exact"/>
        <w:ind w:left="144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sz w:val="20"/>
        </w:rPr>
        <w:t>If rebuild initiator cannot fetch the data from other replicas due to the failure, it will</w:t>
      </w:r>
    </w:p>
    <w:p w14:paraId="0E33D042" w14:textId="77777777" w:rsidR="00DE1E2F" w:rsidRDefault="005A3863">
      <w:pPr>
        <w:autoSpaceDE w:val="0"/>
        <w:autoSpaceDN w:val="0"/>
        <w:spacing w:line="240" w:lineRule="exact"/>
        <w:ind w:left="1780"/>
        <w:jc w:val="both"/>
      </w:pPr>
      <w:r>
        <w:rPr>
          <w:rFonts w:ascii="Verdana" w:eastAsia="Verdana" w:hAnsi="Verdana" w:cs="Verdana" w:hint="eastAsia"/>
          <w:sz w:val="20"/>
        </w:rPr>
        <w:t>switch to other replicas if available.</w:t>
      </w:r>
    </w:p>
    <w:p w14:paraId="74C9378F" w14:textId="77777777" w:rsidR="00DE1E2F" w:rsidRDefault="005A3863">
      <w:pPr>
        <w:autoSpaceDE w:val="0"/>
        <w:autoSpaceDN w:val="0"/>
        <w:spacing w:line="280" w:lineRule="exact"/>
        <w:ind w:left="142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sz w:val="20"/>
        </w:rPr>
        <w:t>A target in a rebuild does not need to re-scan its objects or reset rebuild progress for the</w:t>
      </w:r>
    </w:p>
    <w:p w14:paraId="66656301" w14:textId="77777777" w:rsidR="00DE1E2F" w:rsidRDefault="005A3863">
      <w:pPr>
        <w:autoSpaceDE w:val="0"/>
        <w:autoSpaceDN w:val="0"/>
        <w:spacing w:line="240" w:lineRule="exact"/>
        <w:ind w:left="1780"/>
        <w:jc w:val="both"/>
      </w:pPr>
      <w:r>
        <w:rPr>
          <w:rFonts w:ascii="Verdana" w:eastAsia="Verdana" w:hAnsi="Verdana" w:cs="Verdana" w:hint="eastAsia"/>
          <w:sz w:val="20"/>
        </w:rPr>
        <w:t>current failure if another failure has occurred.</w:t>
      </w:r>
    </w:p>
    <w:p w14:paraId="5A941985" w14:textId="77777777" w:rsidR="00DE1E2F" w:rsidRDefault="005A3863">
      <w:pPr>
        <w:autoSpaceDE w:val="0"/>
        <w:autoSpaceDN w:val="0"/>
        <w:spacing w:line="280" w:lineRule="exact"/>
        <w:ind w:left="142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sz w:val="20"/>
        </w:rPr>
        <w:t>When there are multiple failures, if the number of failed targets from different domains</w:t>
      </w:r>
    </w:p>
    <w:p w14:paraId="7EA3DC54" w14:textId="77777777" w:rsidR="00DE1E2F" w:rsidRDefault="005A3863">
      <w:pPr>
        <w:autoSpaceDE w:val="0"/>
        <w:autoSpaceDN w:val="0"/>
        <w:spacing w:line="240" w:lineRule="exact"/>
        <w:ind w:left="1780"/>
        <w:jc w:val="both"/>
      </w:pPr>
      <w:r>
        <w:rPr>
          <w:rFonts w:ascii="Verdana" w:eastAsia="Verdana" w:hAnsi="Verdana" w:cs="Verdana" w:hint="eastAsia"/>
          <w:sz w:val="20"/>
        </w:rPr>
        <w:t>exceeds the fault tolerance level, then there could be unrecoverable errors and</w:t>
      </w:r>
    </w:p>
    <w:p w14:paraId="6F487AA0" w14:textId="77777777" w:rsidR="00DE1E2F" w:rsidRDefault="005A3863">
      <w:pPr>
        <w:autoSpaceDE w:val="0"/>
        <w:autoSpaceDN w:val="0"/>
        <w:spacing w:line="240" w:lineRule="exact"/>
        <w:ind w:left="1780" w:right="1580"/>
        <w:jc w:val="both"/>
      </w:pPr>
      <w:r>
        <w:rPr>
          <w:rFonts w:ascii="Verdana" w:eastAsia="Verdana" w:hAnsi="Verdana" w:cs="Verdana" w:hint="eastAsia"/>
          <w:sz w:val="20"/>
        </w:rPr>
        <w:t>applications could suffer from data loss. In this case, upper layer stack software could see errors while sending I/O to the object that could have missing data.</w:t>
      </w:r>
    </w:p>
    <w:p w14:paraId="4A952C8F" w14:textId="77777777" w:rsidR="00DE1E2F" w:rsidRDefault="005A3863">
      <w:pPr>
        <w:autoSpaceDE w:val="0"/>
        <w:autoSpaceDN w:val="0"/>
        <w:spacing w:line="360" w:lineRule="exact"/>
        <w:ind w:left="1420"/>
        <w:jc w:val="both"/>
      </w:pPr>
      <w:r>
        <w:rPr>
          <w:rFonts w:ascii="Verdana" w:eastAsia="Verdana" w:hAnsi="Verdana" w:cs="Verdana" w:hint="eastAsia"/>
          <w:sz w:val="20"/>
        </w:rPr>
        <w:t>The following figure is an example of this protocol.</w:t>
      </w:r>
    </w:p>
    <w:p w14:paraId="57DB3B18" w14:textId="77777777" w:rsidR="00DE1E2F" w:rsidRDefault="00DE1E2F">
      <w:pPr>
        <w:spacing w:line="200" w:lineRule="exact"/>
        <w:rPr>
          <w:rFonts w:ascii="宋体" w:eastAsia="宋体" w:hAnsi="宋体" w:cs="宋体"/>
          <w:sz w:val="20"/>
        </w:rPr>
      </w:pPr>
    </w:p>
    <w:p w14:paraId="1076FD0F" w14:textId="77777777" w:rsidR="00DE1E2F" w:rsidRDefault="00DE1E2F">
      <w:pPr>
        <w:spacing w:line="200" w:lineRule="exact"/>
        <w:rPr>
          <w:rFonts w:ascii="宋体" w:eastAsia="宋体" w:hAnsi="宋体" w:cs="宋体"/>
          <w:sz w:val="20"/>
        </w:rPr>
      </w:pPr>
    </w:p>
    <w:p w14:paraId="3FD6ED29" w14:textId="77777777" w:rsidR="00DE1E2F" w:rsidRDefault="00DE1E2F">
      <w:pPr>
        <w:spacing w:line="200" w:lineRule="exact"/>
        <w:rPr>
          <w:rFonts w:ascii="宋体" w:eastAsia="宋体" w:hAnsi="宋体" w:cs="宋体"/>
          <w:sz w:val="20"/>
        </w:rPr>
      </w:pPr>
    </w:p>
    <w:p w14:paraId="33550707" w14:textId="77777777" w:rsidR="00DE1E2F" w:rsidRDefault="00DE1E2F">
      <w:pPr>
        <w:spacing w:line="200" w:lineRule="exact"/>
        <w:rPr>
          <w:rFonts w:ascii="宋体" w:eastAsia="宋体" w:hAnsi="宋体" w:cs="宋体"/>
          <w:sz w:val="20"/>
        </w:rPr>
      </w:pPr>
    </w:p>
    <w:p w14:paraId="5FFB55CF" w14:textId="77777777" w:rsidR="00DE1E2F" w:rsidRDefault="00DE1E2F">
      <w:pPr>
        <w:spacing w:line="200" w:lineRule="exact"/>
        <w:rPr>
          <w:rFonts w:ascii="宋体" w:eastAsia="宋体" w:hAnsi="宋体" w:cs="宋体"/>
          <w:sz w:val="20"/>
        </w:rPr>
      </w:pPr>
    </w:p>
    <w:p w14:paraId="4817BDDD" w14:textId="77777777" w:rsidR="00DE1E2F" w:rsidRDefault="00DE1E2F">
      <w:pPr>
        <w:spacing w:line="200" w:lineRule="exact"/>
        <w:rPr>
          <w:rFonts w:ascii="宋体" w:eastAsia="宋体" w:hAnsi="宋体" w:cs="宋体"/>
          <w:sz w:val="20"/>
        </w:rPr>
      </w:pPr>
    </w:p>
    <w:p w14:paraId="51DBB50E" w14:textId="77777777" w:rsidR="00DE1E2F" w:rsidRDefault="00DE1E2F">
      <w:pPr>
        <w:spacing w:line="200" w:lineRule="exact"/>
        <w:rPr>
          <w:rFonts w:ascii="宋体" w:eastAsia="宋体" w:hAnsi="宋体" w:cs="宋体"/>
          <w:sz w:val="20"/>
        </w:rPr>
      </w:pPr>
    </w:p>
    <w:p w14:paraId="74BDB7E5" w14:textId="77777777" w:rsidR="00DE1E2F" w:rsidRDefault="00DE1E2F">
      <w:pPr>
        <w:spacing w:line="200" w:lineRule="exact"/>
        <w:rPr>
          <w:rFonts w:ascii="宋体" w:eastAsia="宋体" w:hAnsi="宋体" w:cs="宋体"/>
          <w:sz w:val="20"/>
        </w:rPr>
      </w:pPr>
    </w:p>
    <w:p w14:paraId="2D44B5EB" w14:textId="77777777" w:rsidR="00DE1E2F" w:rsidRDefault="00DE1E2F">
      <w:pPr>
        <w:spacing w:line="200" w:lineRule="exact"/>
        <w:rPr>
          <w:rFonts w:ascii="宋体" w:eastAsia="宋体" w:hAnsi="宋体" w:cs="宋体"/>
          <w:sz w:val="20"/>
        </w:rPr>
      </w:pPr>
    </w:p>
    <w:p w14:paraId="4003B73C" w14:textId="77777777" w:rsidR="00DE1E2F" w:rsidRDefault="00DE1E2F">
      <w:pPr>
        <w:spacing w:line="200" w:lineRule="exact"/>
        <w:rPr>
          <w:rFonts w:ascii="宋体" w:eastAsia="宋体" w:hAnsi="宋体" w:cs="宋体"/>
          <w:sz w:val="20"/>
        </w:rPr>
      </w:pPr>
    </w:p>
    <w:p w14:paraId="699961D8" w14:textId="77777777" w:rsidR="00DE1E2F" w:rsidRDefault="00DE1E2F">
      <w:pPr>
        <w:spacing w:line="200" w:lineRule="exact"/>
        <w:rPr>
          <w:rFonts w:ascii="宋体" w:eastAsia="宋体" w:hAnsi="宋体" w:cs="宋体"/>
          <w:sz w:val="20"/>
        </w:rPr>
      </w:pPr>
    </w:p>
    <w:p w14:paraId="3C4B8EA2" w14:textId="77777777" w:rsidR="00DE1E2F" w:rsidRDefault="00DE1E2F">
      <w:pPr>
        <w:spacing w:line="200" w:lineRule="exact"/>
        <w:rPr>
          <w:rFonts w:ascii="宋体" w:eastAsia="宋体" w:hAnsi="宋体" w:cs="宋体"/>
          <w:sz w:val="20"/>
        </w:rPr>
      </w:pPr>
    </w:p>
    <w:p w14:paraId="39ABBDA9" w14:textId="77777777" w:rsidR="00DE1E2F" w:rsidRDefault="00DE1E2F">
      <w:pPr>
        <w:spacing w:line="200" w:lineRule="exact"/>
        <w:rPr>
          <w:rFonts w:ascii="宋体" w:eastAsia="宋体" w:hAnsi="宋体" w:cs="宋体"/>
          <w:sz w:val="20"/>
        </w:rPr>
      </w:pPr>
    </w:p>
    <w:p w14:paraId="0C97C9F3" w14:textId="77777777" w:rsidR="00DE1E2F" w:rsidRDefault="00DE1E2F">
      <w:pPr>
        <w:spacing w:line="200" w:lineRule="exact"/>
        <w:rPr>
          <w:rFonts w:ascii="宋体" w:eastAsia="宋体" w:hAnsi="宋体" w:cs="宋体"/>
          <w:sz w:val="20"/>
        </w:rPr>
      </w:pPr>
    </w:p>
    <w:p w14:paraId="362B22AE" w14:textId="77777777" w:rsidR="00DE1E2F" w:rsidRDefault="00DE1E2F">
      <w:pPr>
        <w:spacing w:line="200" w:lineRule="exact"/>
        <w:rPr>
          <w:rFonts w:ascii="宋体" w:eastAsia="宋体" w:hAnsi="宋体" w:cs="宋体"/>
          <w:sz w:val="20"/>
        </w:rPr>
      </w:pPr>
    </w:p>
    <w:p w14:paraId="2FDE37EA" w14:textId="77777777" w:rsidR="00DE1E2F" w:rsidRDefault="00DE1E2F">
      <w:pPr>
        <w:spacing w:line="200" w:lineRule="exact"/>
        <w:rPr>
          <w:rFonts w:ascii="宋体" w:eastAsia="宋体" w:hAnsi="宋体" w:cs="宋体"/>
          <w:sz w:val="20"/>
        </w:rPr>
      </w:pPr>
    </w:p>
    <w:p w14:paraId="7B13E984" w14:textId="77777777" w:rsidR="00DE1E2F" w:rsidRDefault="00DE1E2F">
      <w:pPr>
        <w:spacing w:line="200" w:lineRule="exact"/>
        <w:rPr>
          <w:rFonts w:ascii="宋体" w:eastAsia="宋体" w:hAnsi="宋体" w:cs="宋体"/>
          <w:sz w:val="20"/>
        </w:rPr>
      </w:pPr>
    </w:p>
    <w:p w14:paraId="45F2612B" w14:textId="77777777" w:rsidR="00DE1E2F" w:rsidRDefault="00DE1E2F">
      <w:pPr>
        <w:spacing w:line="200" w:lineRule="exact"/>
        <w:rPr>
          <w:rFonts w:ascii="宋体" w:eastAsia="宋体" w:hAnsi="宋体" w:cs="宋体"/>
          <w:sz w:val="20"/>
        </w:rPr>
      </w:pPr>
    </w:p>
    <w:p w14:paraId="7E867DF7" w14:textId="77777777" w:rsidR="00DE1E2F" w:rsidRDefault="00DE1E2F">
      <w:pPr>
        <w:spacing w:line="200" w:lineRule="exact"/>
        <w:rPr>
          <w:rFonts w:ascii="宋体" w:eastAsia="宋体" w:hAnsi="宋体" w:cs="宋体"/>
          <w:sz w:val="20"/>
        </w:rPr>
      </w:pPr>
    </w:p>
    <w:p w14:paraId="089B7AA6" w14:textId="77777777" w:rsidR="00DE1E2F" w:rsidRDefault="00DE1E2F">
      <w:pPr>
        <w:spacing w:line="200" w:lineRule="exact"/>
        <w:rPr>
          <w:rFonts w:ascii="宋体" w:eastAsia="宋体" w:hAnsi="宋体" w:cs="宋体"/>
          <w:sz w:val="20"/>
        </w:rPr>
      </w:pPr>
    </w:p>
    <w:p w14:paraId="4FBCE6FB" w14:textId="77777777" w:rsidR="00DE1E2F" w:rsidRDefault="00DE1E2F">
      <w:pPr>
        <w:spacing w:line="200" w:lineRule="exact"/>
        <w:rPr>
          <w:rFonts w:ascii="宋体" w:eastAsia="宋体" w:hAnsi="宋体" w:cs="宋体"/>
          <w:sz w:val="20"/>
        </w:rPr>
      </w:pPr>
    </w:p>
    <w:p w14:paraId="1CF5F943" w14:textId="77777777" w:rsidR="00DE1E2F" w:rsidRDefault="00DE1E2F">
      <w:pPr>
        <w:spacing w:line="200" w:lineRule="exact"/>
        <w:rPr>
          <w:rFonts w:ascii="宋体" w:eastAsia="宋体" w:hAnsi="宋体" w:cs="宋体"/>
          <w:sz w:val="20"/>
        </w:rPr>
      </w:pPr>
    </w:p>
    <w:p w14:paraId="23683D28" w14:textId="77777777" w:rsidR="00DE1E2F" w:rsidRDefault="00DE1E2F">
      <w:pPr>
        <w:spacing w:line="200" w:lineRule="exact"/>
        <w:rPr>
          <w:rFonts w:ascii="宋体" w:eastAsia="宋体" w:hAnsi="宋体" w:cs="宋体"/>
          <w:sz w:val="20"/>
        </w:rPr>
      </w:pPr>
    </w:p>
    <w:p w14:paraId="70FEFBBF" w14:textId="77777777" w:rsidR="00DE1E2F" w:rsidRDefault="00DE1E2F">
      <w:pPr>
        <w:spacing w:line="200" w:lineRule="exact"/>
        <w:rPr>
          <w:rFonts w:ascii="宋体" w:eastAsia="宋体" w:hAnsi="宋体" w:cs="宋体"/>
          <w:sz w:val="20"/>
        </w:rPr>
      </w:pPr>
    </w:p>
    <w:p w14:paraId="010CD4E3" w14:textId="77777777" w:rsidR="00DE1E2F" w:rsidRDefault="00DE1E2F">
      <w:pPr>
        <w:spacing w:line="200" w:lineRule="exact"/>
        <w:rPr>
          <w:rFonts w:ascii="宋体" w:eastAsia="宋体" w:hAnsi="宋体" w:cs="宋体"/>
          <w:sz w:val="20"/>
        </w:rPr>
      </w:pPr>
    </w:p>
    <w:p w14:paraId="644FBDBD" w14:textId="77777777" w:rsidR="00DE1E2F" w:rsidRDefault="00DE1E2F">
      <w:pPr>
        <w:spacing w:line="200" w:lineRule="exact"/>
        <w:rPr>
          <w:rFonts w:ascii="宋体" w:eastAsia="宋体" w:hAnsi="宋体" w:cs="宋体"/>
          <w:sz w:val="20"/>
        </w:rPr>
      </w:pPr>
    </w:p>
    <w:p w14:paraId="622EDB1E" w14:textId="77777777" w:rsidR="00DE1E2F" w:rsidRDefault="00DE1E2F">
      <w:pPr>
        <w:spacing w:line="200" w:lineRule="exact"/>
        <w:rPr>
          <w:rFonts w:ascii="宋体" w:eastAsia="宋体" w:hAnsi="宋体" w:cs="宋体"/>
          <w:sz w:val="20"/>
        </w:rPr>
      </w:pPr>
    </w:p>
    <w:p w14:paraId="3A9902F0" w14:textId="77777777" w:rsidR="00DE1E2F" w:rsidRDefault="00DE1E2F">
      <w:pPr>
        <w:spacing w:line="200" w:lineRule="exact"/>
        <w:rPr>
          <w:rFonts w:ascii="宋体" w:eastAsia="宋体" w:hAnsi="宋体" w:cs="宋体"/>
          <w:sz w:val="20"/>
        </w:rPr>
      </w:pPr>
    </w:p>
    <w:p w14:paraId="1B128064" w14:textId="77777777" w:rsidR="00DE1E2F" w:rsidRDefault="00DE1E2F">
      <w:pPr>
        <w:spacing w:line="200" w:lineRule="exact"/>
        <w:rPr>
          <w:rFonts w:ascii="宋体" w:eastAsia="宋体" w:hAnsi="宋体" w:cs="宋体"/>
          <w:sz w:val="20"/>
        </w:rPr>
      </w:pPr>
    </w:p>
    <w:p w14:paraId="2FD42F95" w14:textId="77777777" w:rsidR="00DE1E2F" w:rsidRDefault="00DE1E2F">
      <w:pPr>
        <w:spacing w:line="200" w:lineRule="exact"/>
        <w:rPr>
          <w:rFonts w:ascii="宋体" w:eastAsia="宋体" w:hAnsi="宋体" w:cs="宋体"/>
          <w:sz w:val="20"/>
        </w:rPr>
      </w:pPr>
    </w:p>
    <w:p w14:paraId="7A3223E4" w14:textId="77777777" w:rsidR="00DE1E2F" w:rsidRDefault="00DE1E2F">
      <w:pPr>
        <w:spacing w:line="200" w:lineRule="exact"/>
        <w:rPr>
          <w:rFonts w:ascii="宋体" w:eastAsia="宋体" w:hAnsi="宋体" w:cs="宋体"/>
          <w:sz w:val="20"/>
        </w:rPr>
      </w:pPr>
    </w:p>
    <w:p w14:paraId="7097EDF1" w14:textId="77777777" w:rsidR="00DE1E2F" w:rsidRDefault="00DE1E2F">
      <w:pPr>
        <w:spacing w:line="200" w:lineRule="exact"/>
        <w:rPr>
          <w:rFonts w:ascii="宋体" w:eastAsia="宋体" w:hAnsi="宋体" w:cs="宋体"/>
          <w:sz w:val="20"/>
        </w:rPr>
      </w:pPr>
    </w:p>
    <w:p w14:paraId="0F902A2B" w14:textId="77777777" w:rsidR="00DE1E2F" w:rsidRDefault="00DE1E2F">
      <w:pPr>
        <w:spacing w:line="200" w:lineRule="exact"/>
        <w:rPr>
          <w:rFonts w:ascii="宋体" w:eastAsia="宋体" w:hAnsi="宋体" w:cs="宋体"/>
          <w:sz w:val="20"/>
        </w:rPr>
      </w:pPr>
    </w:p>
    <w:p w14:paraId="28AE7197" w14:textId="77777777" w:rsidR="00DE1E2F" w:rsidRDefault="00DE1E2F">
      <w:pPr>
        <w:spacing w:line="200" w:lineRule="exact"/>
        <w:rPr>
          <w:rFonts w:ascii="宋体" w:eastAsia="宋体" w:hAnsi="宋体" w:cs="宋体"/>
          <w:sz w:val="20"/>
        </w:rPr>
      </w:pPr>
    </w:p>
    <w:p w14:paraId="474869A6" w14:textId="77777777" w:rsidR="00DE1E2F" w:rsidRDefault="005A3863">
      <w:pPr>
        <w:autoSpaceDE w:val="0"/>
        <w:autoSpaceDN w:val="0"/>
        <w:spacing w:line="340" w:lineRule="exact"/>
        <w:ind w:left="4520"/>
        <w:jc w:val="both"/>
      </w:pPr>
      <w:r>
        <w:rPr>
          <w:rFonts w:ascii="Arial Bold" w:eastAsia="Arial Bold" w:hAnsi="Arial Bold" w:cs="Arial Bold" w:hint="eastAsia"/>
          <w:b/>
          <w:color w:val="004280"/>
          <w:sz w:val="20"/>
        </w:rPr>
        <w:t>Figure 17-2. Multi-failure protocol</w:t>
      </w:r>
    </w:p>
    <w:p w14:paraId="4009DD32" w14:textId="77777777" w:rsidR="00DE1E2F" w:rsidRDefault="005A3863">
      <w:pPr>
        <w:autoSpaceDE w:val="0"/>
        <w:autoSpaceDN w:val="0"/>
        <w:spacing w:line="380" w:lineRule="exact"/>
        <w:ind w:left="1520" w:hanging="100"/>
        <w:jc w:val="both"/>
      </w:pPr>
      <w:r>
        <w:rPr>
          <w:rFonts w:ascii="SymbolMT" w:eastAsia="SymbolMT" w:hAnsi="SymbolMT" w:cs="SymbolMT" w:hint="eastAsia"/>
          <w:sz w:val="19"/>
        </w:rPr>
        <w:t>•</w:t>
      </w:r>
      <w:r>
        <w:rPr>
          <w:rFonts w:ascii="Arial" w:eastAsia="Arial" w:hAnsi="Arial" w:cs="Arial" w:hint="eastAsia"/>
          <w:sz w:val="19"/>
        </w:rPr>
        <w:t xml:space="preserve"> </w:t>
      </w:r>
      <w:r>
        <w:rPr>
          <w:rFonts w:ascii="Verdana" w:eastAsia="Verdana" w:hAnsi="Verdana" w:cs="Verdana" w:hint="eastAsia"/>
          <w:sz w:val="20"/>
        </w:rPr>
        <w:t>In this example, object A is 2-way replicated, object B, C and D are 3-way replicated.</w:t>
      </w:r>
    </w:p>
    <w:p w14:paraId="5577A37A" w14:textId="77777777" w:rsidR="00DE1E2F" w:rsidRDefault="005A3863">
      <w:pPr>
        <w:autoSpaceDE w:val="0"/>
        <w:autoSpaceDN w:val="0"/>
        <w:spacing w:line="280" w:lineRule="exact"/>
        <w:ind w:left="142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sz w:val="20"/>
        </w:rPr>
        <w:t>After the failure of target-1, target-2 is the initiator of rebuilding object B; it is pulling</w:t>
      </w:r>
    </w:p>
    <w:p w14:paraId="69C750C4" w14:textId="77777777" w:rsidR="00DE1E2F" w:rsidRDefault="005A3863">
      <w:pPr>
        <w:autoSpaceDE w:val="0"/>
        <w:autoSpaceDN w:val="0"/>
        <w:spacing w:line="240" w:lineRule="exact"/>
        <w:ind w:left="1780" w:right="1840"/>
        <w:jc w:val="both"/>
      </w:pPr>
      <w:r>
        <w:rPr>
          <w:rFonts w:ascii="Verdana" w:eastAsia="Verdana" w:hAnsi="Verdana" w:cs="Verdana" w:hint="eastAsia"/>
          <w:sz w:val="20"/>
        </w:rPr>
        <w:t>data from target-3 and target-4; target-3 is the initiator of rebuilding object C, it is pulling data from target-0 and target-2.</w:t>
      </w:r>
    </w:p>
    <w:p w14:paraId="1E725A0E" w14:textId="77777777" w:rsidR="00DE1E2F" w:rsidRDefault="005A3863">
      <w:pPr>
        <w:autoSpaceDE w:val="0"/>
        <w:autoSpaceDN w:val="0"/>
        <w:spacing w:line="280" w:lineRule="exact"/>
        <w:ind w:left="142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sz w:val="20"/>
        </w:rPr>
        <w:t>Target-3 failed before completing rebuild for target-1, so rebuild of object C should be</w:t>
      </w:r>
    </w:p>
    <w:p w14:paraId="23F57F50" w14:textId="77777777" w:rsidR="00DE1E2F" w:rsidRDefault="005A3863">
      <w:pPr>
        <w:autoSpaceDE w:val="0"/>
        <w:autoSpaceDN w:val="0"/>
        <w:spacing w:line="240" w:lineRule="exact"/>
        <w:ind w:left="1780"/>
        <w:jc w:val="both"/>
      </w:pPr>
      <w:r>
        <w:rPr>
          <w:rFonts w:ascii="Verdana" w:eastAsia="Verdana" w:hAnsi="Verdana" w:cs="Verdana" w:hint="eastAsia"/>
          <w:sz w:val="20"/>
        </w:rPr>
        <w:t>abandoned at this point, because target-3 is the initiator of it. The missing data</w:t>
      </w:r>
    </w:p>
    <w:p w14:paraId="1C21EAB2" w14:textId="77777777" w:rsidR="00DE1E2F" w:rsidRDefault="005A3863">
      <w:pPr>
        <w:autoSpaceDE w:val="0"/>
        <w:autoSpaceDN w:val="0"/>
        <w:spacing w:line="260" w:lineRule="exact"/>
        <w:ind w:left="1780"/>
        <w:jc w:val="both"/>
      </w:pPr>
      <w:r>
        <w:rPr>
          <w:rFonts w:ascii="Verdana" w:eastAsia="Verdana" w:hAnsi="Verdana" w:cs="Verdana" w:hint="eastAsia"/>
          <w:sz w:val="20"/>
        </w:rPr>
        <w:t>redundancy of object C will be reconstructed while rebuilding target-3.</w:t>
      </w:r>
    </w:p>
    <w:p w14:paraId="5C355ED7" w14:textId="77777777" w:rsidR="00DE1E2F" w:rsidRDefault="005A3863">
      <w:pPr>
        <w:autoSpaceDE w:val="0"/>
        <w:autoSpaceDN w:val="0"/>
        <w:spacing w:line="280" w:lineRule="exact"/>
        <w:ind w:left="142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sz w:val="20"/>
        </w:rPr>
        <w:t>Because target-3 is also a contributor to rebuilding object B, based on the protocol, the</w:t>
      </w:r>
    </w:p>
    <w:p w14:paraId="06845672" w14:textId="77777777" w:rsidR="00DE1E2F" w:rsidRDefault="005A3863">
      <w:pPr>
        <w:autoSpaceDE w:val="0"/>
        <w:autoSpaceDN w:val="0"/>
        <w:spacing w:line="240" w:lineRule="exact"/>
        <w:ind w:left="1780" w:right="1380"/>
        <w:jc w:val="both"/>
      </w:pPr>
      <w:r>
        <w:rPr>
          <w:rFonts w:ascii="Verdana" w:eastAsia="Verdana" w:hAnsi="Verdana" w:cs="Verdana" w:hint="eastAsia"/>
          <w:sz w:val="20"/>
        </w:rPr>
        <w:t>initiator of object B, which is target-2, should switch to target-4 and continue rebuild of object B.</w:t>
      </w:r>
    </w:p>
    <w:p w14:paraId="1DF4FBF4" w14:textId="77777777" w:rsidR="00DE1E2F" w:rsidRDefault="00DE1E2F">
      <w:pPr>
        <w:spacing w:line="200" w:lineRule="exact"/>
        <w:rPr>
          <w:rFonts w:ascii="宋体" w:eastAsia="宋体" w:hAnsi="宋体" w:cs="宋体"/>
          <w:sz w:val="20"/>
        </w:rPr>
      </w:pPr>
    </w:p>
    <w:p w14:paraId="5A727D61" w14:textId="77777777" w:rsidR="00DE1E2F" w:rsidRDefault="00DE1E2F">
      <w:pPr>
        <w:spacing w:line="200" w:lineRule="exact"/>
        <w:rPr>
          <w:rFonts w:ascii="宋体" w:eastAsia="宋体" w:hAnsi="宋体" w:cs="宋体"/>
          <w:sz w:val="20"/>
        </w:rPr>
      </w:pPr>
    </w:p>
    <w:p w14:paraId="7540E5DA" w14:textId="77777777" w:rsidR="00DE1E2F" w:rsidRDefault="00DE1E2F">
      <w:pPr>
        <w:spacing w:line="200" w:lineRule="exact"/>
        <w:rPr>
          <w:rFonts w:ascii="宋体" w:eastAsia="宋体" w:hAnsi="宋体" w:cs="宋体"/>
          <w:sz w:val="20"/>
        </w:rPr>
      </w:pPr>
    </w:p>
    <w:p w14:paraId="55BEC073" w14:textId="77777777" w:rsidR="00DE1E2F" w:rsidRDefault="00DE1E2F">
      <w:pPr>
        <w:spacing w:line="200" w:lineRule="exact"/>
        <w:rPr>
          <w:rFonts w:ascii="宋体" w:eastAsia="宋体" w:hAnsi="宋体" w:cs="宋体"/>
          <w:sz w:val="20"/>
        </w:rPr>
      </w:pPr>
    </w:p>
    <w:p w14:paraId="11E9D71E" w14:textId="77777777" w:rsidR="00DE1E2F" w:rsidRDefault="00DE1E2F">
      <w:pPr>
        <w:spacing w:line="200" w:lineRule="exact"/>
        <w:rPr>
          <w:rFonts w:ascii="宋体" w:eastAsia="宋体" w:hAnsi="宋体" w:cs="宋体"/>
          <w:sz w:val="20"/>
        </w:rPr>
      </w:pPr>
    </w:p>
    <w:p w14:paraId="52EE5D7C" w14:textId="77777777" w:rsidR="00DE1E2F" w:rsidRDefault="005A3863">
      <w:pPr>
        <w:autoSpaceDE w:val="0"/>
        <w:autoSpaceDN w:val="0"/>
        <w:spacing w:line="220" w:lineRule="exact"/>
        <w:ind w:left="4580"/>
        <w:jc w:val="both"/>
      </w:pPr>
      <w:r>
        <w:rPr>
          <w:rFonts w:ascii="Calibri" w:eastAsia="Calibri" w:hAnsi="Calibri" w:cs="Calibri" w:hint="eastAsia"/>
          <w:sz w:val="18"/>
        </w:rPr>
        <w:t>Intel Corporation Proprietary Information</w:t>
      </w:r>
    </w:p>
    <w:p w14:paraId="1D8531BF" w14:textId="77777777" w:rsidR="00DE1E2F" w:rsidRDefault="00DE1E2F">
      <w:pPr>
        <w:spacing w:line="200" w:lineRule="exact"/>
        <w:rPr>
          <w:rFonts w:ascii="宋体" w:eastAsia="宋体" w:hAnsi="宋体" w:cs="宋体"/>
          <w:sz w:val="20"/>
        </w:rPr>
      </w:pPr>
    </w:p>
    <w:p w14:paraId="19D21BBE"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2C7F1A12" w14:textId="77777777" w:rsidR="00DE1E2F" w:rsidRDefault="00DE1E2F">
      <w:pPr>
        <w:sectPr w:rsidR="00DE1E2F">
          <w:pgSz w:w="12240" w:h="15840"/>
          <w:pgMar w:top="0" w:right="0" w:bottom="0" w:left="0" w:header="720" w:footer="720" w:gutter="0"/>
          <w:cols w:space="720"/>
        </w:sectPr>
      </w:pPr>
    </w:p>
    <w:p w14:paraId="2317FA69" w14:textId="77777777" w:rsidR="00DE1E2F" w:rsidRDefault="00DE1E2F">
      <w:pPr>
        <w:spacing w:line="1" w:lineRule="exact"/>
        <w:rPr>
          <w:rFonts w:ascii="Arial" w:eastAsia="Arial" w:hAnsi="Arial" w:cs="Arial"/>
          <w:sz w:val="10"/>
        </w:rPr>
      </w:pPr>
    </w:p>
    <w:p w14:paraId="69EE47C3" w14:textId="77777777" w:rsidR="00DE1E2F" w:rsidRDefault="00DE1E2F">
      <w:pPr>
        <w:spacing w:line="200" w:lineRule="exact"/>
        <w:rPr>
          <w:rFonts w:ascii="宋体" w:eastAsia="宋体" w:hAnsi="宋体" w:cs="宋体"/>
          <w:sz w:val="20"/>
        </w:rPr>
      </w:pPr>
    </w:p>
    <w:p w14:paraId="7543F7D3" w14:textId="77777777" w:rsidR="00DE1E2F" w:rsidRDefault="00DE1E2F">
      <w:pPr>
        <w:spacing w:line="200" w:lineRule="exact"/>
        <w:rPr>
          <w:rFonts w:ascii="宋体" w:eastAsia="宋体" w:hAnsi="宋体" w:cs="宋体"/>
          <w:sz w:val="20"/>
        </w:rPr>
      </w:pPr>
    </w:p>
    <w:p w14:paraId="4B8760BF"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93568" behindDoc="0" locked="0" layoutInCell="1" allowOverlap="1" wp14:anchorId="73842AA2" wp14:editId="30647DE4">
                <wp:simplePos x="0" y="0"/>
                <wp:positionH relativeFrom="page">
                  <wp:posOffset>6642100</wp:posOffset>
                </wp:positionH>
                <wp:positionV relativeFrom="page">
                  <wp:posOffset>9867900</wp:posOffset>
                </wp:positionV>
                <wp:extent cx="393700" cy="165100"/>
                <wp:effectExtent l="0" t="0" r="22225" b="31115"/>
                <wp:wrapNone/>
                <wp:docPr id="689" name="shape689"/>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792C66A3" w14:textId="77777777" w:rsidR="00DE1E2F" w:rsidRDefault="005A3863">
                            <w:pPr>
                              <w:spacing w:line="160" w:lineRule="atLeast"/>
                              <w:jc w:val="both"/>
                            </w:pPr>
                            <w:r>
                              <w:rPr>
                                <w:rFonts w:ascii="Calibri" w:eastAsia="Calibri" w:hAnsi="Calibri" w:cs="Calibri" w:hint="eastAsia"/>
                                <w:sz w:val="21"/>
                              </w:rPr>
                              <w:t>84</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73842AA2" id="shape689" o:spid="_x0000_s1110" style="position:absolute;left:0;text-align:left;margin-left:523pt;margin-top:777pt;width:31pt;height:13pt;z-index:251693568;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jpYlPIBAADrAwAADgAAAAAAAAAAAAAAAAAuAgAAZHJz&#10;L2Uyb0RvYy54bWxQSwECLQAUAAYACAAAACEANWEP8d8AAAAPAQAADwAAAAAAAAAAAAAAAABMBAAA&#10;ZHJzL2Rvd25yZXYueG1sUEsFBgAAAAAEAAQA8wAAAFgFAAAAAA==&#10;" filled="f" stroked="f">
                <v:textbox inset="0,0,0,0">
                  <w:txbxContent>
                    <w:p w14:paraId="792C66A3" w14:textId="77777777" w:rsidR="00DE1E2F" w:rsidRDefault="005A3863">
                      <w:pPr>
                        <w:spacing w:line="160" w:lineRule="atLeast"/>
                        <w:jc w:val="both"/>
                      </w:pPr>
                      <w:r>
                        <w:rPr>
                          <w:rFonts w:ascii="Calibri" w:eastAsia="Calibri" w:hAnsi="Calibri" w:cs="Calibri" w:hint="eastAsia"/>
                          <w:sz w:val="21"/>
                        </w:rPr>
                        <w:t>84</w:t>
                      </w:r>
                    </w:p>
                  </w:txbxContent>
                </v:textbox>
                <w10:wrap anchorx="page" anchory="page"/>
              </v:rect>
            </w:pict>
          </mc:Fallback>
        </mc:AlternateContent>
      </w:r>
    </w:p>
    <w:p w14:paraId="23976C69" w14:textId="77777777" w:rsidR="00DE1E2F" w:rsidRDefault="00DE1E2F">
      <w:pPr>
        <w:spacing w:line="200" w:lineRule="exact"/>
        <w:rPr>
          <w:rFonts w:ascii="宋体" w:eastAsia="宋体" w:hAnsi="宋体" w:cs="宋体"/>
          <w:sz w:val="20"/>
        </w:rPr>
      </w:pPr>
    </w:p>
    <w:p w14:paraId="0326B6A4" w14:textId="77777777" w:rsidR="00DE1E2F" w:rsidRDefault="00DE1E2F">
      <w:pPr>
        <w:spacing w:line="200" w:lineRule="exact"/>
        <w:rPr>
          <w:rFonts w:ascii="宋体" w:eastAsia="宋体" w:hAnsi="宋体" w:cs="宋体"/>
          <w:sz w:val="20"/>
        </w:rPr>
      </w:pPr>
    </w:p>
    <w:p w14:paraId="7F39516B" w14:textId="77777777" w:rsidR="00DE1E2F" w:rsidRDefault="00DE1E2F">
      <w:pPr>
        <w:spacing w:line="200" w:lineRule="exact"/>
        <w:rPr>
          <w:rFonts w:ascii="宋体" w:eastAsia="宋体" w:hAnsi="宋体" w:cs="宋体"/>
          <w:sz w:val="20"/>
        </w:rPr>
      </w:pPr>
    </w:p>
    <w:p w14:paraId="54F57DA4" w14:textId="77777777" w:rsidR="00DE1E2F" w:rsidRDefault="00DE1E2F">
      <w:pPr>
        <w:spacing w:line="200" w:lineRule="exact"/>
        <w:rPr>
          <w:rFonts w:ascii="宋体" w:eastAsia="宋体" w:hAnsi="宋体" w:cs="宋体"/>
          <w:sz w:val="20"/>
        </w:rPr>
      </w:pPr>
    </w:p>
    <w:p w14:paraId="68E1F297" w14:textId="77777777" w:rsidR="00DE1E2F" w:rsidRDefault="005A3863">
      <w:pPr>
        <w:autoSpaceDE w:val="0"/>
        <w:autoSpaceDN w:val="0"/>
        <w:spacing w:line="220" w:lineRule="exact"/>
        <w:ind w:left="144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sz w:val="20"/>
        </w:rPr>
        <w:t>Rebuild process of target-1 can complete after finishing rebuild of object B. By this time,</w:t>
      </w:r>
    </w:p>
    <w:p w14:paraId="3F2467EB" w14:textId="77777777" w:rsidR="00DE1E2F" w:rsidRDefault="005A3863">
      <w:pPr>
        <w:autoSpaceDE w:val="0"/>
        <w:autoSpaceDN w:val="0"/>
        <w:spacing w:line="240" w:lineRule="exact"/>
        <w:ind w:left="1780" w:right="1800"/>
        <w:jc w:val="both"/>
      </w:pPr>
      <w:r>
        <w:rPr>
          <w:rFonts w:ascii="Verdana" w:eastAsia="Verdana" w:hAnsi="Verdana" w:cs="Verdana" w:hint="eastAsia"/>
          <w:sz w:val="20"/>
        </w:rPr>
        <w:t>object C still lost a replica. This is quite understandable because even if two failures have no overlap, object C will still lose the replica on target-3.</w:t>
      </w:r>
    </w:p>
    <w:p w14:paraId="72B36CC6" w14:textId="77777777" w:rsidR="00DE1E2F" w:rsidRDefault="005A3863">
      <w:pPr>
        <w:autoSpaceDE w:val="0"/>
        <w:autoSpaceDN w:val="0"/>
        <w:spacing w:line="280" w:lineRule="exact"/>
        <w:ind w:left="142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sz w:val="20"/>
        </w:rPr>
        <w:t>In the process of rebuilding target-3, target-4 is the new initiator of rebuilding object C.</w:t>
      </w:r>
    </w:p>
    <w:p w14:paraId="6860CFEE" w14:textId="77777777" w:rsidR="00DE1E2F" w:rsidRDefault="00DE1E2F">
      <w:pPr>
        <w:spacing w:line="200" w:lineRule="exact"/>
        <w:rPr>
          <w:rFonts w:ascii="宋体" w:eastAsia="宋体" w:hAnsi="宋体" w:cs="宋体"/>
          <w:sz w:val="20"/>
        </w:rPr>
      </w:pPr>
    </w:p>
    <w:p w14:paraId="6515BBCB" w14:textId="77777777" w:rsidR="00DE1E2F" w:rsidRDefault="005A3863">
      <w:pPr>
        <w:autoSpaceDE w:val="0"/>
        <w:autoSpaceDN w:val="0"/>
        <w:spacing w:line="200" w:lineRule="exact"/>
        <w:ind w:left="1420" w:right="1560"/>
        <w:jc w:val="both"/>
      </w:pPr>
      <w:r>
        <w:rPr>
          <w:rFonts w:ascii="Verdana" w:eastAsia="Verdana" w:hAnsi="Verdana" w:cs="Verdana" w:hint="eastAsia"/>
          <w:sz w:val="20"/>
        </w:rPr>
        <w:t>If there are multiple pools being impacted by the failing target, these pools can be rebuilt concurrently.</w:t>
      </w:r>
    </w:p>
    <w:p w14:paraId="0DD24EE3" w14:textId="77777777" w:rsidR="00DE1E2F" w:rsidRDefault="00DE1E2F">
      <w:pPr>
        <w:spacing w:line="200" w:lineRule="exact"/>
        <w:rPr>
          <w:rFonts w:ascii="宋体" w:eastAsia="宋体" w:hAnsi="宋体" w:cs="宋体"/>
          <w:sz w:val="20"/>
        </w:rPr>
      </w:pPr>
    </w:p>
    <w:p w14:paraId="582922C5" w14:textId="77777777" w:rsidR="00DE1E2F" w:rsidRDefault="005A3863">
      <w:pPr>
        <w:autoSpaceDE w:val="0"/>
        <w:autoSpaceDN w:val="0"/>
        <w:spacing w:line="360" w:lineRule="exact"/>
        <w:ind w:left="1440"/>
        <w:jc w:val="both"/>
      </w:pPr>
      <w:r>
        <w:rPr>
          <w:rFonts w:ascii="Arial Bold" w:eastAsia="Arial Bold" w:hAnsi="Arial Bold" w:cs="Arial Bold" w:hint="eastAsia"/>
          <w:b/>
          <w:color w:val="004280"/>
          <w:sz w:val="27"/>
        </w:rPr>
        <w:t>17</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3 I/O during the rebuild</w:t>
      </w:r>
    </w:p>
    <w:p w14:paraId="3D27C445" w14:textId="77777777" w:rsidR="00DE1E2F" w:rsidRDefault="00DE1E2F">
      <w:pPr>
        <w:spacing w:line="200" w:lineRule="exact"/>
        <w:rPr>
          <w:rFonts w:ascii="宋体" w:eastAsia="宋体" w:hAnsi="宋体" w:cs="宋体"/>
          <w:sz w:val="20"/>
        </w:rPr>
      </w:pPr>
    </w:p>
    <w:p w14:paraId="39A169B4" w14:textId="77777777" w:rsidR="00DE1E2F" w:rsidRDefault="005A3863">
      <w:pPr>
        <w:autoSpaceDE w:val="0"/>
        <w:autoSpaceDN w:val="0"/>
        <w:spacing w:line="220" w:lineRule="exact"/>
        <w:ind w:left="1420" w:right="1280"/>
        <w:jc w:val="both"/>
      </w:pPr>
      <w:r>
        <w:rPr>
          <w:rFonts w:ascii="Verdana" w:eastAsia="Verdana" w:hAnsi="Verdana" w:cs="Verdana" w:hint="eastAsia"/>
          <w:sz w:val="20"/>
        </w:rPr>
        <w:t>If there are concurrent writes during the rebuild, the rebuild protocol should guarantee that new writes will never be lost. Those writes should be either directly stored in the new object shard or pulled to the new object shard by the rebuild initiator. Moreover, also fetch should be guaranteed to get the correct data. To achieve these, these protocols are applied</w:t>
      </w:r>
    </w:p>
    <w:p w14:paraId="0060E1AE" w14:textId="77777777" w:rsidR="00DE1E2F" w:rsidRDefault="005A3863">
      <w:pPr>
        <w:autoSpaceDE w:val="0"/>
        <w:autoSpaceDN w:val="0"/>
        <w:spacing w:line="300" w:lineRule="exact"/>
        <w:ind w:left="1440"/>
        <w:jc w:val="both"/>
      </w:pPr>
      <w:r>
        <w:rPr>
          <w:rFonts w:ascii="Verdana" w:eastAsia="Verdana" w:hAnsi="Verdana" w:cs="Verdana" w:hint="eastAsia"/>
          <w:sz w:val="20"/>
        </w:rPr>
        <w:t>1.</w:t>
      </w:r>
      <w:r>
        <w:rPr>
          <w:rFonts w:ascii="Arial" w:eastAsia="Arial" w:hAnsi="Arial" w:cs="Arial" w:hint="eastAsia"/>
          <w:sz w:val="19"/>
        </w:rPr>
        <w:t xml:space="preserve"> </w:t>
      </w:r>
      <w:r>
        <w:rPr>
          <w:rFonts w:ascii="Verdana" w:eastAsia="Verdana" w:hAnsi="Verdana" w:cs="Verdana" w:hint="eastAsia"/>
          <w:sz w:val="20"/>
        </w:rPr>
        <w:t>Fetch will always skip the rebuilding target.</w:t>
      </w:r>
    </w:p>
    <w:p w14:paraId="1FBE8809" w14:textId="77777777" w:rsidR="00DE1E2F" w:rsidRDefault="005A3863">
      <w:pPr>
        <w:autoSpaceDE w:val="0"/>
        <w:autoSpaceDN w:val="0"/>
        <w:spacing w:line="280" w:lineRule="exact"/>
        <w:ind w:left="1440"/>
        <w:jc w:val="both"/>
      </w:pPr>
      <w:r>
        <w:rPr>
          <w:rFonts w:ascii="Verdana" w:eastAsia="Verdana" w:hAnsi="Verdana" w:cs="Verdana" w:hint="eastAsia"/>
          <w:sz w:val="20"/>
        </w:rPr>
        <w:t>2.</w:t>
      </w:r>
      <w:r>
        <w:rPr>
          <w:rFonts w:ascii="Arial" w:eastAsia="Arial" w:hAnsi="Arial" w:cs="Arial" w:hint="eastAsia"/>
          <w:sz w:val="19"/>
        </w:rPr>
        <w:t xml:space="preserve"> </w:t>
      </w:r>
      <w:r>
        <w:rPr>
          <w:rFonts w:ascii="Verdana" w:eastAsia="Verdana" w:hAnsi="Verdana" w:cs="Verdana" w:hint="eastAsia"/>
          <w:sz w:val="20"/>
        </w:rPr>
        <w:t>The update can complete only if updates of all the object shards have successfully</w:t>
      </w:r>
    </w:p>
    <w:p w14:paraId="6B75811C" w14:textId="77777777" w:rsidR="00DE1E2F" w:rsidRDefault="005A3863">
      <w:pPr>
        <w:autoSpaceDE w:val="0"/>
        <w:autoSpaceDN w:val="0"/>
        <w:spacing w:line="240" w:lineRule="exact"/>
        <w:ind w:left="1800"/>
        <w:jc w:val="both"/>
      </w:pPr>
      <w:r>
        <w:rPr>
          <w:rFonts w:ascii="Verdana" w:eastAsia="Verdana" w:hAnsi="Verdana" w:cs="Verdana" w:hint="eastAsia"/>
          <w:sz w:val="20"/>
        </w:rPr>
        <w:t>completed.</w:t>
      </w:r>
    </w:p>
    <w:p w14:paraId="15E6EE1C" w14:textId="77777777" w:rsidR="00DE1E2F" w:rsidRDefault="005A3863">
      <w:pPr>
        <w:autoSpaceDE w:val="0"/>
        <w:autoSpaceDN w:val="0"/>
        <w:spacing w:line="300" w:lineRule="exact"/>
        <w:ind w:left="1800"/>
        <w:jc w:val="both"/>
      </w:pPr>
      <w:r>
        <w:rPr>
          <w:rFonts w:ascii="Verdana" w:eastAsia="Verdana" w:hAnsi="Verdana" w:cs="Verdana" w:hint="eastAsia"/>
          <w:sz w:val="20"/>
        </w:rPr>
        <w:t>a.</w:t>
      </w:r>
      <w:r>
        <w:rPr>
          <w:rFonts w:ascii="Arial" w:eastAsia="Arial" w:hAnsi="Arial" w:cs="Arial" w:hint="eastAsia"/>
          <w:sz w:val="19"/>
        </w:rPr>
        <w:t xml:space="preserve"> </w:t>
      </w:r>
      <w:r>
        <w:rPr>
          <w:rFonts w:ascii="Verdana" w:eastAsia="Verdana" w:hAnsi="Verdana" w:cs="Verdana" w:hint="eastAsia"/>
          <w:sz w:val="20"/>
        </w:rPr>
        <w:t>If any of these updates failed, the client would infinitely retry until it succeeds, or</w:t>
      </w:r>
    </w:p>
    <w:p w14:paraId="5749610B" w14:textId="77777777" w:rsidR="00DE1E2F" w:rsidRDefault="005A3863">
      <w:pPr>
        <w:autoSpaceDE w:val="0"/>
        <w:autoSpaceDN w:val="0"/>
        <w:spacing w:line="240" w:lineRule="exact"/>
        <w:ind w:left="2140" w:right="1500"/>
        <w:jc w:val="both"/>
      </w:pPr>
      <w:r>
        <w:rPr>
          <w:rFonts w:ascii="Verdana" w:eastAsia="Verdana" w:hAnsi="Verdana" w:cs="Verdana" w:hint="eastAsia"/>
          <w:sz w:val="20"/>
        </w:rPr>
        <w:t>there is a pool map change which shows the target failed. In the second case, the client will switch to the new pool map, and send the update to the new destination,which is the rebuild target of this object.</w:t>
      </w:r>
    </w:p>
    <w:p w14:paraId="351CB7AB" w14:textId="77777777" w:rsidR="00DE1E2F" w:rsidRDefault="005A3863">
      <w:pPr>
        <w:autoSpaceDE w:val="0"/>
        <w:autoSpaceDN w:val="0"/>
        <w:spacing w:line="280" w:lineRule="exact"/>
        <w:ind w:left="1440"/>
        <w:jc w:val="both"/>
      </w:pPr>
      <w:r>
        <w:rPr>
          <w:rFonts w:ascii="Verdana" w:eastAsia="Verdana" w:hAnsi="Verdana" w:cs="Verdana" w:hint="eastAsia"/>
          <w:sz w:val="20"/>
        </w:rPr>
        <w:t>3.</w:t>
      </w:r>
      <w:r>
        <w:rPr>
          <w:rFonts w:ascii="Arial" w:eastAsia="Arial" w:hAnsi="Arial" w:cs="Arial" w:hint="eastAsia"/>
          <w:sz w:val="19"/>
        </w:rPr>
        <w:t xml:space="preserve"> </w:t>
      </w:r>
      <w:r>
        <w:rPr>
          <w:rFonts w:ascii="Verdana" w:eastAsia="Verdana" w:hAnsi="Verdana" w:cs="Verdana" w:hint="eastAsia"/>
          <w:sz w:val="20"/>
        </w:rPr>
        <w:t>There is no synchronization between normal I/O and rebuild process, so during the</w:t>
      </w:r>
    </w:p>
    <w:p w14:paraId="29BED857" w14:textId="77777777" w:rsidR="00DE1E2F" w:rsidRDefault="005A3863">
      <w:pPr>
        <w:autoSpaceDE w:val="0"/>
        <w:autoSpaceDN w:val="0"/>
        <w:spacing w:line="240" w:lineRule="exact"/>
        <w:ind w:left="1800"/>
        <w:jc w:val="both"/>
      </w:pPr>
      <w:r>
        <w:rPr>
          <w:rFonts w:ascii="Verdana" w:eastAsia="Verdana" w:hAnsi="Verdana" w:cs="Verdana" w:hint="eastAsia"/>
          <w:sz w:val="20"/>
        </w:rPr>
        <w:t>rebuild process, data writes might be duplicated by the rebuild initiator and normal I/O.</w:t>
      </w:r>
    </w:p>
    <w:p w14:paraId="197E4472" w14:textId="77777777" w:rsidR="00DE1E2F" w:rsidRDefault="00DE1E2F">
      <w:pPr>
        <w:spacing w:line="200" w:lineRule="exact"/>
        <w:rPr>
          <w:rFonts w:ascii="宋体" w:eastAsia="宋体" w:hAnsi="宋体" w:cs="宋体"/>
          <w:sz w:val="20"/>
        </w:rPr>
      </w:pPr>
    </w:p>
    <w:p w14:paraId="1C147DCB" w14:textId="77777777" w:rsidR="00DE1E2F" w:rsidRDefault="005A3863">
      <w:pPr>
        <w:autoSpaceDE w:val="0"/>
        <w:autoSpaceDN w:val="0"/>
        <w:spacing w:line="360" w:lineRule="exact"/>
        <w:ind w:left="1440"/>
        <w:jc w:val="both"/>
      </w:pPr>
      <w:r>
        <w:rPr>
          <w:rFonts w:ascii="Arial Bold" w:eastAsia="Arial Bold" w:hAnsi="Arial Bold" w:cs="Arial Bold" w:hint="eastAsia"/>
          <w:b/>
          <w:color w:val="004280"/>
          <w:sz w:val="27"/>
        </w:rPr>
        <w:t>17</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4 Rebuild resource throttle</w:t>
      </w:r>
    </w:p>
    <w:p w14:paraId="592A86F2" w14:textId="77777777" w:rsidR="00DE1E2F" w:rsidRDefault="00DE1E2F">
      <w:pPr>
        <w:spacing w:line="200" w:lineRule="exact"/>
        <w:rPr>
          <w:rFonts w:ascii="宋体" w:eastAsia="宋体" w:hAnsi="宋体" w:cs="宋体"/>
          <w:sz w:val="20"/>
        </w:rPr>
      </w:pPr>
    </w:p>
    <w:p w14:paraId="4F87E694" w14:textId="77777777" w:rsidR="00DE1E2F" w:rsidRDefault="005A3863">
      <w:pPr>
        <w:autoSpaceDE w:val="0"/>
        <w:autoSpaceDN w:val="0"/>
        <w:spacing w:line="220" w:lineRule="exact"/>
        <w:ind w:left="1420" w:right="1360"/>
        <w:jc w:val="both"/>
      </w:pPr>
      <w:r>
        <w:rPr>
          <w:rFonts w:ascii="Verdana" w:eastAsia="Verdana" w:hAnsi="Verdana" w:cs="Verdana" w:hint="eastAsia"/>
          <w:sz w:val="20"/>
        </w:rPr>
        <w:t>During the rebuild process, the user can set the throttle to guarantee the rebuild will not use more resource than the user setting. The user can only set the CPU cycle for now. For example, if the user set the throttle to 50, then the rebuild will at most use 50% of the CPU cycle to do the rebuild job. The default rebuild throttle for CPU cycle is 30.</w:t>
      </w:r>
    </w:p>
    <w:p w14:paraId="2BA58E7D" w14:textId="77777777" w:rsidR="00DE1E2F" w:rsidRDefault="00DE1E2F">
      <w:pPr>
        <w:spacing w:line="200" w:lineRule="exact"/>
        <w:rPr>
          <w:rFonts w:ascii="宋体" w:eastAsia="宋体" w:hAnsi="宋体" w:cs="宋体"/>
          <w:sz w:val="20"/>
        </w:rPr>
      </w:pPr>
    </w:p>
    <w:p w14:paraId="09581945" w14:textId="77777777" w:rsidR="00DE1E2F" w:rsidRDefault="005A3863">
      <w:pPr>
        <w:autoSpaceDE w:val="0"/>
        <w:autoSpaceDN w:val="0"/>
        <w:spacing w:line="340" w:lineRule="exact"/>
        <w:ind w:left="1440"/>
        <w:jc w:val="both"/>
      </w:pPr>
      <w:r>
        <w:rPr>
          <w:rFonts w:ascii="Arial Bold" w:eastAsia="Arial Bold" w:hAnsi="Arial Bold" w:cs="Arial Bold" w:hint="eastAsia"/>
          <w:b/>
          <w:color w:val="004280"/>
          <w:sz w:val="27"/>
        </w:rPr>
        <w:t>17</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5 Rebuild status</w:t>
      </w:r>
    </w:p>
    <w:p w14:paraId="13CE26F7" w14:textId="77777777" w:rsidR="00DE1E2F" w:rsidRDefault="00DE1E2F">
      <w:pPr>
        <w:spacing w:line="200" w:lineRule="exact"/>
        <w:rPr>
          <w:rFonts w:ascii="宋体" w:eastAsia="宋体" w:hAnsi="宋体" w:cs="宋体"/>
          <w:sz w:val="20"/>
        </w:rPr>
      </w:pPr>
    </w:p>
    <w:p w14:paraId="66B97C5D" w14:textId="77777777" w:rsidR="00DE1E2F" w:rsidRDefault="005A3863">
      <w:pPr>
        <w:autoSpaceDE w:val="0"/>
        <w:autoSpaceDN w:val="0"/>
        <w:spacing w:line="220" w:lineRule="exact"/>
        <w:ind w:left="1440" w:right="1340"/>
        <w:jc w:val="both"/>
      </w:pPr>
      <w:r>
        <w:rPr>
          <w:rFonts w:ascii="Verdana" w:eastAsia="Verdana" w:hAnsi="Verdana" w:cs="Verdana" w:hint="eastAsia"/>
          <w:sz w:val="20"/>
        </w:rPr>
        <w:t>As described earlier, each target will report its rebuild status to the pool leader by IV; then the leader will summarize the status of all targets, and print out the whole rebuild status by every 2 seconds, for example, these messages.</w:t>
      </w:r>
    </w:p>
    <w:p w14:paraId="74E4E32F" w14:textId="77777777" w:rsidR="00DE1E2F" w:rsidRDefault="005A3863">
      <w:pPr>
        <w:autoSpaceDE w:val="0"/>
        <w:autoSpaceDN w:val="0"/>
        <w:spacing w:line="280" w:lineRule="exact"/>
        <w:ind w:left="1440"/>
        <w:jc w:val="both"/>
      </w:pPr>
      <w:r>
        <w:rPr>
          <w:rFonts w:ascii="Consolas" w:eastAsia="Consolas" w:hAnsi="Consolas" w:cs="Consolas" w:hint="eastAsia"/>
          <w:color w:val="004280"/>
          <w:sz w:val="20"/>
        </w:rPr>
        <w:t>Rebuild [started] (pool 8799e471 ver=41)</w:t>
      </w:r>
    </w:p>
    <w:p w14:paraId="0BEC7564" w14:textId="77777777" w:rsidR="00DE1E2F" w:rsidRDefault="005A3863">
      <w:pPr>
        <w:autoSpaceDE w:val="0"/>
        <w:autoSpaceDN w:val="0"/>
        <w:spacing w:line="220" w:lineRule="exact"/>
        <w:ind w:left="1440" w:right="1280"/>
        <w:jc w:val="both"/>
      </w:pPr>
      <w:r>
        <w:rPr>
          <w:rFonts w:ascii="Consolas" w:eastAsia="Consolas" w:hAnsi="Consolas" w:cs="Consolas" w:hint="eastAsia"/>
          <w:color w:val="004280"/>
          <w:sz w:val="20"/>
        </w:rPr>
        <w:t>Rebuild [scanning] (pool 8799e471 ver=41, toberb_obj=0, rb_obj=0, rec= 0, done 0 stat us 0 duration=0 secs)</w:t>
      </w:r>
    </w:p>
    <w:p w14:paraId="096045CA" w14:textId="77777777" w:rsidR="00DE1E2F" w:rsidRDefault="005A3863">
      <w:pPr>
        <w:autoSpaceDE w:val="0"/>
        <w:autoSpaceDN w:val="0"/>
        <w:spacing w:line="240" w:lineRule="exact"/>
        <w:ind w:left="1440"/>
        <w:jc w:val="both"/>
      </w:pPr>
      <w:r>
        <w:rPr>
          <w:rFonts w:ascii="Consolas" w:eastAsia="Consolas" w:hAnsi="Consolas" w:cs="Consolas" w:hint="eastAsia"/>
          <w:color w:val="004280"/>
          <w:sz w:val="20"/>
        </w:rPr>
        <w:t>Rebuild [queued] (419d9c11 ver=2)</w:t>
      </w:r>
    </w:p>
    <w:p w14:paraId="4D61FC4C" w14:textId="77777777" w:rsidR="00DE1E2F" w:rsidRDefault="005A3863">
      <w:pPr>
        <w:autoSpaceDE w:val="0"/>
        <w:autoSpaceDN w:val="0"/>
        <w:spacing w:line="240" w:lineRule="exact"/>
        <w:ind w:left="1440"/>
        <w:jc w:val="both"/>
      </w:pPr>
      <w:r>
        <w:rPr>
          <w:rFonts w:ascii="Consolas" w:eastAsia="Consolas" w:hAnsi="Consolas" w:cs="Consolas" w:hint="eastAsia"/>
          <w:color w:val="004280"/>
          <w:sz w:val="20"/>
        </w:rPr>
        <w:t>Rebuild [started] (pool 419d9c11 ver=2)</w:t>
      </w:r>
    </w:p>
    <w:p w14:paraId="4318C600" w14:textId="77777777" w:rsidR="00DE1E2F" w:rsidRDefault="005A3863">
      <w:pPr>
        <w:autoSpaceDE w:val="0"/>
        <w:autoSpaceDN w:val="0"/>
        <w:spacing w:line="220" w:lineRule="exact"/>
        <w:ind w:left="1440" w:right="1280"/>
        <w:jc w:val="both"/>
      </w:pPr>
      <w:r>
        <w:rPr>
          <w:rFonts w:ascii="Consolas" w:eastAsia="Consolas" w:hAnsi="Consolas" w:cs="Consolas" w:hint="eastAsia"/>
          <w:color w:val="004280"/>
          <w:sz w:val="20"/>
        </w:rPr>
        <w:t>Rebuild [scanning] (pool 419d9c11 ver=2, toberb_obj=0, rb_obj=0, rec= 0, done 0 statu s 0 duration=0 secs)</w:t>
      </w:r>
    </w:p>
    <w:p w14:paraId="2870D866" w14:textId="77777777" w:rsidR="00DE1E2F" w:rsidRDefault="005A3863">
      <w:pPr>
        <w:autoSpaceDE w:val="0"/>
        <w:autoSpaceDN w:val="0"/>
        <w:spacing w:line="240" w:lineRule="exact"/>
        <w:ind w:left="1440" w:right="1260"/>
        <w:jc w:val="both"/>
      </w:pPr>
      <w:r>
        <w:rPr>
          <w:rFonts w:ascii="Consolas" w:eastAsia="Consolas" w:hAnsi="Consolas" w:cs="Consolas" w:hint="eastAsia"/>
          <w:color w:val="004280"/>
          <w:sz w:val="20"/>
        </w:rPr>
        <w:t>Rebuild [pulling] (pool 8799e471 ver=41, toberb_obj=75, rb_obj=75, rec= 11937, done 0status 0 duration=10 secs)</w:t>
      </w:r>
    </w:p>
    <w:p w14:paraId="0C2A9833" w14:textId="77777777" w:rsidR="00DE1E2F" w:rsidRDefault="005A3863">
      <w:pPr>
        <w:autoSpaceDE w:val="0"/>
        <w:autoSpaceDN w:val="0"/>
        <w:spacing w:line="220" w:lineRule="exact"/>
        <w:ind w:left="1440" w:right="1280"/>
        <w:jc w:val="both"/>
      </w:pPr>
      <w:r>
        <w:rPr>
          <w:rFonts w:ascii="Consolas" w:eastAsia="Consolas" w:hAnsi="Consolas" w:cs="Consolas" w:hint="eastAsia"/>
          <w:color w:val="004280"/>
          <w:sz w:val="20"/>
        </w:rPr>
        <w:t>Rebuild [completed] (pool 419d9c11 ver=2, toberb_obj=10, rb_obj=10, rec= 1026, done 1status 0 duration=8 secs)</w:t>
      </w:r>
    </w:p>
    <w:p w14:paraId="591D9985" w14:textId="77777777" w:rsidR="00DE1E2F" w:rsidRDefault="005A3863">
      <w:pPr>
        <w:autoSpaceDE w:val="0"/>
        <w:autoSpaceDN w:val="0"/>
        <w:spacing w:line="220" w:lineRule="exact"/>
        <w:ind w:left="1440" w:right="1280"/>
        <w:jc w:val="both"/>
      </w:pPr>
      <w:r>
        <w:rPr>
          <w:rFonts w:ascii="Consolas" w:eastAsia="Consolas" w:hAnsi="Consolas" w:cs="Consolas" w:hint="eastAsia"/>
          <w:color w:val="004280"/>
          <w:sz w:val="20"/>
        </w:rPr>
        <w:t>Rebuild [completed] (pool 8799e471 ver=41, toberb_obj=75, rb_obj=75, rec= 13184, done1 status 0 duration=14 secs)</w:t>
      </w:r>
    </w:p>
    <w:p w14:paraId="5F97579C" w14:textId="77777777" w:rsidR="00DE1E2F" w:rsidRDefault="00DE1E2F">
      <w:pPr>
        <w:spacing w:line="200" w:lineRule="exact"/>
        <w:rPr>
          <w:rFonts w:ascii="宋体" w:eastAsia="宋体" w:hAnsi="宋体" w:cs="宋体"/>
          <w:sz w:val="20"/>
        </w:rPr>
      </w:pPr>
    </w:p>
    <w:p w14:paraId="4C08E2C6" w14:textId="77777777" w:rsidR="00DE1E2F" w:rsidRDefault="005A3863">
      <w:pPr>
        <w:autoSpaceDE w:val="0"/>
        <w:autoSpaceDN w:val="0"/>
        <w:spacing w:line="240" w:lineRule="exact"/>
        <w:ind w:left="1440" w:right="1320"/>
        <w:jc w:val="both"/>
      </w:pPr>
      <w:r>
        <w:rPr>
          <w:rFonts w:ascii="Verdana" w:eastAsia="Verdana" w:hAnsi="Verdana" w:cs="Verdana" w:hint="eastAsia"/>
          <w:sz w:val="20"/>
        </w:rPr>
        <w:t>There are 2 pools being rebuilt (pool 8799e471 and pool 419d9c11, note: only first 8 letters of the pool uuid are shown here).</w:t>
      </w:r>
    </w:p>
    <w:p w14:paraId="0BF09D60" w14:textId="77777777" w:rsidR="00DE1E2F" w:rsidRDefault="00DE1E2F">
      <w:pPr>
        <w:spacing w:line="200" w:lineRule="exact"/>
        <w:rPr>
          <w:rFonts w:ascii="宋体" w:eastAsia="宋体" w:hAnsi="宋体" w:cs="宋体"/>
          <w:sz w:val="20"/>
        </w:rPr>
      </w:pPr>
    </w:p>
    <w:p w14:paraId="28D21E61" w14:textId="77777777" w:rsidR="00DE1E2F" w:rsidRDefault="00DE1E2F">
      <w:pPr>
        <w:spacing w:line="200" w:lineRule="exact"/>
        <w:rPr>
          <w:rFonts w:ascii="宋体" w:eastAsia="宋体" w:hAnsi="宋体" w:cs="宋体"/>
          <w:sz w:val="20"/>
        </w:rPr>
      </w:pPr>
    </w:p>
    <w:p w14:paraId="1FE4330D" w14:textId="77777777" w:rsidR="00DE1E2F" w:rsidRDefault="00DE1E2F">
      <w:pPr>
        <w:spacing w:line="200" w:lineRule="exact"/>
        <w:rPr>
          <w:rFonts w:ascii="宋体" w:eastAsia="宋体" w:hAnsi="宋体" w:cs="宋体"/>
          <w:sz w:val="20"/>
        </w:rPr>
      </w:pPr>
    </w:p>
    <w:p w14:paraId="10873BF6" w14:textId="77777777" w:rsidR="00DE1E2F" w:rsidRDefault="005A3863">
      <w:pPr>
        <w:autoSpaceDE w:val="0"/>
        <w:autoSpaceDN w:val="0"/>
        <w:spacing w:line="340" w:lineRule="exact"/>
        <w:ind w:left="4580"/>
        <w:jc w:val="both"/>
      </w:pPr>
      <w:r>
        <w:rPr>
          <w:rFonts w:ascii="Calibri" w:eastAsia="Calibri" w:hAnsi="Calibri" w:cs="Calibri" w:hint="eastAsia"/>
          <w:sz w:val="18"/>
        </w:rPr>
        <w:t>Intel Corporation Proprietary Information</w:t>
      </w:r>
    </w:p>
    <w:p w14:paraId="2F1415B9" w14:textId="77777777" w:rsidR="00DE1E2F" w:rsidRDefault="00DE1E2F">
      <w:pPr>
        <w:spacing w:line="200" w:lineRule="exact"/>
        <w:rPr>
          <w:rFonts w:ascii="宋体" w:eastAsia="宋体" w:hAnsi="宋体" w:cs="宋体"/>
          <w:sz w:val="20"/>
        </w:rPr>
      </w:pPr>
    </w:p>
    <w:p w14:paraId="30922D61"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72E3AD8A" w14:textId="77777777" w:rsidR="00DE1E2F" w:rsidRDefault="00DE1E2F">
      <w:pPr>
        <w:sectPr w:rsidR="00DE1E2F">
          <w:pgSz w:w="12240" w:h="15840"/>
          <w:pgMar w:top="0" w:right="0" w:bottom="0" w:left="0" w:header="720" w:footer="720" w:gutter="0"/>
          <w:cols w:space="720"/>
        </w:sectPr>
      </w:pPr>
    </w:p>
    <w:p w14:paraId="23857607" w14:textId="77777777" w:rsidR="00DE1E2F" w:rsidRDefault="00DE1E2F">
      <w:pPr>
        <w:spacing w:line="1" w:lineRule="exact"/>
        <w:rPr>
          <w:rFonts w:ascii="Arial" w:eastAsia="Arial" w:hAnsi="Arial" w:cs="Arial"/>
          <w:sz w:val="10"/>
        </w:rPr>
      </w:pPr>
    </w:p>
    <w:p w14:paraId="520DBDCA" w14:textId="77777777" w:rsidR="00DE1E2F" w:rsidRDefault="00DE1E2F">
      <w:pPr>
        <w:spacing w:line="200" w:lineRule="exact"/>
        <w:rPr>
          <w:rFonts w:ascii="宋体" w:eastAsia="宋体" w:hAnsi="宋体" w:cs="宋体"/>
          <w:sz w:val="20"/>
        </w:rPr>
      </w:pPr>
    </w:p>
    <w:p w14:paraId="7436C0A7" w14:textId="77777777" w:rsidR="00DE1E2F" w:rsidRDefault="00DE1E2F">
      <w:pPr>
        <w:spacing w:line="200" w:lineRule="exact"/>
        <w:rPr>
          <w:rFonts w:ascii="宋体" w:eastAsia="宋体" w:hAnsi="宋体" w:cs="宋体"/>
          <w:sz w:val="20"/>
        </w:rPr>
      </w:pPr>
    </w:p>
    <w:p w14:paraId="7389B170"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595264" behindDoc="0" locked="0" layoutInCell="1" allowOverlap="1" wp14:anchorId="1A3E632E" wp14:editId="666F9CE6">
                <wp:simplePos x="0" y="0"/>
                <wp:positionH relativeFrom="page">
                  <wp:posOffset>850900</wp:posOffset>
                </wp:positionH>
                <wp:positionV relativeFrom="page">
                  <wp:posOffset>6248400</wp:posOffset>
                </wp:positionV>
                <wp:extent cx="406400" cy="139700"/>
                <wp:effectExtent l="0" t="0" r="22225" b="31115"/>
                <wp:wrapNone/>
                <wp:docPr id="690" name="shape690"/>
                <wp:cNvGraphicFramePr/>
                <a:graphic xmlns:a="http://schemas.openxmlformats.org/drawingml/2006/main">
                  <a:graphicData uri="http://schemas.microsoft.com/office/word/2010/wordprocessingShape">
                    <wps:wsp>
                      <wps:cNvSpPr/>
                      <wps:spPr>
                        <a:xfrm>
                          <a:off x="0" y="0"/>
                          <a:ext cx="406400" cy="139700"/>
                        </a:xfrm>
                        <a:prstGeom prst="rect">
                          <a:avLst/>
                        </a:prstGeom>
                      </wps:spPr>
                      <wps:txbx>
                        <w:txbxContent>
                          <w:p w14:paraId="09EE168E" w14:textId="77777777" w:rsidR="00DE1E2F" w:rsidRDefault="005A3863">
                            <w:pPr>
                              <w:spacing w:line="120" w:lineRule="atLeast"/>
                              <w:jc w:val="both"/>
                            </w:pPr>
                            <w:r>
                              <w:rPr>
                                <w:rFonts w:ascii="Consolas-Italic" w:eastAsia="Consolas-Italic" w:hAnsi="Consolas-Italic" w:cs="Consolas-Italic" w:hint="eastAsia"/>
                                <w:color w:val="60A0B0"/>
                                <w:sz w:val="21"/>
                              </w:rPr>
                              <w:t>re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1A3E632E" id="shape690" o:spid="_x0000_s1111" style="position:absolute;left:0;text-align:left;margin-left:67pt;margin-top:492pt;width:32pt;height:11pt;z-index:251595264;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" filled="f" stroked="f">
                <v:textbox inset="0,0,0,0">
                  <w:txbxContent>
                    <w:p w14:paraId="09EE168E" w14:textId="77777777" w:rsidR="00DE1E2F" w:rsidRDefault="005A3863">
                      <w:pPr>
                        <w:spacing w:line="120" w:lineRule="atLeast"/>
                        <w:jc w:val="both"/>
                      </w:pPr>
                      <w:r>
                        <w:rPr>
                          <w:rFonts w:ascii="Consolas-Italic" w:eastAsia="Consolas-Italic" w:hAnsi="Consolas-Italic" w:cs="Consolas-Italic" w:hint="eastAsia"/>
                          <w:color w:val="60A0B0"/>
                          <w:sz w:val="21"/>
                        </w:rPr>
                        <w:t>re</w:t>
                      </w:r>
                    </w:p>
                  </w:txbxContent>
                </v:textbox>
                <w10:wrap anchorx="page" anchory="page"/>
              </v:rect>
            </w:pict>
          </mc:Fallback>
        </mc:AlternateContent>
      </w:r>
      <w:r>
        <w:rPr>
          <w:noProof/>
        </w:rPr>
        <mc:AlternateContent>
          <mc:Choice Requires="wps">
            <w:drawing>
              <wp:anchor distT="0" distB="0" distL="114300" distR="114300" simplePos="0" relativeHeight="251640320" behindDoc="0" locked="0" layoutInCell="1" allowOverlap="1" wp14:anchorId="62E2FE71" wp14:editId="39481B8E">
                <wp:simplePos x="0" y="0"/>
                <wp:positionH relativeFrom="page">
                  <wp:posOffset>850900</wp:posOffset>
                </wp:positionH>
                <wp:positionV relativeFrom="page">
                  <wp:posOffset>7658100</wp:posOffset>
                </wp:positionV>
                <wp:extent cx="406400" cy="203200"/>
                <wp:effectExtent l="0" t="0" r="22225" b="31115"/>
                <wp:wrapNone/>
                <wp:docPr id="691" name="shape691"/>
                <wp:cNvGraphicFramePr/>
                <a:graphic xmlns:a="http://schemas.openxmlformats.org/drawingml/2006/main">
                  <a:graphicData uri="http://schemas.microsoft.com/office/word/2010/wordprocessingShape">
                    <wps:wsp>
                      <wps:cNvSpPr/>
                      <wps:spPr>
                        <a:xfrm>
                          <a:off x="0" y="0"/>
                          <a:ext cx="406400" cy="203200"/>
                        </a:xfrm>
                        <a:prstGeom prst="rect">
                          <a:avLst/>
                        </a:prstGeom>
                      </wps:spPr>
                      <wps:txbx>
                        <w:txbxContent>
                          <w:p w14:paraId="7D55524D" w14:textId="77777777" w:rsidR="00DE1E2F" w:rsidRDefault="005A3863">
                            <w:pPr>
                              <w:spacing w:line="220" w:lineRule="atLeast"/>
                              <w:jc w:val="both"/>
                            </w:pPr>
                            <w:r>
                              <w:rPr>
                                <w:rFonts w:ascii="Consolas" w:eastAsia="Consolas" w:hAnsi="Consolas" w:cs="Consolas" w:hint="eastAsia"/>
                                <w:color w:val="004280"/>
                                <w:sz w:val="20"/>
                              </w:rPr>
                              <w:t>};</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62E2FE71" id="shape691" o:spid="_x0000_s1112" style="position:absolute;left:0;text-align:left;margin-left:67pt;margin-top:603pt;width:32pt;height:16pt;z-index:251640320;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" filled="f" stroked="f">
                <v:textbox inset="0,0,0,0">
                  <w:txbxContent>
                    <w:p w14:paraId="7D55524D" w14:textId="77777777" w:rsidR="00DE1E2F" w:rsidRDefault="005A3863">
                      <w:pPr>
                        <w:spacing w:line="220" w:lineRule="atLeast"/>
                        <w:jc w:val="both"/>
                      </w:pPr>
                      <w:r>
                        <w:rPr>
                          <w:rFonts w:ascii="Consolas" w:eastAsia="Consolas" w:hAnsi="Consolas" w:cs="Consolas" w:hint="eastAsia"/>
                          <w:color w:val="004280"/>
                          <w:sz w:val="20"/>
                        </w:rPr>
                        <w:t>};</w:t>
                      </w:r>
                    </w:p>
                  </w:txbxContent>
                </v:textbox>
                <w10:wrap anchorx="page" anchory="page"/>
              </v:rect>
            </w:pict>
          </mc:Fallback>
        </mc:AlternateContent>
      </w:r>
      <w:r>
        <w:rPr>
          <w:noProof/>
        </w:rPr>
        <mc:AlternateContent>
          <mc:Choice Requires="wps">
            <w:drawing>
              <wp:anchor distT="0" distB="0" distL="114300" distR="114300" simplePos="0" relativeHeight="251666944" behindDoc="0" locked="0" layoutInCell="1" allowOverlap="1" wp14:anchorId="1E55DCA5" wp14:editId="5EFE7969">
                <wp:simplePos x="0" y="0"/>
                <wp:positionH relativeFrom="page">
                  <wp:posOffset>6642100</wp:posOffset>
                </wp:positionH>
                <wp:positionV relativeFrom="page">
                  <wp:posOffset>9867900</wp:posOffset>
                </wp:positionV>
                <wp:extent cx="393700" cy="165100"/>
                <wp:effectExtent l="0" t="0" r="22225" b="31115"/>
                <wp:wrapNone/>
                <wp:docPr id="692" name="shape692"/>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29FB7FCA" w14:textId="77777777" w:rsidR="00DE1E2F" w:rsidRDefault="005A3863">
                            <w:pPr>
                              <w:spacing w:line="160" w:lineRule="atLeast"/>
                              <w:jc w:val="both"/>
                            </w:pPr>
                            <w:r>
                              <w:rPr>
                                <w:rFonts w:ascii="Calibri" w:eastAsia="Calibri" w:hAnsi="Calibri" w:cs="Calibri" w:hint="eastAsia"/>
                                <w:sz w:val="21"/>
                              </w:rPr>
                              <w:t>85</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1E55DCA5" id="shape692" o:spid="_x0000_s1113" style="position:absolute;left:0;text-align:left;margin-left:523pt;margin-top:777pt;width:31pt;height:13pt;z-index:251666944;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kSVGBvIBAADrAwAADgAAAAAAAAAAAAAAAAAuAgAAZHJz&#10;L2Uyb0RvYy54bWxQSwECLQAUAAYACAAAACEANWEP8d8AAAAPAQAADwAAAAAAAAAAAAAAAABMBAAA&#10;ZHJzL2Rvd25yZXYueG1sUEsFBgAAAAAEAAQA8wAAAFgFAAAAAA==&#10;" filled="f" stroked="f">
                <v:textbox inset="0,0,0,0">
                  <w:txbxContent>
                    <w:p w14:paraId="29FB7FCA" w14:textId="77777777" w:rsidR="00DE1E2F" w:rsidRDefault="005A3863">
                      <w:pPr>
                        <w:spacing w:line="160" w:lineRule="atLeast"/>
                        <w:jc w:val="both"/>
                      </w:pPr>
                      <w:r>
                        <w:rPr>
                          <w:rFonts w:ascii="Calibri" w:eastAsia="Calibri" w:hAnsi="Calibri" w:cs="Calibri" w:hint="eastAsia"/>
                          <w:sz w:val="21"/>
                        </w:rPr>
                        <w:t>85</w:t>
                      </w:r>
                    </w:p>
                  </w:txbxContent>
                </v:textbox>
                <w10:wrap anchorx="page" anchory="page"/>
              </v:rect>
            </w:pict>
          </mc:Fallback>
        </mc:AlternateContent>
      </w:r>
    </w:p>
    <w:p w14:paraId="04690FC0" w14:textId="77777777" w:rsidR="00DE1E2F" w:rsidRDefault="00DE1E2F">
      <w:pPr>
        <w:spacing w:line="200" w:lineRule="exact"/>
        <w:rPr>
          <w:rFonts w:ascii="宋体" w:eastAsia="宋体" w:hAnsi="宋体" w:cs="宋体"/>
          <w:sz w:val="20"/>
        </w:rPr>
      </w:pPr>
    </w:p>
    <w:p w14:paraId="4D8DE82E" w14:textId="77777777" w:rsidR="00DE1E2F" w:rsidRDefault="00DE1E2F">
      <w:pPr>
        <w:spacing w:line="200" w:lineRule="exact"/>
        <w:rPr>
          <w:rFonts w:ascii="宋体" w:eastAsia="宋体" w:hAnsi="宋体" w:cs="宋体"/>
          <w:sz w:val="20"/>
        </w:rPr>
      </w:pPr>
    </w:p>
    <w:p w14:paraId="581105B9" w14:textId="77777777" w:rsidR="00DE1E2F" w:rsidRDefault="00DE1E2F">
      <w:pPr>
        <w:spacing w:line="200" w:lineRule="exact"/>
        <w:rPr>
          <w:rFonts w:ascii="宋体" w:eastAsia="宋体" w:hAnsi="宋体" w:cs="宋体"/>
          <w:sz w:val="20"/>
        </w:rPr>
      </w:pPr>
    </w:p>
    <w:p w14:paraId="20158252" w14:textId="77777777" w:rsidR="00DE1E2F" w:rsidRDefault="00DE1E2F">
      <w:pPr>
        <w:spacing w:line="200" w:lineRule="exact"/>
        <w:rPr>
          <w:rFonts w:ascii="宋体" w:eastAsia="宋体" w:hAnsi="宋体" w:cs="宋体"/>
          <w:sz w:val="20"/>
        </w:rPr>
      </w:pPr>
    </w:p>
    <w:p w14:paraId="74353DC8" w14:textId="77777777" w:rsidR="00DE1E2F" w:rsidRDefault="005A3863">
      <w:pPr>
        <w:autoSpaceDE w:val="0"/>
        <w:autoSpaceDN w:val="0"/>
        <w:spacing w:line="200" w:lineRule="exact"/>
        <w:ind w:left="1440" w:right="1280"/>
        <w:jc w:val="both"/>
      </w:pPr>
      <w:r>
        <w:rPr>
          <w:rFonts w:ascii="Consolas" w:eastAsia="Consolas" w:hAnsi="Consolas" w:cs="Consolas" w:hint="eastAsia"/>
          <w:color w:val="004280"/>
          <w:sz w:val="20"/>
        </w:rPr>
        <w:t>The 1st line means the rebuild for pool 8799e471 is started, whose pool map version i s 41.</w:t>
      </w:r>
    </w:p>
    <w:p w14:paraId="39901220" w14:textId="77777777" w:rsidR="00DE1E2F" w:rsidRDefault="005A3863">
      <w:pPr>
        <w:autoSpaceDE w:val="0"/>
        <w:autoSpaceDN w:val="0"/>
        <w:spacing w:line="240" w:lineRule="exact"/>
        <w:ind w:left="1440" w:right="1280"/>
        <w:jc w:val="both"/>
      </w:pPr>
      <w:r>
        <w:rPr>
          <w:rFonts w:ascii="Consolas" w:eastAsia="Consolas" w:hAnsi="Consolas" w:cs="Consolas" w:hint="eastAsia"/>
          <w:color w:val="004280"/>
          <w:sz w:val="20"/>
        </w:rPr>
        <w:t>The 2nd line means the rebuild for pool 8799e471 is in scanning phase, and no objects&amp; records are being rebuilt yet.</w:t>
      </w:r>
    </w:p>
    <w:p w14:paraId="671421D3" w14:textId="77777777" w:rsidR="00DE1E2F" w:rsidRDefault="005A3863">
      <w:pPr>
        <w:autoSpaceDE w:val="0"/>
        <w:autoSpaceDN w:val="0"/>
        <w:spacing w:line="240" w:lineRule="exact"/>
        <w:ind w:left="1440"/>
        <w:jc w:val="both"/>
      </w:pPr>
      <w:r>
        <w:rPr>
          <w:rFonts w:ascii="Consolas" w:eastAsia="Consolas" w:hAnsi="Consolas" w:cs="Consolas" w:hint="eastAsia"/>
          <w:color w:val="004280"/>
          <w:sz w:val="20"/>
        </w:rPr>
        <w:t>The 3rd line means a rebuild job for pool 419d9c11 is being queued.</w:t>
      </w:r>
    </w:p>
    <w:p w14:paraId="0A629171" w14:textId="77777777" w:rsidR="00DE1E2F" w:rsidRDefault="005A3863">
      <w:pPr>
        <w:autoSpaceDE w:val="0"/>
        <w:autoSpaceDN w:val="0"/>
        <w:spacing w:line="220" w:lineRule="exact"/>
        <w:ind w:left="1440" w:right="1280"/>
        <w:jc w:val="both"/>
      </w:pPr>
      <w:r>
        <w:rPr>
          <w:rFonts w:ascii="Consolas" w:eastAsia="Consolas" w:hAnsi="Consolas" w:cs="Consolas" w:hint="eastAsia"/>
          <w:color w:val="004280"/>
          <w:sz w:val="20"/>
        </w:rPr>
        <w:t>The 4th line means the rebuild for pool 419d9c11 is started, whose pool map version i s 2.</w:t>
      </w:r>
    </w:p>
    <w:p w14:paraId="02726436" w14:textId="77777777" w:rsidR="00DE1E2F" w:rsidRDefault="005A3863">
      <w:pPr>
        <w:autoSpaceDE w:val="0"/>
        <w:autoSpaceDN w:val="0"/>
        <w:spacing w:line="220" w:lineRule="exact"/>
        <w:ind w:left="1440" w:right="1280"/>
        <w:jc w:val="both"/>
      </w:pPr>
      <w:r>
        <w:rPr>
          <w:rFonts w:ascii="Consolas" w:eastAsia="Consolas" w:hAnsi="Consolas" w:cs="Consolas" w:hint="eastAsia"/>
          <w:color w:val="004280"/>
          <w:sz w:val="20"/>
        </w:rPr>
        <w:t>The 5th line means the rebuild for pool 419d9c11 is in scanning phase, and no objects&amp; records are being rebuilt yet.</w:t>
      </w:r>
    </w:p>
    <w:p w14:paraId="797B1C05" w14:textId="77777777" w:rsidR="00DE1E2F" w:rsidRDefault="005A3863">
      <w:pPr>
        <w:autoSpaceDE w:val="0"/>
        <w:autoSpaceDN w:val="0"/>
        <w:spacing w:line="220" w:lineRule="exact"/>
        <w:ind w:left="1440" w:right="1280"/>
        <w:jc w:val="both"/>
      </w:pPr>
      <w:r>
        <w:rPr>
          <w:rFonts w:ascii="Consolas" w:eastAsia="Consolas" w:hAnsi="Consolas" w:cs="Consolas" w:hint="eastAsia"/>
          <w:color w:val="004280"/>
          <w:sz w:val="20"/>
        </w:rPr>
        <w:t>The 6th line means the rebuild for pool 8799e471 is in pulling phase, and there are 75 objects to be rebuilt(toberb_obj=75), and all of them are rebuilt(rb_obj=75), but r ecords rebuilt for these objects are not finished yet(done 0) and only 11937 records(rec = 11937) are rebuilt.</w:t>
      </w:r>
    </w:p>
    <w:p w14:paraId="02EED2B3" w14:textId="77777777" w:rsidR="00DE1E2F" w:rsidRDefault="005A3863">
      <w:pPr>
        <w:autoSpaceDE w:val="0"/>
        <w:autoSpaceDN w:val="0"/>
        <w:spacing w:line="240" w:lineRule="exact"/>
        <w:ind w:left="1440" w:right="1280"/>
        <w:jc w:val="both"/>
      </w:pPr>
      <w:r>
        <w:rPr>
          <w:rFonts w:ascii="Consolas" w:eastAsia="Consolas" w:hAnsi="Consolas" w:cs="Consolas" w:hint="eastAsia"/>
          <w:color w:val="004280"/>
          <w:sz w:val="20"/>
        </w:rPr>
        <w:t>The 7th line means the rebuild for pool 419d9c11 is done (done 1), and there are tota lly 10 objects and 1026 records are rebuilt, which costs about 8 seconds.</w:t>
      </w:r>
    </w:p>
    <w:p w14:paraId="1F15D035" w14:textId="77777777" w:rsidR="00DE1E2F" w:rsidRDefault="005A3863">
      <w:pPr>
        <w:autoSpaceDE w:val="0"/>
        <w:autoSpaceDN w:val="0"/>
        <w:spacing w:line="220" w:lineRule="exact"/>
        <w:ind w:left="1440" w:right="1280"/>
        <w:jc w:val="both"/>
      </w:pPr>
      <w:r>
        <w:rPr>
          <w:rFonts w:ascii="Consolas" w:eastAsia="Consolas" w:hAnsi="Consolas" w:cs="Consolas" w:hint="eastAsia"/>
          <w:color w:val="004280"/>
          <w:sz w:val="20"/>
        </w:rPr>
        <w:t>The 8th line means the rebuild for pool 8799e471 is done (done 1), and there are tota lly 75 objects and 13184 records are rebuilt, which costs about 14 seconds.</w:t>
      </w:r>
    </w:p>
    <w:p w14:paraId="22E1370F" w14:textId="77777777" w:rsidR="00DE1E2F" w:rsidRDefault="00DE1E2F">
      <w:pPr>
        <w:spacing w:line="200" w:lineRule="exact"/>
        <w:rPr>
          <w:rFonts w:ascii="宋体" w:eastAsia="宋体" w:hAnsi="宋体" w:cs="宋体"/>
          <w:sz w:val="20"/>
        </w:rPr>
      </w:pPr>
    </w:p>
    <w:p w14:paraId="3509EE9A" w14:textId="77777777" w:rsidR="00DE1E2F" w:rsidRDefault="005A3863">
      <w:pPr>
        <w:autoSpaceDE w:val="0"/>
        <w:autoSpaceDN w:val="0"/>
        <w:spacing w:line="240" w:lineRule="exact"/>
        <w:ind w:left="1440" w:right="1340"/>
        <w:jc w:val="both"/>
      </w:pPr>
      <w:r>
        <w:rPr>
          <w:rFonts w:ascii="Verdana" w:eastAsia="Verdana" w:hAnsi="Verdana" w:cs="Verdana" w:hint="eastAsia"/>
          <w:sz w:val="20"/>
        </w:rPr>
        <w:t>During the rebuild, if the client query the pool status to the pool leader, which will return its rebuild status to client as well.</w:t>
      </w:r>
    </w:p>
    <w:p w14:paraId="59134D9B" w14:textId="77777777" w:rsidR="00DE1E2F" w:rsidRDefault="005A3863">
      <w:pPr>
        <w:autoSpaceDE w:val="0"/>
        <w:autoSpaceDN w:val="0"/>
        <w:spacing w:line="300" w:lineRule="exact"/>
        <w:ind w:left="1440"/>
        <w:jc w:val="both"/>
      </w:pPr>
      <w:r>
        <w:rPr>
          <w:rFonts w:ascii="Consolas-Bold" w:eastAsia="Consolas-Bold" w:hAnsi="Consolas-Bold" w:cs="Consolas-Bold" w:hint="eastAsia"/>
          <w:b/>
          <w:color w:val="007020"/>
          <w:sz w:val="21"/>
        </w:rPr>
        <w:t>struct</w:t>
      </w:r>
      <w:r>
        <w:rPr>
          <w:rFonts w:ascii="Consolas" w:eastAsia="Consolas" w:hAnsi="Consolas" w:cs="Consolas" w:hint="eastAsia"/>
          <w:color w:val="004280"/>
          <w:sz w:val="21"/>
        </w:rPr>
        <w:t xml:space="preserve"> daos_rebuild_status </w:t>
      </w:r>
      <w:r>
        <w:rPr>
          <w:rFonts w:ascii="Consolas" w:eastAsia="Consolas" w:hAnsi="Consolas" w:cs="Consolas" w:hint="eastAsia"/>
          <w:color w:val="004280"/>
          <w:sz w:val="20"/>
        </w:rPr>
        <w:t>{</w:t>
      </w:r>
    </w:p>
    <w:p w14:paraId="54950DF9" w14:textId="77777777" w:rsidR="00DE1E2F" w:rsidRDefault="005A3863">
      <w:pPr>
        <w:autoSpaceDE w:val="0"/>
        <w:autoSpaceDN w:val="0"/>
        <w:spacing w:line="260" w:lineRule="exact"/>
        <w:ind w:left="2400"/>
        <w:jc w:val="both"/>
      </w:pPr>
      <w:r>
        <w:rPr>
          <w:rFonts w:ascii="Consolas-Italic" w:eastAsia="Consolas-Italic" w:hAnsi="Consolas-Italic" w:cs="Consolas-Italic" w:hint="eastAsia"/>
          <w:color w:val="60A0B0"/>
          <w:sz w:val="21"/>
        </w:rPr>
        <w:t>/** pool map version in rebuilding or last completed rebuild */</w:t>
      </w:r>
    </w:p>
    <w:p w14:paraId="7545DB0D" w14:textId="77777777" w:rsidR="00DE1E2F" w:rsidRDefault="005A3863">
      <w:pPr>
        <w:tabs>
          <w:tab w:val="left" w:pos="5380"/>
        </w:tabs>
        <w:autoSpaceDE w:val="0"/>
        <w:autoSpaceDN w:val="0"/>
        <w:spacing w:line="260" w:lineRule="exact"/>
        <w:ind w:left="2400"/>
        <w:jc w:val="both"/>
      </w:pPr>
      <w:r>
        <w:rPr>
          <w:rFonts w:ascii="Consolas" w:eastAsia="Consolas" w:hAnsi="Consolas" w:cs="Consolas" w:hint="eastAsia"/>
          <w:color w:val="902000"/>
          <w:sz w:val="21"/>
        </w:rPr>
        <w:t>uint32_t</w:t>
      </w:r>
      <w:r>
        <w:tab/>
      </w:r>
      <w:r>
        <w:rPr>
          <w:color w:val="FFFFFF"/>
          <w:sz w:val="0"/>
          <w14:textFill>
            <w14:solidFill>
              <w14:srgbClr w14:val="FFFFFF">
                <w14:alpha w14:val="100000"/>
              </w14:srgbClr>
            </w14:solidFill>
          </w14:textFill>
        </w:rPr>
        <w:t xml:space="preserve"> </w:t>
      </w:r>
      <w:r>
        <w:rPr>
          <w:rFonts w:ascii="Consolas" w:eastAsia="Consolas" w:hAnsi="Consolas" w:cs="Consolas" w:hint="eastAsia"/>
          <w:color w:val="004280"/>
          <w:sz w:val="21"/>
        </w:rPr>
        <w:t>rs_version</w:t>
      </w:r>
      <w:r>
        <w:rPr>
          <w:rFonts w:ascii="Consolas" w:eastAsia="Consolas" w:hAnsi="Consolas" w:cs="Consolas" w:hint="eastAsia"/>
          <w:color w:val="004280"/>
          <w:sz w:val="20"/>
        </w:rPr>
        <w:t>;</w:t>
      </w:r>
    </w:p>
    <w:p w14:paraId="13F17A83" w14:textId="77777777" w:rsidR="00DE1E2F" w:rsidRDefault="005A3863">
      <w:pPr>
        <w:autoSpaceDE w:val="0"/>
        <w:autoSpaceDN w:val="0"/>
        <w:spacing w:line="260" w:lineRule="exact"/>
        <w:ind w:left="2400"/>
        <w:jc w:val="both"/>
      </w:pPr>
      <w:r>
        <w:rPr>
          <w:rFonts w:ascii="Consolas-Italic" w:eastAsia="Consolas-Italic" w:hAnsi="Consolas-Italic" w:cs="Consolas-Italic" w:hint="eastAsia"/>
          <w:color w:val="60A0B0"/>
          <w:sz w:val="21"/>
        </w:rPr>
        <w:t>/** padding bytes */</w:t>
      </w:r>
    </w:p>
    <w:p w14:paraId="31F59F93" w14:textId="77777777" w:rsidR="00DE1E2F" w:rsidRDefault="005A3863">
      <w:pPr>
        <w:tabs>
          <w:tab w:val="left" w:pos="5380"/>
        </w:tabs>
        <w:autoSpaceDE w:val="0"/>
        <w:autoSpaceDN w:val="0"/>
        <w:spacing w:line="240" w:lineRule="exact"/>
        <w:ind w:left="2400"/>
        <w:jc w:val="both"/>
      </w:pPr>
      <w:r>
        <w:rPr>
          <w:rFonts w:ascii="Consolas" w:eastAsia="Consolas" w:hAnsi="Consolas" w:cs="Consolas" w:hint="eastAsia"/>
          <w:color w:val="902000"/>
          <w:sz w:val="21"/>
        </w:rPr>
        <w:t>uint32_t</w:t>
      </w:r>
      <w:r>
        <w:tab/>
      </w:r>
      <w:r>
        <w:rPr>
          <w:color w:val="FFFFFF"/>
          <w:sz w:val="0"/>
          <w14:textFill>
            <w14:solidFill>
              <w14:srgbClr w14:val="FFFFFF">
                <w14:alpha w14:val="100000"/>
              </w14:srgbClr>
            </w14:solidFill>
          </w14:textFill>
        </w:rPr>
        <w:t xml:space="preserve"> </w:t>
      </w:r>
      <w:r>
        <w:rPr>
          <w:rFonts w:ascii="Consolas" w:eastAsia="Consolas" w:hAnsi="Consolas" w:cs="Consolas" w:hint="eastAsia"/>
          <w:color w:val="004280"/>
          <w:sz w:val="21"/>
        </w:rPr>
        <w:t>rs_pad_32</w:t>
      </w:r>
      <w:r>
        <w:rPr>
          <w:rFonts w:ascii="Consolas" w:eastAsia="Consolas" w:hAnsi="Consolas" w:cs="Consolas" w:hint="eastAsia"/>
          <w:color w:val="004280"/>
          <w:sz w:val="20"/>
        </w:rPr>
        <w:t>;</w:t>
      </w:r>
    </w:p>
    <w:p w14:paraId="36F795C8" w14:textId="77777777" w:rsidR="00DE1E2F" w:rsidRDefault="005A3863">
      <w:pPr>
        <w:autoSpaceDE w:val="0"/>
        <w:autoSpaceDN w:val="0"/>
        <w:spacing w:line="260" w:lineRule="exact"/>
        <w:ind w:left="2400"/>
        <w:jc w:val="both"/>
      </w:pPr>
      <w:r>
        <w:rPr>
          <w:rFonts w:ascii="Consolas-Italic" w:eastAsia="Consolas-Italic" w:hAnsi="Consolas-Italic" w:cs="Consolas-Italic" w:hint="eastAsia"/>
          <w:color w:val="60A0B0"/>
          <w:sz w:val="21"/>
        </w:rPr>
        <w:t>/** errno for rebuild failure */</w:t>
      </w:r>
    </w:p>
    <w:p w14:paraId="5339E928" w14:textId="77777777" w:rsidR="00DE1E2F" w:rsidRDefault="005A3863">
      <w:pPr>
        <w:tabs>
          <w:tab w:val="left" w:pos="5380"/>
        </w:tabs>
        <w:autoSpaceDE w:val="0"/>
        <w:autoSpaceDN w:val="0"/>
        <w:spacing w:line="260" w:lineRule="exact"/>
        <w:ind w:left="2400"/>
        <w:jc w:val="both"/>
      </w:pPr>
      <w:r>
        <w:rPr>
          <w:rFonts w:ascii="Consolas" w:eastAsia="Consolas" w:hAnsi="Consolas" w:cs="Consolas" w:hint="eastAsia"/>
          <w:color w:val="902000"/>
          <w:sz w:val="21"/>
        </w:rPr>
        <w:t>int32_t</w:t>
      </w:r>
      <w:r>
        <w:tab/>
      </w:r>
      <w:r>
        <w:rPr>
          <w:color w:val="FFFFFF"/>
          <w:sz w:val="0"/>
          <w14:textFill>
            <w14:solidFill>
              <w14:srgbClr w14:val="FFFFFF">
                <w14:alpha w14:val="100000"/>
              </w14:srgbClr>
            </w14:solidFill>
          </w14:textFill>
        </w:rPr>
        <w:t xml:space="preserve"> </w:t>
      </w:r>
      <w:r>
        <w:rPr>
          <w:rFonts w:ascii="Consolas" w:eastAsia="Consolas" w:hAnsi="Consolas" w:cs="Consolas" w:hint="eastAsia"/>
          <w:color w:val="004280"/>
          <w:sz w:val="21"/>
        </w:rPr>
        <w:t>rs_errno</w:t>
      </w:r>
      <w:r>
        <w:rPr>
          <w:rFonts w:ascii="Consolas" w:eastAsia="Consolas" w:hAnsi="Consolas" w:cs="Consolas" w:hint="eastAsia"/>
          <w:color w:val="004280"/>
          <w:sz w:val="20"/>
        </w:rPr>
        <w:t>;</w:t>
      </w:r>
    </w:p>
    <w:p w14:paraId="6FB272A7" w14:textId="77777777" w:rsidR="00DE1E2F" w:rsidRDefault="005A3863">
      <w:pPr>
        <w:autoSpaceDE w:val="0"/>
        <w:autoSpaceDN w:val="0"/>
        <w:spacing w:line="260" w:lineRule="exact"/>
        <w:ind w:left="2400"/>
        <w:jc w:val="both"/>
      </w:pPr>
      <w:r>
        <w:rPr>
          <w:rFonts w:ascii="Consolas-Italic" w:eastAsia="Consolas-Italic" w:hAnsi="Consolas-Italic" w:cs="Consolas-Italic" w:hint="eastAsia"/>
          <w:color w:val="60A0B0"/>
          <w:sz w:val="21"/>
        </w:rPr>
        <w:t>/**</w:t>
      </w:r>
    </w:p>
    <w:p w14:paraId="2BE569AE" w14:textId="77777777" w:rsidR="00DE1E2F" w:rsidRDefault="005A3863">
      <w:pPr>
        <w:autoSpaceDE w:val="0"/>
        <w:autoSpaceDN w:val="0"/>
        <w:spacing w:line="260" w:lineRule="exact"/>
        <w:ind w:left="2520"/>
        <w:jc w:val="both"/>
      </w:pPr>
      <w:r>
        <w:rPr>
          <w:rFonts w:ascii="Consolas-Italic" w:eastAsia="Consolas-Italic" w:hAnsi="Consolas-Italic" w:cs="Consolas-Italic" w:hint="eastAsia"/>
          <w:color w:val="60A0B0"/>
          <w:sz w:val="21"/>
        </w:rPr>
        <w:t>* rebuild is done or not</w:t>
      </w:r>
      <w:r>
        <w:rPr>
          <w:rFonts w:ascii="Consolas-Italic" w:eastAsia="Consolas-Italic" w:hAnsi="Consolas-Italic" w:cs="Consolas-Italic" w:hint="eastAsia"/>
          <w:color w:val="60A0B0"/>
          <w:sz w:val="20"/>
        </w:rPr>
        <w:t>,</w:t>
      </w:r>
      <w:r>
        <w:rPr>
          <w:rFonts w:ascii="Consolas-Italic" w:eastAsia="Consolas-Italic" w:hAnsi="Consolas-Italic" w:cs="Consolas-Italic" w:hint="eastAsia"/>
          <w:color w:val="60A0B0"/>
          <w:sz w:val="21"/>
        </w:rPr>
        <w:t xml:space="preserve"> it is valid only if </w:t>
      </w:r>
      <w:r>
        <w:rPr>
          <w:rFonts w:ascii="Consolas-BoldItalic" w:eastAsia="Consolas-BoldItalic" w:hAnsi="Consolas-BoldItalic" w:cs="Consolas-BoldItalic" w:hint="eastAsia"/>
          <w:b/>
          <w:color w:val="60A0B0"/>
          <w:sz w:val="21"/>
        </w:rPr>
        <w:t>@rs_version</w:t>
      </w:r>
      <w:r>
        <w:rPr>
          <w:rFonts w:ascii="Consolas-Italic" w:eastAsia="Consolas-Italic" w:hAnsi="Consolas-Italic" w:cs="Consolas-Italic" w:hint="eastAsia"/>
          <w:color w:val="60A0B0"/>
          <w:sz w:val="21"/>
        </w:rPr>
        <w:t xml:space="preserve"> is non-zer</w:t>
      </w:r>
    </w:p>
    <w:p w14:paraId="1B13F92D" w14:textId="77777777" w:rsidR="00DE1E2F" w:rsidRDefault="005A3863">
      <w:pPr>
        <w:autoSpaceDE w:val="0"/>
        <w:autoSpaceDN w:val="0"/>
        <w:spacing w:line="260" w:lineRule="exact"/>
        <w:ind w:left="1440"/>
        <w:jc w:val="both"/>
      </w:pPr>
      <w:r>
        <w:rPr>
          <w:rFonts w:ascii="Consolas-Italic" w:eastAsia="Consolas-Italic" w:hAnsi="Consolas-Italic" w:cs="Consolas-Italic" w:hint="eastAsia"/>
          <w:color w:val="60A0B0"/>
          <w:sz w:val="21"/>
        </w:rPr>
        <w:t>o</w:t>
      </w:r>
    </w:p>
    <w:p w14:paraId="684AF954" w14:textId="77777777" w:rsidR="00DE1E2F" w:rsidRDefault="005A3863">
      <w:pPr>
        <w:autoSpaceDE w:val="0"/>
        <w:autoSpaceDN w:val="0"/>
        <w:spacing w:line="260" w:lineRule="exact"/>
        <w:ind w:left="2520"/>
        <w:jc w:val="both"/>
      </w:pPr>
      <w:r>
        <w:rPr>
          <w:rFonts w:ascii="Consolas-Italic" w:eastAsia="Consolas-Italic" w:hAnsi="Consolas-Italic" w:cs="Consolas-Italic" w:hint="eastAsia"/>
          <w:color w:val="60A0B0"/>
          <w:sz w:val="21"/>
        </w:rPr>
        <w:t>*/</w:t>
      </w:r>
    </w:p>
    <w:p w14:paraId="1F4BFE62" w14:textId="77777777" w:rsidR="00DE1E2F" w:rsidRDefault="005A3863">
      <w:pPr>
        <w:tabs>
          <w:tab w:val="left" w:pos="5380"/>
        </w:tabs>
        <w:autoSpaceDE w:val="0"/>
        <w:autoSpaceDN w:val="0"/>
        <w:spacing w:line="260" w:lineRule="exact"/>
        <w:ind w:left="2400"/>
        <w:jc w:val="both"/>
      </w:pPr>
      <w:r>
        <w:rPr>
          <w:rFonts w:ascii="Consolas" w:eastAsia="Consolas" w:hAnsi="Consolas" w:cs="Consolas" w:hint="eastAsia"/>
          <w:color w:val="902000"/>
          <w:sz w:val="21"/>
        </w:rPr>
        <w:t>int32_t</w:t>
      </w:r>
      <w:r>
        <w:tab/>
      </w:r>
      <w:r>
        <w:rPr>
          <w:color w:val="FFFFFF"/>
          <w:sz w:val="0"/>
          <w14:textFill>
            <w14:solidFill>
              <w14:srgbClr w14:val="FFFFFF">
                <w14:alpha w14:val="100000"/>
              </w14:srgbClr>
            </w14:solidFill>
          </w14:textFill>
        </w:rPr>
        <w:t xml:space="preserve"> </w:t>
      </w:r>
      <w:r>
        <w:rPr>
          <w:rFonts w:ascii="Consolas" w:eastAsia="Consolas" w:hAnsi="Consolas" w:cs="Consolas" w:hint="eastAsia"/>
          <w:color w:val="004280"/>
          <w:sz w:val="21"/>
        </w:rPr>
        <w:t>rs_done</w:t>
      </w:r>
      <w:r>
        <w:rPr>
          <w:rFonts w:ascii="Consolas" w:eastAsia="Consolas" w:hAnsi="Consolas" w:cs="Consolas" w:hint="eastAsia"/>
          <w:color w:val="004280"/>
          <w:sz w:val="20"/>
        </w:rPr>
        <w:t>;</w:t>
      </w:r>
    </w:p>
    <w:p w14:paraId="416ABA89" w14:textId="77777777" w:rsidR="00DE1E2F" w:rsidRDefault="005A3863">
      <w:pPr>
        <w:autoSpaceDE w:val="0"/>
        <w:autoSpaceDN w:val="0"/>
        <w:spacing w:line="240" w:lineRule="exact"/>
        <w:ind w:left="2400"/>
        <w:jc w:val="both"/>
      </w:pPr>
      <w:r>
        <w:rPr>
          <w:rFonts w:ascii="Consolas-Italic" w:eastAsia="Consolas-Italic" w:hAnsi="Consolas-Italic" w:cs="Consolas-Italic" w:hint="eastAsia"/>
          <w:color w:val="60A0B0"/>
          <w:sz w:val="21"/>
        </w:rPr>
        <w:t>/** # total to-be-rebuilt objects</w:t>
      </w:r>
      <w:r>
        <w:rPr>
          <w:rFonts w:ascii="Consolas-Italic" w:eastAsia="Consolas-Italic" w:hAnsi="Consolas-Italic" w:cs="Consolas-Italic" w:hint="eastAsia"/>
          <w:color w:val="60A0B0"/>
          <w:sz w:val="20"/>
        </w:rPr>
        <w:t>,</w:t>
      </w:r>
      <w:r>
        <w:rPr>
          <w:rFonts w:ascii="Consolas-Italic" w:eastAsia="Consolas-Italic" w:hAnsi="Consolas-Italic" w:cs="Consolas-Italic" w:hint="eastAsia"/>
          <w:color w:val="60A0B0"/>
          <w:sz w:val="21"/>
        </w:rPr>
        <w:t xml:space="preserve"> it's non-zero and increase when</w:t>
      </w:r>
    </w:p>
    <w:p w14:paraId="3682F7CE" w14:textId="77777777" w:rsidR="00DE1E2F" w:rsidRDefault="005A3863">
      <w:pPr>
        <w:autoSpaceDE w:val="0"/>
        <w:autoSpaceDN w:val="0"/>
        <w:spacing w:line="340" w:lineRule="exact"/>
        <w:ind w:left="2520" w:right="1300"/>
        <w:jc w:val="both"/>
      </w:pPr>
      <w:r>
        <w:rPr>
          <w:rFonts w:ascii="Consolas-Italic" w:eastAsia="Consolas-Italic" w:hAnsi="Consolas-Italic" w:cs="Consolas-Italic" w:hint="eastAsia"/>
          <w:color w:val="60A0B0"/>
          <w:sz w:val="21"/>
        </w:rPr>
        <w:t>* rebuilding in progress</w:t>
      </w:r>
      <w:r>
        <w:rPr>
          <w:rFonts w:ascii="Consolas-Italic" w:eastAsia="Consolas-Italic" w:hAnsi="Consolas-Italic" w:cs="Consolas-Italic" w:hint="eastAsia"/>
          <w:color w:val="60A0B0"/>
          <w:sz w:val="20"/>
        </w:rPr>
        <w:t>,</w:t>
      </w:r>
      <w:r>
        <w:rPr>
          <w:rFonts w:ascii="Consolas-Italic" w:eastAsia="Consolas-Italic" w:hAnsi="Consolas-Italic" w:cs="Consolas-Italic" w:hint="eastAsia"/>
          <w:color w:val="60A0B0"/>
          <w:sz w:val="21"/>
        </w:rPr>
        <w:t xml:space="preserve"> when rs_done is 1 it will not change anymo* and should equal to rs_obj_nr</w:t>
      </w:r>
      <w:r>
        <w:rPr>
          <w:rFonts w:ascii="Consolas-Italic" w:eastAsia="Consolas-Italic" w:hAnsi="Consolas-Italic" w:cs="Consolas-Italic" w:hint="eastAsia"/>
          <w:color w:val="60A0B0"/>
          <w:sz w:val="20"/>
        </w:rPr>
        <w:t>.</w:t>
      </w:r>
      <w:r>
        <w:rPr>
          <w:rFonts w:ascii="Consolas-Italic" w:eastAsia="Consolas-Italic" w:hAnsi="Consolas-Italic" w:cs="Consolas-Italic" w:hint="eastAsia"/>
          <w:color w:val="60A0B0"/>
          <w:sz w:val="21"/>
        </w:rPr>
        <w:t xml:space="preserve"> With both rs_toberb_obj_nr and* rs_obj_nr the user can know the progress of the rebuilding</w:t>
      </w:r>
      <w:r>
        <w:rPr>
          <w:rFonts w:ascii="Consolas-Italic" w:eastAsia="Consolas-Italic" w:hAnsi="Consolas-Italic" w:cs="Consolas-Italic" w:hint="eastAsia"/>
          <w:color w:val="60A0B0"/>
          <w:sz w:val="20"/>
        </w:rPr>
        <w:t>.</w:t>
      </w:r>
    </w:p>
    <w:p w14:paraId="5969721A" w14:textId="77777777" w:rsidR="00DE1E2F" w:rsidRDefault="005A3863">
      <w:pPr>
        <w:autoSpaceDE w:val="0"/>
        <w:autoSpaceDN w:val="0"/>
        <w:spacing w:line="260" w:lineRule="exact"/>
        <w:ind w:left="2520"/>
        <w:jc w:val="both"/>
      </w:pPr>
      <w:r>
        <w:rPr>
          <w:rFonts w:ascii="Consolas-Italic" w:eastAsia="Consolas-Italic" w:hAnsi="Consolas-Italic" w:cs="Consolas-Italic" w:hint="eastAsia"/>
          <w:color w:val="60A0B0"/>
          <w:sz w:val="21"/>
        </w:rPr>
        <w:t>*/</w:t>
      </w:r>
    </w:p>
    <w:p w14:paraId="3D4B283C" w14:textId="77777777" w:rsidR="00DE1E2F" w:rsidRDefault="005A3863">
      <w:pPr>
        <w:tabs>
          <w:tab w:val="left" w:pos="5380"/>
        </w:tabs>
        <w:autoSpaceDE w:val="0"/>
        <w:autoSpaceDN w:val="0"/>
        <w:spacing w:line="260" w:lineRule="exact"/>
        <w:ind w:left="2400"/>
        <w:jc w:val="both"/>
      </w:pPr>
      <w:r>
        <w:rPr>
          <w:rFonts w:ascii="Consolas" w:eastAsia="Consolas" w:hAnsi="Consolas" w:cs="Consolas" w:hint="eastAsia"/>
          <w:color w:val="902000"/>
          <w:sz w:val="21"/>
        </w:rPr>
        <w:t>uint64_t</w:t>
      </w:r>
      <w:r>
        <w:tab/>
      </w:r>
      <w:r>
        <w:rPr>
          <w:color w:val="FFFFFF"/>
          <w:sz w:val="0"/>
          <w14:textFill>
            <w14:solidFill>
              <w14:srgbClr w14:val="FFFFFF">
                <w14:alpha w14:val="100000"/>
              </w14:srgbClr>
            </w14:solidFill>
          </w14:textFill>
        </w:rPr>
        <w:t xml:space="preserve"> </w:t>
      </w:r>
      <w:r>
        <w:rPr>
          <w:rFonts w:ascii="Consolas" w:eastAsia="Consolas" w:hAnsi="Consolas" w:cs="Consolas" w:hint="eastAsia"/>
          <w:color w:val="004280"/>
          <w:sz w:val="21"/>
        </w:rPr>
        <w:t>rs_toberb_obj_nr</w:t>
      </w:r>
      <w:r>
        <w:rPr>
          <w:rFonts w:ascii="Consolas" w:eastAsia="Consolas" w:hAnsi="Consolas" w:cs="Consolas" w:hint="eastAsia"/>
          <w:color w:val="004280"/>
          <w:sz w:val="20"/>
        </w:rPr>
        <w:t>;</w:t>
      </w:r>
    </w:p>
    <w:p w14:paraId="07536901" w14:textId="77777777" w:rsidR="00DE1E2F" w:rsidRDefault="005A3863">
      <w:pPr>
        <w:autoSpaceDE w:val="0"/>
        <w:autoSpaceDN w:val="0"/>
        <w:spacing w:line="260" w:lineRule="exact"/>
        <w:ind w:left="2400"/>
        <w:jc w:val="both"/>
      </w:pPr>
      <w:r>
        <w:rPr>
          <w:rFonts w:ascii="Consolas-Italic" w:eastAsia="Consolas-Italic" w:hAnsi="Consolas-Italic" w:cs="Consolas-Italic" w:hint="eastAsia"/>
          <w:color w:val="60A0B0"/>
          <w:sz w:val="21"/>
        </w:rPr>
        <w:t>/** # rebuilt objects</w:t>
      </w:r>
      <w:r>
        <w:rPr>
          <w:rFonts w:ascii="Consolas-Italic" w:eastAsia="Consolas-Italic" w:hAnsi="Consolas-Italic" w:cs="Consolas-Italic" w:hint="eastAsia"/>
          <w:color w:val="60A0B0"/>
          <w:sz w:val="20"/>
        </w:rPr>
        <w:t>,</w:t>
      </w:r>
      <w:r>
        <w:rPr>
          <w:rFonts w:ascii="Consolas-Italic" w:eastAsia="Consolas-Italic" w:hAnsi="Consolas-Italic" w:cs="Consolas-Italic" w:hint="eastAsia"/>
          <w:color w:val="60A0B0"/>
          <w:sz w:val="21"/>
        </w:rPr>
        <w:t xml:space="preserve"> it's non-zero only if rs_done is 1 */</w:t>
      </w:r>
    </w:p>
    <w:p w14:paraId="25F011B9" w14:textId="77777777" w:rsidR="00DE1E2F" w:rsidRDefault="005A3863">
      <w:pPr>
        <w:tabs>
          <w:tab w:val="left" w:pos="5380"/>
        </w:tabs>
        <w:autoSpaceDE w:val="0"/>
        <w:autoSpaceDN w:val="0"/>
        <w:spacing w:line="260" w:lineRule="exact"/>
        <w:ind w:left="2400"/>
        <w:jc w:val="both"/>
      </w:pPr>
      <w:r>
        <w:rPr>
          <w:rFonts w:ascii="Consolas" w:eastAsia="Consolas" w:hAnsi="Consolas" w:cs="Consolas" w:hint="eastAsia"/>
          <w:color w:val="902000"/>
          <w:sz w:val="21"/>
        </w:rPr>
        <w:t>uint64_t</w:t>
      </w:r>
      <w:r>
        <w:tab/>
      </w:r>
      <w:r>
        <w:rPr>
          <w:color w:val="FFFFFF"/>
          <w:sz w:val="0"/>
          <w14:textFill>
            <w14:solidFill>
              <w14:srgbClr w14:val="FFFFFF">
                <w14:alpha w14:val="100000"/>
              </w14:srgbClr>
            </w14:solidFill>
          </w14:textFill>
        </w:rPr>
        <w:t xml:space="preserve"> </w:t>
      </w:r>
      <w:r>
        <w:rPr>
          <w:rFonts w:ascii="Consolas" w:eastAsia="Consolas" w:hAnsi="Consolas" w:cs="Consolas" w:hint="eastAsia"/>
          <w:color w:val="004280"/>
          <w:sz w:val="21"/>
        </w:rPr>
        <w:t>rs_obj_nr</w:t>
      </w:r>
      <w:r>
        <w:rPr>
          <w:rFonts w:ascii="Consolas" w:eastAsia="Consolas" w:hAnsi="Consolas" w:cs="Consolas" w:hint="eastAsia"/>
          <w:color w:val="004280"/>
          <w:sz w:val="20"/>
        </w:rPr>
        <w:t>;</w:t>
      </w:r>
    </w:p>
    <w:p w14:paraId="05E4AF31" w14:textId="77777777" w:rsidR="00DE1E2F" w:rsidRDefault="005A3863">
      <w:pPr>
        <w:autoSpaceDE w:val="0"/>
        <w:autoSpaceDN w:val="0"/>
        <w:spacing w:line="240" w:lineRule="exact"/>
        <w:ind w:left="2400"/>
        <w:jc w:val="both"/>
      </w:pPr>
      <w:r>
        <w:rPr>
          <w:rFonts w:ascii="Consolas-Italic" w:eastAsia="Consolas-Italic" w:hAnsi="Consolas-Italic" w:cs="Consolas-Italic" w:hint="eastAsia"/>
          <w:color w:val="60A0B0"/>
          <w:sz w:val="21"/>
        </w:rPr>
        <w:t>/** # rebuilt records</w:t>
      </w:r>
      <w:r>
        <w:rPr>
          <w:rFonts w:ascii="Consolas-Italic" w:eastAsia="Consolas-Italic" w:hAnsi="Consolas-Italic" w:cs="Consolas-Italic" w:hint="eastAsia"/>
          <w:color w:val="60A0B0"/>
          <w:sz w:val="20"/>
        </w:rPr>
        <w:t>,</w:t>
      </w:r>
      <w:r>
        <w:rPr>
          <w:rFonts w:ascii="Consolas-Italic" w:eastAsia="Consolas-Italic" w:hAnsi="Consolas-Italic" w:cs="Consolas-Italic" w:hint="eastAsia"/>
          <w:color w:val="60A0B0"/>
          <w:sz w:val="21"/>
        </w:rPr>
        <w:t xml:space="preserve"> it's non-zero only if rs_done is 1 */</w:t>
      </w:r>
    </w:p>
    <w:p w14:paraId="31219B21" w14:textId="77777777" w:rsidR="00DE1E2F" w:rsidRDefault="005A3863">
      <w:pPr>
        <w:tabs>
          <w:tab w:val="left" w:pos="5380"/>
        </w:tabs>
        <w:autoSpaceDE w:val="0"/>
        <w:autoSpaceDN w:val="0"/>
        <w:spacing w:line="260" w:lineRule="exact"/>
        <w:ind w:left="2400"/>
        <w:jc w:val="both"/>
      </w:pPr>
      <w:r>
        <w:rPr>
          <w:rFonts w:ascii="Consolas" w:eastAsia="Consolas" w:hAnsi="Consolas" w:cs="Consolas" w:hint="eastAsia"/>
          <w:color w:val="902000"/>
          <w:sz w:val="21"/>
        </w:rPr>
        <w:t>uint64_t</w:t>
      </w:r>
      <w:r>
        <w:tab/>
      </w:r>
      <w:r>
        <w:rPr>
          <w:color w:val="FFFFFF"/>
          <w:sz w:val="0"/>
          <w14:textFill>
            <w14:solidFill>
              <w14:srgbClr w14:val="FFFFFF">
                <w14:alpha w14:val="100000"/>
              </w14:srgbClr>
            </w14:solidFill>
          </w14:textFill>
        </w:rPr>
        <w:t xml:space="preserve"> </w:t>
      </w:r>
      <w:r>
        <w:rPr>
          <w:rFonts w:ascii="Consolas" w:eastAsia="Consolas" w:hAnsi="Consolas" w:cs="Consolas" w:hint="eastAsia"/>
          <w:color w:val="004280"/>
          <w:sz w:val="21"/>
        </w:rPr>
        <w:t>rs_rec_nr</w:t>
      </w:r>
      <w:r>
        <w:rPr>
          <w:rFonts w:ascii="Consolas" w:eastAsia="Consolas" w:hAnsi="Consolas" w:cs="Consolas" w:hint="eastAsia"/>
          <w:color w:val="004280"/>
          <w:sz w:val="20"/>
        </w:rPr>
        <w:t>;</w:t>
      </w:r>
    </w:p>
    <w:p w14:paraId="714920E5" w14:textId="77777777" w:rsidR="00DE1E2F" w:rsidRDefault="00DE1E2F">
      <w:pPr>
        <w:spacing w:line="200" w:lineRule="exact"/>
        <w:rPr>
          <w:rFonts w:ascii="宋体" w:eastAsia="宋体" w:hAnsi="宋体" w:cs="宋体"/>
          <w:sz w:val="20"/>
        </w:rPr>
      </w:pPr>
    </w:p>
    <w:p w14:paraId="1D7FDE37" w14:textId="77777777" w:rsidR="00DE1E2F" w:rsidRDefault="00DE1E2F">
      <w:pPr>
        <w:spacing w:line="200" w:lineRule="exact"/>
        <w:rPr>
          <w:rFonts w:ascii="宋体" w:eastAsia="宋体" w:hAnsi="宋体" w:cs="宋体"/>
          <w:sz w:val="20"/>
        </w:rPr>
      </w:pPr>
    </w:p>
    <w:p w14:paraId="4D7CA28C" w14:textId="77777777" w:rsidR="00DE1E2F" w:rsidRDefault="005A3863">
      <w:pPr>
        <w:autoSpaceDE w:val="0"/>
        <w:autoSpaceDN w:val="0"/>
        <w:spacing w:line="420" w:lineRule="exact"/>
        <w:ind w:left="1440"/>
        <w:jc w:val="both"/>
      </w:pPr>
      <w:r>
        <w:rPr>
          <w:rFonts w:ascii="Arial Bold" w:eastAsia="Arial Bold" w:hAnsi="Arial Bold" w:cs="Arial Bold" w:hint="eastAsia"/>
          <w:b/>
          <w:color w:val="004280"/>
          <w:sz w:val="27"/>
        </w:rPr>
        <w:t>17</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6 Rebuild failure</w:t>
      </w:r>
    </w:p>
    <w:p w14:paraId="4174A209" w14:textId="77777777" w:rsidR="00DE1E2F" w:rsidRDefault="00DE1E2F">
      <w:pPr>
        <w:spacing w:line="200" w:lineRule="exact"/>
        <w:rPr>
          <w:rFonts w:ascii="宋体" w:eastAsia="宋体" w:hAnsi="宋体" w:cs="宋体"/>
          <w:sz w:val="20"/>
        </w:rPr>
      </w:pPr>
    </w:p>
    <w:p w14:paraId="3279108E" w14:textId="77777777" w:rsidR="00DE1E2F" w:rsidRDefault="005A3863">
      <w:pPr>
        <w:autoSpaceDE w:val="0"/>
        <w:autoSpaceDN w:val="0"/>
        <w:spacing w:line="200" w:lineRule="exact"/>
        <w:ind w:left="1440" w:right="1520"/>
        <w:jc w:val="both"/>
      </w:pPr>
      <w:r>
        <w:rPr>
          <w:rFonts w:ascii="Verdana" w:eastAsia="Verdana" w:hAnsi="Verdana" w:cs="Verdana" w:hint="eastAsia"/>
          <w:sz w:val="20"/>
        </w:rPr>
        <w:t>If the rebuild fails, it will be aborted, and the related message will be shown on the leader console. For example:</w:t>
      </w:r>
    </w:p>
    <w:p w14:paraId="697CF6E4" w14:textId="77777777" w:rsidR="00DE1E2F" w:rsidRDefault="005A3863">
      <w:pPr>
        <w:autoSpaceDE w:val="0"/>
        <w:autoSpaceDN w:val="0"/>
        <w:spacing w:line="260" w:lineRule="exact"/>
        <w:ind w:left="1420" w:right="1280"/>
        <w:jc w:val="both"/>
      </w:pPr>
      <w:r>
        <w:rPr>
          <w:rFonts w:ascii="Consolas" w:eastAsia="Consolas" w:hAnsi="Consolas" w:cs="Consolas" w:hint="eastAsia"/>
          <w:color w:val="004280"/>
          <w:sz w:val="20"/>
        </w:rPr>
        <w:t>Rebuild [aborted] (pool 8799e471 ver=41, toberb_obj=75, rb_obj=75, rec= 11937, done 1status 0 duration=10 secs)</w:t>
      </w:r>
    </w:p>
    <w:p w14:paraId="7A188AD3" w14:textId="77777777" w:rsidR="00DE1E2F" w:rsidRDefault="00DE1E2F">
      <w:pPr>
        <w:spacing w:line="200" w:lineRule="exact"/>
        <w:rPr>
          <w:rFonts w:ascii="宋体" w:eastAsia="宋体" w:hAnsi="宋体" w:cs="宋体"/>
          <w:sz w:val="20"/>
        </w:rPr>
      </w:pPr>
    </w:p>
    <w:p w14:paraId="1A92C67A" w14:textId="77777777" w:rsidR="00DE1E2F" w:rsidRDefault="00DE1E2F">
      <w:pPr>
        <w:spacing w:line="200" w:lineRule="exact"/>
        <w:rPr>
          <w:rFonts w:ascii="宋体" w:eastAsia="宋体" w:hAnsi="宋体" w:cs="宋体"/>
          <w:sz w:val="20"/>
        </w:rPr>
      </w:pPr>
    </w:p>
    <w:p w14:paraId="0BD4F9AF" w14:textId="77777777" w:rsidR="00DE1E2F" w:rsidRDefault="00DE1E2F">
      <w:pPr>
        <w:spacing w:line="200" w:lineRule="exact"/>
        <w:rPr>
          <w:rFonts w:ascii="宋体" w:eastAsia="宋体" w:hAnsi="宋体" w:cs="宋体"/>
          <w:sz w:val="20"/>
        </w:rPr>
      </w:pPr>
    </w:p>
    <w:p w14:paraId="047B6D5E" w14:textId="77777777" w:rsidR="00DE1E2F" w:rsidRDefault="005A3863">
      <w:pPr>
        <w:autoSpaceDE w:val="0"/>
        <w:autoSpaceDN w:val="0"/>
        <w:spacing w:line="240" w:lineRule="exact"/>
        <w:ind w:left="4580"/>
        <w:jc w:val="both"/>
      </w:pPr>
      <w:r>
        <w:rPr>
          <w:rFonts w:ascii="Calibri" w:eastAsia="Calibri" w:hAnsi="Calibri" w:cs="Calibri" w:hint="eastAsia"/>
          <w:sz w:val="18"/>
        </w:rPr>
        <w:t>Intel Corporation Proprietary Information</w:t>
      </w:r>
    </w:p>
    <w:p w14:paraId="0E1F6ADF" w14:textId="77777777" w:rsidR="00DE1E2F" w:rsidRDefault="00DE1E2F">
      <w:pPr>
        <w:spacing w:line="200" w:lineRule="exact"/>
        <w:rPr>
          <w:rFonts w:ascii="宋体" w:eastAsia="宋体" w:hAnsi="宋体" w:cs="宋体"/>
          <w:sz w:val="20"/>
        </w:rPr>
      </w:pPr>
    </w:p>
    <w:p w14:paraId="66539792"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2FEA9C79" w14:textId="77777777" w:rsidR="00DE1E2F" w:rsidRDefault="00DE1E2F">
      <w:pPr>
        <w:sectPr w:rsidR="00DE1E2F">
          <w:pgSz w:w="12240" w:h="15840"/>
          <w:pgMar w:top="0" w:right="0" w:bottom="0" w:left="0" w:header="720" w:footer="720" w:gutter="0"/>
          <w:cols w:space="720"/>
        </w:sectPr>
      </w:pPr>
    </w:p>
    <w:p w14:paraId="56819F07" w14:textId="77777777" w:rsidR="00DE1E2F" w:rsidRDefault="00DE1E2F">
      <w:pPr>
        <w:spacing w:line="1" w:lineRule="exact"/>
        <w:rPr>
          <w:rFonts w:ascii="Arial" w:eastAsia="Arial" w:hAnsi="Arial" w:cs="Arial"/>
          <w:sz w:val="10"/>
        </w:rPr>
      </w:pPr>
    </w:p>
    <w:p w14:paraId="45BEBDEA" w14:textId="77777777" w:rsidR="00DE1E2F" w:rsidRDefault="00DE1E2F">
      <w:pPr>
        <w:spacing w:line="200" w:lineRule="exact"/>
        <w:rPr>
          <w:rFonts w:ascii="宋体" w:eastAsia="宋体" w:hAnsi="宋体" w:cs="宋体"/>
          <w:sz w:val="20"/>
        </w:rPr>
      </w:pPr>
    </w:p>
    <w:p w14:paraId="418882D7" w14:textId="77777777" w:rsidR="00DE1E2F" w:rsidRDefault="00DE1E2F">
      <w:pPr>
        <w:spacing w:line="200" w:lineRule="exact"/>
        <w:rPr>
          <w:rFonts w:ascii="宋体" w:eastAsia="宋体" w:hAnsi="宋体" w:cs="宋体"/>
          <w:sz w:val="20"/>
        </w:rPr>
      </w:pPr>
    </w:p>
    <w:p w14:paraId="2D103ADD"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41344" behindDoc="1" locked="0" layoutInCell="1" allowOverlap="1" wp14:anchorId="63849852" wp14:editId="70D46032">
                <wp:simplePos x="0" y="0"/>
                <wp:positionH relativeFrom="page">
                  <wp:posOffset>889000</wp:posOffset>
                </wp:positionH>
                <wp:positionV relativeFrom="page">
                  <wp:posOffset>1181100</wp:posOffset>
                </wp:positionV>
                <wp:extent cx="5994400" cy="25400"/>
                <wp:effectExtent l="0" t="0" r="22225" b="31115"/>
                <wp:wrapNone/>
                <wp:docPr id="694" name="shape694"/>
                <wp:cNvGraphicFramePr/>
                <a:graphic xmlns:a="http://schemas.openxmlformats.org/drawingml/2006/main">
                  <a:graphicData uri="http://schemas.microsoft.com/office/word/2010/wordprocessingShape">
                    <wps:wsp>
                      <wps:cNvSpPr/>
                      <wps:spPr>
                        <a:xfrm>
                          <a:off x="0" y="0"/>
                          <a:ext cx="5994400" cy="25400"/>
                        </a:xfrm>
                        <a:prstGeom prst="rect">
                          <a:avLst/>
                        </a:prstGeom>
                        <a:solidFill>
                          <a:srgbClr val="000000"/>
                        </a:solidFill>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0E6AB155" id="shape694" o:spid="_x0000_s1026" style="position:absolute;left:0;text-align:left;margin-left:70pt;margin-top:93pt;width:472pt;height:2pt;z-index:-2516751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" fillcolor="black" stroked="f">
                <w10:wrap anchorx="page" anchory="page"/>
              </v:rect>
            </w:pict>
          </mc:Fallback>
        </mc:AlternateContent>
      </w:r>
      <w:r>
        <w:rPr>
          <w:noProof/>
        </w:rPr>
        <mc:AlternateContent>
          <mc:Choice Requires="wps">
            <w:drawing>
              <wp:anchor distT="0" distB="0" distL="114300" distR="114300" simplePos="0" relativeHeight="251694592" behindDoc="0" locked="0" layoutInCell="1" allowOverlap="1" wp14:anchorId="1E7B5946" wp14:editId="7D1C96B0">
                <wp:simplePos x="0" y="0"/>
                <wp:positionH relativeFrom="page">
                  <wp:posOffset>6642100</wp:posOffset>
                </wp:positionH>
                <wp:positionV relativeFrom="page">
                  <wp:posOffset>9867900</wp:posOffset>
                </wp:positionV>
                <wp:extent cx="393700" cy="165100"/>
                <wp:effectExtent l="0" t="0" r="22225" b="31115"/>
                <wp:wrapNone/>
                <wp:docPr id="698" name="shape698"/>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43378607" w14:textId="77777777" w:rsidR="00DE1E2F" w:rsidRDefault="005A3863">
                            <w:pPr>
                              <w:spacing w:line="160" w:lineRule="atLeast"/>
                              <w:jc w:val="both"/>
                            </w:pPr>
                            <w:r>
                              <w:rPr>
                                <w:rFonts w:ascii="Calibri" w:eastAsia="Calibri" w:hAnsi="Calibri" w:cs="Calibri" w:hint="eastAsia"/>
                                <w:sz w:val="21"/>
                              </w:rPr>
                              <w:t>86</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1E7B5946" id="shape698" o:spid="_x0000_s1114" style="position:absolute;left:0;text-align:left;margin-left:523pt;margin-top:777pt;width:31pt;height:13pt;z-index:251694592;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gU2zsfIBAADrAwAADgAAAAAAAAAAAAAAAAAuAgAAZHJz&#10;L2Uyb0RvYy54bWxQSwECLQAUAAYACAAAACEANWEP8d8AAAAPAQAADwAAAAAAAAAAAAAAAABMBAAA&#10;ZHJzL2Rvd25yZXYueG1sUEsFBgAAAAAEAAQA8wAAAFgFAAAAAA==&#10;" filled="f" stroked="f">
                <v:textbox inset="0,0,0,0">
                  <w:txbxContent>
                    <w:p w14:paraId="43378607" w14:textId="77777777" w:rsidR="00DE1E2F" w:rsidRDefault="005A3863">
                      <w:pPr>
                        <w:spacing w:line="160" w:lineRule="atLeast"/>
                        <w:jc w:val="both"/>
                      </w:pPr>
                      <w:r>
                        <w:rPr>
                          <w:rFonts w:ascii="Calibri" w:eastAsia="Calibri" w:hAnsi="Calibri" w:cs="Calibri" w:hint="eastAsia"/>
                          <w:sz w:val="21"/>
                        </w:rPr>
                        <w:t>86</w:t>
                      </w:r>
                    </w:p>
                  </w:txbxContent>
                </v:textbox>
                <w10:wrap anchorx="page" anchory="page"/>
              </v:rect>
            </w:pict>
          </mc:Fallback>
        </mc:AlternateContent>
      </w:r>
    </w:p>
    <w:p w14:paraId="62AEF212" w14:textId="77777777" w:rsidR="00DE1E2F" w:rsidRDefault="00DE1E2F">
      <w:pPr>
        <w:spacing w:line="200" w:lineRule="exact"/>
        <w:rPr>
          <w:rFonts w:ascii="宋体" w:eastAsia="宋体" w:hAnsi="宋体" w:cs="宋体"/>
          <w:sz w:val="20"/>
        </w:rPr>
      </w:pPr>
    </w:p>
    <w:p w14:paraId="6C8988CF" w14:textId="77777777" w:rsidR="00DE1E2F" w:rsidRDefault="00DE1E2F">
      <w:pPr>
        <w:spacing w:line="200" w:lineRule="exact"/>
        <w:rPr>
          <w:rFonts w:ascii="宋体" w:eastAsia="宋体" w:hAnsi="宋体" w:cs="宋体"/>
          <w:sz w:val="20"/>
        </w:rPr>
      </w:pPr>
    </w:p>
    <w:p w14:paraId="73525918" w14:textId="77777777" w:rsidR="00DE1E2F" w:rsidRDefault="00DE1E2F">
      <w:pPr>
        <w:spacing w:line="200" w:lineRule="exact"/>
        <w:rPr>
          <w:rFonts w:ascii="宋体" w:eastAsia="宋体" w:hAnsi="宋体" w:cs="宋体"/>
          <w:sz w:val="20"/>
        </w:rPr>
      </w:pPr>
    </w:p>
    <w:p w14:paraId="3930DD23" w14:textId="77777777" w:rsidR="00DE1E2F" w:rsidRDefault="005A3863">
      <w:pPr>
        <w:autoSpaceDE w:val="0"/>
        <w:autoSpaceDN w:val="0"/>
        <w:spacing w:line="540" w:lineRule="exact"/>
        <w:ind w:left="1440"/>
        <w:jc w:val="both"/>
      </w:pPr>
      <w:r>
        <w:rPr>
          <w:rFonts w:ascii="Arial Bold" w:eastAsia="Arial Bold" w:hAnsi="Arial Bold" w:cs="Arial Bold" w:hint="eastAsia"/>
          <w:b/>
          <w:color w:val="004280"/>
          <w:sz w:val="36"/>
        </w:rPr>
        <w:t>18 DAOS Common Libraries</w:t>
      </w:r>
    </w:p>
    <w:p w14:paraId="22A06574" w14:textId="77777777" w:rsidR="00DE1E2F" w:rsidRDefault="00DE1E2F">
      <w:pPr>
        <w:spacing w:line="200" w:lineRule="exact"/>
        <w:rPr>
          <w:rFonts w:ascii="宋体" w:eastAsia="宋体" w:hAnsi="宋体" w:cs="宋体"/>
          <w:sz w:val="20"/>
        </w:rPr>
      </w:pPr>
    </w:p>
    <w:p w14:paraId="7E60CF88" w14:textId="77777777" w:rsidR="00DE1E2F" w:rsidRDefault="005A3863">
      <w:pPr>
        <w:autoSpaceDE w:val="0"/>
        <w:autoSpaceDN w:val="0"/>
        <w:spacing w:line="240" w:lineRule="exact"/>
        <w:ind w:left="1440" w:right="1480"/>
        <w:jc w:val="both"/>
      </w:pPr>
      <w:r>
        <w:rPr>
          <w:rFonts w:ascii="Verdana" w:eastAsia="Verdana" w:hAnsi="Verdana" w:cs="Verdana" w:hint="eastAsia"/>
          <w:sz w:val="20"/>
        </w:rPr>
        <w:t>Common functionality and infrastructure shared across all DAOS components are provided in external shared libraries. This includes the following features:</w:t>
      </w:r>
    </w:p>
    <w:p w14:paraId="63067DAE" w14:textId="77777777" w:rsidR="00DE1E2F" w:rsidRDefault="005A3863">
      <w:pPr>
        <w:autoSpaceDE w:val="0"/>
        <w:autoSpaceDN w:val="0"/>
        <w:spacing w:line="320" w:lineRule="exact"/>
        <w:ind w:left="1520" w:hanging="80"/>
        <w:jc w:val="both"/>
      </w:pPr>
      <w:r>
        <w:rPr>
          <w:rFonts w:ascii="SymbolMT" w:eastAsia="SymbolMT" w:hAnsi="SymbolMT" w:cs="SymbolMT" w:hint="eastAsia"/>
          <w:spacing w:val="-20"/>
          <w:sz w:val="19"/>
        </w:rPr>
        <w:t>•</w:t>
      </w:r>
      <w:r>
        <w:rPr>
          <w:rFonts w:ascii="Arial" w:eastAsia="Arial" w:hAnsi="Arial" w:cs="Arial" w:hint="eastAsia"/>
          <w:sz w:val="19"/>
        </w:rPr>
        <w:t xml:space="preserve"> </w:t>
      </w:r>
      <w:r>
        <w:rPr>
          <w:rFonts w:ascii="Verdana" w:eastAsia="Verdana" w:hAnsi="Verdana" w:cs="Verdana" w:hint="eastAsia"/>
          <w:sz w:val="20"/>
        </w:rPr>
        <w:t>Hash and checksum routines</w:t>
      </w:r>
    </w:p>
    <w:p w14:paraId="0B105DFF" w14:textId="77777777" w:rsidR="00DE1E2F" w:rsidRDefault="005A3863">
      <w:pPr>
        <w:autoSpaceDE w:val="0"/>
        <w:autoSpaceDN w:val="0"/>
        <w:spacing w:line="280" w:lineRule="exact"/>
        <w:ind w:left="1520" w:hanging="100"/>
        <w:jc w:val="both"/>
      </w:pPr>
      <w:r>
        <w:rPr>
          <w:rFonts w:ascii="SymbolMT" w:eastAsia="SymbolMT" w:hAnsi="SymbolMT" w:cs="SymbolMT" w:hint="eastAsia"/>
          <w:sz w:val="19"/>
        </w:rPr>
        <w:t>•</w:t>
      </w:r>
      <w:r>
        <w:rPr>
          <w:rFonts w:ascii="Arial" w:eastAsia="Arial" w:hAnsi="Arial" w:cs="Arial" w:hint="eastAsia"/>
          <w:sz w:val="19"/>
        </w:rPr>
        <w:t xml:space="preserve"> </w:t>
      </w:r>
      <w:r>
        <w:rPr>
          <w:rFonts w:ascii="Verdana" w:eastAsia="Verdana" w:hAnsi="Verdana" w:cs="Verdana" w:hint="eastAsia"/>
          <w:sz w:val="20"/>
        </w:rPr>
        <w:t>Event and event queue support for non-blocking operations</w:t>
      </w:r>
    </w:p>
    <w:p w14:paraId="0DF2B4B0" w14:textId="77777777" w:rsidR="00DE1E2F" w:rsidRDefault="005A3863">
      <w:pPr>
        <w:autoSpaceDE w:val="0"/>
        <w:autoSpaceDN w:val="0"/>
        <w:spacing w:line="280" w:lineRule="exact"/>
        <w:ind w:left="1520" w:hanging="100"/>
        <w:jc w:val="both"/>
      </w:pPr>
      <w:r>
        <w:rPr>
          <w:rFonts w:ascii="SymbolMT" w:eastAsia="SymbolMT" w:hAnsi="SymbolMT" w:cs="SymbolMT" w:hint="eastAsia"/>
          <w:sz w:val="19"/>
        </w:rPr>
        <w:t>•</w:t>
      </w:r>
      <w:r>
        <w:rPr>
          <w:rFonts w:ascii="Arial" w:eastAsia="Arial" w:hAnsi="Arial" w:cs="Arial" w:hint="eastAsia"/>
          <w:sz w:val="19"/>
        </w:rPr>
        <w:t xml:space="preserve"> </w:t>
      </w:r>
      <w:r>
        <w:rPr>
          <w:rFonts w:ascii="Verdana" w:eastAsia="Verdana" w:hAnsi="Verdana" w:cs="Verdana" w:hint="eastAsia"/>
          <w:sz w:val="20"/>
        </w:rPr>
        <w:t>Logging and debugging infrastructure</w:t>
      </w:r>
    </w:p>
    <w:p w14:paraId="330A8E7E" w14:textId="77777777" w:rsidR="00DE1E2F" w:rsidRDefault="005A3863">
      <w:pPr>
        <w:autoSpaceDE w:val="0"/>
        <w:autoSpaceDN w:val="0"/>
        <w:spacing w:line="280" w:lineRule="exact"/>
        <w:ind w:left="1520" w:hanging="100"/>
        <w:jc w:val="both"/>
      </w:pPr>
      <w:r>
        <w:rPr>
          <w:rFonts w:ascii="SymbolMT" w:eastAsia="SymbolMT" w:hAnsi="SymbolMT" w:cs="SymbolMT" w:hint="eastAsia"/>
          <w:sz w:val="19"/>
        </w:rPr>
        <w:t>•</w:t>
      </w:r>
      <w:r>
        <w:rPr>
          <w:rFonts w:ascii="Arial" w:eastAsia="Arial" w:hAnsi="Arial" w:cs="Arial" w:hint="eastAsia"/>
          <w:sz w:val="19"/>
        </w:rPr>
        <w:t xml:space="preserve"> </w:t>
      </w:r>
      <w:r>
        <w:rPr>
          <w:rFonts w:ascii="Verdana" w:eastAsia="Verdana" w:hAnsi="Verdana" w:cs="Verdana" w:hint="eastAsia"/>
          <w:sz w:val="20"/>
        </w:rPr>
        <w:t>Locking primitives</w:t>
      </w:r>
    </w:p>
    <w:p w14:paraId="37094759" w14:textId="77777777" w:rsidR="00DE1E2F" w:rsidRDefault="005A3863">
      <w:pPr>
        <w:autoSpaceDE w:val="0"/>
        <w:autoSpaceDN w:val="0"/>
        <w:spacing w:line="280" w:lineRule="exact"/>
        <w:ind w:left="1520" w:hanging="100"/>
        <w:jc w:val="both"/>
      </w:pPr>
      <w:r>
        <w:rPr>
          <w:rFonts w:ascii="SymbolMT" w:eastAsia="SymbolMT" w:hAnsi="SymbolMT" w:cs="SymbolMT" w:hint="eastAsia"/>
          <w:sz w:val="19"/>
        </w:rPr>
        <w:t>•</w:t>
      </w:r>
      <w:r>
        <w:rPr>
          <w:rFonts w:ascii="Arial" w:eastAsia="Arial" w:hAnsi="Arial" w:cs="Arial" w:hint="eastAsia"/>
          <w:sz w:val="19"/>
        </w:rPr>
        <w:t xml:space="preserve"> </w:t>
      </w:r>
      <w:r>
        <w:rPr>
          <w:rFonts w:ascii="Verdana" w:eastAsia="Verdana" w:hAnsi="Verdana" w:cs="Verdana" w:hint="eastAsia"/>
          <w:sz w:val="20"/>
        </w:rPr>
        <w:t>Network transport</w:t>
      </w:r>
    </w:p>
    <w:p w14:paraId="7A02F76C" w14:textId="77777777" w:rsidR="00DE1E2F" w:rsidRDefault="00DE1E2F">
      <w:pPr>
        <w:spacing w:line="200" w:lineRule="exact"/>
        <w:rPr>
          <w:rFonts w:ascii="宋体" w:eastAsia="宋体" w:hAnsi="宋体" w:cs="宋体"/>
          <w:sz w:val="20"/>
        </w:rPr>
      </w:pPr>
    </w:p>
    <w:p w14:paraId="5EDADF1F" w14:textId="77777777" w:rsidR="00DE1E2F" w:rsidRDefault="005A3863">
      <w:pPr>
        <w:autoSpaceDE w:val="0"/>
        <w:autoSpaceDN w:val="0"/>
        <w:spacing w:line="340" w:lineRule="exact"/>
        <w:ind w:left="1440"/>
        <w:jc w:val="both"/>
      </w:pPr>
      <w:r>
        <w:rPr>
          <w:rFonts w:ascii="Arial Bold" w:eastAsia="Arial Bold" w:hAnsi="Arial Bold" w:cs="Arial Bold" w:hint="eastAsia"/>
          <w:b/>
          <w:color w:val="004280"/>
          <w:sz w:val="27"/>
        </w:rPr>
        <w:t>18</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 xml:space="preserve">1 Task Scheduler Engine </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TSE</w:t>
      </w:r>
      <w:r>
        <w:rPr>
          <w:rFonts w:ascii="Arial Bold" w:eastAsia="Arial Bold" w:hAnsi="Arial Bold" w:cs="Arial Bold" w:hint="eastAsia"/>
          <w:b/>
          <w:color w:val="004280"/>
          <w:sz w:val="26"/>
        </w:rPr>
        <w:t>)</w:t>
      </w:r>
    </w:p>
    <w:p w14:paraId="0DAE8FE4" w14:textId="77777777" w:rsidR="00DE1E2F" w:rsidRDefault="00DE1E2F">
      <w:pPr>
        <w:spacing w:line="200" w:lineRule="exact"/>
        <w:rPr>
          <w:rFonts w:ascii="宋体" w:eastAsia="宋体" w:hAnsi="宋体" w:cs="宋体"/>
          <w:sz w:val="20"/>
        </w:rPr>
      </w:pPr>
    </w:p>
    <w:p w14:paraId="7CD2D951" w14:textId="77777777" w:rsidR="00DE1E2F" w:rsidRDefault="005A3863">
      <w:pPr>
        <w:autoSpaceDE w:val="0"/>
        <w:autoSpaceDN w:val="0"/>
        <w:spacing w:line="220" w:lineRule="exact"/>
        <w:ind w:left="1440" w:right="1320"/>
        <w:jc w:val="both"/>
      </w:pPr>
      <w:r>
        <w:rPr>
          <w:rFonts w:ascii="Verdana" w:eastAsia="Verdana" w:hAnsi="Verdana" w:cs="Verdana" w:hint="eastAsia"/>
          <w:sz w:val="20"/>
        </w:rPr>
        <w:t>The TSE is a generic library to create generic tasks with function callbacks, optionally add dependencies between those tasks, and schedule them in an engine that is progressed to execute those tasks in an order determined by a dependency graph in which they were inserted in. The task dependency graph is an integral part of the scheduler to allow users to create several tasks and progress them in a non-blocking manner.</w:t>
      </w:r>
    </w:p>
    <w:p w14:paraId="3FE8012C" w14:textId="77777777" w:rsidR="00DE1E2F" w:rsidRDefault="00DE1E2F">
      <w:pPr>
        <w:spacing w:line="200" w:lineRule="exact"/>
        <w:rPr>
          <w:rFonts w:ascii="宋体" w:eastAsia="宋体" w:hAnsi="宋体" w:cs="宋体"/>
          <w:sz w:val="20"/>
        </w:rPr>
      </w:pPr>
    </w:p>
    <w:p w14:paraId="4281BB7E" w14:textId="77777777" w:rsidR="00DE1E2F" w:rsidRDefault="005A3863">
      <w:pPr>
        <w:autoSpaceDE w:val="0"/>
        <w:autoSpaceDN w:val="0"/>
        <w:spacing w:line="220" w:lineRule="exact"/>
        <w:ind w:left="1420" w:right="1260"/>
        <w:jc w:val="both"/>
      </w:pPr>
      <w:r>
        <w:rPr>
          <w:rFonts w:ascii="Verdana" w:eastAsia="Verdana" w:hAnsi="Verdana" w:cs="Verdana" w:hint="eastAsia"/>
          <w:sz w:val="20"/>
        </w:rPr>
        <w:t xml:space="preserve">The TSE is not DAOS specific, but used to be part of the DAOS core and was later extracted into the common src as a standalone API. The API is generic and allows the creation of tasks in an engine without any DAOS specific functionality. The DAOS library does provide a task API that is built on top of the TSE. For more information on that see </w:t>
      </w:r>
      <w:r>
        <w:rPr>
          <w:rFonts w:ascii="Verdana" w:eastAsia="Verdana" w:hAnsi="Verdana" w:cs="Verdana" w:hint="eastAsia"/>
          <w:color w:val="004280"/>
          <w:sz w:val="20"/>
          <w:u w:val="single" w:color="004280"/>
        </w:rPr>
        <w:t>here</w:t>
      </w:r>
      <w:r>
        <w:rPr>
          <w:rFonts w:ascii="Verdana" w:eastAsia="Verdana" w:hAnsi="Verdana" w:cs="Verdana" w:hint="eastAsia"/>
          <w:sz w:val="20"/>
        </w:rPr>
        <w:t>. Furthermore,DAOS uses the TSE internally to track and progress all API tasks that are associated with the API event and, in some cases, to schedule several inflight "child" tasks corresponding to a single API task and add a dependency on that task to track all those inflight "child" tasks.An example of that would be the Array API in the DAOS addons library and the object update with multiple replicas.</w:t>
      </w:r>
    </w:p>
    <w:p w14:paraId="0602A7B2" w14:textId="77777777" w:rsidR="00DE1E2F" w:rsidRDefault="00DE1E2F">
      <w:pPr>
        <w:spacing w:line="200" w:lineRule="exact"/>
        <w:rPr>
          <w:rFonts w:ascii="宋体" w:eastAsia="宋体" w:hAnsi="宋体" w:cs="宋体"/>
          <w:sz w:val="20"/>
        </w:rPr>
      </w:pPr>
    </w:p>
    <w:p w14:paraId="2EE7FFC1" w14:textId="77777777" w:rsidR="00DE1E2F" w:rsidRDefault="005A3863">
      <w:pPr>
        <w:autoSpaceDE w:val="0"/>
        <w:autoSpaceDN w:val="0"/>
        <w:spacing w:line="320" w:lineRule="exact"/>
        <w:ind w:left="1440"/>
        <w:jc w:val="both"/>
      </w:pPr>
      <w:r>
        <w:rPr>
          <w:rFonts w:ascii="Arial Bold" w:eastAsia="Arial Bold" w:hAnsi="Arial Bold" w:cs="Arial Bold" w:hint="eastAsia"/>
          <w:b/>
          <w:color w:val="004280"/>
          <w:sz w:val="24"/>
        </w:rPr>
        <w:t>18.1.1 Scheduler API</w:t>
      </w:r>
    </w:p>
    <w:p w14:paraId="154B4969" w14:textId="77777777" w:rsidR="00DE1E2F" w:rsidRDefault="005A3863">
      <w:pPr>
        <w:autoSpaceDE w:val="0"/>
        <w:autoSpaceDN w:val="0"/>
        <w:spacing w:line="280" w:lineRule="exact"/>
        <w:ind w:left="1420" w:right="1300"/>
        <w:jc w:val="both"/>
      </w:pPr>
      <w:r>
        <w:rPr>
          <w:rFonts w:ascii="Verdana" w:eastAsia="Verdana" w:hAnsi="Verdana" w:cs="Verdana" w:hint="eastAsia"/>
          <w:sz w:val="20"/>
        </w:rPr>
        <w:t>The scheduler API allows a user to create a generic scheduler and add tasks to it. At the time of scheduler creation, the user can register a completion callback to be called when the scheduler is finalized.</w:t>
      </w:r>
    </w:p>
    <w:p w14:paraId="044C00C3" w14:textId="77777777" w:rsidR="00DE1E2F" w:rsidRDefault="005A3863">
      <w:pPr>
        <w:autoSpaceDE w:val="0"/>
        <w:autoSpaceDN w:val="0"/>
        <w:spacing w:line="280" w:lineRule="exact"/>
        <w:ind w:left="1420" w:right="1540"/>
        <w:jc w:val="both"/>
      </w:pPr>
      <w:r>
        <w:rPr>
          <w:rFonts w:ascii="Verdana" w:eastAsia="Verdana" w:hAnsi="Verdana" w:cs="Verdana" w:hint="eastAsia"/>
          <w:sz w:val="20"/>
        </w:rPr>
        <w:t>The tasks that are added to the scheduler do not progress on their own. There have to be explicit calls to a progress function (daos_sched_progress) on the scheduler to make progress on the tasks in the engine. This progress function can be called by the user</w:t>
      </w:r>
    </w:p>
    <w:p w14:paraId="72C5F47B" w14:textId="77777777" w:rsidR="00DE1E2F" w:rsidRDefault="005A3863">
      <w:pPr>
        <w:autoSpaceDE w:val="0"/>
        <w:autoSpaceDN w:val="0"/>
        <w:spacing w:line="240" w:lineRule="exact"/>
        <w:ind w:left="1420" w:right="2020"/>
        <w:jc w:val="both"/>
      </w:pPr>
      <w:r>
        <w:rPr>
          <w:rFonts w:ascii="Verdana" w:eastAsia="Verdana" w:hAnsi="Verdana" w:cs="Verdana" w:hint="eastAsia"/>
          <w:sz w:val="20"/>
        </w:rPr>
        <w:t>occasionally in their program, or a single thread can be forked that calls the progress function repeatedly.</w:t>
      </w:r>
    </w:p>
    <w:p w14:paraId="2F410301" w14:textId="77777777" w:rsidR="00DE1E2F" w:rsidRDefault="00DE1E2F">
      <w:pPr>
        <w:spacing w:line="200" w:lineRule="exact"/>
        <w:rPr>
          <w:rFonts w:ascii="宋体" w:eastAsia="宋体" w:hAnsi="宋体" w:cs="宋体"/>
          <w:sz w:val="20"/>
        </w:rPr>
      </w:pPr>
    </w:p>
    <w:p w14:paraId="6C1CFBA0" w14:textId="77777777" w:rsidR="00DE1E2F" w:rsidRDefault="005A3863">
      <w:pPr>
        <w:autoSpaceDE w:val="0"/>
        <w:autoSpaceDN w:val="0"/>
        <w:spacing w:line="320" w:lineRule="exact"/>
        <w:ind w:left="1440"/>
        <w:jc w:val="both"/>
      </w:pPr>
      <w:r>
        <w:rPr>
          <w:rFonts w:ascii="Arial Bold" w:eastAsia="Arial Bold" w:hAnsi="Arial Bold" w:cs="Arial Bold" w:hint="eastAsia"/>
          <w:b/>
          <w:color w:val="004280"/>
          <w:sz w:val="24"/>
        </w:rPr>
        <w:t>18.1.2 Task API</w:t>
      </w:r>
    </w:p>
    <w:p w14:paraId="2EEE2728" w14:textId="77777777" w:rsidR="00DE1E2F" w:rsidRDefault="005A3863">
      <w:pPr>
        <w:autoSpaceDE w:val="0"/>
        <w:autoSpaceDN w:val="0"/>
        <w:spacing w:line="280" w:lineRule="exact"/>
        <w:ind w:left="1440" w:right="1380"/>
        <w:jc w:val="both"/>
      </w:pPr>
      <w:r>
        <w:rPr>
          <w:rFonts w:ascii="Verdana" w:eastAsia="Verdana" w:hAnsi="Verdana" w:cs="Verdana" w:hint="eastAsia"/>
          <w:sz w:val="20"/>
        </w:rPr>
        <w:t>The task API allows the creation of tasks with generic body functions and adding them to a scheduler. Once a task is created within a scheduler, it will not be scheduled to run without an explicit call from the user to the task schedule function unless it's part of a task</w:t>
      </w:r>
    </w:p>
    <w:p w14:paraId="0160F118" w14:textId="77777777" w:rsidR="00DE1E2F" w:rsidRDefault="005A3863">
      <w:pPr>
        <w:autoSpaceDE w:val="0"/>
        <w:autoSpaceDN w:val="0"/>
        <w:spacing w:line="240" w:lineRule="exact"/>
        <w:ind w:left="1420" w:right="1280"/>
        <w:jc w:val="both"/>
      </w:pPr>
      <w:r>
        <w:rPr>
          <w:rFonts w:ascii="Verdana" w:eastAsia="Verdana" w:hAnsi="Verdana" w:cs="Verdana" w:hint="eastAsia"/>
          <w:sz w:val="20"/>
        </w:rPr>
        <w:t>dependency graph where in this case the explicit schedule call is required only to the first task in the graph. After creating the task, the user can register any number of dependencies for the task that would be required to complete before the task can be scheduled to run.Also, the user will be able to register preparation and completion callback on the task:</w:t>
      </w:r>
    </w:p>
    <w:p w14:paraId="7F0DC4BC" w14:textId="77777777" w:rsidR="00DE1E2F" w:rsidRDefault="005A3863">
      <w:pPr>
        <w:autoSpaceDE w:val="0"/>
        <w:autoSpaceDN w:val="0"/>
        <w:spacing w:line="300" w:lineRule="exact"/>
        <w:ind w:left="144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sz w:val="20"/>
        </w:rPr>
        <w:t>Preparation Callbacks are executed when the task is ready to run but has not been</w:t>
      </w:r>
    </w:p>
    <w:p w14:paraId="4E416824" w14:textId="77777777" w:rsidR="00DE1E2F" w:rsidRDefault="005A3863">
      <w:pPr>
        <w:autoSpaceDE w:val="0"/>
        <w:autoSpaceDN w:val="0"/>
        <w:spacing w:line="240" w:lineRule="exact"/>
        <w:ind w:left="1780" w:right="1340"/>
        <w:jc w:val="both"/>
      </w:pPr>
      <w:r>
        <w:rPr>
          <w:rFonts w:ascii="Verdana" w:eastAsia="Verdana" w:hAnsi="Verdana" w:cs="Verdana" w:hint="eastAsia"/>
          <w:sz w:val="20"/>
        </w:rPr>
        <w:t>executed yet, meaning the dependencies that the task was created with are done and the scheduler is ready to schedule the task. This is useful when the task to be scheduled needs information that is not available at the time of task creation but will be available</w:t>
      </w:r>
    </w:p>
    <w:p w14:paraId="3E451E98" w14:textId="77777777" w:rsidR="00DE1E2F" w:rsidRDefault="00DE1E2F">
      <w:pPr>
        <w:spacing w:line="200" w:lineRule="exact"/>
        <w:rPr>
          <w:rFonts w:ascii="宋体" w:eastAsia="宋体" w:hAnsi="宋体" w:cs="宋体"/>
          <w:sz w:val="20"/>
        </w:rPr>
      </w:pPr>
    </w:p>
    <w:p w14:paraId="7CB38E2C" w14:textId="77777777" w:rsidR="00DE1E2F" w:rsidRDefault="00DE1E2F">
      <w:pPr>
        <w:spacing w:line="200" w:lineRule="exact"/>
        <w:rPr>
          <w:rFonts w:ascii="宋体" w:eastAsia="宋体" w:hAnsi="宋体" w:cs="宋体"/>
          <w:sz w:val="20"/>
        </w:rPr>
      </w:pPr>
    </w:p>
    <w:p w14:paraId="0F622FD7" w14:textId="77777777" w:rsidR="00DE1E2F" w:rsidRDefault="005A3863">
      <w:pPr>
        <w:autoSpaceDE w:val="0"/>
        <w:autoSpaceDN w:val="0"/>
        <w:spacing w:line="260" w:lineRule="exact"/>
        <w:ind w:left="4580"/>
        <w:jc w:val="both"/>
      </w:pPr>
      <w:r>
        <w:rPr>
          <w:rFonts w:ascii="Calibri" w:eastAsia="Calibri" w:hAnsi="Calibri" w:cs="Calibri" w:hint="eastAsia"/>
          <w:sz w:val="18"/>
        </w:rPr>
        <w:t>Intel Corporation Proprietary Information</w:t>
      </w:r>
    </w:p>
    <w:p w14:paraId="44D1F657" w14:textId="77777777" w:rsidR="00DE1E2F" w:rsidRDefault="00DE1E2F">
      <w:pPr>
        <w:spacing w:line="200" w:lineRule="exact"/>
        <w:rPr>
          <w:rFonts w:ascii="宋体" w:eastAsia="宋体" w:hAnsi="宋体" w:cs="宋体"/>
          <w:sz w:val="20"/>
        </w:rPr>
      </w:pPr>
    </w:p>
    <w:p w14:paraId="45E43A07"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5F92F0E3" w14:textId="77777777" w:rsidR="00DE1E2F" w:rsidRDefault="00DE1E2F">
      <w:pPr>
        <w:sectPr w:rsidR="00DE1E2F">
          <w:pgSz w:w="12240" w:h="15840"/>
          <w:pgMar w:top="0" w:right="0" w:bottom="0" w:left="0" w:header="720" w:footer="720" w:gutter="0"/>
          <w:cols w:space="720"/>
        </w:sectPr>
      </w:pPr>
    </w:p>
    <w:p w14:paraId="23302635" w14:textId="77777777" w:rsidR="00DE1E2F" w:rsidRDefault="00DE1E2F">
      <w:pPr>
        <w:spacing w:line="1" w:lineRule="exact"/>
        <w:rPr>
          <w:rFonts w:ascii="Arial" w:eastAsia="Arial" w:hAnsi="Arial" w:cs="Arial"/>
          <w:sz w:val="10"/>
        </w:rPr>
      </w:pPr>
    </w:p>
    <w:p w14:paraId="09368EC2" w14:textId="77777777" w:rsidR="00DE1E2F" w:rsidRDefault="00DE1E2F">
      <w:pPr>
        <w:spacing w:line="200" w:lineRule="exact"/>
        <w:rPr>
          <w:rFonts w:ascii="宋体" w:eastAsia="宋体" w:hAnsi="宋体" w:cs="宋体"/>
          <w:sz w:val="20"/>
        </w:rPr>
      </w:pPr>
    </w:p>
    <w:p w14:paraId="0D0F513E" w14:textId="77777777" w:rsidR="00DE1E2F" w:rsidRDefault="00DE1E2F">
      <w:pPr>
        <w:spacing w:line="200" w:lineRule="exact"/>
        <w:rPr>
          <w:rFonts w:ascii="宋体" w:eastAsia="宋体" w:hAnsi="宋体" w:cs="宋体"/>
          <w:sz w:val="20"/>
        </w:rPr>
      </w:pPr>
    </w:p>
    <w:p w14:paraId="1FAC63CF"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712000" behindDoc="0" locked="0" layoutInCell="1" allowOverlap="1" wp14:anchorId="4CCDC9FC" wp14:editId="0DCA9FB1">
                <wp:simplePos x="0" y="0"/>
                <wp:positionH relativeFrom="page">
                  <wp:posOffset>6642100</wp:posOffset>
                </wp:positionH>
                <wp:positionV relativeFrom="page">
                  <wp:posOffset>9867900</wp:posOffset>
                </wp:positionV>
                <wp:extent cx="393700" cy="165100"/>
                <wp:effectExtent l="0" t="0" r="22225" b="31115"/>
                <wp:wrapNone/>
                <wp:docPr id="708" name="shape708"/>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3DBE262E" w14:textId="77777777" w:rsidR="00DE1E2F" w:rsidRDefault="005A3863">
                            <w:pPr>
                              <w:spacing w:line="160" w:lineRule="atLeast"/>
                              <w:jc w:val="both"/>
                            </w:pPr>
                            <w:r>
                              <w:rPr>
                                <w:rFonts w:ascii="Calibri" w:eastAsia="Calibri" w:hAnsi="Calibri" w:cs="Calibri" w:hint="eastAsia"/>
                                <w:sz w:val="21"/>
                              </w:rPr>
                              <w:t>87</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4CCDC9FC" id="shape708" o:spid="_x0000_s1115" style="position:absolute;left:0;text-align:left;margin-left:523pt;margin-top:777pt;width:31pt;height:13pt;z-index:251712000;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pLhGwPIBAADrAwAADgAAAAAAAAAAAAAAAAAuAgAAZHJz&#10;L2Uyb0RvYy54bWxQSwECLQAUAAYACAAAACEANWEP8d8AAAAPAQAADwAAAAAAAAAAAAAAAABMBAAA&#10;ZHJzL2Rvd25yZXYueG1sUEsFBgAAAAAEAAQA8wAAAFgFAAAAAA==&#10;" filled="f" stroked="f">
                <v:textbox inset="0,0,0,0">
                  <w:txbxContent>
                    <w:p w14:paraId="3DBE262E" w14:textId="77777777" w:rsidR="00DE1E2F" w:rsidRDefault="005A3863">
                      <w:pPr>
                        <w:spacing w:line="160" w:lineRule="atLeast"/>
                        <w:jc w:val="both"/>
                      </w:pPr>
                      <w:r>
                        <w:rPr>
                          <w:rFonts w:ascii="Calibri" w:eastAsia="Calibri" w:hAnsi="Calibri" w:cs="Calibri" w:hint="eastAsia"/>
                          <w:sz w:val="21"/>
                        </w:rPr>
                        <w:t>87</w:t>
                      </w:r>
                    </w:p>
                  </w:txbxContent>
                </v:textbox>
                <w10:wrap anchorx="page" anchory="page"/>
              </v:rect>
            </w:pict>
          </mc:Fallback>
        </mc:AlternateContent>
      </w:r>
    </w:p>
    <w:p w14:paraId="337DBD17" w14:textId="77777777" w:rsidR="00DE1E2F" w:rsidRDefault="00DE1E2F">
      <w:pPr>
        <w:spacing w:line="200" w:lineRule="exact"/>
        <w:rPr>
          <w:rFonts w:ascii="宋体" w:eastAsia="宋体" w:hAnsi="宋体" w:cs="宋体"/>
          <w:sz w:val="20"/>
        </w:rPr>
      </w:pPr>
    </w:p>
    <w:p w14:paraId="79CBDA5E" w14:textId="77777777" w:rsidR="00DE1E2F" w:rsidRDefault="00DE1E2F">
      <w:pPr>
        <w:spacing w:line="200" w:lineRule="exact"/>
        <w:rPr>
          <w:rFonts w:ascii="宋体" w:eastAsia="宋体" w:hAnsi="宋体" w:cs="宋体"/>
          <w:sz w:val="20"/>
        </w:rPr>
      </w:pPr>
    </w:p>
    <w:p w14:paraId="1C853F23" w14:textId="77777777" w:rsidR="00DE1E2F" w:rsidRDefault="00DE1E2F">
      <w:pPr>
        <w:spacing w:line="200" w:lineRule="exact"/>
        <w:rPr>
          <w:rFonts w:ascii="宋体" w:eastAsia="宋体" w:hAnsi="宋体" w:cs="宋体"/>
          <w:sz w:val="20"/>
        </w:rPr>
      </w:pPr>
    </w:p>
    <w:p w14:paraId="3ED3E646" w14:textId="77777777" w:rsidR="00DE1E2F" w:rsidRDefault="00DE1E2F">
      <w:pPr>
        <w:spacing w:line="200" w:lineRule="exact"/>
        <w:rPr>
          <w:rFonts w:ascii="宋体" w:eastAsia="宋体" w:hAnsi="宋体" w:cs="宋体"/>
          <w:sz w:val="20"/>
        </w:rPr>
      </w:pPr>
    </w:p>
    <w:p w14:paraId="6235ECFC" w14:textId="77777777" w:rsidR="00DE1E2F" w:rsidRDefault="005A3863">
      <w:pPr>
        <w:autoSpaceDE w:val="0"/>
        <w:autoSpaceDN w:val="0"/>
        <w:spacing w:line="220" w:lineRule="exact"/>
        <w:ind w:left="1800"/>
        <w:jc w:val="both"/>
      </w:pPr>
      <w:r>
        <w:rPr>
          <w:rFonts w:ascii="Verdana" w:eastAsia="Verdana" w:hAnsi="Verdana" w:cs="Verdana" w:hint="eastAsia"/>
          <w:sz w:val="20"/>
        </w:rPr>
        <w:t>after the dependencies of the task complete; for example, setting some input</w:t>
      </w:r>
    </w:p>
    <w:p w14:paraId="49D16C6B" w14:textId="77777777" w:rsidR="00DE1E2F" w:rsidRDefault="005A3863">
      <w:pPr>
        <w:autoSpaceDE w:val="0"/>
        <w:autoSpaceDN w:val="0"/>
        <w:spacing w:line="240" w:lineRule="exact"/>
        <w:ind w:left="1780"/>
        <w:jc w:val="both"/>
      </w:pPr>
      <w:r>
        <w:rPr>
          <w:rFonts w:ascii="Verdana" w:eastAsia="Verdana" w:hAnsi="Verdana" w:cs="Verdana" w:hint="eastAsia"/>
          <w:sz w:val="20"/>
        </w:rPr>
        <w:t>parameters for the task body function.</w:t>
      </w:r>
    </w:p>
    <w:p w14:paraId="02391BCB" w14:textId="77777777" w:rsidR="00DE1E2F" w:rsidRDefault="005A3863">
      <w:pPr>
        <w:autoSpaceDE w:val="0"/>
        <w:autoSpaceDN w:val="0"/>
        <w:spacing w:line="280" w:lineRule="exact"/>
        <w:ind w:left="142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sz w:val="20"/>
        </w:rPr>
        <w:t>Completion Callbacks are executed when the task is finished executing, and the user</w:t>
      </w:r>
    </w:p>
    <w:p w14:paraId="63EBE2D5" w14:textId="77777777" w:rsidR="00DE1E2F" w:rsidRDefault="005A3863">
      <w:pPr>
        <w:autoSpaceDE w:val="0"/>
        <w:autoSpaceDN w:val="0"/>
        <w:spacing w:line="240" w:lineRule="exact"/>
        <w:ind w:left="1780" w:right="1300"/>
        <w:jc w:val="both"/>
      </w:pPr>
      <w:r>
        <w:rPr>
          <w:rFonts w:ascii="Verdana" w:eastAsia="Verdana" w:hAnsi="Verdana" w:cs="Verdana" w:hint="eastAsia"/>
          <w:sz w:val="20"/>
        </w:rPr>
        <w:t>needs to do more work or handling when that happens. An example where this would be useful is setting the completion of a higher level event or request that is built on top of the TSE, or to track error status of multiple tasks in a dependency list.</w:t>
      </w:r>
    </w:p>
    <w:p w14:paraId="6B69E609" w14:textId="77777777" w:rsidR="00DE1E2F" w:rsidRDefault="005A3863">
      <w:pPr>
        <w:autoSpaceDE w:val="0"/>
        <w:autoSpaceDN w:val="0"/>
        <w:spacing w:line="360" w:lineRule="exact"/>
        <w:ind w:left="1420"/>
        <w:jc w:val="both"/>
      </w:pPr>
      <w:r>
        <w:rPr>
          <w:rFonts w:ascii="Verdana" w:eastAsia="Verdana" w:hAnsi="Verdana" w:cs="Verdana" w:hint="eastAsia"/>
          <w:sz w:val="20"/>
        </w:rPr>
        <w:t>Several other functionalities on the task API exists to support:</w:t>
      </w:r>
    </w:p>
    <w:p w14:paraId="58AAE440" w14:textId="77777777" w:rsidR="00DE1E2F" w:rsidRDefault="005A3863">
      <w:pPr>
        <w:autoSpaceDE w:val="0"/>
        <w:autoSpaceDN w:val="0"/>
        <w:spacing w:line="320" w:lineRule="exact"/>
        <w:ind w:left="1520" w:hanging="100"/>
        <w:jc w:val="both"/>
      </w:pPr>
      <w:r>
        <w:rPr>
          <w:rFonts w:ascii="SymbolMT" w:eastAsia="SymbolMT" w:hAnsi="SymbolMT" w:cs="SymbolMT" w:hint="eastAsia"/>
          <w:sz w:val="19"/>
        </w:rPr>
        <w:t>•</w:t>
      </w:r>
      <w:r>
        <w:rPr>
          <w:rFonts w:ascii="Arial" w:eastAsia="Arial" w:hAnsi="Arial" w:cs="Arial" w:hint="eastAsia"/>
          <w:sz w:val="19"/>
        </w:rPr>
        <w:t xml:space="preserve"> </w:t>
      </w:r>
      <w:r>
        <w:rPr>
          <w:rFonts w:ascii="Verdana" w:eastAsia="Verdana" w:hAnsi="Verdana" w:cs="Verdana" w:hint="eastAsia"/>
          <w:sz w:val="20"/>
        </w:rPr>
        <w:t>setting some private data on the task itself that can be queried.</w:t>
      </w:r>
    </w:p>
    <w:p w14:paraId="2F034431" w14:textId="77777777" w:rsidR="00DE1E2F" w:rsidRDefault="005A3863">
      <w:pPr>
        <w:autoSpaceDE w:val="0"/>
        <w:autoSpaceDN w:val="0"/>
        <w:spacing w:line="280" w:lineRule="exact"/>
        <w:ind w:left="1520" w:hanging="100"/>
        <w:jc w:val="both"/>
      </w:pPr>
      <w:r>
        <w:rPr>
          <w:rFonts w:ascii="SymbolMT" w:eastAsia="SymbolMT" w:hAnsi="SymbolMT" w:cs="SymbolMT" w:hint="eastAsia"/>
          <w:sz w:val="19"/>
        </w:rPr>
        <w:t>•</w:t>
      </w:r>
      <w:r>
        <w:rPr>
          <w:rFonts w:ascii="Arial" w:eastAsia="Arial" w:hAnsi="Arial" w:cs="Arial" w:hint="eastAsia"/>
          <w:sz w:val="19"/>
        </w:rPr>
        <w:t xml:space="preserve"> </w:t>
      </w:r>
      <w:r>
        <w:rPr>
          <w:rFonts w:ascii="Verdana" w:eastAsia="Verdana" w:hAnsi="Verdana" w:cs="Verdana" w:hint="eastAsia"/>
          <w:sz w:val="20"/>
        </w:rPr>
        <w:t>pushing and popping data on/from task stack space without data copy</w:t>
      </w:r>
    </w:p>
    <w:p w14:paraId="2B5BD695" w14:textId="77777777" w:rsidR="00DE1E2F" w:rsidRDefault="005A3863">
      <w:pPr>
        <w:autoSpaceDE w:val="0"/>
        <w:autoSpaceDN w:val="0"/>
        <w:spacing w:line="280" w:lineRule="exact"/>
        <w:ind w:left="142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sz w:val="20"/>
        </w:rPr>
        <w:t>generic task lists</w:t>
      </w:r>
    </w:p>
    <w:p w14:paraId="7D43D03E" w14:textId="77777777" w:rsidR="00DE1E2F" w:rsidRDefault="005A3863">
      <w:pPr>
        <w:autoSpaceDE w:val="0"/>
        <w:autoSpaceDN w:val="0"/>
        <w:spacing w:line="360" w:lineRule="exact"/>
        <w:ind w:left="1420"/>
        <w:jc w:val="both"/>
      </w:pPr>
      <w:r>
        <w:rPr>
          <w:rFonts w:ascii="Verdana" w:eastAsia="Verdana" w:hAnsi="Verdana" w:cs="Verdana" w:hint="eastAsia"/>
          <w:sz w:val="20"/>
        </w:rPr>
        <w:t xml:space="preserve">More detail about that functionality can be found in the TSE header in the DAOS code </w:t>
      </w:r>
      <w:r>
        <w:rPr>
          <w:rFonts w:ascii="Verdana" w:eastAsia="Verdana" w:hAnsi="Verdana" w:cs="Verdana" w:hint="eastAsia"/>
          <w:color w:val="004280"/>
          <w:sz w:val="20"/>
          <w:u w:val="single" w:color="004280"/>
        </w:rPr>
        <w:t>here</w:t>
      </w:r>
      <w:r>
        <w:rPr>
          <w:rFonts w:ascii="Verdana" w:eastAsia="Verdana" w:hAnsi="Verdana" w:cs="Verdana" w:hint="eastAsia"/>
          <w:sz w:val="20"/>
        </w:rPr>
        <w:t>.</w:t>
      </w:r>
    </w:p>
    <w:p w14:paraId="2D98CA9E" w14:textId="77777777" w:rsidR="00DE1E2F" w:rsidRDefault="00DE1E2F">
      <w:pPr>
        <w:spacing w:line="200" w:lineRule="exact"/>
        <w:rPr>
          <w:rFonts w:ascii="宋体" w:eastAsia="宋体" w:hAnsi="宋体" w:cs="宋体"/>
          <w:sz w:val="20"/>
        </w:rPr>
      </w:pPr>
    </w:p>
    <w:p w14:paraId="59A1DF0C" w14:textId="77777777" w:rsidR="00DE1E2F" w:rsidRDefault="005A3863">
      <w:pPr>
        <w:autoSpaceDE w:val="0"/>
        <w:autoSpaceDN w:val="0"/>
        <w:spacing w:line="340" w:lineRule="exact"/>
        <w:ind w:left="1440"/>
        <w:jc w:val="both"/>
      </w:pPr>
      <w:r>
        <w:rPr>
          <w:rFonts w:ascii="Arial Bold" w:eastAsia="Arial Bold" w:hAnsi="Arial Bold" w:cs="Arial Bold" w:hint="eastAsia"/>
          <w:b/>
          <w:color w:val="004280"/>
          <w:sz w:val="27"/>
        </w:rPr>
        <w:t>18</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2 dRPC C API</w:t>
      </w:r>
    </w:p>
    <w:p w14:paraId="31F6AC6C" w14:textId="77777777" w:rsidR="00DE1E2F" w:rsidRDefault="00DE1E2F">
      <w:pPr>
        <w:spacing w:line="200" w:lineRule="exact"/>
        <w:rPr>
          <w:rFonts w:ascii="宋体" w:eastAsia="宋体" w:hAnsi="宋体" w:cs="宋体"/>
          <w:sz w:val="20"/>
        </w:rPr>
      </w:pPr>
    </w:p>
    <w:p w14:paraId="5F4175A3" w14:textId="77777777" w:rsidR="00DE1E2F" w:rsidRDefault="005A3863">
      <w:pPr>
        <w:autoSpaceDE w:val="0"/>
        <w:autoSpaceDN w:val="0"/>
        <w:spacing w:line="240" w:lineRule="exact"/>
        <w:ind w:left="1440" w:right="1380"/>
        <w:jc w:val="both"/>
      </w:pPr>
      <w:r>
        <w:rPr>
          <w:rFonts w:ascii="Verdana" w:eastAsia="Verdana" w:hAnsi="Verdana" w:cs="Verdana" w:hint="eastAsia"/>
          <w:sz w:val="20"/>
        </w:rPr>
        <w:t xml:space="preserve">For a general overview of dRPC concepts and the corresponding Golang API, see </w:t>
      </w:r>
      <w:r>
        <w:rPr>
          <w:rFonts w:ascii="Verdana" w:eastAsia="Verdana" w:hAnsi="Verdana" w:cs="Verdana" w:hint="eastAsia"/>
          <w:color w:val="004280"/>
          <w:sz w:val="20"/>
          <w:u w:val="single" w:color="004280"/>
        </w:rPr>
        <w:t>here</w:t>
      </w:r>
      <w:r>
        <w:rPr>
          <w:rFonts w:ascii="Verdana" w:eastAsia="Verdana" w:hAnsi="Verdana" w:cs="Verdana" w:hint="eastAsia"/>
          <w:sz w:val="20"/>
        </w:rPr>
        <w:t>.In the C API, an active dRPC connection is represented by a pointer to a context object(</w:t>
      </w:r>
      <w:r>
        <w:rPr>
          <w:rFonts w:ascii="Consolas" w:eastAsia="Consolas" w:hAnsi="Consolas" w:cs="Consolas" w:hint="eastAsia"/>
          <w:color w:val="004280"/>
          <w:sz w:val="20"/>
        </w:rPr>
        <w:t>struct drpc</w:t>
      </w:r>
      <w:r>
        <w:rPr>
          <w:rFonts w:ascii="Verdana" w:eastAsia="Verdana" w:hAnsi="Verdana" w:cs="Verdana" w:hint="eastAsia"/>
          <w:sz w:val="20"/>
        </w:rPr>
        <w:t xml:space="preserve">). The context supplies all the state information required to communicate over the Unix Domain Socket. When finished with a context, the object should be freed by using </w:t>
      </w:r>
      <w:r>
        <w:rPr>
          <w:rFonts w:ascii="Consolas" w:eastAsia="Consolas" w:hAnsi="Consolas" w:cs="Consolas" w:hint="eastAsia"/>
          <w:color w:val="004280"/>
          <w:sz w:val="20"/>
        </w:rPr>
        <w:t>drpc_close()</w:t>
      </w:r>
      <w:r>
        <w:rPr>
          <w:rFonts w:ascii="Verdana" w:eastAsia="Verdana" w:hAnsi="Verdana" w:cs="Verdana" w:hint="eastAsia"/>
          <w:sz w:val="20"/>
        </w:rPr>
        <w:t>.</w:t>
      </w:r>
    </w:p>
    <w:p w14:paraId="6D4AD636" w14:textId="77777777" w:rsidR="00DE1E2F" w:rsidRDefault="00DE1E2F">
      <w:pPr>
        <w:spacing w:line="200" w:lineRule="exact"/>
        <w:rPr>
          <w:rFonts w:ascii="宋体" w:eastAsia="宋体" w:hAnsi="宋体" w:cs="宋体"/>
          <w:sz w:val="20"/>
        </w:rPr>
      </w:pPr>
    </w:p>
    <w:p w14:paraId="6B08DA50" w14:textId="77777777" w:rsidR="00DE1E2F" w:rsidRDefault="005A3863">
      <w:pPr>
        <w:autoSpaceDE w:val="0"/>
        <w:autoSpaceDN w:val="0"/>
        <w:spacing w:line="200" w:lineRule="exact"/>
        <w:ind w:left="1440" w:right="1420"/>
        <w:jc w:val="both"/>
      </w:pPr>
      <w:r>
        <w:rPr>
          <w:rFonts w:ascii="Verdana" w:eastAsia="Verdana" w:hAnsi="Verdana" w:cs="Verdana" w:hint="eastAsia"/>
          <w:sz w:val="20"/>
        </w:rPr>
        <w:t xml:space="preserve">dRPC calls and responses are represented by the Protobuf-generated structures </w:t>
      </w:r>
      <w:r>
        <w:rPr>
          <w:rFonts w:ascii="Consolas" w:eastAsia="Consolas" w:hAnsi="Consolas" w:cs="Consolas" w:hint="eastAsia"/>
          <w:color w:val="004280"/>
          <w:sz w:val="20"/>
        </w:rPr>
        <w:t xml:space="preserve">Drpc__Call </w:t>
      </w:r>
      <w:r>
        <w:rPr>
          <w:rFonts w:ascii="Verdana" w:eastAsia="Verdana" w:hAnsi="Verdana" w:cs="Verdana" w:hint="eastAsia"/>
          <w:sz w:val="20"/>
        </w:rPr>
        <w:t xml:space="preserve">and </w:t>
      </w:r>
      <w:r>
        <w:rPr>
          <w:rFonts w:ascii="Consolas" w:eastAsia="Consolas" w:hAnsi="Consolas" w:cs="Consolas" w:hint="eastAsia"/>
          <w:color w:val="004280"/>
          <w:sz w:val="20"/>
        </w:rPr>
        <w:t>Drpc__Response</w:t>
      </w:r>
      <w:r>
        <w:rPr>
          <w:rFonts w:ascii="Verdana" w:eastAsia="Verdana" w:hAnsi="Verdana" w:cs="Verdana" w:hint="eastAsia"/>
          <w:sz w:val="20"/>
        </w:rPr>
        <w:t>.</w:t>
      </w:r>
    </w:p>
    <w:p w14:paraId="4DAC2347" w14:textId="77777777" w:rsidR="00DE1E2F" w:rsidRDefault="00DE1E2F">
      <w:pPr>
        <w:spacing w:line="200" w:lineRule="exact"/>
        <w:rPr>
          <w:rFonts w:ascii="宋体" w:eastAsia="宋体" w:hAnsi="宋体" w:cs="宋体"/>
          <w:sz w:val="20"/>
        </w:rPr>
      </w:pPr>
    </w:p>
    <w:p w14:paraId="5FD22A24" w14:textId="77777777" w:rsidR="00DE1E2F" w:rsidRDefault="005A3863">
      <w:pPr>
        <w:autoSpaceDE w:val="0"/>
        <w:autoSpaceDN w:val="0"/>
        <w:spacing w:line="320" w:lineRule="exact"/>
        <w:ind w:left="1440"/>
        <w:jc w:val="both"/>
      </w:pPr>
      <w:r>
        <w:rPr>
          <w:rFonts w:ascii="Arial Bold" w:eastAsia="Arial Bold" w:hAnsi="Arial Bold" w:cs="Arial Bold" w:hint="eastAsia"/>
          <w:b/>
          <w:color w:val="004280"/>
          <w:sz w:val="24"/>
        </w:rPr>
        <w:t>18.2.1 C Client</w:t>
      </w:r>
    </w:p>
    <w:p w14:paraId="1CA78EA2" w14:textId="77777777" w:rsidR="00DE1E2F" w:rsidRDefault="00DE1E2F">
      <w:pPr>
        <w:spacing w:line="200" w:lineRule="exact"/>
        <w:rPr>
          <w:rFonts w:ascii="宋体" w:eastAsia="宋体" w:hAnsi="宋体" w:cs="宋体"/>
          <w:sz w:val="20"/>
        </w:rPr>
      </w:pPr>
    </w:p>
    <w:p w14:paraId="63179160" w14:textId="77777777" w:rsidR="00DE1E2F" w:rsidRDefault="005A3863">
      <w:pPr>
        <w:autoSpaceDE w:val="0"/>
        <w:autoSpaceDN w:val="0"/>
        <w:spacing w:line="200" w:lineRule="exact"/>
        <w:ind w:left="1440" w:right="1700"/>
        <w:jc w:val="both"/>
      </w:pPr>
      <w:r>
        <w:rPr>
          <w:rFonts w:ascii="Verdana" w:eastAsia="Verdana" w:hAnsi="Verdana" w:cs="Verdana" w:hint="eastAsia"/>
          <w:sz w:val="20"/>
        </w:rPr>
        <w:t>Connecting to a valid Unix Domain Socket returns a dRPC context, which can be used to execute any number of dRPC calls to the server that set up the socket.</w:t>
      </w:r>
    </w:p>
    <w:p w14:paraId="1A30F661" w14:textId="77777777" w:rsidR="00DE1E2F" w:rsidRDefault="005A3863">
      <w:pPr>
        <w:autoSpaceDE w:val="0"/>
        <w:autoSpaceDN w:val="0"/>
        <w:spacing w:line="360" w:lineRule="exact"/>
        <w:ind w:left="1440"/>
        <w:jc w:val="both"/>
      </w:pPr>
      <w:r>
        <w:rPr>
          <w:rFonts w:ascii="Verdana Bold" w:eastAsia="Verdana Bold" w:hAnsi="Verdana Bold" w:cs="Verdana Bold" w:hint="eastAsia"/>
          <w:b/>
          <w:sz w:val="20"/>
        </w:rPr>
        <w:t>Note:</w:t>
      </w:r>
      <w:r>
        <w:rPr>
          <w:rFonts w:ascii="Verdana" w:eastAsia="Verdana" w:hAnsi="Verdana" w:cs="Verdana" w:hint="eastAsia"/>
          <w:sz w:val="20"/>
        </w:rPr>
        <w:t xml:space="preserve"> Currently synchronous calls (using flag </w:t>
      </w:r>
      <w:r>
        <w:rPr>
          <w:rFonts w:ascii="Consolas" w:eastAsia="Consolas" w:hAnsi="Consolas" w:cs="Consolas" w:hint="eastAsia"/>
          <w:color w:val="004280"/>
          <w:sz w:val="20"/>
        </w:rPr>
        <w:t>R_SYNC</w:t>
      </w:r>
      <w:r>
        <w:rPr>
          <w:rFonts w:ascii="Verdana" w:eastAsia="Verdana" w:hAnsi="Verdana" w:cs="Verdana" w:hint="eastAsia"/>
          <w:sz w:val="20"/>
        </w:rPr>
        <w:t>) are the only type supported.</w:t>
      </w:r>
    </w:p>
    <w:p w14:paraId="6368AD4B" w14:textId="77777777" w:rsidR="00DE1E2F" w:rsidRDefault="005A3863">
      <w:pPr>
        <w:autoSpaceDE w:val="0"/>
        <w:autoSpaceDN w:val="0"/>
        <w:spacing w:line="260" w:lineRule="exact"/>
        <w:ind w:left="1420"/>
        <w:jc w:val="both"/>
      </w:pPr>
      <w:r>
        <w:rPr>
          <w:rFonts w:ascii="Verdana" w:eastAsia="Verdana" w:hAnsi="Verdana" w:cs="Verdana" w:hint="eastAsia"/>
          <w:sz w:val="20"/>
        </w:rPr>
        <w:t>Asynchronous calls receive an instantaneous response but are never truly processed.</w:t>
      </w:r>
    </w:p>
    <w:p w14:paraId="41CD1014" w14:textId="77777777" w:rsidR="00DE1E2F" w:rsidRDefault="00DE1E2F">
      <w:pPr>
        <w:spacing w:line="200" w:lineRule="exact"/>
        <w:rPr>
          <w:rFonts w:ascii="宋体" w:eastAsia="宋体" w:hAnsi="宋体" w:cs="宋体"/>
          <w:sz w:val="20"/>
        </w:rPr>
      </w:pPr>
    </w:p>
    <w:p w14:paraId="72EEB670" w14:textId="77777777" w:rsidR="00DE1E2F" w:rsidRDefault="005A3863">
      <w:pPr>
        <w:autoSpaceDE w:val="0"/>
        <w:autoSpaceDN w:val="0"/>
        <w:spacing w:line="260" w:lineRule="exact"/>
        <w:ind w:left="1420"/>
        <w:jc w:val="both"/>
      </w:pPr>
      <w:r>
        <w:rPr>
          <w:rFonts w:ascii="Arial Bold" w:eastAsia="Arial Bold" w:hAnsi="Arial Bold" w:cs="Arial Bold" w:hint="eastAsia"/>
          <w:b/>
          <w:color w:val="004280"/>
          <w:sz w:val="20"/>
        </w:rPr>
        <w:t>18.2.1.1 Basic Client Workflow</w:t>
      </w:r>
    </w:p>
    <w:p w14:paraId="4AD9EB76" w14:textId="77777777" w:rsidR="00DE1E2F" w:rsidRDefault="005A3863">
      <w:pPr>
        <w:autoSpaceDE w:val="0"/>
        <w:autoSpaceDN w:val="0"/>
        <w:spacing w:line="360" w:lineRule="exact"/>
        <w:ind w:left="1440"/>
        <w:jc w:val="both"/>
      </w:pPr>
      <w:r>
        <w:rPr>
          <w:rFonts w:ascii="Verdana" w:eastAsia="Verdana" w:hAnsi="Verdana" w:cs="Verdana" w:hint="eastAsia"/>
          <w:sz w:val="20"/>
        </w:rPr>
        <w:t>1.</w:t>
      </w:r>
      <w:r>
        <w:rPr>
          <w:rFonts w:ascii="Arial" w:eastAsia="Arial" w:hAnsi="Arial" w:cs="Arial" w:hint="eastAsia"/>
          <w:sz w:val="19"/>
        </w:rPr>
        <w:t xml:space="preserve"> </w:t>
      </w:r>
      <w:r>
        <w:rPr>
          <w:rFonts w:ascii="Verdana" w:eastAsia="Verdana" w:hAnsi="Verdana" w:cs="Verdana" w:hint="eastAsia"/>
          <w:sz w:val="20"/>
        </w:rPr>
        <w:t>Open a connection to the server's Unix Domain Socket:</w:t>
      </w:r>
    </w:p>
    <w:p w14:paraId="252AE29D" w14:textId="77777777" w:rsidR="00DE1E2F" w:rsidRDefault="005A3863">
      <w:pPr>
        <w:autoSpaceDE w:val="0"/>
        <w:autoSpaceDN w:val="0"/>
        <w:spacing w:line="300" w:lineRule="exact"/>
        <w:ind w:left="1920"/>
        <w:jc w:val="both"/>
      </w:pPr>
      <w:r>
        <w:rPr>
          <w:rFonts w:ascii="Consolas" w:eastAsia="Consolas" w:hAnsi="Consolas" w:cs="Consolas" w:hint="eastAsia"/>
          <w:color w:val="004280"/>
          <w:sz w:val="20"/>
        </w:rPr>
        <w:t>struct drpc *ctx = drpc_connect("/var/run/my_socket.sock");</w:t>
      </w:r>
    </w:p>
    <w:p w14:paraId="79446537" w14:textId="77777777" w:rsidR="00DE1E2F" w:rsidRDefault="00DE1E2F">
      <w:pPr>
        <w:spacing w:line="200" w:lineRule="exact"/>
        <w:rPr>
          <w:rFonts w:ascii="宋体" w:eastAsia="宋体" w:hAnsi="宋体" w:cs="宋体"/>
          <w:sz w:val="20"/>
        </w:rPr>
      </w:pPr>
    </w:p>
    <w:p w14:paraId="4FEBFA6C" w14:textId="77777777" w:rsidR="00DE1E2F" w:rsidRDefault="005A3863">
      <w:pPr>
        <w:autoSpaceDE w:val="0"/>
        <w:autoSpaceDN w:val="0"/>
        <w:spacing w:line="240" w:lineRule="exact"/>
        <w:ind w:left="1440"/>
        <w:jc w:val="both"/>
      </w:pPr>
      <w:r>
        <w:rPr>
          <w:rFonts w:ascii="Verdana" w:eastAsia="Verdana" w:hAnsi="Verdana" w:cs="Verdana" w:hint="eastAsia"/>
          <w:sz w:val="20"/>
        </w:rPr>
        <w:t>2.</w:t>
      </w:r>
      <w:r>
        <w:rPr>
          <w:rFonts w:ascii="Arial" w:eastAsia="Arial" w:hAnsi="Arial" w:cs="Arial" w:hint="eastAsia"/>
          <w:sz w:val="19"/>
        </w:rPr>
        <w:t xml:space="preserve"> </w:t>
      </w:r>
      <w:r>
        <w:rPr>
          <w:rFonts w:ascii="Verdana" w:eastAsia="Verdana" w:hAnsi="Verdana" w:cs="Verdana" w:hint="eastAsia"/>
          <w:sz w:val="20"/>
        </w:rPr>
        <w:t>Send a dRPC call:</w:t>
      </w:r>
    </w:p>
    <w:p w14:paraId="2AF2DC6C" w14:textId="77777777" w:rsidR="00DE1E2F" w:rsidRDefault="005A3863">
      <w:pPr>
        <w:autoSpaceDE w:val="0"/>
        <w:autoSpaceDN w:val="0"/>
        <w:spacing w:line="280" w:lineRule="exact"/>
        <w:ind w:left="1920"/>
        <w:jc w:val="both"/>
      </w:pPr>
      <w:r>
        <w:rPr>
          <w:rFonts w:ascii="Consolas" w:eastAsia="Consolas" w:hAnsi="Consolas" w:cs="Consolas" w:hint="eastAsia"/>
          <w:color w:val="004280"/>
          <w:sz w:val="20"/>
        </w:rPr>
        <w:t>Drpc__Call *call;</w:t>
      </w:r>
    </w:p>
    <w:p w14:paraId="41FEF73F" w14:textId="77777777" w:rsidR="00DE1E2F" w:rsidRDefault="005A3863">
      <w:pPr>
        <w:autoSpaceDE w:val="0"/>
        <w:autoSpaceDN w:val="0"/>
        <w:spacing w:line="240" w:lineRule="exact"/>
        <w:ind w:left="1920"/>
        <w:jc w:val="both"/>
      </w:pPr>
      <w:r>
        <w:rPr>
          <w:rFonts w:ascii="Consolas" w:eastAsia="Consolas" w:hAnsi="Consolas" w:cs="Consolas" w:hint="eastAsia"/>
          <w:color w:val="004280"/>
          <w:sz w:val="20"/>
        </w:rPr>
        <w:t>/* Alloc and set up your Drpc__Call */</w:t>
      </w:r>
    </w:p>
    <w:p w14:paraId="6D6007D2" w14:textId="77777777" w:rsidR="00DE1E2F" w:rsidRDefault="005A3863">
      <w:pPr>
        <w:autoSpaceDE w:val="0"/>
        <w:autoSpaceDN w:val="0"/>
        <w:spacing w:line="220" w:lineRule="exact"/>
        <w:ind w:left="1920" w:right="2000"/>
        <w:jc w:val="both"/>
      </w:pPr>
      <w:r>
        <w:rPr>
          <w:rFonts w:ascii="Consolas" w:eastAsia="Consolas" w:hAnsi="Consolas" w:cs="Consolas" w:hint="eastAsia"/>
          <w:color w:val="004280"/>
          <w:sz w:val="20"/>
        </w:rPr>
        <w:t>Drpc__Response *resp = NULL; /* Response will be allocated by drpc_call */int result = drpc_call(ctx, R_SYNC, call, &amp;resp);</w:t>
      </w:r>
    </w:p>
    <w:p w14:paraId="1818FEA0" w14:textId="77777777" w:rsidR="00DE1E2F" w:rsidRDefault="00DE1E2F">
      <w:pPr>
        <w:spacing w:line="200" w:lineRule="exact"/>
        <w:rPr>
          <w:rFonts w:ascii="宋体" w:eastAsia="宋体" w:hAnsi="宋体" w:cs="宋体"/>
          <w:sz w:val="20"/>
        </w:rPr>
      </w:pPr>
    </w:p>
    <w:p w14:paraId="11ECF301" w14:textId="77777777" w:rsidR="00DE1E2F" w:rsidRDefault="005A3863">
      <w:pPr>
        <w:autoSpaceDE w:val="0"/>
        <w:autoSpaceDN w:val="0"/>
        <w:spacing w:line="260" w:lineRule="exact"/>
        <w:ind w:left="1800"/>
        <w:jc w:val="both"/>
      </w:pPr>
      <w:r>
        <w:rPr>
          <w:rFonts w:ascii="Courier New" w:eastAsia="Courier New" w:hAnsi="Courier New" w:cs="Courier New" w:hint="eastAsia"/>
          <w:sz w:val="20"/>
        </w:rPr>
        <w:t>o</w:t>
      </w:r>
      <w:r>
        <w:rPr>
          <w:rFonts w:ascii="Arial" w:eastAsia="Arial" w:hAnsi="Arial" w:cs="Arial" w:hint="eastAsia"/>
          <w:sz w:val="19"/>
        </w:rPr>
        <w:t xml:space="preserve"> </w:t>
      </w:r>
      <w:r>
        <w:rPr>
          <w:rFonts w:ascii="Verdana" w:eastAsia="Verdana" w:hAnsi="Verdana" w:cs="Verdana" w:hint="eastAsia"/>
          <w:sz w:val="20"/>
        </w:rPr>
        <w:t xml:space="preserve">An error code returned from </w:t>
      </w:r>
      <w:r>
        <w:rPr>
          <w:rFonts w:ascii="Consolas" w:eastAsia="Consolas" w:hAnsi="Consolas" w:cs="Consolas" w:hint="eastAsia"/>
          <w:color w:val="004280"/>
          <w:sz w:val="20"/>
        </w:rPr>
        <w:t>drpc_call()</w:t>
      </w:r>
      <w:r>
        <w:rPr>
          <w:rFonts w:ascii="Verdana" w:eastAsia="Verdana" w:hAnsi="Verdana" w:cs="Verdana" w:hint="eastAsia"/>
          <w:sz w:val="20"/>
        </w:rPr>
        <w:t xml:space="preserve"> indicates that the message could not be</w:t>
      </w:r>
    </w:p>
    <w:p w14:paraId="4A332DA7" w14:textId="77777777" w:rsidR="00DE1E2F" w:rsidRDefault="005A3863">
      <w:pPr>
        <w:autoSpaceDE w:val="0"/>
        <w:autoSpaceDN w:val="0"/>
        <w:spacing w:line="240" w:lineRule="exact"/>
        <w:ind w:left="2160" w:right="1460"/>
        <w:jc w:val="both"/>
      </w:pPr>
      <w:r>
        <w:rPr>
          <w:rFonts w:ascii="Verdana" w:eastAsia="Verdana" w:hAnsi="Verdana" w:cs="Verdana" w:hint="eastAsia"/>
          <w:sz w:val="20"/>
        </w:rPr>
        <w:t xml:space="preserve">sent, or there was no response. If </w:t>
      </w:r>
      <w:r>
        <w:rPr>
          <w:rFonts w:ascii="Consolas" w:eastAsia="Consolas" w:hAnsi="Consolas" w:cs="Consolas" w:hint="eastAsia"/>
          <w:color w:val="004280"/>
          <w:sz w:val="20"/>
        </w:rPr>
        <w:t>drpc_call()</w:t>
      </w:r>
      <w:r>
        <w:rPr>
          <w:rFonts w:ascii="Verdana" w:eastAsia="Verdana" w:hAnsi="Verdana" w:cs="Verdana" w:hint="eastAsia"/>
          <w:sz w:val="20"/>
        </w:rPr>
        <w:t xml:space="preserve"> returned success, the content of the response still needs to be checked for errors returned from the server.</w:t>
      </w:r>
    </w:p>
    <w:p w14:paraId="286B33AA" w14:textId="77777777" w:rsidR="00DE1E2F" w:rsidRDefault="005A3863">
      <w:pPr>
        <w:autoSpaceDE w:val="0"/>
        <w:autoSpaceDN w:val="0"/>
        <w:spacing w:line="280" w:lineRule="exact"/>
        <w:ind w:left="1440"/>
        <w:jc w:val="both"/>
      </w:pPr>
      <w:r>
        <w:rPr>
          <w:rFonts w:ascii="Verdana" w:eastAsia="Verdana" w:hAnsi="Verdana" w:cs="Verdana" w:hint="eastAsia"/>
          <w:sz w:val="20"/>
        </w:rPr>
        <w:t>3.</w:t>
      </w:r>
      <w:r>
        <w:rPr>
          <w:rFonts w:ascii="Arial" w:eastAsia="Arial" w:hAnsi="Arial" w:cs="Arial" w:hint="eastAsia"/>
          <w:sz w:val="19"/>
        </w:rPr>
        <w:t xml:space="preserve"> </w:t>
      </w:r>
      <w:r>
        <w:rPr>
          <w:rFonts w:ascii="Verdana" w:eastAsia="Verdana" w:hAnsi="Verdana" w:cs="Verdana" w:hint="eastAsia"/>
          <w:sz w:val="20"/>
        </w:rPr>
        <w:t>Send as many dRPC calls as desired.</w:t>
      </w:r>
    </w:p>
    <w:p w14:paraId="33A9CBFD" w14:textId="77777777" w:rsidR="00DE1E2F" w:rsidRDefault="005A3863">
      <w:pPr>
        <w:autoSpaceDE w:val="0"/>
        <w:autoSpaceDN w:val="0"/>
        <w:spacing w:line="280" w:lineRule="exact"/>
        <w:ind w:left="1440"/>
        <w:jc w:val="both"/>
      </w:pPr>
      <w:r>
        <w:rPr>
          <w:rFonts w:ascii="Verdana" w:eastAsia="Verdana" w:hAnsi="Verdana" w:cs="Verdana" w:hint="eastAsia"/>
          <w:sz w:val="20"/>
        </w:rPr>
        <w:t>4.</w:t>
      </w:r>
      <w:r>
        <w:rPr>
          <w:rFonts w:ascii="Arial" w:eastAsia="Arial" w:hAnsi="Arial" w:cs="Arial" w:hint="eastAsia"/>
          <w:sz w:val="19"/>
        </w:rPr>
        <w:t xml:space="preserve"> </w:t>
      </w:r>
      <w:r>
        <w:rPr>
          <w:rFonts w:ascii="Verdana" w:eastAsia="Verdana" w:hAnsi="Verdana" w:cs="Verdana" w:hint="eastAsia"/>
          <w:sz w:val="20"/>
        </w:rPr>
        <w:t>When finished with the connection, close it: drpc_close(ctx); Note: After drpc_close() is</w:t>
      </w:r>
    </w:p>
    <w:p w14:paraId="14036A7A" w14:textId="77777777" w:rsidR="00DE1E2F" w:rsidRDefault="005A3863">
      <w:pPr>
        <w:autoSpaceDE w:val="0"/>
        <w:autoSpaceDN w:val="0"/>
        <w:spacing w:line="260" w:lineRule="exact"/>
        <w:ind w:left="1800"/>
        <w:jc w:val="both"/>
      </w:pPr>
      <w:r>
        <w:rPr>
          <w:rFonts w:ascii="Verdana" w:eastAsia="Verdana" w:hAnsi="Verdana" w:cs="Verdana" w:hint="eastAsia"/>
          <w:sz w:val="20"/>
        </w:rPr>
        <w:t>called, the dRPC context pointer has been freed and is no longer valid.</w:t>
      </w:r>
    </w:p>
    <w:p w14:paraId="62187B52" w14:textId="77777777" w:rsidR="00DE1E2F" w:rsidRDefault="00DE1E2F">
      <w:pPr>
        <w:spacing w:line="200" w:lineRule="exact"/>
        <w:rPr>
          <w:rFonts w:ascii="宋体" w:eastAsia="宋体" w:hAnsi="宋体" w:cs="宋体"/>
          <w:sz w:val="20"/>
        </w:rPr>
      </w:pPr>
    </w:p>
    <w:p w14:paraId="603FF10C" w14:textId="77777777" w:rsidR="00DE1E2F" w:rsidRDefault="005A3863">
      <w:pPr>
        <w:autoSpaceDE w:val="0"/>
        <w:autoSpaceDN w:val="0"/>
        <w:spacing w:line="300" w:lineRule="exact"/>
        <w:ind w:left="1440"/>
        <w:jc w:val="both"/>
      </w:pPr>
      <w:r>
        <w:rPr>
          <w:rFonts w:ascii="Arial Bold" w:eastAsia="Arial Bold" w:hAnsi="Arial Bold" w:cs="Arial Bold" w:hint="eastAsia"/>
          <w:b/>
          <w:color w:val="004280"/>
          <w:sz w:val="24"/>
        </w:rPr>
        <w:t>18.2.2 C Server</w:t>
      </w:r>
    </w:p>
    <w:p w14:paraId="100F47A8" w14:textId="77777777" w:rsidR="00DE1E2F" w:rsidRDefault="005A3863">
      <w:pPr>
        <w:autoSpaceDE w:val="0"/>
        <w:autoSpaceDN w:val="0"/>
        <w:spacing w:line="380" w:lineRule="exact"/>
        <w:ind w:left="1440"/>
        <w:jc w:val="both"/>
      </w:pPr>
      <w:r>
        <w:rPr>
          <w:rFonts w:ascii="Verdana" w:eastAsia="Verdana" w:hAnsi="Verdana" w:cs="Verdana" w:hint="eastAsia"/>
          <w:sz w:val="20"/>
        </w:rPr>
        <w:t>The dRPC server sets up a Unix Domain Socket and begins listening on it for client</w:t>
      </w:r>
    </w:p>
    <w:p w14:paraId="353CB9E5" w14:textId="77777777" w:rsidR="00DE1E2F" w:rsidRDefault="005A3863">
      <w:pPr>
        <w:autoSpaceDE w:val="0"/>
        <w:autoSpaceDN w:val="0"/>
        <w:spacing w:line="240" w:lineRule="exact"/>
        <w:ind w:left="1440"/>
        <w:jc w:val="both"/>
      </w:pPr>
      <w:r>
        <w:rPr>
          <w:rFonts w:ascii="Verdana" w:eastAsia="Verdana" w:hAnsi="Verdana" w:cs="Verdana" w:hint="eastAsia"/>
          <w:sz w:val="20"/>
        </w:rPr>
        <w:t>connections. In general, this means creating a listening dRPC context to detect any</w:t>
      </w:r>
    </w:p>
    <w:p w14:paraId="75B45311" w14:textId="77777777" w:rsidR="00DE1E2F" w:rsidRDefault="00DE1E2F">
      <w:pPr>
        <w:spacing w:line="200" w:lineRule="exact"/>
        <w:rPr>
          <w:rFonts w:ascii="宋体" w:eastAsia="宋体" w:hAnsi="宋体" w:cs="宋体"/>
          <w:sz w:val="20"/>
        </w:rPr>
      </w:pPr>
    </w:p>
    <w:p w14:paraId="21E39AF4" w14:textId="77777777" w:rsidR="00DE1E2F" w:rsidRDefault="005A3863">
      <w:pPr>
        <w:autoSpaceDE w:val="0"/>
        <w:autoSpaceDN w:val="0"/>
        <w:spacing w:line="300" w:lineRule="exact"/>
        <w:ind w:left="4580"/>
        <w:jc w:val="both"/>
      </w:pPr>
      <w:r>
        <w:rPr>
          <w:rFonts w:ascii="Calibri" w:eastAsia="Calibri" w:hAnsi="Calibri" w:cs="Calibri" w:hint="eastAsia"/>
          <w:sz w:val="18"/>
        </w:rPr>
        <w:t>Intel Corporation Proprietary Information</w:t>
      </w:r>
    </w:p>
    <w:p w14:paraId="33BC4C25" w14:textId="77777777" w:rsidR="00DE1E2F" w:rsidRDefault="00DE1E2F">
      <w:pPr>
        <w:spacing w:line="200" w:lineRule="exact"/>
        <w:rPr>
          <w:rFonts w:ascii="宋体" w:eastAsia="宋体" w:hAnsi="宋体" w:cs="宋体"/>
          <w:sz w:val="20"/>
        </w:rPr>
      </w:pPr>
    </w:p>
    <w:p w14:paraId="59C2088C"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03CECC4A" w14:textId="77777777" w:rsidR="00DE1E2F" w:rsidRDefault="00DE1E2F">
      <w:pPr>
        <w:sectPr w:rsidR="00DE1E2F">
          <w:pgSz w:w="12240" w:h="15840"/>
          <w:pgMar w:top="0" w:right="0" w:bottom="0" w:left="0" w:header="720" w:footer="720" w:gutter="0"/>
          <w:cols w:space="720"/>
        </w:sectPr>
      </w:pPr>
    </w:p>
    <w:p w14:paraId="2F7FD5CD" w14:textId="77777777" w:rsidR="00DE1E2F" w:rsidRDefault="00DE1E2F">
      <w:pPr>
        <w:spacing w:line="1" w:lineRule="exact"/>
        <w:rPr>
          <w:rFonts w:ascii="Arial" w:eastAsia="Arial" w:hAnsi="Arial" w:cs="Arial"/>
          <w:sz w:val="10"/>
        </w:rPr>
      </w:pPr>
    </w:p>
    <w:p w14:paraId="5639E5AC" w14:textId="77777777" w:rsidR="00DE1E2F" w:rsidRDefault="00DE1E2F">
      <w:pPr>
        <w:spacing w:line="200" w:lineRule="exact"/>
        <w:rPr>
          <w:rFonts w:ascii="宋体" w:eastAsia="宋体" w:hAnsi="宋体" w:cs="宋体"/>
          <w:sz w:val="20"/>
        </w:rPr>
      </w:pPr>
    </w:p>
    <w:p w14:paraId="062CED47" w14:textId="77777777" w:rsidR="00DE1E2F" w:rsidRDefault="00DE1E2F">
      <w:pPr>
        <w:spacing w:line="200" w:lineRule="exact"/>
        <w:rPr>
          <w:rFonts w:ascii="宋体" w:eastAsia="宋体" w:hAnsi="宋体" w:cs="宋体"/>
          <w:sz w:val="20"/>
        </w:rPr>
      </w:pPr>
    </w:p>
    <w:p w14:paraId="04975E97"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713024" behindDoc="0" locked="0" layoutInCell="1" allowOverlap="1" wp14:anchorId="315D064B" wp14:editId="58C73F8A">
                <wp:simplePos x="0" y="0"/>
                <wp:positionH relativeFrom="page">
                  <wp:posOffset>6642100</wp:posOffset>
                </wp:positionH>
                <wp:positionV relativeFrom="page">
                  <wp:posOffset>9867900</wp:posOffset>
                </wp:positionV>
                <wp:extent cx="393700" cy="165100"/>
                <wp:effectExtent l="0" t="0" r="22225" b="31115"/>
                <wp:wrapNone/>
                <wp:docPr id="718" name="shape718"/>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145D8019" w14:textId="77777777" w:rsidR="00DE1E2F" w:rsidRDefault="005A3863">
                            <w:pPr>
                              <w:spacing w:line="160" w:lineRule="atLeast"/>
                              <w:jc w:val="both"/>
                            </w:pPr>
                            <w:r>
                              <w:rPr>
                                <w:rFonts w:ascii="Calibri" w:eastAsia="Calibri" w:hAnsi="Calibri" w:cs="Calibri" w:hint="eastAsia"/>
                                <w:sz w:val="21"/>
                              </w:rPr>
                              <w:t>88</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315D064B" id="shape718" o:spid="_x0000_s1116" style="position:absolute;left:0;text-align:left;margin-left:523pt;margin-top:777pt;width:31pt;height:13pt;z-index:251713024;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" filled="f" stroked="f">
                <v:textbox inset="0,0,0,0">
                  <w:txbxContent>
                    <w:p w14:paraId="145D8019" w14:textId="77777777" w:rsidR="00DE1E2F" w:rsidRDefault="005A3863">
                      <w:pPr>
                        <w:spacing w:line="160" w:lineRule="atLeast"/>
                        <w:jc w:val="both"/>
                      </w:pPr>
                      <w:r>
                        <w:rPr>
                          <w:rFonts w:ascii="Calibri" w:eastAsia="Calibri" w:hAnsi="Calibri" w:cs="Calibri" w:hint="eastAsia"/>
                          <w:sz w:val="21"/>
                        </w:rPr>
                        <w:t>88</w:t>
                      </w:r>
                    </w:p>
                  </w:txbxContent>
                </v:textbox>
                <w10:wrap anchorx="page" anchory="page"/>
              </v:rect>
            </w:pict>
          </mc:Fallback>
        </mc:AlternateContent>
      </w:r>
    </w:p>
    <w:p w14:paraId="3E147742" w14:textId="77777777" w:rsidR="00DE1E2F" w:rsidRDefault="00DE1E2F">
      <w:pPr>
        <w:spacing w:line="200" w:lineRule="exact"/>
        <w:rPr>
          <w:rFonts w:ascii="宋体" w:eastAsia="宋体" w:hAnsi="宋体" w:cs="宋体"/>
          <w:sz w:val="20"/>
        </w:rPr>
      </w:pPr>
    </w:p>
    <w:p w14:paraId="323005DB" w14:textId="77777777" w:rsidR="00DE1E2F" w:rsidRDefault="00DE1E2F">
      <w:pPr>
        <w:spacing w:line="200" w:lineRule="exact"/>
        <w:rPr>
          <w:rFonts w:ascii="宋体" w:eastAsia="宋体" w:hAnsi="宋体" w:cs="宋体"/>
          <w:sz w:val="20"/>
        </w:rPr>
      </w:pPr>
    </w:p>
    <w:p w14:paraId="775D6518" w14:textId="77777777" w:rsidR="00DE1E2F" w:rsidRDefault="00DE1E2F">
      <w:pPr>
        <w:spacing w:line="200" w:lineRule="exact"/>
        <w:rPr>
          <w:rFonts w:ascii="宋体" w:eastAsia="宋体" w:hAnsi="宋体" w:cs="宋体"/>
          <w:sz w:val="20"/>
        </w:rPr>
      </w:pPr>
    </w:p>
    <w:p w14:paraId="54FC2EF2" w14:textId="77777777" w:rsidR="00DE1E2F" w:rsidRDefault="00DE1E2F">
      <w:pPr>
        <w:spacing w:line="200" w:lineRule="exact"/>
        <w:rPr>
          <w:rFonts w:ascii="宋体" w:eastAsia="宋体" w:hAnsi="宋体" w:cs="宋体"/>
          <w:sz w:val="20"/>
        </w:rPr>
      </w:pPr>
    </w:p>
    <w:p w14:paraId="69A1E309" w14:textId="77777777" w:rsidR="00DE1E2F" w:rsidRDefault="005A3863">
      <w:pPr>
        <w:autoSpaceDE w:val="0"/>
        <w:autoSpaceDN w:val="0"/>
        <w:spacing w:line="220" w:lineRule="exact"/>
        <w:ind w:left="1420" w:right="1540"/>
        <w:jc w:val="both"/>
      </w:pPr>
      <w:r>
        <w:rPr>
          <w:rFonts w:ascii="Verdana" w:eastAsia="Verdana" w:hAnsi="Verdana" w:cs="Verdana" w:hint="eastAsia"/>
          <w:sz w:val="20"/>
        </w:rPr>
        <w:t>incoming connections. Then, when a client connects, a new dRPC context is generated for that specific session. The session context is the one that sends and receives data. It is possible to have multiple session contexts open at the same time.</w:t>
      </w:r>
    </w:p>
    <w:p w14:paraId="028FCA68" w14:textId="77777777" w:rsidR="00DE1E2F" w:rsidRDefault="005A3863">
      <w:pPr>
        <w:autoSpaceDE w:val="0"/>
        <w:autoSpaceDN w:val="0"/>
        <w:spacing w:line="260" w:lineRule="exact"/>
        <w:ind w:left="1420" w:right="1660"/>
        <w:jc w:val="both"/>
      </w:pPr>
      <w:r>
        <w:rPr>
          <w:rFonts w:ascii="Verdana" w:eastAsia="Verdana" w:hAnsi="Verdana" w:cs="Verdana" w:hint="eastAsia"/>
          <w:sz w:val="20"/>
        </w:rPr>
        <w:t>The socket is always set up as non-blocking, so it is necessary to poll for activity on the context's file descriptor (</w:t>
      </w:r>
      <w:r>
        <w:rPr>
          <w:rFonts w:ascii="Consolas" w:eastAsia="Consolas" w:hAnsi="Consolas" w:cs="Consolas" w:hint="eastAsia"/>
          <w:color w:val="004280"/>
          <w:sz w:val="20"/>
        </w:rPr>
        <w:t>ctx-&gt;comm-&gt;fd</w:t>
      </w:r>
      <w:r>
        <w:rPr>
          <w:rFonts w:ascii="Verdana" w:eastAsia="Verdana" w:hAnsi="Verdana" w:cs="Verdana" w:hint="eastAsia"/>
          <w:sz w:val="20"/>
        </w:rPr>
        <w:t xml:space="preserve">) using a system call like </w:t>
      </w:r>
      <w:r>
        <w:rPr>
          <w:rFonts w:ascii="Consolas" w:eastAsia="Consolas" w:hAnsi="Consolas" w:cs="Consolas" w:hint="eastAsia"/>
          <w:color w:val="004280"/>
          <w:sz w:val="20"/>
        </w:rPr>
        <w:t>poll()</w:t>
      </w:r>
      <w:r>
        <w:rPr>
          <w:rFonts w:ascii="Verdana" w:eastAsia="Verdana" w:hAnsi="Verdana" w:cs="Verdana" w:hint="eastAsia"/>
          <w:sz w:val="20"/>
        </w:rPr>
        <w:t xml:space="preserve"> or </w:t>
      </w:r>
      <w:r>
        <w:rPr>
          <w:rFonts w:ascii="Consolas" w:eastAsia="Consolas" w:hAnsi="Consolas" w:cs="Consolas" w:hint="eastAsia"/>
          <w:color w:val="004280"/>
          <w:sz w:val="20"/>
        </w:rPr>
        <w:t>select()</w:t>
      </w:r>
      <w:r>
        <w:rPr>
          <w:rFonts w:ascii="Verdana" w:eastAsia="Verdana" w:hAnsi="Verdana" w:cs="Verdana" w:hint="eastAsia"/>
          <w:sz w:val="20"/>
        </w:rPr>
        <w:t xml:space="preserve"> on POSIX-compliant systems. This applies not only to the listening dRPC context but also to any dRPC context generated for a specific client session.</w:t>
      </w:r>
    </w:p>
    <w:p w14:paraId="6154AE1A" w14:textId="77777777" w:rsidR="00DE1E2F" w:rsidRDefault="005A3863">
      <w:pPr>
        <w:autoSpaceDE w:val="0"/>
        <w:autoSpaceDN w:val="0"/>
        <w:spacing w:line="360" w:lineRule="exact"/>
        <w:ind w:left="1440"/>
        <w:jc w:val="both"/>
      </w:pPr>
      <w:r>
        <w:rPr>
          <w:rFonts w:ascii="Verdana" w:eastAsia="Verdana" w:hAnsi="Verdana" w:cs="Verdana" w:hint="eastAsia"/>
          <w:sz w:val="20"/>
        </w:rPr>
        <w:t>The server flow is dependent on a custom handler function, whose job is to dispatch</w:t>
      </w:r>
    </w:p>
    <w:p w14:paraId="08A80FBD" w14:textId="77777777" w:rsidR="00DE1E2F" w:rsidRDefault="005A3863">
      <w:pPr>
        <w:autoSpaceDE w:val="0"/>
        <w:autoSpaceDN w:val="0"/>
        <w:spacing w:line="240" w:lineRule="exact"/>
        <w:ind w:left="1420" w:right="1940"/>
        <w:jc w:val="both"/>
      </w:pPr>
      <w:r>
        <w:rPr>
          <w:rFonts w:ascii="Verdana" w:eastAsia="Verdana" w:hAnsi="Verdana" w:cs="Verdana" w:hint="eastAsia"/>
          <w:sz w:val="20"/>
        </w:rPr>
        <w:t xml:space="preserve">incoming </w:t>
      </w:r>
      <w:r>
        <w:rPr>
          <w:rFonts w:ascii="Consolas" w:eastAsia="Consolas" w:hAnsi="Consolas" w:cs="Consolas" w:hint="eastAsia"/>
          <w:color w:val="004280"/>
          <w:sz w:val="20"/>
        </w:rPr>
        <w:t>Drpc__Call</w:t>
      </w:r>
      <w:r>
        <w:rPr>
          <w:rFonts w:ascii="Verdana" w:eastAsia="Verdana" w:hAnsi="Verdana" w:cs="Verdana" w:hint="eastAsia"/>
          <w:sz w:val="20"/>
        </w:rPr>
        <w:t xml:space="preserve"> messages appropriately. The handler function should inspect the module and method IDs, ensure that the desired method is executed, and create a</w:t>
      </w:r>
    </w:p>
    <w:p w14:paraId="32708C8B" w14:textId="77777777" w:rsidR="00DE1E2F" w:rsidRDefault="005A3863">
      <w:pPr>
        <w:autoSpaceDE w:val="0"/>
        <w:autoSpaceDN w:val="0"/>
        <w:spacing w:line="240" w:lineRule="exact"/>
        <w:ind w:left="1440"/>
        <w:jc w:val="both"/>
      </w:pPr>
      <w:r>
        <w:rPr>
          <w:rFonts w:ascii="Consolas" w:eastAsia="Consolas" w:hAnsi="Consolas" w:cs="Consolas" w:hint="eastAsia"/>
          <w:color w:val="004280"/>
          <w:sz w:val="20"/>
        </w:rPr>
        <w:t>Drpc__Response</w:t>
      </w:r>
      <w:r>
        <w:rPr>
          <w:rFonts w:ascii="Verdana" w:eastAsia="Verdana" w:hAnsi="Verdana" w:cs="Verdana" w:hint="eastAsia"/>
          <w:sz w:val="20"/>
        </w:rPr>
        <w:t xml:space="preserve"> based on the results.</w:t>
      </w:r>
    </w:p>
    <w:p w14:paraId="22CC83E5" w14:textId="77777777" w:rsidR="00DE1E2F" w:rsidRDefault="00DE1E2F">
      <w:pPr>
        <w:spacing w:line="200" w:lineRule="exact"/>
        <w:rPr>
          <w:rFonts w:ascii="宋体" w:eastAsia="宋体" w:hAnsi="宋体" w:cs="宋体"/>
          <w:sz w:val="20"/>
        </w:rPr>
      </w:pPr>
    </w:p>
    <w:p w14:paraId="1AECA20A" w14:textId="77777777" w:rsidR="00DE1E2F" w:rsidRDefault="005A3863">
      <w:pPr>
        <w:autoSpaceDE w:val="0"/>
        <w:autoSpaceDN w:val="0"/>
        <w:spacing w:line="280" w:lineRule="exact"/>
        <w:ind w:left="1440"/>
        <w:jc w:val="both"/>
      </w:pPr>
      <w:r>
        <w:rPr>
          <w:rFonts w:ascii="Arial Bold" w:eastAsia="Arial Bold" w:hAnsi="Arial Bold" w:cs="Arial Bold" w:hint="eastAsia"/>
          <w:b/>
          <w:color w:val="004280"/>
          <w:sz w:val="20"/>
        </w:rPr>
        <w:t>18.2.2.1 Basic Server Workflow</w:t>
      </w:r>
    </w:p>
    <w:p w14:paraId="031115CE" w14:textId="77777777" w:rsidR="00DE1E2F" w:rsidRDefault="005A3863">
      <w:pPr>
        <w:autoSpaceDE w:val="0"/>
        <w:autoSpaceDN w:val="0"/>
        <w:spacing w:line="360" w:lineRule="exact"/>
        <w:ind w:left="1440"/>
        <w:jc w:val="both"/>
      </w:pPr>
      <w:r>
        <w:rPr>
          <w:rFonts w:ascii="Verdana" w:eastAsia="Verdana" w:hAnsi="Verdana" w:cs="Verdana" w:hint="eastAsia"/>
          <w:sz w:val="20"/>
        </w:rPr>
        <w:t>1.</w:t>
      </w:r>
      <w:r>
        <w:rPr>
          <w:rFonts w:ascii="Arial" w:eastAsia="Arial" w:hAnsi="Arial" w:cs="Arial" w:hint="eastAsia"/>
          <w:sz w:val="19"/>
        </w:rPr>
        <w:t xml:space="preserve"> </w:t>
      </w:r>
      <w:r>
        <w:rPr>
          <w:rFonts w:ascii="Verdana" w:eastAsia="Verdana" w:hAnsi="Verdana" w:cs="Verdana" w:hint="eastAsia"/>
          <w:sz w:val="20"/>
        </w:rPr>
        <w:t>Set up the Unix Domain Socket at a given path and create a listening context using a</w:t>
      </w:r>
    </w:p>
    <w:p w14:paraId="417E2DD8" w14:textId="77777777" w:rsidR="00DE1E2F" w:rsidRDefault="005A3863">
      <w:pPr>
        <w:autoSpaceDE w:val="0"/>
        <w:autoSpaceDN w:val="0"/>
        <w:spacing w:line="240" w:lineRule="exact"/>
        <w:ind w:left="1800"/>
        <w:jc w:val="both"/>
      </w:pPr>
      <w:r>
        <w:rPr>
          <w:rFonts w:ascii="Verdana" w:eastAsia="Verdana" w:hAnsi="Verdana" w:cs="Verdana" w:hint="eastAsia"/>
          <w:sz w:val="20"/>
        </w:rPr>
        <w:t>custom handler function:</w:t>
      </w:r>
    </w:p>
    <w:p w14:paraId="20B17F2E" w14:textId="77777777" w:rsidR="00DE1E2F" w:rsidRDefault="005A3863">
      <w:pPr>
        <w:autoSpaceDE w:val="0"/>
        <w:autoSpaceDN w:val="0"/>
        <w:spacing w:line="280" w:lineRule="exact"/>
        <w:ind w:left="1920"/>
        <w:jc w:val="both"/>
      </w:pPr>
      <w:r>
        <w:rPr>
          <w:rFonts w:ascii="Consolas" w:eastAsia="Consolas" w:hAnsi="Consolas" w:cs="Consolas" w:hint="eastAsia"/>
          <w:color w:val="004280"/>
          <w:sz w:val="20"/>
        </w:rPr>
        <w:t>void my_handler(Drpc__Call *call, Drpc__Response **resp) {</w:t>
      </w:r>
    </w:p>
    <w:p w14:paraId="5468CBAC" w14:textId="77777777" w:rsidR="00DE1E2F" w:rsidRDefault="005A3863">
      <w:pPr>
        <w:autoSpaceDE w:val="0"/>
        <w:autoSpaceDN w:val="0"/>
        <w:spacing w:line="240" w:lineRule="exact"/>
        <w:ind w:left="2360"/>
        <w:jc w:val="both"/>
      </w:pPr>
      <w:r>
        <w:rPr>
          <w:rFonts w:ascii="Consolas" w:eastAsia="Consolas" w:hAnsi="Consolas" w:cs="Consolas" w:hint="eastAsia"/>
          <w:color w:val="004280"/>
          <w:sz w:val="20"/>
        </w:rPr>
        <w:t>/* Handle the message based on module/method IDs */</w:t>
      </w:r>
    </w:p>
    <w:p w14:paraId="535A55A8" w14:textId="77777777" w:rsidR="00DE1E2F" w:rsidRDefault="005A3863">
      <w:pPr>
        <w:autoSpaceDE w:val="0"/>
        <w:autoSpaceDN w:val="0"/>
        <w:spacing w:line="240" w:lineRule="exact"/>
        <w:ind w:left="1920"/>
        <w:jc w:val="both"/>
      </w:pPr>
      <w:r>
        <w:rPr>
          <w:rFonts w:ascii="Consolas" w:eastAsia="Consolas" w:hAnsi="Consolas" w:cs="Consolas" w:hint="eastAsia"/>
          <w:color w:val="004280"/>
          <w:sz w:val="20"/>
        </w:rPr>
        <w:t>}</w:t>
      </w:r>
    </w:p>
    <w:p w14:paraId="4B94F582" w14:textId="77777777" w:rsidR="00DE1E2F" w:rsidRDefault="005A3863">
      <w:pPr>
        <w:autoSpaceDE w:val="0"/>
        <w:autoSpaceDN w:val="0"/>
        <w:spacing w:line="220" w:lineRule="exact"/>
        <w:ind w:left="1920"/>
        <w:jc w:val="both"/>
      </w:pPr>
      <w:r>
        <w:rPr>
          <w:rFonts w:ascii="Consolas" w:eastAsia="Consolas" w:hAnsi="Consolas" w:cs="Consolas" w:hint="eastAsia"/>
          <w:color w:val="004280"/>
          <w:sz w:val="20"/>
        </w:rPr>
        <w:t>...</w:t>
      </w:r>
    </w:p>
    <w:p w14:paraId="2C9B5026" w14:textId="77777777" w:rsidR="00DE1E2F" w:rsidRDefault="005A3863">
      <w:pPr>
        <w:autoSpaceDE w:val="0"/>
        <w:autoSpaceDN w:val="0"/>
        <w:spacing w:line="240" w:lineRule="exact"/>
        <w:ind w:left="1920" w:right="1360"/>
        <w:jc w:val="both"/>
      </w:pPr>
      <w:r>
        <w:rPr>
          <w:rFonts w:ascii="Consolas" w:eastAsia="Consolas" w:hAnsi="Consolas" w:cs="Consolas" w:hint="eastAsia"/>
          <w:color w:val="004280"/>
          <w:sz w:val="20"/>
        </w:rPr>
        <w:t>struct drpc *listener_ctx = drpc_listen("/var/run/drpc_socket.sock", my_handler);</w:t>
      </w:r>
    </w:p>
    <w:p w14:paraId="5D5E8610" w14:textId="77777777" w:rsidR="00DE1E2F" w:rsidRDefault="00DE1E2F">
      <w:pPr>
        <w:spacing w:line="200" w:lineRule="exact"/>
        <w:rPr>
          <w:rFonts w:ascii="宋体" w:eastAsia="宋体" w:hAnsi="宋体" w:cs="宋体"/>
          <w:sz w:val="20"/>
        </w:rPr>
      </w:pPr>
    </w:p>
    <w:p w14:paraId="0E49FFDD" w14:textId="77777777" w:rsidR="00DE1E2F" w:rsidRDefault="005A3863">
      <w:pPr>
        <w:autoSpaceDE w:val="0"/>
        <w:autoSpaceDN w:val="0"/>
        <w:spacing w:line="240" w:lineRule="exact"/>
        <w:ind w:left="1440"/>
        <w:jc w:val="both"/>
      </w:pPr>
      <w:r>
        <w:rPr>
          <w:rFonts w:ascii="Verdana" w:eastAsia="Verdana" w:hAnsi="Verdana" w:cs="Verdana" w:hint="eastAsia"/>
          <w:sz w:val="20"/>
        </w:rPr>
        <w:t>2.</w:t>
      </w:r>
      <w:r>
        <w:rPr>
          <w:rFonts w:ascii="Arial" w:eastAsia="Arial" w:hAnsi="Arial" w:cs="Arial" w:hint="eastAsia"/>
          <w:sz w:val="19"/>
        </w:rPr>
        <w:t xml:space="preserve"> </w:t>
      </w:r>
      <w:r>
        <w:rPr>
          <w:rFonts w:ascii="Verdana" w:eastAsia="Verdana" w:hAnsi="Verdana" w:cs="Verdana" w:hint="eastAsia"/>
          <w:sz w:val="20"/>
        </w:rPr>
        <w:t>Poll on the listener context's file descriptor (</w:t>
      </w:r>
      <w:r>
        <w:rPr>
          <w:rFonts w:ascii="Consolas" w:eastAsia="Consolas" w:hAnsi="Consolas" w:cs="Consolas" w:hint="eastAsia"/>
          <w:color w:val="004280"/>
          <w:sz w:val="20"/>
        </w:rPr>
        <w:t>listener_ctx-&gt;comm-&gt;fd</w:t>
      </w:r>
      <w:r>
        <w:rPr>
          <w:rFonts w:ascii="Verdana" w:eastAsia="Verdana" w:hAnsi="Verdana" w:cs="Verdana" w:hint="eastAsia"/>
          <w:sz w:val="20"/>
        </w:rPr>
        <w:t>).</w:t>
      </w:r>
    </w:p>
    <w:p w14:paraId="47E971EA" w14:textId="77777777" w:rsidR="00DE1E2F" w:rsidRDefault="005A3863">
      <w:pPr>
        <w:autoSpaceDE w:val="0"/>
        <w:autoSpaceDN w:val="0"/>
        <w:spacing w:line="300" w:lineRule="exact"/>
        <w:ind w:left="1440"/>
        <w:jc w:val="both"/>
      </w:pPr>
      <w:r>
        <w:rPr>
          <w:rFonts w:ascii="Verdana" w:eastAsia="Verdana" w:hAnsi="Verdana" w:cs="Verdana" w:hint="eastAsia"/>
          <w:sz w:val="20"/>
        </w:rPr>
        <w:t>3.</w:t>
      </w:r>
      <w:r>
        <w:rPr>
          <w:rFonts w:ascii="Arial" w:eastAsia="Arial" w:hAnsi="Arial" w:cs="Arial" w:hint="eastAsia"/>
          <w:sz w:val="19"/>
        </w:rPr>
        <w:t xml:space="preserve"> </w:t>
      </w:r>
      <w:r>
        <w:rPr>
          <w:rFonts w:ascii="Verdana" w:eastAsia="Verdana" w:hAnsi="Verdana" w:cs="Verdana" w:hint="eastAsia"/>
          <w:sz w:val="20"/>
        </w:rPr>
        <w:t>On incoming activity, accept the connection:</w:t>
      </w:r>
    </w:p>
    <w:p w14:paraId="61C3F36D" w14:textId="77777777" w:rsidR="00DE1E2F" w:rsidRDefault="005A3863">
      <w:pPr>
        <w:autoSpaceDE w:val="0"/>
        <w:autoSpaceDN w:val="0"/>
        <w:spacing w:line="280" w:lineRule="exact"/>
        <w:ind w:left="1920"/>
        <w:jc w:val="both"/>
      </w:pPr>
      <w:r>
        <w:rPr>
          <w:rFonts w:ascii="Consolas" w:eastAsia="Consolas" w:hAnsi="Consolas" w:cs="Consolas" w:hint="eastAsia"/>
          <w:color w:val="004280"/>
          <w:sz w:val="20"/>
        </w:rPr>
        <w:t>struct drpc *session_ctx = drpc_accept(listener_ctx);</w:t>
      </w:r>
    </w:p>
    <w:p w14:paraId="355E7923" w14:textId="77777777" w:rsidR="00DE1E2F" w:rsidRDefault="00DE1E2F">
      <w:pPr>
        <w:spacing w:line="200" w:lineRule="exact"/>
        <w:rPr>
          <w:rFonts w:ascii="宋体" w:eastAsia="宋体" w:hAnsi="宋体" w:cs="宋体"/>
          <w:sz w:val="20"/>
        </w:rPr>
      </w:pPr>
    </w:p>
    <w:p w14:paraId="0459F3B5" w14:textId="77777777" w:rsidR="00DE1E2F" w:rsidRDefault="005A3863">
      <w:pPr>
        <w:autoSpaceDE w:val="0"/>
        <w:autoSpaceDN w:val="0"/>
        <w:spacing w:line="280" w:lineRule="exact"/>
        <w:ind w:left="1920" w:right="1300"/>
        <w:jc w:val="both"/>
      </w:pPr>
      <w:r>
        <w:rPr>
          <w:rFonts w:ascii="Calibri" w:eastAsia="Calibri" w:hAnsi="Calibri" w:cs="Calibri" w:hint="eastAsia"/>
          <w:sz w:val="24"/>
        </w:rPr>
        <w:t>This creates a session context for the specific client. All of that client's communications will come over the session context.</w:t>
      </w:r>
    </w:p>
    <w:p w14:paraId="09E71EE1" w14:textId="77777777" w:rsidR="00DE1E2F" w:rsidRDefault="005A3863">
      <w:pPr>
        <w:autoSpaceDE w:val="0"/>
        <w:autoSpaceDN w:val="0"/>
        <w:spacing w:line="300" w:lineRule="exact"/>
        <w:ind w:left="1440" w:right="1520"/>
        <w:jc w:val="both"/>
      </w:pPr>
      <w:r>
        <w:rPr>
          <w:rFonts w:ascii="Verdana" w:eastAsia="Verdana" w:hAnsi="Verdana" w:cs="Verdana" w:hint="eastAsia"/>
          <w:sz w:val="20"/>
        </w:rPr>
        <w:t>4.</w:t>
      </w:r>
      <w:r>
        <w:rPr>
          <w:rFonts w:ascii="Arial" w:eastAsia="Arial" w:hAnsi="Arial" w:cs="Arial" w:hint="eastAsia"/>
          <w:sz w:val="19"/>
        </w:rPr>
        <w:t xml:space="preserve"> </w:t>
      </w:r>
      <w:r>
        <w:rPr>
          <w:rFonts w:ascii="Verdana" w:eastAsia="Verdana" w:hAnsi="Verdana" w:cs="Verdana" w:hint="eastAsia"/>
          <w:sz w:val="20"/>
        </w:rPr>
        <w:t>Poll on the session context's file descriptor (</w:t>
      </w:r>
      <w:r>
        <w:rPr>
          <w:rFonts w:ascii="Consolas" w:eastAsia="Consolas" w:hAnsi="Consolas" w:cs="Consolas" w:hint="eastAsia"/>
          <w:color w:val="004280"/>
          <w:sz w:val="20"/>
        </w:rPr>
        <w:t>session_ctx-&gt;comm-&gt;fd</w:t>
      </w:r>
      <w:r>
        <w:rPr>
          <w:rFonts w:ascii="Verdana" w:eastAsia="Verdana" w:hAnsi="Verdana" w:cs="Verdana" w:hint="eastAsia"/>
          <w:sz w:val="20"/>
        </w:rPr>
        <w:t>) for incoming data.5.</w:t>
      </w:r>
      <w:r>
        <w:rPr>
          <w:rFonts w:ascii="Arial" w:eastAsia="Arial" w:hAnsi="Arial" w:cs="Arial" w:hint="eastAsia"/>
          <w:sz w:val="19"/>
        </w:rPr>
        <w:t xml:space="preserve"> </w:t>
      </w:r>
      <w:r>
        <w:rPr>
          <w:rFonts w:ascii="Verdana" w:eastAsia="Verdana" w:hAnsi="Verdana" w:cs="Verdana" w:hint="eastAsia"/>
          <w:sz w:val="20"/>
        </w:rPr>
        <w:t>On incoming data, handle the message:</w:t>
      </w:r>
    </w:p>
    <w:p w14:paraId="02985317" w14:textId="77777777" w:rsidR="00DE1E2F" w:rsidRDefault="005A3863">
      <w:pPr>
        <w:autoSpaceDE w:val="0"/>
        <w:autoSpaceDN w:val="0"/>
        <w:spacing w:line="280" w:lineRule="exact"/>
        <w:ind w:left="1920"/>
        <w:jc w:val="both"/>
      </w:pPr>
      <w:r>
        <w:rPr>
          <w:rFonts w:ascii="Consolas" w:eastAsia="Consolas" w:hAnsi="Consolas" w:cs="Consolas" w:hint="eastAsia"/>
          <w:color w:val="004280"/>
          <w:sz w:val="20"/>
        </w:rPr>
        <w:t>int result = drpc_recv(session_ctx);</w:t>
      </w:r>
    </w:p>
    <w:p w14:paraId="28B8596C" w14:textId="77777777" w:rsidR="00DE1E2F" w:rsidRDefault="00DE1E2F">
      <w:pPr>
        <w:spacing w:line="200" w:lineRule="exact"/>
        <w:rPr>
          <w:rFonts w:ascii="宋体" w:eastAsia="宋体" w:hAnsi="宋体" w:cs="宋体"/>
          <w:sz w:val="20"/>
        </w:rPr>
      </w:pPr>
    </w:p>
    <w:p w14:paraId="434B4354" w14:textId="77777777" w:rsidR="00DE1E2F" w:rsidRDefault="005A3863">
      <w:pPr>
        <w:autoSpaceDE w:val="0"/>
        <w:autoSpaceDN w:val="0"/>
        <w:spacing w:line="280" w:lineRule="exact"/>
        <w:ind w:left="1920" w:right="1540"/>
        <w:jc w:val="both"/>
      </w:pPr>
      <w:r>
        <w:rPr>
          <w:rFonts w:ascii="Calibri" w:eastAsia="Calibri" w:hAnsi="Calibri" w:cs="Calibri" w:hint="eastAsia"/>
          <w:sz w:val="24"/>
        </w:rPr>
        <w:t xml:space="preserve">This unmarshals the incoming </w:t>
      </w:r>
      <w:r>
        <w:rPr>
          <w:rFonts w:ascii="Consolas" w:eastAsia="Consolas" w:hAnsi="Consolas" w:cs="Consolas" w:hint="eastAsia"/>
          <w:color w:val="004280"/>
          <w:sz w:val="20"/>
        </w:rPr>
        <w:t>Drpc__Call</w:t>
      </w:r>
      <w:r>
        <w:rPr>
          <w:rFonts w:ascii="Calibri" w:eastAsia="Calibri" w:hAnsi="Calibri" w:cs="Calibri" w:hint="eastAsia"/>
          <w:sz w:val="20"/>
        </w:rPr>
        <w:t>,</w:t>
      </w:r>
      <w:r>
        <w:rPr>
          <w:rFonts w:ascii="Calibri" w:eastAsia="Calibri" w:hAnsi="Calibri" w:cs="Calibri" w:hint="eastAsia"/>
          <w:sz w:val="24"/>
        </w:rPr>
        <w:t xml:space="preserve"> calls the handler function defined when the listener context was created and sends the </w:t>
      </w:r>
      <w:r>
        <w:rPr>
          <w:rFonts w:ascii="Consolas" w:eastAsia="Consolas" w:hAnsi="Consolas" w:cs="Consolas" w:hint="eastAsia"/>
          <w:color w:val="004280"/>
          <w:sz w:val="20"/>
        </w:rPr>
        <w:t>Drpc__Response</w:t>
      </w:r>
      <w:r>
        <w:rPr>
          <w:rFonts w:ascii="Calibri" w:eastAsia="Calibri" w:hAnsi="Calibri" w:cs="Calibri" w:hint="eastAsia"/>
          <w:sz w:val="24"/>
        </w:rPr>
        <w:t xml:space="preserve"> back over the channel to the client. An error will only be returned if the incoming data is not a </w:t>
      </w:r>
      <w:r>
        <w:rPr>
          <w:rFonts w:ascii="Consolas" w:eastAsia="Consolas" w:hAnsi="Consolas" w:cs="Consolas" w:hint="eastAsia"/>
          <w:color w:val="004280"/>
          <w:sz w:val="20"/>
        </w:rPr>
        <w:t>Drpc__Call</w:t>
      </w:r>
      <w:r>
        <w:rPr>
          <w:rFonts w:ascii="Calibri" w:eastAsia="Calibri" w:hAnsi="Calibri" w:cs="Calibri" w:hint="eastAsia"/>
          <w:sz w:val="24"/>
        </w:rPr>
        <w:t xml:space="preserve"> or the handler failed to allocate a response (for example, if the system is out of memory).</w:t>
      </w:r>
    </w:p>
    <w:p w14:paraId="3962B5BF" w14:textId="77777777" w:rsidR="00DE1E2F" w:rsidRDefault="005A3863">
      <w:pPr>
        <w:autoSpaceDE w:val="0"/>
        <w:autoSpaceDN w:val="0"/>
        <w:spacing w:line="300" w:lineRule="exact"/>
        <w:ind w:left="1440"/>
        <w:jc w:val="both"/>
      </w:pPr>
      <w:r>
        <w:rPr>
          <w:rFonts w:ascii="Verdana" w:eastAsia="Verdana" w:hAnsi="Verdana" w:cs="Verdana" w:hint="eastAsia"/>
          <w:sz w:val="20"/>
        </w:rPr>
        <w:t>6.</w:t>
      </w:r>
      <w:r>
        <w:rPr>
          <w:rFonts w:ascii="Arial" w:eastAsia="Arial" w:hAnsi="Arial" w:cs="Arial" w:hint="eastAsia"/>
          <w:sz w:val="19"/>
        </w:rPr>
        <w:t xml:space="preserve"> </w:t>
      </w:r>
      <w:r>
        <w:rPr>
          <w:rFonts w:ascii="Verdana" w:eastAsia="Verdana" w:hAnsi="Verdana" w:cs="Verdana" w:hint="eastAsia"/>
          <w:sz w:val="20"/>
        </w:rPr>
        <w:t>If the client has closed the connection, close the session context to free the pointer:</w:t>
      </w:r>
    </w:p>
    <w:p w14:paraId="1AE33E20" w14:textId="77777777" w:rsidR="00DE1E2F" w:rsidRDefault="005A3863">
      <w:pPr>
        <w:autoSpaceDE w:val="0"/>
        <w:autoSpaceDN w:val="0"/>
        <w:spacing w:line="280" w:lineRule="exact"/>
        <w:ind w:left="1920"/>
        <w:jc w:val="both"/>
      </w:pPr>
      <w:r>
        <w:rPr>
          <w:rFonts w:ascii="Consolas" w:eastAsia="Consolas" w:hAnsi="Consolas" w:cs="Consolas" w:hint="eastAsia"/>
          <w:color w:val="004280"/>
          <w:sz w:val="20"/>
        </w:rPr>
        <w:t>drpc_close(session_ctx);</w:t>
      </w:r>
    </w:p>
    <w:p w14:paraId="1AD30E05" w14:textId="77777777" w:rsidR="00DE1E2F" w:rsidRDefault="00DE1E2F">
      <w:pPr>
        <w:spacing w:line="200" w:lineRule="exact"/>
        <w:rPr>
          <w:rFonts w:ascii="宋体" w:eastAsia="宋体" w:hAnsi="宋体" w:cs="宋体"/>
          <w:sz w:val="20"/>
        </w:rPr>
      </w:pPr>
    </w:p>
    <w:p w14:paraId="2DCD98BB" w14:textId="77777777" w:rsidR="00DE1E2F" w:rsidRDefault="005A3863">
      <w:pPr>
        <w:autoSpaceDE w:val="0"/>
        <w:autoSpaceDN w:val="0"/>
        <w:spacing w:line="260" w:lineRule="exact"/>
        <w:ind w:left="1440"/>
        <w:jc w:val="both"/>
      </w:pPr>
      <w:r>
        <w:rPr>
          <w:rFonts w:ascii="Verdana" w:eastAsia="Verdana" w:hAnsi="Verdana" w:cs="Verdana" w:hint="eastAsia"/>
          <w:sz w:val="20"/>
        </w:rPr>
        <w:t>7.</w:t>
      </w:r>
      <w:r>
        <w:rPr>
          <w:rFonts w:ascii="Arial" w:eastAsia="Arial" w:hAnsi="Arial" w:cs="Arial" w:hint="eastAsia"/>
          <w:sz w:val="19"/>
        </w:rPr>
        <w:t xml:space="preserve"> </w:t>
      </w:r>
      <w:r>
        <w:rPr>
          <w:rFonts w:ascii="Verdana" w:eastAsia="Verdana" w:hAnsi="Verdana" w:cs="Verdana" w:hint="eastAsia"/>
          <w:sz w:val="20"/>
        </w:rPr>
        <w:t>When it's time to shut down the server, close any open session contexts, as noted</w:t>
      </w:r>
    </w:p>
    <w:p w14:paraId="4368F947" w14:textId="77777777" w:rsidR="00DE1E2F" w:rsidRDefault="005A3863">
      <w:pPr>
        <w:autoSpaceDE w:val="0"/>
        <w:autoSpaceDN w:val="0"/>
        <w:spacing w:line="240" w:lineRule="exact"/>
        <w:ind w:left="1800"/>
        <w:jc w:val="both"/>
      </w:pPr>
      <w:r>
        <w:rPr>
          <w:rFonts w:ascii="Verdana" w:eastAsia="Verdana" w:hAnsi="Verdana" w:cs="Verdana" w:hint="eastAsia"/>
          <w:sz w:val="20"/>
        </w:rPr>
        <w:t xml:space="preserve">above. Then </w:t>
      </w:r>
      <w:r>
        <w:rPr>
          <w:rFonts w:ascii="Consolas" w:eastAsia="Consolas" w:hAnsi="Consolas" w:cs="Consolas" w:hint="eastAsia"/>
          <w:color w:val="004280"/>
          <w:sz w:val="20"/>
        </w:rPr>
        <w:t>drpc_close()</w:t>
      </w:r>
      <w:r>
        <w:rPr>
          <w:rFonts w:ascii="Verdana" w:eastAsia="Verdana" w:hAnsi="Verdana" w:cs="Verdana" w:hint="eastAsia"/>
          <w:sz w:val="20"/>
        </w:rPr>
        <w:t xml:space="preserve"> the listener context.</w:t>
      </w:r>
    </w:p>
    <w:p w14:paraId="2D2FED3D" w14:textId="77777777" w:rsidR="00DE1E2F" w:rsidRDefault="00DE1E2F">
      <w:pPr>
        <w:spacing w:line="200" w:lineRule="exact"/>
        <w:rPr>
          <w:rFonts w:ascii="宋体" w:eastAsia="宋体" w:hAnsi="宋体" w:cs="宋体"/>
          <w:sz w:val="20"/>
        </w:rPr>
      </w:pPr>
    </w:p>
    <w:p w14:paraId="22AD0BD6" w14:textId="77777777" w:rsidR="00DE1E2F" w:rsidRDefault="00DE1E2F">
      <w:pPr>
        <w:spacing w:line="200" w:lineRule="exact"/>
        <w:rPr>
          <w:rFonts w:ascii="宋体" w:eastAsia="宋体" w:hAnsi="宋体" w:cs="宋体"/>
          <w:sz w:val="20"/>
        </w:rPr>
      </w:pPr>
    </w:p>
    <w:p w14:paraId="63ABDFF1" w14:textId="77777777" w:rsidR="00DE1E2F" w:rsidRDefault="00DE1E2F">
      <w:pPr>
        <w:spacing w:line="200" w:lineRule="exact"/>
        <w:rPr>
          <w:rFonts w:ascii="宋体" w:eastAsia="宋体" w:hAnsi="宋体" w:cs="宋体"/>
          <w:sz w:val="20"/>
        </w:rPr>
      </w:pPr>
    </w:p>
    <w:p w14:paraId="53BAFA2A" w14:textId="77777777" w:rsidR="00DE1E2F" w:rsidRDefault="00DE1E2F">
      <w:pPr>
        <w:spacing w:line="200" w:lineRule="exact"/>
        <w:rPr>
          <w:rFonts w:ascii="宋体" w:eastAsia="宋体" w:hAnsi="宋体" w:cs="宋体"/>
          <w:sz w:val="20"/>
        </w:rPr>
      </w:pPr>
    </w:p>
    <w:p w14:paraId="471C0063" w14:textId="77777777" w:rsidR="00DE1E2F" w:rsidRDefault="00DE1E2F">
      <w:pPr>
        <w:spacing w:line="200" w:lineRule="exact"/>
        <w:rPr>
          <w:rFonts w:ascii="宋体" w:eastAsia="宋体" w:hAnsi="宋体" w:cs="宋体"/>
          <w:sz w:val="20"/>
        </w:rPr>
      </w:pPr>
    </w:p>
    <w:p w14:paraId="1847BBB8" w14:textId="77777777" w:rsidR="00DE1E2F" w:rsidRDefault="00DE1E2F">
      <w:pPr>
        <w:spacing w:line="200" w:lineRule="exact"/>
        <w:rPr>
          <w:rFonts w:ascii="宋体" w:eastAsia="宋体" w:hAnsi="宋体" w:cs="宋体"/>
          <w:sz w:val="20"/>
        </w:rPr>
      </w:pPr>
    </w:p>
    <w:p w14:paraId="12F94EF3" w14:textId="77777777" w:rsidR="00DE1E2F" w:rsidRDefault="00DE1E2F">
      <w:pPr>
        <w:spacing w:line="200" w:lineRule="exact"/>
        <w:rPr>
          <w:rFonts w:ascii="宋体" w:eastAsia="宋体" w:hAnsi="宋体" w:cs="宋体"/>
          <w:sz w:val="20"/>
        </w:rPr>
      </w:pPr>
    </w:p>
    <w:p w14:paraId="0156703C" w14:textId="77777777" w:rsidR="00DE1E2F" w:rsidRDefault="00DE1E2F">
      <w:pPr>
        <w:spacing w:line="200" w:lineRule="exact"/>
        <w:rPr>
          <w:rFonts w:ascii="宋体" w:eastAsia="宋体" w:hAnsi="宋体" w:cs="宋体"/>
          <w:sz w:val="20"/>
        </w:rPr>
      </w:pPr>
    </w:p>
    <w:p w14:paraId="6C1C6ADC" w14:textId="77777777" w:rsidR="00DE1E2F" w:rsidRDefault="00DE1E2F">
      <w:pPr>
        <w:spacing w:line="200" w:lineRule="exact"/>
        <w:rPr>
          <w:rFonts w:ascii="宋体" w:eastAsia="宋体" w:hAnsi="宋体" w:cs="宋体"/>
          <w:sz w:val="20"/>
        </w:rPr>
      </w:pPr>
    </w:p>
    <w:p w14:paraId="193C7B8D" w14:textId="77777777" w:rsidR="00DE1E2F" w:rsidRDefault="00DE1E2F">
      <w:pPr>
        <w:spacing w:line="200" w:lineRule="exact"/>
        <w:rPr>
          <w:rFonts w:ascii="宋体" w:eastAsia="宋体" w:hAnsi="宋体" w:cs="宋体"/>
          <w:sz w:val="20"/>
        </w:rPr>
      </w:pPr>
    </w:p>
    <w:p w14:paraId="405C9861" w14:textId="77777777" w:rsidR="00DE1E2F" w:rsidRDefault="00DE1E2F">
      <w:pPr>
        <w:spacing w:line="200" w:lineRule="exact"/>
        <w:rPr>
          <w:rFonts w:ascii="宋体" w:eastAsia="宋体" w:hAnsi="宋体" w:cs="宋体"/>
          <w:sz w:val="20"/>
        </w:rPr>
      </w:pPr>
    </w:p>
    <w:p w14:paraId="3B4E9801" w14:textId="77777777" w:rsidR="00DE1E2F" w:rsidRDefault="00DE1E2F">
      <w:pPr>
        <w:spacing w:line="200" w:lineRule="exact"/>
        <w:rPr>
          <w:rFonts w:ascii="宋体" w:eastAsia="宋体" w:hAnsi="宋体" w:cs="宋体"/>
          <w:sz w:val="20"/>
        </w:rPr>
      </w:pPr>
    </w:p>
    <w:p w14:paraId="512A453D" w14:textId="77777777" w:rsidR="00DE1E2F" w:rsidRDefault="005A3863">
      <w:pPr>
        <w:autoSpaceDE w:val="0"/>
        <w:autoSpaceDN w:val="0"/>
        <w:spacing w:line="240" w:lineRule="exact"/>
        <w:ind w:left="4580"/>
        <w:jc w:val="both"/>
      </w:pPr>
      <w:r>
        <w:rPr>
          <w:rFonts w:ascii="Calibri" w:eastAsia="Calibri" w:hAnsi="Calibri" w:cs="Calibri" w:hint="eastAsia"/>
          <w:sz w:val="18"/>
        </w:rPr>
        <w:t>Intel Corporation Proprietary Information</w:t>
      </w:r>
    </w:p>
    <w:p w14:paraId="5DAF1E0F" w14:textId="77777777" w:rsidR="00DE1E2F" w:rsidRDefault="00DE1E2F">
      <w:pPr>
        <w:spacing w:line="200" w:lineRule="exact"/>
        <w:rPr>
          <w:rFonts w:ascii="宋体" w:eastAsia="宋体" w:hAnsi="宋体" w:cs="宋体"/>
          <w:sz w:val="20"/>
        </w:rPr>
      </w:pPr>
    </w:p>
    <w:p w14:paraId="22210AAE"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68A377E5" w14:textId="77777777" w:rsidR="00DE1E2F" w:rsidRDefault="00DE1E2F">
      <w:pPr>
        <w:sectPr w:rsidR="00DE1E2F">
          <w:pgSz w:w="12240" w:h="15840"/>
          <w:pgMar w:top="0" w:right="0" w:bottom="0" w:left="0" w:header="720" w:footer="720" w:gutter="0"/>
          <w:cols w:space="720"/>
        </w:sectPr>
      </w:pPr>
    </w:p>
    <w:p w14:paraId="623B7F5B" w14:textId="77777777" w:rsidR="00DE1E2F" w:rsidRDefault="00DE1E2F">
      <w:pPr>
        <w:spacing w:line="1" w:lineRule="exact"/>
        <w:rPr>
          <w:rFonts w:ascii="Arial" w:eastAsia="Arial" w:hAnsi="Arial" w:cs="Arial"/>
          <w:sz w:val="10"/>
        </w:rPr>
      </w:pPr>
    </w:p>
    <w:p w14:paraId="1F91A6DE" w14:textId="77777777" w:rsidR="00DE1E2F" w:rsidRDefault="00DE1E2F">
      <w:pPr>
        <w:spacing w:line="200" w:lineRule="exact"/>
        <w:rPr>
          <w:rFonts w:ascii="宋体" w:eastAsia="宋体" w:hAnsi="宋体" w:cs="宋体"/>
          <w:sz w:val="20"/>
        </w:rPr>
      </w:pPr>
    </w:p>
    <w:p w14:paraId="31BB6033" w14:textId="77777777" w:rsidR="00DE1E2F" w:rsidRDefault="00DE1E2F">
      <w:pPr>
        <w:spacing w:line="200" w:lineRule="exact"/>
        <w:rPr>
          <w:rFonts w:ascii="宋体" w:eastAsia="宋体" w:hAnsi="宋体" w:cs="宋体"/>
          <w:sz w:val="20"/>
        </w:rPr>
      </w:pPr>
    </w:p>
    <w:p w14:paraId="7C665E4A"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42368" behindDoc="1" locked="0" layoutInCell="1" allowOverlap="1" wp14:anchorId="6EDD783B" wp14:editId="415A6D3D">
                <wp:simplePos x="0" y="0"/>
                <wp:positionH relativeFrom="page">
                  <wp:posOffset>889000</wp:posOffset>
                </wp:positionH>
                <wp:positionV relativeFrom="page">
                  <wp:posOffset>1181100</wp:posOffset>
                </wp:positionV>
                <wp:extent cx="5994400" cy="25400"/>
                <wp:effectExtent l="0" t="0" r="22225" b="31115"/>
                <wp:wrapNone/>
                <wp:docPr id="720" name="shape720"/>
                <wp:cNvGraphicFramePr/>
                <a:graphic xmlns:a="http://schemas.openxmlformats.org/drawingml/2006/main">
                  <a:graphicData uri="http://schemas.microsoft.com/office/word/2010/wordprocessingShape">
                    <wps:wsp>
                      <wps:cNvSpPr/>
                      <wps:spPr>
                        <a:xfrm>
                          <a:off x="0" y="0"/>
                          <a:ext cx="5994400" cy="25400"/>
                        </a:xfrm>
                        <a:prstGeom prst="rect">
                          <a:avLst/>
                        </a:prstGeom>
                        <a:solidFill>
                          <a:srgbClr val="000000"/>
                        </a:solidFill>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5EB17E86" id="shape720" o:spid="_x0000_s1026" style="position:absolute;left:0;text-align:left;margin-left:70pt;margin-top:93pt;width:472pt;height:2pt;z-index:-2516741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" fillcolor="black" stroked="f">
                <w10:wrap anchorx="page" anchory="page"/>
              </v:rect>
            </w:pict>
          </mc:Fallback>
        </mc:AlternateContent>
      </w:r>
      <w:r>
        <w:rPr>
          <w:noProof/>
        </w:rPr>
        <mc:AlternateContent>
          <mc:Choice Requires="wps">
            <w:drawing>
              <wp:anchor distT="0" distB="0" distL="114300" distR="114300" simplePos="0" relativeHeight="251720192" behindDoc="0" locked="0" layoutInCell="1" allowOverlap="1" wp14:anchorId="451D961A" wp14:editId="1B142E3A">
                <wp:simplePos x="0" y="0"/>
                <wp:positionH relativeFrom="page">
                  <wp:posOffset>6642100</wp:posOffset>
                </wp:positionH>
                <wp:positionV relativeFrom="page">
                  <wp:posOffset>9867900</wp:posOffset>
                </wp:positionV>
                <wp:extent cx="393700" cy="165100"/>
                <wp:effectExtent l="0" t="0" r="22225" b="31115"/>
                <wp:wrapNone/>
                <wp:docPr id="730" name="shape730"/>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67867762" w14:textId="77777777" w:rsidR="00DE1E2F" w:rsidRDefault="005A3863">
                            <w:pPr>
                              <w:spacing w:line="160" w:lineRule="atLeast"/>
                              <w:jc w:val="both"/>
                            </w:pPr>
                            <w:r>
                              <w:rPr>
                                <w:rFonts w:ascii="Calibri" w:eastAsia="Calibri" w:hAnsi="Calibri" w:cs="Calibri" w:hint="eastAsia"/>
                                <w:sz w:val="21"/>
                              </w:rPr>
                              <w:t>89</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451D961A" id="shape730" o:spid="_x0000_s1117" style="position:absolute;left:0;text-align:left;margin-left:523pt;margin-top:777pt;width:31pt;height:13pt;z-index:251720192;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vDx+svIBAADrAwAADgAAAAAAAAAAAAAAAAAuAgAAZHJz&#10;L2Uyb0RvYy54bWxQSwECLQAUAAYACAAAACEANWEP8d8AAAAPAQAADwAAAAAAAAAAAAAAAABMBAAA&#10;ZHJzL2Rvd25yZXYueG1sUEsFBgAAAAAEAAQA8wAAAFgFAAAAAA==&#10;" filled="f" stroked="f">
                <v:textbox inset="0,0,0,0">
                  <w:txbxContent>
                    <w:p w14:paraId="67867762" w14:textId="77777777" w:rsidR="00DE1E2F" w:rsidRDefault="005A3863">
                      <w:pPr>
                        <w:spacing w:line="160" w:lineRule="atLeast"/>
                        <w:jc w:val="both"/>
                      </w:pPr>
                      <w:r>
                        <w:rPr>
                          <w:rFonts w:ascii="Calibri" w:eastAsia="Calibri" w:hAnsi="Calibri" w:cs="Calibri" w:hint="eastAsia"/>
                          <w:sz w:val="21"/>
                        </w:rPr>
                        <w:t>89</w:t>
                      </w:r>
                    </w:p>
                  </w:txbxContent>
                </v:textbox>
                <w10:wrap anchorx="page" anchory="page"/>
              </v:rect>
            </w:pict>
          </mc:Fallback>
        </mc:AlternateContent>
      </w:r>
    </w:p>
    <w:p w14:paraId="7E3C2DF2" w14:textId="77777777" w:rsidR="00DE1E2F" w:rsidRDefault="00DE1E2F">
      <w:pPr>
        <w:spacing w:line="200" w:lineRule="exact"/>
        <w:rPr>
          <w:rFonts w:ascii="宋体" w:eastAsia="宋体" w:hAnsi="宋体" w:cs="宋体"/>
          <w:sz w:val="20"/>
        </w:rPr>
      </w:pPr>
    </w:p>
    <w:p w14:paraId="65BBA0DC" w14:textId="77777777" w:rsidR="00DE1E2F" w:rsidRDefault="00DE1E2F">
      <w:pPr>
        <w:spacing w:line="200" w:lineRule="exact"/>
        <w:rPr>
          <w:rFonts w:ascii="宋体" w:eastAsia="宋体" w:hAnsi="宋体" w:cs="宋体"/>
          <w:sz w:val="20"/>
        </w:rPr>
      </w:pPr>
    </w:p>
    <w:p w14:paraId="6A17132D" w14:textId="77777777" w:rsidR="00DE1E2F" w:rsidRDefault="00DE1E2F">
      <w:pPr>
        <w:spacing w:line="200" w:lineRule="exact"/>
        <w:rPr>
          <w:rFonts w:ascii="宋体" w:eastAsia="宋体" w:hAnsi="宋体" w:cs="宋体"/>
          <w:sz w:val="20"/>
        </w:rPr>
      </w:pPr>
    </w:p>
    <w:p w14:paraId="12479DD6" w14:textId="77777777" w:rsidR="00DE1E2F" w:rsidRDefault="005A3863">
      <w:pPr>
        <w:autoSpaceDE w:val="0"/>
        <w:autoSpaceDN w:val="0"/>
        <w:spacing w:line="540" w:lineRule="exact"/>
        <w:ind w:left="1440"/>
        <w:jc w:val="both"/>
      </w:pPr>
      <w:r>
        <w:rPr>
          <w:rFonts w:ascii="Arial Bold" w:eastAsia="Arial Bold" w:hAnsi="Arial Bold" w:cs="Arial Bold" w:hint="eastAsia"/>
          <w:b/>
          <w:color w:val="004280"/>
          <w:sz w:val="36"/>
        </w:rPr>
        <w:t>19 DAOS Client Library &amp; I/O Middleware</w:t>
      </w:r>
    </w:p>
    <w:p w14:paraId="607ED137" w14:textId="77777777" w:rsidR="00DE1E2F" w:rsidRDefault="00DE1E2F">
      <w:pPr>
        <w:spacing w:line="200" w:lineRule="exact"/>
        <w:rPr>
          <w:rFonts w:ascii="宋体" w:eastAsia="宋体" w:hAnsi="宋体" w:cs="宋体"/>
          <w:sz w:val="20"/>
        </w:rPr>
      </w:pPr>
    </w:p>
    <w:p w14:paraId="7C2D06D7" w14:textId="77777777" w:rsidR="00DE1E2F" w:rsidRDefault="005A3863">
      <w:pPr>
        <w:autoSpaceDE w:val="0"/>
        <w:autoSpaceDN w:val="0"/>
        <w:spacing w:line="240" w:lineRule="exact"/>
        <w:ind w:left="1440"/>
        <w:jc w:val="both"/>
      </w:pPr>
      <w:r>
        <w:rPr>
          <w:rFonts w:ascii="Verdana" w:eastAsia="Verdana" w:hAnsi="Verdana" w:cs="Verdana" w:hint="eastAsia"/>
          <w:sz w:val="20"/>
        </w:rPr>
        <w:t>This section contains the following client and middleware topics:</w:t>
      </w:r>
    </w:p>
    <w:p w14:paraId="666C5A78" w14:textId="77777777" w:rsidR="00DE1E2F" w:rsidRDefault="005A3863">
      <w:pPr>
        <w:autoSpaceDE w:val="0"/>
        <w:autoSpaceDN w:val="0"/>
        <w:spacing w:line="300" w:lineRule="exact"/>
        <w:ind w:left="1520" w:hanging="80"/>
        <w:jc w:val="both"/>
      </w:pPr>
      <w:r>
        <w:rPr>
          <w:rFonts w:ascii="SymbolMT" w:eastAsia="SymbolMT" w:hAnsi="SymbolMT" w:cs="SymbolMT" w:hint="eastAsia"/>
          <w:spacing w:val="-20"/>
          <w:sz w:val="19"/>
        </w:rPr>
        <w:t>•</w:t>
      </w:r>
      <w:r>
        <w:rPr>
          <w:rFonts w:ascii="Arial" w:eastAsia="Arial" w:hAnsi="Arial" w:cs="Arial" w:hint="eastAsia"/>
          <w:sz w:val="19"/>
        </w:rPr>
        <w:t xml:space="preserve"> </w:t>
      </w:r>
      <w:r>
        <w:rPr>
          <w:rFonts w:ascii="Verdana" w:eastAsia="Verdana" w:hAnsi="Verdana" w:cs="Verdana" w:hint="eastAsia"/>
          <w:color w:val="004280"/>
          <w:sz w:val="20"/>
        </w:rPr>
        <w:t>D</w:t>
      </w:r>
      <w:r>
        <w:rPr>
          <w:rFonts w:ascii="Verdana" w:eastAsia="Verdana" w:hAnsi="Verdana" w:cs="Verdana" w:hint="eastAsia"/>
          <w:color w:val="004280"/>
          <w:sz w:val="20"/>
          <w:u w:val="single" w:color="004280"/>
        </w:rPr>
        <w:t>AOS Library (libdaos)</w:t>
      </w:r>
      <w:r>
        <w:rPr>
          <w:rFonts w:ascii="Verdana" w:eastAsia="Verdana" w:hAnsi="Verdana" w:cs="Verdana" w:hint="eastAsia"/>
          <w:sz w:val="20"/>
        </w:rPr>
        <w:t xml:space="preserve"> and </w:t>
      </w:r>
      <w:r>
        <w:rPr>
          <w:rFonts w:ascii="Verdana" w:eastAsia="Verdana" w:hAnsi="Verdana" w:cs="Verdana" w:hint="eastAsia"/>
          <w:color w:val="004280"/>
          <w:sz w:val="20"/>
          <w:u w:val="single" w:color="004280"/>
        </w:rPr>
        <w:t>addon</w:t>
      </w:r>
      <w:r>
        <w:rPr>
          <w:rFonts w:ascii="Verdana" w:eastAsia="Verdana" w:hAnsi="Verdana" w:cs="Verdana" w:hint="eastAsia"/>
          <w:color w:val="004280"/>
          <w:sz w:val="20"/>
        </w:rPr>
        <w:t>s</w:t>
      </w:r>
    </w:p>
    <w:p w14:paraId="65D78AE1" w14:textId="77777777" w:rsidR="00DE1E2F" w:rsidRDefault="005A3863">
      <w:pPr>
        <w:autoSpaceDE w:val="0"/>
        <w:autoSpaceDN w:val="0"/>
        <w:spacing w:line="300" w:lineRule="exact"/>
        <w:ind w:left="1520" w:hanging="80"/>
        <w:jc w:val="both"/>
      </w:pPr>
      <w:r>
        <w:rPr>
          <w:rFonts w:ascii="SymbolMT" w:eastAsia="SymbolMT" w:hAnsi="SymbolMT" w:cs="SymbolMT" w:hint="eastAsia"/>
          <w:spacing w:val="-20"/>
          <w:sz w:val="19"/>
        </w:rPr>
        <w:t>•</w:t>
      </w:r>
      <w:r>
        <w:rPr>
          <w:rFonts w:ascii="Arial" w:eastAsia="Arial" w:hAnsi="Arial" w:cs="Arial" w:hint="eastAsia"/>
          <w:sz w:val="19"/>
        </w:rPr>
        <w:t xml:space="preserve"> </w:t>
      </w:r>
      <w:r>
        <w:rPr>
          <w:rFonts w:ascii="Verdana" w:eastAsia="Verdana" w:hAnsi="Verdana" w:cs="Verdana" w:hint="eastAsia"/>
          <w:color w:val="004280"/>
          <w:sz w:val="20"/>
        </w:rPr>
        <w:t>P</w:t>
      </w:r>
      <w:r>
        <w:rPr>
          <w:rFonts w:ascii="Verdana" w:eastAsia="Verdana" w:hAnsi="Verdana" w:cs="Verdana" w:hint="eastAsia"/>
          <w:color w:val="004280"/>
          <w:sz w:val="20"/>
          <w:u w:val="single" w:color="004280"/>
        </w:rPr>
        <w:t>ython API binding</w:t>
      </w:r>
      <w:r>
        <w:rPr>
          <w:rFonts w:ascii="Verdana" w:eastAsia="Verdana" w:hAnsi="Verdana" w:cs="Verdana" w:hint="eastAsia"/>
          <w:color w:val="004280"/>
          <w:sz w:val="20"/>
        </w:rPr>
        <w:t>s</w:t>
      </w:r>
    </w:p>
    <w:p w14:paraId="18F7B90D" w14:textId="77777777" w:rsidR="00DE1E2F" w:rsidRDefault="005A3863">
      <w:pPr>
        <w:autoSpaceDE w:val="0"/>
        <w:autoSpaceDN w:val="0"/>
        <w:spacing w:line="280" w:lineRule="exact"/>
        <w:ind w:left="1520" w:hanging="80"/>
        <w:jc w:val="both"/>
      </w:pPr>
      <w:r>
        <w:rPr>
          <w:rFonts w:ascii="SymbolMT" w:eastAsia="SymbolMT" w:hAnsi="SymbolMT" w:cs="SymbolMT" w:hint="eastAsia"/>
          <w:spacing w:val="-20"/>
          <w:sz w:val="19"/>
        </w:rPr>
        <w:t>•</w:t>
      </w:r>
      <w:r>
        <w:rPr>
          <w:rFonts w:ascii="Arial" w:eastAsia="Arial" w:hAnsi="Arial" w:cs="Arial" w:hint="eastAsia"/>
          <w:sz w:val="19"/>
        </w:rPr>
        <w:t xml:space="preserve"> </w:t>
      </w:r>
      <w:r>
        <w:rPr>
          <w:rFonts w:ascii="Verdana" w:eastAsia="Verdana" w:hAnsi="Verdana" w:cs="Verdana" w:hint="eastAsia"/>
          <w:color w:val="004280"/>
          <w:sz w:val="20"/>
        </w:rPr>
        <w:t>G</w:t>
      </w:r>
      <w:r>
        <w:rPr>
          <w:rFonts w:ascii="Verdana" w:eastAsia="Verdana" w:hAnsi="Verdana" w:cs="Verdana" w:hint="eastAsia"/>
          <w:color w:val="004280"/>
          <w:sz w:val="20"/>
          <w:u w:val="single" w:color="004280"/>
        </w:rPr>
        <w:t>o bindings</w:t>
      </w:r>
      <w:r>
        <w:rPr>
          <w:rFonts w:ascii="Verdana" w:eastAsia="Verdana" w:hAnsi="Verdana" w:cs="Verdana" w:hint="eastAsia"/>
          <w:sz w:val="20"/>
        </w:rPr>
        <w:t xml:space="preserve"> and </w:t>
      </w:r>
      <w:r>
        <w:rPr>
          <w:rFonts w:ascii="Verdana" w:eastAsia="Verdana" w:hAnsi="Verdana" w:cs="Verdana" w:hint="eastAsia"/>
          <w:color w:val="004280"/>
          <w:sz w:val="20"/>
          <w:u w:val="single" w:color="004280"/>
        </w:rPr>
        <w:t>API documentatio</w:t>
      </w:r>
      <w:r>
        <w:rPr>
          <w:rFonts w:ascii="Verdana" w:eastAsia="Verdana" w:hAnsi="Verdana" w:cs="Verdana" w:hint="eastAsia"/>
          <w:color w:val="004280"/>
          <w:sz w:val="20"/>
        </w:rPr>
        <w:t>n</w:t>
      </w:r>
    </w:p>
    <w:p w14:paraId="7282DCFE" w14:textId="77777777" w:rsidR="00DE1E2F" w:rsidRDefault="005A3863">
      <w:pPr>
        <w:autoSpaceDE w:val="0"/>
        <w:autoSpaceDN w:val="0"/>
        <w:spacing w:line="280" w:lineRule="exact"/>
        <w:ind w:left="1520" w:hanging="80"/>
        <w:jc w:val="both"/>
      </w:pPr>
      <w:r>
        <w:rPr>
          <w:rFonts w:ascii="SymbolMT" w:eastAsia="SymbolMT" w:hAnsi="SymbolMT" w:cs="SymbolMT" w:hint="eastAsia"/>
          <w:spacing w:val="-20"/>
          <w:sz w:val="19"/>
        </w:rPr>
        <w:t>•</w:t>
      </w:r>
      <w:r>
        <w:rPr>
          <w:rFonts w:ascii="Arial" w:eastAsia="Arial" w:hAnsi="Arial" w:cs="Arial" w:hint="eastAsia"/>
          <w:sz w:val="19"/>
        </w:rPr>
        <w:t xml:space="preserve"> </w:t>
      </w:r>
      <w:r>
        <w:rPr>
          <w:rFonts w:ascii="Verdana" w:eastAsia="Verdana" w:hAnsi="Verdana" w:cs="Verdana" w:hint="eastAsia"/>
          <w:color w:val="004280"/>
          <w:sz w:val="20"/>
        </w:rPr>
        <w:t>P</w:t>
      </w:r>
      <w:r>
        <w:rPr>
          <w:rFonts w:ascii="Verdana" w:eastAsia="Verdana" w:hAnsi="Verdana" w:cs="Verdana" w:hint="eastAsia"/>
          <w:color w:val="004280"/>
          <w:sz w:val="20"/>
          <w:u w:val="single" w:color="004280"/>
        </w:rPr>
        <w:t>OSIX File &amp; Directory Emulation (libdfs</w:t>
      </w:r>
      <w:r>
        <w:rPr>
          <w:rFonts w:ascii="Verdana" w:eastAsia="Verdana" w:hAnsi="Verdana" w:cs="Verdana" w:hint="eastAsia"/>
          <w:color w:val="004280"/>
          <w:sz w:val="20"/>
        </w:rPr>
        <w:t>)</w:t>
      </w:r>
    </w:p>
    <w:p w14:paraId="21650219" w14:textId="77777777" w:rsidR="00DE1E2F" w:rsidRDefault="00DE1E2F">
      <w:pPr>
        <w:spacing w:line="200" w:lineRule="exact"/>
        <w:rPr>
          <w:rFonts w:ascii="宋体" w:eastAsia="宋体" w:hAnsi="宋体" w:cs="宋体"/>
          <w:sz w:val="20"/>
        </w:rPr>
      </w:pPr>
    </w:p>
    <w:p w14:paraId="3B0E3C71" w14:textId="77777777" w:rsidR="00DE1E2F" w:rsidRDefault="00DE1E2F">
      <w:pPr>
        <w:spacing w:line="200" w:lineRule="exact"/>
        <w:rPr>
          <w:rFonts w:ascii="宋体" w:eastAsia="宋体" w:hAnsi="宋体" w:cs="宋体"/>
          <w:sz w:val="20"/>
        </w:rPr>
      </w:pPr>
    </w:p>
    <w:p w14:paraId="2C31A035" w14:textId="77777777" w:rsidR="00DE1E2F" w:rsidRDefault="00DE1E2F">
      <w:pPr>
        <w:spacing w:line="200" w:lineRule="exact"/>
        <w:rPr>
          <w:rFonts w:ascii="宋体" w:eastAsia="宋体" w:hAnsi="宋体" w:cs="宋体"/>
          <w:sz w:val="20"/>
        </w:rPr>
      </w:pPr>
    </w:p>
    <w:p w14:paraId="06DBCCFA" w14:textId="77777777" w:rsidR="00DE1E2F" w:rsidRDefault="005A3863">
      <w:pPr>
        <w:autoSpaceDE w:val="0"/>
        <w:autoSpaceDN w:val="0"/>
        <w:spacing w:line="300" w:lineRule="exact"/>
        <w:ind w:left="1440"/>
        <w:jc w:val="both"/>
      </w:pPr>
      <w:r>
        <w:rPr>
          <w:rFonts w:ascii="Arial Bold" w:eastAsia="Arial Bold" w:hAnsi="Arial Bold" w:cs="Arial Bold" w:hint="eastAsia"/>
          <w:b/>
          <w:color w:val="004280"/>
          <w:sz w:val="27"/>
        </w:rPr>
        <w:t>19</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1 DAOS Client Library</w:t>
      </w:r>
    </w:p>
    <w:p w14:paraId="39533D61" w14:textId="77777777" w:rsidR="00DE1E2F" w:rsidRDefault="00DE1E2F">
      <w:pPr>
        <w:spacing w:line="200" w:lineRule="exact"/>
        <w:rPr>
          <w:rFonts w:ascii="宋体" w:eastAsia="宋体" w:hAnsi="宋体" w:cs="宋体"/>
          <w:sz w:val="20"/>
        </w:rPr>
      </w:pPr>
    </w:p>
    <w:p w14:paraId="496692AC" w14:textId="77777777" w:rsidR="00DE1E2F" w:rsidRDefault="005A3863">
      <w:pPr>
        <w:autoSpaceDE w:val="0"/>
        <w:autoSpaceDN w:val="0"/>
        <w:spacing w:line="200" w:lineRule="exact"/>
        <w:ind w:left="1440" w:right="1460"/>
        <w:jc w:val="both"/>
      </w:pPr>
      <w:r>
        <w:rPr>
          <w:rFonts w:ascii="Verdana" w:eastAsia="Verdana" w:hAnsi="Verdana" w:cs="Verdana" w:hint="eastAsia"/>
          <w:sz w:val="20"/>
        </w:rPr>
        <w:t>The DAOS API is divided along several functionalities to address the different features that DAOS exposes:</w:t>
      </w:r>
    </w:p>
    <w:p w14:paraId="7F15A18E" w14:textId="77777777" w:rsidR="00DE1E2F" w:rsidRDefault="005A3863">
      <w:pPr>
        <w:autoSpaceDE w:val="0"/>
        <w:autoSpaceDN w:val="0"/>
        <w:spacing w:line="320" w:lineRule="exact"/>
        <w:ind w:left="1520" w:hanging="80"/>
        <w:jc w:val="both"/>
      </w:pPr>
      <w:r>
        <w:rPr>
          <w:rFonts w:ascii="SymbolMT" w:eastAsia="SymbolMT" w:hAnsi="SymbolMT" w:cs="SymbolMT" w:hint="eastAsia"/>
          <w:spacing w:val="-20"/>
          <w:sz w:val="19"/>
        </w:rPr>
        <w:t>•</w:t>
      </w:r>
      <w:r>
        <w:rPr>
          <w:rFonts w:ascii="Arial" w:eastAsia="Arial" w:hAnsi="Arial" w:cs="Arial" w:hint="eastAsia"/>
          <w:sz w:val="19"/>
        </w:rPr>
        <w:t xml:space="preserve"> </w:t>
      </w:r>
      <w:r>
        <w:rPr>
          <w:rFonts w:ascii="Verdana" w:eastAsia="Verdana" w:hAnsi="Verdana" w:cs="Verdana" w:hint="eastAsia"/>
          <w:sz w:val="20"/>
        </w:rPr>
        <w:t>Management API: pool and target management</w:t>
      </w:r>
    </w:p>
    <w:p w14:paraId="7BE3B2F4" w14:textId="77777777" w:rsidR="00DE1E2F" w:rsidRDefault="005A3863">
      <w:pPr>
        <w:autoSpaceDE w:val="0"/>
        <w:autoSpaceDN w:val="0"/>
        <w:spacing w:line="280" w:lineRule="exact"/>
        <w:ind w:left="1520" w:hanging="80"/>
        <w:jc w:val="both"/>
      </w:pPr>
      <w:r>
        <w:rPr>
          <w:rFonts w:ascii="SymbolMT" w:eastAsia="SymbolMT" w:hAnsi="SymbolMT" w:cs="SymbolMT" w:hint="eastAsia"/>
          <w:spacing w:val="-20"/>
          <w:sz w:val="19"/>
        </w:rPr>
        <w:t>•</w:t>
      </w:r>
      <w:r>
        <w:rPr>
          <w:rFonts w:ascii="Arial" w:eastAsia="Arial" w:hAnsi="Arial" w:cs="Arial" w:hint="eastAsia"/>
          <w:sz w:val="19"/>
        </w:rPr>
        <w:t xml:space="preserve"> </w:t>
      </w:r>
      <w:r>
        <w:rPr>
          <w:rFonts w:ascii="Verdana" w:eastAsia="Verdana" w:hAnsi="Verdana" w:cs="Verdana" w:hint="eastAsia"/>
          <w:sz w:val="20"/>
        </w:rPr>
        <w:t>Pool Client API: pool access</w:t>
      </w:r>
    </w:p>
    <w:p w14:paraId="695529E8" w14:textId="77777777" w:rsidR="00DE1E2F" w:rsidRDefault="005A3863">
      <w:pPr>
        <w:autoSpaceDE w:val="0"/>
        <w:autoSpaceDN w:val="0"/>
        <w:spacing w:line="280" w:lineRule="exact"/>
        <w:ind w:left="1520" w:hanging="100"/>
        <w:jc w:val="both"/>
      </w:pPr>
      <w:r>
        <w:rPr>
          <w:rFonts w:ascii="SymbolMT" w:eastAsia="SymbolMT" w:hAnsi="SymbolMT" w:cs="SymbolMT" w:hint="eastAsia"/>
          <w:sz w:val="19"/>
        </w:rPr>
        <w:t>•</w:t>
      </w:r>
      <w:r>
        <w:rPr>
          <w:rFonts w:ascii="Arial" w:eastAsia="Arial" w:hAnsi="Arial" w:cs="Arial" w:hint="eastAsia"/>
          <w:sz w:val="19"/>
        </w:rPr>
        <w:t xml:space="preserve"> </w:t>
      </w:r>
      <w:r>
        <w:rPr>
          <w:rFonts w:ascii="Verdana" w:eastAsia="Verdana" w:hAnsi="Verdana" w:cs="Verdana" w:hint="eastAsia"/>
          <w:sz w:val="20"/>
        </w:rPr>
        <w:t>Container API: container management and access, container snapshots</w:t>
      </w:r>
    </w:p>
    <w:p w14:paraId="03359F72" w14:textId="77777777" w:rsidR="00DE1E2F" w:rsidRDefault="005A3863">
      <w:pPr>
        <w:autoSpaceDE w:val="0"/>
        <w:autoSpaceDN w:val="0"/>
        <w:spacing w:line="280" w:lineRule="exact"/>
        <w:ind w:left="1520" w:hanging="100"/>
        <w:jc w:val="both"/>
      </w:pPr>
      <w:r>
        <w:rPr>
          <w:rFonts w:ascii="SymbolMT" w:eastAsia="SymbolMT" w:hAnsi="SymbolMT" w:cs="SymbolMT" w:hint="eastAsia"/>
          <w:sz w:val="19"/>
        </w:rPr>
        <w:t>•</w:t>
      </w:r>
      <w:r>
        <w:rPr>
          <w:rFonts w:ascii="Arial" w:eastAsia="Arial" w:hAnsi="Arial" w:cs="Arial" w:hint="eastAsia"/>
          <w:sz w:val="19"/>
        </w:rPr>
        <w:t xml:space="preserve"> </w:t>
      </w:r>
      <w:r>
        <w:rPr>
          <w:rFonts w:ascii="Verdana" w:eastAsia="Verdana" w:hAnsi="Verdana" w:cs="Verdana" w:hint="eastAsia"/>
          <w:sz w:val="20"/>
        </w:rPr>
        <w:t>Transaction API: transaction model and concurrency control</w:t>
      </w:r>
    </w:p>
    <w:p w14:paraId="3B329D0D" w14:textId="77777777" w:rsidR="00DE1E2F" w:rsidRDefault="005A3863">
      <w:pPr>
        <w:autoSpaceDE w:val="0"/>
        <w:autoSpaceDN w:val="0"/>
        <w:spacing w:line="280" w:lineRule="exact"/>
        <w:ind w:left="1520" w:hanging="100"/>
        <w:jc w:val="both"/>
      </w:pPr>
      <w:r>
        <w:rPr>
          <w:rFonts w:ascii="SymbolMT" w:eastAsia="SymbolMT" w:hAnsi="SymbolMT" w:cs="SymbolMT" w:hint="eastAsia"/>
          <w:sz w:val="19"/>
        </w:rPr>
        <w:t>•</w:t>
      </w:r>
      <w:r>
        <w:rPr>
          <w:rFonts w:ascii="Arial" w:eastAsia="Arial" w:hAnsi="Arial" w:cs="Arial" w:hint="eastAsia"/>
          <w:sz w:val="19"/>
        </w:rPr>
        <w:t xml:space="preserve"> </w:t>
      </w:r>
      <w:r>
        <w:rPr>
          <w:rFonts w:ascii="Verdana" w:eastAsia="Verdana" w:hAnsi="Verdana" w:cs="Verdana" w:hint="eastAsia"/>
          <w:sz w:val="20"/>
        </w:rPr>
        <w:t>Object API: object and data management and access</w:t>
      </w:r>
    </w:p>
    <w:p w14:paraId="1FBFBDE4" w14:textId="77777777" w:rsidR="00DE1E2F" w:rsidRDefault="005A3863">
      <w:pPr>
        <w:autoSpaceDE w:val="0"/>
        <w:autoSpaceDN w:val="0"/>
        <w:spacing w:line="280" w:lineRule="exact"/>
        <w:ind w:left="1520" w:hanging="100"/>
        <w:jc w:val="both"/>
      </w:pPr>
      <w:r>
        <w:rPr>
          <w:rFonts w:ascii="SymbolMT" w:eastAsia="SymbolMT" w:hAnsi="SymbolMT" w:cs="SymbolMT" w:hint="eastAsia"/>
          <w:sz w:val="19"/>
        </w:rPr>
        <w:t>•</w:t>
      </w:r>
      <w:r>
        <w:rPr>
          <w:rFonts w:ascii="Arial" w:eastAsia="Arial" w:hAnsi="Arial" w:cs="Arial" w:hint="eastAsia"/>
          <w:sz w:val="19"/>
        </w:rPr>
        <w:t xml:space="preserve"> </w:t>
      </w:r>
      <w:r>
        <w:rPr>
          <w:rFonts w:ascii="Verdana" w:eastAsia="Verdana" w:hAnsi="Verdana" w:cs="Verdana" w:hint="eastAsia"/>
          <w:sz w:val="20"/>
        </w:rPr>
        <w:t>Event, Event Queue, and Task API: non-blocking operations</w:t>
      </w:r>
    </w:p>
    <w:p w14:paraId="19E486DB" w14:textId="77777777" w:rsidR="00DE1E2F" w:rsidRDefault="005A3863">
      <w:pPr>
        <w:autoSpaceDE w:val="0"/>
        <w:autoSpaceDN w:val="0"/>
        <w:spacing w:line="280" w:lineRule="exact"/>
        <w:ind w:left="1520" w:hanging="100"/>
        <w:jc w:val="both"/>
      </w:pPr>
      <w:r>
        <w:rPr>
          <w:rFonts w:ascii="SymbolMT" w:eastAsia="SymbolMT" w:hAnsi="SymbolMT" w:cs="SymbolMT" w:hint="eastAsia"/>
          <w:sz w:val="19"/>
        </w:rPr>
        <w:t>•</w:t>
      </w:r>
      <w:r>
        <w:rPr>
          <w:rFonts w:ascii="Arial" w:eastAsia="Arial" w:hAnsi="Arial" w:cs="Arial" w:hint="eastAsia"/>
          <w:sz w:val="19"/>
        </w:rPr>
        <w:t xml:space="preserve"> </w:t>
      </w:r>
      <w:r>
        <w:rPr>
          <w:rFonts w:ascii="Verdana" w:eastAsia="Verdana" w:hAnsi="Verdana" w:cs="Verdana" w:hint="eastAsia"/>
          <w:sz w:val="20"/>
        </w:rPr>
        <w:t>Addons API: array and KV operations built over the DAOS object API</w:t>
      </w:r>
    </w:p>
    <w:p w14:paraId="6F164DC8" w14:textId="77777777" w:rsidR="00DE1E2F" w:rsidRDefault="005A3863">
      <w:pPr>
        <w:autoSpaceDE w:val="0"/>
        <w:autoSpaceDN w:val="0"/>
        <w:spacing w:line="300" w:lineRule="exact"/>
        <w:ind w:left="1520" w:hanging="100"/>
        <w:jc w:val="both"/>
      </w:pPr>
      <w:r>
        <w:rPr>
          <w:rFonts w:ascii="SymbolMT" w:eastAsia="SymbolMT" w:hAnsi="SymbolMT" w:cs="SymbolMT" w:hint="eastAsia"/>
          <w:sz w:val="19"/>
        </w:rPr>
        <w:t>•</w:t>
      </w:r>
      <w:r>
        <w:rPr>
          <w:rFonts w:ascii="Arial" w:eastAsia="Arial" w:hAnsi="Arial" w:cs="Arial" w:hint="eastAsia"/>
          <w:sz w:val="19"/>
        </w:rPr>
        <w:t xml:space="preserve"> </w:t>
      </w:r>
      <w:r>
        <w:rPr>
          <w:rFonts w:ascii="Verdana" w:eastAsia="Verdana" w:hAnsi="Verdana" w:cs="Verdana" w:hint="eastAsia"/>
          <w:sz w:val="20"/>
        </w:rPr>
        <w:t>DFS API: DAOS file system API to emulate a POSIX namespace over DAOS</w:t>
      </w:r>
    </w:p>
    <w:p w14:paraId="45B2E3C6" w14:textId="77777777" w:rsidR="00DE1E2F" w:rsidRDefault="005A3863">
      <w:pPr>
        <w:autoSpaceDE w:val="0"/>
        <w:autoSpaceDN w:val="0"/>
        <w:spacing w:line="280" w:lineRule="exact"/>
        <w:ind w:left="142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sz w:val="20"/>
        </w:rPr>
        <w:t>DUNS API: DAOS unified namespace API for integration with an existing system</w:t>
      </w:r>
    </w:p>
    <w:p w14:paraId="7AD8EEFB" w14:textId="77777777" w:rsidR="00DE1E2F" w:rsidRDefault="005A3863">
      <w:pPr>
        <w:autoSpaceDE w:val="0"/>
        <w:autoSpaceDN w:val="0"/>
        <w:spacing w:line="240" w:lineRule="exact"/>
        <w:ind w:left="1780"/>
        <w:jc w:val="both"/>
      </w:pPr>
      <w:r>
        <w:rPr>
          <w:rFonts w:ascii="Verdana" w:eastAsia="Verdana" w:hAnsi="Verdana" w:cs="Verdana" w:hint="eastAsia"/>
          <w:sz w:val="20"/>
        </w:rPr>
        <w:t>namespace.</w:t>
      </w:r>
    </w:p>
    <w:p w14:paraId="6F54FB08" w14:textId="77777777" w:rsidR="00DE1E2F" w:rsidRDefault="005A3863">
      <w:pPr>
        <w:autoSpaceDE w:val="0"/>
        <w:autoSpaceDN w:val="0"/>
        <w:spacing w:line="280" w:lineRule="exact"/>
        <w:ind w:left="1420" w:right="1380"/>
        <w:jc w:val="both"/>
      </w:pPr>
      <w:r>
        <w:rPr>
          <w:rFonts w:ascii="Verdana" w:eastAsia="Verdana" w:hAnsi="Verdana" w:cs="Verdana" w:hint="eastAsia"/>
          <w:sz w:val="20"/>
        </w:rPr>
        <w:t>Each of those components has associated README.md files that provide more details about the functionality they support except for APIs to support non-blocking operations which are discussed here.</w:t>
      </w:r>
    </w:p>
    <w:p w14:paraId="2A2F58D2" w14:textId="77777777" w:rsidR="00DE1E2F" w:rsidRDefault="005A3863">
      <w:pPr>
        <w:autoSpaceDE w:val="0"/>
        <w:autoSpaceDN w:val="0"/>
        <w:spacing w:line="300" w:lineRule="exact"/>
        <w:ind w:left="1420" w:right="1760"/>
        <w:jc w:val="both"/>
      </w:pPr>
      <w:r>
        <w:rPr>
          <w:rFonts w:ascii="Verdana" w:eastAsia="Verdana" w:hAnsi="Verdana" w:cs="Verdana" w:hint="eastAsia"/>
          <w:sz w:val="20"/>
        </w:rPr>
        <w:t xml:space="preserve">The libdaos API is available under </w:t>
      </w:r>
      <w:r>
        <w:rPr>
          <w:rFonts w:ascii="Verdana" w:eastAsia="Verdana" w:hAnsi="Verdana" w:cs="Verdana" w:hint="eastAsia"/>
          <w:color w:val="004280"/>
          <w:sz w:val="20"/>
          <w:u w:val="single" w:color="004280"/>
        </w:rPr>
        <w:t>/src/include/daos_*</w:t>
      </w:r>
      <w:r>
        <w:rPr>
          <w:rFonts w:ascii="Verdana" w:eastAsia="Verdana" w:hAnsi="Verdana" w:cs="Verdana" w:hint="eastAsia"/>
          <w:sz w:val="20"/>
        </w:rPr>
        <w:t xml:space="preserve"> and associated man pages under </w:t>
      </w:r>
      <w:r>
        <w:rPr>
          <w:rFonts w:ascii="Verdana" w:eastAsia="Verdana" w:hAnsi="Verdana" w:cs="Verdana" w:hint="eastAsia"/>
          <w:color w:val="004280"/>
          <w:sz w:val="20"/>
          <w:u w:val="single" w:color="004280"/>
        </w:rPr>
        <w:t>https://github.com/daos-stack/daos/blob/master/doc/man/man3</w:t>
      </w:r>
      <w:r>
        <w:rPr>
          <w:rFonts w:ascii="Verdana" w:eastAsia="Verdana" w:hAnsi="Verdana" w:cs="Verdana" w:hint="eastAsia"/>
          <w:sz w:val="20"/>
        </w:rPr>
        <w:t>.</w:t>
      </w:r>
    </w:p>
    <w:p w14:paraId="756F2DF4" w14:textId="77777777" w:rsidR="00DE1E2F" w:rsidRDefault="00DE1E2F">
      <w:pPr>
        <w:spacing w:line="200" w:lineRule="exact"/>
        <w:rPr>
          <w:rFonts w:ascii="宋体" w:eastAsia="宋体" w:hAnsi="宋体" w:cs="宋体"/>
          <w:sz w:val="20"/>
        </w:rPr>
      </w:pPr>
    </w:p>
    <w:p w14:paraId="4542D649" w14:textId="77777777" w:rsidR="00DE1E2F" w:rsidRDefault="005A3863">
      <w:pPr>
        <w:autoSpaceDE w:val="0"/>
        <w:autoSpaceDN w:val="0"/>
        <w:spacing w:line="300" w:lineRule="exact"/>
        <w:ind w:left="1440"/>
        <w:jc w:val="both"/>
      </w:pPr>
      <w:r>
        <w:rPr>
          <w:rFonts w:ascii="Arial Bold" w:eastAsia="Arial Bold" w:hAnsi="Arial Bold" w:cs="Arial Bold" w:hint="eastAsia"/>
          <w:b/>
          <w:color w:val="004280"/>
          <w:sz w:val="24"/>
        </w:rPr>
        <w:t>19.1.1 Event &amp; Event Queue</w:t>
      </w:r>
    </w:p>
    <w:p w14:paraId="3023970C" w14:textId="77777777" w:rsidR="00DE1E2F" w:rsidRDefault="00DE1E2F">
      <w:pPr>
        <w:spacing w:line="200" w:lineRule="exact"/>
        <w:rPr>
          <w:rFonts w:ascii="宋体" w:eastAsia="宋体" w:hAnsi="宋体" w:cs="宋体"/>
          <w:sz w:val="20"/>
        </w:rPr>
      </w:pPr>
    </w:p>
    <w:p w14:paraId="606669BF" w14:textId="77777777" w:rsidR="00DE1E2F" w:rsidRDefault="005A3863">
      <w:pPr>
        <w:autoSpaceDE w:val="0"/>
        <w:autoSpaceDN w:val="0"/>
        <w:spacing w:line="200" w:lineRule="exact"/>
        <w:ind w:left="1420" w:right="1280"/>
        <w:jc w:val="both"/>
      </w:pPr>
      <w:r>
        <w:rPr>
          <w:rFonts w:ascii="Verdana" w:eastAsia="Verdana" w:hAnsi="Verdana" w:cs="Verdana" w:hint="eastAsia"/>
          <w:sz w:val="20"/>
        </w:rPr>
        <w:t>DAOS API functions can be used in either blocking or non-blocking mode. This is determined through a pointer to a DAOS event passed to each API call that:</w:t>
      </w:r>
    </w:p>
    <w:p w14:paraId="53F39BAD" w14:textId="77777777" w:rsidR="00DE1E2F" w:rsidRDefault="005A3863">
      <w:pPr>
        <w:autoSpaceDE w:val="0"/>
        <w:autoSpaceDN w:val="0"/>
        <w:spacing w:line="300" w:lineRule="exact"/>
        <w:ind w:left="142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sz w:val="20"/>
        </w:rPr>
        <w:t>If NULL indicates that the operation is to be blocking. The operation will return after</w:t>
      </w:r>
    </w:p>
    <w:p w14:paraId="43A82D24" w14:textId="77777777" w:rsidR="00DE1E2F" w:rsidRDefault="005A3863">
      <w:pPr>
        <w:autoSpaceDE w:val="0"/>
        <w:autoSpaceDN w:val="0"/>
        <w:spacing w:line="240" w:lineRule="exact"/>
        <w:ind w:left="1780" w:right="1540"/>
        <w:jc w:val="both"/>
      </w:pPr>
      <w:r>
        <w:rPr>
          <w:rFonts w:ascii="Verdana" w:eastAsia="Verdana" w:hAnsi="Verdana" w:cs="Verdana" w:hint="eastAsia"/>
          <w:sz w:val="20"/>
        </w:rPr>
        <w:t>completing the operation. The error codes for all failure cases will be returned through the return code of the API function itself.</w:t>
      </w:r>
    </w:p>
    <w:p w14:paraId="25D88A22" w14:textId="77777777" w:rsidR="00DE1E2F" w:rsidRDefault="005A3863">
      <w:pPr>
        <w:autoSpaceDE w:val="0"/>
        <w:autoSpaceDN w:val="0"/>
        <w:spacing w:line="280" w:lineRule="exact"/>
        <w:ind w:left="142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sz w:val="20"/>
        </w:rPr>
        <w:t>If a valid event is used, the operation will run in non-blocking mode and return</w:t>
      </w:r>
    </w:p>
    <w:p w14:paraId="7F37FBD6" w14:textId="77777777" w:rsidR="00DE1E2F" w:rsidRDefault="005A3863">
      <w:pPr>
        <w:autoSpaceDE w:val="0"/>
        <w:autoSpaceDN w:val="0"/>
        <w:spacing w:line="240" w:lineRule="exact"/>
        <w:ind w:left="1780" w:right="1440"/>
        <w:jc w:val="both"/>
      </w:pPr>
      <w:r>
        <w:rPr>
          <w:rFonts w:ascii="Verdana" w:eastAsia="Verdana" w:hAnsi="Verdana" w:cs="Verdana" w:hint="eastAsia"/>
          <w:sz w:val="20"/>
        </w:rPr>
        <w:t>immediately after scheduling the operation in the internal scheduler and after RPCs are submitted to the underlying stack. The return value of the operation is success if the scheduling succeeds, but does not indicate that the actual operation succeeds. The errors that can be caught on return are either invalid parameters or scheduling</w:t>
      </w:r>
    </w:p>
    <w:p w14:paraId="21C53781" w14:textId="77777777" w:rsidR="00DE1E2F" w:rsidRDefault="005A3863">
      <w:pPr>
        <w:autoSpaceDE w:val="0"/>
        <w:autoSpaceDN w:val="0"/>
        <w:spacing w:line="240" w:lineRule="exact"/>
        <w:ind w:left="1780" w:right="1700"/>
        <w:jc w:val="both"/>
      </w:pPr>
      <w:r>
        <w:rPr>
          <w:rFonts w:ascii="Verdana" w:eastAsia="Verdana" w:hAnsi="Verdana" w:cs="Verdana" w:hint="eastAsia"/>
          <w:sz w:val="20"/>
        </w:rPr>
        <w:t>problems. The actual return code of the operation will be available in the event error code (event.ev_error) when the event completes.</w:t>
      </w:r>
    </w:p>
    <w:p w14:paraId="25EF25F5" w14:textId="77777777" w:rsidR="00DE1E2F" w:rsidRDefault="00DE1E2F">
      <w:pPr>
        <w:spacing w:line="200" w:lineRule="exact"/>
        <w:rPr>
          <w:rFonts w:ascii="宋体" w:eastAsia="宋体" w:hAnsi="宋体" w:cs="宋体"/>
          <w:sz w:val="20"/>
        </w:rPr>
      </w:pPr>
    </w:p>
    <w:p w14:paraId="628FF687" w14:textId="77777777" w:rsidR="00DE1E2F" w:rsidRDefault="005A3863">
      <w:pPr>
        <w:autoSpaceDE w:val="0"/>
        <w:autoSpaceDN w:val="0"/>
        <w:spacing w:line="220" w:lineRule="exact"/>
        <w:ind w:left="1420" w:right="1320"/>
        <w:jc w:val="both"/>
      </w:pPr>
      <w:r>
        <w:rPr>
          <w:rFonts w:ascii="Verdana" w:eastAsia="Verdana" w:hAnsi="Verdana" w:cs="Verdana" w:hint="eastAsia"/>
          <w:sz w:val="20"/>
        </w:rPr>
        <w:t>A valid event to be used must be created first with a separate API call. To allow users to track multiple events at a time, an event can be created as part of an event queue, which is a collection of events that can be progressed and polled together. Alternatively, an event can be created without an event queue, and be tracked individually. Once an event is</w:t>
      </w:r>
    </w:p>
    <w:p w14:paraId="47F180AB" w14:textId="77777777" w:rsidR="00DE1E2F" w:rsidRDefault="00DE1E2F">
      <w:pPr>
        <w:spacing w:line="200" w:lineRule="exact"/>
        <w:rPr>
          <w:rFonts w:ascii="宋体" w:eastAsia="宋体" w:hAnsi="宋体" w:cs="宋体"/>
          <w:sz w:val="20"/>
        </w:rPr>
      </w:pPr>
    </w:p>
    <w:p w14:paraId="16E201FB" w14:textId="77777777" w:rsidR="00DE1E2F" w:rsidRDefault="00DE1E2F">
      <w:pPr>
        <w:spacing w:line="200" w:lineRule="exact"/>
        <w:rPr>
          <w:rFonts w:ascii="宋体" w:eastAsia="宋体" w:hAnsi="宋体" w:cs="宋体"/>
          <w:sz w:val="20"/>
        </w:rPr>
      </w:pPr>
    </w:p>
    <w:p w14:paraId="7772B633" w14:textId="77777777" w:rsidR="00DE1E2F" w:rsidRDefault="00DE1E2F">
      <w:pPr>
        <w:spacing w:line="200" w:lineRule="exact"/>
        <w:rPr>
          <w:rFonts w:ascii="宋体" w:eastAsia="宋体" w:hAnsi="宋体" w:cs="宋体"/>
          <w:sz w:val="20"/>
        </w:rPr>
      </w:pPr>
    </w:p>
    <w:p w14:paraId="06C4AF54" w14:textId="77777777" w:rsidR="00DE1E2F" w:rsidRDefault="005A3863">
      <w:pPr>
        <w:autoSpaceDE w:val="0"/>
        <w:autoSpaceDN w:val="0"/>
        <w:spacing w:line="320" w:lineRule="exact"/>
        <w:ind w:left="4580"/>
        <w:jc w:val="both"/>
      </w:pPr>
      <w:r>
        <w:rPr>
          <w:rFonts w:ascii="Calibri" w:eastAsia="Calibri" w:hAnsi="Calibri" w:cs="Calibri" w:hint="eastAsia"/>
          <w:sz w:val="18"/>
        </w:rPr>
        <w:t>Intel Corporation Proprietary Information</w:t>
      </w:r>
    </w:p>
    <w:p w14:paraId="4286D31A" w14:textId="77777777" w:rsidR="00DE1E2F" w:rsidRDefault="00DE1E2F">
      <w:pPr>
        <w:spacing w:line="200" w:lineRule="exact"/>
        <w:rPr>
          <w:rFonts w:ascii="宋体" w:eastAsia="宋体" w:hAnsi="宋体" w:cs="宋体"/>
          <w:sz w:val="20"/>
        </w:rPr>
      </w:pPr>
    </w:p>
    <w:p w14:paraId="495D5F04"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1E12FCBD" w14:textId="77777777" w:rsidR="00DE1E2F" w:rsidRDefault="00DE1E2F">
      <w:pPr>
        <w:sectPr w:rsidR="00DE1E2F">
          <w:pgSz w:w="12240" w:h="15840"/>
          <w:pgMar w:top="0" w:right="0" w:bottom="0" w:left="0" w:header="720" w:footer="720" w:gutter="0"/>
          <w:cols w:space="720"/>
        </w:sectPr>
      </w:pPr>
    </w:p>
    <w:p w14:paraId="5976A1CB" w14:textId="77777777" w:rsidR="00DE1E2F" w:rsidRDefault="00DE1E2F">
      <w:pPr>
        <w:spacing w:line="1" w:lineRule="exact"/>
        <w:rPr>
          <w:rFonts w:ascii="Arial" w:eastAsia="Arial" w:hAnsi="Arial" w:cs="Arial"/>
          <w:sz w:val="10"/>
        </w:rPr>
      </w:pPr>
    </w:p>
    <w:p w14:paraId="3729DF5C" w14:textId="77777777" w:rsidR="00DE1E2F" w:rsidRDefault="00DE1E2F">
      <w:pPr>
        <w:spacing w:line="200" w:lineRule="exact"/>
        <w:rPr>
          <w:rFonts w:ascii="宋体" w:eastAsia="宋体" w:hAnsi="宋体" w:cs="宋体"/>
          <w:sz w:val="20"/>
        </w:rPr>
      </w:pPr>
    </w:p>
    <w:p w14:paraId="5C6A9480" w14:textId="77777777" w:rsidR="00DE1E2F" w:rsidRDefault="00DE1E2F">
      <w:pPr>
        <w:spacing w:line="200" w:lineRule="exact"/>
        <w:rPr>
          <w:rFonts w:ascii="宋体" w:eastAsia="宋体" w:hAnsi="宋体" w:cs="宋体"/>
          <w:sz w:val="20"/>
        </w:rPr>
      </w:pPr>
    </w:p>
    <w:p w14:paraId="7FCFE8A9"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79232" behindDoc="0" locked="0" layoutInCell="1" allowOverlap="1" wp14:anchorId="703E252F" wp14:editId="1B256C2B">
                <wp:simplePos x="0" y="0"/>
                <wp:positionH relativeFrom="page">
                  <wp:posOffset>6642100</wp:posOffset>
                </wp:positionH>
                <wp:positionV relativeFrom="page">
                  <wp:posOffset>9867900</wp:posOffset>
                </wp:positionV>
                <wp:extent cx="393700" cy="165100"/>
                <wp:effectExtent l="0" t="0" r="22225" b="31115"/>
                <wp:wrapNone/>
                <wp:docPr id="734" name="shape734"/>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66B9DCFB" w14:textId="77777777" w:rsidR="00DE1E2F" w:rsidRDefault="005A3863">
                            <w:pPr>
                              <w:spacing w:line="160" w:lineRule="atLeast"/>
                              <w:jc w:val="both"/>
                            </w:pPr>
                            <w:r>
                              <w:rPr>
                                <w:rFonts w:ascii="Calibri" w:eastAsia="Calibri" w:hAnsi="Calibri" w:cs="Calibri" w:hint="eastAsia"/>
                                <w:sz w:val="21"/>
                              </w:rPr>
                              <w:t>90</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703E252F" id="shape734" o:spid="_x0000_s1118" style="position:absolute;left:0;text-align:left;margin-left:523pt;margin-top:777pt;width:31pt;height:13pt;z-index:251679232;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0yNgIPIBAADrAwAADgAAAAAAAAAAAAAAAAAuAgAAZHJz&#10;L2Uyb0RvYy54bWxQSwECLQAUAAYACAAAACEANWEP8d8AAAAPAQAADwAAAAAAAAAAAAAAAABMBAAA&#10;ZHJzL2Rvd25yZXYueG1sUEsFBgAAAAAEAAQA8wAAAFgFAAAAAA==&#10;" filled="f" stroked="f">
                <v:textbox inset="0,0,0,0">
                  <w:txbxContent>
                    <w:p w14:paraId="66B9DCFB" w14:textId="77777777" w:rsidR="00DE1E2F" w:rsidRDefault="005A3863">
                      <w:pPr>
                        <w:spacing w:line="160" w:lineRule="atLeast"/>
                        <w:jc w:val="both"/>
                      </w:pPr>
                      <w:r>
                        <w:rPr>
                          <w:rFonts w:ascii="Calibri" w:eastAsia="Calibri" w:hAnsi="Calibri" w:cs="Calibri" w:hint="eastAsia"/>
                          <w:sz w:val="21"/>
                        </w:rPr>
                        <w:t>90</w:t>
                      </w:r>
                    </w:p>
                  </w:txbxContent>
                </v:textbox>
                <w10:wrap anchorx="page" anchory="page"/>
              </v:rect>
            </w:pict>
          </mc:Fallback>
        </mc:AlternateContent>
      </w:r>
    </w:p>
    <w:p w14:paraId="661D8664" w14:textId="77777777" w:rsidR="00DE1E2F" w:rsidRDefault="00DE1E2F">
      <w:pPr>
        <w:spacing w:line="200" w:lineRule="exact"/>
        <w:rPr>
          <w:rFonts w:ascii="宋体" w:eastAsia="宋体" w:hAnsi="宋体" w:cs="宋体"/>
          <w:sz w:val="20"/>
        </w:rPr>
      </w:pPr>
    </w:p>
    <w:p w14:paraId="15B992DB" w14:textId="77777777" w:rsidR="00DE1E2F" w:rsidRDefault="00DE1E2F">
      <w:pPr>
        <w:spacing w:line="200" w:lineRule="exact"/>
        <w:rPr>
          <w:rFonts w:ascii="宋体" w:eastAsia="宋体" w:hAnsi="宋体" w:cs="宋体"/>
          <w:sz w:val="20"/>
        </w:rPr>
      </w:pPr>
    </w:p>
    <w:p w14:paraId="0B439DF3" w14:textId="77777777" w:rsidR="00DE1E2F" w:rsidRDefault="00DE1E2F">
      <w:pPr>
        <w:spacing w:line="200" w:lineRule="exact"/>
        <w:rPr>
          <w:rFonts w:ascii="宋体" w:eastAsia="宋体" w:hAnsi="宋体" w:cs="宋体"/>
          <w:sz w:val="20"/>
        </w:rPr>
      </w:pPr>
    </w:p>
    <w:p w14:paraId="3C0F2435" w14:textId="77777777" w:rsidR="00DE1E2F" w:rsidRDefault="00DE1E2F">
      <w:pPr>
        <w:spacing w:line="200" w:lineRule="exact"/>
        <w:rPr>
          <w:rFonts w:ascii="宋体" w:eastAsia="宋体" w:hAnsi="宋体" w:cs="宋体"/>
          <w:sz w:val="20"/>
        </w:rPr>
      </w:pPr>
    </w:p>
    <w:p w14:paraId="2BECD02F" w14:textId="77777777" w:rsidR="00DE1E2F" w:rsidRDefault="005A3863">
      <w:pPr>
        <w:autoSpaceDE w:val="0"/>
        <w:autoSpaceDN w:val="0"/>
        <w:spacing w:line="220" w:lineRule="exact"/>
        <w:ind w:left="1440" w:right="1860"/>
        <w:jc w:val="both"/>
      </w:pPr>
      <w:r>
        <w:rPr>
          <w:rFonts w:ascii="Verdana" w:eastAsia="Verdana" w:hAnsi="Verdana" w:cs="Verdana" w:hint="eastAsia"/>
          <w:sz w:val="20"/>
        </w:rPr>
        <w:t>completed, it can be re-used for another DAOS API call to minimize the need for event creation and allocations inside the DAOS library.</w:t>
      </w:r>
    </w:p>
    <w:p w14:paraId="36FB6721" w14:textId="77777777" w:rsidR="00DE1E2F" w:rsidRDefault="00DE1E2F">
      <w:pPr>
        <w:spacing w:line="200" w:lineRule="exact"/>
        <w:rPr>
          <w:rFonts w:ascii="宋体" w:eastAsia="宋体" w:hAnsi="宋体" w:cs="宋体"/>
          <w:sz w:val="20"/>
        </w:rPr>
      </w:pPr>
    </w:p>
    <w:p w14:paraId="65B01E79" w14:textId="77777777" w:rsidR="00DE1E2F" w:rsidRDefault="005A3863">
      <w:pPr>
        <w:autoSpaceDE w:val="0"/>
        <w:autoSpaceDN w:val="0"/>
        <w:spacing w:line="300" w:lineRule="exact"/>
        <w:ind w:left="1440"/>
        <w:jc w:val="both"/>
      </w:pPr>
      <w:r>
        <w:rPr>
          <w:rFonts w:ascii="Arial Bold" w:eastAsia="Arial Bold" w:hAnsi="Arial Bold" w:cs="Arial Bold" w:hint="eastAsia"/>
          <w:b/>
          <w:color w:val="004280"/>
          <w:sz w:val="24"/>
        </w:rPr>
        <w:t>19.1.2 Task Engine Integration</w:t>
      </w:r>
    </w:p>
    <w:p w14:paraId="308DFEB8" w14:textId="77777777" w:rsidR="00DE1E2F" w:rsidRDefault="00DE1E2F">
      <w:pPr>
        <w:spacing w:line="200" w:lineRule="exact"/>
        <w:rPr>
          <w:rFonts w:ascii="宋体" w:eastAsia="宋体" w:hAnsi="宋体" w:cs="宋体"/>
          <w:sz w:val="20"/>
        </w:rPr>
      </w:pPr>
    </w:p>
    <w:p w14:paraId="5271AEDC" w14:textId="77777777" w:rsidR="00DE1E2F" w:rsidRDefault="005A3863">
      <w:pPr>
        <w:autoSpaceDE w:val="0"/>
        <w:autoSpaceDN w:val="0"/>
        <w:spacing w:line="240" w:lineRule="exact"/>
        <w:ind w:left="1420" w:right="1400"/>
        <w:jc w:val="both"/>
      </w:pPr>
      <w:r>
        <w:rPr>
          <w:rFonts w:ascii="Verdana" w:eastAsia="Verdana" w:hAnsi="Verdana" w:cs="Verdana" w:hint="eastAsia"/>
          <w:sz w:val="20"/>
        </w:rPr>
        <w:t>The DAOS Task API provides an alternative way to use the DAOS API in a non-blocking manner and at the same time build a task dependency tree between DAOS API operation.This is useful for applications and middleware libraries using DAOS and needing to build a schedule of DAOS operations with dependencies between each other (N-1, 1-N, N-N).To leverage the task API, the user would need to create a scheduler where DAOS tasks can be created as a part of. The task API is generic enough to allow the user to mix DAOS specific tasks (through the DAOS task API) and other user-defined tasks and add</w:t>
      </w:r>
    </w:p>
    <w:p w14:paraId="6E4E1BD7" w14:textId="77777777" w:rsidR="00DE1E2F" w:rsidRDefault="005A3863">
      <w:pPr>
        <w:autoSpaceDE w:val="0"/>
        <w:autoSpaceDN w:val="0"/>
        <w:spacing w:line="240" w:lineRule="exact"/>
        <w:ind w:left="1420"/>
        <w:jc w:val="both"/>
      </w:pPr>
      <w:r>
        <w:rPr>
          <w:rFonts w:ascii="Verdana" w:eastAsia="Verdana" w:hAnsi="Verdana" w:cs="Verdana" w:hint="eastAsia"/>
          <w:sz w:val="20"/>
        </w:rPr>
        <w:t>dependencies between those.</w:t>
      </w:r>
    </w:p>
    <w:p w14:paraId="458EF2DA" w14:textId="77777777" w:rsidR="00DE1E2F" w:rsidRDefault="005A3863">
      <w:pPr>
        <w:autoSpaceDE w:val="0"/>
        <w:autoSpaceDN w:val="0"/>
        <w:spacing w:line="300" w:lineRule="exact"/>
        <w:ind w:left="1420" w:right="1540"/>
        <w:jc w:val="both"/>
      </w:pPr>
      <w:r>
        <w:rPr>
          <w:rFonts w:ascii="Verdana" w:eastAsia="Verdana" w:hAnsi="Verdana" w:cs="Verdana" w:hint="eastAsia"/>
          <w:sz w:val="20"/>
        </w:rPr>
        <w:t xml:space="preserve">For more details on how TSE is used in the client library, see </w:t>
      </w:r>
      <w:r>
        <w:rPr>
          <w:rFonts w:ascii="Verdana" w:eastAsia="Verdana" w:hAnsi="Verdana" w:cs="Verdana" w:hint="eastAsia"/>
          <w:color w:val="004280"/>
          <w:sz w:val="20"/>
          <w:u w:val="single" w:color="004280"/>
        </w:rPr>
        <w:t>TSE internals documentatio</w:t>
      </w:r>
      <w:r>
        <w:rPr>
          <w:rFonts w:ascii="Verdana" w:eastAsia="Verdana" w:hAnsi="Verdana" w:cs="Verdana" w:hint="eastAsia"/>
          <w:color w:val="004280"/>
          <w:sz w:val="20"/>
        </w:rPr>
        <w:t xml:space="preserve">n </w:t>
      </w:r>
      <w:r>
        <w:rPr>
          <w:rFonts w:ascii="Verdana" w:eastAsia="Verdana" w:hAnsi="Verdana" w:cs="Verdana" w:hint="eastAsia"/>
          <w:sz w:val="20"/>
        </w:rPr>
        <w:t>for more details.</w:t>
      </w:r>
    </w:p>
    <w:p w14:paraId="180776D4" w14:textId="77777777" w:rsidR="00DE1E2F" w:rsidRDefault="00DE1E2F">
      <w:pPr>
        <w:spacing w:line="200" w:lineRule="exact"/>
        <w:rPr>
          <w:rFonts w:ascii="宋体" w:eastAsia="宋体" w:hAnsi="宋体" w:cs="宋体"/>
          <w:sz w:val="20"/>
        </w:rPr>
      </w:pPr>
    </w:p>
    <w:p w14:paraId="7166707D" w14:textId="77777777" w:rsidR="00DE1E2F" w:rsidRDefault="005A3863">
      <w:pPr>
        <w:autoSpaceDE w:val="0"/>
        <w:autoSpaceDN w:val="0"/>
        <w:spacing w:line="340" w:lineRule="exact"/>
        <w:ind w:left="1440"/>
        <w:jc w:val="both"/>
      </w:pPr>
      <w:r>
        <w:rPr>
          <w:rFonts w:ascii="Arial Bold" w:eastAsia="Arial Bold" w:hAnsi="Arial Bold" w:cs="Arial Bold" w:hint="eastAsia"/>
          <w:b/>
          <w:color w:val="004280"/>
          <w:sz w:val="27"/>
        </w:rPr>
        <w:t>19</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2 DAOS Addons</w:t>
      </w:r>
    </w:p>
    <w:p w14:paraId="01F66493" w14:textId="77777777" w:rsidR="00DE1E2F" w:rsidRDefault="00DE1E2F">
      <w:pPr>
        <w:spacing w:line="200" w:lineRule="exact"/>
        <w:rPr>
          <w:rFonts w:ascii="宋体" w:eastAsia="宋体" w:hAnsi="宋体" w:cs="宋体"/>
          <w:sz w:val="20"/>
        </w:rPr>
      </w:pPr>
    </w:p>
    <w:p w14:paraId="647D03F0" w14:textId="77777777" w:rsidR="00DE1E2F" w:rsidRDefault="005A3863">
      <w:pPr>
        <w:autoSpaceDE w:val="0"/>
        <w:autoSpaceDN w:val="0"/>
        <w:spacing w:line="220" w:lineRule="exact"/>
        <w:ind w:left="1420" w:right="1320"/>
        <w:jc w:val="both"/>
      </w:pPr>
      <w:r>
        <w:rPr>
          <w:rFonts w:ascii="Verdana" w:eastAsia="Verdana" w:hAnsi="Verdana" w:cs="Verdana" w:hint="eastAsia"/>
          <w:sz w:val="20"/>
        </w:rPr>
        <w:t>The DAOS addons constitute APIs that are built on top of the DAOS API. The purpose is to provide some simplified or additional functionality that can be achieved with the current API and would be commonly used by several applications and middleware libraries to warrant a common implementation within the DAOS library to avoid multiple implementations</w:t>
      </w:r>
    </w:p>
    <w:p w14:paraId="2B0CF24C" w14:textId="77777777" w:rsidR="00DE1E2F" w:rsidRDefault="005A3863">
      <w:pPr>
        <w:autoSpaceDE w:val="0"/>
        <w:autoSpaceDN w:val="0"/>
        <w:spacing w:line="240" w:lineRule="exact"/>
        <w:ind w:left="1420"/>
        <w:jc w:val="both"/>
      </w:pPr>
      <w:r>
        <w:rPr>
          <w:rFonts w:ascii="Verdana" w:eastAsia="Verdana" w:hAnsi="Verdana" w:cs="Verdana" w:hint="eastAsia"/>
          <w:sz w:val="20"/>
        </w:rPr>
        <w:t>externally.</w:t>
      </w:r>
    </w:p>
    <w:p w14:paraId="2AB80B80" w14:textId="77777777" w:rsidR="00DE1E2F" w:rsidRDefault="005A3863">
      <w:pPr>
        <w:autoSpaceDE w:val="0"/>
        <w:autoSpaceDN w:val="0"/>
        <w:spacing w:line="360" w:lineRule="exact"/>
        <w:ind w:left="1420"/>
        <w:jc w:val="both"/>
      </w:pPr>
      <w:r>
        <w:rPr>
          <w:rFonts w:ascii="Verdana" w:eastAsia="Verdana" w:hAnsi="Verdana" w:cs="Verdana" w:hint="eastAsia"/>
          <w:sz w:val="20"/>
        </w:rPr>
        <w:t>Currently, the DAOS addons include:</w:t>
      </w:r>
    </w:p>
    <w:p w14:paraId="719E08AF" w14:textId="77777777" w:rsidR="00DE1E2F" w:rsidRDefault="005A3863">
      <w:pPr>
        <w:autoSpaceDE w:val="0"/>
        <w:autoSpaceDN w:val="0"/>
        <w:spacing w:line="300" w:lineRule="exact"/>
        <w:ind w:left="1520" w:hanging="100"/>
        <w:jc w:val="both"/>
      </w:pPr>
      <w:r>
        <w:rPr>
          <w:rFonts w:ascii="SymbolMT" w:eastAsia="SymbolMT" w:hAnsi="SymbolMT" w:cs="SymbolMT" w:hint="eastAsia"/>
          <w:sz w:val="19"/>
        </w:rPr>
        <w:t>•</w:t>
      </w:r>
      <w:r>
        <w:rPr>
          <w:rFonts w:ascii="Arial" w:eastAsia="Arial" w:hAnsi="Arial" w:cs="Arial" w:hint="eastAsia"/>
          <w:sz w:val="19"/>
        </w:rPr>
        <w:t xml:space="preserve"> </w:t>
      </w:r>
      <w:r>
        <w:rPr>
          <w:rFonts w:ascii="Verdana" w:eastAsia="Verdana" w:hAnsi="Verdana" w:cs="Verdana" w:hint="eastAsia"/>
          <w:sz w:val="20"/>
        </w:rPr>
        <w:t>An Array object and API built on top of the DAOS Key-Array object.</w:t>
      </w:r>
    </w:p>
    <w:p w14:paraId="56C023F3" w14:textId="77777777" w:rsidR="00DE1E2F" w:rsidRDefault="005A3863">
      <w:pPr>
        <w:autoSpaceDE w:val="0"/>
        <w:autoSpaceDN w:val="0"/>
        <w:spacing w:line="280" w:lineRule="exact"/>
        <w:ind w:left="1520" w:hanging="100"/>
        <w:jc w:val="both"/>
      </w:pPr>
      <w:r>
        <w:rPr>
          <w:rFonts w:ascii="SymbolMT" w:eastAsia="SymbolMT" w:hAnsi="SymbolMT" w:cs="SymbolMT" w:hint="eastAsia"/>
          <w:sz w:val="19"/>
        </w:rPr>
        <w:t>•</w:t>
      </w:r>
      <w:r>
        <w:rPr>
          <w:rFonts w:ascii="Arial" w:eastAsia="Arial" w:hAnsi="Arial" w:cs="Arial" w:hint="eastAsia"/>
          <w:sz w:val="19"/>
        </w:rPr>
        <w:t xml:space="preserve"> </w:t>
      </w:r>
      <w:r>
        <w:rPr>
          <w:rFonts w:ascii="Verdana" w:eastAsia="Verdana" w:hAnsi="Verdana" w:cs="Verdana" w:hint="eastAsia"/>
          <w:sz w:val="20"/>
        </w:rPr>
        <w:t>A simplified DAOS Key Value API.</w:t>
      </w:r>
    </w:p>
    <w:p w14:paraId="242FFD37" w14:textId="77777777" w:rsidR="00DE1E2F" w:rsidRDefault="00DE1E2F">
      <w:pPr>
        <w:spacing w:line="200" w:lineRule="exact"/>
        <w:rPr>
          <w:rFonts w:ascii="宋体" w:eastAsia="宋体" w:hAnsi="宋体" w:cs="宋体"/>
          <w:sz w:val="20"/>
        </w:rPr>
      </w:pPr>
    </w:p>
    <w:p w14:paraId="6011FBF3" w14:textId="77777777" w:rsidR="00DE1E2F" w:rsidRDefault="005A3863">
      <w:pPr>
        <w:autoSpaceDE w:val="0"/>
        <w:autoSpaceDN w:val="0"/>
        <w:spacing w:line="320" w:lineRule="exact"/>
        <w:ind w:left="1440"/>
        <w:jc w:val="both"/>
      </w:pPr>
      <w:r>
        <w:rPr>
          <w:rFonts w:ascii="Arial Bold" w:eastAsia="Arial Bold" w:hAnsi="Arial Bold" w:cs="Arial Bold" w:hint="eastAsia"/>
          <w:b/>
          <w:color w:val="004280"/>
          <w:sz w:val="24"/>
        </w:rPr>
        <w:t>19.2.1 DAOS Arrays</w:t>
      </w:r>
    </w:p>
    <w:p w14:paraId="2CFB725E" w14:textId="77777777" w:rsidR="00DE1E2F" w:rsidRDefault="005A3863">
      <w:pPr>
        <w:autoSpaceDE w:val="0"/>
        <w:autoSpaceDN w:val="0"/>
        <w:spacing w:line="280" w:lineRule="exact"/>
        <w:ind w:left="1420" w:right="1440"/>
        <w:jc w:val="both"/>
      </w:pPr>
      <w:r>
        <w:rPr>
          <w:rFonts w:ascii="Verdana" w:eastAsia="Verdana" w:hAnsi="Verdana" w:cs="Verdana" w:hint="eastAsia"/>
          <w:sz w:val="20"/>
        </w:rPr>
        <w:t>A DAOS Array is a special DAOS object to expose a logical 1-dimensional array to the user.The array is created by the user with an immutable record size and chunk size. Additional APIs are provided to access the array (read, write, punch).</w:t>
      </w:r>
    </w:p>
    <w:p w14:paraId="455F58DD" w14:textId="77777777" w:rsidR="00DE1E2F" w:rsidRDefault="00DE1E2F">
      <w:pPr>
        <w:spacing w:line="200" w:lineRule="exact"/>
        <w:rPr>
          <w:rFonts w:ascii="宋体" w:eastAsia="宋体" w:hAnsi="宋体" w:cs="宋体"/>
          <w:sz w:val="20"/>
        </w:rPr>
      </w:pPr>
    </w:p>
    <w:p w14:paraId="75E0F285" w14:textId="77777777" w:rsidR="00DE1E2F" w:rsidRDefault="005A3863">
      <w:pPr>
        <w:autoSpaceDE w:val="0"/>
        <w:autoSpaceDN w:val="0"/>
        <w:spacing w:line="260" w:lineRule="exact"/>
        <w:ind w:left="1420"/>
        <w:jc w:val="both"/>
      </w:pPr>
      <w:r>
        <w:rPr>
          <w:rFonts w:ascii="Arial Bold" w:eastAsia="Arial Bold" w:hAnsi="Arial Bold" w:cs="Arial Bold" w:hint="eastAsia"/>
          <w:b/>
          <w:color w:val="004280"/>
          <w:sz w:val="20"/>
        </w:rPr>
        <w:t>19.2.1.1 Array Representation</w:t>
      </w:r>
    </w:p>
    <w:p w14:paraId="51C4C928" w14:textId="77777777" w:rsidR="00DE1E2F" w:rsidRDefault="00DE1E2F">
      <w:pPr>
        <w:spacing w:line="200" w:lineRule="exact"/>
        <w:rPr>
          <w:rFonts w:ascii="宋体" w:eastAsia="宋体" w:hAnsi="宋体" w:cs="宋体"/>
          <w:sz w:val="20"/>
        </w:rPr>
      </w:pPr>
    </w:p>
    <w:p w14:paraId="0565F2A7" w14:textId="77777777" w:rsidR="00DE1E2F" w:rsidRDefault="005A3863">
      <w:pPr>
        <w:autoSpaceDE w:val="0"/>
        <w:autoSpaceDN w:val="0"/>
        <w:spacing w:line="220" w:lineRule="exact"/>
        <w:ind w:left="1420" w:right="1300"/>
        <w:jc w:val="both"/>
      </w:pPr>
      <w:r>
        <w:rPr>
          <w:rFonts w:ascii="Verdana" w:eastAsia="Verdana" w:hAnsi="Verdana" w:cs="Verdana" w:hint="eastAsia"/>
          <w:sz w:val="20"/>
        </w:rPr>
        <w:t>The Array representation over the DAOS KV API is done with integer typed DKeys, where each DKey holds chunk_size records. Each DKey has 1 AKey with a NULL value that holds the user array data in an array type extent. The only exception is the first DKey (which is 0)that holds a special AKey to hold the array metadata:</w:t>
      </w:r>
    </w:p>
    <w:p w14:paraId="331AB275" w14:textId="77777777" w:rsidR="00DE1E2F" w:rsidRDefault="005A3863">
      <w:pPr>
        <w:autoSpaceDE w:val="0"/>
        <w:autoSpaceDN w:val="0"/>
        <w:spacing w:line="280" w:lineRule="exact"/>
        <w:ind w:left="1420"/>
        <w:jc w:val="both"/>
      </w:pPr>
      <w:r>
        <w:rPr>
          <w:rFonts w:ascii="Consolas" w:eastAsia="Consolas" w:hAnsi="Consolas" w:cs="Consolas" w:hint="eastAsia"/>
          <w:color w:val="004280"/>
          <w:sz w:val="20"/>
        </w:rPr>
        <w:t>DKey: 0</w:t>
      </w:r>
    </w:p>
    <w:p w14:paraId="223CF86A" w14:textId="77777777" w:rsidR="00DE1E2F" w:rsidRDefault="005A3863">
      <w:pPr>
        <w:autoSpaceDE w:val="0"/>
        <w:autoSpaceDN w:val="0"/>
        <w:spacing w:line="240" w:lineRule="exact"/>
        <w:ind w:left="1440"/>
        <w:jc w:val="both"/>
      </w:pPr>
      <w:r>
        <w:rPr>
          <w:rFonts w:ascii="Consolas" w:eastAsia="Consolas" w:hAnsi="Consolas" w:cs="Consolas" w:hint="eastAsia"/>
          <w:color w:val="004280"/>
          <w:sz w:val="20"/>
        </w:rPr>
        <w:t>AKey: "daos_array_metadata"</w:t>
      </w:r>
    </w:p>
    <w:p w14:paraId="1812C00B" w14:textId="77777777" w:rsidR="00DE1E2F" w:rsidRDefault="005A3863">
      <w:pPr>
        <w:autoSpaceDE w:val="0"/>
        <w:autoSpaceDN w:val="0"/>
        <w:spacing w:line="220" w:lineRule="exact"/>
        <w:ind w:left="1440"/>
        <w:jc w:val="both"/>
      </w:pPr>
      <w:r>
        <w:rPr>
          <w:rFonts w:ascii="Consolas" w:eastAsia="Consolas" w:hAnsi="Consolas" w:cs="Consolas" w:hint="eastAsia"/>
          <w:color w:val="004280"/>
          <w:sz w:val="20"/>
        </w:rPr>
        <w:t>Single Value: 3 uint64_t</w:t>
      </w:r>
    </w:p>
    <w:p w14:paraId="225E2F0E" w14:textId="77777777" w:rsidR="00DE1E2F" w:rsidRDefault="005A3863">
      <w:pPr>
        <w:autoSpaceDE w:val="0"/>
        <w:autoSpaceDN w:val="0"/>
        <w:spacing w:line="240" w:lineRule="exact"/>
        <w:ind w:left="2200"/>
        <w:jc w:val="both"/>
      </w:pPr>
      <w:r>
        <w:rPr>
          <w:rFonts w:ascii="Consolas" w:eastAsia="Consolas" w:hAnsi="Consolas" w:cs="Consolas" w:hint="eastAsia"/>
          <w:color w:val="004280"/>
          <w:sz w:val="20"/>
        </w:rPr>
        <w:t>[0] = magic value (0xdaca55a9daca55a9)</w:t>
      </w:r>
    </w:p>
    <w:p w14:paraId="123FE363" w14:textId="77777777" w:rsidR="00DE1E2F" w:rsidRDefault="005A3863">
      <w:pPr>
        <w:autoSpaceDE w:val="0"/>
        <w:autoSpaceDN w:val="0"/>
        <w:spacing w:line="240" w:lineRule="exact"/>
        <w:ind w:left="2200"/>
        <w:jc w:val="both"/>
      </w:pPr>
      <w:r>
        <w:rPr>
          <w:rFonts w:ascii="Consolas" w:eastAsia="Consolas" w:hAnsi="Consolas" w:cs="Consolas" w:hint="eastAsia"/>
          <w:color w:val="004280"/>
          <w:sz w:val="20"/>
        </w:rPr>
        <w:t>[1] = array cell size</w:t>
      </w:r>
    </w:p>
    <w:p w14:paraId="38030264" w14:textId="77777777" w:rsidR="00DE1E2F" w:rsidRDefault="005A3863">
      <w:pPr>
        <w:autoSpaceDE w:val="0"/>
        <w:autoSpaceDN w:val="0"/>
        <w:spacing w:line="240" w:lineRule="exact"/>
        <w:ind w:left="2200"/>
        <w:jc w:val="both"/>
      </w:pPr>
      <w:r>
        <w:rPr>
          <w:rFonts w:ascii="Consolas" w:eastAsia="Consolas" w:hAnsi="Consolas" w:cs="Consolas" w:hint="eastAsia"/>
          <w:color w:val="004280"/>
          <w:sz w:val="20"/>
        </w:rPr>
        <w:t>[2] = array chunk size</w:t>
      </w:r>
    </w:p>
    <w:p w14:paraId="667F7D5C" w14:textId="77777777" w:rsidR="00DE1E2F" w:rsidRDefault="00DE1E2F">
      <w:pPr>
        <w:spacing w:line="200" w:lineRule="exact"/>
        <w:rPr>
          <w:rFonts w:ascii="宋体" w:eastAsia="宋体" w:hAnsi="宋体" w:cs="宋体"/>
          <w:sz w:val="20"/>
        </w:rPr>
      </w:pPr>
    </w:p>
    <w:p w14:paraId="43F913C1" w14:textId="77777777" w:rsidR="00DE1E2F" w:rsidRDefault="005A3863">
      <w:pPr>
        <w:autoSpaceDE w:val="0"/>
        <w:autoSpaceDN w:val="0"/>
        <w:spacing w:line="240" w:lineRule="exact"/>
        <w:ind w:left="1440" w:right="1420"/>
        <w:jc w:val="both"/>
      </w:pPr>
      <w:r>
        <w:rPr>
          <w:rFonts w:ascii="Verdana" w:eastAsia="Verdana" w:hAnsi="Verdana" w:cs="Verdana" w:hint="eastAsia"/>
          <w:sz w:val="20"/>
        </w:rPr>
        <w:t>To illustrate the array mapping, suppose we have a logical array of 10 elements and chunk size being 3. The DAOS KV representation would be:</w:t>
      </w:r>
    </w:p>
    <w:p w14:paraId="4577AB14" w14:textId="77777777" w:rsidR="00DE1E2F" w:rsidRDefault="005A3863">
      <w:pPr>
        <w:autoSpaceDE w:val="0"/>
        <w:autoSpaceDN w:val="0"/>
        <w:spacing w:line="300" w:lineRule="exact"/>
        <w:ind w:left="1440"/>
        <w:jc w:val="both"/>
      </w:pPr>
      <w:r>
        <w:rPr>
          <w:rFonts w:ascii="Consolas" w:eastAsia="Consolas" w:hAnsi="Consolas" w:cs="Consolas" w:hint="eastAsia"/>
          <w:color w:val="004280"/>
          <w:sz w:val="20"/>
        </w:rPr>
        <w:t>DKey: 0</w:t>
      </w:r>
    </w:p>
    <w:p w14:paraId="1AEB018C" w14:textId="77777777" w:rsidR="00DE1E2F" w:rsidRDefault="005A3863">
      <w:pPr>
        <w:autoSpaceDE w:val="0"/>
        <w:autoSpaceDN w:val="0"/>
        <w:spacing w:line="220" w:lineRule="exact"/>
        <w:ind w:left="1440"/>
        <w:jc w:val="both"/>
      </w:pPr>
      <w:r>
        <w:rPr>
          <w:rFonts w:ascii="Consolas" w:eastAsia="Consolas" w:hAnsi="Consolas" w:cs="Consolas" w:hint="eastAsia"/>
          <w:color w:val="004280"/>
          <w:sz w:val="20"/>
        </w:rPr>
        <w:t>Array records: 0, 1, 2</w:t>
      </w:r>
    </w:p>
    <w:p w14:paraId="44A7252F" w14:textId="77777777" w:rsidR="00DE1E2F" w:rsidRDefault="005A3863">
      <w:pPr>
        <w:autoSpaceDE w:val="0"/>
        <w:autoSpaceDN w:val="0"/>
        <w:spacing w:line="240" w:lineRule="exact"/>
        <w:ind w:left="1440"/>
        <w:jc w:val="both"/>
      </w:pPr>
      <w:r>
        <w:rPr>
          <w:rFonts w:ascii="Consolas" w:eastAsia="Consolas" w:hAnsi="Consolas" w:cs="Consolas" w:hint="eastAsia"/>
          <w:color w:val="004280"/>
          <w:sz w:val="20"/>
        </w:rPr>
        <w:t>DKey: 1</w:t>
      </w:r>
    </w:p>
    <w:p w14:paraId="5B4A674C" w14:textId="77777777" w:rsidR="00DE1E2F" w:rsidRDefault="005A3863">
      <w:pPr>
        <w:autoSpaceDE w:val="0"/>
        <w:autoSpaceDN w:val="0"/>
        <w:spacing w:line="240" w:lineRule="exact"/>
        <w:ind w:left="1440"/>
        <w:jc w:val="both"/>
      </w:pPr>
      <w:r>
        <w:rPr>
          <w:rFonts w:ascii="Consolas" w:eastAsia="Consolas" w:hAnsi="Consolas" w:cs="Consolas" w:hint="eastAsia"/>
          <w:color w:val="004280"/>
          <w:sz w:val="20"/>
        </w:rPr>
        <w:t>Array records: 3, 4, 5</w:t>
      </w:r>
    </w:p>
    <w:p w14:paraId="5069A5AD" w14:textId="77777777" w:rsidR="00DE1E2F" w:rsidRDefault="005A3863">
      <w:pPr>
        <w:autoSpaceDE w:val="0"/>
        <w:autoSpaceDN w:val="0"/>
        <w:spacing w:line="220" w:lineRule="exact"/>
        <w:ind w:left="1440"/>
        <w:jc w:val="both"/>
      </w:pPr>
      <w:r>
        <w:rPr>
          <w:rFonts w:ascii="Consolas" w:eastAsia="Consolas" w:hAnsi="Consolas" w:cs="Consolas" w:hint="eastAsia"/>
          <w:color w:val="004280"/>
          <w:sz w:val="20"/>
        </w:rPr>
        <w:t>DKey: 2</w:t>
      </w:r>
    </w:p>
    <w:p w14:paraId="0005BA3D" w14:textId="77777777" w:rsidR="00DE1E2F" w:rsidRDefault="00DE1E2F">
      <w:pPr>
        <w:spacing w:line="200" w:lineRule="exact"/>
        <w:rPr>
          <w:rFonts w:ascii="宋体" w:eastAsia="宋体" w:hAnsi="宋体" w:cs="宋体"/>
          <w:sz w:val="20"/>
        </w:rPr>
      </w:pPr>
    </w:p>
    <w:p w14:paraId="76C66836" w14:textId="77777777" w:rsidR="00DE1E2F" w:rsidRDefault="005A3863">
      <w:pPr>
        <w:autoSpaceDE w:val="0"/>
        <w:autoSpaceDN w:val="0"/>
        <w:spacing w:line="300" w:lineRule="exact"/>
        <w:ind w:left="4580"/>
        <w:jc w:val="both"/>
      </w:pPr>
      <w:r>
        <w:rPr>
          <w:rFonts w:ascii="Calibri" w:eastAsia="Calibri" w:hAnsi="Calibri" w:cs="Calibri" w:hint="eastAsia"/>
          <w:sz w:val="18"/>
        </w:rPr>
        <w:t>Intel Corporation Proprietary Information</w:t>
      </w:r>
    </w:p>
    <w:p w14:paraId="3498C659" w14:textId="77777777" w:rsidR="00DE1E2F" w:rsidRDefault="00DE1E2F">
      <w:pPr>
        <w:spacing w:line="200" w:lineRule="exact"/>
        <w:rPr>
          <w:rFonts w:ascii="宋体" w:eastAsia="宋体" w:hAnsi="宋体" w:cs="宋体"/>
          <w:sz w:val="20"/>
        </w:rPr>
      </w:pPr>
    </w:p>
    <w:p w14:paraId="63FE06CB"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23577802" w14:textId="77777777" w:rsidR="00DE1E2F" w:rsidRDefault="00DE1E2F">
      <w:pPr>
        <w:sectPr w:rsidR="00DE1E2F">
          <w:pgSz w:w="12240" w:h="15840"/>
          <w:pgMar w:top="0" w:right="0" w:bottom="0" w:left="0" w:header="720" w:footer="720" w:gutter="0"/>
          <w:cols w:space="720"/>
        </w:sectPr>
      </w:pPr>
    </w:p>
    <w:p w14:paraId="6DA3AB88" w14:textId="77777777" w:rsidR="00DE1E2F" w:rsidRDefault="00DE1E2F">
      <w:pPr>
        <w:spacing w:line="1" w:lineRule="exact"/>
        <w:rPr>
          <w:rFonts w:ascii="Arial" w:eastAsia="Arial" w:hAnsi="Arial" w:cs="Arial"/>
          <w:sz w:val="10"/>
        </w:rPr>
      </w:pPr>
    </w:p>
    <w:p w14:paraId="3AF87332" w14:textId="77777777" w:rsidR="00DE1E2F" w:rsidRDefault="00DE1E2F">
      <w:pPr>
        <w:spacing w:line="200" w:lineRule="exact"/>
        <w:rPr>
          <w:rFonts w:ascii="宋体" w:eastAsia="宋体" w:hAnsi="宋体" w:cs="宋体"/>
          <w:sz w:val="20"/>
        </w:rPr>
      </w:pPr>
    </w:p>
    <w:p w14:paraId="6868297E" w14:textId="77777777" w:rsidR="00DE1E2F" w:rsidRDefault="00DE1E2F">
      <w:pPr>
        <w:spacing w:line="200" w:lineRule="exact"/>
        <w:rPr>
          <w:rFonts w:ascii="宋体" w:eastAsia="宋体" w:hAnsi="宋体" w:cs="宋体"/>
          <w:sz w:val="20"/>
        </w:rPr>
      </w:pPr>
    </w:p>
    <w:p w14:paraId="7F0CA8ED"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67968" behindDoc="0" locked="0" layoutInCell="1" allowOverlap="1" wp14:anchorId="05B37D46" wp14:editId="51D99D20">
                <wp:simplePos x="0" y="0"/>
                <wp:positionH relativeFrom="page">
                  <wp:posOffset>850900</wp:posOffset>
                </wp:positionH>
                <wp:positionV relativeFrom="page">
                  <wp:posOffset>927100</wp:posOffset>
                </wp:positionV>
                <wp:extent cx="1778000" cy="457200"/>
                <wp:effectExtent l="0" t="0" r="22225" b="31115"/>
                <wp:wrapNone/>
                <wp:docPr id="737" name="shape737"/>
                <wp:cNvGraphicFramePr/>
                <a:graphic xmlns:a="http://schemas.openxmlformats.org/drawingml/2006/main">
                  <a:graphicData uri="http://schemas.microsoft.com/office/word/2010/wordprocessingShape">
                    <wps:wsp>
                      <wps:cNvSpPr/>
                      <wps:spPr>
                        <a:xfrm>
                          <a:off x="0" y="0"/>
                          <a:ext cx="1778000" cy="457200"/>
                        </a:xfrm>
                        <a:prstGeom prst="rect">
                          <a:avLst/>
                        </a:prstGeom>
                      </wps:spPr>
                      <wps:txbx>
                        <w:txbxContent>
                          <w:p w14:paraId="015D6134" w14:textId="77777777" w:rsidR="00DE1E2F" w:rsidRDefault="005A3863">
                            <w:pPr>
                              <w:spacing w:line="160" w:lineRule="atLeast"/>
                              <w:jc w:val="both"/>
                            </w:pPr>
                            <w:r>
                              <w:rPr>
                                <w:rFonts w:ascii="Consolas" w:eastAsia="Consolas" w:hAnsi="Consolas" w:cs="Consolas" w:hint="eastAsia"/>
                                <w:color w:val="004280"/>
                                <w:sz w:val="20"/>
                              </w:rPr>
                              <w:t>Array records: 6, 7, 8</w:t>
                            </w:r>
                          </w:p>
                          <w:p w14:paraId="7666BDFC" w14:textId="77777777" w:rsidR="00DE1E2F" w:rsidRDefault="005A3863">
                            <w:pPr>
                              <w:spacing w:line="220" w:lineRule="exact"/>
                              <w:jc w:val="both"/>
                            </w:pPr>
                            <w:r>
                              <w:rPr>
                                <w:rFonts w:ascii="Consolas" w:eastAsia="Consolas" w:hAnsi="Consolas" w:cs="Consolas" w:hint="eastAsia"/>
                                <w:color w:val="004280"/>
                                <w:sz w:val="20"/>
                              </w:rPr>
                              <w:t>DKey: 3</w:t>
                            </w:r>
                          </w:p>
                          <w:p w14:paraId="5E93724B" w14:textId="77777777" w:rsidR="00DE1E2F" w:rsidRDefault="005A3863">
                            <w:pPr>
                              <w:spacing w:line="240" w:lineRule="exact"/>
                              <w:jc w:val="both"/>
                            </w:pPr>
                            <w:r>
                              <w:rPr>
                                <w:rFonts w:ascii="Consolas" w:eastAsia="Consolas" w:hAnsi="Consolas" w:cs="Consolas" w:hint="eastAsia"/>
                                <w:color w:val="004280"/>
                                <w:sz w:val="20"/>
                              </w:rPr>
                              <w:t>Array records: 9</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05B37D46" id="shape737" o:spid="_x0000_s1119" style="position:absolute;left:0;text-align:left;margin-left:67pt;margin-top:73pt;width:140pt;height:36pt;z-index:251667968;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" filled="f" stroked="f">
                <v:textbox inset="0,0,0,0">
                  <w:txbxContent>
                    <w:p w14:paraId="015D6134" w14:textId="77777777" w:rsidR="00DE1E2F" w:rsidRDefault="005A3863">
                      <w:pPr>
                        <w:spacing w:line="160" w:lineRule="atLeast"/>
                        <w:jc w:val="both"/>
                      </w:pPr>
                      <w:r>
                        <w:rPr>
                          <w:rFonts w:ascii="Consolas" w:eastAsia="Consolas" w:hAnsi="Consolas" w:cs="Consolas" w:hint="eastAsia"/>
                          <w:color w:val="004280"/>
                          <w:sz w:val="20"/>
                        </w:rPr>
                        <w:t>Array records: 6, 7, 8</w:t>
                      </w:r>
                    </w:p>
                    <w:p w14:paraId="7666BDFC" w14:textId="77777777" w:rsidR="00DE1E2F" w:rsidRDefault="005A3863">
                      <w:pPr>
                        <w:spacing w:line="220" w:lineRule="exact"/>
                        <w:jc w:val="both"/>
                      </w:pPr>
                      <w:r>
                        <w:rPr>
                          <w:rFonts w:ascii="Consolas" w:eastAsia="Consolas" w:hAnsi="Consolas" w:cs="Consolas" w:hint="eastAsia"/>
                          <w:color w:val="004280"/>
                          <w:sz w:val="20"/>
                        </w:rPr>
                        <w:t>DKey: 3</w:t>
                      </w:r>
                    </w:p>
                    <w:p w14:paraId="5E93724B" w14:textId="77777777" w:rsidR="00DE1E2F" w:rsidRDefault="005A3863">
                      <w:pPr>
                        <w:spacing w:line="240" w:lineRule="exact"/>
                        <w:jc w:val="both"/>
                      </w:pPr>
                      <w:r>
                        <w:rPr>
                          <w:rFonts w:ascii="Consolas" w:eastAsia="Consolas" w:hAnsi="Consolas" w:cs="Consolas" w:hint="eastAsia"/>
                          <w:color w:val="004280"/>
                          <w:sz w:val="20"/>
                        </w:rPr>
                        <w:t>Array records: 9</w:t>
                      </w:r>
                    </w:p>
                  </w:txbxContent>
                </v:textbox>
                <w10:wrap anchorx="page" anchory="page"/>
              </v:rect>
            </w:pict>
          </mc:Fallback>
        </mc:AlternateContent>
      </w:r>
      <w:r>
        <w:rPr>
          <w:noProof/>
        </w:rPr>
        <mc:AlternateContent>
          <mc:Choice Requires="wps">
            <w:drawing>
              <wp:anchor distT="0" distB="0" distL="114300" distR="114300" simplePos="0" relativeHeight="251680256" behindDoc="0" locked="0" layoutInCell="1" allowOverlap="1" wp14:anchorId="246DC565" wp14:editId="223A7555">
                <wp:simplePos x="0" y="0"/>
                <wp:positionH relativeFrom="page">
                  <wp:posOffset>6642100</wp:posOffset>
                </wp:positionH>
                <wp:positionV relativeFrom="page">
                  <wp:posOffset>9867900</wp:posOffset>
                </wp:positionV>
                <wp:extent cx="393700" cy="165100"/>
                <wp:effectExtent l="0" t="0" r="22225" b="31115"/>
                <wp:wrapNone/>
                <wp:docPr id="738" name="shape738"/>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3436D77D" w14:textId="77777777" w:rsidR="00DE1E2F" w:rsidRDefault="005A3863">
                            <w:pPr>
                              <w:spacing w:line="160" w:lineRule="atLeast"/>
                              <w:jc w:val="both"/>
                            </w:pPr>
                            <w:r>
                              <w:rPr>
                                <w:rFonts w:ascii="Calibri" w:eastAsia="Calibri" w:hAnsi="Calibri" w:cs="Calibri" w:hint="eastAsia"/>
                                <w:sz w:val="21"/>
                              </w:rPr>
                              <w:t>91</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246DC565" id="shape738" o:spid="_x0000_s1120" style="position:absolute;left:0;text-align:left;margin-left:523pt;margin-top:777pt;width:31pt;height:13pt;z-index:251680256;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TBst3/IBAADrAwAADgAAAAAAAAAAAAAAAAAuAgAAZHJz&#10;L2Uyb0RvYy54bWxQSwECLQAUAAYACAAAACEANWEP8d8AAAAPAQAADwAAAAAAAAAAAAAAAABMBAAA&#10;ZHJzL2Rvd25yZXYueG1sUEsFBgAAAAAEAAQA8wAAAFgFAAAAAA==&#10;" filled="f" stroked="f">
                <v:textbox inset="0,0,0,0">
                  <w:txbxContent>
                    <w:p w14:paraId="3436D77D" w14:textId="77777777" w:rsidR="00DE1E2F" w:rsidRDefault="005A3863">
                      <w:pPr>
                        <w:spacing w:line="160" w:lineRule="atLeast"/>
                        <w:jc w:val="both"/>
                      </w:pPr>
                      <w:r>
                        <w:rPr>
                          <w:rFonts w:ascii="Calibri" w:eastAsia="Calibri" w:hAnsi="Calibri" w:cs="Calibri" w:hint="eastAsia"/>
                          <w:sz w:val="21"/>
                        </w:rPr>
                        <w:t>91</w:t>
                      </w:r>
                    </w:p>
                  </w:txbxContent>
                </v:textbox>
                <w10:wrap anchorx="page" anchory="page"/>
              </v:rect>
            </w:pict>
          </mc:Fallback>
        </mc:AlternateContent>
      </w:r>
    </w:p>
    <w:p w14:paraId="23B98A5B" w14:textId="77777777" w:rsidR="00DE1E2F" w:rsidRDefault="00DE1E2F">
      <w:pPr>
        <w:spacing w:line="200" w:lineRule="exact"/>
        <w:rPr>
          <w:rFonts w:ascii="宋体" w:eastAsia="宋体" w:hAnsi="宋体" w:cs="宋体"/>
          <w:sz w:val="20"/>
        </w:rPr>
      </w:pPr>
    </w:p>
    <w:p w14:paraId="1FFD7B16" w14:textId="77777777" w:rsidR="00DE1E2F" w:rsidRDefault="00DE1E2F">
      <w:pPr>
        <w:spacing w:line="200" w:lineRule="exact"/>
        <w:rPr>
          <w:rFonts w:ascii="宋体" w:eastAsia="宋体" w:hAnsi="宋体" w:cs="宋体"/>
          <w:sz w:val="20"/>
        </w:rPr>
      </w:pPr>
    </w:p>
    <w:p w14:paraId="5A67AD0B" w14:textId="77777777" w:rsidR="00DE1E2F" w:rsidRDefault="00DE1E2F">
      <w:pPr>
        <w:spacing w:line="200" w:lineRule="exact"/>
        <w:rPr>
          <w:rFonts w:ascii="宋体" w:eastAsia="宋体" w:hAnsi="宋体" w:cs="宋体"/>
          <w:sz w:val="20"/>
        </w:rPr>
      </w:pPr>
    </w:p>
    <w:p w14:paraId="566665B9" w14:textId="77777777" w:rsidR="00DE1E2F" w:rsidRDefault="00DE1E2F">
      <w:pPr>
        <w:spacing w:line="200" w:lineRule="exact"/>
        <w:rPr>
          <w:rFonts w:ascii="宋体" w:eastAsia="宋体" w:hAnsi="宋体" w:cs="宋体"/>
          <w:sz w:val="20"/>
        </w:rPr>
      </w:pPr>
    </w:p>
    <w:p w14:paraId="3159452C" w14:textId="77777777" w:rsidR="00DE1E2F" w:rsidRDefault="00DE1E2F">
      <w:pPr>
        <w:spacing w:line="200" w:lineRule="exact"/>
        <w:rPr>
          <w:rFonts w:ascii="宋体" w:eastAsia="宋体" w:hAnsi="宋体" w:cs="宋体"/>
          <w:sz w:val="20"/>
        </w:rPr>
      </w:pPr>
    </w:p>
    <w:p w14:paraId="48BF7017" w14:textId="77777777" w:rsidR="00DE1E2F" w:rsidRDefault="00DE1E2F">
      <w:pPr>
        <w:spacing w:line="200" w:lineRule="exact"/>
        <w:rPr>
          <w:rFonts w:ascii="宋体" w:eastAsia="宋体" w:hAnsi="宋体" w:cs="宋体"/>
          <w:sz w:val="20"/>
        </w:rPr>
      </w:pPr>
    </w:p>
    <w:p w14:paraId="733C0AA7" w14:textId="77777777" w:rsidR="00DE1E2F" w:rsidRDefault="00DE1E2F">
      <w:pPr>
        <w:spacing w:line="200" w:lineRule="exact"/>
        <w:rPr>
          <w:rFonts w:ascii="宋体" w:eastAsia="宋体" w:hAnsi="宋体" w:cs="宋体"/>
          <w:sz w:val="20"/>
        </w:rPr>
      </w:pPr>
    </w:p>
    <w:p w14:paraId="6171A2E0" w14:textId="77777777" w:rsidR="00DE1E2F" w:rsidRDefault="00DE1E2F">
      <w:pPr>
        <w:spacing w:line="200" w:lineRule="exact"/>
        <w:rPr>
          <w:rFonts w:ascii="宋体" w:eastAsia="宋体" w:hAnsi="宋体" w:cs="宋体"/>
          <w:sz w:val="20"/>
        </w:rPr>
      </w:pPr>
    </w:p>
    <w:p w14:paraId="5F824F1A" w14:textId="77777777" w:rsidR="00DE1E2F" w:rsidRDefault="005A3863">
      <w:pPr>
        <w:autoSpaceDE w:val="0"/>
        <w:autoSpaceDN w:val="0"/>
        <w:spacing w:line="340" w:lineRule="exact"/>
        <w:ind w:left="1440"/>
        <w:jc w:val="both"/>
      </w:pPr>
      <w:r>
        <w:rPr>
          <w:rFonts w:ascii="Arial Bold" w:eastAsia="Arial Bold" w:hAnsi="Arial Bold" w:cs="Arial Bold" w:hint="eastAsia"/>
          <w:b/>
          <w:color w:val="004280"/>
          <w:sz w:val="20"/>
        </w:rPr>
        <w:t>19.2.1.2 API and Implementation</w:t>
      </w:r>
    </w:p>
    <w:p w14:paraId="25218F95" w14:textId="77777777" w:rsidR="00DE1E2F" w:rsidRDefault="005A3863">
      <w:pPr>
        <w:autoSpaceDE w:val="0"/>
        <w:autoSpaceDN w:val="0"/>
        <w:spacing w:line="360" w:lineRule="exact"/>
        <w:ind w:left="1440"/>
        <w:jc w:val="both"/>
      </w:pPr>
      <w:r>
        <w:rPr>
          <w:rFonts w:ascii="Verdana" w:eastAsia="Verdana" w:hAnsi="Verdana" w:cs="Verdana" w:hint="eastAsia"/>
          <w:sz w:val="20"/>
        </w:rPr>
        <w:t>The API (include/daos_addons.h) includes operations to:</w:t>
      </w:r>
    </w:p>
    <w:p w14:paraId="138E19A1" w14:textId="77777777" w:rsidR="00DE1E2F" w:rsidRDefault="005A3863">
      <w:pPr>
        <w:autoSpaceDE w:val="0"/>
        <w:autoSpaceDN w:val="0"/>
        <w:spacing w:line="300" w:lineRule="exact"/>
        <w:ind w:left="1520" w:hanging="80"/>
        <w:jc w:val="both"/>
      </w:pPr>
      <w:r>
        <w:rPr>
          <w:rFonts w:ascii="SymbolMT" w:eastAsia="SymbolMT" w:hAnsi="SymbolMT" w:cs="SymbolMT" w:hint="eastAsia"/>
          <w:spacing w:val="-20"/>
          <w:sz w:val="19"/>
        </w:rPr>
        <w:t>•</w:t>
      </w:r>
      <w:r>
        <w:rPr>
          <w:rFonts w:ascii="Arial" w:eastAsia="Arial" w:hAnsi="Arial" w:cs="Arial" w:hint="eastAsia"/>
          <w:sz w:val="19"/>
        </w:rPr>
        <w:t xml:space="preserve"> </w:t>
      </w:r>
      <w:r>
        <w:rPr>
          <w:rFonts w:ascii="Verdana" w:eastAsia="Verdana" w:hAnsi="Verdana" w:cs="Verdana" w:hint="eastAsia"/>
          <w:sz w:val="20"/>
        </w:rPr>
        <w:t>create an array with the required, immutable metadata of the array.</w:t>
      </w:r>
    </w:p>
    <w:p w14:paraId="4D79E870" w14:textId="77777777" w:rsidR="00DE1E2F" w:rsidRDefault="005A3863">
      <w:pPr>
        <w:autoSpaceDE w:val="0"/>
        <w:autoSpaceDN w:val="0"/>
        <w:spacing w:line="280" w:lineRule="exact"/>
        <w:ind w:left="1520" w:hanging="100"/>
        <w:jc w:val="both"/>
      </w:pPr>
      <w:r>
        <w:rPr>
          <w:rFonts w:ascii="SymbolMT" w:eastAsia="SymbolMT" w:hAnsi="SymbolMT" w:cs="SymbolMT" w:hint="eastAsia"/>
          <w:sz w:val="19"/>
        </w:rPr>
        <w:t>•</w:t>
      </w:r>
      <w:r>
        <w:rPr>
          <w:rFonts w:ascii="Arial" w:eastAsia="Arial" w:hAnsi="Arial" w:cs="Arial" w:hint="eastAsia"/>
          <w:sz w:val="19"/>
        </w:rPr>
        <w:t xml:space="preserve"> </w:t>
      </w:r>
      <w:r>
        <w:rPr>
          <w:rFonts w:ascii="Verdana" w:eastAsia="Verdana" w:hAnsi="Verdana" w:cs="Verdana" w:hint="eastAsia"/>
          <w:sz w:val="20"/>
        </w:rPr>
        <w:t>open an existing array which returns the metadata associated with the array.</w:t>
      </w:r>
    </w:p>
    <w:p w14:paraId="58D6FE4E" w14:textId="77777777" w:rsidR="00DE1E2F" w:rsidRDefault="005A3863">
      <w:pPr>
        <w:autoSpaceDE w:val="0"/>
        <w:autoSpaceDN w:val="0"/>
        <w:spacing w:line="300" w:lineRule="exact"/>
        <w:ind w:left="1520" w:hanging="100"/>
        <w:jc w:val="both"/>
      </w:pPr>
      <w:r>
        <w:rPr>
          <w:rFonts w:ascii="SymbolMT" w:eastAsia="SymbolMT" w:hAnsi="SymbolMT" w:cs="SymbolMT" w:hint="eastAsia"/>
          <w:sz w:val="19"/>
        </w:rPr>
        <w:t>•</w:t>
      </w:r>
      <w:r>
        <w:rPr>
          <w:rFonts w:ascii="Arial" w:eastAsia="Arial" w:hAnsi="Arial" w:cs="Arial" w:hint="eastAsia"/>
          <w:sz w:val="19"/>
        </w:rPr>
        <w:t xml:space="preserve"> </w:t>
      </w:r>
      <w:r>
        <w:rPr>
          <w:rFonts w:ascii="Verdana" w:eastAsia="Verdana" w:hAnsi="Verdana" w:cs="Verdana" w:hint="eastAsia"/>
          <w:sz w:val="20"/>
        </w:rPr>
        <w:t>read from an array object.</w:t>
      </w:r>
    </w:p>
    <w:p w14:paraId="4AE6EC93" w14:textId="77777777" w:rsidR="00DE1E2F" w:rsidRDefault="005A3863">
      <w:pPr>
        <w:autoSpaceDE w:val="0"/>
        <w:autoSpaceDN w:val="0"/>
        <w:spacing w:line="280" w:lineRule="exact"/>
        <w:ind w:left="1520" w:hanging="100"/>
        <w:jc w:val="both"/>
      </w:pPr>
      <w:r>
        <w:rPr>
          <w:rFonts w:ascii="SymbolMT" w:eastAsia="SymbolMT" w:hAnsi="SymbolMT" w:cs="SymbolMT" w:hint="eastAsia"/>
          <w:sz w:val="19"/>
        </w:rPr>
        <w:t>•</w:t>
      </w:r>
      <w:r>
        <w:rPr>
          <w:rFonts w:ascii="Arial" w:eastAsia="Arial" w:hAnsi="Arial" w:cs="Arial" w:hint="eastAsia"/>
          <w:sz w:val="19"/>
        </w:rPr>
        <w:t xml:space="preserve"> </w:t>
      </w:r>
      <w:r>
        <w:rPr>
          <w:rFonts w:ascii="Verdana" w:eastAsia="Verdana" w:hAnsi="Verdana" w:cs="Verdana" w:hint="eastAsia"/>
          <w:sz w:val="20"/>
        </w:rPr>
        <w:t>write to an array object.</w:t>
      </w:r>
    </w:p>
    <w:p w14:paraId="180E8F02" w14:textId="77777777" w:rsidR="00DE1E2F" w:rsidRDefault="005A3863">
      <w:pPr>
        <w:autoSpaceDE w:val="0"/>
        <w:autoSpaceDN w:val="0"/>
        <w:spacing w:line="280" w:lineRule="exact"/>
        <w:ind w:left="1520" w:hanging="100"/>
        <w:jc w:val="both"/>
      </w:pPr>
      <w:r>
        <w:rPr>
          <w:rFonts w:ascii="SymbolMT" w:eastAsia="SymbolMT" w:hAnsi="SymbolMT" w:cs="SymbolMT" w:hint="eastAsia"/>
          <w:sz w:val="19"/>
        </w:rPr>
        <w:t>•</w:t>
      </w:r>
      <w:r>
        <w:rPr>
          <w:rFonts w:ascii="Arial" w:eastAsia="Arial" w:hAnsi="Arial" w:cs="Arial" w:hint="eastAsia"/>
          <w:sz w:val="19"/>
        </w:rPr>
        <w:t xml:space="preserve"> </w:t>
      </w:r>
      <w:r>
        <w:rPr>
          <w:rFonts w:ascii="Verdana" w:eastAsia="Verdana" w:hAnsi="Verdana" w:cs="Verdana" w:hint="eastAsia"/>
          <w:sz w:val="20"/>
        </w:rPr>
        <w:t>set size (truncate) of an array. Note this is not equivalent to pre-allocation.</w:t>
      </w:r>
    </w:p>
    <w:p w14:paraId="0190FDC5" w14:textId="77777777" w:rsidR="00DE1E2F" w:rsidRDefault="005A3863">
      <w:pPr>
        <w:autoSpaceDE w:val="0"/>
        <w:autoSpaceDN w:val="0"/>
        <w:spacing w:line="280" w:lineRule="exact"/>
        <w:ind w:left="1520" w:hanging="100"/>
        <w:jc w:val="both"/>
      </w:pPr>
      <w:r>
        <w:rPr>
          <w:rFonts w:ascii="SymbolMT" w:eastAsia="SymbolMT" w:hAnsi="SymbolMT" w:cs="SymbolMT" w:hint="eastAsia"/>
          <w:sz w:val="19"/>
        </w:rPr>
        <w:t>•</w:t>
      </w:r>
      <w:r>
        <w:rPr>
          <w:rFonts w:ascii="Arial" w:eastAsia="Arial" w:hAnsi="Arial" w:cs="Arial" w:hint="eastAsia"/>
          <w:sz w:val="19"/>
        </w:rPr>
        <w:t xml:space="preserve"> </w:t>
      </w:r>
      <w:r>
        <w:rPr>
          <w:rFonts w:ascii="Verdana" w:eastAsia="Verdana" w:hAnsi="Verdana" w:cs="Verdana" w:hint="eastAsia"/>
          <w:sz w:val="20"/>
        </w:rPr>
        <w:t>get size of an array.</w:t>
      </w:r>
    </w:p>
    <w:p w14:paraId="32643154" w14:textId="77777777" w:rsidR="00DE1E2F" w:rsidRDefault="005A3863">
      <w:pPr>
        <w:autoSpaceDE w:val="0"/>
        <w:autoSpaceDN w:val="0"/>
        <w:spacing w:line="280" w:lineRule="exact"/>
        <w:ind w:left="1520" w:hanging="100"/>
        <w:jc w:val="both"/>
      </w:pPr>
      <w:r>
        <w:rPr>
          <w:rFonts w:ascii="SymbolMT" w:eastAsia="SymbolMT" w:hAnsi="SymbolMT" w:cs="SymbolMT" w:hint="eastAsia"/>
          <w:sz w:val="19"/>
        </w:rPr>
        <w:t>•</w:t>
      </w:r>
      <w:r>
        <w:rPr>
          <w:rFonts w:ascii="Arial" w:eastAsia="Arial" w:hAnsi="Arial" w:cs="Arial" w:hint="eastAsia"/>
          <w:sz w:val="19"/>
        </w:rPr>
        <w:t xml:space="preserve"> </w:t>
      </w:r>
      <w:r>
        <w:rPr>
          <w:rFonts w:ascii="Verdana" w:eastAsia="Verdana" w:hAnsi="Verdana" w:cs="Verdana" w:hint="eastAsia"/>
          <w:sz w:val="20"/>
        </w:rPr>
        <w:t>punch a range of records from the array.</w:t>
      </w:r>
    </w:p>
    <w:p w14:paraId="48C53749" w14:textId="77777777" w:rsidR="00DE1E2F" w:rsidRDefault="005A3863">
      <w:pPr>
        <w:autoSpaceDE w:val="0"/>
        <w:autoSpaceDN w:val="0"/>
        <w:spacing w:line="280" w:lineRule="exact"/>
        <w:ind w:left="142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sz w:val="20"/>
        </w:rPr>
        <w:t>destroy/remove an array.</w:t>
      </w:r>
    </w:p>
    <w:p w14:paraId="50E6D3B5" w14:textId="77777777" w:rsidR="00DE1E2F" w:rsidRDefault="00DE1E2F">
      <w:pPr>
        <w:spacing w:line="200" w:lineRule="exact"/>
        <w:rPr>
          <w:rFonts w:ascii="宋体" w:eastAsia="宋体" w:hAnsi="宋体" w:cs="宋体"/>
          <w:sz w:val="20"/>
        </w:rPr>
      </w:pPr>
    </w:p>
    <w:p w14:paraId="4254A35E" w14:textId="77777777" w:rsidR="00DE1E2F" w:rsidRDefault="005A3863">
      <w:pPr>
        <w:autoSpaceDE w:val="0"/>
        <w:autoSpaceDN w:val="0"/>
        <w:spacing w:line="220" w:lineRule="exact"/>
        <w:ind w:left="1420" w:right="1300"/>
        <w:jc w:val="both"/>
      </w:pPr>
      <w:r>
        <w:rPr>
          <w:rFonts w:ascii="Verdana" w:eastAsia="Verdana" w:hAnsi="Verdana" w:cs="Verdana" w:hint="eastAsia"/>
          <w:sz w:val="20"/>
        </w:rPr>
        <w:t>The Array API is implemented using the DAOS Task API. For example, the read and write operations create an I/O operation for each DKey and inserts them into the task engine with a parent task that depends on all the child tasks that do the I/O.</w:t>
      </w:r>
    </w:p>
    <w:p w14:paraId="440C141B" w14:textId="77777777" w:rsidR="00DE1E2F" w:rsidRDefault="005A3863">
      <w:pPr>
        <w:autoSpaceDE w:val="0"/>
        <w:autoSpaceDN w:val="0"/>
        <w:spacing w:line="360" w:lineRule="exact"/>
        <w:ind w:left="1420"/>
        <w:jc w:val="both"/>
      </w:pPr>
      <w:r>
        <w:rPr>
          <w:rFonts w:ascii="Verdana" w:eastAsia="Verdana" w:hAnsi="Verdana" w:cs="Verdana" w:hint="eastAsia"/>
          <w:sz w:val="20"/>
        </w:rPr>
        <w:t>The API is currently tested with daos_addons_test.</w:t>
      </w:r>
    </w:p>
    <w:p w14:paraId="1E6C2A2D" w14:textId="77777777" w:rsidR="00DE1E2F" w:rsidRDefault="00DE1E2F">
      <w:pPr>
        <w:spacing w:line="200" w:lineRule="exact"/>
        <w:rPr>
          <w:rFonts w:ascii="宋体" w:eastAsia="宋体" w:hAnsi="宋体" w:cs="宋体"/>
          <w:sz w:val="20"/>
        </w:rPr>
      </w:pPr>
    </w:p>
    <w:p w14:paraId="369AB612" w14:textId="77777777" w:rsidR="00DE1E2F" w:rsidRDefault="005A3863">
      <w:pPr>
        <w:autoSpaceDE w:val="0"/>
        <w:autoSpaceDN w:val="0"/>
        <w:spacing w:line="300" w:lineRule="exact"/>
        <w:ind w:left="1440"/>
        <w:jc w:val="both"/>
      </w:pPr>
      <w:r>
        <w:rPr>
          <w:rFonts w:ascii="Arial Bold" w:eastAsia="Arial Bold" w:hAnsi="Arial Bold" w:cs="Arial Bold" w:hint="eastAsia"/>
          <w:b/>
          <w:color w:val="004280"/>
          <w:sz w:val="24"/>
        </w:rPr>
        <w:t>19.2.2 DAOS High Level (HL) API</w:t>
      </w:r>
    </w:p>
    <w:p w14:paraId="6847B371" w14:textId="77777777" w:rsidR="00DE1E2F" w:rsidRDefault="005A3863">
      <w:pPr>
        <w:autoSpaceDE w:val="0"/>
        <w:autoSpaceDN w:val="0"/>
        <w:spacing w:line="260" w:lineRule="exact"/>
        <w:ind w:left="1440" w:right="1360"/>
        <w:jc w:val="both"/>
      </w:pPr>
      <w:r>
        <w:rPr>
          <w:rFonts w:ascii="Verdana" w:eastAsia="Verdana" w:hAnsi="Verdana" w:cs="Verdana" w:hint="eastAsia"/>
          <w:sz w:val="20"/>
        </w:rPr>
        <w:t>The HL API simplifies the DAOS Object API and exposes a simple API to manipulate a Key-Value object with simple put/get/remove operations. The API exposes only a single Key (no multi-level keys) and a value associated with that key which is overwritten entirely anytime the key is updated. So internally the mapping of the HL KV object looks like:</w:t>
      </w:r>
    </w:p>
    <w:p w14:paraId="21BBED44" w14:textId="77777777" w:rsidR="00DE1E2F" w:rsidRDefault="005A3863">
      <w:pPr>
        <w:autoSpaceDE w:val="0"/>
        <w:autoSpaceDN w:val="0"/>
        <w:spacing w:line="300" w:lineRule="exact"/>
        <w:ind w:left="1420"/>
        <w:jc w:val="both"/>
      </w:pPr>
      <w:r>
        <w:rPr>
          <w:rFonts w:ascii="Consolas" w:eastAsia="Consolas" w:hAnsi="Consolas" w:cs="Consolas" w:hint="eastAsia"/>
          <w:color w:val="004280"/>
          <w:sz w:val="20"/>
        </w:rPr>
        <w:t>Key -&gt; DKey</w:t>
      </w:r>
    </w:p>
    <w:p w14:paraId="4189FCCE" w14:textId="77777777" w:rsidR="00DE1E2F" w:rsidRDefault="005A3863">
      <w:pPr>
        <w:autoSpaceDE w:val="0"/>
        <w:autoSpaceDN w:val="0"/>
        <w:spacing w:line="220" w:lineRule="exact"/>
        <w:ind w:left="1440"/>
        <w:jc w:val="both"/>
      </w:pPr>
      <w:r>
        <w:rPr>
          <w:rFonts w:ascii="Consolas" w:eastAsia="Consolas" w:hAnsi="Consolas" w:cs="Consolas" w:hint="eastAsia"/>
          <w:color w:val="004280"/>
          <w:sz w:val="20"/>
        </w:rPr>
        <w:t>NULL AKEY</w:t>
      </w:r>
    </w:p>
    <w:p w14:paraId="65B44007" w14:textId="77777777" w:rsidR="00DE1E2F" w:rsidRDefault="005A3863">
      <w:pPr>
        <w:autoSpaceDE w:val="0"/>
        <w:autoSpaceDN w:val="0"/>
        <w:spacing w:line="240" w:lineRule="exact"/>
        <w:ind w:left="1440"/>
        <w:jc w:val="both"/>
      </w:pPr>
      <w:r>
        <w:rPr>
          <w:rFonts w:ascii="Consolas" w:eastAsia="Consolas" w:hAnsi="Consolas" w:cs="Consolas" w:hint="eastAsia"/>
          <w:color w:val="004280"/>
          <w:sz w:val="20"/>
        </w:rPr>
        <w:t>Value -&gt; Single Value</w:t>
      </w:r>
    </w:p>
    <w:p w14:paraId="4F093A89" w14:textId="77777777" w:rsidR="00DE1E2F" w:rsidRDefault="00DE1E2F">
      <w:pPr>
        <w:spacing w:line="200" w:lineRule="exact"/>
        <w:rPr>
          <w:rFonts w:ascii="宋体" w:eastAsia="宋体" w:hAnsi="宋体" w:cs="宋体"/>
          <w:sz w:val="20"/>
        </w:rPr>
      </w:pPr>
    </w:p>
    <w:p w14:paraId="30178C7C" w14:textId="77777777" w:rsidR="00DE1E2F" w:rsidRDefault="005A3863">
      <w:pPr>
        <w:autoSpaceDE w:val="0"/>
        <w:autoSpaceDN w:val="0"/>
        <w:spacing w:line="260" w:lineRule="exact"/>
        <w:ind w:left="1440"/>
        <w:jc w:val="both"/>
      </w:pPr>
      <w:r>
        <w:rPr>
          <w:rFonts w:ascii="Verdana" w:eastAsia="Verdana" w:hAnsi="Verdana" w:cs="Verdana" w:hint="eastAsia"/>
          <w:sz w:val="20"/>
        </w:rPr>
        <w:t>The API provides three functions to access the DAOS object:</w:t>
      </w:r>
    </w:p>
    <w:p w14:paraId="12754E69" w14:textId="77777777" w:rsidR="00DE1E2F" w:rsidRDefault="005A3863">
      <w:pPr>
        <w:autoSpaceDE w:val="0"/>
        <w:autoSpaceDN w:val="0"/>
        <w:spacing w:line="280" w:lineRule="exact"/>
        <w:ind w:left="1440"/>
        <w:jc w:val="both"/>
      </w:pPr>
      <w:r>
        <w:rPr>
          <w:rFonts w:ascii="Consolas" w:eastAsia="Consolas" w:hAnsi="Consolas" w:cs="Consolas" w:hint="eastAsia"/>
          <w:color w:val="004280"/>
          <w:sz w:val="20"/>
        </w:rPr>
        <w:t>int daos_kv_put(daos_handle_t oh, daos_handle_t th, const char *key,</w:t>
      </w:r>
    </w:p>
    <w:p w14:paraId="394DD20F" w14:textId="77777777" w:rsidR="00DE1E2F" w:rsidRDefault="005A3863">
      <w:pPr>
        <w:autoSpaceDE w:val="0"/>
        <w:autoSpaceDN w:val="0"/>
        <w:spacing w:line="240" w:lineRule="exact"/>
        <w:ind w:left="3200"/>
        <w:jc w:val="both"/>
      </w:pPr>
      <w:r>
        <w:rPr>
          <w:rFonts w:ascii="Consolas" w:eastAsia="Consolas" w:hAnsi="Consolas" w:cs="Consolas" w:hint="eastAsia"/>
          <w:color w:val="004280"/>
          <w:sz w:val="20"/>
        </w:rPr>
        <w:t>daos_size_t size, const void *buf, daos_event_t *ev);</w:t>
      </w:r>
    </w:p>
    <w:p w14:paraId="798060F6" w14:textId="77777777" w:rsidR="00DE1E2F" w:rsidRDefault="005A3863">
      <w:pPr>
        <w:autoSpaceDE w:val="0"/>
        <w:autoSpaceDN w:val="0"/>
        <w:spacing w:line="220" w:lineRule="exact"/>
        <w:ind w:left="1440"/>
        <w:jc w:val="both"/>
      </w:pPr>
      <w:r>
        <w:rPr>
          <w:rFonts w:ascii="Consolas" w:eastAsia="Consolas" w:hAnsi="Consolas" w:cs="Consolas" w:hint="eastAsia"/>
          <w:color w:val="004280"/>
          <w:sz w:val="20"/>
        </w:rPr>
        <w:t>int daos_kv_get(daos_handle_t oh, daos_handle_t th, const char *key,</w:t>
      </w:r>
    </w:p>
    <w:p w14:paraId="4D14C390" w14:textId="77777777" w:rsidR="00DE1E2F" w:rsidRDefault="005A3863">
      <w:pPr>
        <w:autoSpaceDE w:val="0"/>
        <w:autoSpaceDN w:val="0"/>
        <w:spacing w:line="240" w:lineRule="exact"/>
        <w:ind w:left="2760"/>
        <w:jc w:val="both"/>
      </w:pPr>
      <w:r>
        <w:rPr>
          <w:rFonts w:ascii="Consolas" w:eastAsia="Consolas" w:hAnsi="Consolas" w:cs="Consolas" w:hint="eastAsia"/>
          <w:color w:val="004280"/>
          <w:sz w:val="20"/>
        </w:rPr>
        <w:t>daos_size_t *size, void *buf, daos_event_t *ev);</w:t>
      </w:r>
    </w:p>
    <w:p w14:paraId="309F5171" w14:textId="77777777" w:rsidR="00DE1E2F" w:rsidRDefault="005A3863">
      <w:pPr>
        <w:autoSpaceDE w:val="0"/>
        <w:autoSpaceDN w:val="0"/>
        <w:spacing w:line="240" w:lineRule="exact"/>
        <w:ind w:left="1440"/>
        <w:jc w:val="both"/>
      </w:pPr>
      <w:r>
        <w:rPr>
          <w:rFonts w:ascii="Consolas" w:eastAsia="Consolas" w:hAnsi="Consolas" w:cs="Consolas" w:hint="eastAsia"/>
          <w:color w:val="004280"/>
          <w:sz w:val="20"/>
        </w:rPr>
        <w:t>int daos_kv_remove(daos_handle_t oh, daos_handle_t th, const char *key,</w:t>
      </w:r>
    </w:p>
    <w:p w14:paraId="6B0425A1" w14:textId="77777777" w:rsidR="00DE1E2F" w:rsidRDefault="005A3863">
      <w:pPr>
        <w:autoSpaceDE w:val="0"/>
        <w:autoSpaceDN w:val="0"/>
        <w:spacing w:line="220" w:lineRule="exact"/>
        <w:ind w:left="3080"/>
        <w:jc w:val="both"/>
      </w:pPr>
      <w:r>
        <w:rPr>
          <w:rFonts w:ascii="Consolas" w:eastAsia="Consolas" w:hAnsi="Consolas" w:cs="Consolas" w:hint="eastAsia"/>
          <w:color w:val="004280"/>
          <w:sz w:val="20"/>
        </w:rPr>
        <w:t>daos_event_t *ev);</w:t>
      </w:r>
    </w:p>
    <w:p w14:paraId="19247991" w14:textId="77777777" w:rsidR="00DE1E2F" w:rsidRDefault="00DE1E2F">
      <w:pPr>
        <w:spacing w:line="200" w:lineRule="exact"/>
        <w:rPr>
          <w:rFonts w:ascii="宋体" w:eastAsia="宋体" w:hAnsi="宋体" w:cs="宋体"/>
          <w:sz w:val="20"/>
        </w:rPr>
      </w:pPr>
    </w:p>
    <w:p w14:paraId="27586EB1" w14:textId="77777777" w:rsidR="00DE1E2F" w:rsidRDefault="005A3863">
      <w:pPr>
        <w:autoSpaceDE w:val="0"/>
        <w:autoSpaceDN w:val="0"/>
        <w:spacing w:line="260" w:lineRule="exact"/>
        <w:ind w:left="1440"/>
        <w:jc w:val="both"/>
      </w:pPr>
      <w:r>
        <w:rPr>
          <w:rFonts w:ascii="Verdana" w:eastAsia="Verdana" w:hAnsi="Verdana" w:cs="Verdana" w:hint="eastAsia"/>
          <w:sz w:val="20"/>
        </w:rPr>
        <w:t>The API is currently tested with daos_addons_test.</w:t>
      </w:r>
    </w:p>
    <w:p w14:paraId="069B4CED" w14:textId="77777777" w:rsidR="00DE1E2F" w:rsidRDefault="00DE1E2F">
      <w:pPr>
        <w:spacing w:line="200" w:lineRule="exact"/>
        <w:rPr>
          <w:rFonts w:ascii="宋体" w:eastAsia="宋体" w:hAnsi="宋体" w:cs="宋体"/>
          <w:sz w:val="20"/>
        </w:rPr>
      </w:pPr>
    </w:p>
    <w:p w14:paraId="0EE2E4A9" w14:textId="77777777" w:rsidR="00DE1E2F" w:rsidRDefault="00DE1E2F">
      <w:pPr>
        <w:spacing w:line="200" w:lineRule="exact"/>
        <w:rPr>
          <w:rFonts w:ascii="宋体" w:eastAsia="宋体" w:hAnsi="宋体" w:cs="宋体"/>
          <w:sz w:val="20"/>
        </w:rPr>
      </w:pPr>
    </w:p>
    <w:p w14:paraId="316AE297" w14:textId="77777777" w:rsidR="00DE1E2F" w:rsidRDefault="00DE1E2F">
      <w:pPr>
        <w:spacing w:line="200" w:lineRule="exact"/>
        <w:rPr>
          <w:rFonts w:ascii="宋体" w:eastAsia="宋体" w:hAnsi="宋体" w:cs="宋体"/>
          <w:sz w:val="20"/>
        </w:rPr>
      </w:pPr>
    </w:p>
    <w:p w14:paraId="6C83815C" w14:textId="77777777" w:rsidR="00DE1E2F" w:rsidRDefault="00DE1E2F">
      <w:pPr>
        <w:spacing w:line="200" w:lineRule="exact"/>
        <w:rPr>
          <w:rFonts w:ascii="宋体" w:eastAsia="宋体" w:hAnsi="宋体" w:cs="宋体"/>
          <w:sz w:val="20"/>
        </w:rPr>
      </w:pPr>
    </w:p>
    <w:p w14:paraId="0C06A3B5" w14:textId="77777777" w:rsidR="00DE1E2F" w:rsidRDefault="00DE1E2F">
      <w:pPr>
        <w:spacing w:line="200" w:lineRule="exact"/>
        <w:rPr>
          <w:rFonts w:ascii="宋体" w:eastAsia="宋体" w:hAnsi="宋体" w:cs="宋体"/>
          <w:sz w:val="20"/>
        </w:rPr>
      </w:pPr>
    </w:p>
    <w:p w14:paraId="75C2FED6" w14:textId="77777777" w:rsidR="00DE1E2F" w:rsidRDefault="005A3863">
      <w:pPr>
        <w:autoSpaceDE w:val="0"/>
        <w:autoSpaceDN w:val="0"/>
        <w:spacing w:line="280" w:lineRule="exact"/>
        <w:ind w:left="1440"/>
        <w:jc w:val="both"/>
      </w:pPr>
      <w:r>
        <w:rPr>
          <w:rFonts w:ascii="Arial Bold" w:eastAsia="Arial Bold" w:hAnsi="Arial Bold" w:cs="Arial Bold" w:hint="eastAsia"/>
          <w:b/>
          <w:color w:val="004280"/>
          <w:sz w:val="27"/>
        </w:rPr>
        <w:t>19</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3 Python Bindings for DAOS API</w:t>
      </w:r>
    </w:p>
    <w:p w14:paraId="54B75EC3" w14:textId="77777777" w:rsidR="00DE1E2F" w:rsidRDefault="00DE1E2F">
      <w:pPr>
        <w:spacing w:line="200" w:lineRule="exact"/>
        <w:rPr>
          <w:rFonts w:ascii="宋体" w:eastAsia="宋体" w:hAnsi="宋体" w:cs="宋体"/>
          <w:sz w:val="20"/>
        </w:rPr>
      </w:pPr>
    </w:p>
    <w:p w14:paraId="19BB44F8" w14:textId="77777777" w:rsidR="00DE1E2F" w:rsidRDefault="005A3863">
      <w:pPr>
        <w:autoSpaceDE w:val="0"/>
        <w:autoSpaceDN w:val="0"/>
        <w:spacing w:line="320" w:lineRule="exact"/>
        <w:ind w:left="1440"/>
        <w:jc w:val="both"/>
      </w:pPr>
      <w:r>
        <w:rPr>
          <w:rFonts w:ascii="Arial Bold" w:eastAsia="Arial Bold" w:hAnsi="Arial Bold" w:cs="Arial Bold" w:hint="eastAsia"/>
          <w:b/>
          <w:color w:val="004280"/>
          <w:sz w:val="24"/>
        </w:rPr>
        <w:t>19.3.1 The motivation for Python API</w:t>
      </w:r>
    </w:p>
    <w:p w14:paraId="4051A7AC" w14:textId="77777777" w:rsidR="00DE1E2F" w:rsidRDefault="005A3863">
      <w:pPr>
        <w:autoSpaceDE w:val="0"/>
        <w:autoSpaceDN w:val="0"/>
        <w:spacing w:line="280" w:lineRule="exact"/>
        <w:ind w:left="1420" w:right="1640"/>
        <w:jc w:val="both"/>
      </w:pPr>
      <w:r>
        <w:rPr>
          <w:rFonts w:ascii="Verdana" w:eastAsia="Verdana" w:hAnsi="Verdana" w:cs="Verdana" w:hint="eastAsia"/>
          <w:sz w:val="20"/>
        </w:rPr>
        <w:t>The Python API for DAOS provides access to DAOS API functionality with an emphasis on test use cases. While the majority of unit tests are written in C, higher-level tests are written primarily using the Python API. Interfaces are provided for accessing DAOS</w:t>
      </w:r>
    </w:p>
    <w:p w14:paraId="179A5990" w14:textId="77777777" w:rsidR="00DE1E2F" w:rsidRDefault="005A3863">
      <w:pPr>
        <w:autoSpaceDE w:val="0"/>
        <w:autoSpaceDN w:val="0"/>
        <w:spacing w:line="240" w:lineRule="exact"/>
        <w:ind w:left="1420" w:right="1540"/>
        <w:jc w:val="both"/>
      </w:pPr>
      <w:r>
        <w:rPr>
          <w:rFonts w:ascii="Verdana" w:eastAsia="Verdana" w:hAnsi="Verdana" w:cs="Verdana" w:hint="eastAsia"/>
          <w:sz w:val="20"/>
        </w:rPr>
        <w:t>management and DAOS API functionality from Python. This higher level interface allows a faster turnaround time on implementing test cases for DAOS.</w:t>
      </w:r>
    </w:p>
    <w:p w14:paraId="176AA841" w14:textId="77777777" w:rsidR="00DE1E2F" w:rsidRDefault="00DE1E2F">
      <w:pPr>
        <w:spacing w:line="200" w:lineRule="exact"/>
        <w:rPr>
          <w:rFonts w:ascii="宋体" w:eastAsia="宋体" w:hAnsi="宋体" w:cs="宋体"/>
          <w:sz w:val="20"/>
        </w:rPr>
      </w:pPr>
    </w:p>
    <w:p w14:paraId="71C58F44" w14:textId="77777777" w:rsidR="00DE1E2F" w:rsidRDefault="005A3863">
      <w:pPr>
        <w:autoSpaceDE w:val="0"/>
        <w:autoSpaceDN w:val="0"/>
        <w:spacing w:line="340" w:lineRule="exact"/>
        <w:ind w:left="4580"/>
        <w:jc w:val="both"/>
      </w:pPr>
      <w:r>
        <w:rPr>
          <w:rFonts w:ascii="Calibri" w:eastAsia="Calibri" w:hAnsi="Calibri" w:cs="Calibri" w:hint="eastAsia"/>
          <w:sz w:val="18"/>
        </w:rPr>
        <w:t>Intel Corporation Proprietary Information</w:t>
      </w:r>
    </w:p>
    <w:p w14:paraId="431612BF" w14:textId="77777777" w:rsidR="00DE1E2F" w:rsidRDefault="00DE1E2F">
      <w:pPr>
        <w:spacing w:line="200" w:lineRule="exact"/>
        <w:rPr>
          <w:rFonts w:ascii="宋体" w:eastAsia="宋体" w:hAnsi="宋体" w:cs="宋体"/>
          <w:sz w:val="20"/>
        </w:rPr>
      </w:pPr>
    </w:p>
    <w:p w14:paraId="40DA0AB8"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07DA0CD0" w14:textId="77777777" w:rsidR="00DE1E2F" w:rsidRDefault="00DE1E2F">
      <w:pPr>
        <w:sectPr w:rsidR="00DE1E2F">
          <w:pgSz w:w="12240" w:h="15840"/>
          <w:pgMar w:top="0" w:right="0" w:bottom="0" w:left="0" w:header="720" w:footer="720" w:gutter="0"/>
          <w:cols w:space="720"/>
        </w:sectPr>
      </w:pPr>
    </w:p>
    <w:p w14:paraId="532A447A" w14:textId="77777777" w:rsidR="00DE1E2F" w:rsidRDefault="00DE1E2F">
      <w:pPr>
        <w:spacing w:line="1" w:lineRule="exact"/>
        <w:rPr>
          <w:rFonts w:ascii="Arial" w:eastAsia="Arial" w:hAnsi="Arial" w:cs="Arial"/>
          <w:sz w:val="10"/>
        </w:rPr>
      </w:pPr>
    </w:p>
    <w:p w14:paraId="1791F003" w14:textId="77777777" w:rsidR="00DE1E2F" w:rsidRDefault="00DE1E2F">
      <w:pPr>
        <w:spacing w:line="200" w:lineRule="exact"/>
        <w:rPr>
          <w:rFonts w:ascii="宋体" w:eastAsia="宋体" w:hAnsi="宋体" w:cs="宋体"/>
          <w:sz w:val="20"/>
        </w:rPr>
      </w:pPr>
    </w:p>
    <w:p w14:paraId="54B167F3" w14:textId="77777777" w:rsidR="00DE1E2F" w:rsidRDefault="00DE1E2F">
      <w:pPr>
        <w:spacing w:line="200" w:lineRule="exact"/>
        <w:rPr>
          <w:rFonts w:ascii="宋体" w:eastAsia="宋体" w:hAnsi="宋体" w:cs="宋体"/>
          <w:sz w:val="20"/>
        </w:rPr>
      </w:pPr>
    </w:p>
    <w:p w14:paraId="34EDAC58"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88448" behindDoc="0" locked="0" layoutInCell="1" allowOverlap="1" wp14:anchorId="37B3F5DA" wp14:editId="0DEB79F9">
                <wp:simplePos x="0" y="0"/>
                <wp:positionH relativeFrom="page">
                  <wp:posOffset>6642100</wp:posOffset>
                </wp:positionH>
                <wp:positionV relativeFrom="page">
                  <wp:posOffset>9867900</wp:posOffset>
                </wp:positionV>
                <wp:extent cx="393700" cy="165100"/>
                <wp:effectExtent l="0" t="0" r="22225" b="31115"/>
                <wp:wrapNone/>
                <wp:docPr id="743" name="shape743"/>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09242830" w14:textId="77777777" w:rsidR="00DE1E2F" w:rsidRDefault="005A3863">
                            <w:pPr>
                              <w:spacing w:line="160" w:lineRule="atLeast"/>
                              <w:jc w:val="both"/>
                            </w:pPr>
                            <w:r>
                              <w:rPr>
                                <w:rFonts w:ascii="Calibri" w:eastAsia="Calibri" w:hAnsi="Calibri" w:cs="Calibri" w:hint="eastAsia"/>
                                <w:sz w:val="21"/>
                              </w:rPr>
                              <w:t>92</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37B3F5DA" id="shape743" o:spid="_x0000_s1121" style="position:absolute;left:0;text-align:left;margin-left:523pt;margin-top:777pt;width:31pt;height:13pt;z-index:251688448;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ae7YrvIBAADrAwAADgAAAAAAAAAAAAAAAAAuAgAAZHJz&#10;L2Uyb0RvYy54bWxQSwECLQAUAAYACAAAACEANWEP8d8AAAAPAQAADwAAAAAAAAAAAAAAAABMBAAA&#10;ZHJzL2Rvd25yZXYueG1sUEsFBgAAAAAEAAQA8wAAAFgFAAAAAA==&#10;" filled="f" stroked="f">
                <v:textbox inset="0,0,0,0">
                  <w:txbxContent>
                    <w:p w14:paraId="09242830" w14:textId="77777777" w:rsidR="00DE1E2F" w:rsidRDefault="005A3863">
                      <w:pPr>
                        <w:spacing w:line="160" w:lineRule="atLeast"/>
                        <w:jc w:val="both"/>
                      </w:pPr>
                      <w:r>
                        <w:rPr>
                          <w:rFonts w:ascii="Calibri" w:eastAsia="Calibri" w:hAnsi="Calibri" w:cs="Calibri" w:hint="eastAsia"/>
                          <w:sz w:val="21"/>
                        </w:rPr>
                        <w:t>92</w:t>
                      </w:r>
                    </w:p>
                  </w:txbxContent>
                </v:textbox>
                <w10:wrap anchorx="page" anchory="page"/>
              </v:rect>
            </w:pict>
          </mc:Fallback>
        </mc:AlternateContent>
      </w:r>
    </w:p>
    <w:p w14:paraId="1CF9885C" w14:textId="77777777" w:rsidR="00DE1E2F" w:rsidRDefault="00DE1E2F">
      <w:pPr>
        <w:spacing w:line="200" w:lineRule="exact"/>
        <w:rPr>
          <w:rFonts w:ascii="宋体" w:eastAsia="宋体" w:hAnsi="宋体" w:cs="宋体"/>
          <w:sz w:val="20"/>
        </w:rPr>
      </w:pPr>
    </w:p>
    <w:p w14:paraId="2BF0E37A" w14:textId="77777777" w:rsidR="00DE1E2F" w:rsidRDefault="00DE1E2F">
      <w:pPr>
        <w:spacing w:line="200" w:lineRule="exact"/>
        <w:rPr>
          <w:rFonts w:ascii="宋体" w:eastAsia="宋体" w:hAnsi="宋体" w:cs="宋体"/>
          <w:sz w:val="20"/>
        </w:rPr>
      </w:pPr>
    </w:p>
    <w:p w14:paraId="53537FAF" w14:textId="77777777" w:rsidR="00DE1E2F" w:rsidRDefault="00DE1E2F">
      <w:pPr>
        <w:spacing w:line="200" w:lineRule="exact"/>
        <w:rPr>
          <w:rFonts w:ascii="宋体" w:eastAsia="宋体" w:hAnsi="宋体" w:cs="宋体"/>
          <w:sz w:val="20"/>
        </w:rPr>
      </w:pPr>
    </w:p>
    <w:p w14:paraId="4556378A" w14:textId="77777777" w:rsidR="00DE1E2F" w:rsidRDefault="00DE1E2F">
      <w:pPr>
        <w:spacing w:line="200" w:lineRule="exact"/>
        <w:rPr>
          <w:rFonts w:ascii="宋体" w:eastAsia="宋体" w:hAnsi="宋体" w:cs="宋体"/>
          <w:sz w:val="20"/>
        </w:rPr>
      </w:pPr>
    </w:p>
    <w:p w14:paraId="179D703E" w14:textId="77777777" w:rsidR="00DE1E2F" w:rsidRDefault="005A3863">
      <w:pPr>
        <w:autoSpaceDE w:val="0"/>
        <w:autoSpaceDN w:val="0"/>
        <w:spacing w:line="240" w:lineRule="exact"/>
        <w:ind w:left="1440"/>
        <w:jc w:val="both"/>
      </w:pPr>
      <w:r>
        <w:rPr>
          <w:rFonts w:ascii="Arial Bold" w:eastAsia="Arial Bold" w:hAnsi="Arial Bold" w:cs="Arial Bold" w:hint="eastAsia"/>
          <w:b/>
          <w:color w:val="004280"/>
          <w:sz w:val="24"/>
        </w:rPr>
        <w:t>19.3.2 Architecture</w:t>
      </w:r>
    </w:p>
    <w:p w14:paraId="0DE7BC77" w14:textId="77777777" w:rsidR="00DE1E2F" w:rsidRDefault="00DE1E2F">
      <w:pPr>
        <w:spacing w:line="200" w:lineRule="exact"/>
        <w:rPr>
          <w:rFonts w:ascii="宋体" w:eastAsia="宋体" w:hAnsi="宋体" w:cs="宋体"/>
          <w:sz w:val="20"/>
        </w:rPr>
      </w:pPr>
    </w:p>
    <w:p w14:paraId="0E35CEB7" w14:textId="77777777" w:rsidR="00DE1E2F" w:rsidRDefault="005A3863">
      <w:pPr>
        <w:autoSpaceDE w:val="0"/>
        <w:autoSpaceDN w:val="0"/>
        <w:spacing w:line="280" w:lineRule="exact"/>
        <w:ind w:left="1440"/>
        <w:jc w:val="both"/>
      </w:pPr>
      <w:r>
        <w:rPr>
          <w:rFonts w:ascii="Arial Bold" w:eastAsia="Arial Bold" w:hAnsi="Arial Bold" w:cs="Arial Bold" w:hint="eastAsia"/>
          <w:b/>
          <w:color w:val="004280"/>
          <w:sz w:val="20"/>
        </w:rPr>
        <w:t>19.3.2.1 Layout</w:t>
      </w:r>
    </w:p>
    <w:p w14:paraId="4147FFC6" w14:textId="77777777" w:rsidR="00DE1E2F" w:rsidRDefault="005A3863">
      <w:pPr>
        <w:autoSpaceDE w:val="0"/>
        <w:autoSpaceDN w:val="0"/>
        <w:spacing w:line="360" w:lineRule="exact"/>
        <w:ind w:left="1440"/>
        <w:jc w:val="both"/>
      </w:pPr>
      <w:r>
        <w:rPr>
          <w:rFonts w:ascii="Verdana" w:eastAsia="Verdana" w:hAnsi="Verdana" w:cs="Verdana" w:hint="eastAsia"/>
          <w:sz w:val="20"/>
        </w:rPr>
        <w:t>The Python API is split into several files based on functionality:</w:t>
      </w:r>
    </w:p>
    <w:p w14:paraId="022C18BD" w14:textId="77777777" w:rsidR="00DE1E2F" w:rsidRDefault="005A3863">
      <w:pPr>
        <w:autoSpaceDE w:val="0"/>
        <w:autoSpaceDN w:val="0"/>
        <w:spacing w:line="300" w:lineRule="exact"/>
        <w:ind w:left="1520" w:hanging="80"/>
        <w:jc w:val="both"/>
      </w:pPr>
      <w:r>
        <w:rPr>
          <w:rFonts w:ascii="SymbolMT" w:eastAsia="SymbolMT" w:hAnsi="SymbolMT" w:cs="SymbolMT" w:hint="eastAsia"/>
          <w:spacing w:val="-20"/>
          <w:sz w:val="19"/>
        </w:rPr>
        <w:t>•</w:t>
      </w:r>
      <w:r>
        <w:rPr>
          <w:rFonts w:ascii="Arial" w:eastAsia="Arial" w:hAnsi="Arial" w:cs="Arial" w:hint="eastAsia"/>
          <w:sz w:val="19"/>
        </w:rPr>
        <w:t xml:space="preserve"> </w:t>
      </w:r>
      <w:r>
        <w:rPr>
          <w:rFonts w:ascii="Verdana" w:eastAsia="Verdana" w:hAnsi="Verdana" w:cs="Verdana" w:hint="eastAsia"/>
          <w:sz w:val="20"/>
        </w:rPr>
        <w:t xml:space="preserve">The Python object API, located in the source tree at </w:t>
      </w:r>
      <w:r>
        <w:rPr>
          <w:rFonts w:ascii="Verdana" w:eastAsia="Verdana" w:hAnsi="Verdana" w:cs="Verdana" w:hint="eastAsia"/>
          <w:color w:val="004280"/>
          <w:sz w:val="20"/>
          <w:u w:val="single" w:color="004280"/>
        </w:rPr>
        <w:t>src/utils/py/daos_api.py</w:t>
      </w:r>
      <w:r>
        <w:rPr>
          <w:rFonts w:ascii="Verdana" w:eastAsia="Verdana" w:hAnsi="Verdana" w:cs="Verdana" w:hint="eastAsia"/>
          <w:sz w:val="20"/>
        </w:rPr>
        <w:t>.</w:t>
      </w:r>
    </w:p>
    <w:p w14:paraId="70BDBAE9" w14:textId="77777777" w:rsidR="00DE1E2F" w:rsidRDefault="005A3863">
      <w:pPr>
        <w:autoSpaceDE w:val="0"/>
        <w:autoSpaceDN w:val="0"/>
        <w:spacing w:line="280" w:lineRule="exact"/>
        <w:ind w:left="1440"/>
        <w:jc w:val="both"/>
      </w:pPr>
      <w:r>
        <w:rPr>
          <w:rFonts w:ascii="SymbolMT" w:eastAsia="SymbolMT" w:hAnsi="SymbolMT" w:cs="SymbolMT" w:hint="eastAsia"/>
          <w:sz w:val="10"/>
        </w:rPr>
        <w:t>•</w:t>
      </w:r>
      <w:r>
        <w:rPr>
          <w:rFonts w:ascii="Arial" w:eastAsia="Arial" w:hAnsi="Arial" w:cs="Arial" w:hint="eastAsia"/>
          <w:sz w:val="19"/>
        </w:rPr>
        <w:t xml:space="preserve"> </w:t>
      </w:r>
      <w:r>
        <w:rPr>
          <w:rFonts w:ascii="Verdana" w:eastAsia="Verdana" w:hAnsi="Verdana" w:cs="Verdana" w:hint="eastAsia"/>
          <w:sz w:val="20"/>
        </w:rPr>
        <w:t>The mapping of C structures to Python classes, located in the source tree at</w:t>
      </w:r>
    </w:p>
    <w:p w14:paraId="39B87BF3" w14:textId="77777777" w:rsidR="00DE1E2F" w:rsidRDefault="005A3863">
      <w:pPr>
        <w:autoSpaceDE w:val="0"/>
        <w:autoSpaceDN w:val="0"/>
        <w:spacing w:line="240" w:lineRule="exact"/>
        <w:ind w:left="1780"/>
        <w:jc w:val="both"/>
      </w:pPr>
      <w:r>
        <w:rPr>
          <w:rFonts w:ascii="Verdana" w:eastAsia="Verdana" w:hAnsi="Verdana" w:cs="Verdana" w:hint="eastAsia"/>
          <w:color w:val="004280"/>
          <w:sz w:val="20"/>
        </w:rPr>
        <w:t>s</w:t>
      </w:r>
      <w:r>
        <w:rPr>
          <w:rFonts w:ascii="Verdana" w:eastAsia="Verdana" w:hAnsi="Verdana" w:cs="Verdana" w:hint="eastAsia"/>
          <w:color w:val="004280"/>
          <w:sz w:val="20"/>
          <w:u w:val="single" w:color="004280"/>
        </w:rPr>
        <w:t>rc/utils/py/daos_cref.p</w:t>
      </w:r>
      <w:r>
        <w:rPr>
          <w:rFonts w:ascii="Verdana" w:eastAsia="Verdana" w:hAnsi="Verdana" w:cs="Verdana" w:hint="eastAsia"/>
          <w:color w:val="004280"/>
          <w:sz w:val="20"/>
        </w:rPr>
        <w:t>y</w:t>
      </w:r>
    </w:p>
    <w:p w14:paraId="7577FB0E" w14:textId="77777777" w:rsidR="00DE1E2F" w:rsidRDefault="005A3863">
      <w:pPr>
        <w:autoSpaceDE w:val="0"/>
        <w:autoSpaceDN w:val="0"/>
        <w:spacing w:line="360" w:lineRule="exact"/>
        <w:ind w:left="1440"/>
        <w:jc w:val="both"/>
      </w:pPr>
      <w:r>
        <w:rPr>
          <w:rFonts w:ascii="Verdana" w:eastAsia="Verdana" w:hAnsi="Verdana" w:cs="Verdana" w:hint="eastAsia"/>
          <w:sz w:val="20"/>
        </w:rPr>
        <w:t>High-level abstraction classes exist to manipulate DAOS storage:</w:t>
      </w:r>
    </w:p>
    <w:p w14:paraId="16E749DD" w14:textId="77777777" w:rsidR="00DE1E2F" w:rsidRDefault="005A3863">
      <w:pPr>
        <w:autoSpaceDE w:val="0"/>
        <w:autoSpaceDN w:val="0"/>
        <w:spacing w:line="280" w:lineRule="exact"/>
        <w:ind w:left="1420"/>
        <w:jc w:val="both"/>
      </w:pPr>
      <w:r>
        <w:rPr>
          <w:rFonts w:ascii="Courier New" w:eastAsia="Courier New" w:hAnsi="Courier New" w:cs="Courier New" w:hint="eastAsia"/>
          <w:sz w:val="20"/>
        </w:rPr>
        <w:t>class DaosPool(object)</w:t>
      </w:r>
    </w:p>
    <w:p w14:paraId="42096DD7" w14:textId="77777777" w:rsidR="00DE1E2F" w:rsidRDefault="005A3863">
      <w:pPr>
        <w:autoSpaceDE w:val="0"/>
        <w:autoSpaceDN w:val="0"/>
        <w:spacing w:line="220" w:lineRule="exact"/>
        <w:ind w:left="1420"/>
        <w:jc w:val="both"/>
      </w:pPr>
      <w:r>
        <w:rPr>
          <w:rFonts w:ascii="Courier New" w:eastAsia="Courier New" w:hAnsi="Courier New" w:cs="Courier New" w:hint="eastAsia"/>
          <w:sz w:val="20"/>
        </w:rPr>
        <w:t>class DaosContainer(object)</w:t>
      </w:r>
    </w:p>
    <w:p w14:paraId="7EC7A0AD" w14:textId="77777777" w:rsidR="00DE1E2F" w:rsidRDefault="005A3863">
      <w:pPr>
        <w:autoSpaceDE w:val="0"/>
        <w:autoSpaceDN w:val="0"/>
        <w:spacing w:line="240" w:lineRule="exact"/>
        <w:ind w:left="1420"/>
        <w:jc w:val="both"/>
      </w:pPr>
      <w:r>
        <w:rPr>
          <w:rFonts w:ascii="Courier New" w:eastAsia="Courier New" w:hAnsi="Courier New" w:cs="Courier New" w:hint="eastAsia"/>
          <w:sz w:val="20"/>
        </w:rPr>
        <w:t>class DaosObj(object)</w:t>
      </w:r>
    </w:p>
    <w:p w14:paraId="4B6C094E" w14:textId="77777777" w:rsidR="00DE1E2F" w:rsidRDefault="005A3863">
      <w:pPr>
        <w:autoSpaceDE w:val="0"/>
        <w:autoSpaceDN w:val="0"/>
        <w:spacing w:line="220" w:lineRule="exact"/>
        <w:ind w:left="1420"/>
        <w:jc w:val="both"/>
      </w:pPr>
      <w:r>
        <w:rPr>
          <w:rFonts w:ascii="Courier New" w:eastAsia="Courier New" w:hAnsi="Courier New" w:cs="Courier New" w:hint="eastAsia"/>
          <w:sz w:val="20"/>
        </w:rPr>
        <w:t>class IORequest(object)</w:t>
      </w:r>
    </w:p>
    <w:p w14:paraId="0AADC3F0" w14:textId="77777777" w:rsidR="00DE1E2F" w:rsidRDefault="00DE1E2F">
      <w:pPr>
        <w:spacing w:line="200" w:lineRule="exact"/>
        <w:rPr>
          <w:rFonts w:ascii="宋体" w:eastAsia="宋体" w:hAnsi="宋体" w:cs="宋体"/>
          <w:sz w:val="20"/>
        </w:rPr>
      </w:pPr>
    </w:p>
    <w:p w14:paraId="4742966B" w14:textId="77777777" w:rsidR="00DE1E2F" w:rsidRDefault="005A3863">
      <w:pPr>
        <w:autoSpaceDE w:val="0"/>
        <w:autoSpaceDN w:val="0"/>
        <w:spacing w:line="220" w:lineRule="exact"/>
        <w:ind w:left="1420" w:right="1800"/>
        <w:jc w:val="both"/>
      </w:pPr>
      <w:r>
        <w:rPr>
          <w:rFonts w:ascii="Courier New" w:eastAsia="Courier New" w:hAnsi="Courier New" w:cs="Courier New" w:hint="eastAsia"/>
          <w:sz w:val="20"/>
        </w:rPr>
        <w:t>DaosPool</w:t>
      </w:r>
      <w:r>
        <w:rPr>
          <w:rFonts w:ascii="Verdana" w:eastAsia="Verdana" w:hAnsi="Verdana" w:cs="Verdana" w:hint="eastAsia"/>
          <w:sz w:val="20"/>
        </w:rPr>
        <w:t xml:space="preserve"> is a Python class representing a DAOS pool. All pool-related functionality is exposed from this class. Operations such as creating/destroying a pool, connecting to a pool, and adding a target to a storage pool are supported.</w:t>
      </w:r>
    </w:p>
    <w:p w14:paraId="6091649B" w14:textId="77777777" w:rsidR="00DE1E2F" w:rsidRDefault="00DE1E2F">
      <w:pPr>
        <w:spacing w:line="200" w:lineRule="exact"/>
        <w:rPr>
          <w:rFonts w:ascii="宋体" w:eastAsia="宋体" w:hAnsi="宋体" w:cs="宋体"/>
          <w:sz w:val="20"/>
        </w:rPr>
      </w:pPr>
    </w:p>
    <w:p w14:paraId="44CD7110" w14:textId="77777777" w:rsidR="00DE1E2F" w:rsidRDefault="005A3863">
      <w:pPr>
        <w:autoSpaceDE w:val="0"/>
        <w:autoSpaceDN w:val="0"/>
        <w:spacing w:line="260" w:lineRule="exact"/>
        <w:ind w:left="1420" w:right="1400"/>
        <w:jc w:val="both"/>
      </w:pPr>
      <w:r>
        <w:rPr>
          <w:rFonts w:ascii="Courier New" w:eastAsia="Courier New" w:hAnsi="Courier New" w:cs="Courier New" w:hint="eastAsia"/>
          <w:sz w:val="20"/>
        </w:rPr>
        <w:t>DaosContainer</w:t>
      </w:r>
      <w:r>
        <w:rPr>
          <w:rFonts w:ascii="Verdana" w:eastAsia="Verdana" w:hAnsi="Verdana" w:cs="Verdana" w:hint="eastAsia"/>
          <w:sz w:val="20"/>
        </w:rPr>
        <w:t xml:space="preserve"> is a Python class representing a DAOS container. As with the </w:t>
      </w:r>
      <w:r>
        <w:rPr>
          <w:rFonts w:ascii="Courier New" w:eastAsia="Courier New" w:hAnsi="Courier New" w:cs="Courier New" w:hint="eastAsia"/>
          <w:sz w:val="20"/>
        </w:rPr>
        <w:t xml:space="preserve">DaosPool </w:t>
      </w:r>
      <w:r>
        <w:rPr>
          <w:rFonts w:ascii="Verdana" w:eastAsia="Verdana" w:hAnsi="Verdana" w:cs="Verdana" w:hint="eastAsia"/>
          <w:sz w:val="20"/>
        </w:rPr>
        <w:t>class, all container-related functionality is exposed here. This class also exposes abstracted wrapper functions for the flow of creating and committing an object to a DAOS container.</w:t>
      </w:r>
      <w:r>
        <w:rPr>
          <w:rFonts w:ascii="Courier New" w:eastAsia="Courier New" w:hAnsi="Courier New" w:cs="Courier New" w:hint="eastAsia"/>
          <w:sz w:val="20"/>
        </w:rPr>
        <w:t>DaosObj</w:t>
      </w:r>
      <w:r>
        <w:rPr>
          <w:rFonts w:ascii="Verdana" w:eastAsia="Verdana" w:hAnsi="Verdana" w:cs="Verdana" w:hint="eastAsia"/>
          <w:sz w:val="20"/>
        </w:rPr>
        <w:t xml:space="preserve"> is a Python class representing a DAOS object. Functionality such as</w:t>
      </w:r>
    </w:p>
    <w:p w14:paraId="18775C17" w14:textId="77777777" w:rsidR="00DE1E2F" w:rsidRDefault="005A3863">
      <w:pPr>
        <w:autoSpaceDE w:val="0"/>
        <w:autoSpaceDN w:val="0"/>
        <w:spacing w:line="240" w:lineRule="exact"/>
        <w:ind w:left="1420" w:right="1980"/>
        <w:jc w:val="both"/>
      </w:pPr>
      <w:r>
        <w:rPr>
          <w:rFonts w:ascii="Verdana" w:eastAsia="Verdana" w:hAnsi="Verdana" w:cs="Verdana" w:hint="eastAsia"/>
          <w:sz w:val="20"/>
        </w:rPr>
        <w:t>creating/deleting objects in a container, 'punching' objects (delete an object from the specified transaction only), and object query.</w:t>
      </w:r>
    </w:p>
    <w:p w14:paraId="361499B3" w14:textId="77777777" w:rsidR="00DE1E2F" w:rsidRDefault="005A3863">
      <w:pPr>
        <w:autoSpaceDE w:val="0"/>
        <w:autoSpaceDN w:val="0"/>
        <w:spacing w:line="360" w:lineRule="exact"/>
        <w:ind w:left="1420" w:right="1700"/>
        <w:jc w:val="both"/>
      </w:pPr>
      <w:r>
        <w:rPr>
          <w:rFonts w:ascii="Courier New" w:eastAsia="Courier New" w:hAnsi="Courier New" w:cs="Courier New" w:hint="eastAsia"/>
          <w:sz w:val="20"/>
        </w:rPr>
        <w:t>IORequest</w:t>
      </w:r>
      <w:r>
        <w:rPr>
          <w:rFonts w:ascii="Verdana" w:eastAsia="Verdana" w:hAnsi="Verdana" w:cs="Verdana" w:hint="eastAsia"/>
          <w:sz w:val="20"/>
        </w:rPr>
        <w:t xml:space="preserve"> is a Python class representing a read or write request against a DAOS object.Several classes exist for management purposes as well:</w:t>
      </w:r>
    </w:p>
    <w:p w14:paraId="4F593C79" w14:textId="77777777" w:rsidR="00DE1E2F" w:rsidRDefault="005A3863">
      <w:pPr>
        <w:autoSpaceDE w:val="0"/>
        <w:autoSpaceDN w:val="0"/>
        <w:spacing w:line="280" w:lineRule="exact"/>
        <w:ind w:left="1420"/>
        <w:jc w:val="both"/>
      </w:pPr>
      <w:r>
        <w:rPr>
          <w:rFonts w:ascii="Courier New" w:eastAsia="Courier New" w:hAnsi="Courier New" w:cs="Courier New" w:hint="eastAsia"/>
          <w:sz w:val="20"/>
        </w:rPr>
        <w:t>class DaosContext(object)</w:t>
      </w:r>
    </w:p>
    <w:p w14:paraId="2D71BCA2" w14:textId="77777777" w:rsidR="00DE1E2F" w:rsidRDefault="005A3863">
      <w:pPr>
        <w:autoSpaceDE w:val="0"/>
        <w:autoSpaceDN w:val="0"/>
        <w:spacing w:line="220" w:lineRule="exact"/>
        <w:ind w:left="1420"/>
        <w:jc w:val="both"/>
      </w:pPr>
      <w:r>
        <w:rPr>
          <w:rFonts w:ascii="Courier New" w:eastAsia="Courier New" w:hAnsi="Courier New" w:cs="Courier New" w:hint="eastAsia"/>
          <w:sz w:val="20"/>
        </w:rPr>
        <w:t>class DaosLog</w:t>
      </w:r>
    </w:p>
    <w:p w14:paraId="7F5E620C" w14:textId="77777777" w:rsidR="00DE1E2F" w:rsidRDefault="005A3863">
      <w:pPr>
        <w:autoSpaceDE w:val="0"/>
        <w:autoSpaceDN w:val="0"/>
        <w:spacing w:line="220" w:lineRule="exact"/>
        <w:ind w:left="1420"/>
        <w:jc w:val="both"/>
      </w:pPr>
      <w:r>
        <w:rPr>
          <w:rFonts w:ascii="Courier New" w:eastAsia="Courier New" w:hAnsi="Courier New" w:cs="Courier New" w:hint="eastAsia"/>
          <w:sz w:val="20"/>
        </w:rPr>
        <w:t>class DaosApiError(Exception)</w:t>
      </w:r>
    </w:p>
    <w:p w14:paraId="62E46656" w14:textId="77777777" w:rsidR="00DE1E2F" w:rsidRDefault="00DE1E2F">
      <w:pPr>
        <w:spacing w:line="200" w:lineRule="exact"/>
        <w:rPr>
          <w:rFonts w:ascii="宋体" w:eastAsia="宋体" w:hAnsi="宋体" w:cs="宋体"/>
          <w:sz w:val="20"/>
        </w:rPr>
      </w:pPr>
    </w:p>
    <w:p w14:paraId="6F36D45F" w14:textId="77777777" w:rsidR="00DE1E2F" w:rsidRDefault="005A3863">
      <w:pPr>
        <w:autoSpaceDE w:val="0"/>
        <w:autoSpaceDN w:val="0"/>
        <w:spacing w:line="220" w:lineRule="exact"/>
        <w:ind w:left="1420" w:right="1620"/>
        <w:jc w:val="both"/>
      </w:pPr>
      <w:r>
        <w:rPr>
          <w:rFonts w:ascii="Courier New" w:eastAsia="Courier New" w:hAnsi="Courier New" w:cs="Courier New" w:hint="eastAsia"/>
          <w:sz w:val="20"/>
        </w:rPr>
        <w:t>DaosContext</w:t>
      </w:r>
      <w:r>
        <w:rPr>
          <w:rFonts w:ascii="Verdana" w:eastAsia="Verdana" w:hAnsi="Verdana" w:cs="Verdana" w:hint="eastAsia"/>
          <w:sz w:val="20"/>
        </w:rPr>
        <w:t xml:space="preserve"> is a wrapper around the DAOS libraries. It is initialized with the path where DAOS libraries can be found.</w:t>
      </w:r>
    </w:p>
    <w:p w14:paraId="257E2644" w14:textId="77777777" w:rsidR="00DE1E2F" w:rsidRDefault="005A3863">
      <w:pPr>
        <w:autoSpaceDE w:val="0"/>
        <w:autoSpaceDN w:val="0"/>
        <w:spacing w:line="380" w:lineRule="exact"/>
        <w:ind w:left="1420"/>
        <w:jc w:val="both"/>
      </w:pPr>
      <w:r>
        <w:rPr>
          <w:rFonts w:ascii="Courier New" w:eastAsia="Courier New" w:hAnsi="Courier New" w:cs="Courier New" w:hint="eastAsia"/>
          <w:sz w:val="20"/>
        </w:rPr>
        <w:t>DaosLog</w:t>
      </w:r>
      <w:r>
        <w:rPr>
          <w:rFonts w:ascii="Verdana" w:eastAsia="Verdana" w:hAnsi="Verdana" w:cs="Verdana" w:hint="eastAsia"/>
          <w:sz w:val="20"/>
        </w:rPr>
        <w:t xml:space="preserve"> exposes functionality to write messages to the DAOS client log.</w:t>
      </w:r>
    </w:p>
    <w:p w14:paraId="738ECBF4" w14:textId="77777777" w:rsidR="00DE1E2F" w:rsidRDefault="00DE1E2F">
      <w:pPr>
        <w:spacing w:line="200" w:lineRule="exact"/>
        <w:rPr>
          <w:rFonts w:ascii="宋体" w:eastAsia="宋体" w:hAnsi="宋体" w:cs="宋体"/>
          <w:sz w:val="20"/>
        </w:rPr>
      </w:pPr>
    </w:p>
    <w:p w14:paraId="483333E5" w14:textId="77777777" w:rsidR="00DE1E2F" w:rsidRDefault="005A3863">
      <w:pPr>
        <w:autoSpaceDE w:val="0"/>
        <w:autoSpaceDN w:val="0"/>
        <w:spacing w:line="200" w:lineRule="exact"/>
        <w:ind w:left="1420" w:right="1840"/>
        <w:jc w:val="both"/>
      </w:pPr>
      <w:r>
        <w:rPr>
          <w:rFonts w:ascii="Courier New" w:eastAsia="Courier New" w:hAnsi="Courier New" w:cs="Courier New" w:hint="eastAsia"/>
          <w:sz w:val="20"/>
        </w:rPr>
        <w:t>DaosApiError</w:t>
      </w:r>
      <w:r>
        <w:rPr>
          <w:rFonts w:ascii="Verdana" w:eastAsia="Verdana" w:hAnsi="Verdana" w:cs="Verdana" w:hint="eastAsia"/>
          <w:sz w:val="20"/>
        </w:rPr>
        <w:t xml:space="preserve"> is a custom exception class raised by the API internally in the event of a failed DAOS action.</w:t>
      </w:r>
    </w:p>
    <w:p w14:paraId="6F5AB387" w14:textId="77777777" w:rsidR="00DE1E2F" w:rsidRDefault="00DE1E2F">
      <w:pPr>
        <w:spacing w:line="200" w:lineRule="exact"/>
        <w:rPr>
          <w:rFonts w:ascii="宋体" w:eastAsia="宋体" w:hAnsi="宋体" w:cs="宋体"/>
          <w:sz w:val="20"/>
        </w:rPr>
      </w:pPr>
    </w:p>
    <w:p w14:paraId="05A62BFF" w14:textId="77777777" w:rsidR="00DE1E2F" w:rsidRDefault="005A3863">
      <w:pPr>
        <w:autoSpaceDE w:val="0"/>
        <w:autoSpaceDN w:val="0"/>
        <w:spacing w:line="220" w:lineRule="exact"/>
        <w:ind w:left="1420" w:right="1420"/>
        <w:jc w:val="both"/>
      </w:pPr>
      <w:r>
        <w:rPr>
          <w:rFonts w:ascii="Verdana" w:eastAsia="Verdana" w:hAnsi="Verdana" w:cs="Verdana" w:hint="eastAsia"/>
          <w:sz w:val="20"/>
        </w:rPr>
        <w:t xml:space="preserve">Most functions exposed in the DAOS C API support both synchronous and asynchronous execution, and the Python API exposes this same functionality. Each API takes an input event. </w:t>
      </w:r>
      <w:r>
        <w:rPr>
          <w:rFonts w:ascii="Courier New" w:eastAsia="Courier New" w:hAnsi="Courier New" w:cs="Courier New" w:hint="eastAsia"/>
          <w:sz w:val="20"/>
        </w:rPr>
        <w:t>DaosEvent</w:t>
      </w:r>
      <w:r>
        <w:rPr>
          <w:rFonts w:ascii="Verdana" w:eastAsia="Verdana" w:hAnsi="Verdana" w:cs="Verdana" w:hint="eastAsia"/>
          <w:sz w:val="20"/>
        </w:rPr>
        <w:t xml:space="preserve"> is the Python representation of this event. If the input event is </w:t>
      </w:r>
      <w:r>
        <w:rPr>
          <w:rFonts w:ascii="Courier New" w:eastAsia="Courier New" w:hAnsi="Courier New" w:cs="Courier New" w:hint="eastAsia"/>
          <w:sz w:val="20"/>
        </w:rPr>
        <w:t>NULL</w:t>
      </w:r>
      <w:r>
        <w:rPr>
          <w:rFonts w:ascii="Verdana" w:eastAsia="Verdana" w:hAnsi="Verdana" w:cs="Verdana" w:hint="eastAsia"/>
          <w:sz w:val="20"/>
        </w:rPr>
        <w:t>, the call is synchronous. If an event is supplied, the function will return immediately after submitting API requests to the underlying stack and the user can poll and query the event for completion.</w:t>
      </w:r>
    </w:p>
    <w:p w14:paraId="52F2831E" w14:textId="77777777" w:rsidR="00DE1E2F" w:rsidRDefault="00DE1E2F">
      <w:pPr>
        <w:spacing w:line="200" w:lineRule="exact"/>
        <w:rPr>
          <w:rFonts w:ascii="宋体" w:eastAsia="宋体" w:hAnsi="宋体" w:cs="宋体"/>
          <w:sz w:val="20"/>
        </w:rPr>
      </w:pPr>
    </w:p>
    <w:p w14:paraId="3C9CF98E" w14:textId="77777777" w:rsidR="00DE1E2F" w:rsidRDefault="005A3863">
      <w:pPr>
        <w:autoSpaceDE w:val="0"/>
        <w:autoSpaceDN w:val="0"/>
        <w:spacing w:line="280" w:lineRule="exact"/>
        <w:ind w:left="1420"/>
        <w:jc w:val="both"/>
      </w:pPr>
      <w:r>
        <w:rPr>
          <w:rFonts w:ascii="Arial Bold" w:eastAsia="Arial Bold" w:hAnsi="Arial Bold" w:cs="Arial Bold" w:hint="eastAsia"/>
          <w:b/>
          <w:color w:val="004280"/>
          <w:sz w:val="20"/>
        </w:rPr>
        <w:t>19.3.2.2 Ctypes</w:t>
      </w:r>
    </w:p>
    <w:p w14:paraId="6D1E8663" w14:textId="77777777" w:rsidR="00DE1E2F" w:rsidRDefault="005A3863">
      <w:pPr>
        <w:autoSpaceDE w:val="0"/>
        <w:autoSpaceDN w:val="0"/>
        <w:spacing w:line="280" w:lineRule="exact"/>
        <w:ind w:left="1420" w:right="1680"/>
        <w:jc w:val="both"/>
      </w:pPr>
      <w:r>
        <w:rPr>
          <w:rFonts w:ascii="Verdana" w:eastAsia="Verdana" w:hAnsi="Verdana" w:cs="Verdana" w:hint="eastAsia"/>
          <w:sz w:val="20"/>
        </w:rPr>
        <w:t>Ctypes is a built-in Python module for interfacing Python with existing libraries written in C/C++. The Python API is built as an object-oriented wrapper around the DAOS libraries utilizing ctypes.</w:t>
      </w:r>
    </w:p>
    <w:p w14:paraId="471680F2" w14:textId="77777777" w:rsidR="00DE1E2F" w:rsidRDefault="005A3863">
      <w:pPr>
        <w:autoSpaceDE w:val="0"/>
        <w:autoSpaceDN w:val="0"/>
        <w:spacing w:line="360" w:lineRule="exact"/>
        <w:ind w:left="1420"/>
        <w:jc w:val="both"/>
      </w:pPr>
      <w:r>
        <w:rPr>
          <w:rFonts w:ascii="Verdana" w:eastAsia="Verdana" w:hAnsi="Verdana" w:cs="Verdana" w:hint="eastAsia"/>
          <w:sz w:val="20"/>
        </w:rPr>
        <w:t xml:space="preserve">Ctypes documentation can be found here </w:t>
      </w:r>
      <w:r>
        <w:rPr>
          <w:rFonts w:ascii="Verdana" w:eastAsia="Verdana" w:hAnsi="Verdana" w:cs="Verdana" w:hint="eastAsia"/>
          <w:color w:val="004280"/>
          <w:sz w:val="20"/>
          <w:u w:val="single" w:color="004280"/>
        </w:rPr>
        <w:t>https://docs.python.org/3/library/ctypes.htm</w:t>
      </w:r>
      <w:r>
        <w:rPr>
          <w:rFonts w:ascii="Verdana" w:eastAsia="Verdana" w:hAnsi="Verdana" w:cs="Verdana" w:hint="eastAsia"/>
          <w:color w:val="004280"/>
          <w:sz w:val="20"/>
        </w:rPr>
        <w:t>l</w:t>
      </w:r>
    </w:p>
    <w:p w14:paraId="455D9CDB" w14:textId="77777777" w:rsidR="00DE1E2F" w:rsidRDefault="00DE1E2F">
      <w:pPr>
        <w:spacing w:line="200" w:lineRule="exact"/>
        <w:rPr>
          <w:rFonts w:ascii="宋体" w:eastAsia="宋体" w:hAnsi="宋体" w:cs="宋体"/>
          <w:sz w:val="20"/>
        </w:rPr>
      </w:pPr>
    </w:p>
    <w:p w14:paraId="33574857" w14:textId="77777777" w:rsidR="00DE1E2F" w:rsidRDefault="00DE1E2F">
      <w:pPr>
        <w:spacing w:line="200" w:lineRule="exact"/>
        <w:rPr>
          <w:rFonts w:ascii="宋体" w:eastAsia="宋体" w:hAnsi="宋体" w:cs="宋体"/>
          <w:sz w:val="20"/>
        </w:rPr>
      </w:pPr>
    </w:p>
    <w:p w14:paraId="367EEFB9" w14:textId="77777777" w:rsidR="00DE1E2F" w:rsidRDefault="00DE1E2F">
      <w:pPr>
        <w:spacing w:line="200" w:lineRule="exact"/>
        <w:rPr>
          <w:rFonts w:ascii="宋体" w:eastAsia="宋体" w:hAnsi="宋体" w:cs="宋体"/>
          <w:sz w:val="20"/>
        </w:rPr>
      </w:pPr>
    </w:p>
    <w:p w14:paraId="3EBF55F0" w14:textId="77777777" w:rsidR="00DE1E2F" w:rsidRDefault="00DE1E2F">
      <w:pPr>
        <w:spacing w:line="200" w:lineRule="exact"/>
        <w:rPr>
          <w:rFonts w:ascii="宋体" w:eastAsia="宋体" w:hAnsi="宋体" w:cs="宋体"/>
          <w:sz w:val="20"/>
        </w:rPr>
      </w:pPr>
    </w:p>
    <w:p w14:paraId="4D50A7D6" w14:textId="77777777" w:rsidR="00DE1E2F" w:rsidRDefault="00DE1E2F">
      <w:pPr>
        <w:spacing w:line="200" w:lineRule="exact"/>
        <w:rPr>
          <w:rFonts w:ascii="宋体" w:eastAsia="宋体" w:hAnsi="宋体" w:cs="宋体"/>
          <w:sz w:val="20"/>
        </w:rPr>
      </w:pPr>
    </w:p>
    <w:p w14:paraId="2A4399CE" w14:textId="77777777" w:rsidR="00DE1E2F" w:rsidRDefault="005A3863">
      <w:pPr>
        <w:autoSpaceDE w:val="0"/>
        <w:autoSpaceDN w:val="0"/>
        <w:spacing w:line="180" w:lineRule="exact"/>
        <w:ind w:left="4580"/>
        <w:jc w:val="both"/>
      </w:pPr>
      <w:r>
        <w:rPr>
          <w:rFonts w:ascii="Calibri" w:eastAsia="Calibri" w:hAnsi="Calibri" w:cs="Calibri" w:hint="eastAsia"/>
          <w:sz w:val="18"/>
        </w:rPr>
        <w:t>Intel Corporation Proprietary Information</w:t>
      </w:r>
    </w:p>
    <w:p w14:paraId="7E703E3C" w14:textId="77777777" w:rsidR="00DE1E2F" w:rsidRDefault="00DE1E2F">
      <w:pPr>
        <w:spacing w:line="200" w:lineRule="exact"/>
        <w:rPr>
          <w:rFonts w:ascii="宋体" w:eastAsia="宋体" w:hAnsi="宋体" w:cs="宋体"/>
          <w:sz w:val="20"/>
        </w:rPr>
      </w:pPr>
    </w:p>
    <w:p w14:paraId="33109229"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1DC40D3B" w14:textId="77777777" w:rsidR="00DE1E2F" w:rsidRDefault="00DE1E2F">
      <w:pPr>
        <w:sectPr w:rsidR="00DE1E2F">
          <w:pgSz w:w="12240" w:h="15840"/>
          <w:pgMar w:top="0" w:right="0" w:bottom="0" w:left="0" w:header="720" w:footer="720" w:gutter="0"/>
          <w:cols w:space="720"/>
        </w:sectPr>
      </w:pPr>
    </w:p>
    <w:p w14:paraId="053C5E37" w14:textId="77777777" w:rsidR="00DE1E2F" w:rsidRDefault="00DE1E2F">
      <w:pPr>
        <w:spacing w:line="1" w:lineRule="exact"/>
        <w:rPr>
          <w:rFonts w:ascii="Arial" w:eastAsia="Arial" w:hAnsi="Arial" w:cs="Arial"/>
          <w:sz w:val="10"/>
        </w:rPr>
      </w:pPr>
    </w:p>
    <w:p w14:paraId="77F705EB" w14:textId="77777777" w:rsidR="00DE1E2F" w:rsidRDefault="00DE1E2F">
      <w:pPr>
        <w:spacing w:line="200" w:lineRule="exact"/>
        <w:rPr>
          <w:rFonts w:ascii="宋体" w:eastAsia="宋体" w:hAnsi="宋体" w:cs="宋体"/>
          <w:sz w:val="20"/>
        </w:rPr>
      </w:pPr>
    </w:p>
    <w:p w14:paraId="5AAB1370" w14:textId="77777777" w:rsidR="00DE1E2F" w:rsidRDefault="00DE1E2F">
      <w:pPr>
        <w:spacing w:line="200" w:lineRule="exact"/>
        <w:rPr>
          <w:rFonts w:ascii="宋体" w:eastAsia="宋体" w:hAnsi="宋体" w:cs="宋体"/>
          <w:sz w:val="20"/>
        </w:rPr>
      </w:pPr>
    </w:p>
    <w:p w14:paraId="70158E52"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596288" behindDoc="0" locked="0" layoutInCell="1" allowOverlap="1" wp14:anchorId="1DB30DC4" wp14:editId="7923D68A">
                <wp:simplePos x="0" y="0"/>
                <wp:positionH relativeFrom="page">
                  <wp:posOffset>6642100</wp:posOffset>
                </wp:positionH>
                <wp:positionV relativeFrom="page">
                  <wp:posOffset>9867900</wp:posOffset>
                </wp:positionV>
                <wp:extent cx="393700" cy="165100"/>
                <wp:effectExtent l="0" t="0" r="22225" b="31115"/>
                <wp:wrapNone/>
                <wp:docPr id="744" name="shape744"/>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1A3EB4ED" w14:textId="77777777" w:rsidR="00DE1E2F" w:rsidRDefault="005A3863">
                            <w:pPr>
                              <w:spacing w:line="160" w:lineRule="atLeast"/>
                              <w:jc w:val="both"/>
                            </w:pPr>
                            <w:r>
                              <w:rPr>
                                <w:rFonts w:ascii="Calibri" w:eastAsia="Calibri" w:hAnsi="Calibri" w:cs="Calibri" w:hint="eastAsia"/>
                                <w:sz w:val="21"/>
                              </w:rPr>
                              <w:t>93</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1DB30DC4" id="shape744" o:spid="_x0000_s1122" style="position:absolute;left:0;text-align:left;margin-left:523pt;margin-top:777pt;width:31pt;height:13pt;z-index:251596288;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BvHGPPIBAADrAwAADgAAAAAAAAAAAAAAAAAuAgAAZHJz&#10;L2Uyb0RvYy54bWxQSwECLQAUAAYACAAAACEANWEP8d8AAAAPAQAADwAAAAAAAAAAAAAAAABMBAAA&#10;ZHJzL2Rvd25yZXYueG1sUEsFBgAAAAAEAAQA8wAAAFgFAAAAAA==&#10;" filled="f" stroked="f">
                <v:textbox inset="0,0,0,0">
                  <w:txbxContent>
                    <w:p w14:paraId="1A3EB4ED" w14:textId="77777777" w:rsidR="00DE1E2F" w:rsidRDefault="005A3863">
                      <w:pPr>
                        <w:spacing w:line="160" w:lineRule="atLeast"/>
                        <w:jc w:val="both"/>
                      </w:pPr>
                      <w:r>
                        <w:rPr>
                          <w:rFonts w:ascii="Calibri" w:eastAsia="Calibri" w:hAnsi="Calibri" w:cs="Calibri" w:hint="eastAsia"/>
                          <w:sz w:val="21"/>
                        </w:rPr>
                        <w:t>93</w:t>
                      </w:r>
                    </w:p>
                  </w:txbxContent>
                </v:textbox>
                <w10:wrap anchorx="page" anchory="page"/>
              </v:rect>
            </w:pict>
          </mc:Fallback>
        </mc:AlternateContent>
      </w:r>
    </w:p>
    <w:p w14:paraId="0601C971" w14:textId="77777777" w:rsidR="00DE1E2F" w:rsidRDefault="00DE1E2F">
      <w:pPr>
        <w:spacing w:line="200" w:lineRule="exact"/>
        <w:rPr>
          <w:rFonts w:ascii="宋体" w:eastAsia="宋体" w:hAnsi="宋体" w:cs="宋体"/>
          <w:sz w:val="20"/>
        </w:rPr>
      </w:pPr>
    </w:p>
    <w:p w14:paraId="0D99AC07" w14:textId="77777777" w:rsidR="00DE1E2F" w:rsidRDefault="00DE1E2F">
      <w:pPr>
        <w:spacing w:line="200" w:lineRule="exact"/>
        <w:rPr>
          <w:rFonts w:ascii="宋体" w:eastAsia="宋体" w:hAnsi="宋体" w:cs="宋体"/>
          <w:sz w:val="20"/>
        </w:rPr>
      </w:pPr>
    </w:p>
    <w:p w14:paraId="5B692FF4" w14:textId="77777777" w:rsidR="00DE1E2F" w:rsidRDefault="00DE1E2F">
      <w:pPr>
        <w:spacing w:line="200" w:lineRule="exact"/>
        <w:rPr>
          <w:rFonts w:ascii="宋体" w:eastAsia="宋体" w:hAnsi="宋体" w:cs="宋体"/>
          <w:sz w:val="20"/>
        </w:rPr>
      </w:pPr>
    </w:p>
    <w:p w14:paraId="6D61924F" w14:textId="77777777" w:rsidR="00DE1E2F" w:rsidRDefault="00DE1E2F">
      <w:pPr>
        <w:spacing w:line="200" w:lineRule="exact"/>
        <w:rPr>
          <w:rFonts w:ascii="宋体" w:eastAsia="宋体" w:hAnsi="宋体" w:cs="宋体"/>
          <w:sz w:val="20"/>
        </w:rPr>
      </w:pPr>
    </w:p>
    <w:p w14:paraId="5336C567" w14:textId="77777777" w:rsidR="00DE1E2F" w:rsidRDefault="005A3863">
      <w:pPr>
        <w:autoSpaceDE w:val="0"/>
        <w:autoSpaceDN w:val="0"/>
        <w:spacing w:line="240" w:lineRule="exact"/>
        <w:ind w:left="1440" w:right="1560"/>
        <w:jc w:val="both"/>
      </w:pPr>
      <w:r>
        <w:rPr>
          <w:rFonts w:ascii="Verdana" w:eastAsia="Verdana" w:hAnsi="Verdana" w:cs="Verdana" w:hint="eastAsia"/>
          <w:sz w:val="20"/>
        </w:rPr>
        <w:t xml:space="preserve">The following demonstrates a simplified example of creating a Python wrapper for the C function </w:t>
      </w:r>
      <w:r>
        <w:rPr>
          <w:rFonts w:ascii="Courier New" w:eastAsia="Courier New" w:hAnsi="Courier New" w:cs="Courier New" w:hint="eastAsia"/>
          <w:sz w:val="20"/>
        </w:rPr>
        <w:t>daos_pool_tgt_exclude_out</w:t>
      </w:r>
      <w:r>
        <w:rPr>
          <w:rFonts w:ascii="Verdana" w:eastAsia="Verdana" w:hAnsi="Verdana" w:cs="Verdana" w:hint="eastAsia"/>
          <w:sz w:val="20"/>
        </w:rPr>
        <w:t>, with each input parameter to the C function being cast via ctypes. This also demonstrates struct representation via ctypes:</w:t>
      </w:r>
    </w:p>
    <w:p w14:paraId="773FDF0D" w14:textId="77777777" w:rsidR="00DE1E2F" w:rsidRDefault="005A3863">
      <w:pPr>
        <w:autoSpaceDE w:val="0"/>
        <w:autoSpaceDN w:val="0"/>
        <w:spacing w:line="260" w:lineRule="exact"/>
        <w:ind w:left="1440"/>
        <w:jc w:val="both"/>
      </w:pPr>
      <w:r>
        <w:rPr>
          <w:rFonts w:ascii="Courier New" w:eastAsia="Courier New" w:hAnsi="Courier New" w:cs="Courier New" w:hint="eastAsia"/>
          <w:sz w:val="20"/>
        </w:rPr>
        <w:t>// daos_exclude.c</w:t>
      </w:r>
    </w:p>
    <w:p w14:paraId="685CDF5F" w14:textId="77777777" w:rsidR="00DE1E2F" w:rsidRDefault="00DE1E2F">
      <w:pPr>
        <w:spacing w:line="200" w:lineRule="exact"/>
        <w:rPr>
          <w:rFonts w:ascii="宋体" w:eastAsia="宋体" w:hAnsi="宋体" w:cs="宋体"/>
          <w:sz w:val="20"/>
        </w:rPr>
      </w:pPr>
    </w:p>
    <w:p w14:paraId="4DF21DD9" w14:textId="77777777" w:rsidR="00DE1E2F" w:rsidRDefault="005A3863">
      <w:pPr>
        <w:autoSpaceDE w:val="0"/>
        <w:autoSpaceDN w:val="0"/>
        <w:spacing w:line="260" w:lineRule="exact"/>
        <w:ind w:left="1440"/>
        <w:jc w:val="both"/>
      </w:pPr>
      <w:r>
        <w:rPr>
          <w:rFonts w:ascii="Courier New" w:eastAsia="Courier New" w:hAnsi="Courier New" w:cs="Courier New" w:hint="eastAsia"/>
          <w:sz w:val="20"/>
        </w:rPr>
        <w:t>#include &lt;stdio.h&gt;</w:t>
      </w:r>
    </w:p>
    <w:p w14:paraId="5C6FDB9B" w14:textId="77777777" w:rsidR="00DE1E2F" w:rsidRDefault="00DE1E2F">
      <w:pPr>
        <w:spacing w:line="200" w:lineRule="exact"/>
        <w:rPr>
          <w:rFonts w:ascii="宋体" w:eastAsia="宋体" w:hAnsi="宋体" w:cs="宋体"/>
          <w:sz w:val="20"/>
        </w:rPr>
      </w:pPr>
    </w:p>
    <w:p w14:paraId="4A48B7FA" w14:textId="77777777" w:rsidR="00DE1E2F" w:rsidRDefault="005A3863">
      <w:pPr>
        <w:autoSpaceDE w:val="0"/>
        <w:autoSpaceDN w:val="0"/>
        <w:spacing w:line="260" w:lineRule="exact"/>
        <w:ind w:left="1440"/>
        <w:jc w:val="both"/>
      </w:pPr>
      <w:r>
        <w:rPr>
          <w:rFonts w:ascii="Courier New" w:eastAsia="Courier New" w:hAnsi="Courier New" w:cs="Courier New" w:hint="eastAsia"/>
          <w:sz w:val="20"/>
        </w:rPr>
        <w:t>int</w:t>
      </w:r>
    </w:p>
    <w:p w14:paraId="62C6D686" w14:textId="77777777" w:rsidR="00DE1E2F" w:rsidRDefault="005A3863">
      <w:pPr>
        <w:autoSpaceDE w:val="0"/>
        <w:autoSpaceDN w:val="0"/>
        <w:spacing w:line="220" w:lineRule="exact"/>
        <w:ind w:left="1440"/>
        <w:jc w:val="both"/>
      </w:pPr>
      <w:r>
        <w:rPr>
          <w:rFonts w:ascii="Courier New" w:eastAsia="Courier New" w:hAnsi="Courier New" w:cs="Courier New" w:hint="eastAsia"/>
          <w:sz w:val="20"/>
        </w:rPr>
        <w:t>daos_pool_tgt_exclude_out(const uuid_t uuid, const char *grp,</w:t>
      </w:r>
    </w:p>
    <w:p w14:paraId="0120B151" w14:textId="77777777" w:rsidR="00DE1E2F" w:rsidRDefault="005A3863">
      <w:pPr>
        <w:autoSpaceDE w:val="0"/>
        <w:autoSpaceDN w:val="0"/>
        <w:spacing w:line="220" w:lineRule="exact"/>
        <w:ind w:left="4560" w:right="1540"/>
        <w:jc w:val="both"/>
      </w:pPr>
      <w:r>
        <w:rPr>
          <w:rFonts w:ascii="Courier New" w:eastAsia="Courier New" w:hAnsi="Courier New" w:cs="Courier New" w:hint="eastAsia"/>
          <w:sz w:val="20"/>
        </w:rPr>
        <w:t>const d_rank_list_t *svc, struct d_tgt_list *tgts,daos_event_t *ev);</w:t>
      </w:r>
    </w:p>
    <w:p w14:paraId="5E3F33B6" w14:textId="77777777" w:rsidR="00DE1E2F" w:rsidRDefault="00DE1E2F">
      <w:pPr>
        <w:spacing w:line="200" w:lineRule="exact"/>
        <w:rPr>
          <w:rFonts w:ascii="宋体" w:eastAsia="宋体" w:hAnsi="宋体" w:cs="宋体"/>
          <w:sz w:val="20"/>
        </w:rPr>
      </w:pPr>
    </w:p>
    <w:p w14:paraId="39AFAB4E" w14:textId="77777777" w:rsidR="00DE1E2F" w:rsidRDefault="005A3863">
      <w:pPr>
        <w:autoSpaceDE w:val="0"/>
        <w:autoSpaceDN w:val="0"/>
        <w:spacing w:line="200" w:lineRule="exact"/>
        <w:ind w:left="1440" w:right="1820"/>
        <w:jc w:val="both"/>
      </w:pPr>
      <w:r>
        <w:rPr>
          <w:rFonts w:ascii="Verdana" w:eastAsia="Verdana" w:hAnsi="Verdana" w:cs="Verdana" w:hint="eastAsia"/>
          <w:sz w:val="20"/>
        </w:rPr>
        <w:t xml:space="preserve">All input parameters must be represented via ctypes. If a struct is required as an input parameter, a corresponding Python class can be created. For struct </w:t>
      </w:r>
      <w:r>
        <w:rPr>
          <w:rFonts w:ascii="Courier New" w:eastAsia="Courier New" w:hAnsi="Courier New" w:cs="Courier New" w:hint="eastAsia"/>
          <w:sz w:val="20"/>
        </w:rPr>
        <w:t>d_tgt_list</w:t>
      </w:r>
      <w:r>
        <w:rPr>
          <w:rFonts w:ascii="Verdana" w:eastAsia="Verdana" w:hAnsi="Verdana" w:cs="Verdana" w:hint="eastAsia"/>
          <w:sz w:val="20"/>
        </w:rPr>
        <w:t>:</w:t>
      </w:r>
    </w:p>
    <w:p w14:paraId="234B9AA4" w14:textId="77777777" w:rsidR="00DE1E2F" w:rsidRDefault="005A3863">
      <w:pPr>
        <w:autoSpaceDE w:val="0"/>
        <w:autoSpaceDN w:val="0"/>
        <w:spacing w:line="280" w:lineRule="exact"/>
        <w:ind w:left="1440"/>
        <w:jc w:val="both"/>
      </w:pPr>
      <w:r>
        <w:rPr>
          <w:rFonts w:ascii="Courier New" w:eastAsia="Courier New" w:hAnsi="Courier New" w:cs="Courier New" w:hint="eastAsia"/>
          <w:sz w:val="20"/>
        </w:rPr>
        <w:t>struct d_tgt_list {</w:t>
      </w:r>
    </w:p>
    <w:p w14:paraId="26784E1C" w14:textId="77777777" w:rsidR="00DE1E2F" w:rsidRDefault="005A3863">
      <w:pPr>
        <w:tabs>
          <w:tab w:val="left" w:pos="3440"/>
        </w:tabs>
        <w:autoSpaceDE w:val="0"/>
        <w:autoSpaceDN w:val="0"/>
        <w:spacing w:line="240" w:lineRule="exact"/>
        <w:ind w:left="1920"/>
        <w:jc w:val="both"/>
      </w:pPr>
      <w:r>
        <w:rPr>
          <w:rFonts w:ascii="Courier New" w:eastAsia="Courier New" w:hAnsi="Courier New" w:cs="Courier New" w:hint="eastAsia"/>
          <w:sz w:val="20"/>
        </w:rPr>
        <w:t>d_rank_t</w:t>
      </w:r>
      <w:r>
        <w:tab/>
      </w:r>
      <w:r>
        <w:rPr>
          <w:color w:val="FFFFFF"/>
          <w:sz w:val="0"/>
          <w14:textFill>
            <w14:solidFill>
              <w14:srgbClr w14:val="FFFFFF">
                <w14:alpha w14:val="100000"/>
              </w14:srgbClr>
            </w14:solidFill>
          </w14:textFill>
        </w:rPr>
        <w:t xml:space="preserve"> </w:t>
      </w:r>
      <w:r>
        <w:rPr>
          <w:rFonts w:ascii="Courier New" w:eastAsia="Courier New" w:hAnsi="Courier New" w:cs="Courier New" w:hint="eastAsia"/>
          <w:sz w:val="20"/>
        </w:rPr>
        <w:t>*tl_ranks;</w:t>
      </w:r>
    </w:p>
    <w:p w14:paraId="70595B6A" w14:textId="77777777" w:rsidR="00DE1E2F" w:rsidRDefault="005A3863">
      <w:pPr>
        <w:tabs>
          <w:tab w:val="left" w:pos="3440"/>
        </w:tabs>
        <w:autoSpaceDE w:val="0"/>
        <w:autoSpaceDN w:val="0"/>
        <w:spacing w:line="220" w:lineRule="exact"/>
        <w:ind w:left="1920"/>
        <w:jc w:val="both"/>
      </w:pPr>
      <w:r>
        <w:rPr>
          <w:rFonts w:ascii="Courier New" w:eastAsia="Courier New" w:hAnsi="Courier New" w:cs="Courier New" w:hint="eastAsia"/>
          <w:sz w:val="20"/>
        </w:rPr>
        <w:t>int32_t</w:t>
      </w:r>
      <w:r>
        <w:tab/>
      </w:r>
      <w:r>
        <w:rPr>
          <w:color w:val="FFFFFF"/>
          <w:sz w:val="0"/>
          <w14:textFill>
            <w14:solidFill>
              <w14:srgbClr w14:val="FFFFFF">
                <w14:alpha w14:val="100000"/>
              </w14:srgbClr>
            </w14:solidFill>
          </w14:textFill>
        </w:rPr>
        <w:t xml:space="preserve"> </w:t>
      </w:r>
      <w:r>
        <w:rPr>
          <w:rFonts w:ascii="Courier New" w:eastAsia="Courier New" w:hAnsi="Courier New" w:cs="Courier New" w:hint="eastAsia"/>
          <w:sz w:val="20"/>
        </w:rPr>
        <w:t>*tl_tgts;</w:t>
      </w:r>
    </w:p>
    <w:p w14:paraId="2F14EA25" w14:textId="77777777" w:rsidR="00DE1E2F" w:rsidRDefault="005A3863">
      <w:pPr>
        <w:tabs>
          <w:tab w:val="left" w:pos="3440"/>
        </w:tabs>
        <w:autoSpaceDE w:val="0"/>
        <w:autoSpaceDN w:val="0"/>
        <w:spacing w:line="220" w:lineRule="exact"/>
        <w:ind w:left="1920"/>
        <w:jc w:val="both"/>
      </w:pPr>
      <w:r>
        <w:rPr>
          <w:rFonts w:ascii="Courier New" w:eastAsia="Courier New" w:hAnsi="Courier New" w:cs="Courier New" w:hint="eastAsia"/>
          <w:sz w:val="20"/>
        </w:rPr>
        <w:t>uint32_t</w:t>
      </w:r>
      <w:r>
        <w:tab/>
      </w:r>
      <w:r>
        <w:rPr>
          <w:color w:val="FFFFFF"/>
          <w:sz w:val="0"/>
          <w14:textFill>
            <w14:solidFill>
              <w14:srgbClr w14:val="FFFFFF">
                <w14:alpha w14:val="100000"/>
              </w14:srgbClr>
            </w14:solidFill>
          </w14:textFill>
        </w:rPr>
        <w:t xml:space="preserve"> </w:t>
      </w:r>
      <w:r>
        <w:rPr>
          <w:rFonts w:ascii="Courier New" w:eastAsia="Courier New" w:hAnsi="Courier New" w:cs="Courier New" w:hint="eastAsia"/>
          <w:sz w:val="20"/>
        </w:rPr>
        <w:t>tl_nr;</w:t>
      </w:r>
    </w:p>
    <w:p w14:paraId="50675200" w14:textId="77777777" w:rsidR="00DE1E2F" w:rsidRDefault="005A3863">
      <w:pPr>
        <w:autoSpaceDE w:val="0"/>
        <w:autoSpaceDN w:val="0"/>
        <w:spacing w:line="240" w:lineRule="exact"/>
        <w:ind w:left="1440"/>
        <w:jc w:val="both"/>
      </w:pPr>
      <w:r>
        <w:rPr>
          <w:rFonts w:ascii="Courier New" w:eastAsia="Courier New" w:hAnsi="Courier New" w:cs="Courier New" w:hint="eastAsia"/>
          <w:sz w:val="20"/>
        </w:rPr>
        <w:t>};</w:t>
      </w:r>
    </w:p>
    <w:p w14:paraId="26C1AB8F" w14:textId="77777777" w:rsidR="00DE1E2F" w:rsidRDefault="005A3863">
      <w:pPr>
        <w:autoSpaceDE w:val="0"/>
        <w:autoSpaceDN w:val="0"/>
        <w:spacing w:line="260" w:lineRule="exact"/>
        <w:ind w:left="1440"/>
        <w:jc w:val="both"/>
      </w:pPr>
      <w:r>
        <w:rPr>
          <w:rFonts w:ascii="Courier New" w:eastAsia="Courier New" w:hAnsi="Courier New" w:cs="Courier New" w:hint="eastAsia"/>
          <w:sz w:val="20"/>
        </w:rPr>
        <w:t>class DTgtList(ctypes.Structure):</w:t>
      </w:r>
    </w:p>
    <w:p w14:paraId="6EDF5374" w14:textId="77777777" w:rsidR="00DE1E2F" w:rsidRDefault="005A3863">
      <w:pPr>
        <w:autoSpaceDE w:val="0"/>
        <w:autoSpaceDN w:val="0"/>
        <w:spacing w:line="220" w:lineRule="exact"/>
        <w:ind w:left="1920"/>
        <w:jc w:val="both"/>
      </w:pPr>
      <w:r>
        <w:rPr>
          <w:rFonts w:ascii="Courier New" w:eastAsia="Courier New" w:hAnsi="Courier New" w:cs="Courier New" w:hint="eastAsia"/>
          <w:sz w:val="20"/>
        </w:rPr>
        <w:t>_fields_ = [("tl_ranks", ctypes.POINTER(ctypes.c_uint32)),</w:t>
      </w:r>
    </w:p>
    <w:p w14:paraId="0891866D" w14:textId="77777777" w:rsidR="00DE1E2F" w:rsidRDefault="005A3863">
      <w:pPr>
        <w:autoSpaceDE w:val="0"/>
        <w:autoSpaceDN w:val="0"/>
        <w:spacing w:line="240" w:lineRule="exact"/>
        <w:ind w:left="3360"/>
        <w:jc w:val="both"/>
      </w:pPr>
      <w:r>
        <w:rPr>
          <w:rFonts w:ascii="Courier New" w:eastAsia="Courier New" w:hAnsi="Courier New" w:cs="Courier New" w:hint="eastAsia"/>
          <w:sz w:val="20"/>
        </w:rPr>
        <w:t>("tl_tgts", ctypes.POINTER(ctypes.c_int32)),</w:t>
      </w:r>
    </w:p>
    <w:p w14:paraId="51DEABAF" w14:textId="77777777" w:rsidR="00DE1E2F" w:rsidRDefault="005A3863">
      <w:pPr>
        <w:autoSpaceDE w:val="0"/>
        <w:autoSpaceDN w:val="0"/>
        <w:spacing w:line="220" w:lineRule="exact"/>
        <w:ind w:left="3360"/>
        <w:jc w:val="both"/>
      </w:pPr>
      <w:r>
        <w:rPr>
          <w:rFonts w:ascii="Courier New" w:eastAsia="Courier New" w:hAnsi="Courier New" w:cs="Courier New" w:hint="eastAsia"/>
          <w:sz w:val="20"/>
        </w:rPr>
        <w:t>("tl_nr", ctypes.c_uint32)]</w:t>
      </w:r>
    </w:p>
    <w:p w14:paraId="666D393B" w14:textId="77777777" w:rsidR="00DE1E2F" w:rsidRDefault="005A3863">
      <w:pPr>
        <w:autoSpaceDE w:val="0"/>
        <w:autoSpaceDN w:val="0"/>
        <w:spacing w:line="320" w:lineRule="exact"/>
        <w:ind w:left="1420" w:right="1560"/>
        <w:jc w:val="both"/>
      </w:pPr>
      <w:r>
        <w:rPr>
          <w:rFonts w:ascii="Verdana" w:eastAsia="Verdana" w:hAnsi="Verdana" w:cs="Verdana" w:hint="eastAsia"/>
          <w:sz w:val="20"/>
        </w:rPr>
        <w:t xml:space="preserve">The shared object containing </w:t>
      </w:r>
      <w:r>
        <w:rPr>
          <w:rFonts w:ascii="Courier New" w:eastAsia="Courier New" w:hAnsi="Courier New" w:cs="Courier New" w:hint="eastAsia"/>
          <w:sz w:val="20"/>
        </w:rPr>
        <w:t>daos_pool_tgt_exclude_out</w:t>
      </w:r>
      <w:r>
        <w:rPr>
          <w:rFonts w:ascii="Verdana" w:eastAsia="Verdana" w:hAnsi="Verdana" w:cs="Verdana" w:hint="eastAsia"/>
          <w:sz w:val="20"/>
        </w:rPr>
        <w:t xml:space="preserve"> can then be imported and the function called directly:</w:t>
      </w:r>
    </w:p>
    <w:p w14:paraId="0739726A" w14:textId="77777777" w:rsidR="00DE1E2F" w:rsidRDefault="005A3863">
      <w:pPr>
        <w:autoSpaceDE w:val="0"/>
        <w:autoSpaceDN w:val="0"/>
        <w:spacing w:line="260" w:lineRule="exact"/>
        <w:ind w:left="1420"/>
        <w:jc w:val="both"/>
      </w:pPr>
      <w:r>
        <w:rPr>
          <w:rFonts w:ascii="Courier New" w:eastAsia="Courier New" w:hAnsi="Courier New" w:cs="Courier New" w:hint="eastAsia"/>
          <w:sz w:val="20"/>
        </w:rPr>
        <w:t># api.py</w:t>
      </w:r>
    </w:p>
    <w:p w14:paraId="41E70827" w14:textId="77777777" w:rsidR="00DE1E2F" w:rsidRDefault="00DE1E2F">
      <w:pPr>
        <w:spacing w:line="200" w:lineRule="exact"/>
        <w:rPr>
          <w:rFonts w:ascii="宋体" w:eastAsia="宋体" w:hAnsi="宋体" w:cs="宋体"/>
          <w:sz w:val="20"/>
        </w:rPr>
      </w:pPr>
    </w:p>
    <w:p w14:paraId="57308A1F" w14:textId="77777777" w:rsidR="00DE1E2F" w:rsidRDefault="005A3863">
      <w:pPr>
        <w:autoSpaceDE w:val="0"/>
        <w:autoSpaceDN w:val="0"/>
        <w:spacing w:line="260" w:lineRule="exact"/>
        <w:ind w:left="1420"/>
        <w:jc w:val="both"/>
      </w:pPr>
      <w:r>
        <w:rPr>
          <w:rFonts w:ascii="Courier New" w:eastAsia="Courier New" w:hAnsi="Courier New" w:cs="Courier New" w:hint="eastAsia"/>
          <w:sz w:val="20"/>
        </w:rPr>
        <w:t>import ctypes</w:t>
      </w:r>
    </w:p>
    <w:p w14:paraId="7C2FABD0" w14:textId="77777777" w:rsidR="00DE1E2F" w:rsidRDefault="005A3863">
      <w:pPr>
        <w:autoSpaceDE w:val="0"/>
        <w:autoSpaceDN w:val="0"/>
        <w:spacing w:line="220" w:lineRule="exact"/>
        <w:ind w:left="1420"/>
        <w:jc w:val="both"/>
      </w:pPr>
      <w:r>
        <w:rPr>
          <w:rFonts w:ascii="Courier New" w:eastAsia="Courier New" w:hAnsi="Courier New" w:cs="Courier New" w:hint="eastAsia"/>
          <w:sz w:val="20"/>
        </w:rPr>
        <w:t>import uuid</w:t>
      </w:r>
    </w:p>
    <w:p w14:paraId="4BDF41A0" w14:textId="77777777" w:rsidR="00DE1E2F" w:rsidRDefault="005A3863">
      <w:pPr>
        <w:autoSpaceDE w:val="0"/>
        <w:autoSpaceDN w:val="0"/>
        <w:spacing w:line="240" w:lineRule="exact"/>
        <w:ind w:left="1420"/>
        <w:jc w:val="both"/>
      </w:pPr>
      <w:r>
        <w:rPr>
          <w:rFonts w:ascii="Courier New" w:eastAsia="Courier New" w:hAnsi="Courier New" w:cs="Courier New" w:hint="eastAsia"/>
          <w:sz w:val="20"/>
        </w:rPr>
        <w:t>import conversion # utility library to convert C &lt;---&gt; Python UUIDs</w:t>
      </w:r>
    </w:p>
    <w:p w14:paraId="4EE562BA" w14:textId="77777777" w:rsidR="00DE1E2F" w:rsidRDefault="00DE1E2F">
      <w:pPr>
        <w:spacing w:line="200" w:lineRule="exact"/>
        <w:rPr>
          <w:rFonts w:ascii="宋体" w:eastAsia="宋体" w:hAnsi="宋体" w:cs="宋体"/>
          <w:sz w:val="20"/>
        </w:rPr>
      </w:pPr>
    </w:p>
    <w:p w14:paraId="51095DF9" w14:textId="77777777" w:rsidR="00DE1E2F" w:rsidRDefault="005A3863">
      <w:pPr>
        <w:autoSpaceDE w:val="0"/>
        <w:autoSpaceDN w:val="0"/>
        <w:spacing w:line="240" w:lineRule="exact"/>
        <w:ind w:left="1420"/>
        <w:jc w:val="both"/>
      </w:pPr>
      <w:r>
        <w:rPr>
          <w:rFonts w:ascii="Courier New" w:eastAsia="Courier New" w:hAnsi="Courier New" w:cs="Courier New" w:hint="eastAsia"/>
          <w:sz w:val="20"/>
        </w:rPr>
        <w:t># init python variables</w:t>
      </w:r>
    </w:p>
    <w:p w14:paraId="6F670294" w14:textId="77777777" w:rsidR="00DE1E2F" w:rsidRDefault="005A3863">
      <w:pPr>
        <w:autoSpaceDE w:val="0"/>
        <w:autoSpaceDN w:val="0"/>
        <w:spacing w:line="240" w:lineRule="exact"/>
        <w:ind w:left="1420"/>
        <w:jc w:val="both"/>
      </w:pPr>
      <w:r>
        <w:rPr>
          <w:rFonts w:ascii="Courier New" w:eastAsia="Courier New" w:hAnsi="Courier New" w:cs="Courier New" w:hint="eastAsia"/>
          <w:sz w:val="20"/>
        </w:rPr>
        <w:t>p_uuid = str(uuid.uuid4())</w:t>
      </w:r>
    </w:p>
    <w:p w14:paraId="5DDAE1E6" w14:textId="77777777" w:rsidR="00DE1E2F" w:rsidRDefault="005A3863">
      <w:pPr>
        <w:autoSpaceDE w:val="0"/>
        <w:autoSpaceDN w:val="0"/>
        <w:spacing w:line="220" w:lineRule="exact"/>
        <w:ind w:left="1420"/>
        <w:jc w:val="both"/>
      </w:pPr>
      <w:r>
        <w:rPr>
          <w:rFonts w:ascii="Courier New" w:eastAsia="Courier New" w:hAnsi="Courier New" w:cs="Courier New" w:hint="eastAsia"/>
          <w:sz w:val="20"/>
        </w:rPr>
        <w:t>p_tgts = 2</w:t>
      </w:r>
    </w:p>
    <w:p w14:paraId="31191164" w14:textId="77777777" w:rsidR="00DE1E2F" w:rsidRDefault="005A3863">
      <w:pPr>
        <w:autoSpaceDE w:val="0"/>
        <w:autoSpaceDN w:val="0"/>
        <w:spacing w:line="220" w:lineRule="exact"/>
        <w:ind w:left="1420"/>
        <w:jc w:val="both"/>
      </w:pPr>
      <w:r>
        <w:rPr>
          <w:rFonts w:ascii="Courier New" w:eastAsia="Courier New" w:hAnsi="Courier New" w:cs="Courier New" w:hint="eastAsia"/>
          <w:sz w:val="20"/>
        </w:rPr>
        <w:t>p_ranks = DaosPool.__pylist_to_array([2])</w:t>
      </w:r>
    </w:p>
    <w:p w14:paraId="29BD0531" w14:textId="77777777" w:rsidR="00DE1E2F" w:rsidRDefault="00DE1E2F">
      <w:pPr>
        <w:spacing w:line="200" w:lineRule="exact"/>
        <w:rPr>
          <w:rFonts w:ascii="宋体" w:eastAsia="宋体" w:hAnsi="宋体" w:cs="宋体"/>
          <w:sz w:val="20"/>
        </w:rPr>
      </w:pPr>
    </w:p>
    <w:p w14:paraId="537CF6CD" w14:textId="77777777" w:rsidR="00DE1E2F" w:rsidRDefault="005A3863">
      <w:pPr>
        <w:autoSpaceDE w:val="0"/>
        <w:autoSpaceDN w:val="0"/>
        <w:spacing w:line="260" w:lineRule="exact"/>
        <w:ind w:left="1420"/>
        <w:jc w:val="both"/>
      </w:pPr>
      <w:r>
        <w:rPr>
          <w:rFonts w:ascii="Courier New" w:eastAsia="Courier New" w:hAnsi="Courier New" w:cs="Courier New" w:hint="eastAsia"/>
          <w:sz w:val="20"/>
        </w:rPr>
        <w:t># cast python variables via ctypes as necessary</w:t>
      </w:r>
    </w:p>
    <w:p w14:paraId="7C14F3AE" w14:textId="77777777" w:rsidR="00DE1E2F" w:rsidRDefault="005A3863">
      <w:pPr>
        <w:autoSpaceDE w:val="0"/>
        <w:autoSpaceDN w:val="0"/>
        <w:spacing w:line="220" w:lineRule="exact"/>
        <w:ind w:left="1420"/>
        <w:jc w:val="both"/>
      </w:pPr>
      <w:r>
        <w:rPr>
          <w:rFonts w:ascii="Courier New" w:eastAsia="Courier New" w:hAnsi="Courier New" w:cs="Courier New" w:hint="eastAsia"/>
          <w:sz w:val="20"/>
        </w:rPr>
        <w:t>c_uuid = str_to_c_uuid(p_uuid)</w:t>
      </w:r>
    </w:p>
    <w:p w14:paraId="4AD558EA" w14:textId="77777777" w:rsidR="00DE1E2F" w:rsidRDefault="005A3863">
      <w:pPr>
        <w:autoSpaceDE w:val="0"/>
        <w:autoSpaceDN w:val="0"/>
        <w:spacing w:line="240" w:lineRule="exact"/>
        <w:ind w:left="1420"/>
        <w:jc w:val="both"/>
      </w:pPr>
      <w:r>
        <w:rPr>
          <w:rFonts w:ascii="Courier New" w:eastAsia="Courier New" w:hAnsi="Courier New" w:cs="Courier New" w:hint="eastAsia"/>
          <w:sz w:val="20"/>
        </w:rPr>
        <w:t>c_grp = ctypes.create_string_buffer(b"daos_group_name")</w:t>
      </w:r>
    </w:p>
    <w:p w14:paraId="75C0E8D7" w14:textId="77777777" w:rsidR="00DE1E2F" w:rsidRDefault="005A3863">
      <w:pPr>
        <w:autoSpaceDE w:val="0"/>
        <w:autoSpaceDN w:val="0"/>
        <w:spacing w:line="220" w:lineRule="exact"/>
        <w:ind w:left="1420"/>
        <w:jc w:val="both"/>
      </w:pPr>
      <w:r>
        <w:rPr>
          <w:rFonts w:ascii="Courier New" w:eastAsia="Courier New" w:hAnsi="Courier New" w:cs="Courier New" w:hint="eastAsia"/>
          <w:sz w:val="20"/>
        </w:rPr>
        <w:t>c_svc = ctypes.POINTER(2) # ensure pointers are cast/passed as such</w:t>
      </w:r>
    </w:p>
    <w:p w14:paraId="04B16629" w14:textId="77777777" w:rsidR="00DE1E2F" w:rsidRDefault="005A3863">
      <w:pPr>
        <w:autoSpaceDE w:val="0"/>
        <w:autoSpaceDN w:val="0"/>
        <w:spacing w:line="220" w:lineRule="exact"/>
        <w:ind w:left="1420" w:right="1480"/>
        <w:jc w:val="both"/>
      </w:pPr>
      <w:r>
        <w:rPr>
          <w:rFonts w:ascii="Courier New" w:eastAsia="Courier New" w:hAnsi="Courier New" w:cs="Courier New" w:hint="eastAsia"/>
          <w:sz w:val="20"/>
        </w:rPr>
        <w:t>c_tgt_list = ctypes.POINTER(DTgtList(p_ranks, p_tgts, 2))) # again, DTgtList must be passed as pointer</w:t>
      </w:r>
    </w:p>
    <w:p w14:paraId="24A8F5A8" w14:textId="77777777" w:rsidR="00DE1E2F" w:rsidRDefault="00DE1E2F">
      <w:pPr>
        <w:spacing w:line="200" w:lineRule="exact"/>
        <w:rPr>
          <w:rFonts w:ascii="宋体" w:eastAsia="宋体" w:hAnsi="宋体" w:cs="宋体"/>
          <w:sz w:val="20"/>
        </w:rPr>
      </w:pPr>
    </w:p>
    <w:p w14:paraId="00E501CE" w14:textId="77777777" w:rsidR="00DE1E2F" w:rsidRDefault="005A3863">
      <w:pPr>
        <w:autoSpaceDE w:val="0"/>
        <w:autoSpaceDN w:val="0"/>
        <w:spacing w:line="240" w:lineRule="exact"/>
        <w:ind w:left="1420"/>
        <w:jc w:val="both"/>
      </w:pPr>
      <w:r>
        <w:rPr>
          <w:rFonts w:ascii="Courier New" w:eastAsia="Courier New" w:hAnsi="Courier New" w:cs="Courier New" w:hint="eastAsia"/>
          <w:sz w:val="20"/>
        </w:rPr>
        <w:t># load the shared object</w:t>
      </w:r>
    </w:p>
    <w:p w14:paraId="6C82F228" w14:textId="77777777" w:rsidR="00DE1E2F" w:rsidRDefault="005A3863">
      <w:pPr>
        <w:autoSpaceDE w:val="0"/>
        <w:autoSpaceDN w:val="0"/>
        <w:spacing w:line="240" w:lineRule="exact"/>
        <w:ind w:left="1420"/>
        <w:jc w:val="both"/>
      </w:pPr>
      <w:r>
        <w:rPr>
          <w:rFonts w:ascii="Courier New" w:eastAsia="Courier New" w:hAnsi="Courier New" w:cs="Courier New" w:hint="eastAsia"/>
          <w:sz w:val="20"/>
        </w:rPr>
        <w:t>my_lib = ctypes.CDLL('/full/path/to/daos_exclude.so')</w:t>
      </w:r>
    </w:p>
    <w:p w14:paraId="7690DCD1" w14:textId="77777777" w:rsidR="00DE1E2F" w:rsidRDefault="00DE1E2F">
      <w:pPr>
        <w:spacing w:line="200" w:lineRule="exact"/>
        <w:rPr>
          <w:rFonts w:ascii="宋体" w:eastAsia="宋体" w:hAnsi="宋体" w:cs="宋体"/>
          <w:sz w:val="20"/>
        </w:rPr>
      </w:pPr>
    </w:p>
    <w:p w14:paraId="2E744612" w14:textId="77777777" w:rsidR="00DE1E2F" w:rsidRDefault="005A3863">
      <w:pPr>
        <w:autoSpaceDE w:val="0"/>
        <w:autoSpaceDN w:val="0"/>
        <w:spacing w:line="240" w:lineRule="exact"/>
        <w:ind w:left="1420"/>
        <w:jc w:val="both"/>
      </w:pPr>
      <w:r>
        <w:rPr>
          <w:rFonts w:ascii="Courier New" w:eastAsia="Courier New" w:hAnsi="Courier New" w:cs="Courier New" w:hint="eastAsia"/>
          <w:sz w:val="20"/>
        </w:rPr>
        <w:t># now call it</w:t>
      </w:r>
    </w:p>
    <w:p w14:paraId="3DB0FC07" w14:textId="77777777" w:rsidR="00DE1E2F" w:rsidRDefault="005A3863">
      <w:pPr>
        <w:autoSpaceDE w:val="0"/>
        <w:autoSpaceDN w:val="0"/>
        <w:spacing w:line="240" w:lineRule="exact"/>
        <w:ind w:left="1420"/>
        <w:jc w:val="both"/>
      </w:pPr>
      <w:r>
        <w:rPr>
          <w:rFonts w:ascii="Courier New" w:eastAsia="Courier New" w:hAnsi="Courier New" w:cs="Courier New" w:hint="eastAsia"/>
          <w:sz w:val="20"/>
        </w:rPr>
        <w:t>my_lib.daos_pool_tgt_exclude_out(c_uuid, c_grp, c_svc, c_tgt_list, None)</w:t>
      </w:r>
    </w:p>
    <w:p w14:paraId="49C16A11" w14:textId="77777777" w:rsidR="00DE1E2F" w:rsidRDefault="00DE1E2F">
      <w:pPr>
        <w:spacing w:line="200" w:lineRule="exact"/>
        <w:rPr>
          <w:rFonts w:ascii="宋体" w:eastAsia="宋体" w:hAnsi="宋体" w:cs="宋体"/>
          <w:sz w:val="20"/>
        </w:rPr>
      </w:pPr>
    </w:p>
    <w:p w14:paraId="1C0ED9A2" w14:textId="77777777" w:rsidR="00DE1E2F" w:rsidRDefault="005A3863">
      <w:pPr>
        <w:autoSpaceDE w:val="0"/>
        <w:autoSpaceDN w:val="0"/>
        <w:spacing w:line="280" w:lineRule="exact"/>
        <w:ind w:left="1420"/>
        <w:jc w:val="both"/>
      </w:pPr>
      <w:r>
        <w:rPr>
          <w:rFonts w:ascii="Arial Bold" w:eastAsia="Arial Bold" w:hAnsi="Arial Bold" w:cs="Arial Bold" w:hint="eastAsia"/>
          <w:b/>
          <w:color w:val="004280"/>
          <w:sz w:val="20"/>
        </w:rPr>
        <w:t>19.3.2.3 Error Handling</w:t>
      </w:r>
    </w:p>
    <w:p w14:paraId="00BFCBF6" w14:textId="77777777" w:rsidR="00DE1E2F" w:rsidRDefault="005A3863">
      <w:pPr>
        <w:autoSpaceDE w:val="0"/>
        <w:autoSpaceDN w:val="0"/>
        <w:spacing w:line="280" w:lineRule="exact"/>
        <w:ind w:left="1440" w:right="1480"/>
        <w:jc w:val="both"/>
      </w:pPr>
      <w:r>
        <w:rPr>
          <w:rFonts w:ascii="Verdana" w:eastAsia="Verdana" w:hAnsi="Verdana" w:cs="Verdana" w:hint="eastAsia"/>
          <w:sz w:val="20"/>
        </w:rPr>
        <w:t xml:space="preserve">The API was designed using the EAFP (Easier to Ask Forgiveness than get Permission)idiom. A given function will raise a custom exception on error state, </w:t>
      </w:r>
      <w:r>
        <w:rPr>
          <w:rFonts w:ascii="Courier New" w:eastAsia="Courier New" w:hAnsi="Courier New" w:cs="Courier New" w:hint="eastAsia"/>
          <w:sz w:val="20"/>
        </w:rPr>
        <w:t>DaosApiError</w:t>
      </w:r>
      <w:r>
        <w:rPr>
          <w:rFonts w:ascii="Verdana" w:eastAsia="Verdana" w:hAnsi="Verdana" w:cs="Verdana" w:hint="eastAsia"/>
          <w:sz w:val="20"/>
        </w:rPr>
        <w:t>. A user of the API is expected to catch and handle this exception as needed:</w:t>
      </w:r>
    </w:p>
    <w:p w14:paraId="59004102" w14:textId="77777777" w:rsidR="00DE1E2F" w:rsidRDefault="00DE1E2F">
      <w:pPr>
        <w:spacing w:line="200" w:lineRule="exact"/>
        <w:rPr>
          <w:rFonts w:ascii="宋体" w:eastAsia="宋体" w:hAnsi="宋体" w:cs="宋体"/>
          <w:sz w:val="20"/>
        </w:rPr>
      </w:pPr>
    </w:p>
    <w:p w14:paraId="79CABCBF" w14:textId="77777777" w:rsidR="00DE1E2F" w:rsidRDefault="00DE1E2F">
      <w:pPr>
        <w:spacing w:line="200" w:lineRule="exact"/>
        <w:rPr>
          <w:rFonts w:ascii="宋体" w:eastAsia="宋体" w:hAnsi="宋体" w:cs="宋体"/>
          <w:sz w:val="20"/>
        </w:rPr>
      </w:pPr>
    </w:p>
    <w:p w14:paraId="71B7DA94" w14:textId="77777777" w:rsidR="00DE1E2F" w:rsidRDefault="00DE1E2F">
      <w:pPr>
        <w:spacing w:line="200" w:lineRule="exact"/>
        <w:rPr>
          <w:rFonts w:ascii="宋体" w:eastAsia="宋体" w:hAnsi="宋体" w:cs="宋体"/>
          <w:sz w:val="20"/>
        </w:rPr>
      </w:pPr>
    </w:p>
    <w:p w14:paraId="35494EE3" w14:textId="77777777" w:rsidR="00DE1E2F" w:rsidRDefault="005A3863">
      <w:pPr>
        <w:autoSpaceDE w:val="0"/>
        <w:autoSpaceDN w:val="0"/>
        <w:spacing w:line="220" w:lineRule="exact"/>
        <w:ind w:left="4580"/>
        <w:jc w:val="both"/>
      </w:pPr>
      <w:r>
        <w:rPr>
          <w:rFonts w:ascii="Calibri" w:eastAsia="Calibri" w:hAnsi="Calibri" w:cs="Calibri" w:hint="eastAsia"/>
          <w:sz w:val="18"/>
        </w:rPr>
        <w:t>Intel Corporation Proprietary Information</w:t>
      </w:r>
    </w:p>
    <w:p w14:paraId="58641C53" w14:textId="77777777" w:rsidR="00DE1E2F" w:rsidRDefault="00DE1E2F">
      <w:pPr>
        <w:spacing w:line="200" w:lineRule="exact"/>
        <w:rPr>
          <w:rFonts w:ascii="宋体" w:eastAsia="宋体" w:hAnsi="宋体" w:cs="宋体"/>
          <w:sz w:val="20"/>
        </w:rPr>
      </w:pPr>
    </w:p>
    <w:p w14:paraId="139F8F65"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6B4CD71A" w14:textId="77777777" w:rsidR="00DE1E2F" w:rsidRDefault="00DE1E2F">
      <w:pPr>
        <w:sectPr w:rsidR="00DE1E2F">
          <w:pgSz w:w="12240" w:h="15840"/>
          <w:pgMar w:top="0" w:right="0" w:bottom="0" w:left="0" w:header="720" w:footer="720" w:gutter="0"/>
          <w:cols w:space="720"/>
        </w:sectPr>
      </w:pPr>
    </w:p>
    <w:p w14:paraId="7DE4F03C" w14:textId="77777777" w:rsidR="00DE1E2F" w:rsidRDefault="00DE1E2F">
      <w:pPr>
        <w:spacing w:line="1" w:lineRule="exact"/>
        <w:rPr>
          <w:rFonts w:ascii="Arial" w:eastAsia="Arial" w:hAnsi="Arial" w:cs="Arial"/>
          <w:sz w:val="10"/>
        </w:rPr>
      </w:pPr>
    </w:p>
    <w:p w14:paraId="52E12E4C" w14:textId="77777777" w:rsidR="00DE1E2F" w:rsidRDefault="00DE1E2F">
      <w:pPr>
        <w:spacing w:line="200" w:lineRule="exact"/>
        <w:rPr>
          <w:rFonts w:ascii="宋体" w:eastAsia="宋体" w:hAnsi="宋体" w:cs="宋体"/>
          <w:sz w:val="20"/>
        </w:rPr>
      </w:pPr>
    </w:p>
    <w:p w14:paraId="23BA073B" w14:textId="77777777" w:rsidR="00DE1E2F" w:rsidRDefault="00DE1E2F">
      <w:pPr>
        <w:spacing w:line="200" w:lineRule="exact"/>
        <w:rPr>
          <w:rFonts w:ascii="宋体" w:eastAsia="宋体" w:hAnsi="宋体" w:cs="宋体"/>
          <w:sz w:val="20"/>
        </w:rPr>
      </w:pPr>
    </w:p>
    <w:p w14:paraId="32B4324F"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43392" behindDoc="0" locked="0" layoutInCell="1" allowOverlap="1" wp14:anchorId="6EEA7121" wp14:editId="3302E8B7">
                <wp:simplePos x="0" y="0"/>
                <wp:positionH relativeFrom="page">
                  <wp:posOffset>6642100</wp:posOffset>
                </wp:positionH>
                <wp:positionV relativeFrom="page">
                  <wp:posOffset>9867900</wp:posOffset>
                </wp:positionV>
                <wp:extent cx="393700" cy="165100"/>
                <wp:effectExtent l="0" t="0" r="22225" b="31115"/>
                <wp:wrapNone/>
                <wp:docPr id="746" name="shape746"/>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589C494B" w14:textId="77777777" w:rsidR="00DE1E2F" w:rsidRDefault="005A3863">
                            <w:pPr>
                              <w:spacing w:line="160" w:lineRule="atLeast"/>
                              <w:jc w:val="both"/>
                            </w:pPr>
                            <w:r>
                              <w:rPr>
                                <w:rFonts w:ascii="Calibri" w:eastAsia="Calibri" w:hAnsi="Calibri" w:cs="Calibri" w:hint="eastAsia"/>
                                <w:sz w:val="21"/>
                              </w:rPr>
                              <w:t>94</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6EEA7121" id="shape746" o:spid="_x0000_s1123" style="position:absolute;left:0;text-align:left;margin-left:523pt;margin-top:777pt;width:31pt;height:13pt;z-index:251643392;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IwQzTfIBAADrAwAADgAAAAAAAAAAAAAAAAAuAgAAZHJz&#10;L2Uyb0RvYy54bWxQSwECLQAUAAYACAAAACEANWEP8d8AAAAPAQAADwAAAAAAAAAAAAAAAABMBAAA&#10;ZHJzL2Rvd25yZXYueG1sUEsFBgAAAAAEAAQA8wAAAFgFAAAAAA==&#10;" filled="f" stroked="f">
                <v:textbox inset="0,0,0,0">
                  <w:txbxContent>
                    <w:p w14:paraId="589C494B" w14:textId="77777777" w:rsidR="00DE1E2F" w:rsidRDefault="005A3863">
                      <w:pPr>
                        <w:spacing w:line="160" w:lineRule="atLeast"/>
                        <w:jc w:val="both"/>
                      </w:pPr>
                      <w:r>
                        <w:rPr>
                          <w:rFonts w:ascii="Calibri" w:eastAsia="Calibri" w:hAnsi="Calibri" w:cs="Calibri" w:hint="eastAsia"/>
                          <w:sz w:val="21"/>
                        </w:rPr>
                        <w:t>94</w:t>
                      </w:r>
                    </w:p>
                  </w:txbxContent>
                </v:textbox>
                <w10:wrap anchorx="page" anchory="page"/>
              </v:rect>
            </w:pict>
          </mc:Fallback>
        </mc:AlternateContent>
      </w:r>
    </w:p>
    <w:p w14:paraId="45FACC4D" w14:textId="77777777" w:rsidR="00DE1E2F" w:rsidRDefault="00DE1E2F">
      <w:pPr>
        <w:spacing w:line="200" w:lineRule="exact"/>
        <w:rPr>
          <w:rFonts w:ascii="宋体" w:eastAsia="宋体" w:hAnsi="宋体" w:cs="宋体"/>
          <w:sz w:val="20"/>
        </w:rPr>
      </w:pPr>
    </w:p>
    <w:p w14:paraId="417C8A60" w14:textId="77777777" w:rsidR="00DE1E2F" w:rsidRDefault="00DE1E2F">
      <w:pPr>
        <w:spacing w:line="200" w:lineRule="exact"/>
        <w:rPr>
          <w:rFonts w:ascii="宋体" w:eastAsia="宋体" w:hAnsi="宋体" w:cs="宋体"/>
          <w:sz w:val="20"/>
        </w:rPr>
      </w:pPr>
    </w:p>
    <w:p w14:paraId="61D56DFF" w14:textId="77777777" w:rsidR="00DE1E2F" w:rsidRDefault="00DE1E2F">
      <w:pPr>
        <w:spacing w:line="200" w:lineRule="exact"/>
        <w:rPr>
          <w:rFonts w:ascii="宋体" w:eastAsia="宋体" w:hAnsi="宋体" w:cs="宋体"/>
          <w:sz w:val="20"/>
        </w:rPr>
      </w:pPr>
    </w:p>
    <w:p w14:paraId="53E9C9C5" w14:textId="77777777" w:rsidR="00DE1E2F" w:rsidRDefault="005A3863">
      <w:pPr>
        <w:autoSpaceDE w:val="0"/>
        <w:autoSpaceDN w:val="0"/>
        <w:spacing w:line="380" w:lineRule="exact"/>
        <w:ind w:left="1440"/>
        <w:jc w:val="both"/>
      </w:pPr>
      <w:r>
        <w:rPr>
          <w:rFonts w:ascii="Courier New" w:eastAsia="Courier New" w:hAnsi="Courier New" w:cs="Courier New" w:hint="eastAsia"/>
          <w:sz w:val="20"/>
        </w:rPr>
        <w:t># catch and log</w:t>
      </w:r>
    </w:p>
    <w:p w14:paraId="4AEE6741" w14:textId="77777777" w:rsidR="00DE1E2F" w:rsidRDefault="005A3863">
      <w:pPr>
        <w:autoSpaceDE w:val="0"/>
        <w:autoSpaceDN w:val="0"/>
        <w:spacing w:line="220" w:lineRule="exact"/>
        <w:ind w:left="1440"/>
        <w:jc w:val="both"/>
      </w:pPr>
      <w:r>
        <w:rPr>
          <w:rFonts w:ascii="Courier New" w:eastAsia="Courier New" w:hAnsi="Courier New" w:cs="Courier New" w:hint="eastAsia"/>
          <w:sz w:val="20"/>
        </w:rPr>
        <w:t>try:</w:t>
      </w:r>
    </w:p>
    <w:p w14:paraId="36FBF68A" w14:textId="77777777" w:rsidR="00DE1E2F" w:rsidRDefault="005A3863">
      <w:pPr>
        <w:autoSpaceDE w:val="0"/>
        <w:autoSpaceDN w:val="0"/>
        <w:spacing w:line="240" w:lineRule="exact"/>
        <w:ind w:left="1920"/>
        <w:jc w:val="both"/>
      </w:pPr>
      <w:r>
        <w:rPr>
          <w:rFonts w:ascii="Courier New" w:eastAsia="Courier New" w:hAnsi="Courier New" w:cs="Courier New" w:hint="eastAsia"/>
          <w:sz w:val="20"/>
        </w:rPr>
        <w:t>daos_some_action()</w:t>
      </w:r>
    </w:p>
    <w:p w14:paraId="7B2DE25F" w14:textId="77777777" w:rsidR="00DE1E2F" w:rsidRDefault="005A3863">
      <w:pPr>
        <w:autoSpaceDE w:val="0"/>
        <w:autoSpaceDN w:val="0"/>
        <w:spacing w:line="220" w:lineRule="exact"/>
        <w:ind w:left="1440"/>
        <w:jc w:val="both"/>
      </w:pPr>
      <w:r>
        <w:rPr>
          <w:rFonts w:ascii="Courier New" w:eastAsia="Courier New" w:hAnsi="Courier New" w:cs="Courier New" w:hint="eastAsia"/>
          <w:sz w:val="20"/>
        </w:rPr>
        <w:t>except DaosApiError as e:</w:t>
      </w:r>
    </w:p>
    <w:p w14:paraId="2A525957" w14:textId="77777777" w:rsidR="00DE1E2F" w:rsidRDefault="005A3863">
      <w:pPr>
        <w:autoSpaceDE w:val="0"/>
        <w:autoSpaceDN w:val="0"/>
        <w:spacing w:line="220" w:lineRule="exact"/>
        <w:ind w:left="1920"/>
        <w:jc w:val="both"/>
      </w:pPr>
      <w:r>
        <w:rPr>
          <w:rFonts w:ascii="Courier New" w:eastAsia="Courier New" w:hAnsi="Courier New" w:cs="Courier New" w:hint="eastAsia"/>
          <w:sz w:val="20"/>
        </w:rPr>
        <w:t>self.d_log.ERROR("My DAOS action encountered an error!")</w:t>
      </w:r>
    </w:p>
    <w:p w14:paraId="343A17C7" w14:textId="77777777" w:rsidR="00DE1E2F" w:rsidRDefault="00DE1E2F">
      <w:pPr>
        <w:spacing w:line="200" w:lineRule="exact"/>
        <w:rPr>
          <w:rFonts w:ascii="宋体" w:eastAsia="宋体" w:hAnsi="宋体" w:cs="宋体"/>
          <w:sz w:val="20"/>
        </w:rPr>
      </w:pPr>
    </w:p>
    <w:p w14:paraId="33AEF779" w14:textId="77777777" w:rsidR="00DE1E2F" w:rsidRDefault="005A3863">
      <w:pPr>
        <w:autoSpaceDE w:val="0"/>
        <w:autoSpaceDN w:val="0"/>
        <w:spacing w:line="320" w:lineRule="exact"/>
        <w:ind w:left="1440"/>
        <w:jc w:val="both"/>
      </w:pPr>
      <w:r>
        <w:rPr>
          <w:rFonts w:ascii="Arial Bold" w:eastAsia="Arial Bold" w:hAnsi="Arial Bold" w:cs="Arial Bold" w:hint="eastAsia"/>
          <w:b/>
          <w:color w:val="004280"/>
          <w:sz w:val="24"/>
        </w:rPr>
        <w:t>19.3.3 Usage</w:t>
      </w:r>
    </w:p>
    <w:p w14:paraId="5A58B00D" w14:textId="77777777" w:rsidR="00DE1E2F" w:rsidRDefault="00DE1E2F">
      <w:pPr>
        <w:spacing w:line="200" w:lineRule="exact"/>
        <w:rPr>
          <w:rFonts w:ascii="宋体" w:eastAsia="宋体" w:hAnsi="宋体" w:cs="宋体"/>
          <w:sz w:val="20"/>
        </w:rPr>
      </w:pPr>
    </w:p>
    <w:p w14:paraId="1766CD6C" w14:textId="77777777" w:rsidR="00DE1E2F" w:rsidRDefault="005A3863">
      <w:pPr>
        <w:autoSpaceDE w:val="0"/>
        <w:autoSpaceDN w:val="0"/>
        <w:spacing w:line="280" w:lineRule="exact"/>
        <w:ind w:left="1440"/>
        <w:jc w:val="both"/>
      </w:pPr>
      <w:r>
        <w:rPr>
          <w:rFonts w:ascii="Arial Bold" w:eastAsia="Arial Bold" w:hAnsi="Arial Bold" w:cs="Arial Bold" w:hint="eastAsia"/>
          <w:b/>
          <w:color w:val="004280"/>
          <w:sz w:val="20"/>
        </w:rPr>
        <w:t>19.3.3.1 Python API Usage in Tests</w:t>
      </w:r>
    </w:p>
    <w:p w14:paraId="5DE374E2" w14:textId="77777777" w:rsidR="00DE1E2F" w:rsidRDefault="005A3863">
      <w:pPr>
        <w:autoSpaceDE w:val="0"/>
        <w:autoSpaceDN w:val="0"/>
        <w:spacing w:line="280" w:lineRule="exact"/>
        <w:ind w:left="1440" w:right="1900"/>
        <w:jc w:val="both"/>
      </w:pPr>
      <w:r>
        <w:rPr>
          <w:rFonts w:ascii="Verdana" w:eastAsia="Verdana" w:hAnsi="Verdana" w:cs="Verdana" w:hint="eastAsia"/>
          <w:sz w:val="20"/>
        </w:rPr>
        <w:t>The following example demonstrates a simple use case for the Python API for DAOS,creating and connecting to a pool, creating a container within the pool, and inserting a single value:</w:t>
      </w:r>
    </w:p>
    <w:p w14:paraId="7A07FB55" w14:textId="77777777" w:rsidR="00DE1E2F" w:rsidRDefault="00DE1E2F">
      <w:pPr>
        <w:spacing w:line="200" w:lineRule="exact"/>
        <w:rPr>
          <w:rFonts w:ascii="宋体" w:eastAsia="宋体" w:hAnsi="宋体" w:cs="宋体"/>
          <w:sz w:val="20"/>
        </w:rPr>
      </w:pPr>
    </w:p>
    <w:p w14:paraId="1F41E80A" w14:textId="77777777" w:rsidR="00DE1E2F" w:rsidRDefault="005A3863">
      <w:pPr>
        <w:autoSpaceDE w:val="0"/>
        <w:autoSpaceDN w:val="0"/>
        <w:spacing w:line="300" w:lineRule="exact"/>
        <w:ind w:left="1440"/>
        <w:jc w:val="both"/>
      </w:pPr>
      <w:r>
        <w:rPr>
          <w:rFonts w:ascii="Courier New" w:eastAsia="Courier New" w:hAnsi="Courier New" w:cs="Courier New" w:hint="eastAsia"/>
          <w:sz w:val="20"/>
        </w:rPr>
        <w:t># initialize DAOS environmental context</w:t>
      </w:r>
    </w:p>
    <w:p w14:paraId="3E6F7A5C" w14:textId="77777777" w:rsidR="00DE1E2F" w:rsidRDefault="005A3863">
      <w:pPr>
        <w:autoSpaceDE w:val="0"/>
        <w:autoSpaceDN w:val="0"/>
        <w:spacing w:line="220" w:lineRule="exact"/>
        <w:ind w:left="1440"/>
        <w:jc w:val="both"/>
      </w:pPr>
      <w:r>
        <w:rPr>
          <w:rFonts w:ascii="Courier New" w:eastAsia="Courier New" w:hAnsi="Courier New" w:cs="Courier New" w:hint="eastAsia"/>
          <w:sz w:val="20"/>
        </w:rPr>
        <w:t>with open('../../../.build_vars.json') as f:</w:t>
      </w:r>
    </w:p>
    <w:p w14:paraId="55B5F423" w14:textId="77777777" w:rsidR="00DE1E2F" w:rsidRDefault="005A3863">
      <w:pPr>
        <w:autoSpaceDE w:val="0"/>
        <w:autoSpaceDN w:val="0"/>
        <w:spacing w:line="220" w:lineRule="exact"/>
        <w:ind w:left="1920"/>
        <w:jc w:val="both"/>
      </w:pPr>
      <w:r>
        <w:rPr>
          <w:rFonts w:ascii="Courier New" w:eastAsia="Courier New" w:hAnsi="Courier New" w:cs="Courier New" w:hint="eastAsia"/>
          <w:sz w:val="20"/>
        </w:rPr>
        <w:t>data = json.load(f)</w:t>
      </w:r>
    </w:p>
    <w:p w14:paraId="4063BEF4" w14:textId="77777777" w:rsidR="00DE1E2F" w:rsidRDefault="00DE1E2F">
      <w:pPr>
        <w:spacing w:line="200" w:lineRule="exact"/>
        <w:rPr>
          <w:rFonts w:ascii="宋体" w:eastAsia="宋体" w:hAnsi="宋体" w:cs="宋体"/>
          <w:sz w:val="20"/>
        </w:rPr>
      </w:pPr>
    </w:p>
    <w:p w14:paraId="4DA1611E" w14:textId="77777777" w:rsidR="00DE1E2F" w:rsidRDefault="005A3863">
      <w:pPr>
        <w:autoSpaceDE w:val="0"/>
        <w:autoSpaceDN w:val="0"/>
        <w:spacing w:line="260" w:lineRule="exact"/>
        <w:ind w:left="1440"/>
        <w:jc w:val="both"/>
      </w:pPr>
      <w:r>
        <w:rPr>
          <w:rFonts w:ascii="Courier New" w:eastAsia="Courier New" w:hAnsi="Courier New" w:cs="Courier New" w:hint="eastAsia"/>
          <w:sz w:val="20"/>
        </w:rPr>
        <w:t>context = DaosContext(data['PREFIX'] + '/lib/')</w:t>
      </w:r>
    </w:p>
    <w:p w14:paraId="4317AADE" w14:textId="77777777" w:rsidR="00DE1E2F" w:rsidRDefault="005A3863">
      <w:pPr>
        <w:autoSpaceDE w:val="0"/>
        <w:autoSpaceDN w:val="0"/>
        <w:spacing w:line="220" w:lineRule="exact"/>
        <w:ind w:left="1440"/>
        <w:jc w:val="both"/>
      </w:pPr>
      <w:r>
        <w:rPr>
          <w:rFonts w:ascii="Courier New" w:eastAsia="Courier New" w:hAnsi="Courier New" w:cs="Courier New" w:hint="eastAsia"/>
          <w:sz w:val="20"/>
        </w:rPr>
        <w:t>print("Initialized!")</w:t>
      </w:r>
    </w:p>
    <w:p w14:paraId="7E02E0DC" w14:textId="77777777" w:rsidR="00DE1E2F" w:rsidRDefault="00DE1E2F">
      <w:pPr>
        <w:spacing w:line="200" w:lineRule="exact"/>
        <w:rPr>
          <w:rFonts w:ascii="宋体" w:eastAsia="宋体" w:hAnsi="宋体" w:cs="宋体"/>
          <w:sz w:val="20"/>
        </w:rPr>
      </w:pPr>
    </w:p>
    <w:p w14:paraId="4F794C6F" w14:textId="77777777" w:rsidR="00DE1E2F" w:rsidRDefault="005A3863">
      <w:pPr>
        <w:autoSpaceDE w:val="0"/>
        <w:autoSpaceDN w:val="0"/>
        <w:spacing w:line="260" w:lineRule="exact"/>
        <w:ind w:left="1440"/>
        <w:jc w:val="both"/>
      </w:pPr>
      <w:r>
        <w:rPr>
          <w:rFonts w:ascii="Courier New" w:eastAsia="Courier New" w:hAnsi="Courier New" w:cs="Courier New" w:hint="eastAsia"/>
          <w:sz w:val="20"/>
        </w:rPr>
        <w:t># create a DAOS pool</w:t>
      </w:r>
    </w:p>
    <w:p w14:paraId="7B76298B" w14:textId="77777777" w:rsidR="00DE1E2F" w:rsidRDefault="005A3863">
      <w:pPr>
        <w:autoSpaceDE w:val="0"/>
        <w:autoSpaceDN w:val="0"/>
        <w:spacing w:line="220" w:lineRule="exact"/>
        <w:ind w:left="1440"/>
        <w:jc w:val="both"/>
      </w:pPr>
      <w:r>
        <w:rPr>
          <w:rFonts w:ascii="Courier New" w:eastAsia="Courier New" w:hAnsi="Courier New" w:cs="Courier New" w:hint="eastAsia"/>
          <w:sz w:val="20"/>
        </w:rPr>
        <w:t>pool = DaosPool(context)</w:t>
      </w:r>
    </w:p>
    <w:p w14:paraId="7F24B6EC" w14:textId="77777777" w:rsidR="00DE1E2F" w:rsidRDefault="005A3863">
      <w:pPr>
        <w:autoSpaceDE w:val="0"/>
        <w:autoSpaceDN w:val="0"/>
        <w:spacing w:line="240" w:lineRule="exact"/>
        <w:ind w:left="1440"/>
        <w:jc w:val="both"/>
      </w:pPr>
      <w:r>
        <w:rPr>
          <w:rFonts w:ascii="Courier New" w:eastAsia="Courier New" w:hAnsi="Courier New" w:cs="Courier New" w:hint="eastAsia"/>
          <w:sz w:val="20"/>
        </w:rPr>
        <w:t>pool.create(448, os.getuid(), os.getgid(), 1024 * 1024 * 1024,</w:t>
      </w:r>
    </w:p>
    <w:p w14:paraId="3E8A7EA2" w14:textId="77777777" w:rsidR="00DE1E2F" w:rsidRDefault="005A3863">
      <w:pPr>
        <w:autoSpaceDE w:val="0"/>
        <w:autoSpaceDN w:val="0"/>
        <w:spacing w:line="220" w:lineRule="exact"/>
        <w:ind w:left="1440"/>
        <w:jc w:val="both"/>
      </w:pPr>
      <w:r>
        <w:rPr>
          <w:rFonts w:ascii="Courier New" w:eastAsia="Courier New" w:hAnsi="Courier New" w:cs="Courier New" w:hint="eastAsia"/>
          <w:sz w:val="20"/>
        </w:rPr>
        <w:t>b'daos_server')</w:t>
      </w:r>
    </w:p>
    <w:p w14:paraId="6228F347" w14:textId="77777777" w:rsidR="00DE1E2F" w:rsidRDefault="005A3863">
      <w:pPr>
        <w:autoSpaceDE w:val="0"/>
        <w:autoSpaceDN w:val="0"/>
        <w:spacing w:line="220" w:lineRule="exact"/>
        <w:ind w:left="1440"/>
        <w:jc w:val="both"/>
      </w:pPr>
      <w:r>
        <w:rPr>
          <w:rFonts w:ascii="Courier New" w:eastAsia="Courier New" w:hAnsi="Courier New" w:cs="Courier New" w:hint="eastAsia"/>
          <w:sz w:val="20"/>
        </w:rPr>
        <w:t>print("Pool UUID is {0}".format(pool.get_uuid_str()))</w:t>
      </w:r>
    </w:p>
    <w:p w14:paraId="5809D03F" w14:textId="77777777" w:rsidR="00DE1E2F" w:rsidRDefault="00DE1E2F">
      <w:pPr>
        <w:spacing w:line="200" w:lineRule="exact"/>
        <w:rPr>
          <w:rFonts w:ascii="宋体" w:eastAsia="宋体" w:hAnsi="宋体" w:cs="宋体"/>
          <w:sz w:val="20"/>
        </w:rPr>
      </w:pPr>
    </w:p>
    <w:p w14:paraId="0B86D87B" w14:textId="77777777" w:rsidR="00DE1E2F" w:rsidRDefault="005A3863">
      <w:pPr>
        <w:autoSpaceDE w:val="0"/>
        <w:autoSpaceDN w:val="0"/>
        <w:spacing w:line="260" w:lineRule="exact"/>
        <w:ind w:left="1440"/>
        <w:jc w:val="both"/>
      </w:pPr>
      <w:r>
        <w:rPr>
          <w:rFonts w:ascii="Courier New" w:eastAsia="Courier New" w:hAnsi="Courier New" w:cs="Courier New" w:hint="eastAsia"/>
          <w:sz w:val="20"/>
        </w:rPr>
        <w:t># connect to it</w:t>
      </w:r>
    </w:p>
    <w:p w14:paraId="4F2BA71F" w14:textId="77777777" w:rsidR="00DE1E2F" w:rsidRDefault="005A3863">
      <w:pPr>
        <w:autoSpaceDE w:val="0"/>
        <w:autoSpaceDN w:val="0"/>
        <w:spacing w:line="220" w:lineRule="exact"/>
        <w:ind w:left="1440"/>
        <w:jc w:val="both"/>
      </w:pPr>
      <w:r>
        <w:rPr>
          <w:rFonts w:ascii="Courier New" w:eastAsia="Courier New" w:hAnsi="Courier New" w:cs="Courier New" w:hint="eastAsia"/>
          <w:sz w:val="20"/>
        </w:rPr>
        <w:t>pool.connect(1 &lt;&lt; 1)</w:t>
      </w:r>
    </w:p>
    <w:p w14:paraId="58B73231" w14:textId="77777777" w:rsidR="00DE1E2F" w:rsidRDefault="00DE1E2F">
      <w:pPr>
        <w:spacing w:line="200" w:lineRule="exact"/>
        <w:rPr>
          <w:rFonts w:ascii="宋体" w:eastAsia="宋体" w:hAnsi="宋体" w:cs="宋体"/>
          <w:sz w:val="20"/>
        </w:rPr>
      </w:pPr>
    </w:p>
    <w:p w14:paraId="070D6B27" w14:textId="77777777" w:rsidR="00DE1E2F" w:rsidRDefault="005A3863">
      <w:pPr>
        <w:autoSpaceDE w:val="0"/>
        <w:autoSpaceDN w:val="0"/>
        <w:spacing w:line="260" w:lineRule="exact"/>
        <w:ind w:left="1440"/>
        <w:jc w:val="both"/>
      </w:pPr>
      <w:r>
        <w:rPr>
          <w:rFonts w:ascii="Courier New" w:eastAsia="Courier New" w:hAnsi="Courier New" w:cs="Courier New" w:hint="eastAsia"/>
          <w:sz w:val="20"/>
        </w:rPr>
        <w:t># query the pool</w:t>
      </w:r>
    </w:p>
    <w:p w14:paraId="28D4797B" w14:textId="77777777" w:rsidR="00DE1E2F" w:rsidRDefault="005A3863">
      <w:pPr>
        <w:autoSpaceDE w:val="0"/>
        <w:autoSpaceDN w:val="0"/>
        <w:spacing w:line="220" w:lineRule="exact"/>
        <w:ind w:left="1440"/>
        <w:jc w:val="both"/>
      </w:pPr>
      <w:r>
        <w:rPr>
          <w:rFonts w:ascii="Courier New" w:eastAsia="Courier New" w:hAnsi="Courier New" w:cs="Courier New" w:hint="eastAsia"/>
          <w:sz w:val="20"/>
        </w:rPr>
        <w:t>pool_info = pool.pool_query()</w:t>
      </w:r>
    </w:p>
    <w:p w14:paraId="7A453401" w14:textId="77777777" w:rsidR="00DE1E2F" w:rsidRDefault="005A3863">
      <w:pPr>
        <w:autoSpaceDE w:val="0"/>
        <w:autoSpaceDN w:val="0"/>
        <w:spacing w:line="240" w:lineRule="exact"/>
        <w:ind w:left="1440"/>
        <w:jc w:val="both"/>
      </w:pPr>
      <w:r>
        <w:rPr>
          <w:rFonts w:ascii="Courier New" w:eastAsia="Courier New" w:hAnsi="Courier New" w:cs="Courier New" w:hint="eastAsia"/>
          <w:sz w:val="20"/>
        </w:rPr>
        <w:t>print("Pool has {0} storage targets".format(pool_info.pi_ntargets))</w:t>
      </w:r>
    </w:p>
    <w:p w14:paraId="4BE8FFC7" w14:textId="77777777" w:rsidR="00DE1E2F" w:rsidRDefault="005A3863">
      <w:pPr>
        <w:autoSpaceDE w:val="0"/>
        <w:autoSpaceDN w:val="0"/>
        <w:spacing w:line="220" w:lineRule="exact"/>
        <w:ind w:left="1440"/>
        <w:jc w:val="both"/>
      </w:pPr>
      <w:r>
        <w:rPr>
          <w:rFonts w:ascii="Courier New" w:eastAsia="Courier New" w:hAnsi="Courier New" w:cs="Courier New" w:hint="eastAsia"/>
          <w:sz w:val="20"/>
        </w:rPr>
        <w:t>print("Pool created with {0} permissions".format(pool_info.pi_mode))</w:t>
      </w:r>
    </w:p>
    <w:p w14:paraId="44A9410C" w14:textId="77777777" w:rsidR="00DE1E2F" w:rsidRDefault="00DE1E2F">
      <w:pPr>
        <w:spacing w:line="200" w:lineRule="exact"/>
        <w:rPr>
          <w:rFonts w:ascii="宋体" w:eastAsia="宋体" w:hAnsi="宋体" w:cs="宋体"/>
          <w:sz w:val="20"/>
        </w:rPr>
      </w:pPr>
    </w:p>
    <w:p w14:paraId="2C313557" w14:textId="77777777" w:rsidR="00DE1E2F" w:rsidRDefault="005A3863">
      <w:pPr>
        <w:autoSpaceDE w:val="0"/>
        <w:autoSpaceDN w:val="0"/>
        <w:spacing w:line="260" w:lineRule="exact"/>
        <w:ind w:left="1440"/>
        <w:jc w:val="both"/>
      </w:pPr>
      <w:r>
        <w:rPr>
          <w:rFonts w:ascii="Courier New" w:eastAsia="Courier New" w:hAnsi="Courier New" w:cs="Courier New" w:hint="eastAsia"/>
          <w:sz w:val="20"/>
        </w:rPr>
        <w:t># create a container in the pool and open it</w:t>
      </w:r>
    </w:p>
    <w:p w14:paraId="76D8051F" w14:textId="77777777" w:rsidR="00DE1E2F" w:rsidRDefault="005A3863">
      <w:pPr>
        <w:autoSpaceDE w:val="0"/>
        <w:autoSpaceDN w:val="0"/>
        <w:spacing w:line="220" w:lineRule="exact"/>
        <w:ind w:left="1440"/>
        <w:jc w:val="both"/>
      </w:pPr>
      <w:r>
        <w:rPr>
          <w:rFonts w:ascii="Courier New" w:eastAsia="Courier New" w:hAnsi="Courier New" w:cs="Courier New" w:hint="eastAsia"/>
          <w:sz w:val="20"/>
        </w:rPr>
        <w:t>container = DaosContainer(context)</w:t>
      </w:r>
    </w:p>
    <w:p w14:paraId="58497125" w14:textId="77777777" w:rsidR="00DE1E2F" w:rsidRDefault="005A3863">
      <w:pPr>
        <w:autoSpaceDE w:val="0"/>
        <w:autoSpaceDN w:val="0"/>
        <w:spacing w:line="220" w:lineRule="exact"/>
        <w:ind w:left="1440"/>
        <w:jc w:val="both"/>
      </w:pPr>
      <w:r>
        <w:rPr>
          <w:rFonts w:ascii="Courier New" w:eastAsia="Courier New" w:hAnsi="Courier New" w:cs="Courier New" w:hint="eastAsia"/>
          <w:sz w:val="20"/>
        </w:rPr>
        <w:t>container.create(pool.handle)</w:t>
      </w:r>
    </w:p>
    <w:p w14:paraId="14866E16" w14:textId="77777777" w:rsidR="00DE1E2F" w:rsidRDefault="005A3863">
      <w:pPr>
        <w:autoSpaceDE w:val="0"/>
        <w:autoSpaceDN w:val="0"/>
        <w:spacing w:line="240" w:lineRule="exact"/>
        <w:ind w:left="1440"/>
        <w:jc w:val="both"/>
      </w:pPr>
      <w:r>
        <w:rPr>
          <w:rFonts w:ascii="Courier New" w:eastAsia="Courier New" w:hAnsi="Courier New" w:cs="Courier New" w:hint="eastAsia"/>
          <w:sz w:val="20"/>
        </w:rPr>
        <w:t>container.open()</w:t>
      </w:r>
    </w:p>
    <w:p w14:paraId="043A0D13" w14:textId="77777777" w:rsidR="00DE1E2F" w:rsidRDefault="00DE1E2F">
      <w:pPr>
        <w:spacing w:line="200" w:lineRule="exact"/>
        <w:rPr>
          <w:rFonts w:ascii="宋体" w:eastAsia="宋体" w:hAnsi="宋体" w:cs="宋体"/>
          <w:sz w:val="20"/>
        </w:rPr>
      </w:pPr>
    </w:p>
    <w:p w14:paraId="42144587" w14:textId="77777777" w:rsidR="00DE1E2F" w:rsidRDefault="005A3863">
      <w:pPr>
        <w:autoSpaceDE w:val="0"/>
        <w:autoSpaceDN w:val="0"/>
        <w:spacing w:line="240" w:lineRule="exact"/>
        <w:ind w:left="1440"/>
        <w:jc w:val="both"/>
      </w:pPr>
      <w:r>
        <w:rPr>
          <w:rFonts w:ascii="Courier New" w:eastAsia="Courier New" w:hAnsi="Courier New" w:cs="Courier New" w:hint="eastAsia"/>
          <w:sz w:val="20"/>
        </w:rPr>
        <w:t># prep an object to write to the container</w:t>
      </w:r>
    </w:p>
    <w:p w14:paraId="1EBC2BA7" w14:textId="77777777" w:rsidR="00DE1E2F" w:rsidRDefault="005A3863">
      <w:pPr>
        <w:autoSpaceDE w:val="0"/>
        <w:autoSpaceDN w:val="0"/>
        <w:spacing w:line="240" w:lineRule="exact"/>
        <w:ind w:left="1440"/>
        <w:jc w:val="both"/>
      </w:pPr>
      <w:r>
        <w:rPr>
          <w:rFonts w:ascii="Courier New" w:eastAsia="Courier New" w:hAnsi="Courier New" w:cs="Courier New" w:hint="eastAsia"/>
          <w:sz w:val="20"/>
        </w:rPr>
        <w:t>thedata = "data to write to this object"</w:t>
      </w:r>
    </w:p>
    <w:p w14:paraId="33E376D1" w14:textId="77777777" w:rsidR="00DE1E2F" w:rsidRDefault="005A3863">
      <w:pPr>
        <w:autoSpaceDE w:val="0"/>
        <w:autoSpaceDN w:val="0"/>
        <w:spacing w:line="220" w:lineRule="exact"/>
        <w:ind w:left="1440"/>
        <w:jc w:val="both"/>
      </w:pPr>
      <w:r>
        <w:rPr>
          <w:rFonts w:ascii="Courier New" w:eastAsia="Courier New" w:hAnsi="Courier New" w:cs="Courier New" w:hint="eastAsia"/>
          <w:sz w:val="20"/>
        </w:rPr>
        <w:t>size = 28</w:t>
      </w:r>
    </w:p>
    <w:p w14:paraId="3851FEE7" w14:textId="77777777" w:rsidR="00DE1E2F" w:rsidRDefault="005A3863">
      <w:pPr>
        <w:autoSpaceDE w:val="0"/>
        <w:autoSpaceDN w:val="0"/>
        <w:spacing w:line="220" w:lineRule="exact"/>
        <w:ind w:left="1440"/>
        <w:jc w:val="both"/>
      </w:pPr>
      <w:r>
        <w:rPr>
          <w:rFonts w:ascii="Courier New" w:eastAsia="Courier New" w:hAnsi="Courier New" w:cs="Courier New" w:hint="eastAsia"/>
          <w:sz w:val="20"/>
        </w:rPr>
        <w:t>dkey = "this is the dkey"</w:t>
      </w:r>
    </w:p>
    <w:p w14:paraId="3CACA8A1" w14:textId="77777777" w:rsidR="00DE1E2F" w:rsidRDefault="005A3863">
      <w:pPr>
        <w:autoSpaceDE w:val="0"/>
        <w:autoSpaceDN w:val="0"/>
        <w:spacing w:line="240" w:lineRule="exact"/>
        <w:ind w:left="1440"/>
        <w:jc w:val="both"/>
      </w:pPr>
      <w:r>
        <w:rPr>
          <w:rFonts w:ascii="Courier New" w:eastAsia="Courier New" w:hAnsi="Courier New" w:cs="Courier New" w:hint="eastAsia"/>
          <w:sz w:val="20"/>
        </w:rPr>
        <w:t>akey = "this is the akey"</w:t>
      </w:r>
    </w:p>
    <w:p w14:paraId="46CDF19E" w14:textId="77777777" w:rsidR="00DE1E2F" w:rsidRDefault="00DE1E2F">
      <w:pPr>
        <w:spacing w:line="200" w:lineRule="exact"/>
        <w:rPr>
          <w:rFonts w:ascii="宋体" w:eastAsia="宋体" w:hAnsi="宋体" w:cs="宋体"/>
          <w:sz w:val="20"/>
        </w:rPr>
      </w:pPr>
    </w:p>
    <w:p w14:paraId="65BB1F06" w14:textId="77777777" w:rsidR="00DE1E2F" w:rsidRDefault="005A3863">
      <w:pPr>
        <w:autoSpaceDE w:val="0"/>
        <w:autoSpaceDN w:val="0"/>
        <w:spacing w:line="240" w:lineRule="exact"/>
        <w:ind w:left="1440"/>
        <w:jc w:val="both"/>
      </w:pPr>
      <w:r>
        <w:rPr>
          <w:rFonts w:ascii="Courier New" w:eastAsia="Courier New" w:hAnsi="Courier New" w:cs="Courier New" w:hint="eastAsia"/>
          <w:sz w:val="20"/>
        </w:rPr>
        <w:t># write it</w:t>
      </w:r>
    </w:p>
    <w:p w14:paraId="56A22735" w14:textId="77777777" w:rsidR="00DE1E2F" w:rsidRDefault="005A3863">
      <w:pPr>
        <w:autoSpaceDE w:val="0"/>
        <w:autoSpaceDN w:val="0"/>
        <w:spacing w:line="240" w:lineRule="exact"/>
        <w:ind w:left="1440"/>
        <w:jc w:val="both"/>
      </w:pPr>
      <w:r>
        <w:rPr>
          <w:rFonts w:ascii="Courier New" w:eastAsia="Courier New" w:hAnsi="Courier New" w:cs="Courier New" w:hint="eastAsia"/>
          <w:sz w:val="20"/>
        </w:rPr>
        <w:t>obj, tx = container.write_an_obj(thedata, size, dkey, akey, None, 5)</w:t>
      </w:r>
    </w:p>
    <w:p w14:paraId="25C70A07" w14:textId="77777777" w:rsidR="00DE1E2F" w:rsidRDefault="00DE1E2F">
      <w:pPr>
        <w:spacing w:line="200" w:lineRule="exact"/>
        <w:rPr>
          <w:rFonts w:ascii="宋体" w:eastAsia="宋体" w:hAnsi="宋体" w:cs="宋体"/>
          <w:sz w:val="20"/>
        </w:rPr>
      </w:pPr>
    </w:p>
    <w:p w14:paraId="5FD865FD" w14:textId="77777777" w:rsidR="00DE1E2F" w:rsidRDefault="005A3863">
      <w:pPr>
        <w:autoSpaceDE w:val="0"/>
        <w:autoSpaceDN w:val="0"/>
        <w:spacing w:line="280" w:lineRule="exact"/>
        <w:ind w:left="1440"/>
        <w:jc w:val="both"/>
      </w:pPr>
      <w:r>
        <w:rPr>
          <w:rFonts w:ascii="Arial Bold" w:eastAsia="Arial Bold" w:hAnsi="Arial Bold" w:cs="Arial Bold" w:hint="eastAsia"/>
          <w:b/>
          <w:color w:val="004280"/>
          <w:sz w:val="20"/>
        </w:rPr>
        <w:t>19.3.3.2 Changing the API</w:t>
      </w:r>
    </w:p>
    <w:p w14:paraId="0BCD84A3" w14:textId="77777777" w:rsidR="00DE1E2F" w:rsidRDefault="00DE1E2F">
      <w:pPr>
        <w:spacing w:line="200" w:lineRule="exact"/>
        <w:rPr>
          <w:rFonts w:ascii="宋体" w:eastAsia="宋体" w:hAnsi="宋体" w:cs="宋体"/>
          <w:sz w:val="20"/>
        </w:rPr>
      </w:pPr>
    </w:p>
    <w:p w14:paraId="66662001" w14:textId="77777777" w:rsidR="00DE1E2F" w:rsidRDefault="005A3863">
      <w:pPr>
        <w:autoSpaceDE w:val="0"/>
        <w:autoSpaceDN w:val="0"/>
        <w:spacing w:line="240" w:lineRule="exact"/>
        <w:ind w:left="1440"/>
        <w:jc w:val="both"/>
      </w:pPr>
      <w:r>
        <w:rPr>
          <w:rFonts w:ascii="Verdana" w:eastAsia="Verdana" w:hAnsi="Verdana" w:cs="Verdana" w:hint="eastAsia"/>
          <w:color w:val="1F4D78"/>
          <w:sz w:val="20"/>
        </w:rPr>
        <w:t>Extending DAOS Python API</w:t>
      </w:r>
    </w:p>
    <w:p w14:paraId="76E6A871" w14:textId="77777777" w:rsidR="00DE1E2F" w:rsidRDefault="00DE1E2F">
      <w:pPr>
        <w:spacing w:line="200" w:lineRule="exact"/>
        <w:rPr>
          <w:rFonts w:ascii="宋体" w:eastAsia="宋体" w:hAnsi="宋体" w:cs="宋体"/>
          <w:sz w:val="20"/>
        </w:rPr>
      </w:pPr>
    </w:p>
    <w:p w14:paraId="09D8EE57" w14:textId="77777777" w:rsidR="00DE1E2F" w:rsidRDefault="005A3863">
      <w:pPr>
        <w:autoSpaceDE w:val="0"/>
        <w:autoSpaceDN w:val="0"/>
        <w:spacing w:line="220" w:lineRule="exact"/>
        <w:ind w:left="1440" w:right="1600"/>
        <w:jc w:val="both"/>
      </w:pPr>
      <w:r>
        <w:rPr>
          <w:rFonts w:ascii="Verdana" w:eastAsia="Verdana" w:hAnsi="Verdana" w:cs="Verdana" w:hint="eastAsia"/>
          <w:sz w:val="20"/>
        </w:rPr>
        <w:t xml:space="preserve">Once a function has been added to the DAOS C API, it must be represented in the Python API. In the following example, the function table is extended to reference a new C API function </w:t>
      </w:r>
      <w:r>
        <w:rPr>
          <w:rFonts w:ascii="Courier New" w:eastAsia="Courier New" w:hAnsi="Courier New" w:cs="Courier New" w:hint="eastAsia"/>
          <w:sz w:val="20"/>
        </w:rPr>
        <w:t>hello_world()</w:t>
      </w:r>
      <w:r>
        <w:rPr>
          <w:rFonts w:ascii="Verdana" w:eastAsia="Verdana" w:hAnsi="Verdana" w:cs="Verdana" w:hint="eastAsia"/>
          <w:sz w:val="20"/>
        </w:rPr>
        <w:t>, and a corresponding Python function is created.</w:t>
      </w:r>
    </w:p>
    <w:p w14:paraId="623C39AC" w14:textId="77777777" w:rsidR="00DE1E2F" w:rsidRDefault="00DE1E2F">
      <w:pPr>
        <w:spacing w:line="200" w:lineRule="exact"/>
        <w:rPr>
          <w:rFonts w:ascii="宋体" w:eastAsia="宋体" w:hAnsi="宋体" w:cs="宋体"/>
          <w:sz w:val="20"/>
        </w:rPr>
      </w:pPr>
    </w:p>
    <w:p w14:paraId="3B7D72EC" w14:textId="77777777" w:rsidR="00DE1E2F" w:rsidRDefault="00DE1E2F">
      <w:pPr>
        <w:spacing w:line="200" w:lineRule="exact"/>
        <w:rPr>
          <w:rFonts w:ascii="宋体" w:eastAsia="宋体" w:hAnsi="宋体" w:cs="宋体"/>
          <w:sz w:val="20"/>
        </w:rPr>
      </w:pPr>
    </w:p>
    <w:p w14:paraId="56AE8FBD" w14:textId="77777777" w:rsidR="00DE1E2F" w:rsidRDefault="005A3863">
      <w:pPr>
        <w:autoSpaceDE w:val="0"/>
        <w:autoSpaceDN w:val="0"/>
        <w:spacing w:line="260" w:lineRule="exact"/>
        <w:ind w:left="4580"/>
        <w:jc w:val="both"/>
      </w:pPr>
      <w:r>
        <w:rPr>
          <w:rFonts w:ascii="Calibri" w:eastAsia="Calibri" w:hAnsi="Calibri" w:cs="Calibri" w:hint="eastAsia"/>
          <w:sz w:val="18"/>
        </w:rPr>
        <w:t>Intel Corporation Proprietary Information</w:t>
      </w:r>
    </w:p>
    <w:p w14:paraId="01CD34DC" w14:textId="77777777" w:rsidR="00DE1E2F" w:rsidRDefault="00DE1E2F">
      <w:pPr>
        <w:spacing w:line="200" w:lineRule="exact"/>
        <w:rPr>
          <w:rFonts w:ascii="宋体" w:eastAsia="宋体" w:hAnsi="宋体" w:cs="宋体"/>
          <w:sz w:val="20"/>
        </w:rPr>
      </w:pPr>
    </w:p>
    <w:p w14:paraId="38717E51"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7507AB36" w14:textId="77777777" w:rsidR="00DE1E2F" w:rsidRDefault="00DE1E2F">
      <w:pPr>
        <w:sectPr w:rsidR="00DE1E2F">
          <w:pgSz w:w="12240" w:h="15840"/>
          <w:pgMar w:top="0" w:right="0" w:bottom="0" w:left="0" w:header="720" w:footer="720" w:gutter="0"/>
          <w:cols w:space="720"/>
        </w:sectPr>
      </w:pPr>
    </w:p>
    <w:p w14:paraId="424039E4" w14:textId="77777777" w:rsidR="00DE1E2F" w:rsidRDefault="00DE1E2F">
      <w:pPr>
        <w:spacing w:line="1" w:lineRule="exact"/>
        <w:rPr>
          <w:rFonts w:ascii="Arial" w:eastAsia="Arial" w:hAnsi="Arial" w:cs="Arial"/>
          <w:sz w:val="10"/>
        </w:rPr>
      </w:pPr>
    </w:p>
    <w:p w14:paraId="34F9C2A9" w14:textId="77777777" w:rsidR="00DE1E2F" w:rsidRDefault="00DE1E2F">
      <w:pPr>
        <w:spacing w:line="200" w:lineRule="exact"/>
        <w:rPr>
          <w:rFonts w:ascii="宋体" w:eastAsia="宋体" w:hAnsi="宋体" w:cs="宋体"/>
          <w:sz w:val="20"/>
        </w:rPr>
      </w:pPr>
    </w:p>
    <w:p w14:paraId="6CAD9745" w14:textId="77777777" w:rsidR="00DE1E2F" w:rsidRDefault="00DE1E2F">
      <w:pPr>
        <w:spacing w:line="200" w:lineRule="exact"/>
        <w:rPr>
          <w:rFonts w:ascii="宋体" w:eastAsia="宋体" w:hAnsi="宋体" w:cs="宋体"/>
          <w:sz w:val="20"/>
        </w:rPr>
      </w:pPr>
    </w:p>
    <w:p w14:paraId="5A913604"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95616" behindDoc="0" locked="0" layoutInCell="1" allowOverlap="1" wp14:anchorId="11A67359" wp14:editId="39A3E005">
                <wp:simplePos x="0" y="0"/>
                <wp:positionH relativeFrom="page">
                  <wp:posOffset>1460500</wp:posOffset>
                </wp:positionH>
                <wp:positionV relativeFrom="page">
                  <wp:posOffset>2743200</wp:posOffset>
                </wp:positionV>
                <wp:extent cx="317500" cy="177800"/>
                <wp:effectExtent l="0" t="0" r="22225" b="31115"/>
                <wp:wrapNone/>
                <wp:docPr id="752" name="shape752"/>
                <wp:cNvGraphicFramePr/>
                <a:graphic xmlns:a="http://schemas.openxmlformats.org/drawingml/2006/main">
                  <a:graphicData uri="http://schemas.microsoft.com/office/word/2010/wordprocessingShape">
                    <wps:wsp>
                      <wps:cNvSpPr/>
                      <wps:spPr>
                        <a:xfrm>
                          <a:off x="0" y="0"/>
                          <a:ext cx="317500" cy="177800"/>
                        </a:xfrm>
                        <a:prstGeom prst="rect">
                          <a:avLst/>
                        </a:prstGeom>
                      </wps:spPr>
                      <wps:txbx>
                        <w:txbxContent>
                          <w:p w14:paraId="7441ADBA" w14:textId="77777777" w:rsidR="00DE1E2F" w:rsidRDefault="005A3863">
                            <w:pPr>
                              <w:spacing w:line="180" w:lineRule="atLeast"/>
                              <w:jc w:val="both"/>
                            </w:pPr>
                            <w:r>
                              <w:rPr>
                                <w:rFonts w:ascii="Courier New" w:eastAsia="Courier New" w:hAnsi="Courier New" w:cs="Courier New" w:hint="eastAsia"/>
                                <w:sz w:val="20"/>
                              </w:rPr>
                              <w:t>}</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11A67359" id="shape752" o:spid="_x0000_s1124" style="position:absolute;left:0;text-align:left;margin-left:115pt;margin-top:3in;width:25pt;height:14pt;z-index:251695616;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" filled="f" stroked="f">
                <v:textbox inset="0,0,0,0">
                  <w:txbxContent>
                    <w:p w14:paraId="7441ADBA" w14:textId="77777777" w:rsidR="00DE1E2F" w:rsidRDefault="005A3863">
                      <w:pPr>
                        <w:spacing w:line="180" w:lineRule="atLeast"/>
                        <w:jc w:val="both"/>
                      </w:pPr>
                      <w:r>
                        <w:rPr>
                          <w:rFonts w:ascii="Courier New" w:eastAsia="Courier New" w:hAnsi="Courier New" w:cs="Courier New" w:hint="eastAsia"/>
                          <w:sz w:val="20"/>
                        </w:rPr>
                        <w:t>}</w:t>
                      </w:r>
                    </w:p>
                  </w:txbxContent>
                </v:textbox>
                <w10:wrap anchorx="page" anchory="page"/>
              </v:rect>
            </w:pict>
          </mc:Fallback>
        </mc:AlternateContent>
      </w:r>
      <w:r>
        <w:rPr>
          <w:noProof/>
        </w:rPr>
        <mc:AlternateContent>
          <mc:Choice Requires="wps">
            <w:drawing>
              <wp:anchor distT="0" distB="0" distL="114300" distR="114300" simplePos="0" relativeHeight="251699712" behindDoc="0" locked="0" layoutInCell="1" allowOverlap="1" wp14:anchorId="5ED5EC9E" wp14:editId="4FE34A35">
                <wp:simplePos x="0" y="0"/>
                <wp:positionH relativeFrom="page">
                  <wp:posOffset>1155700</wp:posOffset>
                </wp:positionH>
                <wp:positionV relativeFrom="page">
                  <wp:posOffset>4851400</wp:posOffset>
                </wp:positionV>
                <wp:extent cx="1397000" cy="457200"/>
                <wp:effectExtent l="0" t="0" r="22225" b="31115"/>
                <wp:wrapNone/>
                <wp:docPr id="753" name="shape753"/>
                <wp:cNvGraphicFramePr/>
                <a:graphic xmlns:a="http://schemas.openxmlformats.org/drawingml/2006/main">
                  <a:graphicData uri="http://schemas.microsoft.com/office/word/2010/wordprocessingShape">
                    <wps:wsp>
                      <wps:cNvSpPr/>
                      <wps:spPr>
                        <a:xfrm>
                          <a:off x="0" y="0"/>
                          <a:ext cx="1397000" cy="457200"/>
                        </a:xfrm>
                        <a:prstGeom prst="rect">
                          <a:avLst/>
                        </a:prstGeom>
                      </wps:spPr>
                      <wps:txbx>
                        <w:txbxContent>
                          <w:p w14:paraId="6030E3A4" w14:textId="77777777" w:rsidR="00DE1E2F" w:rsidRDefault="005A3863">
                            <w:pPr>
                              <w:spacing w:line="160" w:lineRule="atLeast"/>
                              <w:jc w:val="both"/>
                            </w:pPr>
                            <w:r>
                              <w:rPr>
                                <w:rFonts w:ascii="Courier New" w:eastAsia="Courier New" w:hAnsi="Courier New" w:cs="Courier New" w:hint="eastAsia"/>
                                <w:sz w:val="20"/>
                              </w:rPr>
                              <w:t># call it</w:t>
                            </w:r>
                          </w:p>
                          <w:p w14:paraId="4E9A0203" w14:textId="77777777" w:rsidR="00DE1E2F" w:rsidRDefault="005A3863">
                            <w:pPr>
                              <w:spacing w:line="240" w:lineRule="exact"/>
                              <w:jc w:val="both"/>
                            </w:pPr>
                            <w:r>
                              <w:rPr>
                                <w:rFonts w:ascii="Courier New" w:eastAsia="Courier New" w:hAnsi="Courier New" w:cs="Courier New" w:hint="eastAsia"/>
                                <w:sz w:val="20"/>
                              </w:rPr>
                              <w:t>rc = func(a, b)</w:t>
                            </w:r>
                          </w:p>
                          <w:p w14:paraId="054C1B77" w14:textId="77777777" w:rsidR="00DE1E2F" w:rsidRDefault="005A3863">
                            <w:pPr>
                              <w:spacing w:line="220" w:lineRule="exact"/>
                              <w:jc w:val="both"/>
                            </w:pPr>
                            <w:r>
                              <w:rPr>
                                <w:rFonts w:ascii="Courier New" w:eastAsia="Courier New" w:hAnsi="Courier New" w:cs="Courier New" w:hint="eastAsia"/>
                                <w:sz w:val="20"/>
                              </w:rPr>
                              <w:t>if rc != 0:</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5ED5EC9E" id="shape753" o:spid="_x0000_s1125" style="position:absolute;left:0;text-align:left;margin-left:91pt;margin-top:382pt;width:110pt;height:36pt;z-index:251699712;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" filled="f" stroked="f">
                <v:textbox inset="0,0,0,0">
                  <w:txbxContent>
                    <w:p w14:paraId="6030E3A4" w14:textId="77777777" w:rsidR="00DE1E2F" w:rsidRDefault="005A3863">
                      <w:pPr>
                        <w:spacing w:line="160" w:lineRule="atLeast"/>
                        <w:jc w:val="both"/>
                      </w:pPr>
                      <w:r>
                        <w:rPr>
                          <w:rFonts w:ascii="Courier New" w:eastAsia="Courier New" w:hAnsi="Courier New" w:cs="Courier New" w:hint="eastAsia"/>
                          <w:sz w:val="20"/>
                        </w:rPr>
                        <w:t># call it</w:t>
                      </w:r>
                    </w:p>
                    <w:p w14:paraId="4E9A0203" w14:textId="77777777" w:rsidR="00DE1E2F" w:rsidRDefault="005A3863">
                      <w:pPr>
                        <w:spacing w:line="240" w:lineRule="exact"/>
                        <w:jc w:val="both"/>
                      </w:pPr>
                      <w:r>
                        <w:rPr>
                          <w:rFonts w:ascii="Courier New" w:eastAsia="Courier New" w:hAnsi="Courier New" w:cs="Courier New" w:hint="eastAsia"/>
                          <w:sz w:val="20"/>
                        </w:rPr>
                        <w:t>rc = func(a, b)</w:t>
                      </w:r>
                    </w:p>
                    <w:p w14:paraId="054C1B77" w14:textId="77777777" w:rsidR="00DE1E2F" w:rsidRDefault="005A3863">
                      <w:pPr>
                        <w:spacing w:line="220" w:lineRule="exact"/>
                        <w:jc w:val="both"/>
                      </w:pPr>
                      <w:r>
                        <w:rPr>
                          <w:rFonts w:ascii="Courier New" w:eastAsia="Courier New" w:hAnsi="Courier New" w:cs="Courier New" w:hint="eastAsia"/>
                          <w:sz w:val="20"/>
                        </w:rPr>
                        <w:t>if rc != 0:</w:t>
                      </w:r>
                    </w:p>
                  </w:txbxContent>
                </v:textbox>
                <w10:wrap anchorx="page" anchory="page"/>
              </v:rect>
            </w:pict>
          </mc:Fallback>
        </mc:AlternateContent>
      </w:r>
      <w:r>
        <w:rPr>
          <w:noProof/>
        </w:rPr>
        <mc:AlternateContent>
          <mc:Choice Requires="wps">
            <w:drawing>
              <wp:anchor distT="0" distB="0" distL="114300" distR="114300" simplePos="0" relativeHeight="251706880" behindDoc="0" locked="0" layoutInCell="1" allowOverlap="1" wp14:anchorId="5DA2A0CE" wp14:editId="42FFD89A">
                <wp:simplePos x="0" y="0"/>
                <wp:positionH relativeFrom="page">
                  <wp:posOffset>6642100</wp:posOffset>
                </wp:positionH>
                <wp:positionV relativeFrom="page">
                  <wp:posOffset>9867900</wp:posOffset>
                </wp:positionV>
                <wp:extent cx="393700" cy="165100"/>
                <wp:effectExtent l="0" t="0" r="22225" b="31115"/>
                <wp:wrapNone/>
                <wp:docPr id="754" name="shape754"/>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789309C8" w14:textId="77777777" w:rsidR="00DE1E2F" w:rsidRDefault="005A3863">
                            <w:pPr>
                              <w:spacing w:line="160" w:lineRule="atLeast"/>
                              <w:jc w:val="both"/>
                            </w:pPr>
                            <w:r>
                              <w:rPr>
                                <w:rFonts w:ascii="Calibri" w:eastAsia="Calibri" w:hAnsi="Calibri" w:cs="Calibri" w:hint="eastAsia"/>
                                <w:sz w:val="21"/>
                              </w:rPr>
                              <w:t>95</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5DA2A0CE" id="shape754" o:spid="_x0000_s1126" style="position:absolute;left:0;text-align:left;margin-left:523pt;margin-top:777pt;width:31pt;height:13pt;z-index:251706880;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" filled="f" stroked="f">
                <v:textbox inset="0,0,0,0">
                  <w:txbxContent>
                    <w:p w14:paraId="789309C8" w14:textId="77777777" w:rsidR="00DE1E2F" w:rsidRDefault="005A3863">
                      <w:pPr>
                        <w:spacing w:line="160" w:lineRule="atLeast"/>
                        <w:jc w:val="both"/>
                      </w:pPr>
                      <w:r>
                        <w:rPr>
                          <w:rFonts w:ascii="Calibri" w:eastAsia="Calibri" w:hAnsi="Calibri" w:cs="Calibri" w:hint="eastAsia"/>
                          <w:sz w:val="21"/>
                        </w:rPr>
                        <w:t>95</w:t>
                      </w:r>
                    </w:p>
                  </w:txbxContent>
                </v:textbox>
                <w10:wrap anchorx="page" anchory="page"/>
              </v:rect>
            </w:pict>
          </mc:Fallback>
        </mc:AlternateContent>
      </w:r>
    </w:p>
    <w:p w14:paraId="0FD20C5A" w14:textId="77777777" w:rsidR="00DE1E2F" w:rsidRDefault="00DE1E2F">
      <w:pPr>
        <w:spacing w:line="200" w:lineRule="exact"/>
        <w:rPr>
          <w:rFonts w:ascii="宋体" w:eastAsia="宋体" w:hAnsi="宋体" w:cs="宋体"/>
          <w:sz w:val="20"/>
        </w:rPr>
      </w:pPr>
    </w:p>
    <w:p w14:paraId="08308475" w14:textId="77777777" w:rsidR="00DE1E2F" w:rsidRDefault="00DE1E2F">
      <w:pPr>
        <w:spacing w:line="200" w:lineRule="exact"/>
        <w:rPr>
          <w:rFonts w:ascii="宋体" w:eastAsia="宋体" w:hAnsi="宋体" w:cs="宋体"/>
          <w:sz w:val="20"/>
        </w:rPr>
      </w:pPr>
    </w:p>
    <w:p w14:paraId="485632FA" w14:textId="77777777" w:rsidR="00DE1E2F" w:rsidRDefault="00DE1E2F">
      <w:pPr>
        <w:spacing w:line="200" w:lineRule="exact"/>
        <w:rPr>
          <w:rFonts w:ascii="宋体" w:eastAsia="宋体" w:hAnsi="宋体" w:cs="宋体"/>
          <w:sz w:val="20"/>
        </w:rPr>
      </w:pPr>
    </w:p>
    <w:p w14:paraId="2DEE7CAF" w14:textId="77777777" w:rsidR="00DE1E2F" w:rsidRDefault="00DE1E2F">
      <w:pPr>
        <w:spacing w:line="200" w:lineRule="exact"/>
        <w:rPr>
          <w:rFonts w:ascii="宋体" w:eastAsia="宋体" w:hAnsi="宋体" w:cs="宋体"/>
          <w:sz w:val="20"/>
        </w:rPr>
      </w:pPr>
    </w:p>
    <w:p w14:paraId="31321393" w14:textId="77777777" w:rsidR="00DE1E2F" w:rsidRDefault="005A3863">
      <w:pPr>
        <w:autoSpaceDE w:val="0"/>
        <w:autoSpaceDN w:val="0"/>
        <w:spacing w:line="220" w:lineRule="exact"/>
        <w:ind w:left="1440"/>
        <w:jc w:val="both"/>
      </w:pPr>
      <w:r>
        <w:rPr>
          <w:rFonts w:ascii="Verdana" w:eastAsia="Verdana" w:hAnsi="Verdana" w:cs="Verdana" w:hint="eastAsia"/>
          <w:sz w:val="20"/>
        </w:rPr>
        <w:t>1.</w:t>
      </w:r>
      <w:r>
        <w:rPr>
          <w:rFonts w:ascii="Arial" w:eastAsia="Arial" w:hAnsi="Arial" w:cs="Arial" w:hint="eastAsia"/>
          <w:sz w:val="19"/>
        </w:rPr>
        <w:t xml:space="preserve"> </w:t>
      </w:r>
      <w:r>
        <w:rPr>
          <w:rFonts w:ascii="Verdana" w:eastAsia="Verdana" w:hAnsi="Verdana" w:cs="Verdana" w:hint="eastAsia"/>
          <w:sz w:val="20"/>
        </w:rPr>
        <w:t>A C function is added to the DAOS API:</w:t>
      </w:r>
    </w:p>
    <w:p w14:paraId="6925CB9C" w14:textId="77777777" w:rsidR="00DE1E2F" w:rsidRDefault="005A3863">
      <w:pPr>
        <w:autoSpaceDE w:val="0"/>
        <w:autoSpaceDN w:val="0"/>
        <w:spacing w:line="240" w:lineRule="exact"/>
        <w:ind w:left="1440"/>
        <w:jc w:val="both"/>
      </w:pPr>
      <w:r>
        <w:rPr>
          <w:rFonts w:ascii="Courier New" w:eastAsia="Courier New" w:hAnsi="Courier New" w:cs="Courier New" w:hint="eastAsia"/>
          <w:sz w:val="20"/>
        </w:rPr>
        <w:t>void</w:t>
      </w:r>
    </w:p>
    <w:p w14:paraId="6A011E60" w14:textId="77777777" w:rsidR="00DE1E2F" w:rsidRDefault="005A3863">
      <w:pPr>
        <w:autoSpaceDE w:val="0"/>
        <w:autoSpaceDN w:val="0"/>
        <w:spacing w:line="240" w:lineRule="exact"/>
        <w:ind w:left="1440"/>
        <w:jc w:val="both"/>
      </w:pPr>
      <w:r>
        <w:rPr>
          <w:rFonts w:ascii="Courier New" w:eastAsia="Courier New" w:hAnsi="Courier New" w:cs="Courier New" w:hint="eastAsia"/>
          <w:sz w:val="20"/>
        </w:rPr>
        <w:t>hello_world(int *a, int b);</w:t>
      </w:r>
    </w:p>
    <w:p w14:paraId="47F728A2" w14:textId="77777777" w:rsidR="00DE1E2F" w:rsidRDefault="005A3863">
      <w:pPr>
        <w:autoSpaceDE w:val="0"/>
        <w:autoSpaceDN w:val="0"/>
        <w:spacing w:line="280" w:lineRule="exact"/>
        <w:ind w:left="1440" w:right="1480"/>
        <w:jc w:val="both"/>
      </w:pPr>
      <w:r>
        <w:rPr>
          <w:rFonts w:ascii="Verdana" w:eastAsia="Verdana" w:hAnsi="Verdana" w:cs="Verdana" w:hint="eastAsia"/>
          <w:sz w:val="20"/>
        </w:rPr>
        <w:t>2.</w:t>
      </w:r>
      <w:r>
        <w:rPr>
          <w:rFonts w:ascii="Arial" w:eastAsia="Arial" w:hAnsi="Arial" w:cs="Arial" w:hint="eastAsia"/>
          <w:sz w:val="19"/>
        </w:rPr>
        <w:t xml:space="preserve"> </w:t>
      </w:r>
      <w:r>
        <w:rPr>
          <w:rFonts w:ascii="Verdana" w:eastAsia="Verdana" w:hAnsi="Verdana" w:cs="Verdana" w:hint="eastAsia"/>
          <w:sz w:val="20"/>
        </w:rPr>
        <w:t xml:space="preserve">The C function is added to the function table in the </w:t>
      </w:r>
      <w:r>
        <w:rPr>
          <w:rFonts w:ascii="Courier New" w:eastAsia="Courier New" w:hAnsi="Courier New" w:cs="Courier New" w:hint="eastAsia"/>
          <w:sz w:val="20"/>
        </w:rPr>
        <w:t>DaosContext</w:t>
      </w:r>
      <w:r>
        <w:rPr>
          <w:rFonts w:ascii="Verdana" w:eastAsia="Verdana" w:hAnsi="Verdana" w:cs="Verdana" w:hint="eastAsia"/>
          <w:sz w:val="20"/>
        </w:rPr>
        <w:t xml:space="preserve"> class in </w:t>
      </w:r>
      <w:r>
        <w:rPr>
          <w:rFonts w:ascii="Courier New" w:eastAsia="Courier New" w:hAnsi="Courier New" w:cs="Courier New" w:hint="eastAsia"/>
          <w:sz w:val="20"/>
        </w:rPr>
        <w:t>daos_api.py</w:t>
      </w:r>
      <w:r>
        <w:rPr>
          <w:rFonts w:ascii="Verdana" w:eastAsia="Verdana" w:hAnsi="Verdana" w:cs="Verdana" w:hint="eastAsia"/>
          <w:sz w:val="20"/>
        </w:rPr>
        <w:t>:</w:t>
      </w:r>
      <w:r>
        <w:rPr>
          <w:rFonts w:ascii="Courier New" w:eastAsia="Courier New" w:hAnsi="Courier New" w:cs="Courier New" w:hint="eastAsia"/>
          <w:sz w:val="20"/>
        </w:rPr>
        <w:t>class DaosContext(object):</w:t>
      </w:r>
    </w:p>
    <w:p w14:paraId="6FDEADEF" w14:textId="77777777" w:rsidR="00DE1E2F" w:rsidRDefault="005A3863">
      <w:pPr>
        <w:autoSpaceDE w:val="0"/>
        <w:autoSpaceDN w:val="0"/>
        <w:spacing w:line="220" w:lineRule="exact"/>
        <w:ind w:left="1920"/>
        <w:jc w:val="both"/>
      </w:pPr>
      <w:r>
        <w:rPr>
          <w:rFonts w:ascii="Courier New" w:eastAsia="Courier New" w:hAnsi="Courier New" w:cs="Courier New" w:hint="eastAsia"/>
          <w:sz w:val="20"/>
        </w:rPr>
        <w:t>def __init__(self, path):</w:t>
      </w:r>
    </w:p>
    <w:p w14:paraId="4CC396EB" w14:textId="77777777" w:rsidR="00DE1E2F" w:rsidRDefault="00DE1E2F">
      <w:pPr>
        <w:spacing w:line="200" w:lineRule="exact"/>
        <w:rPr>
          <w:rFonts w:ascii="宋体" w:eastAsia="宋体" w:hAnsi="宋体" w:cs="宋体"/>
          <w:sz w:val="20"/>
        </w:rPr>
      </w:pPr>
    </w:p>
    <w:p w14:paraId="0681A132" w14:textId="77777777" w:rsidR="00DE1E2F" w:rsidRDefault="005A3863">
      <w:pPr>
        <w:autoSpaceDE w:val="0"/>
        <w:autoSpaceDN w:val="0"/>
        <w:spacing w:line="240" w:lineRule="exact"/>
        <w:ind w:left="2400" w:right="1860"/>
        <w:jc w:val="both"/>
      </w:pPr>
      <w:r>
        <w:rPr>
          <w:rFonts w:ascii="Courier New" w:eastAsia="Courier New" w:hAnsi="Courier New" w:cs="Courier New" w:hint="eastAsia"/>
          <w:sz w:val="20"/>
        </w:rPr>
        <w:t># table defining relationship between Python and C function calls self.ftable = {</w:t>
      </w:r>
    </w:p>
    <w:p w14:paraId="3611BD40" w14:textId="77777777" w:rsidR="00DE1E2F" w:rsidRDefault="005A3863">
      <w:pPr>
        <w:tabs>
          <w:tab w:val="left" w:pos="5000"/>
        </w:tabs>
        <w:autoSpaceDE w:val="0"/>
        <w:autoSpaceDN w:val="0"/>
        <w:spacing w:line="240" w:lineRule="exact"/>
        <w:ind w:left="2880"/>
        <w:jc w:val="both"/>
      </w:pPr>
      <w:r>
        <w:rPr>
          <w:rFonts w:ascii="Courier New" w:eastAsia="Courier New" w:hAnsi="Courier New" w:cs="Courier New" w:hint="eastAsia"/>
          <w:sz w:val="20"/>
        </w:rPr>
        <w:t>'create-pool'</w:t>
      </w:r>
      <w:r>
        <w:tab/>
      </w:r>
      <w:r>
        <w:rPr>
          <w:color w:val="FFFFFF"/>
          <w:sz w:val="0"/>
          <w14:textFill>
            <w14:solidFill>
              <w14:srgbClr w14:val="FFFFFF">
                <w14:alpha w14:val="100000"/>
              </w14:srgbClr>
            </w14:solidFill>
          </w14:textFill>
        </w:rPr>
        <w:t xml:space="preserve"> </w:t>
      </w:r>
      <w:r>
        <w:rPr>
          <w:rFonts w:ascii="Courier New" w:eastAsia="Courier New" w:hAnsi="Courier New" w:cs="Courier New" w:hint="eastAsia"/>
          <w:sz w:val="20"/>
        </w:rPr>
        <w:t>: self.libdaos.daos_pool_create,</w:t>
      </w:r>
    </w:p>
    <w:p w14:paraId="61962208" w14:textId="77777777" w:rsidR="00DE1E2F" w:rsidRDefault="005A3863">
      <w:pPr>
        <w:tabs>
          <w:tab w:val="left" w:pos="5000"/>
        </w:tabs>
        <w:autoSpaceDE w:val="0"/>
        <w:autoSpaceDN w:val="0"/>
        <w:spacing w:line="220" w:lineRule="exact"/>
        <w:ind w:left="2880"/>
        <w:jc w:val="both"/>
      </w:pPr>
      <w:r>
        <w:rPr>
          <w:rFonts w:ascii="Courier New" w:eastAsia="Courier New" w:hAnsi="Courier New" w:cs="Courier New" w:hint="eastAsia"/>
          <w:sz w:val="20"/>
        </w:rPr>
        <w:t>'hello-world'</w:t>
      </w:r>
      <w:r>
        <w:tab/>
      </w:r>
      <w:r>
        <w:rPr>
          <w:color w:val="FFFFFF"/>
          <w:sz w:val="0"/>
          <w14:textFill>
            <w14:solidFill>
              <w14:srgbClr w14:val="FFFFFF">
                <w14:alpha w14:val="100000"/>
              </w14:srgbClr>
            </w14:solidFill>
          </w14:textFill>
        </w:rPr>
        <w:t xml:space="preserve"> </w:t>
      </w:r>
      <w:r>
        <w:rPr>
          <w:rFonts w:ascii="Courier New" w:eastAsia="Courier New" w:hAnsi="Courier New" w:cs="Courier New" w:hint="eastAsia"/>
          <w:sz w:val="20"/>
        </w:rPr>
        <w:t>: self.libdaos.daos_hello_world # this is the</w:t>
      </w:r>
    </w:p>
    <w:p w14:paraId="57A46851" w14:textId="77777777" w:rsidR="00DE1E2F" w:rsidRDefault="005A3863">
      <w:pPr>
        <w:autoSpaceDE w:val="0"/>
        <w:autoSpaceDN w:val="0"/>
        <w:spacing w:line="220" w:lineRule="exact"/>
        <w:ind w:left="1440"/>
        <w:jc w:val="both"/>
      </w:pPr>
      <w:r>
        <w:rPr>
          <w:rFonts w:ascii="Courier New" w:eastAsia="Courier New" w:hAnsi="Courier New" w:cs="Courier New" w:hint="eastAsia"/>
          <w:sz w:val="20"/>
        </w:rPr>
        <w:t>new function</w:t>
      </w:r>
    </w:p>
    <w:p w14:paraId="5942DC57" w14:textId="77777777" w:rsidR="00DE1E2F" w:rsidRDefault="00DE1E2F">
      <w:pPr>
        <w:spacing w:line="200" w:lineRule="exact"/>
        <w:rPr>
          <w:rFonts w:ascii="宋体" w:eastAsia="宋体" w:hAnsi="宋体" w:cs="宋体"/>
          <w:sz w:val="20"/>
        </w:rPr>
      </w:pPr>
    </w:p>
    <w:p w14:paraId="750BEB8A" w14:textId="77777777" w:rsidR="00DE1E2F" w:rsidRDefault="005A3863">
      <w:pPr>
        <w:autoSpaceDE w:val="0"/>
        <w:autoSpaceDN w:val="0"/>
        <w:spacing w:line="340" w:lineRule="exact"/>
        <w:ind w:left="1440"/>
        <w:jc w:val="both"/>
      </w:pPr>
      <w:r>
        <w:rPr>
          <w:rFonts w:ascii="Verdana" w:eastAsia="Verdana" w:hAnsi="Verdana" w:cs="Verdana" w:hint="eastAsia"/>
          <w:sz w:val="20"/>
        </w:rPr>
        <w:t>3.</w:t>
      </w:r>
      <w:r>
        <w:rPr>
          <w:rFonts w:ascii="Arial" w:eastAsia="Arial" w:hAnsi="Arial" w:cs="Arial" w:hint="eastAsia"/>
          <w:sz w:val="19"/>
        </w:rPr>
        <w:t xml:space="preserve"> </w:t>
      </w:r>
      <w:r>
        <w:rPr>
          <w:rFonts w:ascii="Verdana" w:eastAsia="Verdana" w:hAnsi="Verdana" w:cs="Verdana" w:hint="eastAsia"/>
          <w:sz w:val="20"/>
        </w:rPr>
        <w:t xml:space="preserve">A corresponding Python function is added in </w:t>
      </w:r>
      <w:r>
        <w:rPr>
          <w:rFonts w:ascii="Courier New" w:eastAsia="Courier New" w:hAnsi="Courier New" w:cs="Courier New" w:hint="eastAsia"/>
          <w:sz w:val="20"/>
        </w:rPr>
        <w:t>daos_api.py</w:t>
      </w:r>
      <w:r>
        <w:rPr>
          <w:rFonts w:ascii="Verdana" w:eastAsia="Verdana" w:hAnsi="Verdana" w:cs="Verdana" w:hint="eastAsia"/>
          <w:sz w:val="20"/>
        </w:rPr>
        <w:t>. Consideration must be given</w:t>
      </w:r>
    </w:p>
    <w:p w14:paraId="65580996" w14:textId="77777777" w:rsidR="00DE1E2F" w:rsidRDefault="005A3863">
      <w:pPr>
        <w:autoSpaceDE w:val="0"/>
        <w:autoSpaceDN w:val="0"/>
        <w:spacing w:line="240" w:lineRule="exact"/>
        <w:ind w:left="1800" w:right="1680"/>
        <w:jc w:val="both"/>
      </w:pPr>
      <w:r>
        <w:rPr>
          <w:rFonts w:ascii="Verdana" w:eastAsia="Verdana" w:hAnsi="Verdana" w:cs="Verdana" w:hint="eastAsia"/>
          <w:sz w:val="20"/>
        </w:rPr>
        <w:t>to whether the added function is an operation on an existing Python class or if a new class must be created:</w:t>
      </w:r>
    </w:p>
    <w:p w14:paraId="7D74B474" w14:textId="77777777" w:rsidR="00DE1E2F" w:rsidRDefault="005A3863">
      <w:pPr>
        <w:autoSpaceDE w:val="0"/>
        <w:autoSpaceDN w:val="0"/>
        <w:spacing w:line="240" w:lineRule="exact"/>
        <w:ind w:left="1440"/>
        <w:jc w:val="both"/>
      </w:pPr>
      <w:r>
        <w:rPr>
          <w:rFonts w:ascii="Courier New" w:eastAsia="Courier New" w:hAnsi="Courier New" w:cs="Courier New" w:hint="eastAsia"/>
          <w:sz w:val="20"/>
        </w:rPr>
        <w:t># a corresponding hello_world Python API function is added</w:t>
      </w:r>
    </w:p>
    <w:p w14:paraId="013BB4BD" w14:textId="77777777" w:rsidR="00DE1E2F" w:rsidRDefault="005A3863">
      <w:pPr>
        <w:autoSpaceDE w:val="0"/>
        <w:autoSpaceDN w:val="0"/>
        <w:spacing w:line="240" w:lineRule="exact"/>
        <w:ind w:left="1440"/>
        <w:jc w:val="both"/>
      </w:pPr>
      <w:r>
        <w:rPr>
          <w:rFonts w:ascii="Courier New" w:eastAsia="Courier New" w:hAnsi="Courier New" w:cs="Courier New" w:hint="eastAsia"/>
          <w:sz w:val="20"/>
        </w:rPr>
        <w:t>def hello_world(self):</w:t>
      </w:r>
    </w:p>
    <w:p w14:paraId="6A916E08" w14:textId="77777777" w:rsidR="00DE1E2F" w:rsidRDefault="00DE1E2F">
      <w:pPr>
        <w:spacing w:line="200" w:lineRule="exact"/>
        <w:rPr>
          <w:rFonts w:ascii="宋体" w:eastAsia="宋体" w:hAnsi="宋体" w:cs="宋体"/>
          <w:sz w:val="20"/>
        </w:rPr>
      </w:pPr>
    </w:p>
    <w:p w14:paraId="68370BA9" w14:textId="77777777" w:rsidR="00DE1E2F" w:rsidRDefault="005A3863">
      <w:pPr>
        <w:autoSpaceDE w:val="0"/>
        <w:autoSpaceDN w:val="0"/>
        <w:spacing w:line="240" w:lineRule="exact"/>
        <w:ind w:left="1920"/>
        <w:jc w:val="both"/>
      </w:pPr>
      <w:r>
        <w:rPr>
          <w:rFonts w:ascii="Courier New" w:eastAsia="Courier New" w:hAnsi="Courier New" w:cs="Courier New" w:hint="eastAsia"/>
          <w:sz w:val="20"/>
        </w:rPr>
        <w:t># retrieve new function from function table</w:t>
      </w:r>
    </w:p>
    <w:p w14:paraId="22C74723" w14:textId="77777777" w:rsidR="00DE1E2F" w:rsidRDefault="005A3863">
      <w:pPr>
        <w:autoSpaceDE w:val="0"/>
        <w:autoSpaceDN w:val="0"/>
        <w:spacing w:line="240" w:lineRule="exact"/>
        <w:ind w:left="1920"/>
        <w:jc w:val="both"/>
      </w:pPr>
      <w:r>
        <w:rPr>
          <w:rFonts w:ascii="Courier New" w:eastAsia="Courier New" w:hAnsi="Courier New" w:cs="Courier New" w:hint="eastAsia"/>
          <w:sz w:val="20"/>
        </w:rPr>
        <w:t>func = self.context.get_function('hello-world')</w:t>
      </w:r>
    </w:p>
    <w:p w14:paraId="5200BD0A" w14:textId="77777777" w:rsidR="00DE1E2F" w:rsidRDefault="00DE1E2F">
      <w:pPr>
        <w:spacing w:line="200" w:lineRule="exact"/>
        <w:rPr>
          <w:rFonts w:ascii="宋体" w:eastAsia="宋体" w:hAnsi="宋体" w:cs="宋体"/>
          <w:sz w:val="20"/>
        </w:rPr>
      </w:pPr>
    </w:p>
    <w:p w14:paraId="016112BC" w14:textId="77777777" w:rsidR="00DE1E2F" w:rsidRDefault="005A3863">
      <w:pPr>
        <w:autoSpaceDE w:val="0"/>
        <w:autoSpaceDN w:val="0"/>
        <w:spacing w:line="240" w:lineRule="exact"/>
        <w:ind w:left="1920"/>
        <w:jc w:val="both"/>
      </w:pPr>
      <w:r>
        <w:rPr>
          <w:rFonts w:ascii="Courier New" w:eastAsia="Courier New" w:hAnsi="Courier New" w:cs="Courier New" w:hint="eastAsia"/>
          <w:sz w:val="20"/>
        </w:rPr>
        <w:t># ensure arguments passed are of the correct type</w:t>
      </w:r>
    </w:p>
    <w:p w14:paraId="04187192" w14:textId="77777777" w:rsidR="00DE1E2F" w:rsidRDefault="005A3863">
      <w:pPr>
        <w:autoSpaceDE w:val="0"/>
        <w:autoSpaceDN w:val="0"/>
        <w:spacing w:line="240" w:lineRule="exact"/>
        <w:ind w:left="1920"/>
        <w:jc w:val="both"/>
      </w:pPr>
      <w:r>
        <w:rPr>
          <w:rFonts w:ascii="Courier New" w:eastAsia="Courier New" w:hAnsi="Courier New" w:cs="Courier New" w:hint="eastAsia"/>
          <w:sz w:val="20"/>
        </w:rPr>
        <w:t>a = ctypes.byref(1)</w:t>
      </w:r>
    </w:p>
    <w:p w14:paraId="38C99527" w14:textId="77777777" w:rsidR="00DE1E2F" w:rsidRDefault="005A3863">
      <w:pPr>
        <w:autoSpaceDE w:val="0"/>
        <w:autoSpaceDN w:val="0"/>
        <w:spacing w:line="220" w:lineRule="exact"/>
        <w:ind w:left="1920"/>
        <w:jc w:val="both"/>
      </w:pPr>
      <w:r>
        <w:rPr>
          <w:rFonts w:ascii="Courier New" w:eastAsia="Courier New" w:hAnsi="Courier New" w:cs="Courier New" w:hint="eastAsia"/>
          <w:sz w:val="20"/>
        </w:rPr>
        <w:t>b = ctypes.c_int(2)</w:t>
      </w:r>
    </w:p>
    <w:p w14:paraId="286BD776" w14:textId="77777777" w:rsidR="00DE1E2F" w:rsidRDefault="00DE1E2F">
      <w:pPr>
        <w:spacing w:line="200" w:lineRule="exact"/>
        <w:rPr>
          <w:rFonts w:ascii="宋体" w:eastAsia="宋体" w:hAnsi="宋体" w:cs="宋体"/>
          <w:sz w:val="20"/>
        </w:rPr>
      </w:pPr>
    </w:p>
    <w:p w14:paraId="4C359FBC" w14:textId="77777777" w:rsidR="00DE1E2F" w:rsidRDefault="00DE1E2F">
      <w:pPr>
        <w:spacing w:line="200" w:lineRule="exact"/>
        <w:rPr>
          <w:rFonts w:ascii="宋体" w:eastAsia="宋体" w:hAnsi="宋体" w:cs="宋体"/>
          <w:sz w:val="20"/>
        </w:rPr>
      </w:pPr>
    </w:p>
    <w:p w14:paraId="403DCF48" w14:textId="77777777" w:rsidR="00DE1E2F" w:rsidRDefault="00DE1E2F">
      <w:pPr>
        <w:spacing w:line="200" w:lineRule="exact"/>
        <w:rPr>
          <w:rFonts w:ascii="宋体" w:eastAsia="宋体" w:hAnsi="宋体" w:cs="宋体"/>
          <w:sz w:val="20"/>
        </w:rPr>
      </w:pPr>
    </w:p>
    <w:p w14:paraId="1E45CAC9" w14:textId="77777777" w:rsidR="00DE1E2F" w:rsidRDefault="00DE1E2F">
      <w:pPr>
        <w:spacing w:line="200" w:lineRule="exact"/>
        <w:rPr>
          <w:rFonts w:ascii="宋体" w:eastAsia="宋体" w:hAnsi="宋体" w:cs="宋体"/>
          <w:sz w:val="20"/>
        </w:rPr>
      </w:pPr>
    </w:p>
    <w:p w14:paraId="76813B63" w14:textId="77777777" w:rsidR="00DE1E2F" w:rsidRDefault="005A3863">
      <w:pPr>
        <w:autoSpaceDE w:val="0"/>
        <w:autoSpaceDN w:val="0"/>
        <w:spacing w:line="340" w:lineRule="exact"/>
        <w:ind w:left="2400"/>
        <w:jc w:val="both"/>
      </w:pPr>
      <w:r>
        <w:rPr>
          <w:rFonts w:ascii="Courier New" w:eastAsia="Courier New" w:hAnsi="Courier New" w:cs="Courier New" w:hint="eastAsia"/>
          <w:sz w:val="20"/>
        </w:rPr>
        <w:t>raise DaosApiError("function hello_world encountered an error!")</w:t>
      </w:r>
    </w:p>
    <w:p w14:paraId="56D031E9" w14:textId="77777777" w:rsidR="00DE1E2F" w:rsidRDefault="00DE1E2F">
      <w:pPr>
        <w:spacing w:line="200" w:lineRule="exact"/>
        <w:rPr>
          <w:rFonts w:ascii="宋体" w:eastAsia="宋体" w:hAnsi="宋体" w:cs="宋体"/>
          <w:sz w:val="20"/>
        </w:rPr>
      </w:pPr>
    </w:p>
    <w:p w14:paraId="0C1795AF" w14:textId="77777777" w:rsidR="00DE1E2F" w:rsidRDefault="005A3863">
      <w:pPr>
        <w:autoSpaceDE w:val="0"/>
        <w:autoSpaceDN w:val="0"/>
        <w:spacing w:line="240" w:lineRule="exact"/>
        <w:ind w:left="1440"/>
        <w:jc w:val="both"/>
      </w:pPr>
      <w:r>
        <w:rPr>
          <w:rFonts w:ascii="Verdana" w:eastAsia="Verdana" w:hAnsi="Verdana" w:cs="Verdana" w:hint="eastAsia"/>
          <w:color w:val="1F4D78"/>
          <w:sz w:val="20"/>
        </w:rPr>
        <w:t>C API Modifications</w:t>
      </w:r>
    </w:p>
    <w:p w14:paraId="7FD60C79" w14:textId="77777777" w:rsidR="00DE1E2F" w:rsidRDefault="00DE1E2F">
      <w:pPr>
        <w:spacing w:line="200" w:lineRule="exact"/>
        <w:rPr>
          <w:rFonts w:ascii="宋体" w:eastAsia="宋体" w:hAnsi="宋体" w:cs="宋体"/>
          <w:sz w:val="20"/>
        </w:rPr>
      </w:pPr>
    </w:p>
    <w:p w14:paraId="51A97D1C" w14:textId="77777777" w:rsidR="00DE1E2F" w:rsidRDefault="005A3863">
      <w:pPr>
        <w:autoSpaceDE w:val="0"/>
        <w:autoSpaceDN w:val="0"/>
        <w:spacing w:line="240" w:lineRule="exact"/>
        <w:ind w:left="1440" w:right="1320"/>
        <w:jc w:val="both"/>
      </w:pPr>
      <w:r>
        <w:rPr>
          <w:rFonts w:ascii="Verdana" w:eastAsia="Verdana" w:hAnsi="Verdana" w:cs="Verdana" w:hint="eastAsia"/>
          <w:sz w:val="20"/>
        </w:rPr>
        <w:t xml:space="preserve">If an existing function is modified, a corresponding update must be made to the Python API.For example, if the member </w:t>
      </w:r>
      <w:r>
        <w:rPr>
          <w:rFonts w:ascii="Courier New" w:eastAsia="Courier New" w:hAnsi="Courier New" w:cs="Courier New" w:hint="eastAsia"/>
          <w:sz w:val="20"/>
        </w:rPr>
        <w:t>foo</w:t>
      </w:r>
      <w:r>
        <w:rPr>
          <w:rFonts w:ascii="Verdana" w:eastAsia="Verdana" w:hAnsi="Verdana" w:cs="Verdana" w:hint="eastAsia"/>
          <w:sz w:val="20"/>
        </w:rPr>
        <w:t xml:space="preserve"> of </w:t>
      </w:r>
      <w:r>
        <w:rPr>
          <w:rFonts w:ascii="Courier New" w:eastAsia="Courier New" w:hAnsi="Courier New" w:cs="Courier New" w:hint="eastAsia"/>
          <w:sz w:val="20"/>
        </w:rPr>
        <w:t>my_struct</w:t>
      </w:r>
      <w:r>
        <w:rPr>
          <w:rFonts w:ascii="Verdana" w:eastAsia="Verdana" w:hAnsi="Verdana" w:cs="Verdana" w:hint="eastAsia"/>
          <w:sz w:val="20"/>
        </w:rPr>
        <w:t xml:space="preserve"> were to change from </w:t>
      </w:r>
      <w:r>
        <w:rPr>
          <w:rFonts w:ascii="Courier New" w:eastAsia="Courier New" w:hAnsi="Courier New" w:cs="Courier New" w:hint="eastAsia"/>
          <w:sz w:val="20"/>
        </w:rPr>
        <w:t>int foo</w:t>
      </w:r>
      <w:r>
        <w:rPr>
          <w:rFonts w:ascii="Verdana" w:eastAsia="Verdana" w:hAnsi="Verdana" w:cs="Verdana" w:hint="eastAsia"/>
          <w:sz w:val="20"/>
        </w:rPr>
        <w:t xml:space="preserve"> to </w:t>
      </w:r>
      <w:r>
        <w:rPr>
          <w:rFonts w:ascii="Courier New" w:eastAsia="Courier New" w:hAnsi="Courier New" w:cs="Courier New" w:hint="eastAsia"/>
          <w:sz w:val="20"/>
        </w:rPr>
        <w:t>int *foo</w:t>
      </w:r>
      <w:r>
        <w:rPr>
          <w:rFonts w:ascii="Verdana" w:eastAsia="Verdana" w:hAnsi="Verdana" w:cs="Verdana" w:hint="eastAsia"/>
          <w:sz w:val="20"/>
        </w:rPr>
        <w:t xml:space="preserve">,the Python class representing </w:t>
      </w:r>
      <w:r>
        <w:rPr>
          <w:rFonts w:ascii="Courier New" w:eastAsia="Courier New" w:hAnsi="Courier New" w:cs="Courier New" w:hint="eastAsia"/>
          <w:sz w:val="20"/>
        </w:rPr>
        <w:t>my_struct</w:t>
      </w:r>
      <w:r>
        <w:rPr>
          <w:rFonts w:ascii="Verdana" w:eastAsia="Verdana" w:hAnsi="Verdana" w:cs="Verdana" w:hint="eastAsia"/>
          <w:sz w:val="20"/>
        </w:rPr>
        <w:t xml:space="preserve"> must also be modified:</w:t>
      </w:r>
    </w:p>
    <w:p w14:paraId="6E317E73" w14:textId="77777777" w:rsidR="00DE1E2F" w:rsidRDefault="005A3863">
      <w:pPr>
        <w:autoSpaceDE w:val="0"/>
        <w:autoSpaceDN w:val="0"/>
        <w:spacing w:line="280" w:lineRule="exact"/>
        <w:ind w:left="1440"/>
        <w:jc w:val="both"/>
      </w:pPr>
      <w:r>
        <w:rPr>
          <w:rFonts w:ascii="Courier New" w:eastAsia="Courier New" w:hAnsi="Courier New" w:cs="Courier New" w:hint="eastAsia"/>
          <w:sz w:val="20"/>
        </w:rPr>
        <w:t>typedef struct {</w:t>
      </w:r>
    </w:p>
    <w:p w14:paraId="7BCCF577" w14:textId="77777777" w:rsidR="00DE1E2F" w:rsidRDefault="005A3863">
      <w:pPr>
        <w:autoSpaceDE w:val="0"/>
        <w:autoSpaceDN w:val="0"/>
        <w:spacing w:line="220" w:lineRule="exact"/>
        <w:ind w:left="1920"/>
        <w:jc w:val="both"/>
      </w:pPr>
      <w:r>
        <w:rPr>
          <w:rFonts w:ascii="Courier New" w:eastAsia="Courier New" w:hAnsi="Courier New" w:cs="Courier New" w:hint="eastAsia"/>
          <w:sz w:val="20"/>
        </w:rPr>
        <w:t>int *foo;</w:t>
      </w:r>
    </w:p>
    <w:p w14:paraId="00F1C175" w14:textId="77777777" w:rsidR="00DE1E2F" w:rsidRDefault="005A3863">
      <w:pPr>
        <w:autoSpaceDE w:val="0"/>
        <w:autoSpaceDN w:val="0"/>
        <w:spacing w:line="240" w:lineRule="exact"/>
        <w:ind w:left="1440"/>
        <w:jc w:val="both"/>
      </w:pPr>
      <w:r>
        <w:rPr>
          <w:rFonts w:ascii="Courier New" w:eastAsia="Courier New" w:hAnsi="Courier New" w:cs="Courier New" w:hint="eastAsia"/>
          <w:sz w:val="20"/>
        </w:rPr>
        <w:t>} my_struct;</w:t>
      </w:r>
    </w:p>
    <w:p w14:paraId="55975648" w14:textId="77777777" w:rsidR="00DE1E2F" w:rsidRDefault="005A3863">
      <w:pPr>
        <w:autoSpaceDE w:val="0"/>
        <w:autoSpaceDN w:val="0"/>
        <w:spacing w:line="260" w:lineRule="exact"/>
        <w:ind w:left="1440"/>
        <w:jc w:val="both"/>
      </w:pPr>
      <w:r>
        <w:rPr>
          <w:rFonts w:ascii="Courier New" w:eastAsia="Courier New" w:hAnsi="Courier New" w:cs="Courier New" w:hint="eastAsia"/>
          <w:sz w:val="20"/>
        </w:rPr>
        <w:t>class MyStruct(ctypes.Structure):</w:t>
      </w:r>
    </w:p>
    <w:p w14:paraId="29D5EB84" w14:textId="77777777" w:rsidR="00DE1E2F" w:rsidRDefault="005A3863">
      <w:pPr>
        <w:autoSpaceDE w:val="0"/>
        <w:autoSpaceDN w:val="0"/>
        <w:spacing w:line="220" w:lineRule="exact"/>
        <w:ind w:left="1920"/>
        <w:jc w:val="both"/>
      </w:pPr>
      <w:r>
        <w:rPr>
          <w:rFonts w:ascii="Courier New" w:eastAsia="Courier New" w:hAnsi="Courier New" w:cs="Courier New" w:hint="eastAsia"/>
          <w:sz w:val="20"/>
        </w:rPr>
        <w:t># field 'foo' updated to correctly cast as pointer vs. int</w:t>
      </w:r>
    </w:p>
    <w:p w14:paraId="0EB8E05A" w14:textId="77777777" w:rsidR="00DE1E2F" w:rsidRDefault="005A3863">
      <w:pPr>
        <w:autoSpaceDE w:val="0"/>
        <w:autoSpaceDN w:val="0"/>
        <w:spacing w:line="240" w:lineRule="exact"/>
        <w:ind w:left="1920"/>
        <w:jc w:val="both"/>
      </w:pPr>
      <w:r>
        <w:rPr>
          <w:rFonts w:ascii="Courier New" w:eastAsia="Courier New" w:hAnsi="Courier New" w:cs="Courier New" w:hint="eastAsia"/>
          <w:sz w:val="20"/>
        </w:rPr>
        <w:t>_fields_ = [("foo", ctypes.POINTER(ctypes.c_int))]</w:t>
      </w:r>
    </w:p>
    <w:p w14:paraId="6583956A" w14:textId="77777777" w:rsidR="00DE1E2F" w:rsidRDefault="00DE1E2F">
      <w:pPr>
        <w:spacing w:line="200" w:lineRule="exact"/>
        <w:rPr>
          <w:rFonts w:ascii="宋体" w:eastAsia="宋体" w:hAnsi="宋体" w:cs="宋体"/>
          <w:sz w:val="20"/>
        </w:rPr>
      </w:pPr>
    </w:p>
    <w:p w14:paraId="0407F09B" w14:textId="77777777" w:rsidR="00DE1E2F" w:rsidRDefault="005A3863">
      <w:pPr>
        <w:autoSpaceDE w:val="0"/>
        <w:autoSpaceDN w:val="0"/>
        <w:spacing w:line="200" w:lineRule="exact"/>
        <w:ind w:left="1440" w:right="1360"/>
        <w:jc w:val="both"/>
      </w:pPr>
      <w:r>
        <w:rPr>
          <w:rFonts w:ascii="Verdana" w:eastAsia="Verdana" w:hAnsi="Verdana" w:cs="Verdana" w:hint="eastAsia"/>
          <w:sz w:val="20"/>
        </w:rPr>
        <w:t>Similarly, if existing APIs add or remove an input parameter, the relevant parameters must be modified in the respective Python APIs.</w:t>
      </w:r>
    </w:p>
    <w:p w14:paraId="3FA62FC4" w14:textId="77777777" w:rsidR="00DE1E2F" w:rsidRDefault="00DE1E2F">
      <w:pPr>
        <w:spacing w:line="200" w:lineRule="exact"/>
        <w:rPr>
          <w:rFonts w:ascii="宋体" w:eastAsia="宋体" w:hAnsi="宋体" w:cs="宋体"/>
          <w:sz w:val="20"/>
        </w:rPr>
      </w:pPr>
    </w:p>
    <w:p w14:paraId="65835AA7" w14:textId="77777777" w:rsidR="00DE1E2F" w:rsidRDefault="005A3863">
      <w:pPr>
        <w:autoSpaceDE w:val="0"/>
        <w:autoSpaceDN w:val="0"/>
        <w:spacing w:line="240" w:lineRule="exact"/>
        <w:ind w:left="1440"/>
        <w:jc w:val="both"/>
      </w:pPr>
      <w:r>
        <w:rPr>
          <w:rFonts w:ascii="Verdana" w:eastAsia="Verdana" w:hAnsi="Verdana" w:cs="Verdana" w:hint="eastAsia"/>
          <w:color w:val="1F4D78"/>
          <w:sz w:val="20"/>
        </w:rPr>
        <w:t>C API Removal</w:t>
      </w:r>
    </w:p>
    <w:p w14:paraId="7B399A72" w14:textId="77777777" w:rsidR="00DE1E2F" w:rsidRDefault="00DE1E2F">
      <w:pPr>
        <w:spacing w:line="200" w:lineRule="exact"/>
        <w:rPr>
          <w:rFonts w:ascii="宋体" w:eastAsia="宋体" w:hAnsi="宋体" w:cs="宋体"/>
          <w:sz w:val="20"/>
        </w:rPr>
      </w:pPr>
    </w:p>
    <w:p w14:paraId="6BE70930" w14:textId="77777777" w:rsidR="00DE1E2F" w:rsidRDefault="005A3863">
      <w:pPr>
        <w:autoSpaceDE w:val="0"/>
        <w:autoSpaceDN w:val="0"/>
        <w:spacing w:line="200" w:lineRule="exact"/>
        <w:ind w:left="1440"/>
        <w:jc w:val="both"/>
      </w:pPr>
      <w:r>
        <w:rPr>
          <w:rFonts w:ascii="Verdana" w:eastAsia="Verdana" w:hAnsi="Verdana" w:cs="Verdana" w:hint="eastAsia"/>
          <w:sz w:val="20"/>
        </w:rPr>
        <w:t>If an existing C API is removed, the corresponding Python function must also be removed.</w:t>
      </w:r>
    </w:p>
    <w:p w14:paraId="1958675B" w14:textId="77777777" w:rsidR="00DE1E2F" w:rsidRDefault="00DE1E2F">
      <w:pPr>
        <w:spacing w:line="200" w:lineRule="exact"/>
        <w:rPr>
          <w:rFonts w:ascii="宋体" w:eastAsia="宋体" w:hAnsi="宋体" w:cs="宋体"/>
          <w:sz w:val="20"/>
        </w:rPr>
      </w:pPr>
    </w:p>
    <w:p w14:paraId="6F81DDB4" w14:textId="77777777" w:rsidR="00DE1E2F" w:rsidRDefault="005A3863">
      <w:pPr>
        <w:autoSpaceDE w:val="0"/>
        <w:autoSpaceDN w:val="0"/>
        <w:spacing w:line="260" w:lineRule="exact"/>
        <w:ind w:left="1440"/>
        <w:jc w:val="both"/>
      </w:pPr>
      <w:r>
        <w:rPr>
          <w:rFonts w:ascii="Arial Bold" w:eastAsia="Arial Bold" w:hAnsi="Arial Bold" w:cs="Arial Bold" w:hint="eastAsia"/>
          <w:b/>
          <w:color w:val="004280"/>
          <w:sz w:val="20"/>
        </w:rPr>
        <w:t>19.3.3.3 Logging</w:t>
      </w:r>
    </w:p>
    <w:p w14:paraId="642345D0" w14:textId="77777777" w:rsidR="00DE1E2F" w:rsidRDefault="005A3863">
      <w:pPr>
        <w:autoSpaceDE w:val="0"/>
        <w:autoSpaceDN w:val="0"/>
        <w:spacing w:line="360" w:lineRule="exact"/>
        <w:ind w:left="1440"/>
        <w:jc w:val="both"/>
      </w:pPr>
      <w:r>
        <w:rPr>
          <w:rFonts w:ascii="Verdana" w:eastAsia="Verdana" w:hAnsi="Verdana" w:cs="Verdana" w:hint="eastAsia"/>
          <w:sz w:val="20"/>
        </w:rPr>
        <w:t>The Python DAOS API exposes functionality to log messages to the DAOS client log.</w:t>
      </w:r>
    </w:p>
    <w:p w14:paraId="383A2D7B" w14:textId="77777777" w:rsidR="00DE1E2F" w:rsidRDefault="005A3863">
      <w:pPr>
        <w:autoSpaceDE w:val="0"/>
        <w:autoSpaceDN w:val="0"/>
        <w:spacing w:line="260" w:lineRule="exact"/>
        <w:ind w:left="1440" w:right="1340"/>
        <w:jc w:val="both"/>
      </w:pPr>
      <w:r>
        <w:rPr>
          <w:rFonts w:ascii="Verdana" w:eastAsia="Verdana" w:hAnsi="Verdana" w:cs="Verdana" w:hint="eastAsia"/>
          <w:sz w:val="20"/>
        </w:rPr>
        <w:t xml:space="preserve">Messages can be logged as </w:t>
      </w:r>
      <w:r>
        <w:rPr>
          <w:rFonts w:ascii="Courier New" w:eastAsia="Courier New" w:hAnsi="Courier New" w:cs="Courier New" w:hint="eastAsia"/>
          <w:sz w:val="20"/>
        </w:rPr>
        <w:t>INFO</w:t>
      </w:r>
      <w:r>
        <w:rPr>
          <w:rFonts w:ascii="Verdana" w:eastAsia="Verdana" w:hAnsi="Verdana" w:cs="Verdana" w:hint="eastAsia"/>
          <w:sz w:val="20"/>
        </w:rPr>
        <w:t xml:space="preserve">, </w:t>
      </w:r>
      <w:r>
        <w:rPr>
          <w:rFonts w:ascii="Courier New" w:eastAsia="Courier New" w:hAnsi="Courier New" w:cs="Courier New" w:hint="eastAsia"/>
          <w:sz w:val="20"/>
        </w:rPr>
        <w:t>DEBUG</w:t>
      </w:r>
      <w:r>
        <w:rPr>
          <w:rFonts w:ascii="Verdana" w:eastAsia="Verdana" w:hAnsi="Verdana" w:cs="Verdana" w:hint="eastAsia"/>
          <w:sz w:val="20"/>
        </w:rPr>
        <w:t xml:space="preserve">, </w:t>
      </w:r>
      <w:r>
        <w:rPr>
          <w:rFonts w:ascii="Courier New" w:eastAsia="Courier New" w:hAnsi="Courier New" w:cs="Courier New" w:hint="eastAsia"/>
          <w:sz w:val="20"/>
        </w:rPr>
        <w:t>WARN</w:t>
      </w:r>
      <w:r>
        <w:rPr>
          <w:rFonts w:ascii="Verdana" w:eastAsia="Verdana" w:hAnsi="Verdana" w:cs="Verdana" w:hint="eastAsia"/>
          <w:sz w:val="20"/>
        </w:rPr>
        <w:t xml:space="preserve">, or </w:t>
      </w:r>
      <w:r>
        <w:rPr>
          <w:rFonts w:ascii="Courier New" w:eastAsia="Courier New" w:hAnsi="Courier New" w:cs="Courier New" w:hint="eastAsia"/>
          <w:sz w:val="20"/>
        </w:rPr>
        <w:t>ERR</w:t>
      </w:r>
      <w:r>
        <w:rPr>
          <w:rFonts w:ascii="Verdana" w:eastAsia="Verdana" w:hAnsi="Verdana" w:cs="Verdana" w:hint="eastAsia"/>
          <w:sz w:val="20"/>
        </w:rPr>
        <w:t xml:space="preserve"> log levels. The DAOS log object must be initialized with the environmental context in which to run:</w:t>
      </w:r>
    </w:p>
    <w:p w14:paraId="2AEF9742" w14:textId="77777777" w:rsidR="00DE1E2F" w:rsidRDefault="00DE1E2F">
      <w:pPr>
        <w:spacing w:line="200" w:lineRule="exact"/>
        <w:rPr>
          <w:rFonts w:ascii="宋体" w:eastAsia="宋体" w:hAnsi="宋体" w:cs="宋体"/>
          <w:sz w:val="20"/>
        </w:rPr>
      </w:pPr>
    </w:p>
    <w:p w14:paraId="448A9512" w14:textId="77777777" w:rsidR="00DE1E2F" w:rsidRDefault="00DE1E2F">
      <w:pPr>
        <w:spacing w:line="200" w:lineRule="exact"/>
        <w:rPr>
          <w:rFonts w:ascii="宋体" w:eastAsia="宋体" w:hAnsi="宋体" w:cs="宋体"/>
          <w:sz w:val="20"/>
        </w:rPr>
      </w:pPr>
    </w:p>
    <w:p w14:paraId="1385A211" w14:textId="77777777" w:rsidR="00DE1E2F" w:rsidRDefault="005A3863">
      <w:pPr>
        <w:autoSpaceDE w:val="0"/>
        <w:autoSpaceDN w:val="0"/>
        <w:spacing w:line="300" w:lineRule="exact"/>
        <w:ind w:left="4580"/>
        <w:jc w:val="both"/>
      </w:pPr>
      <w:r>
        <w:rPr>
          <w:rFonts w:ascii="Calibri" w:eastAsia="Calibri" w:hAnsi="Calibri" w:cs="Calibri" w:hint="eastAsia"/>
          <w:sz w:val="18"/>
        </w:rPr>
        <w:t>Intel Corporation Proprietary Information</w:t>
      </w:r>
    </w:p>
    <w:p w14:paraId="08A72771" w14:textId="77777777" w:rsidR="00DE1E2F" w:rsidRDefault="00DE1E2F">
      <w:pPr>
        <w:spacing w:line="200" w:lineRule="exact"/>
        <w:rPr>
          <w:rFonts w:ascii="宋体" w:eastAsia="宋体" w:hAnsi="宋体" w:cs="宋体"/>
          <w:sz w:val="20"/>
        </w:rPr>
      </w:pPr>
    </w:p>
    <w:p w14:paraId="0FA0D58C"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282D17E1" w14:textId="77777777" w:rsidR="00DE1E2F" w:rsidRDefault="00DE1E2F">
      <w:pPr>
        <w:sectPr w:rsidR="00DE1E2F">
          <w:pgSz w:w="12240" w:h="15840"/>
          <w:pgMar w:top="0" w:right="0" w:bottom="0" w:left="0" w:header="720" w:footer="720" w:gutter="0"/>
          <w:cols w:space="720"/>
        </w:sectPr>
      </w:pPr>
    </w:p>
    <w:p w14:paraId="64F9D92B" w14:textId="77777777" w:rsidR="00DE1E2F" w:rsidRDefault="00DE1E2F">
      <w:pPr>
        <w:spacing w:line="1" w:lineRule="exact"/>
        <w:rPr>
          <w:rFonts w:ascii="Arial" w:eastAsia="Arial" w:hAnsi="Arial" w:cs="Arial"/>
          <w:sz w:val="10"/>
        </w:rPr>
      </w:pPr>
    </w:p>
    <w:p w14:paraId="600D3CEE" w14:textId="77777777" w:rsidR="00DE1E2F" w:rsidRDefault="00DE1E2F">
      <w:pPr>
        <w:spacing w:line="200" w:lineRule="exact"/>
        <w:rPr>
          <w:rFonts w:ascii="宋体" w:eastAsia="宋体" w:hAnsi="宋体" w:cs="宋体"/>
          <w:sz w:val="20"/>
        </w:rPr>
      </w:pPr>
    </w:p>
    <w:p w14:paraId="76E76F64" w14:textId="77777777" w:rsidR="00DE1E2F" w:rsidRDefault="00DE1E2F">
      <w:pPr>
        <w:spacing w:line="200" w:lineRule="exact"/>
        <w:rPr>
          <w:rFonts w:ascii="宋体" w:eastAsia="宋体" w:hAnsi="宋体" w:cs="宋体"/>
          <w:sz w:val="20"/>
        </w:rPr>
      </w:pPr>
    </w:p>
    <w:p w14:paraId="27A955FA"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714048" behindDoc="1" locked="0" layoutInCell="1" allowOverlap="1" wp14:anchorId="6C2556A5" wp14:editId="6F79FBD0">
                <wp:simplePos x="0" y="0"/>
                <wp:positionH relativeFrom="page">
                  <wp:posOffset>889000</wp:posOffset>
                </wp:positionH>
                <wp:positionV relativeFrom="page">
                  <wp:posOffset>5346700</wp:posOffset>
                </wp:positionV>
                <wp:extent cx="5994400" cy="165100"/>
                <wp:effectExtent l="0" t="0" r="22225" b="31115"/>
                <wp:wrapNone/>
                <wp:docPr id="764" name="shape764"/>
                <wp:cNvGraphicFramePr/>
                <a:graphic xmlns:a="http://schemas.openxmlformats.org/drawingml/2006/main">
                  <a:graphicData uri="http://schemas.microsoft.com/office/word/2010/wordprocessingShape">
                    <wps:wsp>
                      <wps:cNvSpPr/>
                      <wps:spPr>
                        <a:xfrm>
                          <a:off x="0" y="0"/>
                          <a:ext cx="5994400" cy="165100"/>
                        </a:xfrm>
                        <a:prstGeom prst="rect">
                          <a:avLst/>
                        </a:prstGeom>
                        <a:solidFill>
                          <a:srgbClr val="F6F8FA"/>
                        </a:solidFill>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5C3FFAFD" id="shape764" o:spid="_x0000_s1026" style="position:absolute;left:0;text-align:left;margin-left:70pt;margin-top:421pt;width:472pt;height:13pt;z-index:-2516024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" fillcolor="#f6f8fa" stroked="f">
                <w10:wrap anchorx="page" anchory="page"/>
              </v:rect>
            </w:pict>
          </mc:Fallback>
        </mc:AlternateContent>
      </w:r>
      <w:r>
        <w:rPr>
          <w:noProof/>
        </w:rPr>
        <mc:AlternateContent>
          <mc:Choice Requires="wps">
            <w:drawing>
              <wp:anchor distT="0" distB="0" distL="114300" distR="114300" simplePos="0" relativeHeight="251718144" behindDoc="1" locked="0" layoutInCell="1" allowOverlap="1" wp14:anchorId="35BE4EC7" wp14:editId="60E0F7A4">
                <wp:simplePos x="0" y="0"/>
                <wp:positionH relativeFrom="page">
                  <wp:posOffset>889000</wp:posOffset>
                </wp:positionH>
                <wp:positionV relativeFrom="page">
                  <wp:posOffset>5499100</wp:posOffset>
                </wp:positionV>
                <wp:extent cx="5994400" cy="165100"/>
                <wp:effectExtent l="0" t="0" r="22225" b="31115"/>
                <wp:wrapNone/>
                <wp:docPr id="765" name="shape765"/>
                <wp:cNvGraphicFramePr/>
                <a:graphic xmlns:a="http://schemas.openxmlformats.org/drawingml/2006/main">
                  <a:graphicData uri="http://schemas.microsoft.com/office/word/2010/wordprocessingShape">
                    <wps:wsp>
                      <wps:cNvSpPr/>
                      <wps:spPr>
                        <a:xfrm>
                          <a:off x="0" y="0"/>
                          <a:ext cx="5994400" cy="165100"/>
                        </a:xfrm>
                        <a:prstGeom prst="rect">
                          <a:avLst/>
                        </a:prstGeom>
                        <a:solidFill>
                          <a:srgbClr val="F6F8FA"/>
                        </a:solidFill>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4553D16E" id="shape765" o:spid="_x0000_s1026" style="position:absolute;left:0;text-align:left;margin-left:70pt;margin-top:433pt;width:472pt;height:13pt;z-index:-2515983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" fillcolor="#f6f8fa" stroked="f">
                <w10:wrap anchorx="page" anchory="page"/>
              </v:rect>
            </w:pict>
          </mc:Fallback>
        </mc:AlternateContent>
      </w:r>
      <w:r>
        <w:rPr>
          <w:noProof/>
        </w:rPr>
        <mc:AlternateContent>
          <mc:Choice Requires="wps">
            <w:drawing>
              <wp:anchor distT="0" distB="0" distL="114300" distR="114300" simplePos="0" relativeHeight="251721216" behindDoc="1" locked="0" layoutInCell="1" allowOverlap="1" wp14:anchorId="31893621" wp14:editId="77EE6AE0">
                <wp:simplePos x="0" y="0"/>
                <wp:positionH relativeFrom="page">
                  <wp:posOffset>889000</wp:posOffset>
                </wp:positionH>
                <wp:positionV relativeFrom="page">
                  <wp:posOffset>5651500</wp:posOffset>
                </wp:positionV>
                <wp:extent cx="5994400" cy="165100"/>
                <wp:effectExtent l="0" t="0" r="22225" b="31115"/>
                <wp:wrapNone/>
                <wp:docPr id="766" name="shape766"/>
                <wp:cNvGraphicFramePr/>
                <a:graphic xmlns:a="http://schemas.openxmlformats.org/drawingml/2006/main">
                  <a:graphicData uri="http://schemas.microsoft.com/office/word/2010/wordprocessingShape">
                    <wps:wsp>
                      <wps:cNvSpPr/>
                      <wps:spPr>
                        <a:xfrm>
                          <a:off x="0" y="0"/>
                          <a:ext cx="5994400" cy="165100"/>
                        </a:xfrm>
                        <a:prstGeom prst="rect">
                          <a:avLst/>
                        </a:prstGeom>
                        <a:solidFill>
                          <a:srgbClr val="F6F8FA"/>
                        </a:solidFill>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33ACB32A" id="shape766" o:spid="_x0000_s1026" style="position:absolute;left:0;text-align:left;margin-left:70pt;margin-top:445pt;width:472pt;height:13pt;z-index:-251595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" fillcolor="#f6f8fa" stroked="f">
                <w10:wrap anchorx="page" anchory="page"/>
              </v:rect>
            </w:pict>
          </mc:Fallback>
        </mc:AlternateContent>
      </w:r>
      <w:r>
        <w:rPr>
          <w:noProof/>
        </w:rPr>
        <mc:AlternateContent>
          <mc:Choice Requires="wps">
            <w:drawing>
              <wp:anchor distT="0" distB="0" distL="114300" distR="114300" simplePos="0" relativeHeight="251722240" behindDoc="1" locked="0" layoutInCell="1" allowOverlap="1" wp14:anchorId="1086F9E1" wp14:editId="252CF2CC">
                <wp:simplePos x="0" y="0"/>
                <wp:positionH relativeFrom="page">
                  <wp:posOffset>889000</wp:posOffset>
                </wp:positionH>
                <wp:positionV relativeFrom="page">
                  <wp:posOffset>5803900</wp:posOffset>
                </wp:positionV>
                <wp:extent cx="5994400" cy="152400"/>
                <wp:effectExtent l="0" t="0" r="22225" b="31115"/>
                <wp:wrapNone/>
                <wp:docPr id="767" name="shape767"/>
                <wp:cNvGraphicFramePr/>
                <a:graphic xmlns:a="http://schemas.openxmlformats.org/drawingml/2006/main">
                  <a:graphicData uri="http://schemas.microsoft.com/office/word/2010/wordprocessingShape">
                    <wps:wsp>
                      <wps:cNvSpPr/>
                      <wps:spPr>
                        <a:xfrm>
                          <a:off x="0" y="0"/>
                          <a:ext cx="5994400" cy="152400"/>
                        </a:xfrm>
                        <a:prstGeom prst="rect">
                          <a:avLst/>
                        </a:prstGeom>
                        <a:solidFill>
                          <a:srgbClr val="F6F8FA"/>
                        </a:solidFill>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2276470D" id="shape767" o:spid="_x0000_s1026" style="position:absolute;left:0;text-align:left;margin-left:70pt;margin-top:457pt;width:472pt;height:12pt;z-index:-251594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" fillcolor="#f6f8fa" stroked="f">
                <w10:wrap anchorx="page" anchory="page"/>
              </v:rect>
            </w:pict>
          </mc:Fallback>
        </mc:AlternateContent>
      </w:r>
      <w:r>
        <w:rPr>
          <w:noProof/>
        </w:rPr>
        <mc:AlternateContent>
          <mc:Choice Requires="wps">
            <w:drawing>
              <wp:anchor distT="0" distB="0" distL="114300" distR="114300" simplePos="0" relativeHeight="251724288" behindDoc="1" locked="0" layoutInCell="1" allowOverlap="1" wp14:anchorId="486B4F94" wp14:editId="57D8C7F1">
                <wp:simplePos x="0" y="0"/>
                <wp:positionH relativeFrom="page">
                  <wp:posOffset>889000</wp:posOffset>
                </wp:positionH>
                <wp:positionV relativeFrom="page">
                  <wp:posOffset>5943600</wp:posOffset>
                </wp:positionV>
                <wp:extent cx="5994400" cy="165100"/>
                <wp:effectExtent l="0" t="0" r="22225" b="31115"/>
                <wp:wrapNone/>
                <wp:docPr id="768" name="shape768"/>
                <wp:cNvGraphicFramePr/>
                <a:graphic xmlns:a="http://schemas.openxmlformats.org/drawingml/2006/main">
                  <a:graphicData uri="http://schemas.microsoft.com/office/word/2010/wordprocessingShape">
                    <wps:wsp>
                      <wps:cNvSpPr/>
                      <wps:spPr>
                        <a:xfrm>
                          <a:off x="0" y="0"/>
                          <a:ext cx="5994400" cy="165100"/>
                        </a:xfrm>
                        <a:prstGeom prst="rect">
                          <a:avLst/>
                        </a:prstGeom>
                        <a:solidFill>
                          <a:srgbClr val="F6F8FA"/>
                        </a:solidFill>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7F7457DF" id="shape768" o:spid="_x0000_s1026" style="position:absolute;left:0;text-align:left;margin-left:70pt;margin-top:468pt;width:472pt;height:13pt;z-index:-2515921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" fillcolor="#f6f8fa" stroked="f">
                <w10:wrap anchorx="page" anchory="page"/>
              </v:rect>
            </w:pict>
          </mc:Fallback>
        </mc:AlternateContent>
      </w:r>
      <w:r>
        <w:rPr>
          <w:noProof/>
        </w:rPr>
        <mc:AlternateContent>
          <mc:Choice Requires="wps">
            <w:drawing>
              <wp:anchor distT="0" distB="0" distL="114300" distR="114300" simplePos="0" relativeHeight="251725312" behindDoc="1" locked="0" layoutInCell="1" allowOverlap="1" wp14:anchorId="327B46F6" wp14:editId="3E5E201D">
                <wp:simplePos x="0" y="0"/>
                <wp:positionH relativeFrom="page">
                  <wp:posOffset>889000</wp:posOffset>
                </wp:positionH>
                <wp:positionV relativeFrom="page">
                  <wp:posOffset>6096000</wp:posOffset>
                </wp:positionV>
                <wp:extent cx="5994400" cy="165100"/>
                <wp:effectExtent l="0" t="0" r="22225" b="31115"/>
                <wp:wrapNone/>
                <wp:docPr id="769" name="shape769"/>
                <wp:cNvGraphicFramePr/>
                <a:graphic xmlns:a="http://schemas.openxmlformats.org/drawingml/2006/main">
                  <a:graphicData uri="http://schemas.microsoft.com/office/word/2010/wordprocessingShape">
                    <wps:wsp>
                      <wps:cNvSpPr/>
                      <wps:spPr>
                        <a:xfrm>
                          <a:off x="0" y="0"/>
                          <a:ext cx="5994400" cy="165100"/>
                        </a:xfrm>
                        <a:prstGeom prst="rect">
                          <a:avLst/>
                        </a:prstGeom>
                        <a:solidFill>
                          <a:srgbClr val="F6F8FA"/>
                        </a:solidFill>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179DEB19" id="shape769" o:spid="_x0000_s1026" style="position:absolute;left:0;text-align:left;margin-left:70pt;margin-top:480pt;width:472pt;height:13pt;z-index:-2515911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" fillcolor="#f6f8fa" stroked="f">
                <w10:wrap anchorx="page" anchory="page"/>
              </v:rect>
            </w:pict>
          </mc:Fallback>
        </mc:AlternateContent>
      </w:r>
      <w:r>
        <w:rPr>
          <w:noProof/>
        </w:rPr>
        <mc:AlternateContent>
          <mc:Choice Requires="wps">
            <w:drawing>
              <wp:anchor distT="0" distB="0" distL="114300" distR="114300" simplePos="0" relativeHeight="251726336" behindDoc="1" locked="0" layoutInCell="1" allowOverlap="1" wp14:anchorId="3C02BCB8" wp14:editId="500EC3EC">
                <wp:simplePos x="0" y="0"/>
                <wp:positionH relativeFrom="page">
                  <wp:posOffset>889000</wp:posOffset>
                </wp:positionH>
                <wp:positionV relativeFrom="page">
                  <wp:posOffset>6832600</wp:posOffset>
                </wp:positionV>
                <wp:extent cx="5994400" cy="165100"/>
                <wp:effectExtent l="0" t="0" r="22225" b="31115"/>
                <wp:wrapNone/>
                <wp:docPr id="770" name="shape770"/>
                <wp:cNvGraphicFramePr/>
                <a:graphic xmlns:a="http://schemas.openxmlformats.org/drawingml/2006/main">
                  <a:graphicData uri="http://schemas.microsoft.com/office/word/2010/wordprocessingShape">
                    <wps:wsp>
                      <wps:cNvSpPr/>
                      <wps:spPr>
                        <a:xfrm>
                          <a:off x="0" y="0"/>
                          <a:ext cx="5994400" cy="165100"/>
                        </a:xfrm>
                        <a:prstGeom prst="rect">
                          <a:avLst/>
                        </a:prstGeom>
                        <a:solidFill>
                          <a:srgbClr val="F6F8FA"/>
                        </a:solidFill>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1286478A" id="shape770" o:spid="_x0000_s1026" style="position:absolute;left:0;text-align:left;margin-left:70pt;margin-top:538pt;width:472pt;height:13pt;z-index:-2515901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" fillcolor="#f6f8fa" stroked="f">
                <w10:wrap anchorx="page" anchory="page"/>
              </v:rect>
            </w:pict>
          </mc:Fallback>
        </mc:AlternateContent>
      </w:r>
      <w:r>
        <w:rPr>
          <w:noProof/>
        </w:rPr>
        <mc:AlternateContent>
          <mc:Choice Requires="wps">
            <w:drawing>
              <wp:anchor distT="0" distB="0" distL="114300" distR="114300" simplePos="0" relativeHeight="251728384" behindDoc="1" locked="0" layoutInCell="1" allowOverlap="1" wp14:anchorId="617F0FD8" wp14:editId="628FCCE0">
                <wp:simplePos x="0" y="0"/>
                <wp:positionH relativeFrom="page">
                  <wp:posOffset>889000</wp:posOffset>
                </wp:positionH>
                <wp:positionV relativeFrom="page">
                  <wp:posOffset>8420100</wp:posOffset>
                </wp:positionV>
                <wp:extent cx="5994400" cy="165100"/>
                <wp:effectExtent l="0" t="0" r="22225" b="31115"/>
                <wp:wrapNone/>
                <wp:docPr id="772" name="shape772"/>
                <wp:cNvGraphicFramePr/>
                <a:graphic xmlns:a="http://schemas.openxmlformats.org/drawingml/2006/main">
                  <a:graphicData uri="http://schemas.microsoft.com/office/word/2010/wordprocessingShape">
                    <wps:wsp>
                      <wps:cNvSpPr/>
                      <wps:spPr>
                        <a:xfrm>
                          <a:off x="0" y="0"/>
                          <a:ext cx="5994400" cy="165100"/>
                        </a:xfrm>
                        <a:prstGeom prst="rect">
                          <a:avLst/>
                        </a:prstGeom>
                        <a:solidFill>
                          <a:srgbClr val="F6F8FA"/>
                        </a:solidFill>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764A7F7A" id="shape772" o:spid="_x0000_s1026" style="position:absolute;left:0;text-align:left;margin-left:70pt;margin-top:663pt;width:472pt;height:13pt;z-index:-2515880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" fillcolor="#f6f8fa" stroked="f">
                <w10:wrap anchorx="page" anchory="page"/>
              </v:rect>
            </w:pict>
          </mc:Fallback>
        </mc:AlternateContent>
      </w:r>
      <w:r>
        <w:rPr>
          <w:noProof/>
        </w:rPr>
        <mc:AlternateContent>
          <mc:Choice Requires="wps">
            <w:drawing>
              <wp:anchor distT="0" distB="0" distL="114300" distR="114300" simplePos="0" relativeHeight="251730432" behindDoc="1" locked="0" layoutInCell="1" allowOverlap="1" wp14:anchorId="41B38D6F" wp14:editId="2045AFEC">
                <wp:simplePos x="0" y="0"/>
                <wp:positionH relativeFrom="page">
                  <wp:posOffset>889000</wp:posOffset>
                </wp:positionH>
                <wp:positionV relativeFrom="page">
                  <wp:posOffset>8572500</wp:posOffset>
                </wp:positionV>
                <wp:extent cx="5994400" cy="165100"/>
                <wp:effectExtent l="0" t="0" r="22225" b="31115"/>
                <wp:wrapNone/>
                <wp:docPr id="773" name="shape773"/>
                <wp:cNvGraphicFramePr/>
                <a:graphic xmlns:a="http://schemas.openxmlformats.org/drawingml/2006/main">
                  <a:graphicData uri="http://schemas.microsoft.com/office/word/2010/wordprocessingShape">
                    <wps:wsp>
                      <wps:cNvSpPr/>
                      <wps:spPr>
                        <a:xfrm>
                          <a:off x="0" y="0"/>
                          <a:ext cx="5994400" cy="165100"/>
                        </a:xfrm>
                        <a:prstGeom prst="rect">
                          <a:avLst/>
                        </a:prstGeom>
                        <a:solidFill>
                          <a:srgbClr val="F6F8FA"/>
                        </a:solidFill>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4F03B62B" id="shape773" o:spid="_x0000_s1026" style="position:absolute;left:0;text-align:left;margin-left:70pt;margin-top:675pt;width:472pt;height:13pt;z-index:-2515860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" fillcolor="#f6f8fa" stroked="f">
                <w10:wrap anchorx="page" anchory="page"/>
              </v:rect>
            </w:pict>
          </mc:Fallback>
        </mc:AlternateContent>
      </w:r>
      <w:r>
        <w:rPr>
          <w:noProof/>
        </w:rPr>
        <mc:AlternateContent>
          <mc:Choice Requires="wps">
            <w:drawing>
              <wp:anchor distT="0" distB="0" distL="114300" distR="114300" simplePos="0" relativeHeight="251733504" behindDoc="1" locked="0" layoutInCell="1" allowOverlap="1" wp14:anchorId="2C7AA6FC" wp14:editId="7864D880">
                <wp:simplePos x="0" y="0"/>
                <wp:positionH relativeFrom="page">
                  <wp:posOffset>889000</wp:posOffset>
                </wp:positionH>
                <wp:positionV relativeFrom="page">
                  <wp:posOffset>8724900</wp:posOffset>
                </wp:positionV>
                <wp:extent cx="5994400" cy="152400"/>
                <wp:effectExtent l="0" t="0" r="22225" b="31115"/>
                <wp:wrapNone/>
                <wp:docPr id="774" name="shape774"/>
                <wp:cNvGraphicFramePr/>
                <a:graphic xmlns:a="http://schemas.openxmlformats.org/drawingml/2006/main">
                  <a:graphicData uri="http://schemas.microsoft.com/office/word/2010/wordprocessingShape">
                    <wps:wsp>
                      <wps:cNvSpPr/>
                      <wps:spPr>
                        <a:xfrm>
                          <a:off x="0" y="0"/>
                          <a:ext cx="5994400" cy="152400"/>
                        </a:xfrm>
                        <a:prstGeom prst="rect">
                          <a:avLst/>
                        </a:prstGeom>
                        <a:solidFill>
                          <a:srgbClr val="F6F8FA"/>
                        </a:solidFill>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75AE142F" id="shape774" o:spid="_x0000_s1026" style="position:absolute;left:0;text-align:left;margin-left:70pt;margin-top:687pt;width:472pt;height:12pt;z-index:-2515829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" fillcolor="#f6f8fa" stroked="f">
                <w10:wrap anchorx="page" anchory="page"/>
              </v:rect>
            </w:pict>
          </mc:Fallback>
        </mc:AlternateContent>
      </w:r>
      <w:r>
        <w:rPr>
          <w:noProof/>
        </w:rPr>
        <mc:AlternateContent>
          <mc:Choice Requires="wps">
            <w:drawing>
              <wp:anchor distT="0" distB="0" distL="114300" distR="114300" simplePos="0" relativeHeight="251734528" behindDoc="1" locked="0" layoutInCell="1" allowOverlap="1" wp14:anchorId="4FD2A73A" wp14:editId="5F66384E">
                <wp:simplePos x="0" y="0"/>
                <wp:positionH relativeFrom="page">
                  <wp:posOffset>889000</wp:posOffset>
                </wp:positionH>
                <wp:positionV relativeFrom="page">
                  <wp:posOffset>8877300</wp:posOffset>
                </wp:positionV>
                <wp:extent cx="5994400" cy="152400"/>
                <wp:effectExtent l="0" t="0" r="22225" b="31115"/>
                <wp:wrapNone/>
                <wp:docPr id="775" name="shape775"/>
                <wp:cNvGraphicFramePr/>
                <a:graphic xmlns:a="http://schemas.openxmlformats.org/drawingml/2006/main">
                  <a:graphicData uri="http://schemas.microsoft.com/office/word/2010/wordprocessingShape">
                    <wps:wsp>
                      <wps:cNvSpPr/>
                      <wps:spPr>
                        <a:xfrm>
                          <a:off x="0" y="0"/>
                          <a:ext cx="5994400" cy="152400"/>
                        </a:xfrm>
                        <a:prstGeom prst="rect">
                          <a:avLst/>
                        </a:prstGeom>
                        <a:solidFill>
                          <a:srgbClr val="F6F8FA"/>
                        </a:solidFill>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454A27FF" id="shape775" o:spid="_x0000_s1026" style="position:absolute;left:0;text-align:left;margin-left:70pt;margin-top:699pt;width:472pt;height:12pt;z-index:-2515819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" fillcolor="#f6f8fa" stroked="f">
                <w10:wrap anchorx="page" anchory="page"/>
              </v:rect>
            </w:pict>
          </mc:Fallback>
        </mc:AlternateContent>
      </w:r>
      <w:r>
        <w:rPr>
          <w:noProof/>
        </w:rPr>
        <mc:AlternateContent>
          <mc:Choice Requires="wps">
            <w:drawing>
              <wp:anchor distT="0" distB="0" distL="114300" distR="114300" simplePos="0" relativeHeight="251735552" behindDoc="0" locked="0" layoutInCell="1" allowOverlap="1" wp14:anchorId="6F8AF92D" wp14:editId="41862251">
                <wp:simplePos x="0" y="0"/>
                <wp:positionH relativeFrom="page">
                  <wp:posOffset>6642100</wp:posOffset>
                </wp:positionH>
                <wp:positionV relativeFrom="page">
                  <wp:posOffset>9867900</wp:posOffset>
                </wp:positionV>
                <wp:extent cx="393700" cy="165100"/>
                <wp:effectExtent l="0" t="0" r="22225" b="31115"/>
                <wp:wrapNone/>
                <wp:docPr id="776" name="shape776"/>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47163C42" w14:textId="77777777" w:rsidR="00DE1E2F" w:rsidRDefault="005A3863">
                            <w:pPr>
                              <w:spacing w:line="160" w:lineRule="atLeast"/>
                              <w:jc w:val="both"/>
                            </w:pPr>
                            <w:r>
                              <w:rPr>
                                <w:rFonts w:ascii="Calibri" w:eastAsia="Calibri" w:hAnsi="Calibri" w:cs="Calibri" w:hint="eastAsia"/>
                                <w:sz w:val="21"/>
                              </w:rPr>
                              <w:t>96</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6F8AF92D" id="shape776" o:spid="_x0000_s1127" style="position:absolute;left:0;text-align:left;margin-left:523pt;margin-top:777pt;width:31pt;height:13pt;z-index:251735552;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hDZYsfIBAADsAwAADgAAAAAAAAAAAAAAAAAuAgAAZHJz&#10;L2Uyb0RvYy54bWxQSwECLQAUAAYACAAAACEANWEP8d8AAAAPAQAADwAAAAAAAAAAAAAAAABMBAAA&#10;ZHJzL2Rvd25yZXYueG1sUEsFBgAAAAAEAAQA8wAAAFgFAAAAAA==&#10;" filled="f" stroked="f">
                <v:textbox inset="0,0,0,0">
                  <w:txbxContent>
                    <w:p w14:paraId="47163C42" w14:textId="77777777" w:rsidR="00DE1E2F" w:rsidRDefault="005A3863">
                      <w:pPr>
                        <w:spacing w:line="160" w:lineRule="atLeast"/>
                        <w:jc w:val="both"/>
                      </w:pPr>
                      <w:r>
                        <w:rPr>
                          <w:rFonts w:ascii="Calibri" w:eastAsia="Calibri" w:hAnsi="Calibri" w:cs="Calibri" w:hint="eastAsia"/>
                          <w:sz w:val="21"/>
                        </w:rPr>
                        <w:t>96</w:t>
                      </w:r>
                    </w:p>
                  </w:txbxContent>
                </v:textbox>
                <w10:wrap anchorx="page" anchory="page"/>
              </v:rect>
            </w:pict>
          </mc:Fallback>
        </mc:AlternateContent>
      </w:r>
    </w:p>
    <w:p w14:paraId="26541B08" w14:textId="77777777" w:rsidR="00DE1E2F" w:rsidRDefault="00DE1E2F">
      <w:pPr>
        <w:spacing w:line="200" w:lineRule="exact"/>
        <w:rPr>
          <w:rFonts w:ascii="宋体" w:eastAsia="宋体" w:hAnsi="宋体" w:cs="宋体"/>
          <w:sz w:val="20"/>
        </w:rPr>
      </w:pPr>
    </w:p>
    <w:p w14:paraId="039DD920" w14:textId="77777777" w:rsidR="00DE1E2F" w:rsidRDefault="00DE1E2F">
      <w:pPr>
        <w:spacing w:line="200" w:lineRule="exact"/>
        <w:rPr>
          <w:rFonts w:ascii="宋体" w:eastAsia="宋体" w:hAnsi="宋体" w:cs="宋体"/>
          <w:sz w:val="20"/>
        </w:rPr>
      </w:pPr>
    </w:p>
    <w:p w14:paraId="599F6495" w14:textId="77777777" w:rsidR="00DE1E2F" w:rsidRDefault="00DE1E2F">
      <w:pPr>
        <w:spacing w:line="200" w:lineRule="exact"/>
        <w:rPr>
          <w:rFonts w:ascii="宋体" w:eastAsia="宋体" w:hAnsi="宋体" w:cs="宋体"/>
          <w:sz w:val="20"/>
        </w:rPr>
      </w:pPr>
    </w:p>
    <w:p w14:paraId="52E29EAA" w14:textId="77777777" w:rsidR="00DE1E2F" w:rsidRDefault="005A3863">
      <w:pPr>
        <w:autoSpaceDE w:val="0"/>
        <w:autoSpaceDN w:val="0"/>
        <w:spacing w:line="380" w:lineRule="exact"/>
        <w:ind w:left="1440"/>
        <w:jc w:val="both"/>
      </w:pPr>
      <w:r>
        <w:rPr>
          <w:rFonts w:ascii="Courier New" w:eastAsia="Courier New" w:hAnsi="Courier New" w:cs="Courier New" w:hint="eastAsia"/>
          <w:sz w:val="20"/>
        </w:rPr>
        <w:t>from daos_api import DaosLog</w:t>
      </w:r>
    </w:p>
    <w:p w14:paraId="5AEDC73C" w14:textId="77777777" w:rsidR="00DE1E2F" w:rsidRDefault="00DE1E2F">
      <w:pPr>
        <w:spacing w:line="200" w:lineRule="exact"/>
        <w:rPr>
          <w:rFonts w:ascii="宋体" w:eastAsia="宋体" w:hAnsi="宋体" w:cs="宋体"/>
          <w:sz w:val="20"/>
        </w:rPr>
      </w:pPr>
    </w:p>
    <w:p w14:paraId="6F011CB7" w14:textId="77777777" w:rsidR="00DE1E2F" w:rsidRDefault="005A3863">
      <w:pPr>
        <w:autoSpaceDE w:val="0"/>
        <w:autoSpaceDN w:val="0"/>
        <w:spacing w:line="260" w:lineRule="exact"/>
        <w:ind w:left="1440"/>
        <w:jc w:val="both"/>
      </w:pPr>
      <w:r>
        <w:rPr>
          <w:rFonts w:ascii="Courier New" w:eastAsia="Courier New" w:hAnsi="Courier New" w:cs="Courier New" w:hint="eastAsia"/>
          <w:sz w:val="20"/>
        </w:rPr>
        <w:t>self.d_log = DaosLog(self.context)</w:t>
      </w:r>
    </w:p>
    <w:p w14:paraId="18B7831B" w14:textId="77777777" w:rsidR="00DE1E2F" w:rsidRDefault="00DE1E2F">
      <w:pPr>
        <w:spacing w:line="200" w:lineRule="exact"/>
        <w:rPr>
          <w:rFonts w:ascii="宋体" w:eastAsia="宋体" w:hAnsi="宋体" w:cs="宋体"/>
          <w:sz w:val="20"/>
        </w:rPr>
      </w:pPr>
    </w:p>
    <w:p w14:paraId="532D6891" w14:textId="77777777" w:rsidR="00DE1E2F" w:rsidRDefault="005A3863">
      <w:pPr>
        <w:autoSpaceDE w:val="0"/>
        <w:autoSpaceDN w:val="0"/>
        <w:spacing w:line="240" w:lineRule="exact"/>
        <w:ind w:left="1440"/>
        <w:jc w:val="both"/>
      </w:pPr>
      <w:r>
        <w:rPr>
          <w:rFonts w:ascii="Courier New" w:eastAsia="Courier New" w:hAnsi="Courier New" w:cs="Courier New" w:hint="eastAsia"/>
          <w:sz w:val="20"/>
        </w:rPr>
        <w:t>self.d_log.INFO("FYI")</w:t>
      </w:r>
    </w:p>
    <w:p w14:paraId="101160A4" w14:textId="77777777" w:rsidR="00DE1E2F" w:rsidRDefault="005A3863">
      <w:pPr>
        <w:autoSpaceDE w:val="0"/>
        <w:autoSpaceDN w:val="0"/>
        <w:spacing w:line="240" w:lineRule="exact"/>
        <w:ind w:left="1440"/>
        <w:jc w:val="both"/>
      </w:pPr>
      <w:r>
        <w:rPr>
          <w:rFonts w:ascii="Courier New" w:eastAsia="Courier New" w:hAnsi="Courier New" w:cs="Courier New" w:hint="eastAsia"/>
          <w:sz w:val="20"/>
        </w:rPr>
        <w:t>self.d_log.DEBUG("Debugging code")</w:t>
      </w:r>
    </w:p>
    <w:p w14:paraId="05B51E84" w14:textId="77777777" w:rsidR="00DE1E2F" w:rsidRDefault="005A3863">
      <w:pPr>
        <w:autoSpaceDE w:val="0"/>
        <w:autoSpaceDN w:val="0"/>
        <w:spacing w:line="220" w:lineRule="exact"/>
        <w:ind w:left="1440"/>
        <w:jc w:val="both"/>
      </w:pPr>
      <w:r>
        <w:rPr>
          <w:rFonts w:ascii="Courier New" w:eastAsia="Courier New" w:hAnsi="Courier New" w:cs="Courier New" w:hint="eastAsia"/>
          <w:sz w:val="20"/>
        </w:rPr>
        <w:t>self.d_log.WARNING("Be aware, may be issues")</w:t>
      </w:r>
    </w:p>
    <w:p w14:paraId="10606481" w14:textId="77777777" w:rsidR="00DE1E2F" w:rsidRDefault="005A3863">
      <w:pPr>
        <w:autoSpaceDE w:val="0"/>
        <w:autoSpaceDN w:val="0"/>
        <w:spacing w:line="220" w:lineRule="exact"/>
        <w:ind w:left="1440"/>
        <w:jc w:val="both"/>
      </w:pPr>
      <w:r>
        <w:rPr>
          <w:rFonts w:ascii="Courier New" w:eastAsia="Courier New" w:hAnsi="Courier New" w:cs="Courier New" w:hint="eastAsia"/>
          <w:sz w:val="20"/>
        </w:rPr>
        <w:t>self.d_log.ERROR("Something went very wrong")</w:t>
      </w:r>
    </w:p>
    <w:p w14:paraId="5CFC6554" w14:textId="77777777" w:rsidR="00DE1E2F" w:rsidRDefault="00DE1E2F">
      <w:pPr>
        <w:spacing w:line="200" w:lineRule="exact"/>
        <w:rPr>
          <w:rFonts w:ascii="宋体" w:eastAsia="宋体" w:hAnsi="宋体" w:cs="宋体"/>
          <w:sz w:val="20"/>
        </w:rPr>
      </w:pPr>
    </w:p>
    <w:p w14:paraId="59C837C2" w14:textId="77777777" w:rsidR="00DE1E2F" w:rsidRDefault="00DE1E2F">
      <w:pPr>
        <w:spacing w:line="200" w:lineRule="exact"/>
        <w:rPr>
          <w:rFonts w:ascii="宋体" w:eastAsia="宋体" w:hAnsi="宋体" w:cs="宋体"/>
          <w:sz w:val="20"/>
        </w:rPr>
      </w:pPr>
    </w:p>
    <w:p w14:paraId="710FEB0F" w14:textId="77777777" w:rsidR="00DE1E2F" w:rsidRDefault="00DE1E2F">
      <w:pPr>
        <w:spacing w:line="200" w:lineRule="exact"/>
        <w:rPr>
          <w:rFonts w:ascii="宋体" w:eastAsia="宋体" w:hAnsi="宋体" w:cs="宋体"/>
          <w:sz w:val="20"/>
        </w:rPr>
      </w:pPr>
    </w:p>
    <w:p w14:paraId="0AB999A3" w14:textId="77777777" w:rsidR="00DE1E2F" w:rsidRDefault="005A3863">
      <w:pPr>
        <w:autoSpaceDE w:val="0"/>
        <w:autoSpaceDN w:val="0"/>
        <w:spacing w:line="320" w:lineRule="exact"/>
        <w:ind w:left="1440"/>
        <w:jc w:val="both"/>
      </w:pPr>
      <w:r>
        <w:rPr>
          <w:rFonts w:ascii="Arial Bold" w:eastAsia="Arial Bold" w:hAnsi="Arial Bold" w:cs="Arial Bold" w:hint="eastAsia"/>
          <w:b/>
          <w:color w:val="004280"/>
          <w:sz w:val="27"/>
        </w:rPr>
        <w:t>19</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4 Go language bindings for the DAOS API</w:t>
      </w:r>
    </w:p>
    <w:p w14:paraId="0D47A702" w14:textId="77777777" w:rsidR="00DE1E2F" w:rsidRDefault="00DE1E2F">
      <w:pPr>
        <w:spacing w:line="200" w:lineRule="exact"/>
        <w:rPr>
          <w:rFonts w:ascii="宋体" w:eastAsia="宋体" w:hAnsi="宋体" w:cs="宋体"/>
          <w:sz w:val="20"/>
        </w:rPr>
      </w:pPr>
    </w:p>
    <w:p w14:paraId="10DEB253" w14:textId="77777777" w:rsidR="00DE1E2F" w:rsidRDefault="005A3863">
      <w:pPr>
        <w:autoSpaceDE w:val="0"/>
        <w:autoSpaceDN w:val="0"/>
        <w:spacing w:line="220" w:lineRule="exact"/>
        <w:ind w:left="1440" w:right="1720"/>
        <w:jc w:val="both"/>
      </w:pPr>
      <w:r>
        <w:rPr>
          <w:rFonts w:ascii="Verdana" w:eastAsia="Verdana" w:hAnsi="Verdana" w:cs="Verdana" w:hint="eastAsia"/>
          <w:sz w:val="20"/>
        </w:rPr>
        <w:t xml:space="preserve">This is a Go interface for </w:t>
      </w:r>
      <w:r>
        <w:rPr>
          <w:rFonts w:ascii="SegoeUI" w:eastAsia="SegoeUI" w:hAnsi="SegoeUI" w:cs="SegoeUI" w:hint="eastAsia"/>
          <w:color w:val="0366D6"/>
          <w:sz w:val="20"/>
          <w:u w:val="single" w:color="0366D6"/>
        </w:rPr>
        <w:t>DAOS</w:t>
      </w:r>
      <w:r>
        <w:rPr>
          <w:rFonts w:ascii="Verdana" w:eastAsia="Verdana" w:hAnsi="Verdana" w:cs="Verdana" w:hint="eastAsia"/>
          <w:sz w:val="20"/>
        </w:rPr>
        <w:t>, which is also a work in progress. Building this requires a local DAOS build and DAOS server running, so start there first.</w:t>
      </w:r>
    </w:p>
    <w:p w14:paraId="4A6BCF47" w14:textId="77777777" w:rsidR="00DE1E2F" w:rsidRDefault="00DE1E2F">
      <w:pPr>
        <w:spacing w:line="200" w:lineRule="exact"/>
        <w:rPr>
          <w:rFonts w:ascii="宋体" w:eastAsia="宋体" w:hAnsi="宋体" w:cs="宋体"/>
          <w:sz w:val="20"/>
        </w:rPr>
      </w:pPr>
    </w:p>
    <w:p w14:paraId="24FBA851" w14:textId="77777777" w:rsidR="00DE1E2F" w:rsidRDefault="005A3863">
      <w:pPr>
        <w:autoSpaceDE w:val="0"/>
        <w:autoSpaceDN w:val="0"/>
        <w:spacing w:line="300" w:lineRule="exact"/>
        <w:ind w:left="1440"/>
        <w:jc w:val="both"/>
      </w:pPr>
      <w:r>
        <w:rPr>
          <w:rFonts w:ascii="Arial Bold" w:eastAsia="Arial Bold" w:hAnsi="Arial Bold" w:cs="Arial Bold" w:hint="eastAsia"/>
          <w:b/>
          <w:color w:val="004280"/>
          <w:sz w:val="24"/>
        </w:rPr>
        <w:t>19.4.1 Current Status</w:t>
      </w:r>
    </w:p>
    <w:p w14:paraId="6574F6E0" w14:textId="77777777" w:rsidR="00DE1E2F" w:rsidRDefault="005A3863">
      <w:pPr>
        <w:autoSpaceDE w:val="0"/>
        <w:autoSpaceDN w:val="0"/>
        <w:spacing w:line="380" w:lineRule="exact"/>
        <w:ind w:left="1520" w:hanging="80"/>
        <w:jc w:val="both"/>
      </w:pPr>
      <w:r>
        <w:rPr>
          <w:rFonts w:ascii="SymbolMT" w:eastAsia="SymbolMT" w:hAnsi="SymbolMT" w:cs="SymbolMT" w:hint="eastAsia"/>
          <w:spacing w:val="-20"/>
          <w:sz w:val="19"/>
        </w:rPr>
        <w:t>•</w:t>
      </w:r>
      <w:r>
        <w:rPr>
          <w:rFonts w:ascii="Arial" w:eastAsia="Arial" w:hAnsi="Arial" w:cs="Arial" w:hint="eastAsia"/>
          <w:sz w:val="19"/>
        </w:rPr>
        <w:t xml:space="preserve"> </w:t>
      </w:r>
      <w:r>
        <w:rPr>
          <w:rFonts w:ascii="Verdana" w:eastAsia="Verdana" w:hAnsi="Verdana" w:cs="Verdana" w:hint="eastAsia"/>
          <w:sz w:val="20"/>
        </w:rPr>
        <w:t>Covers most of the DAOS API, even the unimplemented bits (e.g., punch, etc.)</w:t>
      </w:r>
    </w:p>
    <w:p w14:paraId="532FEC34" w14:textId="77777777" w:rsidR="00DE1E2F" w:rsidRDefault="005A3863">
      <w:pPr>
        <w:autoSpaceDE w:val="0"/>
        <w:autoSpaceDN w:val="0"/>
        <w:spacing w:line="300" w:lineRule="exact"/>
        <w:ind w:left="1520" w:hanging="100"/>
        <w:jc w:val="both"/>
      </w:pPr>
      <w:r>
        <w:rPr>
          <w:rFonts w:ascii="SymbolMT" w:eastAsia="SymbolMT" w:hAnsi="SymbolMT" w:cs="SymbolMT" w:hint="eastAsia"/>
          <w:sz w:val="19"/>
        </w:rPr>
        <w:t>•</w:t>
      </w:r>
      <w:r>
        <w:rPr>
          <w:rFonts w:ascii="Arial" w:eastAsia="Arial" w:hAnsi="Arial" w:cs="Arial" w:hint="eastAsia"/>
          <w:sz w:val="19"/>
        </w:rPr>
        <w:t xml:space="preserve"> </w:t>
      </w:r>
      <w:r>
        <w:rPr>
          <w:rFonts w:ascii="SegoeUI" w:eastAsia="SegoeUI" w:hAnsi="SegoeUI" w:cs="SegoeUI" w:hint="eastAsia"/>
          <w:color w:val="0366D6"/>
          <w:sz w:val="20"/>
        </w:rPr>
        <w:t>d</w:t>
      </w:r>
      <w:r>
        <w:rPr>
          <w:rFonts w:ascii="SegoeUI" w:eastAsia="SegoeUI" w:hAnsi="SegoeUI" w:cs="SegoeUI" w:hint="eastAsia"/>
          <w:color w:val="0366D6"/>
          <w:sz w:val="20"/>
          <w:u w:val="single" w:color="0366D6"/>
        </w:rPr>
        <w:t>aosfs</w:t>
      </w:r>
      <w:r>
        <w:rPr>
          <w:rFonts w:ascii="Verdana" w:eastAsia="Verdana" w:hAnsi="Verdana" w:cs="Verdana" w:hint="eastAsia"/>
          <w:sz w:val="20"/>
        </w:rPr>
        <w:t xml:space="preserve"> implements basic POSIX filesystem semantics</w:t>
      </w:r>
    </w:p>
    <w:p w14:paraId="70857841" w14:textId="77777777" w:rsidR="00DE1E2F" w:rsidRDefault="005A3863">
      <w:pPr>
        <w:autoSpaceDE w:val="0"/>
        <w:autoSpaceDN w:val="0"/>
        <w:spacing w:line="300" w:lineRule="exact"/>
        <w:ind w:left="1520" w:hanging="80"/>
        <w:jc w:val="both"/>
      </w:pPr>
      <w:r>
        <w:rPr>
          <w:rFonts w:ascii="SymbolMT" w:eastAsia="SymbolMT" w:hAnsi="SymbolMT" w:cs="SymbolMT" w:hint="eastAsia"/>
          <w:spacing w:val="-20"/>
          <w:sz w:val="19"/>
        </w:rPr>
        <w:t>•</w:t>
      </w:r>
      <w:r>
        <w:rPr>
          <w:rFonts w:ascii="Arial" w:eastAsia="Arial" w:hAnsi="Arial" w:cs="Arial" w:hint="eastAsia"/>
          <w:sz w:val="19"/>
        </w:rPr>
        <w:t xml:space="preserve"> </w:t>
      </w:r>
      <w:r>
        <w:rPr>
          <w:rFonts w:ascii="Verdana" w:eastAsia="Verdana" w:hAnsi="Verdana" w:cs="Verdana" w:hint="eastAsia"/>
          <w:sz w:val="20"/>
        </w:rPr>
        <w:t xml:space="preserve">The </w:t>
      </w:r>
      <w:r>
        <w:rPr>
          <w:rFonts w:ascii="SegoeUI" w:eastAsia="SegoeUI" w:hAnsi="SegoeUI" w:cs="SegoeUI" w:hint="eastAsia"/>
          <w:color w:val="0366D6"/>
          <w:sz w:val="20"/>
          <w:u w:val="single" w:color="0366D6"/>
        </w:rPr>
        <w:t>daos-fuse</w:t>
      </w:r>
      <w:r>
        <w:rPr>
          <w:rFonts w:ascii="Verdana" w:eastAsia="Verdana" w:hAnsi="Verdana" w:cs="Verdana" w:hint="eastAsia"/>
          <w:sz w:val="20"/>
        </w:rPr>
        <w:t xml:space="preserve"> utility exposes a daosfs container via FUSE mount</w:t>
      </w:r>
    </w:p>
    <w:p w14:paraId="4B634EFF" w14:textId="77777777" w:rsidR="00DE1E2F" w:rsidRDefault="005A3863">
      <w:pPr>
        <w:autoSpaceDE w:val="0"/>
        <w:autoSpaceDN w:val="0"/>
        <w:spacing w:line="300" w:lineRule="exact"/>
        <w:ind w:left="1520" w:hanging="80"/>
        <w:jc w:val="both"/>
      </w:pPr>
      <w:r>
        <w:rPr>
          <w:rFonts w:ascii="SymbolMT" w:eastAsia="SymbolMT" w:hAnsi="SymbolMT" w:cs="SymbolMT" w:hint="eastAsia"/>
          <w:spacing w:val="-20"/>
          <w:sz w:val="19"/>
        </w:rPr>
        <w:t>•</w:t>
      </w:r>
      <w:r>
        <w:rPr>
          <w:rFonts w:ascii="Arial" w:eastAsia="Arial" w:hAnsi="Arial" w:cs="Arial" w:hint="eastAsia"/>
          <w:sz w:val="19"/>
        </w:rPr>
        <w:t xml:space="preserve"> </w:t>
      </w:r>
      <w:r>
        <w:rPr>
          <w:rFonts w:ascii="SegoeUI" w:eastAsia="SegoeUI" w:hAnsi="SegoeUI" w:cs="SegoeUI" w:hint="eastAsia"/>
          <w:color w:val="0366D6"/>
          <w:sz w:val="20"/>
        </w:rPr>
        <w:t>l</w:t>
      </w:r>
      <w:r>
        <w:rPr>
          <w:rFonts w:ascii="SegoeUI" w:eastAsia="SegoeUI" w:hAnsi="SegoeUI" w:cs="SegoeUI" w:hint="eastAsia"/>
          <w:color w:val="0366D6"/>
          <w:sz w:val="20"/>
          <w:u w:val="single" w:color="0366D6"/>
        </w:rPr>
        <w:t>ibdaosfs</w:t>
      </w:r>
      <w:r>
        <w:rPr>
          <w:rFonts w:ascii="Verdana" w:eastAsia="Verdana" w:hAnsi="Verdana" w:cs="Verdana" w:hint="eastAsia"/>
          <w:sz w:val="20"/>
        </w:rPr>
        <w:t xml:space="preserve"> exports a C-compatible API for use by things like </w:t>
      </w:r>
      <w:r>
        <w:rPr>
          <w:rFonts w:ascii="SegoeUI" w:eastAsia="SegoeUI" w:hAnsi="SegoeUI" w:cs="SegoeUI" w:hint="eastAsia"/>
          <w:color w:val="0366D6"/>
          <w:sz w:val="20"/>
          <w:u w:val="single" w:color="0366D6"/>
        </w:rPr>
        <w:t>nfs-ganesh</w:t>
      </w:r>
      <w:r>
        <w:rPr>
          <w:rFonts w:ascii="SegoeUI" w:eastAsia="SegoeUI" w:hAnsi="SegoeUI" w:cs="SegoeUI" w:hint="eastAsia"/>
          <w:color w:val="0366D6"/>
          <w:sz w:val="20"/>
        </w:rPr>
        <w:t>a</w:t>
      </w:r>
    </w:p>
    <w:p w14:paraId="3BDA705E" w14:textId="77777777" w:rsidR="00DE1E2F" w:rsidRDefault="00DE1E2F">
      <w:pPr>
        <w:spacing w:line="200" w:lineRule="exact"/>
        <w:rPr>
          <w:rFonts w:ascii="宋体" w:eastAsia="宋体" w:hAnsi="宋体" w:cs="宋体"/>
          <w:sz w:val="20"/>
        </w:rPr>
      </w:pPr>
    </w:p>
    <w:p w14:paraId="461596EC" w14:textId="77777777" w:rsidR="00DE1E2F" w:rsidRDefault="005A3863">
      <w:pPr>
        <w:autoSpaceDE w:val="0"/>
        <w:autoSpaceDN w:val="0"/>
        <w:spacing w:line="320" w:lineRule="exact"/>
        <w:ind w:left="1440"/>
        <w:jc w:val="both"/>
      </w:pPr>
      <w:r>
        <w:rPr>
          <w:rFonts w:ascii="Arial Bold" w:eastAsia="Arial Bold" w:hAnsi="Arial Bold" w:cs="Arial Bold" w:hint="eastAsia"/>
          <w:b/>
          <w:color w:val="004280"/>
          <w:sz w:val="24"/>
        </w:rPr>
        <w:t>19.4.2 How to Build</w:t>
      </w:r>
    </w:p>
    <w:p w14:paraId="454BAE3B" w14:textId="77777777" w:rsidR="00DE1E2F" w:rsidRDefault="005A3863">
      <w:pPr>
        <w:autoSpaceDE w:val="0"/>
        <w:autoSpaceDN w:val="0"/>
        <w:spacing w:line="280" w:lineRule="exact"/>
        <w:ind w:left="1440" w:right="1480"/>
        <w:jc w:val="both"/>
      </w:pPr>
      <w:r>
        <w:rPr>
          <w:rFonts w:ascii="Verdana" w:eastAsia="Verdana" w:hAnsi="Verdana" w:cs="Verdana" w:hint="eastAsia"/>
          <w:sz w:val="20"/>
        </w:rPr>
        <w:t xml:space="preserve">This is a </w:t>
      </w:r>
      <w:r>
        <w:rPr>
          <w:rFonts w:ascii="SegoeUI" w:eastAsia="SegoeUI" w:hAnsi="SegoeUI" w:cs="SegoeUI" w:hint="eastAsia"/>
          <w:color w:val="0366D6"/>
          <w:sz w:val="20"/>
          <w:u w:val="single" w:color="0366D6"/>
        </w:rPr>
        <w:t>Go</w:t>
      </w:r>
      <w:r>
        <w:rPr>
          <w:rFonts w:ascii="Verdana" w:eastAsia="Verdana" w:hAnsi="Verdana" w:cs="Verdana" w:hint="eastAsia"/>
          <w:sz w:val="20"/>
        </w:rPr>
        <w:t xml:space="preserve"> project, so a Go development tools are naturally required. We recommend the most current Go release available. As of April 2017, the project has been built and tested with Go 1.8.</w:t>
      </w:r>
    </w:p>
    <w:p w14:paraId="0367E6C1" w14:textId="77777777" w:rsidR="00DE1E2F" w:rsidRDefault="005A3863">
      <w:pPr>
        <w:autoSpaceDE w:val="0"/>
        <w:autoSpaceDN w:val="0"/>
        <w:spacing w:line="340" w:lineRule="exact"/>
        <w:ind w:left="1440" w:right="1360"/>
        <w:jc w:val="both"/>
      </w:pPr>
      <w:r>
        <w:rPr>
          <w:rFonts w:ascii="Verdana" w:eastAsia="Verdana" w:hAnsi="Verdana" w:cs="Verdana" w:hint="eastAsia"/>
          <w:sz w:val="20"/>
        </w:rPr>
        <w:t xml:space="preserve">Setup environment and build. This assumes $daospath is set as it was in the DAOS </w:t>
      </w:r>
      <w:r>
        <w:rPr>
          <w:rFonts w:ascii="SegoeUI" w:eastAsia="SegoeUI" w:hAnsi="SegoeUI" w:cs="SegoeUI" w:hint="eastAsia"/>
          <w:color w:val="0366D6"/>
          <w:sz w:val="20"/>
          <w:u w:val="single" w:color="0366D6"/>
        </w:rPr>
        <w:t>READM</w:t>
      </w:r>
      <w:r>
        <w:rPr>
          <w:rFonts w:ascii="SegoeUI" w:eastAsia="SegoeUI" w:hAnsi="SegoeUI" w:cs="SegoeUI" w:hint="eastAsia"/>
          <w:color w:val="0366D6"/>
          <w:sz w:val="20"/>
        </w:rPr>
        <w:t xml:space="preserve">E </w:t>
      </w:r>
      <w:r>
        <w:rPr>
          <w:rFonts w:ascii="Consolas" w:eastAsia="Consolas" w:hAnsi="Consolas" w:cs="Consolas" w:hint="eastAsia"/>
          <w:color w:val="24292E"/>
          <w:sz w:val="20"/>
        </w:rPr>
        <w:t>export GOPATH=$HOME/go</w:t>
      </w:r>
    </w:p>
    <w:p w14:paraId="440C1B02" w14:textId="77777777" w:rsidR="00DE1E2F" w:rsidRDefault="005A3863">
      <w:pPr>
        <w:autoSpaceDE w:val="0"/>
        <w:autoSpaceDN w:val="0"/>
        <w:spacing w:line="220" w:lineRule="exact"/>
        <w:ind w:left="1440"/>
        <w:jc w:val="both"/>
      </w:pPr>
      <w:r>
        <w:rPr>
          <w:rFonts w:ascii="Consolas" w:eastAsia="Consolas" w:hAnsi="Consolas" w:cs="Consolas" w:hint="eastAsia"/>
          <w:color w:val="24292E"/>
          <w:sz w:val="20"/>
        </w:rPr>
        <w:t>export LD_LIBRARY_PATH=${daospath}/install/lib</w:t>
      </w:r>
    </w:p>
    <w:p w14:paraId="1F74EB9A" w14:textId="77777777" w:rsidR="00DE1E2F" w:rsidRDefault="005A3863">
      <w:pPr>
        <w:autoSpaceDE w:val="0"/>
        <w:autoSpaceDN w:val="0"/>
        <w:spacing w:line="240" w:lineRule="exact"/>
        <w:ind w:left="1440"/>
        <w:jc w:val="both"/>
      </w:pPr>
      <w:r>
        <w:rPr>
          <w:rFonts w:ascii="Consolas" w:eastAsia="Consolas" w:hAnsi="Consolas" w:cs="Consolas" w:hint="eastAsia"/>
          <w:color w:val="24292E"/>
          <w:sz w:val="20"/>
        </w:rPr>
        <w:t>export PATH=${daospath}/install/bin:$PATH</w:t>
      </w:r>
    </w:p>
    <w:p w14:paraId="637F3E8C" w14:textId="77777777" w:rsidR="00DE1E2F" w:rsidRDefault="005A3863">
      <w:pPr>
        <w:autoSpaceDE w:val="0"/>
        <w:autoSpaceDN w:val="0"/>
        <w:spacing w:line="240" w:lineRule="exact"/>
        <w:ind w:left="1440"/>
        <w:jc w:val="both"/>
      </w:pPr>
      <w:r>
        <w:rPr>
          <w:rFonts w:ascii="Consolas" w:eastAsia="Consolas" w:hAnsi="Consolas" w:cs="Consolas" w:hint="eastAsia"/>
          <w:color w:val="24292E"/>
          <w:sz w:val="20"/>
        </w:rPr>
        <w:t>export CGO_CPPFLAGS="-I${daospath}/install/include -I${daospath}/src/include"</w:t>
      </w:r>
    </w:p>
    <w:p w14:paraId="238F6544" w14:textId="77777777" w:rsidR="00DE1E2F" w:rsidRDefault="005A3863">
      <w:pPr>
        <w:autoSpaceDE w:val="0"/>
        <w:autoSpaceDN w:val="0"/>
        <w:spacing w:line="220" w:lineRule="exact"/>
        <w:ind w:left="1440"/>
        <w:jc w:val="both"/>
      </w:pPr>
      <w:r>
        <w:rPr>
          <w:rFonts w:ascii="Consolas" w:eastAsia="Consolas" w:hAnsi="Consolas" w:cs="Consolas" w:hint="eastAsia"/>
          <w:color w:val="24292E"/>
          <w:sz w:val="20"/>
        </w:rPr>
        <w:t>export CGO_LDFLAGS=-L${daospath}/install/lib</w:t>
      </w:r>
    </w:p>
    <w:p w14:paraId="4F2CA477" w14:textId="77777777" w:rsidR="00DE1E2F" w:rsidRDefault="005A3863">
      <w:pPr>
        <w:autoSpaceDE w:val="0"/>
        <w:autoSpaceDN w:val="0"/>
        <w:spacing w:line="240" w:lineRule="exact"/>
        <w:ind w:left="1440"/>
        <w:jc w:val="both"/>
      </w:pPr>
      <w:r>
        <w:rPr>
          <w:rFonts w:ascii="Consolas" w:eastAsia="Consolas" w:hAnsi="Consolas" w:cs="Consolas" w:hint="eastAsia"/>
          <w:color w:val="24292E"/>
          <w:sz w:val="20"/>
        </w:rPr>
        <w:t>go get -u github.com/daos-stack/go-daos/cmd/dcmd</w:t>
      </w:r>
    </w:p>
    <w:p w14:paraId="7EAE3CFF" w14:textId="77777777" w:rsidR="00DE1E2F" w:rsidRDefault="00DE1E2F">
      <w:pPr>
        <w:spacing w:line="200" w:lineRule="exact"/>
        <w:rPr>
          <w:rFonts w:ascii="宋体" w:eastAsia="宋体" w:hAnsi="宋体" w:cs="宋体"/>
          <w:sz w:val="20"/>
        </w:rPr>
      </w:pPr>
    </w:p>
    <w:p w14:paraId="7D6705AF" w14:textId="77777777" w:rsidR="00DE1E2F" w:rsidRDefault="005A3863">
      <w:pPr>
        <w:autoSpaceDE w:val="0"/>
        <w:autoSpaceDN w:val="0"/>
        <w:spacing w:line="220" w:lineRule="exact"/>
        <w:ind w:left="1420" w:right="1380"/>
        <w:jc w:val="both"/>
      </w:pPr>
      <w:r>
        <w:rPr>
          <w:rFonts w:ascii="Verdana" w:eastAsia="Verdana" w:hAnsi="Verdana" w:cs="Verdana" w:hint="eastAsia"/>
          <w:sz w:val="20"/>
        </w:rPr>
        <w:t xml:space="preserve">The last command will clone this repo and its dependencies, build, and install in the Go workspace. The </w:t>
      </w:r>
      <w:r>
        <w:rPr>
          <w:rFonts w:ascii="Consolas" w:eastAsia="Consolas" w:hAnsi="Consolas" w:cs="Consolas" w:hint="eastAsia"/>
          <w:color w:val="24292E"/>
          <w:sz w:val="20"/>
        </w:rPr>
        <w:t>dcmd</w:t>
      </w:r>
      <w:r>
        <w:rPr>
          <w:rFonts w:ascii="Verdana" w:eastAsia="Verdana" w:hAnsi="Verdana" w:cs="Verdana" w:hint="eastAsia"/>
          <w:sz w:val="20"/>
        </w:rPr>
        <w:t xml:space="preserve"> binary will be in </w:t>
      </w:r>
      <w:r>
        <w:rPr>
          <w:rFonts w:ascii="Consolas" w:eastAsia="Consolas" w:hAnsi="Consolas" w:cs="Consolas" w:hint="eastAsia"/>
          <w:color w:val="24292E"/>
          <w:sz w:val="20"/>
        </w:rPr>
        <w:t>$GOPATH/bin/dcmd</w:t>
      </w:r>
      <w:r>
        <w:rPr>
          <w:rFonts w:ascii="Verdana" w:eastAsia="Verdana" w:hAnsi="Verdana" w:cs="Verdana" w:hint="eastAsia"/>
          <w:sz w:val="20"/>
        </w:rPr>
        <w:t xml:space="preserve">, and the source for the package will be </w:t>
      </w:r>
      <w:r>
        <w:rPr>
          <w:rFonts w:ascii="Consolas" w:eastAsia="Consolas" w:hAnsi="Consolas" w:cs="Consolas" w:hint="eastAsia"/>
          <w:color w:val="24292E"/>
          <w:sz w:val="20"/>
        </w:rPr>
        <w:t>$GOPATH/src/github.com/daos-stack/go-daos</w:t>
      </w:r>
      <w:r>
        <w:rPr>
          <w:rFonts w:ascii="Verdana" w:eastAsia="Verdana" w:hAnsi="Verdana" w:cs="Verdana" w:hint="eastAsia"/>
          <w:sz w:val="20"/>
        </w:rPr>
        <w:t>. You can build again using:</w:t>
      </w:r>
    </w:p>
    <w:p w14:paraId="7451FEEF" w14:textId="77777777" w:rsidR="00DE1E2F" w:rsidRDefault="005A3863">
      <w:pPr>
        <w:autoSpaceDE w:val="0"/>
        <w:autoSpaceDN w:val="0"/>
        <w:spacing w:line="300" w:lineRule="exact"/>
        <w:ind w:left="1440"/>
        <w:jc w:val="both"/>
      </w:pPr>
      <w:r>
        <w:rPr>
          <w:rFonts w:ascii="Consolas" w:eastAsia="Consolas" w:hAnsi="Consolas" w:cs="Consolas" w:hint="eastAsia"/>
          <w:color w:val="24292E"/>
          <w:sz w:val="20"/>
        </w:rPr>
        <w:t>go install github.com/daos-stack/go-daos/cmd/dcmd</w:t>
      </w:r>
    </w:p>
    <w:p w14:paraId="08AE1A7A" w14:textId="77777777" w:rsidR="00DE1E2F" w:rsidRDefault="00DE1E2F">
      <w:pPr>
        <w:spacing w:line="200" w:lineRule="exact"/>
        <w:rPr>
          <w:rFonts w:ascii="宋体" w:eastAsia="宋体" w:hAnsi="宋体" w:cs="宋体"/>
          <w:sz w:val="20"/>
        </w:rPr>
      </w:pPr>
    </w:p>
    <w:p w14:paraId="1A3A7358" w14:textId="77777777" w:rsidR="00DE1E2F" w:rsidRDefault="005A3863">
      <w:pPr>
        <w:autoSpaceDE w:val="0"/>
        <w:autoSpaceDN w:val="0"/>
        <w:spacing w:line="320" w:lineRule="exact"/>
        <w:ind w:left="1440"/>
        <w:jc w:val="both"/>
      </w:pPr>
      <w:r>
        <w:rPr>
          <w:rFonts w:ascii="Arial Bold" w:eastAsia="Arial Bold" w:hAnsi="Arial Bold" w:cs="Arial Bold" w:hint="eastAsia"/>
          <w:b/>
          <w:color w:val="004280"/>
          <w:sz w:val="24"/>
        </w:rPr>
        <w:t>19.4.3 dcmd utility</w:t>
      </w:r>
    </w:p>
    <w:p w14:paraId="4F67B336" w14:textId="77777777" w:rsidR="00DE1E2F" w:rsidRDefault="005A3863">
      <w:pPr>
        <w:autoSpaceDE w:val="0"/>
        <w:autoSpaceDN w:val="0"/>
        <w:spacing w:line="280" w:lineRule="exact"/>
        <w:ind w:left="1420" w:right="1420"/>
        <w:jc w:val="both"/>
      </w:pPr>
      <w:r>
        <w:rPr>
          <w:rFonts w:ascii="Verdana" w:eastAsia="Verdana" w:hAnsi="Verdana" w:cs="Verdana" w:hint="eastAsia"/>
          <w:sz w:val="20"/>
        </w:rPr>
        <w:t>Also includes a simple CLI tool for interacting with DAOS. This tool requires the orterun command that was built for DAOS to be on the command line and will handle running itself with orterun if is run directly. When dcmd calls orterun itself, the default uri file is</w:t>
      </w:r>
    </w:p>
    <w:p w14:paraId="5852F9F4" w14:textId="77777777" w:rsidR="00DE1E2F" w:rsidRDefault="005A3863">
      <w:pPr>
        <w:autoSpaceDE w:val="0"/>
        <w:autoSpaceDN w:val="0"/>
        <w:spacing w:line="240" w:lineRule="exact"/>
        <w:ind w:left="1420" w:right="1240"/>
        <w:jc w:val="both"/>
      </w:pPr>
      <w:r>
        <w:rPr>
          <w:rFonts w:ascii="Verdana" w:eastAsia="Verdana" w:hAnsi="Verdana" w:cs="Verdana" w:hint="eastAsia"/>
          <w:sz w:val="20"/>
        </w:rPr>
        <w:t>/tmp/daos-uri or it can be customized with --uri option. See command help for more options and command details.</w:t>
      </w:r>
    </w:p>
    <w:p w14:paraId="024BEF98" w14:textId="77777777" w:rsidR="00DE1E2F" w:rsidRDefault="005A3863">
      <w:pPr>
        <w:autoSpaceDE w:val="0"/>
        <w:autoSpaceDN w:val="0"/>
        <w:spacing w:line="360" w:lineRule="exact"/>
        <w:ind w:left="1420"/>
        <w:jc w:val="both"/>
      </w:pPr>
      <w:r>
        <w:rPr>
          <w:rFonts w:ascii="Verdana" w:eastAsia="Verdana" w:hAnsi="Verdana" w:cs="Verdana" w:hint="eastAsia"/>
          <w:sz w:val="20"/>
        </w:rPr>
        <w:t>Example comands to create an container and manipulate objects:</w:t>
      </w:r>
    </w:p>
    <w:p w14:paraId="3633478D" w14:textId="77777777" w:rsidR="00DE1E2F" w:rsidRDefault="005A3863">
      <w:pPr>
        <w:autoSpaceDE w:val="0"/>
        <w:autoSpaceDN w:val="0"/>
        <w:spacing w:line="300" w:lineRule="exact"/>
        <w:ind w:left="1440"/>
        <w:jc w:val="both"/>
      </w:pPr>
      <w:r>
        <w:rPr>
          <w:rFonts w:ascii="Consolas" w:eastAsia="Consolas" w:hAnsi="Consolas" w:cs="Consolas" w:hint="eastAsia"/>
          <w:color w:val="24292E"/>
          <w:sz w:val="20"/>
        </w:rPr>
        <w:t>cont=$(uuidgen)</w:t>
      </w:r>
    </w:p>
    <w:p w14:paraId="684CC1F1" w14:textId="77777777" w:rsidR="00DE1E2F" w:rsidRDefault="005A3863">
      <w:pPr>
        <w:autoSpaceDE w:val="0"/>
        <w:autoSpaceDN w:val="0"/>
        <w:spacing w:line="220" w:lineRule="exact"/>
        <w:ind w:left="1440"/>
        <w:jc w:val="both"/>
      </w:pPr>
      <w:r>
        <w:rPr>
          <w:rFonts w:ascii="Consolas" w:eastAsia="Consolas" w:hAnsi="Consolas" w:cs="Consolas" w:hint="eastAsia"/>
          <w:color w:val="24292E"/>
          <w:sz w:val="20"/>
        </w:rPr>
        <w:t>export DAOS_GROUP="" # if needed</w:t>
      </w:r>
    </w:p>
    <w:p w14:paraId="63B92399" w14:textId="77777777" w:rsidR="00DE1E2F" w:rsidRDefault="005A3863">
      <w:pPr>
        <w:autoSpaceDE w:val="0"/>
        <w:autoSpaceDN w:val="0"/>
        <w:spacing w:line="240" w:lineRule="exact"/>
        <w:ind w:left="1440"/>
        <w:jc w:val="both"/>
      </w:pPr>
      <w:r>
        <w:rPr>
          <w:rFonts w:ascii="Consolas" w:eastAsia="Consolas" w:hAnsi="Consolas" w:cs="Consolas" w:hint="eastAsia"/>
          <w:color w:val="24292E"/>
          <w:sz w:val="20"/>
        </w:rPr>
        <w:t>export DAOS_POOL=$(dcmd pool create)</w:t>
      </w:r>
    </w:p>
    <w:p w14:paraId="509797BF" w14:textId="77777777" w:rsidR="00DE1E2F" w:rsidRDefault="005A3863">
      <w:pPr>
        <w:autoSpaceDE w:val="0"/>
        <w:autoSpaceDN w:val="0"/>
        <w:spacing w:line="240" w:lineRule="exact"/>
        <w:ind w:left="1440"/>
        <w:jc w:val="both"/>
      </w:pPr>
      <w:r>
        <w:rPr>
          <w:rFonts w:ascii="Consolas" w:eastAsia="Consolas" w:hAnsi="Consolas" w:cs="Consolas" w:hint="eastAsia"/>
          <w:color w:val="24292E"/>
          <w:sz w:val="20"/>
        </w:rPr>
        <w:t>dcmd cont create --name mydb</w:t>
      </w:r>
    </w:p>
    <w:p w14:paraId="62A55B31" w14:textId="77777777" w:rsidR="00DE1E2F" w:rsidRDefault="00DE1E2F">
      <w:pPr>
        <w:spacing w:line="200" w:lineRule="exact"/>
        <w:rPr>
          <w:rFonts w:ascii="宋体" w:eastAsia="宋体" w:hAnsi="宋体" w:cs="宋体"/>
          <w:sz w:val="20"/>
        </w:rPr>
      </w:pPr>
    </w:p>
    <w:p w14:paraId="7CA85AB6" w14:textId="77777777" w:rsidR="00DE1E2F" w:rsidRDefault="00DE1E2F">
      <w:pPr>
        <w:spacing w:line="200" w:lineRule="exact"/>
        <w:rPr>
          <w:rFonts w:ascii="宋体" w:eastAsia="宋体" w:hAnsi="宋体" w:cs="宋体"/>
          <w:sz w:val="20"/>
        </w:rPr>
      </w:pPr>
    </w:p>
    <w:p w14:paraId="61ACF83E" w14:textId="77777777" w:rsidR="00DE1E2F" w:rsidRDefault="005A3863">
      <w:pPr>
        <w:autoSpaceDE w:val="0"/>
        <w:autoSpaceDN w:val="0"/>
        <w:spacing w:line="260" w:lineRule="exact"/>
        <w:ind w:left="4580"/>
        <w:jc w:val="both"/>
      </w:pPr>
      <w:r>
        <w:rPr>
          <w:rFonts w:ascii="Calibri" w:eastAsia="Calibri" w:hAnsi="Calibri" w:cs="Calibri" w:hint="eastAsia"/>
          <w:sz w:val="18"/>
        </w:rPr>
        <w:t>Intel Corporation Proprietary Information</w:t>
      </w:r>
    </w:p>
    <w:p w14:paraId="43BC53BD" w14:textId="77777777" w:rsidR="00DE1E2F" w:rsidRDefault="00DE1E2F">
      <w:pPr>
        <w:spacing w:line="200" w:lineRule="exact"/>
        <w:rPr>
          <w:rFonts w:ascii="宋体" w:eastAsia="宋体" w:hAnsi="宋体" w:cs="宋体"/>
          <w:sz w:val="20"/>
        </w:rPr>
      </w:pPr>
    </w:p>
    <w:p w14:paraId="2AE5651C"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3D64A8C8" w14:textId="77777777" w:rsidR="00DE1E2F" w:rsidRDefault="00DE1E2F">
      <w:pPr>
        <w:sectPr w:rsidR="00DE1E2F">
          <w:pgSz w:w="12240" w:h="15840"/>
          <w:pgMar w:top="0" w:right="0" w:bottom="0" w:left="0" w:header="720" w:footer="720" w:gutter="0"/>
          <w:cols w:space="720"/>
        </w:sectPr>
      </w:pPr>
    </w:p>
    <w:p w14:paraId="59ABD0AE" w14:textId="77777777" w:rsidR="00DE1E2F" w:rsidRDefault="00DE1E2F">
      <w:pPr>
        <w:spacing w:line="1" w:lineRule="exact"/>
        <w:rPr>
          <w:rFonts w:ascii="Arial" w:eastAsia="Arial" w:hAnsi="Arial" w:cs="Arial"/>
          <w:sz w:val="10"/>
        </w:rPr>
      </w:pPr>
    </w:p>
    <w:p w14:paraId="2F717CC0" w14:textId="77777777" w:rsidR="00DE1E2F" w:rsidRDefault="00DE1E2F">
      <w:pPr>
        <w:spacing w:line="200" w:lineRule="exact"/>
        <w:rPr>
          <w:rFonts w:ascii="宋体" w:eastAsia="宋体" w:hAnsi="宋体" w:cs="宋体"/>
          <w:sz w:val="20"/>
        </w:rPr>
      </w:pPr>
    </w:p>
    <w:p w14:paraId="2FCBADEA" w14:textId="77777777" w:rsidR="00DE1E2F" w:rsidRDefault="00DE1E2F">
      <w:pPr>
        <w:spacing w:line="200" w:lineRule="exact"/>
        <w:rPr>
          <w:rFonts w:ascii="宋体" w:eastAsia="宋体" w:hAnsi="宋体" w:cs="宋体"/>
          <w:sz w:val="20"/>
        </w:rPr>
      </w:pPr>
    </w:p>
    <w:p w14:paraId="33DBAD85"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597312" behindDoc="1" locked="0" layoutInCell="1" allowOverlap="1" wp14:anchorId="51DF57B7" wp14:editId="0034DC9A">
                <wp:simplePos x="0" y="0"/>
                <wp:positionH relativeFrom="page">
                  <wp:posOffset>889000</wp:posOffset>
                </wp:positionH>
                <wp:positionV relativeFrom="page">
                  <wp:posOffset>914400</wp:posOffset>
                </wp:positionV>
                <wp:extent cx="5994400" cy="152400"/>
                <wp:effectExtent l="0" t="0" r="22225" b="31115"/>
                <wp:wrapNone/>
                <wp:docPr id="777" name="shape777"/>
                <wp:cNvGraphicFramePr/>
                <a:graphic xmlns:a="http://schemas.openxmlformats.org/drawingml/2006/main">
                  <a:graphicData uri="http://schemas.microsoft.com/office/word/2010/wordprocessingShape">
                    <wps:wsp>
                      <wps:cNvSpPr/>
                      <wps:spPr>
                        <a:xfrm>
                          <a:off x="0" y="0"/>
                          <a:ext cx="5994400" cy="152400"/>
                        </a:xfrm>
                        <a:prstGeom prst="rect">
                          <a:avLst/>
                        </a:prstGeom>
                        <a:solidFill>
                          <a:srgbClr val="F6F8FA"/>
                        </a:solidFill>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7196ECD6" id="shape777" o:spid="_x0000_s1026" style="position:absolute;left:0;text-align:left;margin-left:70pt;margin-top:1in;width:472pt;height:12pt;z-index:-2517191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" fillcolor="#f6f8fa" stroked="f">
                <w10:wrap anchorx="page" anchory="page"/>
              </v:rect>
            </w:pict>
          </mc:Fallback>
        </mc:AlternateContent>
      </w:r>
      <w:r>
        <w:rPr>
          <w:noProof/>
        </w:rPr>
        <mc:AlternateContent>
          <mc:Choice Requires="wps">
            <w:drawing>
              <wp:anchor distT="0" distB="0" distL="114300" distR="114300" simplePos="0" relativeHeight="251644416" behindDoc="1" locked="0" layoutInCell="1" allowOverlap="1" wp14:anchorId="06FFC09D" wp14:editId="1C8CF126">
                <wp:simplePos x="0" y="0"/>
                <wp:positionH relativeFrom="page">
                  <wp:posOffset>889000</wp:posOffset>
                </wp:positionH>
                <wp:positionV relativeFrom="page">
                  <wp:posOffset>1054100</wp:posOffset>
                </wp:positionV>
                <wp:extent cx="5994400" cy="165100"/>
                <wp:effectExtent l="0" t="0" r="22225" b="31115"/>
                <wp:wrapNone/>
                <wp:docPr id="778" name="shape778"/>
                <wp:cNvGraphicFramePr/>
                <a:graphic xmlns:a="http://schemas.openxmlformats.org/drawingml/2006/main">
                  <a:graphicData uri="http://schemas.microsoft.com/office/word/2010/wordprocessingShape">
                    <wps:wsp>
                      <wps:cNvSpPr/>
                      <wps:spPr>
                        <a:xfrm>
                          <a:off x="0" y="0"/>
                          <a:ext cx="5994400" cy="165100"/>
                        </a:xfrm>
                        <a:prstGeom prst="rect">
                          <a:avLst/>
                        </a:prstGeom>
                        <a:solidFill>
                          <a:srgbClr val="F6F8FA"/>
                        </a:solidFill>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5FD2EC03" id="shape778" o:spid="_x0000_s1026" style="position:absolute;left:0;text-align:left;margin-left:70pt;margin-top:83pt;width:472pt;height:13pt;z-index:-2516720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" fillcolor="#f6f8fa" stroked="f">
                <w10:wrap anchorx="page" anchory="page"/>
              </v:rect>
            </w:pict>
          </mc:Fallback>
        </mc:AlternateContent>
      </w:r>
      <w:r>
        <w:rPr>
          <w:noProof/>
        </w:rPr>
        <mc:AlternateContent>
          <mc:Choice Requires="wps">
            <w:drawing>
              <wp:anchor distT="0" distB="0" distL="114300" distR="114300" simplePos="0" relativeHeight="251668992" behindDoc="1" locked="0" layoutInCell="1" allowOverlap="1" wp14:anchorId="660C03CD" wp14:editId="75FACB97">
                <wp:simplePos x="0" y="0"/>
                <wp:positionH relativeFrom="page">
                  <wp:posOffset>889000</wp:posOffset>
                </wp:positionH>
                <wp:positionV relativeFrom="page">
                  <wp:posOffset>1206500</wp:posOffset>
                </wp:positionV>
                <wp:extent cx="5994400" cy="165100"/>
                <wp:effectExtent l="0" t="0" r="22225" b="31115"/>
                <wp:wrapNone/>
                <wp:docPr id="779" name="shape779"/>
                <wp:cNvGraphicFramePr/>
                <a:graphic xmlns:a="http://schemas.openxmlformats.org/drawingml/2006/main">
                  <a:graphicData uri="http://schemas.microsoft.com/office/word/2010/wordprocessingShape">
                    <wps:wsp>
                      <wps:cNvSpPr/>
                      <wps:spPr>
                        <a:xfrm>
                          <a:off x="0" y="0"/>
                          <a:ext cx="5994400" cy="165100"/>
                        </a:xfrm>
                        <a:prstGeom prst="rect">
                          <a:avLst/>
                        </a:prstGeom>
                        <a:solidFill>
                          <a:srgbClr val="F6F8FA"/>
                        </a:solidFill>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6597F641" id="shape779" o:spid="_x0000_s1026" style="position:absolute;left:0;text-align:left;margin-left:70pt;margin-top:95pt;width:472pt;height:13pt;z-index:-2516474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" fillcolor="#f6f8fa" stroked="f">
                <w10:wrap anchorx="page" anchory="page"/>
              </v:rect>
            </w:pict>
          </mc:Fallback>
        </mc:AlternateContent>
      </w:r>
      <w:r>
        <w:rPr>
          <w:noProof/>
        </w:rPr>
        <mc:AlternateContent>
          <mc:Choice Requires="wps">
            <w:drawing>
              <wp:anchor distT="0" distB="0" distL="114300" distR="114300" simplePos="0" relativeHeight="251681280" behindDoc="1" locked="0" layoutInCell="1" allowOverlap="1" wp14:anchorId="3161489B" wp14:editId="7C2B39BF">
                <wp:simplePos x="0" y="0"/>
                <wp:positionH relativeFrom="page">
                  <wp:posOffset>889000</wp:posOffset>
                </wp:positionH>
                <wp:positionV relativeFrom="page">
                  <wp:posOffset>1358900</wp:posOffset>
                </wp:positionV>
                <wp:extent cx="5994400" cy="152400"/>
                <wp:effectExtent l="0" t="0" r="22225" b="31115"/>
                <wp:wrapNone/>
                <wp:docPr id="780" name="shape780"/>
                <wp:cNvGraphicFramePr/>
                <a:graphic xmlns:a="http://schemas.openxmlformats.org/drawingml/2006/main">
                  <a:graphicData uri="http://schemas.microsoft.com/office/word/2010/wordprocessingShape">
                    <wps:wsp>
                      <wps:cNvSpPr/>
                      <wps:spPr>
                        <a:xfrm>
                          <a:off x="0" y="0"/>
                          <a:ext cx="5994400" cy="152400"/>
                        </a:xfrm>
                        <a:prstGeom prst="rect">
                          <a:avLst/>
                        </a:prstGeom>
                        <a:solidFill>
                          <a:srgbClr val="F6F8FA"/>
                        </a:solidFill>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3530ED96" id="shape780" o:spid="_x0000_s1026" style="position:absolute;left:0;text-align:left;margin-left:70pt;margin-top:107pt;width:472pt;height:12pt;z-index:-2516352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" fillcolor="#f6f8fa" stroked="f">
                <w10:wrap anchorx="page" anchory="page"/>
              </v:rect>
            </w:pict>
          </mc:Fallback>
        </mc:AlternateContent>
      </w:r>
      <w:r>
        <w:rPr>
          <w:noProof/>
        </w:rPr>
        <mc:AlternateContent>
          <mc:Choice Requires="wps">
            <w:drawing>
              <wp:anchor distT="0" distB="0" distL="114300" distR="114300" simplePos="0" relativeHeight="251700736" behindDoc="0" locked="0" layoutInCell="1" allowOverlap="1" wp14:anchorId="2153539E" wp14:editId="14BB985D">
                <wp:simplePos x="0" y="0"/>
                <wp:positionH relativeFrom="page">
                  <wp:posOffset>6642100</wp:posOffset>
                </wp:positionH>
                <wp:positionV relativeFrom="page">
                  <wp:posOffset>9867900</wp:posOffset>
                </wp:positionV>
                <wp:extent cx="393700" cy="165100"/>
                <wp:effectExtent l="0" t="0" r="22225" b="31115"/>
                <wp:wrapNone/>
                <wp:docPr id="783" name="shape783"/>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50499397" w14:textId="77777777" w:rsidR="00DE1E2F" w:rsidRDefault="005A3863">
                            <w:pPr>
                              <w:spacing w:line="160" w:lineRule="atLeast"/>
                              <w:jc w:val="both"/>
                            </w:pPr>
                            <w:r>
                              <w:rPr>
                                <w:rFonts w:ascii="Calibri" w:eastAsia="Calibri" w:hAnsi="Calibri" w:cs="Calibri" w:hint="eastAsia"/>
                                <w:sz w:val="21"/>
                              </w:rPr>
                              <w:t>97</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2153539E" id="shape783" o:spid="_x0000_s1128" style="position:absolute;left:0;text-align:left;margin-left:523pt;margin-top:777pt;width:31pt;height:13pt;z-index:251700736;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6ylGI/IBAADsAwAADgAAAAAAAAAAAAAAAAAuAgAAZHJz&#10;L2Uyb0RvYy54bWxQSwECLQAUAAYACAAAACEANWEP8d8AAAAPAQAADwAAAAAAAAAAAAAAAABMBAAA&#10;ZHJzL2Rvd25yZXYueG1sUEsFBgAAAAAEAAQA8wAAAFgFAAAAAA==&#10;" filled="f" stroked="f">
                <v:textbox inset="0,0,0,0">
                  <w:txbxContent>
                    <w:p w14:paraId="50499397" w14:textId="77777777" w:rsidR="00DE1E2F" w:rsidRDefault="005A3863">
                      <w:pPr>
                        <w:spacing w:line="160" w:lineRule="atLeast"/>
                        <w:jc w:val="both"/>
                      </w:pPr>
                      <w:r>
                        <w:rPr>
                          <w:rFonts w:ascii="Calibri" w:eastAsia="Calibri" w:hAnsi="Calibri" w:cs="Calibri" w:hint="eastAsia"/>
                          <w:sz w:val="21"/>
                        </w:rPr>
                        <w:t>97</w:t>
                      </w:r>
                    </w:p>
                  </w:txbxContent>
                </v:textbox>
                <w10:wrap anchorx="page" anchory="page"/>
              </v:rect>
            </w:pict>
          </mc:Fallback>
        </mc:AlternateContent>
      </w:r>
    </w:p>
    <w:p w14:paraId="0D9C940C" w14:textId="77777777" w:rsidR="00DE1E2F" w:rsidRDefault="00DE1E2F">
      <w:pPr>
        <w:spacing w:line="200" w:lineRule="exact"/>
        <w:rPr>
          <w:rFonts w:ascii="宋体" w:eastAsia="宋体" w:hAnsi="宋体" w:cs="宋体"/>
          <w:sz w:val="20"/>
        </w:rPr>
      </w:pPr>
    </w:p>
    <w:p w14:paraId="4AE843D6" w14:textId="77777777" w:rsidR="00DE1E2F" w:rsidRDefault="00DE1E2F">
      <w:pPr>
        <w:spacing w:line="200" w:lineRule="exact"/>
        <w:rPr>
          <w:rFonts w:ascii="宋体" w:eastAsia="宋体" w:hAnsi="宋体" w:cs="宋体"/>
          <w:sz w:val="20"/>
        </w:rPr>
      </w:pPr>
    </w:p>
    <w:p w14:paraId="4B7F3A6A" w14:textId="77777777" w:rsidR="00DE1E2F" w:rsidRDefault="00DE1E2F">
      <w:pPr>
        <w:spacing w:line="200" w:lineRule="exact"/>
        <w:rPr>
          <w:rFonts w:ascii="宋体" w:eastAsia="宋体" w:hAnsi="宋体" w:cs="宋体"/>
          <w:sz w:val="20"/>
        </w:rPr>
      </w:pPr>
    </w:p>
    <w:p w14:paraId="6AF0CDE5" w14:textId="77777777" w:rsidR="00DE1E2F" w:rsidRDefault="00DE1E2F">
      <w:pPr>
        <w:spacing w:line="200" w:lineRule="exact"/>
        <w:rPr>
          <w:rFonts w:ascii="宋体" w:eastAsia="宋体" w:hAnsi="宋体" w:cs="宋体"/>
          <w:sz w:val="20"/>
        </w:rPr>
      </w:pPr>
    </w:p>
    <w:p w14:paraId="3317BEC8" w14:textId="77777777" w:rsidR="00DE1E2F" w:rsidRDefault="005A3863">
      <w:pPr>
        <w:autoSpaceDE w:val="0"/>
        <w:autoSpaceDN w:val="0"/>
        <w:spacing w:line="200" w:lineRule="exact"/>
        <w:ind w:left="1440"/>
        <w:jc w:val="both"/>
      </w:pPr>
      <w:r>
        <w:rPr>
          <w:rFonts w:ascii="Consolas" w:eastAsia="Consolas" w:hAnsi="Consolas" w:cs="Consolas" w:hint="eastAsia"/>
          <w:color w:val="24292E"/>
          <w:sz w:val="20"/>
        </w:rPr>
        <w:t>dcmd object update --cont mydb --dkey "a" --akey "1" --value "foo"</w:t>
      </w:r>
    </w:p>
    <w:p w14:paraId="30FECA69" w14:textId="77777777" w:rsidR="00DE1E2F" w:rsidRDefault="005A3863">
      <w:pPr>
        <w:autoSpaceDE w:val="0"/>
        <w:autoSpaceDN w:val="0"/>
        <w:spacing w:line="220" w:lineRule="exact"/>
        <w:ind w:left="1440"/>
        <w:jc w:val="both"/>
      </w:pPr>
      <w:r>
        <w:rPr>
          <w:rFonts w:ascii="Consolas" w:eastAsia="Consolas" w:hAnsi="Consolas" w:cs="Consolas" w:hint="eastAsia"/>
          <w:color w:val="24292E"/>
          <w:sz w:val="20"/>
        </w:rPr>
        <w:t>dcmd object update --cont mydb --dkey "a" --akey "2" --file /path/to/file</w:t>
      </w:r>
    </w:p>
    <w:p w14:paraId="39A7EA1F" w14:textId="77777777" w:rsidR="00DE1E2F" w:rsidRDefault="005A3863">
      <w:pPr>
        <w:autoSpaceDE w:val="0"/>
        <w:autoSpaceDN w:val="0"/>
        <w:spacing w:line="240" w:lineRule="exact"/>
        <w:ind w:left="1440"/>
        <w:jc w:val="both"/>
      </w:pPr>
      <w:r>
        <w:rPr>
          <w:rFonts w:ascii="Consolas" w:eastAsia="Consolas" w:hAnsi="Consolas" w:cs="Consolas" w:hint="eastAsia"/>
          <w:color w:val="24292E"/>
          <w:sz w:val="20"/>
        </w:rPr>
        <w:t>dcmd object fetch --cont mydb --dkey "a" --akey "1"</w:t>
      </w:r>
    </w:p>
    <w:p w14:paraId="79CD8824" w14:textId="77777777" w:rsidR="00DE1E2F" w:rsidRDefault="005A3863">
      <w:pPr>
        <w:autoSpaceDE w:val="0"/>
        <w:autoSpaceDN w:val="0"/>
        <w:spacing w:line="240" w:lineRule="exact"/>
        <w:ind w:left="1440"/>
        <w:jc w:val="both"/>
      </w:pPr>
      <w:r>
        <w:rPr>
          <w:rFonts w:ascii="Consolas" w:eastAsia="Consolas" w:hAnsi="Consolas" w:cs="Consolas" w:hint="eastAsia"/>
          <w:color w:val="24292E"/>
          <w:sz w:val="20"/>
        </w:rPr>
        <w:t>dcmd object fetch --cont mydb --dkey "a" --akey "2" --binary | sha1sum</w:t>
      </w:r>
    </w:p>
    <w:p w14:paraId="5CECC7F6" w14:textId="77777777" w:rsidR="00DE1E2F" w:rsidRDefault="005A3863">
      <w:pPr>
        <w:autoSpaceDE w:val="0"/>
        <w:autoSpaceDN w:val="0"/>
        <w:spacing w:line="300" w:lineRule="exact"/>
        <w:ind w:left="1440" w:right="1280"/>
        <w:jc w:val="both"/>
      </w:pPr>
      <w:r>
        <w:rPr>
          <w:rFonts w:ascii="Verdana" w:eastAsia="Verdana" w:hAnsi="Verdana" w:cs="Verdana" w:hint="eastAsia"/>
          <w:sz w:val="20"/>
        </w:rPr>
        <w:t xml:space="preserve">By default, </w:t>
      </w:r>
      <w:r>
        <w:rPr>
          <w:rFonts w:ascii="Consolas" w:eastAsia="Consolas" w:hAnsi="Consolas" w:cs="Consolas" w:hint="eastAsia"/>
          <w:color w:val="24292E"/>
          <w:sz w:val="20"/>
        </w:rPr>
        <w:t>fetch</w:t>
      </w:r>
      <w:r>
        <w:rPr>
          <w:rFonts w:ascii="Verdana" w:eastAsia="Verdana" w:hAnsi="Verdana" w:cs="Verdana" w:hint="eastAsia"/>
          <w:sz w:val="20"/>
        </w:rPr>
        <w:t xml:space="preserve"> will display binary data in "hexdump -C" format. Use the --binary option to read the raw data.</w:t>
      </w:r>
    </w:p>
    <w:p w14:paraId="02BFFE04" w14:textId="77777777" w:rsidR="00DE1E2F" w:rsidRDefault="005A3863">
      <w:pPr>
        <w:autoSpaceDE w:val="0"/>
        <w:autoSpaceDN w:val="0"/>
        <w:spacing w:line="300" w:lineRule="exact"/>
        <w:ind w:left="1440" w:right="1600"/>
        <w:jc w:val="both"/>
      </w:pPr>
      <w:r>
        <w:rPr>
          <w:rFonts w:ascii="Verdana" w:eastAsia="Verdana" w:hAnsi="Verdana" w:cs="Verdana" w:hint="eastAsia"/>
          <w:sz w:val="20"/>
        </w:rPr>
        <w:t xml:space="preserve">N.B. </w:t>
      </w:r>
      <w:r>
        <w:rPr>
          <w:rFonts w:ascii="Consolas" w:eastAsia="Consolas" w:hAnsi="Consolas" w:cs="Consolas" w:hint="eastAsia"/>
          <w:color w:val="24292E"/>
          <w:sz w:val="20"/>
        </w:rPr>
        <w:t>dcmd</w:t>
      </w:r>
      <w:r>
        <w:rPr>
          <w:rFonts w:ascii="Verdana" w:eastAsia="Verdana" w:hAnsi="Verdana" w:cs="Verdana" w:hint="eastAsia"/>
          <w:sz w:val="20"/>
        </w:rPr>
        <w:t xml:space="preserve"> does not include a trailing NUL in the string keys and assumes existing keys do not have them, either.</w:t>
      </w:r>
    </w:p>
    <w:p w14:paraId="1A80842C" w14:textId="77777777" w:rsidR="00DE1E2F" w:rsidRDefault="00DE1E2F">
      <w:pPr>
        <w:spacing w:line="200" w:lineRule="exact"/>
        <w:rPr>
          <w:rFonts w:ascii="宋体" w:eastAsia="宋体" w:hAnsi="宋体" w:cs="宋体"/>
          <w:sz w:val="20"/>
        </w:rPr>
      </w:pPr>
    </w:p>
    <w:p w14:paraId="4F5B3F9D" w14:textId="77777777" w:rsidR="00DE1E2F" w:rsidRDefault="00DE1E2F">
      <w:pPr>
        <w:spacing w:line="200" w:lineRule="exact"/>
        <w:rPr>
          <w:rFonts w:ascii="宋体" w:eastAsia="宋体" w:hAnsi="宋体" w:cs="宋体"/>
          <w:sz w:val="20"/>
        </w:rPr>
      </w:pPr>
    </w:p>
    <w:p w14:paraId="7AA43A48" w14:textId="77777777" w:rsidR="00DE1E2F" w:rsidRDefault="00DE1E2F">
      <w:pPr>
        <w:spacing w:line="200" w:lineRule="exact"/>
        <w:rPr>
          <w:rFonts w:ascii="宋体" w:eastAsia="宋体" w:hAnsi="宋体" w:cs="宋体"/>
          <w:sz w:val="20"/>
        </w:rPr>
      </w:pPr>
    </w:p>
    <w:p w14:paraId="095CCA9B" w14:textId="77777777" w:rsidR="00DE1E2F" w:rsidRDefault="005A3863">
      <w:pPr>
        <w:autoSpaceDE w:val="0"/>
        <w:autoSpaceDN w:val="0"/>
        <w:spacing w:line="300" w:lineRule="exact"/>
        <w:ind w:left="1440"/>
        <w:jc w:val="both"/>
      </w:pPr>
      <w:r>
        <w:rPr>
          <w:rFonts w:ascii="Arial Bold" w:eastAsia="Arial Bold" w:hAnsi="Arial Bold" w:cs="Arial Bold" w:hint="eastAsia"/>
          <w:b/>
          <w:color w:val="004280"/>
          <w:sz w:val="27"/>
        </w:rPr>
        <w:t>19</w:t>
      </w:r>
      <w:r>
        <w:rPr>
          <w:rFonts w:ascii="Arial Bold" w:eastAsia="Arial Bold" w:hAnsi="Arial Bold" w:cs="Arial Bold" w:hint="eastAsia"/>
          <w:b/>
          <w:color w:val="004280"/>
          <w:sz w:val="26"/>
        </w:rPr>
        <w:t>.</w:t>
      </w:r>
      <w:r>
        <w:rPr>
          <w:rFonts w:ascii="Arial Bold" w:eastAsia="Arial Bold" w:hAnsi="Arial Bold" w:cs="Arial Bold" w:hint="eastAsia"/>
          <w:b/>
          <w:color w:val="004280"/>
          <w:sz w:val="27"/>
        </w:rPr>
        <w:t>5 DFS Overview</w:t>
      </w:r>
    </w:p>
    <w:p w14:paraId="47D545E5" w14:textId="77777777" w:rsidR="00DE1E2F" w:rsidRDefault="00DE1E2F">
      <w:pPr>
        <w:spacing w:line="200" w:lineRule="exact"/>
        <w:rPr>
          <w:rFonts w:ascii="宋体" w:eastAsia="宋体" w:hAnsi="宋体" w:cs="宋体"/>
          <w:sz w:val="20"/>
        </w:rPr>
      </w:pPr>
    </w:p>
    <w:p w14:paraId="5BE734C3" w14:textId="77777777" w:rsidR="00DE1E2F" w:rsidRDefault="005A3863">
      <w:pPr>
        <w:autoSpaceDE w:val="0"/>
        <w:autoSpaceDN w:val="0"/>
        <w:spacing w:line="220" w:lineRule="exact"/>
        <w:ind w:left="1420" w:right="1340"/>
        <w:jc w:val="both"/>
      </w:pPr>
      <w:r>
        <w:rPr>
          <w:rFonts w:ascii="Verdana" w:eastAsia="Verdana" w:hAnsi="Verdana" w:cs="Verdana" w:hint="eastAsia"/>
          <w:sz w:val="20"/>
        </w:rPr>
        <w:t>DFS stands for DAOS File System. The DFS API provides an encapsulated namespace with a POSIX like API directly on top of the DAOS API. The namespace is encapsulated under a single DAOS container where directories and files are objects in that container.</w:t>
      </w:r>
    </w:p>
    <w:p w14:paraId="4FDFFD1F" w14:textId="77777777" w:rsidR="00DE1E2F" w:rsidRDefault="005A3863">
      <w:pPr>
        <w:autoSpaceDE w:val="0"/>
        <w:autoSpaceDN w:val="0"/>
        <w:spacing w:line="380" w:lineRule="exact"/>
        <w:ind w:left="1420"/>
        <w:jc w:val="both"/>
      </w:pPr>
      <w:r>
        <w:rPr>
          <w:rFonts w:ascii="Verdana" w:eastAsia="Verdana" w:hAnsi="Verdana" w:cs="Verdana" w:hint="eastAsia"/>
          <w:sz w:val="20"/>
        </w:rPr>
        <w:t>The encapsulated namespace will be located in one DAOS Pool and a single DAOS</w:t>
      </w:r>
    </w:p>
    <w:p w14:paraId="5EFE77C2" w14:textId="77777777" w:rsidR="00DE1E2F" w:rsidRDefault="005A3863">
      <w:pPr>
        <w:autoSpaceDE w:val="0"/>
        <w:autoSpaceDN w:val="0"/>
        <w:spacing w:line="240" w:lineRule="exact"/>
        <w:ind w:left="1420" w:right="1380"/>
        <w:jc w:val="both"/>
      </w:pPr>
      <w:r>
        <w:rPr>
          <w:rFonts w:ascii="Verdana" w:eastAsia="Verdana" w:hAnsi="Verdana" w:cs="Verdana" w:hint="eastAsia"/>
          <w:sz w:val="20"/>
        </w:rPr>
        <w:t>Container. The user provides a valid (connected) pool handle and an open container handle where the namespace will be located.</w:t>
      </w:r>
    </w:p>
    <w:p w14:paraId="63454416" w14:textId="77777777" w:rsidR="00DE1E2F" w:rsidRDefault="00DE1E2F">
      <w:pPr>
        <w:spacing w:line="200" w:lineRule="exact"/>
        <w:rPr>
          <w:rFonts w:ascii="宋体" w:eastAsia="宋体" w:hAnsi="宋体" w:cs="宋体"/>
          <w:sz w:val="20"/>
        </w:rPr>
      </w:pPr>
    </w:p>
    <w:p w14:paraId="7351EE6F" w14:textId="77777777" w:rsidR="00DE1E2F" w:rsidRDefault="005A3863">
      <w:pPr>
        <w:autoSpaceDE w:val="0"/>
        <w:autoSpaceDN w:val="0"/>
        <w:spacing w:line="300" w:lineRule="exact"/>
        <w:ind w:left="1440"/>
        <w:jc w:val="both"/>
      </w:pPr>
      <w:r>
        <w:rPr>
          <w:rFonts w:ascii="Arial Bold" w:eastAsia="Arial Bold" w:hAnsi="Arial Bold" w:cs="Arial Bold" w:hint="eastAsia"/>
          <w:b/>
          <w:color w:val="004280"/>
          <w:sz w:val="24"/>
        </w:rPr>
        <w:t>19.5.1 DFS Namespace</w:t>
      </w:r>
    </w:p>
    <w:p w14:paraId="29350E7D" w14:textId="77777777" w:rsidR="00DE1E2F" w:rsidRDefault="005A3863">
      <w:pPr>
        <w:autoSpaceDE w:val="0"/>
        <w:autoSpaceDN w:val="0"/>
        <w:spacing w:line="380" w:lineRule="exact"/>
        <w:ind w:left="1440"/>
        <w:jc w:val="both"/>
      </w:pPr>
      <w:r>
        <w:rPr>
          <w:rFonts w:ascii="Verdana" w:eastAsia="Verdana" w:hAnsi="Verdana" w:cs="Verdana" w:hint="eastAsia"/>
          <w:sz w:val="20"/>
        </w:rPr>
        <w:t>When the file system is created (i.e., when the DAOS container is initialized as an</w:t>
      </w:r>
    </w:p>
    <w:p w14:paraId="7379961E" w14:textId="77777777" w:rsidR="00DE1E2F" w:rsidRDefault="005A3863">
      <w:pPr>
        <w:autoSpaceDE w:val="0"/>
        <w:autoSpaceDN w:val="0"/>
        <w:spacing w:line="240" w:lineRule="exact"/>
        <w:ind w:left="1420" w:right="1320"/>
        <w:jc w:val="both"/>
      </w:pPr>
      <w:r>
        <w:rPr>
          <w:rFonts w:ascii="Verdana" w:eastAsia="Verdana" w:hAnsi="Verdana" w:cs="Verdana" w:hint="eastAsia"/>
          <w:sz w:val="20"/>
        </w:rPr>
        <w:t>encapsulated namespace), a reserved object (with a predefined object ID) will be added to the container and will record superblock information about the namespace. The SB object is replicated and has the reserved OID 0.0.</w:t>
      </w:r>
    </w:p>
    <w:p w14:paraId="1A80EC65" w14:textId="77777777" w:rsidR="00DE1E2F" w:rsidRDefault="005A3863">
      <w:pPr>
        <w:autoSpaceDE w:val="0"/>
        <w:autoSpaceDN w:val="0"/>
        <w:spacing w:line="260" w:lineRule="exact"/>
        <w:ind w:left="1420" w:right="1360"/>
        <w:jc w:val="both"/>
      </w:pPr>
      <w:r>
        <w:rPr>
          <w:rFonts w:ascii="Verdana" w:eastAsia="Verdana" w:hAnsi="Verdana" w:cs="Verdana" w:hint="eastAsia"/>
          <w:sz w:val="20"/>
        </w:rPr>
        <w:t>The SB object contains an entry with a magic value to indicate it is a POSIX filesystem. The SB object will also contain an entry to the root directory of the filesystem, which will be another reserved object with a predefined oid (1.0) and will have the same representation as a directory (see next section). The oid of the root id will be inserted as an entry in the superblock object.</w:t>
      </w:r>
    </w:p>
    <w:p w14:paraId="5EF99CF5" w14:textId="77777777" w:rsidR="00DE1E2F" w:rsidRDefault="005A3863">
      <w:pPr>
        <w:autoSpaceDE w:val="0"/>
        <w:autoSpaceDN w:val="0"/>
        <w:spacing w:line="360" w:lineRule="exact"/>
        <w:ind w:left="1420"/>
        <w:jc w:val="both"/>
      </w:pPr>
      <w:r>
        <w:rPr>
          <w:rFonts w:ascii="Verdana" w:eastAsia="Verdana" w:hAnsi="Verdana" w:cs="Verdana" w:hint="eastAsia"/>
          <w:sz w:val="20"/>
        </w:rPr>
        <w:t>The SB will look like this:</w:t>
      </w:r>
    </w:p>
    <w:p w14:paraId="29073AAC" w14:textId="77777777" w:rsidR="00DE1E2F" w:rsidRDefault="005A3863">
      <w:pPr>
        <w:autoSpaceDE w:val="0"/>
        <w:autoSpaceDN w:val="0"/>
        <w:spacing w:line="280" w:lineRule="exact"/>
        <w:ind w:left="1420"/>
        <w:jc w:val="both"/>
      </w:pPr>
      <w:r>
        <w:rPr>
          <w:rFonts w:ascii="Consolas" w:eastAsia="Consolas" w:hAnsi="Consolas" w:cs="Consolas" w:hint="eastAsia"/>
          <w:color w:val="004280"/>
          <w:sz w:val="20"/>
        </w:rPr>
        <w:t>D-key: "DFS_SB_DKEY"</w:t>
      </w:r>
    </w:p>
    <w:p w14:paraId="15629FE5" w14:textId="77777777" w:rsidR="00DE1E2F" w:rsidRDefault="005A3863">
      <w:pPr>
        <w:autoSpaceDE w:val="0"/>
        <w:autoSpaceDN w:val="0"/>
        <w:spacing w:line="240" w:lineRule="exact"/>
        <w:ind w:left="1440"/>
        <w:jc w:val="both"/>
      </w:pPr>
      <w:r>
        <w:rPr>
          <w:rFonts w:ascii="Consolas" w:eastAsia="Consolas" w:hAnsi="Consolas" w:cs="Consolas" w:hint="eastAsia"/>
          <w:color w:val="004280"/>
          <w:sz w:val="20"/>
        </w:rPr>
        <w:t>A-key: "DFS_SB_AKEY"</w:t>
      </w:r>
    </w:p>
    <w:p w14:paraId="039CCBA4" w14:textId="77777777" w:rsidR="00DE1E2F" w:rsidRDefault="005A3863">
      <w:pPr>
        <w:autoSpaceDE w:val="0"/>
        <w:autoSpaceDN w:val="0"/>
        <w:spacing w:line="240" w:lineRule="exact"/>
        <w:ind w:left="1440"/>
        <w:jc w:val="both"/>
      </w:pPr>
      <w:r>
        <w:rPr>
          <w:rFonts w:ascii="Consolas" w:eastAsia="Consolas" w:hAnsi="Consolas" w:cs="Consolas" w:hint="eastAsia"/>
          <w:color w:val="004280"/>
          <w:sz w:val="20"/>
        </w:rPr>
        <w:t>single-value (uint64_t): SB_MAGIC (0xda05df50da05df50)</w:t>
      </w:r>
    </w:p>
    <w:p w14:paraId="313D15F1" w14:textId="77777777" w:rsidR="00DE1E2F" w:rsidRDefault="00DE1E2F">
      <w:pPr>
        <w:spacing w:line="200" w:lineRule="exact"/>
        <w:rPr>
          <w:rFonts w:ascii="宋体" w:eastAsia="宋体" w:hAnsi="宋体" w:cs="宋体"/>
          <w:sz w:val="20"/>
        </w:rPr>
      </w:pPr>
    </w:p>
    <w:p w14:paraId="0F7F7D58" w14:textId="77777777" w:rsidR="00DE1E2F" w:rsidRDefault="005A3863">
      <w:pPr>
        <w:autoSpaceDE w:val="0"/>
        <w:autoSpaceDN w:val="0"/>
        <w:spacing w:line="280" w:lineRule="exact"/>
        <w:ind w:left="1440"/>
        <w:jc w:val="both"/>
      </w:pPr>
      <w:r>
        <w:rPr>
          <w:rFonts w:ascii="Consolas" w:eastAsia="Consolas" w:hAnsi="Consolas" w:cs="Consolas" w:hint="eastAsia"/>
          <w:color w:val="004280"/>
          <w:sz w:val="20"/>
        </w:rPr>
        <w:t>D-key: "/"</w:t>
      </w:r>
    </w:p>
    <w:p w14:paraId="28F854B0" w14:textId="77777777" w:rsidR="00DE1E2F" w:rsidRDefault="005A3863">
      <w:pPr>
        <w:autoSpaceDE w:val="0"/>
        <w:autoSpaceDN w:val="0"/>
        <w:spacing w:line="240" w:lineRule="exact"/>
        <w:ind w:left="1440"/>
        <w:jc w:val="both"/>
      </w:pPr>
      <w:r>
        <w:rPr>
          <w:rFonts w:ascii="Consolas" w:eastAsia="Consolas" w:hAnsi="Consolas" w:cs="Consolas" w:hint="eastAsia"/>
          <w:color w:val="004280"/>
          <w:sz w:val="20"/>
        </w:rPr>
        <w:t>// rest of akey entries for root are same as in directory entry described below.</w:t>
      </w:r>
    </w:p>
    <w:p w14:paraId="59D5B4DC" w14:textId="77777777" w:rsidR="00DE1E2F" w:rsidRDefault="00DE1E2F">
      <w:pPr>
        <w:spacing w:line="200" w:lineRule="exact"/>
        <w:rPr>
          <w:rFonts w:ascii="宋体" w:eastAsia="宋体" w:hAnsi="宋体" w:cs="宋体"/>
          <w:sz w:val="20"/>
        </w:rPr>
      </w:pPr>
    </w:p>
    <w:p w14:paraId="76883C5A" w14:textId="77777777" w:rsidR="00DE1E2F" w:rsidRDefault="005A3863">
      <w:pPr>
        <w:autoSpaceDE w:val="0"/>
        <w:autoSpaceDN w:val="0"/>
        <w:spacing w:line="320" w:lineRule="exact"/>
        <w:ind w:left="1440"/>
        <w:jc w:val="both"/>
      </w:pPr>
      <w:r>
        <w:rPr>
          <w:rFonts w:ascii="Arial Bold" w:eastAsia="Arial Bold" w:hAnsi="Arial Bold" w:cs="Arial Bold" w:hint="eastAsia"/>
          <w:b/>
          <w:color w:val="004280"/>
          <w:sz w:val="24"/>
        </w:rPr>
        <w:t>19.5.2 DFS Directories</w:t>
      </w:r>
    </w:p>
    <w:p w14:paraId="63804021" w14:textId="77777777" w:rsidR="00DE1E2F" w:rsidRDefault="005A3863">
      <w:pPr>
        <w:autoSpaceDE w:val="0"/>
        <w:autoSpaceDN w:val="0"/>
        <w:spacing w:line="260" w:lineRule="exact"/>
        <w:ind w:left="1420" w:right="1340"/>
        <w:jc w:val="both"/>
      </w:pPr>
      <w:r>
        <w:rPr>
          <w:rFonts w:ascii="Verdana" w:eastAsia="Verdana" w:hAnsi="Verdana" w:cs="Verdana" w:hint="eastAsia"/>
          <w:sz w:val="20"/>
        </w:rPr>
        <w:t xml:space="preserve">A POSIX directory will map to a DAOS object with multiple dkeys, where each dkey will correspond to an entry in that directory (for another subdirectory, regular file, or symbolic link). The dkey value will be the entry name in that directory. The dkey will contain several akeys of type </w:t>
      </w:r>
      <w:r>
        <w:rPr>
          <w:rFonts w:ascii="Consolas" w:eastAsia="Consolas" w:hAnsi="Consolas" w:cs="Consolas" w:hint="eastAsia"/>
          <w:color w:val="004280"/>
          <w:sz w:val="20"/>
        </w:rPr>
        <w:t>DAOS_IOD_SINGLE</w:t>
      </w:r>
      <w:r>
        <w:rPr>
          <w:rFonts w:ascii="Verdana" w:eastAsia="Verdana" w:hAnsi="Verdana" w:cs="Verdana" w:hint="eastAsia"/>
          <w:sz w:val="20"/>
        </w:rPr>
        <w:t xml:space="preserve"> (single value), where each akey contains an attribute of that entry. The mapping table will look like this (includes two extended attributes: xattr1,xattr2):</w:t>
      </w:r>
    </w:p>
    <w:p w14:paraId="4A292082" w14:textId="77777777" w:rsidR="00DE1E2F" w:rsidRDefault="005A3863">
      <w:pPr>
        <w:autoSpaceDE w:val="0"/>
        <w:autoSpaceDN w:val="0"/>
        <w:spacing w:line="280" w:lineRule="exact"/>
        <w:ind w:left="1420"/>
        <w:jc w:val="both"/>
      </w:pPr>
      <w:r>
        <w:rPr>
          <w:rFonts w:ascii="Consolas" w:eastAsia="Consolas" w:hAnsi="Consolas" w:cs="Consolas" w:hint="eastAsia"/>
          <w:color w:val="004280"/>
          <w:sz w:val="20"/>
        </w:rPr>
        <w:t>Directory Object</w:t>
      </w:r>
    </w:p>
    <w:p w14:paraId="26D0F1FF" w14:textId="77777777" w:rsidR="00DE1E2F" w:rsidRDefault="005A3863">
      <w:pPr>
        <w:autoSpaceDE w:val="0"/>
        <w:autoSpaceDN w:val="0"/>
        <w:spacing w:line="240" w:lineRule="exact"/>
        <w:ind w:left="1660"/>
        <w:jc w:val="both"/>
      </w:pPr>
      <w:r>
        <w:rPr>
          <w:rFonts w:ascii="Consolas" w:eastAsia="Consolas" w:hAnsi="Consolas" w:cs="Consolas" w:hint="eastAsia"/>
          <w:color w:val="004280"/>
          <w:sz w:val="20"/>
        </w:rPr>
        <w:t>D-key "entry1_name"</w:t>
      </w:r>
    </w:p>
    <w:p w14:paraId="38E08427" w14:textId="77777777" w:rsidR="00DE1E2F" w:rsidRDefault="005A3863">
      <w:pPr>
        <w:tabs>
          <w:tab w:val="left" w:pos="3720"/>
        </w:tabs>
        <w:autoSpaceDE w:val="0"/>
        <w:autoSpaceDN w:val="0"/>
        <w:spacing w:line="220" w:lineRule="exact"/>
        <w:ind w:left="1880"/>
        <w:jc w:val="both"/>
      </w:pPr>
      <w:r>
        <w:rPr>
          <w:rFonts w:ascii="Consolas" w:eastAsia="Consolas" w:hAnsi="Consolas" w:cs="Consolas" w:hint="eastAsia"/>
          <w:color w:val="004280"/>
          <w:sz w:val="20"/>
        </w:rPr>
        <w:t>A-key "mode"</w:t>
      </w:r>
      <w:r>
        <w:tab/>
      </w:r>
      <w:r>
        <w:rPr>
          <w:color w:val="FFFFFF"/>
          <w:sz w:val="0"/>
          <w14:textFill>
            <w14:solidFill>
              <w14:srgbClr w14:val="FFFFFF">
                <w14:alpha w14:val="100000"/>
              </w14:srgbClr>
            </w14:solidFill>
          </w14:textFill>
        </w:rPr>
        <w:t xml:space="preserve"> </w:t>
      </w:r>
      <w:r>
        <w:rPr>
          <w:rFonts w:ascii="Consolas" w:eastAsia="Consolas" w:hAnsi="Consolas" w:cs="Consolas" w:hint="eastAsia"/>
          <w:color w:val="004280"/>
          <w:sz w:val="20"/>
        </w:rPr>
        <w:t>// mode_t (permission bit mask + type of entry)</w:t>
      </w:r>
    </w:p>
    <w:p w14:paraId="183A8EB5" w14:textId="77777777" w:rsidR="00DE1E2F" w:rsidRDefault="005A3863">
      <w:pPr>
        <w:tabs>
          <w:tab w:val="left" w:pos="3720"/>
        </w:tabs>
        <w:autoSpaceDE w:val="0"/>
        <w:autoSpaceDN w:val="0"/>
        <w:spacing w:line="240" w:lineRule="exact"/>
        <w:ind w:left="1880"/>
        <w:jc w:val="both"/>
      </w:pPr>
      <w:r>
        <w:rPr>
          <w:rFonts w:ascii="Consolas" w:eastAsia="Consolas" w:hAnsi="Consolas" w:cs="Consolas" w:hint="eastAsia"/>
          <w:color w:val="004280"/>
          <w:sz w:val="20"/>
        </w:rPr>
        <w:t>A-key "oid"</w:t>
      </w:r>
      <w:r>
        <w:tab/>
      </w:r>
      <w:r>
        <w:rPr>
          <w:color w:val="FFFFFF"/>
          <w:sz w:val="0"/>
          <w14:textFill>
            <w14:solidFill>
              <w14:srgbClr w14:val="FFFFFF">
                <w14:alpha w14:val="100000"/>
              </w14:srgbClr>
            </w14:solidFill>
          </w14:textFill>
        </w:rPr>
        <w:t xml:space="preserve"> </w:t>
      </w:r>
      <w:r>
        <w:rPr>
          <w:rFonts w:ascii="Consolas" w:eastAsia="Consolas" w:hAnsi="Consolas" w:cs="Consolas" w:hint="eastAsia"/>
          <w:color w:val="004280"/>
          <w:sz w:val="20"/>
        </w:rPr>
        <w:t>// object id of entry (bogus if symlink)</w:t>
      </w:r>
    </w:p>
    <w:p w14:paraId="1981749F" w14:textId="77777777" w:rsidR="00DE1E2F" w:rsidRDefault="005A3863">
      <w:pPr>
        <w:tabs>
          <w:tab w:val="left" w:pos="3720"/>
        </w:tabs>
        <w:autoSpaceDE w:val="0"/>
        <w:autoSpaceDN w:val="0"/>
        <w:spacing w:line="240" w:lineRule="exact"/>
        <w:ind w:left="1880"/>
        <w:jc w:val="both"/>
      </w:pPr>
      <w:r>
        <w:rPr>
          <w:rFonts w:ascii="Consolas" w:eastAsia="Consolas" w:hAnsi="Consolas" w:cs="Consolas" w:hint="eastAsia"/>
          <w:color w:val="004280"/>
          <w:sz w:val="20"/>
        </w:rPr>
        <w:t>A-key "syml"</w:t>
      </w:r>
      <w:r>
        <w:tab/>
      </w:r>
      <w:r>
        <w:rPr>
          <w:color w:val="FFFFFF"/>
          <w:sz w:val="0"/>
          <w14:textFill>
            <w14:solidFill>
              <w14:srgbClr w14:val="FFFFFF">
                <w14:alpha w14:val="100000"/>
              </w14:srgbClr>
            </w14:solidFill>
          </w14:textFill>
        </w:rPr>
        <w:t xml:space="preserve"> </w:t>
      </w:r>
      <w:r>
        <w:rPr>
          <w:rFonts w:ascii="Consolas" w:eastAsia="Consolas" w:hAnsi="Consolas" w:cs="Consolas" w:hint="eastAsia"/>
          <w:color w:val="004280"/>
          <w:sz w:val="20"/>
        </w:rPr>
        <w:t>// symlink value (akey does not exist if not a symlink)</w:t>
      </w:r>
    </w:p>
    <w:p w14:paraId="1663BA73" w14:textId="77777777" w:rsidR="00DE1E2F" w:rsidRDefault="00DE1E2F">
      <w:pPr>
        <w:spacing w:line="200" w:lineRule="exact"/>
        <w:rPr>
          <w:rFonts w:ascii="宋体" w:eastAsia="宋体" w:hAnsi="宋体" w:cs="宋体"/>
          <w:sz w:val="20"/>
        </w:rPr>
      </w:pPr>
    </w:p>
    <w:p w14:paraId="0AF49A95" w14:textId="77777777" w:rsidR="00DE1E2F" w:rsidRDefault="005A3863">
      <w:pPr>
        <w:autoSpaceDE w:val="0"/>
        <w:autoSpaceDN w:val="0"/>
        <w:spacing w:line="320" w:lineRule="exact"/>
        <w:ind w:left="4580"/>
        <w:jc w:val="both"/>
      </w:pPr>
      <w:r>
        <w:rPr>
          <w:rFonts w:ascii="Calibri" w:eastAsia="Calibri" w:hAnsi="Calibri" w:cs="Calibri" w:hint="eastAsia"/>
          <w:sz w:val="18"/>
        </w:rPr>
        <w:t>Intel Corporation Proprietary Information</w:t>
      </w:r>
    </w:p>
    <w:p w14:paraId="64DB0092" w14:textId="77777777" w:rsidR="00DE1E2F" w:rsidRDefault="00DE1E2F">
      <w:pPr>
        <w:spacing w:line="200" w:lineRule="exact"/>
        <w:rPr>
          <w:rFonts w:ascii="宋体" w:eastAsia="宋体" w:hAnsi="宋体" w:cs="宋体"/>
          <w:sz w:val="20"/>
        </w:rPr>
      </w:pPr>
    </w:p>
    <w:p w14:paraId="40B1D4F4"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01436E69" w14:textId="77777777" w:rsidR="00DE1E2F" w:rsidRDefault="00DE1E2F">
      <w:pPr>
        <w:sectPr w:rsidR="00DE1E2F">
          <w:pgSz w:w="12240" w:h="15840"/>
          <w:pgMar w:top="0" w:right="0" w:bottom="0" w:left="0" w:header="720" w:footer="720" w:gutter="0"/>
          <w:cols w:space="720"/>
        </w:sectPr>
      </w:pPr>
    </w:p>
    <w:p w14:paraId="12EF567D" w14:textId="77777777" w:rsidR="00DE1E2F" w:rsidRDefault="00DE1E2F">
      <w:pPr>
        <w:spacing w:line="1" w:lineRule="exact"/>
        <w:rPr>
          <w:rFonts w:ascii="Arial" w:eastAsia="Arial" w:hAnsi="Arial" w:cs="Arial"/>
          <w:sz w:val="10"/>
        </w:rPr>
      </w:pPr>
    </w:p>
    <w:p w14:paraId="02D5B090" w14:textId="77777777" w:rsidR="00DE1E2F" w:rsidRDefault="00DE1E2F">
      <w:pPr>
        <w:spacing w:line="200" w:lineRule="exact"/>
        <w:rPr>
          <w:rFonts w:ascii="宋体" w:eastAsia="宋体" w:hAnsi="宋体" w:cs="宋体"/>
          <w:sz w:val="20"/>
        </w:rPr>
      </w:pPr>
    </w:p>
    <w:p w14:paraId="5AE3374D" w14:textId="77777777" w:rsidR="00DE1E2F" w:rsidRDefault="00DE1E2F">
      <w:pPr>
        <w:spacing w:line="200" w:lineRule="exact"/>
        <w:rPr>
          <w:rFonts w:ascii="宋体" w:eastAsia="宋体" w:hAnsi="宋体" w:cs="宋体"/>
          <w:sz w:val="20"/>
        </w:rPr>
      </w:pPr>
    </w:p>
    <w:p w14:paraId="59CD62E5"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45440" behindDoc="0" locked="0" layoutInCell="1" allowOverlap="1" wp14:anchorId="7BD0D198" wp14:editId="15059BB3">
                <wp:simplePos x="0" y="0"/>
                <wp:positionH relativeFrom="page">
                  <wp:posOffset>6642100</wp:posOffset>
                </wp:positionH>
                <wp:positionV relativeFrom="page">
                  <wp:posOffset>9867900</wp:posOffset>
                </wp:positionV>
                <wp:extent cx="393700" cy="165100"/>
                <wp:effectExtent l="0" t="0" r="22225" b="31115"/>
                <wp:wrapNone/>
                <wp:docPr id="785" name="shape785"/>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44219372" w14:textId="77777777" w:rsidR="00DE1E2F" w:rsidRDefault="005A3863">
                            <w:pPr>
                              <w:spacing w:line="160" w:lineRule="atLeast"/>
                              <w:jc w:val="both"/>
                            </w:pPr>
                            <w:r>
                              <w:rPr>
                                <w:rFonts w:ascii="Calibri" w:eastAsia="Calibri" w:hAnsi="Calibri" w:cs="Calibri" w:hint="eastAsia"/>
                                <w:sz w:val="21"/>
                              </w:rPr>
                              <w:t>98</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7BD0D198" id="shape785" o:spid="_x0000_s1129" style="position:absolute;left:0;text-align:left;margin-left:523pt;margin-top:777pt;width:31pt;height:13pt;z-index:251645440;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ztyzUvIBAADsAwAADgAAAAAAAAAAAAAAAAAuAgAAZHJz&#10;L2Uyb0RvYy54bWxQSwECLQAUAAYACAAAACEANWEP8d8AAAAPAQAADwAAAAAAAAAAAAAAAABMBAAA&#10;ZHJzL2Rvd25yZXYueG1sUEsFBgAAAAAEAAQA8wAAAFgFAAAAAA==&#10;" filled="f" stroked="f">
                <v:textbox inset="0,0,0,0">
                  <w:txbxContent>
                    <w:p w14:paraId="44219372" w14:textId="77777777" w:rsidR="00DE1E2F" w:rsidRDefault="005A3863">
                      <w:pPr>
                        <w:spacing w:line="160" w:lineRule="atLeast"/>
                        <w:jc w:val="both"/>
                      </w:pPr>
                      <w:r>
                        <w:rPr>
                          <w:rFonts w:ascii="Calibri" w:eastAsia="Calibri" w:hAnsi="Calibri" w:cs="Calibri" w:hint="eastAsia"/>
                          <w:sz w:val="21"/>
                        </w:rPr>
                        <w:t>98</w:t>
                      </w:r>
                    </w:p>
                  </w:txbxContent>
                </v:textbox>
                <w10:wrap anchorx="page" anchory="page"/>
              </v:rect>
            </w:pict>
          </mc:Fallback>
        </mc:AlternateContent>
      </w:r>
    </w:p>
    <w:p w14:paraId="3757E327" w14:textId="77777777" w:rsidR="00DE1E2F" w:rsidRDefault="00DE1E2F">
      <w:pPr>
        <w:spacing w:line="200" w:lineRule="exact"/>
        <w:rPr>
          <w:rFonts w:ascii="宋体" w:eastAsia="宋体" w:hAnsi="宋体" w:cs="宋体"/>
          <w:sz w:val="20"/>
        </w:rPr>
      </w:pPr>
    </w:p>
    <w:p w14:paraId="41B22197" w14:textId="77777777" w:rsidR="00DE1E2F" w:rsidRDefault="00DE1E2F">
      <w:pPr>
        <w:spacing w:line="200" w:lineRule="exact"/>
        <w:rPr>
          <w:rFonts w:ascii="宋体" w:eastAsia="宋体" w:hAnsi="宋体" w:cs="宋体"/>
          <w:sz w:val="20"/>
        </w:rPr>
      </w:pPr>
    </w:p>
    <w:p w14:paraId="69BF7033" w14:textId="77777777" w:rsidR="00DE1E2F" w:rsidRDefault="00DE1E2F">
      <w:pPr>
        <w:spacing w:line="200" w:lineRule="exact"/>
        <w:rPr>
          <w:rFonts w:ascii="宋体" w:eastAsia="宋体" w:hAnsi="宋体" w:cs="宋体"/>
          <w:sz w:val="20"/>
        </w:rPr>
      </w:pPr>
    </w:p>
    <w:p w14:paraId="70404644" w14:textId="77777777" w:rsidR="00DE1E2F" w:rsidRDefault="00DE1E2F">
      <w:pPr>
        <w:spacing w:line="200" w:lineRule="exact"/>
        <w:rPr>
          <w:rFonts w:ascii="宋体" w:eastAsia="宋体" w:hAnsi="宋体" w:cs="宋体"/>
          <w:sz w:val="20"/>
        </w:rPr>
      </w:pPr>
    </w:p>
    <w:p w14:paraId="6CD49490" w14:textId="77777777" w:rsidR="00DE1E2F" w:rsidRDefault="005A3863">
      <w:pPr>
        <w:autoSpaceDE w:val="0"/>
        <w:autoSpaceDN w:val="0"/>
        <w:spacing w:line="200" w:lineRule="exact"/>
        <w:ind w:left="1880"/>
        <w:jc w:val="both"/>
      </w:pPr>
      <w:r>
        <w:rPr>
          <w:rFonts w:ascii="Consolas" w:eastAsia="Consolas" w:hAnsi="Consolas" w:cs="Consolas" w:hint="eastAsia"/>
          <w:color w:val="004280"/>
          <w:sz w:val="20"/>
        </w:rPr>
        <w:t>A-key "atime"   // access time</w:t>
      </w:r>
    </w:p>
    <w:p w14:paraId="32544DE0" w14:textId="77777777" w:rsidR="00DE1E2F" w:rsidRDefault="005A3863">
      <w:pPr>
        <w:autoSpaceDE w:val="0"/>
        <w:autoSpaceDN w:val="0"/>
        <w:spacing w:line="220" w:lineRule="exact"/>
        <w:ind w:left="1880"/>
        <w:jc w:val="both"/>
      </w:pPr>
      <w:r>
        <w:rPr>
          <w:rFonts w:ascii="Consolas" w:eastAsia="Consolas" w:hAnsi="Consolas" w:cs="Consolas" w:hint="eastAsia"/>
          <w:color w:val="004280"/>
          <w:sz w:val="20"/>
        </w:rPr>
        <w:t>A-key "mtime"   // modify time</w:t>
      </w:r>
    </w:p>
    <w:p w14:paraId="673C6410" w14:textId="77777777" w:rsidR="00DE1E2F" w:rsidRDefault="005A3863">
      <w:pPr>
        <w:autoSpaceDE w:val="0"/>
        <w:autoSpaceDN w:val="0"/>
        <w:spacing w:line="240" w:lineRule="exact"/>
        <w:ind w:left="1880"/>
        <w:jc w:val="both"/>
      </w:pPr>
      <w:r>
        <w:rPr>
          <w:rFonts w:ascii="Consolas" w:eastAsia="Consolas" w:hAnsi="Consolas" w:cs="Consolas" w:hint="eastAsia"/>
          <w:color w:val="004280"/>
          <w:sz w:val="20"/>
        </w:rPr>
        <w:t>A-key "ctime"   // change time</w:t>
      </w:r>
    </w:p>
    <w:p w14:paraId="12D7A3EA" w14:textId="77777777" w:rsidR="00DE1E2F" w:rsidRDefault="005A3863">
      <w:pPr>
        <w:tabs>
          <w:tab w:val="left" w:pos="4160"/>
        </w:tabs>
        <w:autoSpaceDE w:val="0"/>
        <w:autoSpaceDN w:val="0"/>
        <w:spacing w:line="240" w:lineRule="exact"/>
        <w:ind w:left="1880"/>
        <w:jc w:val="both"/>
      </w:pPr>
      <w:r>
        <w:rPr>
          <w:rFonts w:ascii="Consolas" w:eastAsia="Consolas" w:hAnsi="Consolas" w:cs="Consolas" w:hint="eastAsia"/>
          <w:color w:val="004280"/>
          <w:sz w:val="20"/>
        </w:rPr>
        <w:t>A-key "x:xattr1"</w:t>
      </w:r>
      <w:r>
        <w:tab/>
      </w:r>
      <w:r>
        <w:rPr>
          <w:color w:val="FFFFFF"/>
          <w:sz w:val="0"/>
          <w14:textFill>
            <w14:solidFill>
              <w14:srgbClr w14:val="FFFFFF">
                <w14:alpha w14:val="100000"/>
              </w14:srgbClr>
            </w14:solidFill>
          </w14:textFill>
        </w:rPr>
        <w:t xml:space="preserve"> </w:t>
      </w:r>
      <w:r>
        <w:rPr>
          <w:rFonts w:ascii="Consolas" w:eastAsia="Consolas" w:hAnsi="Consolas" w:cs="Consolas" w:hint="eastAsia"/>
          <w:color w:val="004280"/>
          <w:sz w:val="20"/>
        </w:rPr>
        <w:t>// extended attribute name (if any)</w:t>
      </w:r>
    </w:p>
    <w:p w14:paraId="75B80346" w14:textId="77777777" w:rsidR="00DE1E2F" w:rsidRDefault="005A3863">
      <w:pPr>
        <w:tabs>
          <w:tab w:val="left" w:pos="4160"/>
        </w:tabs>
        <w:autoSpaceDE w:val="0"/>
        <w:autoSpaceDN w:val="0"/>
        <w:spacing w:line="220" w:lineRule="exact"/>
        <w:ind w:left="1880"/>
        <w:jc w:val="both"/>
      </w:pPr>
      <w:r>
        <w:rPr>
          <w:rFonts w:ascii="Consolas" w:eastAsia="Consolas" w:hAnsi="Consolas" w:cs="Consolas" w:hint="eastAsia"/>
          <w:color w:val="004280"/>
          <w:sz w:val="20"/>
        </w:rPr>
        <w:t>A-key "x:xattr2"</w:t>
      </w:r>
      <w:r>
        <w:tab/>
      </w:r>
      <w:r>
        <w:rPr>
          <w:color w:val="FFFFFF"/>
          <w:sz w:val="0"/>
          <w14:textFill>
            <w14:solidFill>
              <w14:srgbClr w14:val="FFFFFF">
                <w14:alpha w14:val="100000"/>
              </w14:srgbClr>
            </w14:solidFill>
          </w14:textFill>
        </w:rPr>
        <w:t xml:space="preserve"> </w:t>
      </w:r>
      <w:r>
        <w:rPr>
          <w:rFonts w:ascii="Consolas" w:eastAsia="Consolas" w:hAnsi="Consolas" w:cs="Consolas" w:hint="eastAsia"/>
          <w:color w:val="004280"/>
          <w:sz w:val="20"/>
        </w:rPr>
        <w:t>// extended attribute name (if any)</w:t>
      </w:r>
    </w:p>
    <w:p w14:paraId="2F628845" w14:textId="77777777" w:rsidR="00DE1E2F" w:rsidRDefault="00DE1E2F">
      <w:pPr>
        <w:spacing w:line="200" w:lineRule="exact"/>
        <w:rPr>
          <w:rFonts w:ascii="宋体" w:eastAsia="宋体" w:hAnsi="宋体" w:cs="宋体"/>
          <w:sz w:val="20"/>
        </w:rPr>
      </w:pPr>
    </w:p>
    <w:p w14:paraId="72129202" w14:textId="77777777" w:rsidR="00DE1E2F" w:rsidRDefault="005A3863">
      <w:pPr>
        <w:autoSpaceDE w:val="0"/>
        <w:autoSpaceDN w:val="0"/>
        <w:spacing w:line="260" w:lineRule="exact"/>
        <w:ind w:left="1440"/>
        <w:jc w:val="both"/>
      </w:pPr>
      <w:r>
        <w:rPr>
          <w:rFonts w:ascii="Verdana" w:eastAsia="Verdana" w:hAnsi="Verdana" w:cs="Verdana" w:hint="eastAsia"/>
          <w:sz w:val="20"/>
        </w:rPr>
        <w:t>The extended attributes are all prefixed with "x:".</w:t>
      </w:r>
    </w:p>
    <w:p w14:paraId="4D7859DA" w14:textId="77777777" w:rsidR="00DE1E2F" w:rsidRDefault="00DE1E2F">
      <w:pPr>
        <w:spacing w:line="200" w:lineRule="exact"/>
        <w:rPr>
          <w:rFonts w:ascii="宋体" w:eastAsia="宋体" w:hAnsi="宋体" w:cs="宋体"/>
          <w:sz w:val="20"/>
        </w:rPr>
      </w:pPr>
    </w:p>
    <w:p w14:paraId="1D1BD53E" w14:textId="77777777" w:rsidR="00DE1E2F" w:rsidRDefault="005A3863">
      <w:pPr>
        <w:autoSpaceDE w:val="0"/>
        <w:autoSpaceDN w:val="0"/>
        <w:spacing w:line="220" w:lineRule="exact"/>
        <w:ind w:left="1420" w:right="1980"/>
        <w:jc w:val="both"/>
      </w:pPr>
      <w:r>
        <w:rPr>
          <w:rFonts w:ascii="Verdana" w:eastAsia="Verdana" w:hAnsi="Verdana" w:cs="Verdana" w:hint="eastAsia"/>
          <w:sz w:val="20"/>
        </w:rPr>
        <w:t>This summarizes the mapping of a directory testdir with a file, directory, and symlink:</w:t>
      </w:r>
      <w:r>
        <w:rPr>
          <w:rFonts w:ascii="Consolas" w:eastAsia="Consolas" w:hAnsi="Consolas" w:cs="Consolas" w:hint="eastAsia"/>
          <w:color w:val="004280"/>
          <w:sz w:val="20"/>
        </w:rPr>
        <w:t>testdirdir$ ls</w:t>
      </w:r>
    </w:p>
    <w:p w14:paraId="4FD06538" w14:textId="77777777" w:rsidR="00DE1E2F" w:rsidRDefault="005A3863">
      <w:pPr>
        <w:autoSpaceDE w:val="0"/>
        <w:autoSpaceDN w:val="0"/>
        <w:spacing w:line="220" w:lineRule="exact"/>
        <w:ind w:left="1440"/>
        <w:jc w:val="both"/>
      </w:pPr>
      <w:r>
        <w:rPr>
          <w:rFonts w:ascii="Consolas" w:eastAsia="Consolas" w:hAnsi="Consolas" w:cs="Consolas" w:hint="eastAsia"/>
          <w:color w:val="004280"/>
          <w:sz w:val="20"/>
        </w:rPr>
        <w:t>dir1</w:t>
      </w:r>
    </w:p>
    <w:p w14:paraId="08C7E9F1" w14:textId="77777777" w:rsidR="00DE1E2F" w:rsidRDefault="005A3863">
      <w:pPr>
        <w:autoSpaceDE w:val="0"/>
        <w:autoSpaceDN w:val="0"/>
        <w:spacing w:line="240" w:lineRule="exact"/>
        <w:ind w:left="1440"/>
        <w:jc w:val="both"/>
      </w:pPr>
      <w:r>
        <w:rPr>
          <w:rFonts w:ascii="Consolas" w:eastAsia="Consolas" w:hAnsi="Consolas" w:cs="Consolas" w:hint="eastAsia"/>
          <w:color w:val="004280"/>
          <w:sz w:val="20"/>
        </w:rPr>
        <w:t>file1</w:t>
      </w:r>
    </w:p>
    <w:p w14:paraId="786678CC" w14:textId="77777777" w:rsidR="00DE1E2F" w:rsidRDefault="005A3863">
      <w:pPr>
        <w:autoSpaceDE w:val="0"/>
        <w:autoSpaceDN w:val="0"/>
        <w:spacing w:line="240" w:lineRule="exact"/>
        <w:ind w:left="1440"/>
        <w:jc w:val="both"/>
      </w:pPr>
      <w:r>
        <w:rPr>
          <w:rFonts w:ascii="Consolas" w:eastAsia="Consolas" w:hAnsi="Consolas" w:cs="Consolas" w:hint="eastAsia"/>
          <w:color w:val="004280"/>
          <w:sz w:val="20"/>
        </w:rPr>
        <w:t>syml1 -&gt; dir1</w:t>
      </w:r>
    </w:p>
    <w:p w14:paraId="0E35176F" w14:textId="77777777" w:rsidR="00DE1E2F" w:rsidRDefault="00DE1E2F">
      <w:pPr>
        <w:spacing w:line="200" w:lineRule="exact"/>
        <w:rPr>
          <w:rFonts w:ascii="宋体" w:eastAsia="宋体" w:hAnsi="宋体" w:cs="宋体"/>
          <w:sz w:val="20"/>
        </w:rPr>
      </w:pPr>
    </w:p>
    <w:p w14:paraId="25D0B167" w14:textId="77777777" w:rsidR="00DE1E2F" w:rsidRDefault="005A3863">
      <w:pPr>
        <w:autoSpaceDE w:val="0"/>
        <w:autoSpaceDN w:val="0"/>
        <w:spacing w:line="280" w:lineRule="exact"/>
        <w:ind w:left="1440"/>
        <w:jc w:val="both"/>
      </w:pPr>
      <w:r>
        <w:rPr>
          <w:rFonts w:ascii="Consolas" w:eastAsia="Consolas" w:hAnsi="Consolas" w:cs="Consolas" w:hint="eastAsia"/>
          <w:color w:val="004280"/>
          <w:sz w:val="20"/>
        </w:rPr>
        <w:t>Object testdir</w:t>
      </w:r>
    </w:p>
    <w:p w14:paraId="5232791C" w14:textId="77777777" w:rsidR="00DE1E2F" w:rsidRDefault="005A3863">
      <w:pPr>
        <w:autoSpaceDE w:val="0"/>
        <w:autoSpaceDN w:val="0"/>
        <w:spacing w:line="240" w:lineRule="exact"/>
        <w:ind w:left="1660"/>
        <w:jc w:val="both"/>
      </w:pPr>
      <w:r>
        <w:rPr>
          <w:rFonts w:ascii="Consolas" w:eastAsia="Consolas" w:hAnsi="Consolas" w:cs="Consolas" w:hint="eastAsia"/>
          <w:color w:val="004280"/>
          <w:sz w:val="20"/>
        </w:rPr>
        <w:t>D-key "dir1"</w:t>
      </w:r>
    </w:p>
    <w:p w14:paraId="755D05F4" w14:textId="77777777" w:rsidR="00DE1E2F" w:rsidRDefault="005A3863">
      <w:pPr>
        <w:autoSpaceDE w:val="0"/>
        <w:autoSpaceDN w:val="0"/>
        <w:spacing w:line="240" w:lineRule="exact"/>
        <w:ind w:left="1880"/>
        <w:jc w:val="both"/>
      </w:pPr>
      <w:r>
        <w:rPr>
          <w:rFonts w:ascii="Consolas" w:eastAsia="Consolas" w:hAnsi="Consolas" w:cs="Consolas" w:hint="eastAsia"/>
          <w:color w:val="004280"/>
          <w:sz w:val="20"/>
        </w:rPr>
        <w:t>A-key "mode" , permission bits + S_IFDIR</w:t>
      </w:r>
    </w:p>
    <w:p w14:paraId="0CBA593B" w14:textId="77777777" w:rsidR="00DE1E2F" w:rsidRDefault="005A3863">
      <w:pPr>
        <w:autoSpaceDE w:val="0"/>
        <w:autoSpaceDN w:val="0"/>
        <w:spacing w:line="220" w:lineRule="exact"/>
        <w:ind w:left="1880"/>
        <w:jc w:val="both"/>
      </w:pPr>
      <w:r>
        <w:rPr>
          <w:rFonts w:ascii="Consolas" w:eastAsia="Consolas" w:hAnsi="Consolas" w:cs="Consolas" w:hint="eastAsia"/>
          <w:color w:val="004280"/>
          <w:sz w:val="20"/>
        </w:rPr>
        <w:t>A-key "oid" , object id of dir1</w:t>
      </w:r>
    </w:p>
    <w:p w14:paraId="63FDDC03" w14:textId="77777777" w:rsidR="00DE1E2F" w:rsidRDefault="005A3863">
      <w:pPr>
        <w:autoSpaceDE w:val="0"/>
        <w:autoSpaceDN w:val="0"/>
        <w:spacing w:line="240" w:lineRule="exact"/>
        <w:ind w:left="1880"/>
        <w:jc w:val="both"/>
      </w:pPr>
      <w:r>
        <w:rPr>
          <w:rFonts w:ascii="Consolas" w:eastAsia="Consolas" w:hAnsi="Consolas" w:cs="Consolas" w:hint="eastAsia"/>
          <w:color w:val="004280"/>
          <w:sz w:val="20"/>
        </w:rPr>
        <w:t>...</w:t>
      </w:r>
    </w:p>
    <w:p w14:paraId="1CEE460B" w14:textId="77777777" w:rsidR="00DE1E2F" w:rsidRDefault="005A3863">
      <w:pPr>
        <w:autoSpaceDE w:val="0"/>
        <w:autoSpaceDN w:val="0"/>
        <w:spacing w:line="240" w:lineRule="exact"/>
        <w:ind w:left="1660"/>
        <w:jc w:val="both"/>
      </w:pPr>
      <w:r>
        <w:rPr>
          <w:rFonts w:ascii="Consolas" w:eastAsia="Consolas" w:hAnsi="Consolas" w:cs="Consolas" w:hint="eastAsia"/>
          <w:color w:val="004280"/>
          <w:sz w:val="20"/>
        </w:rPr>
        <w:t>D-key "file1"</w:t>
      </w:r>
    </w:p>
    <w:p w14:paraId="7C01DD7F" w14:textId="77777777" w:rsidR="00DE1E2F" w:rsidRDefault="005A3863">
      <w:pPr>
        <w:autoSpaceDE w:val="0"/>
        <w:autoSpaceDN w:val="0"/>
        <w:spacing w:line="240" w:lineRule="exact"/>
        <w:ind w:left="1880"/>
        <w:jc w:val="both"/>
      </w:pPr>
      <w:r>
        <w:rPr>
          <w:rFonts w:ascii="Consolas" w:eastAsia="Consolas" w:hAnsi="Consolas" w:cs="Consolas" w:hint="eastAsia"/>
          <w:color w:val="004280"/>
          <w:sz w:val="20"/>
        </w:rPr>
        <w:t>A-key "mode" , permission bits + S_IFREG</w:t>
      </w:r>
    </w:p>
    <w:p w14:paraId="6E9B589B" w14:textId="77777777" w:rsidR="00DE1E2F" w:rsidRDefault="005A3863">
      <w:pPr>
        <w:autoSpaceDE w:val="0"/>
        <w:autoSpaceDN w:val="0"/>
        <w:spacing w:line="220" w:lineRule="exact"/>
        <w:ind w:left="1880"/>
        <w:jc w:val="both"/>
      </w:pPr>
      <w:r>
        <w:rPr>
          <w:rFonts w:ascii="Consolas" w:eastAsia="Consolas" w:hAnsi="Consolas" w:cs="Consolas" w:hint="eastAsia"/>
          <w:color w:val="004280"/>
          <w:sz w:val="20"/>
        </w:rPr>
        <w:t>A-key "oid" , object id of file1</w:t>
      </w:r>
    </w:p>
    <w:p w14:paraId="58A31BBB" w14:textId="77777777" w:rsidR="00DE1E2F" w:rsidRDefault="005A3863">
      <w:pPr>
        <w:autoSpaceDE w:val="0"/>
        <w:autoSpaceDN w:val="0"/>
        <w:spacing w:line="240" w:lineRule="exact"/>
        <w:ind w:left="1880"/>
        <w:jc w:val="both"/>
      </w:pPr>
      <w:r>
        <w:rPr>
          <w:rFonts w:ascii="Consolas" w:eastAsia="Consolas" w:hAnsi="Consolas" w:cs="Consolas" w:hint="eastAsia"/>
          <w:color w:val="004280"/>
          <w:sz w:val="20"/>
        </w:rPr>
        <w:t>...</w:t>
      </w:r>
    </w:p>
    <w:p w14:paraId="046BC4A8" w14:textId="77777777" w:rsidR="00DE1E2F" w:rsidRDefault="005A3863">
      <w:pPr>
        <w:autoSpaceDE w:val="0"/>
        <w:autoSpaceDN w:val="0"/>
        <w:spacing w:line="240" w:lineRule="exact"/>
        <w:ind w:left="1660"/>
        <w:jc w:val="both"/>
      </w:pPr>
      <w:r>
        <w:rPr>
          <w:rFonts w:ascii="Consolas" w:eastAsia="Consolas" w:hAnsi="Consolas" w:cs="Consolas" w:hint="eastAsia"/>
          <w:color w:val="004280"/>
          <w:sz w:val="20"/>
        </w:rPr>
        <w:t>D-key "syml1"</w:t>
      </w:r>
    </w:p>
    <w:p w14:paraId="35640DD7" w14:textId="77777777" w:rsidR="00DE1E2F" w:rsidRDefault="005A3863">
      <w:pPr>
        <w:autoSpaceDE w:val="0"/>
        <w:autoSpaceDN w:val="0"/>
        <w:spacing w:line="220" w:lineRule="exact"/>
        <w:ind w:left="1880"/>
        <w:jc w:val="both"/>
      </w:pPr>
      <w:r>
        <w:rPr>
          <w:rFonts w:ascii="Consolas" w:eastAsia="Consolas" w:hAnsi="Consolas" w:cs="Consolas" w:hint="eastAsia"/>
          <w:color w:val="004280"/>
          <w:sz w:val="20"/>
        </w:rPr>
        <w:t>A-key "mode" , permission bits + S_IFLNK</w:t>
      </w:r>
    </w:p>
    <w:p w14:paraId="5A73BC68" w14:textId="77777777" w:rsidR="00DE1E2F" w:rsidRDefault="005A3863">
      <w:pPr>
        <w:autoSpaceDE w:val="0"/>
        <w:autoSpaceDN w:val="0"/>
        <w:spacing w:line="240" w:lineRule="exact"/>
        <w:ind w:left="1880"/>
        <w:jc w:val="both"/>
      </w:pPr>
      <w:r>
        <w:rPr>
          <w:rFonts w:ascii="Consolas" w:eastAsia="Consolas" w:hAnsi="Consolas" w:cs="Consolas" w:hint="eastAsia"/>
          <w:color w:val="004280"/>
          <w:sz w:val="20"/>
        </w:rPr>
        <w:t>A-key "oid" , empty</w:t>
      </w:r>
    </w:p>
    <w:p w14:paraId="250FD0AD" w14:textId="77777777" w:rsidR="00DE1E2F" w:rsidRDefault="005A3863">
      <w:pPr>
        <w:autoSpaceDE w:val="0"/>
        <w:autoSpaceDN w:val="0"/>
        <w:spacing w:line="240" w:lineRule="exact"/>
        <w:ind w:left="1880"/>
        <w:jc w:val="both"/>
      </w:pPr>
      <w:r>
        <w:rPr>
          <w:rFonts w:ascii="Consolas" w:eastAsia="Consolas" w:hAnsi="Consolas" w:cs="Consolas" w:hint="eastAsia"/>
          <w:color w:val="004280"/>
          <w:sz w:val="20"/>
        </w:rPr>
        <w:t>A-key "syml", dir1</w:t>
      </w:r>
    </w:p>
    <w:p w14:paraId="6AC55017" w14:textId="77777777" w:rsidR="00DE1E2F" w:rsidRDefault="005A3863">
      <w:pPr>
        <w:autoSpaceDE w:val="0"/>
        <w:autoSpaceDN w:val="0"/>
        <w:spacing w:line="220" w:lineRule="exact"/>
        <w:ind w:left="1880"/>
        <w:jc w:val="both"/>
      </w:pPr>
      <w:r>
        <w:rPr>
          <w:rFonts w:ascii="Consolas" w:eastAsia="Consolas" w:hAnsi="Consolas" w:cs="Consolas" w:hint="eastAsia"/>
          <w:color w:val="004280"/>
          <w:sz w:val="20"/>
        </w:rPr>
        <w:t>...</w:t>
      </w:r>
    </w:p>
    <w:p w14:paraId="2E9E7AFE" w14:textId="77777777" w:rsidR="00DE1E2F" w:rsidRDefault="00DE1E2F">
      <w:pPr>
        <w:spacing w:line="200" w:lineRule="exact"/>
        <w:rPr>
          <w:rFonts w:ascii="宋体" w:eastAsia="宋体" w:hAnsi="宋体" w:cs="宋体"/>
          <w:sz w:val="20"/>
        </w:rPr>
      </w:pPr>
    </w:p>
    <w:p w14:paraId="10E126D6" w14:textId="77777777" w:rsidR="00DE1E2F" w:rsidRDefault="005A3863">
      <w:pPr>
        <w:autoSpaceDE w:val="0"/>
        <w:autoSpaceDN w:val="0"/>
        <w:spacing w:line="240" w:lineRule="exact"/>
        <w:ind w:left="1420" w:right="1280"/>
        <w:jc w:val="both"/>
      </w:pPr>
      <w:r>
        <w:rPr>
          <w:rFonts w:ascii="Verdana" w:eastAsia="Verdana" w:hAnsi="Verdana" w:cs="Verdana" w:hint="eastAsia"/>
          <w:sz w:val="20"/>
        </w:rPr>
        <w:t>For files, we will have an optimization in the entry by storing the first 4K of data in the entry itself under another akey "file_data" for the file entry. In this case, if the file size is less than or equal to 4K, the object ID akey will be empty, and the file data will be in the akey with array type of file_size records. Otherwise, the "oid" akey will contain a valid object ID for the file data.</w:t>
      </w:r>
    </w:p>
    <w:p w14:paraId="289B9AF0" w14:textId="77777777" w:rsidR="00DE1E2F" w:rsidRDefault="005A3863">
      <w:pPr>
        <w:autoSpaceDE w:val="0"/>
        <w:autoSpaceDN w:val="0"/>
        <w:spacing w:line="360" w:lineRule="exact"/>
        <w:ind w:left="1420"/>
        <w:jc w:val="both"/>
      </w:pPr>
      <w:r>
        <w:rPr>
          <w:rFonts w:ascii="Verdana" w:eastAsia="Verdana" w:hAnsi="Verdana" w:cs="Verdana" w:hint="eastAsia"/>
          <w:sz w:val="20"/>
        </w:rPr>
        <w:t>Note that with this mapping, the inode information is stored with the entry that it</w:t>
      </w:r>
    </w:p>
    <w:p w14:paraId="7493AFB1" w14:textId="77777777" w:rsidR="00DE1E2F" w:rsidRDefault="005A3863">
      <w:pPr>
        <w:autoSpaceDE w:val="0"/>
        <w:autoSpaceDN w:val="0"/>
        <w:spacing w:line="240" w:lineRule="exact"/>
        <w:ind w:left="1420" w:right="1280"/>
        <w:jc w:val="both"/>
      </w:pPr>
      <w:r>
        <w:rPr>
          <w:rFonts w:ascii="Verdana" w:eastAsia="Verdana" w:hAnsi="Verdana" w:cs="Verdana" w:hint="eastAsia"/>
          <w:sz w:val="20"/>
        </w:rPr>
        <w:t>corresponds to in the parent directory object. Thus, hard links won</w:t>
      </w:r>
      <w:r>
        <w:rPr>
          <w:rFonts w:ascii="Verdana" w:eastAsia="Verdana" w:hAnsi="Verdana" w:cs="Verdana" w:hint="eastAsia"/>
          <w:sz w:val="10"/>
        </w:rPr>
        <w:t>’</w:t>
      </w:r>
      <w:r>
        <w:rPr>
          <w:rFonts w:ascii="Verdana" w:eastAsia="Verdana" w:hAnsi="Verdana" w:cs="Verdana" w:hint="eastAsia"/>
          <w:sz w:val="20"/>
        </w:rPr>
        <w:t>t be supported, since it won</w:t>
      </w:r>
      <w:r>
        <w:rPr>
          <w:rFonts w:ascii="Verdana" w:eastAsia="Verdana" w:hAnsi="Verdana" w:cs="Verdana" w:hint="eastAsia"/>
          <w:sz w:val="10"/>
        </w:rPr>
        <w:t>’</w:t>
      </w:r>
      <w:r>
        <w:rPr>
          <w:rFonts w:ascii="Verdana" w:eastAsia="Verdana" w:hAnsi="Verdana" w:cs="Verdana" w:hint="eastAsia"/>
          <w:sz w:val="20"/>
        </w:rPr>
        <w:t>t be possible to create a different entry (dkey) that points to the same set of akeys that the current ones are stored within. This limitation was agreed upon and makes the</w:t>
      </w:r>
    </w:p>
    <w:p w14:paraId="60C81694" w14:textId="77777777" w:rsidR="00DE1E2F" w:rsidRDefault="005A3863">
      <w:pPr>
        <w:autoSpaceDE w:val="0"/>
        <w:autoSpaceDN w:val="0"/>
        <w:spacing w:line="240" w:lineRule="exact"/>
        <w:ind w:left="1420"/>
        <w:jc w:val="both"/>
      </w:pPr>
      <w:r>
        <w:rPr>
          <w:rFonts w:ascii="Verdana" w:eastAsia="Verdana" w:hAnsi="Verdana" w:cs="Verdana" w:hint="eastAsia"/>
          <w:sz w:val="20"/>
        </w:rPr>
        <w:t>representation simple as described above.</w:t>
      </w:r>
    </w:p>
    <w:p w14:paraId="77172093" w14:textId="77777777" w:rsidR="00DE1E2F" w:rsidRDefault="00DE1E2F">
      <w:pPr>
        <w:spacing w:line="200" w:lineRule="exact"/>
        <w:rPr>
          <w:rFonts w:ascii="宋体" w:eastAsia="宋体" w:hAnsi="宋体" w:cs="宋体"/>
          <w:sz w:val="20"/>
        </w:rPr>
      </w:pPr>
    </w:p>
    <w:p w14:paraId="4D49AE6C" w14:textId="77777777" w:rsidR="00DE1E2F" w:rsidRDefault="005A3863">
      <w:pPr>
        <w:autoSpaceDE w:val="0"/>
        <w:autoSpaceDN w:val="0"/>
        <w:spacing w:line="320" w:lineRule="exact"/>
        <w:ind w:left="1440"/>
        <w:jc w:val="both"/>
      </w:pPr>
      <w:r>
        <w:rPr>
          <w:rFonts w:ascii="Arial Bold" w:eastAsia="Arial Bold" w:hAnsi="Arial Bold" w:cs="Arial Bold" w:hint="eastAsia"/>
          <w:b/>
          <w:color w:val="004280"/>
          <w:sz w:val="24"/>
        </w:rPr>
        <w:t>19.5.3 Files</w:t>
      </w:r>
    </w:p>
    <w:p w14:paraId="1EB54B5D" w14:textId="77777777" w:rsidR="00DE1E2F" w:rsidRDefault="00DE1E2F">
      <w:pPr>
        <w:spacing w:line="200" w:lineRule="exact"/>
        <w:rPr>
          <w:rFonts w:ascii="宋体" w:eastAsia="宋体" w:hAnsi="宋体" w:cs="宋体"/>
          <w:sz w:val="20"/>
        </w:rPr>
      </w:pPr>
    </w:p>
    <w:p w14:paraId="2C18F85E" w14:textId="77777777" w:rsidR="00DE1E2F" w:rsidRDefault="005A3863">
      <w:pPr>
        <w:autoSpaceDE w:val="0"/>
        <w:autoSpaceDN w:val="0"/>
        <w:spacing w:line="220" w:lineRule="exact"/>
        <w:ind w:left="1420" w:right="1320"/>
        <w:jc w:val="both"/>
      </w:pPr>
      <w:r>
        <w:rPr>
          <w:rFonts w:ascii="Verdana" w:eastAsia="Verdana" w:hAnsi="Verdana" w:cs="Verdana" w:hint="eastAsia"/>
          <w:sz w:val="20"/>
        </w:rPr>
        <w:t>As shown in the directory mapping above, the entry of a file will be inserted in its parent directory object with an object ID that corresponds to that file. The object ID for a regular file will be of a DAOS array object, which itself is a DAOS object with some properties being the element size and chunk size. In the POSIX file case, the cell size will always be 1 byte.The chunk size can be set at create time only, with the default being 1 MB. The array object itself is mapped onto a DAOS object with integer dkeys, where each dkey contains</w:t>
      </w:r>
    </w:p>
    <w:p w14:paraId="54FCEFDC" w14:textId="77777777" w:rsidR="00DE1E2F" w:rsidRDefault="005A3863">
      <w:pPr>
        <w:autoSpaceDE w:val="0"/>
        <w:autoSpaceDN w:val="0"/>
        <w:spacing w:line="240" w:lineRule="exact"/>
        <w:ind w:left="1420" w:right="1360"/>
        <w:jc w:val="both"/>
      </w:pPr>
      <w:r>
        <w:rPr>
          <w:rFonts w:ascii="Verdana" w:eastAsia="Verdana" w:hAnsi="Verdana" w:cs="Verdana" w:hint="eastAsia"/>
          <w:sz w:val="20"/>
        </w:rPr>
        <w:t>chunk_size elements. So for example, if we have a file with size 10 bytes, and chunk size is3 bytes, the array object will contain the following:</w:t>
      </w:r>
    </w:p>
    <w:p w14:paraId="068AB03B" w14:textId="77777777" w:rsidR="00DE1E2F" w:rsidRDefault="005A3863">
      <w:pPr>
        <w:autoSpaceDE w:val="0"/>
        <w:autoSpaceDN w:val="0"/>
        <w:spacing w:line="300" w:lineRule="exact"/>
        <w:ind w:left="1420"/>
        <w:jc w:val="both"/>
      </w:pPr>
      <w:r>
        <w:rPr>
          <w:rFonts w:ascii="Consolas" w:eastAsia="Consolas" w:hAnsi="Consolas" w:cs="Consolas" w:hint="eastAsia"/>
          <w:color w:val="004280"/>
          <w:sz w:val="20"/>
        </w:rPr>
        <w:t>Object array</w:t>
      </w:r>
    </w:p>
    <w:p w14:paraId="11976ABA" w14:textId="77777777" w:rsidR="00DE1E2F" w:rsidRDefault="005A3863">
      <w:pPr>
        <w:autoSpaceDE w:val="0"/>
        <w:autoSpaceDN w:val="0"/>
        <w:spacing w:line="220" w:lineRule="exact"/>
        <w:ind w:left="1660"/>
        <w:jc w:val="both"/>
      </w:pPr>
      <w:r>
        <w:rPr>
          <w:rFonts w:ascii="Consolas" w:eastAsia="Consolas" w:hAnsi="Consolas" w:cs="Consolas" w:hint="eastAsia"/>
          <w:color w:val="004280"/>
          <w:sz w:val="20"/>
        </w:rPr>
        <w:t>D-key 0</w:t>
      </w:r>
    </w:p>
    <w:p w14:paraId="78E62A3F" w14:textId="77777777" w:rsidR="00DE1E2F" w:rsidRDefault="005A3863">
      <w:pPr>
        <w:autoSpaceDE w:val="0"/>
        <w:autoSpaceDN w:val="0"/>
        <w:spacing w:line="240" w:lineRule="exact"/>
        <w:ind w:left="1880"/>
        <w:jc w:val="both"/>
      </w:pPr>
      <w:r>
        <w:rPr>
          <w:rFonts w:ascii="Consolas" w:eastAsia="Consolas" w:hAnsi="Consolas" w:cs="Consolas" w:hint="eastAsia"/>
          <w:color w:val="004280"/>
          <w:sz w:val="20"/>
        </w:rPr>
        <w:t>A-key NULL , array elements [0,1,2]</w:t>
      </w:r>
    </w:p>
    <w:p w14:paraId="30EFBA6F" w14:textId="77777777" w:rsidR="00DE1E2F" w:rsidRDefault="005A3863">
      <w:pPr>
        <w:autoSpaceDE w:val="0"/>
        <w:autoSpaceDN w:val="0"/>
        <w:spacing w:line="240" w:lineRule="exact"/>
        <w:ind w:left="1660"/>
        <w:jc w:val="both"/>
      </w:pPr>
      <w:r>
        <w:rPr>
          <w:rFonts w:ascii="Consolas" w:eastAsia="Consolas" w:hAnsi="Consolas" w:cs="Consolas" w:hint="eastAsia"/>
          <w:color w:val="004280"/>
          <w:sz w:val="20"/>
        </w:rPr>
        <w:t>D-key 1</w:t>
      </w:r>
    </w:p>
    <w:p w14:paraId="77CFFE6D" w14:textId="77777777" w:rsidR="00DE1E2F" w:rsidRDefault="00DE1E2F">
      <w:pPr>
        <w:spacing w:line="200" w:lineRule="exact"/>
        <w:rPr>
          <w:rFonts w:ascii="宋体" w:eastAsia="宋体" w:hAnsi="宋体" w:cs="宋体"/>
          <w:sz w:val="20"/>
        </w:rPr>
      </w:pPr>
    </w:p>
    <w:p w14:paraId="01608E18" w14:textId="77777777" w:rsidR="00DE1E2F" w:rsidRDefault="00DE1E2F">
      <w:pPr>
        <w:spacing w:line="200" w:lineRule="exact"/>
        <w:rPr>
          <w:rFonts w:ascii="宋体" w:eastAsia="宋体" w:hAnsi="宋体" w:cs="宋体"/>
          <w:sz w:val="20"/>
        </w:rPr>
      </w:pPr>
    </w:p>
    <w:p w14:paraId="7037D0CF" w14:textId="77777777" w:rsidR="00DE1E2F" w:rsidRDefault="005A3863">
      <w:pPr>
        <w:autoSpaceDE w:val="0"/>
        <w:autoSpaceDN w:val="0"/>
        <w:spacing w:line="200" w:lineRule="exact"/>
        <w:ind w:left="4580"/>
        <w:jc w:val="both"/>
      </w:pPr>
      <w:r>
        <w:rPr>
          <w:rFonts w:ascii="Calibri" w:eastAsia="Calibri" w:hAnsi="Calibri" w:cs="Calibri" w:hint="eastAsia"/>
          <w:sz w:val="18"/>
        </w:rPr>
        <w:t>Intel Corporation Proprietary Information</w:t>
      </w:r>
    </w:p>
    <w:p w14:paraId="285287D8" w14:textId="77777777" w:rsidR="00DE1E2F" w:rsidRDefault="00DE1E2F">
      <w:pPr>
        <w:spacing w:line="200" w:lineRule="exact"/>
        <w:rPr>
          <w:rFonts w:ascii="宋体" w:eastAsia="宋体" w:hAnsi="宋体" w:cs="宋体"/>
          <w:sz w:val="20"/>
        </w:rPr>
      </w:pPr>
    </w:p>
    <w:p w14:paraId="0132250A"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7BC3B39E" w14:textId="77777777" w:rsidR="00DE1E2F" w:rsidRDefault="00DE1E2F">
      <w:pPr>
        <w:sectPr w:rsidR="00DE1E2F">
          <w:pgSz w:w="12240" w:h="15840"/>
          <w:pgMar w:top="0" w:right="0" w:bottom="0" w:left="0" w:header="720" w:footer="720" w:gutter="0"/>
          <w:cols w:space="720"/>
        </w:sectPr>
      </w:pPr>
    </w:p>
    <w:p w14:paraId="1DCE9D14" w14:textId="77777777" w:rsidR="00DE1E2F" w:rsidRDefault="00DE1E2F">
      <w:pPr>
        <w:spacing w:line="1" w:lineRule="exact"/>
        <w:rPr>
          <w:rFonts w:ascii="Arial" w:eastAsia="Arial" w:hAnsi="Arial" w:cs="Arial"/>
          <w:sz w:val="10"/>
        </w:rPr>
      </w:pPr>
    </w:p>
    <w:p w14:paraId="1A6CBDD8" w14:textId="77777777" w:rsidR="00DE1E2F" w:rsidRDefault="00DE1E2F">
      <w:pPr>
        <w:spacing w:line="200" w:lineRule="exact"/>
        <w:rPr>
          <w:rFonts w:ascii="宋体" w:eastAsia="宋体" w:hAnsi="宋体" w:cs="宋体"/>
          <w:sz w:val="20"/>
        </w:rPr>
      </w:pPr>
    </w:p>
    <w:p w14:paraId="58BBB613" w14:textId="77777777" w:rsidR="00DE1E2F" w:rsidRDefault="00DE1E2F">
      <w:pPr>
        <w:spacing w:line="200" w:lineRule="exact"/>
        <w:rPr>
          <w:rFonts w:ascii="宋体" w:eastAsia="宋体" w:hAnsi="宋体" w:cs="宋体"/>
          <w:sz w:val="20"/>
        </w:rPr>
      </w:pPr>
    </w:p>
    <w:p w14:paraId="3444CFFE"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727360" behindDoc="0" locked="0" layoutInCell="1" allowOverlap="1" wp14:anchorId="1332CFA9" wp14:editId="1F5551A0">
                <wp:simplePos x="0" y="0"/>
                <wp:positionH relativeFrom="page">
                  <wp:posOffset>6642100</wp:posOffset>
                </wp:positionH>
                <wp:positionV relativeFrom="page">
                  <wp:posOffset>9867900</wp:posOffset>
                </wp:positionV>
                <wp:extent cx="393700" cy="165100"/>
                <wp:effectExtent l="0" t="0" r="22225" b="31115"/>
                <wp:wrapNone/>
                <wp:docPr id="802" name="shape802"/>
                <wp:cNvGraphicFramePr/>
                <a:graphic xmlns:a="http://schemas.openxmlformats.org/drawingml/2006/main">
                  <a:graphicData uri="http://schemas.microsoft.com/office/word/2010/wordprocessingShape">
                    <wps:wsp>
                      <wps:cNvSpPr/>
                      <wps:spPr>
                        <a:xfrm>
                          <a:off x="0" y="0"/>
                          <a:ext cx="393700" cy="165100"/>
                        </a:xfrm>
                        <a:prstGeom prst="rect">
                          <a:avLst/>
                        </a:prstGeom>
                      </wps:spPr>
                      <wps:txbx>
                        <w:txbxContent>
                          <w:p w14:paraId="5DD4D072" w14:textId="77777777" w:rsidR="00DE1E2F" w:rsidRDefault="005A3863">
                            <w:pPr>
                              <w:spacing w:line="160" w:lineRule="atLeast"/>
                              <w:jc w:val="both"/>
                            </w:pPr>
                            <w:r>
                              <w:rPr>
                                <w:rFonts w:ascii="Calibri" w:eastAsia="Calibri" w:hAnsi="Calibri" w:cs="Calibri" w:hint="eastAsia"/>
                                <w:sz w:val="21"/>
                              </w:rPr>
                              <w:t>99</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rect w14:anchorId="1332CFA9" id="shape802" o:spid="_x0000_s1130" style="position:absolute;left:0;text-align:left;margin-left:523pt;margin-top:777pt;width:31pt;height:13pt;z-index:251727360;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" filled="f" stroked="f">
                <v:textbox inset="0,0,0,0">
                  <w:txbxContent>
                    <w:p w14:paraId="5DD4D072" w14:textId="77777777" w:rsidR="00DE1E2F" w:rsidRDefault="005A3863">
                      <w:pPr>
                        <w:spacing w:line="160" w:lineRule="atLeast"/>
                        <w:jc w:val="both"/>
                      </w:pPr>
                      <w:r>
                        <w:rPr>
                          <w:rFonts w:ascii="Calibri" w:eastAsia="Calibri" w:hAnsi="Calibri" w:cs="Calibri" w:hint="eastAsia"/>
                          <w:sz w:val="21"/>
                        </w:rPr>
                        <w:t>99</w:t>
                      </w:r>
                    </w:p>
                  </w:txbxContent>
                </v:textbox>
                <w10:wrap anchorx="page" anchory="page"/>
              </v:rect>
            </w:pict>
          </mc:Fallback>
        </mc:AlternateContent>
      </w:r>
    </w:p>
    <w:p w14:paraId="4EEC1BFD" w14:textId="77777777" w:rsidR="00DE1E2F" w:rsidRDefault="00DE1E2F">
      <w:pPr>
        <w:spacing w:line="200" w:lineRule="exact"/>
        <w:rPr>
          <w:rFonts w:ascii="宋体" w:eastAsia="宋体" w:hAnsi="宋体" w:cs="宋体"/>
          <w:sz w:val="20"/>
        </w:rPr>
      </w:pPr>
    </w:p>
    <w:p w14:paraId="52FA9525" w14:textId="77777777" w:rsidR="00DE1E2F" w:rsidRDefault="00DE1E2F">
      <w:pPr>
        <w:spacing w:line="200" w:lineRule="exact"/>
        <w:rPr>
          <w:rFonts w:ascii="宋体" w:eastAsia="宋体" w:hAnsi="宋体" w:cs="宋体"/>
          <w:sz w:val="20"/>
        </w:rPr>
      </w:pPr>
    </w:p>
    <w:p w14:paraId="72389D48" w14:textId="77777777" w:rsidR="00DE1E2F" w:rsidRDefault="00DE1E2F">
      <w:pPr>
        <w:spacing w:line="200" w:lineRule="exact"/>
        <w:rPr>
          <w:rFonts w:ascii="宋体" w:eastAsia="宋体" w:hAnsi="宋体" w:cs="宋体"/>
          <w:sz w:val="20"/>
        </w:rPr>
      </w:pPr>
    </w:p>
    <w:p w14:paraId="00F6C221" w14:textId="77777777" w:rsidR="00DE1E2F" w:rsidRDefault="00DE1E2F">
      <w:pPr>
        <w:spacing w:line="200" w:lineRule="exact"/>
        <w:rPr>
          <w:rFonts w:ascii="宋体" w:eastAsia="宋体" w:hAnsi="宋体" w:cs="宋体"/>
          <w:sz w:val="20"/>
        </w:rPr>
      </w:pPr>
    </w:p>
    <w:p w14:paraId="15821FEB" w14:textId="77777777" w:rsidR="00DE1E2F" w:rsidRDefault="005A3863">
      <w:pPr>
        <w:autoSpaceDE w:val="0"/>
        <w:autoSpaceDN w:val="0"/>
        <w:spacing w:line="200" w:lineRule="exact"/>
        <w:ind w:left="1880"/>
        <w:jc w:val="both"/>
      </w:pPr>
      <w:r>
        <w:rPr>
          <w:rFonts w:ascii="Consolas" w:eastAsia="Consolas" w:hAnsi="Consolas" w:cs="Consolas" w:hint="eastAsia"/>
          <w:color w:val="004280"/>
          <w:sz w:val="20"/>
        </w:rPr>
        <w:t>A-key NULL , array elements [3,4,5]</w:t>
      </w:r>
    </w:p>
    <w:p w14:paraId="3C0F2921" w14:textId="77777777" w:rsidR="00DE1E2F" w:rsidRDefault="005A3863">
      <w:pPr>
        <w:autoSpaceDE w:val="0"/>
        <w:autoSpaceDN w:val="0"/>
        <w:spacing w:line="220" w:lineRule="exact"/>
        <w:ind w:left="1660"/>
        <w:jc w:val="both"/>
      </w:pPr>
      <w:r>
        <w:rPr>
          <w:rFonts w:ascii="Consolas" w:eastAsia="Consolas" w:hAnsi="Consolas" w:cs="Consolas" w:hint="eastAsia"/>
          <w:color w:val="004280"/>
          <w:sz w:val="20"/>
        </w:rPr>
        <w:t>D-key 2</w:t>
      </w:r>
    </w:p>
    <w:p w14:paraId="2CA9A328" w14:textId="77777777" w:rsidR="00DE1E2F" w:rsidRDefault="005A3863">
      <w:pPr>
        <w:autoSpaceDE w:val="0"/>
        <w:autoSpaceDN w:val="0"/>
        <w:spacing w:line="240" w:lineRule="exact"/>
        <w:ind w:left="1880"/>
        <w:jc w:val="both"/>
      </w:pPr>
      <w:r>
        <w:rPr>
          <w:rFonts w:ascii="Consolas" w:eastAsia="Consolas" w:hAnsi="Consolas" w:cs="Consolas" w:hint="eastAsia"/>
          <w:color w:val="004280"/>
          <w:sz w:val="20"/>
        </w:rPr>
        <w:t>A-key NULL , array elements [6,7,8]</w:t>
      </w:r>
    </w:p>
    <w:p w14:paraId="02E4EE55" w14:textId="77777777" w:rsidR="00DE1E2F" w:rsidRDefault="005A3863">
      <w:pPr>
        <w:autoSpaceDE w:val="0"/>
        <w:autoSpaceDN w:val="0"/>
        <w:spacing w:line="240" w:lineRule="exact"/>
        <w:ind w:left="1660"/>
        <w:jc w:val="both"/>
      </w:pPr>
      <w:r>
        <w:rPr>
          <w:rFonts w:ascii="Consolas" w:eastAsia="Consolas" w:hAnsi="Consolas" w:cs="Consolas" w:hint="eastAsia"/>
          <w:color w:val="004280"/>
          <w:sz w:val="20"/>
        </w:rPr>
        <w:t>D-key 3</w:t>
      </w:r>
    </w:p>
    <w:p w14:paraId="2397DA38" w14:textId="77777777" w:rsidR="00DE1E2F" w:rsidRDefault="005A3863">
      <w:pPr>
        <w:autoSpaceDE w:val="0"/>
        <w:autoSpaceDN w:val="0"/>
        <w:spacing w:line="220" w:lineRule="exact"/>
        <w:ind w:left="1880"/>
        <w:jc w:val="both"/>
      </w:pPr>
      <w:r>
        <w:rPr>
          <w:rFonts w:ascii="Consolas" w:eastAsia="Consolas" w:hAnsi="Consolas" w:cs="Consolas" w:hint="eastAsia"/>
          <w:color w:val="004280"/>
          <w:sz w:val="20"/>
        </w:rPr>
        <w:t>A-key NULL , array elements [9]</w:t>
      </w:r>
    </w:p>
    <w:p w14:paraId="139B57B0" w14:textId="77777777" w:rsidR="00DE1E2F" w:rsidRDefault="00DE1E2F">
      <w:pPr>
        <w:spacing w:line="200" w:lineRule="exact"/>
        <w:rPr>
          <w:rFonts w:ascii="宋体" w:eastAsia="宋体" w:hAnsi="宋体" w:cs="宋体"/>
          <w:sz w:val="20"/>
        </w:rPr>
      </w:pPr>
    </w:p>
    <w:p w14:paraId="497FAE0A" w14:textId="77777777" w:rsidR="00DE1E2F" w:rsidRDefault="005A3863">
      <w:pPr>
        <w:autoSpaceDE w:val="0"/>
        <w:autoSpaceDN w:val="0"/>
        <w:spacing w:line="240" w:lineRule="exact"/>
        <w:ind w:left="1420" w:right="1420"/>
        <w:jc w:val="both"/>
      </w:pPr>
      <w:r>
        <w:rPr>
          <w:rFonts w:ascii="Verdana" w:eastAsia="Verdana" w:hAnsi="Verdana" w:cs="Verdana" w:hint="eastAsia"/>
          <w:sz w:val="20"/>
        </w:rPr>
        <w:t>For more information about the array object layout, please refer to the README.md file for Array Addons.</w:t>
      </w:r>
    </w:p>
    <w:p w14:paraId="42448AD4" w14:textId="77777777" w:rsidR="00DE1E2F" w:rsidRDefault="005A3863">
      <w:pPr>
        <w:autoSpaceDE w:val="0"/>
        <w:autoSpaceDN w:val="0"/>
        <w:spacing w:line="260" w:lineRule="exact"/>
        <w:ind w:left="1420" w:right="1460"/>
        <w:jc w:val="both"/>
      </w:pPr>
      <w:r>
        <w:rPr>
          <w:rFonts w:ascii="Verdana" w:eastAsia="Verdana" w:hAnsi="Verdana" w:cs="Verdana" w:hint="eastAsia"/>
          <w:sz w:val="20"/>
        </w:rPr>
        <w:t>Access to that object is done through the DAOS Array API. All read and write operations to the file will be translated to DAOS array read and write operations. The file size can be set(truncate) or retrieved by the DAOS array set/get_size functions. Increasing the file size;however in this case does not guarantee that space is allocated. Since DAOS logs I/Os across different epoch, space allocation cannot be supported by a naïve set size operation.</w:t>
      </w:r>
    </w:p>
    <w:p w14:paraId="5A8EAEA5" w14:textId="77777777" w:rsidR="00DE1E2F" w:rsidRDefault="00DE1E2F">
      <w:pPr>
        <w:spacing w:line="200" w:lineRule="exact"/>
        <w:rPr>
          <w:rFonts w:ascii="宋体" w:eastAsia="宋体" w:hAnsi="宋体" w:cs="宋体"/>
          <w:sz w:val="20"/>
        </w:rPr>
      </w:pPr>
    </w:p>
    <w:p w14:paraId="2ECEE2A8" w14:textId="77777777" w:rsidR="00DE1E2F" w:rsidRDefault="005A3863">
      <w:pPr>
        <w:autoSpaceDE w:val="0"/>
        <w:autoSpaceDN w:val="0"/>
        <w:spacing w:line="300" w:lineRule="exact"/>
        <w:ind w:left="1440"/>
        <w:jc w:val="both"/>
      </w:pPr>
      <w:r>
        <w:rPr>
          <w:rFonts w:ascii="Arial Bold" w:eastAsia="Arial Bold" w:hAnsi="Arial Bold" w:cs="Arial Bold" w:hint="eastAsia"/>
          <w:b/>
          <w:color w:val="004280"/>
          <w:sz w:val="24"/>
        </w:rPr>
        <w:t>19.5.4 Symbolic Links</w:t>
      </w:r>
    </w:p>
    <w:p w14:paraId="51DA2464" w14:textId="77777777" w:rsidR="00DE1E2F" w:rsidRDefault="005A3863">
      <w:pPr>
        <w:autoSpaceDE w:val="0"/>
        <w:autoSpaceDN w:val="0"/>
        <w:spacing w:line="280" w:lineRule="exact"/>
        <w:ind w:left="1420" w:right="1360"/>
        <w:jc w:val="both"/>
      </w:pPr>
      <w:r>
        <w:rPr>
          <w:rFonts w:ascii="Verdana" w:eastAsia="Verdana" w:hAnsi="Verdana" w:cs="Verdana" w:hint="eastAsia"/>
          <w:sz w:val="20"/>
        </w:rPr>
        <w:t>As mentioned in the directory section, symbolic links will not have an object for the symlink itself but will have a value in the entry itself of the parent directory containing the actual value of the symlink.</w:t>
      </w:r>
    </w:p>
    <w:p w14:paraId="38B2F69B" w14:textId="77777777" w:rsidR="00DE1E2F" w:rsidRDefault="00DE1E2F">
      <w:pPr>
        <w:spacing w:line="200" w:lineRule="exact"/>
        <w:rPr>
          <w:rFonts w:ascii="宋体" w:eastAsia="宋体" w:hAnsi="宋体" w:cs="宋体"/>
          <w:sz w:val="20"/>
        </w:rPr>
      </w:pPr>
    </w:p>
    <w:p w14:paraId="44AB6FD3" w14:textId="77777777" w:rsidR="00DE1E2F" w:rsidRDefault="005A3863">
      <w:pPr>
        <w:autoSpaceDE w:val="0"/>
        <w:autoSpaceDN w:val="0"/>
        <w:spacing w:line="320" w:lineRule="exact"/>
        <w:ind w:left="1440"/>
        <w:jc w:val="both"/>
      </w:pPr>
      <w:r>
        <w:rPr>
          <w:rFonts w:ascii="Arial Bold" w:eastAsia="Arial Bold" w:hAnsi="Arial Bold" w:cs="Arial Bold" w:hint="eastAsia"/>
          <w:b/>
          <w:color w:val="004280"/>
          <w:sz w:val="24"/>
        </w:rPr>
        <w:t>19.5.5 Access Permissions</w:t>
      </w:r>
    </w:p>
    <w:p w14:paraId="7FEDD17B" w14:textId="77777777" w:rsidR="00DE1E2F" w:rsidRDefault="005A3863">
      <w:pPr>
        <w:autoSpaceDE w:val="0"/>
        <w:autoSpaceDN w:val="0"/>
        <w:spacing w:line="260" w:lineRule="exact"/>
        <w:ind w:left="1420" w:right="1340"/>
        <w:jc w:val="both"/>
      </w:pPr>
      <w:r>
        <w:rPr>
          <w:rFonts w:ascii="Verdana" w:eastAsia="Verdana" w:hAnsi="Verdana" w:cs="Verdana" w:hint="eastAsia"/>
          <w:sz w:val="20"/>
        </w:rPr>
        <w:t xml:space="preserve">All DFS objects (files, directories, and symlinks) inherit the access permissions of the DFS pool that they are created with. So when a user is trying to access an object in the DFS namespace, it's real/effective uid/gid are compared against those of the pool's uid and gid that are obtained when connecting to the pool. The check then is done with the stored object mode and depending on the type of access being requested (R, W, X) and the object mode, access permission is determined. In the source code, this is implemented in the function </w:t>
      </w:r>
      <w:r>
        <w:rPr>
          <w:rFonts w:ascii="Consolas" w:eastAsia="Consolas" w:hAnsi="Consolas" w:cs="Consolas" w:hint="eastAsia"/>
          <w:color w:val="004280"/>
          <w:sz w:val="20"/>
        </w:rPr>
        <w:t>check_access()</w:t>
      </w:r>
      <w:r>
        <w:rPr>
          <w:rFonts w:ascii="Verdana" w:eastAsia="Verdana" w:hAnsi="Verdana" w:cs="Verdana" w:hint="eastAsia"/>
          <w:sz w:val="20"/>
        </w:rPr>
        <w:t>.</w:t>
      </w:r>
    </w:p>
    <w:p w14:paraId="618A6819" w14:textId="77777777" w:rsidR="00DE1E2F" w:rsidRDefault="005A3863">
      <w:pPr>
        <w:autoSpaceDE w:val="0"/>
        <w:autoSpaceDN w:val="0"/>
        <w:spacing w:line="380" w:lineRule="exact"/>
        <w:ind w:left="1420"/>
        <w:jc w:val="both"/>
      </w:pPr>
      <w:r>
        <w:rPr>
          <w:rFonts w:ascii="Verdana" w:eastAsia="Verdana" w:hAnsi="Verdana" w:cs="Verdana" w:hint="eastAsia"/>
          <w:sz w:val="20"/>
        </w:rPr>
        <w:t>setuid(), setgid() programs, supplementary groups, ACLs are not supported at the moment.</w:t>
      </w:r>
    </w:p>
    <w:p w14:paraId="15C87036" w14:textId="77777777" w:rsidR="00DE1E2F" w:rsidRDefault="00DE1E2F">
      <w:pPr>
        <w:spacing w:line="200" w:lineRule="exact"/>
        <w:rPr>
          <w:rFonts w:ascii="宋体" w:eastAsia="宋体" w:hAnsi="宋体" w:cs="宋体"/>
          <w:sz w:val="20"/>
        </w:rPr>
      </w:pPr>
    </w:p>
    <w:p w14:paraId="45857506" w14:textId="77777777" w:rsidR="00DE1E2F" w:rsidRDefault="005A3863">
      <w:pPr>
        <w:autoSpaceDE w:val="0"/>
        <w:autoSpaceDN w:val="0"/>
        <w:spacing w:line="300" w:lineRule="exact"/>
        <w:ind w:left="1440"/>
        <w:jc w:val="both"/>
      </w:pPr>
      <w:r>
        <w:rPr>
          <w:rFonts w:ascii="Arial Bold" w:eastAsia="Arial Bold" w:hAnsi="Arial Bold" w:cs="Arial Bold" w:hint="eastAsia"/>
          <w:b/>
          <w:color w:val="004280"/>
          <w:sz w:val="24"/>
        </w:rPr>
        <w:t>19.5.6 DFUSE</w:t>
      </w:r>
    </w:p>
    <w:p w14:paraId="2BE743DE" w14:textId="77777777" w:rsidR="00DE1E2F" w:rsidRDefault="005A3863">
      <w:pPr>
        <w:autoSpaceDE w:val="0"/>
        <w:autoSpaceDN w:val="0"/>
        <w:spacing w:line="260" w:lineRule="exact"/>
        <w:ind w:left="1440" w:right="1340"/>
        <w:jc w:val="both"/>
      </w:pPr>
      <w:r>
        <w:rPr>
          <w:rFonts w:ascii="Verdana" w:eastAsia="Verdana" w:hAnsi="Verdana" w:cs="Verdana" w:hint="eastAsia"/>
          <w:sz w:val="20"/>
        </w:rPr>
        <w:t>A simple high-level fuse plugin (dfuse) is implemented to test the DFS API and functionality with existing POSIX tests and benchmarks (IOR, mdtest, etc.). The DFS fuse exposes one mount point as a single DFS namespace with a single pool and container. To test dfuse, the following steps need to be done:</w:t>
      </w:r>
    </w:p>
    <w:p w14:paraId="62236992" w14:textId="77777777" w:rsidR="00DE1E2F" w:rsidRDefault="005A3863">
      <w:pPr>
        <w:autoSpaceDE w:val="0"/>
        <w:autoSpaceDN w:val="0"/>
        <w:spacing w:line="300" w:lineRule="exact"/>
        <w:ind w:left="1440"/>
        <w:jc w:val="both"/>
      </w:pPr>
      <w:r>
        <w:rPr>
          <w:rFonts w:ascii="Verdana" w:eastAsia="Verdana" w:hAnsi="Verdana" w:cs="Verdana" w:hint="eastAsia"/>
          <w:sz w:val="20"/>
        </w:rPr>
        <w:t>1.</w:t>
      </w:r>
      <w:r>
        <w:rPr>
          <w:rFonts w:ascii="Arial" w:eastAsia="Arial" w:hAnsi="Arial" w:cs="Arial" w:hint="eastAsia"/>
          <w:sz w:val="19"/>
        </w:rPr>
        <w:t xml:space="preserve"> </w:t>
      </w:r>
      <w:r>
        <w:rPr>
          <w:rFonts w:ascii="Verdana" w:eastAsia="Verdana" w:hAnsi="Verdana" w:cs="Verdana" w:hint="eastAsia"/>
          <w:sz w:val="20"/>
        </w:rPr>
        <w:t>Launch DAOS server(s): orterun --mca mtl ^psm2,ofi --enable-recovery -np 1 --report-</w:t>
      </w:r>
    </w:p>
    <w:p w14:paraId="039602A6" w14:textId="77777777" w:rsidR="00DE1E2F" w:rsidRDefault="005A3863">
      <w:pPr>
        <w:autoSpaceDE w:val="0"/>
        <w:autoSpaceDN w:val="0"/>
        <w:spacing w:line="240" w:lineRule="exact"/>
        <w:ind w:left="1800"/>
        <w:jc w:val="both"/>
      </w:pPr>
      <w:r>
        <w:rPr>
          <w:rFonts w:ascii="Verdana" w:eastAsia="Verdana" w:hAnsi="Verdana" w:cs="Verdana" w:hint="eastAsia"/>
          <w:sz w:val="20"/>
        </w:rPr>
        <w:t>uri ~/uri.txt daos_server -c 8</w:t>
      </w:r>
    </w:p>
    <w:p w14:paraId="2CF05068" w14:textId="77777777" w:rsidR="00DE1E2F" w:rsidRDefault="005A3863">
      <w:pPr>
        <w:autoSpaceDE w:val="0"/>
        <w:autoSpaceDN w:val="0"/>
        <w:spacing w:line="300" w:lineRule="exact"/>
        <w:ind w:left="1440"/>
        <w:jc w:val="both"/>
      </w:pPr>
      <w:r>
        <w:rPr>
          <w:rFonts w:ascii="Verdana" w:eastAsia="Verdana" w:hAnsi="Verdana" w:cs="Verdana" w:hint="eastAsia"/>
          <w:sz w:val="20"/>
        </w:rPr>
        <w:t>2.</w:t>
      </w:r>
      <w:r>
        <w:rPr>
          <w:rFonts w:ascii="Arial" w:eastAsia="Arial" w:hAnsi="Arial" w:cs="Arial" w:hint="eastAsia"/>
          <w:sz w:val="19"/>
        </w:rPr>
        <w:t xml:space="preserve"> </w:t>
      </w:r>
      <w:r>
        <w:rPr>
          <w:rFonts w:ascii="Verdana" w:eastAsia="Verdana" w:hAnsi="Verdana" w:cs="Verdana" w:hint="eastAsia"/>
          <w:sz w:val="20"/>
        </w:rPr>
        <w:t>Create a DAOS Pool with dmg tool: this will return a pool uuid "puuid" and service rank</w:t>
      </w:r>
    </w:p>
    <w:p w14:paraId="1A495ECE" w14:textId="77777777" w:rsidR="00DE1E2F" w:rsidRDefault="005A3863">
      <w:pPr>
        <w:autoSpaceDE w:val="0"/>
        <w:autoSpaceDN w:val="0"/>
        <w:spacing w:line="240" w:lineRule="exact"/>
        <w:ind w:left="1800"/>
        <w:jc w:val="both"/>
      </w:pPr>
      <w:r>
        <w:rPr>
          <w:rFonts w:ascii="Verdana" w:eastAsia="Verdana" w:hAnsi="Verdana" w:cs="Verdana" w:hint="eastAsia"/>
          <w:sz w:val="20"/>
        </w:rPr>
        <w:t>list "svcl"</w:t>
      </w:r>
    </w:p>
    <w:p w14:paraId="0BC6C115" w14:textId="77777777" w:rsidR="00DE1E2F" w:rsidRDefault="005A3863">
      <w:pPr>
        <w:autoSpaceDE w:val="0"/>
        <w:autoSpaceDN w:val="0"/>
        <w:spacing w:line="280" w:lineRule="exact"/>
        <w:ind w:left="1440" w:right="1320"/>
        <w:jc w:val="both"/>
      </w:pPr>
      <w:r>
        <w:rPr>
          <w:rFonts w:ascii="Verdana" w:eastAsia="Verdana" w:hAnsi="Verdana" w:cs="Verdana" w:hint="eastAsia"/>
          <w:sz w:val="20"/>
        </w:rPr>
        <w:t>3.</w:t>
      </w:r>
      <w:r>
        <w:rPr>
          <w:rFonts w:ascii="Arial" w:eastAsia="Arial" w:hAnsi="Arial" w:cs="Arial" w:hint="eastAsia"/>
          <w:sz w:val="19"/>
        </w:rPr>
        <w:t xml:space="preserve"> </w:t>
      </w:r>
      <w:r>
        <w:rPr>
          <w:rFonts w:ascii="Verdana" w:eastAsia="Verdana" w:hAnsi="Verdana" w:cs="Verdana" w:hint="eastAsia"/>
          <w:sz w:val="20"/>
        </w:rPr>
        <w:t>Create an empty directory for the fuse mount point. For example let's use /tmp/dfs_test4.</w:t>
      </w:r>
      <w:r>
        <w:rPr>
          <w:rFonts w:ascii="Arial" w:eastAsia="Arial" w:hAnsi="Arial" w:cs="Arial" w:hint="eastAsia"/>
          <w:sz w:val="19"/>
        </w:rPr>
        <w:t xml:space="preserve"> </w:t>
      </w:r>
      <w:r>
        <w:rPr>
          <w:rFonts w:ascii="Verdana" w:eastAsia="Verdana" w:hAnsi="Verdana" w:cs="Verdana" w:hint="eastAsia"/>
          <w:sz w:val="20"/>
        </w:rPr>
        <w:t>Mount dfuse with the following command: orterun -np 1 --ompi-server file:~/uri.txt</w:t>
      </w:r>
    </w:p>
    <w:p w14:paraId="62E9F79A" w14:textId="77777777" w:rsidR="00DE1E2F" w:rsidRDefault="005A3863">
      <w:pPr>
        <w:autoSpaceDE w:val="0"/>
        <w:autoSpaceDN w:val="0"/>
        <w:spacing w:line="240" w:lineRule="exact"/>
        <w:ind w:left="1800" w:right="1580"/>
        <w:jc w:val="both"/>
      </w:pPr>
      <w:r>
        <w:rPr>
          <w:rFonts w:ascii="Verdana" w:eastAsia="Verdana" w:hAnsi="Verdana" w:cs="Verdana" w:hint="eastAsia"/>
          <w:sz w:val="20"/>
        </w:rPr>
        <w:t>dfuse /tmp/dfs_test -s -f -p puuid -l svcl -p specifies the pool uuid and -l specifies the service rank list (from dmg).</w:t>
      </w:r>
    </w:p>
    <w:p w14:paraId="44CCB8E5" w14:textId="77777777" w:rsidR="00DE1E2F" w:rsidRDefault="005A3863">
      <w:pPr>
        <w:autoSpaceDE w:val="0"/>
        <w:autoSpaceDN w:val="0"/>
        <w:spacing w:line="280" w:lineRule="exact"/>
        <w:ind w:left="1440"/>
        <w:jc w:val="both"/>
      </w:pPr>
      <w:r>
        <w:rPr>
          <w:rFonts w:ascii="Verdana" w:eastAsia="Verdana" w:hAnsi="Verdana" w:cs="Verdana" w:hint="eastAsia"/>
          <w:sz w:val="20"/>
        </w:rPr>
        <w:t>5.</w:t>
      </w:r>
      <w:r>
        <w:rPr>
          <w:rFonts w:ascii="Arial" w:eastAsia="Arial" w:hAnsi="Arial" w:cs="Arial" w:hint="eastAsia"/>
          <w:sz w:val="19"/>
        </w:rPr>
        <w:t xml:space="preserve"> </w:t>
      </w:r>
      <w:r>
        <w:rPr>
          <w:rFonts w:ascii="Verdana" w:eastAsia="Verdana" w:hAnsi="Verdana" w:cs="Verdana" w:hint="eastAsia"/>
          <w:sz w:val="20"/>
        </w:rPr>
        <w:t>Other arguments to dfuse: -r: option to destroy the container associated with the</w:t>
      </w:r>
    </w:p>
    <w:p w14:paraId="7CDDFCE2" w14:textId="77777777" w:rsidR="00DE1E2F" w:rsidRDefault="005A3863">
      <w:pPr>
        <w:autoSpaceDE w:val="0"/>
        <w:autoSpaceDN w:val="0"/>
        <w:spacing w:line="260" w:lineRule="exact"/>
        <w:ind w:left="1440" w:right="1440" w:firstLine="360"/>
        <w:jc w:val="both"/>
      </w:pPr>
      <w:r>
        <w:rPr>
          <w:rFonts w:ascii="Verdana" w:eastAsia="Verdana" w:hAnsi="Verdana" w:cs="Verdana" w:hint="eastAsia"/>
          <w:sz w:val="20"/>
        </w:rPr>
        <w:t>namespace when you umount. -d: prints debug messages at the fuse mount terminal6.</w:t>
      </w:r>
      <w:r>
        <w:rPr>
          <w:rFonts w:ascii="Arial" w:eastAsia="Arial" w:hAnsi="Arial" w:cs="Arial" w:hint="eastAsia"/>
          <w:sz w:val="19"/>
        </w:rPr>
        <w:t xml:space="preserve"> </w:t>
      </w:r>
      <w:r>
        <w:rPr>
          <w:rFonts w:ascii="Verdana" w:eastAsia="Verdana" w:hAnsi="Verdana" w:cs="Verdana" w:hint="eastAsia"/>
          <w:sz w:val="20"/>
        </w:rPr>
        <w:t>Now /tmp/dfs_test can be used as a POSIX file system (can run things like IOR/mdtest</w:t>
      </w:r>
    </w:p>
    <w:p w14:paraId="6B3B662E" w14:textId="77777777" w:rsidR="00DE1E2F" w:rsidRDefault="005A3863">
      <w:pPr>
        <w:autoSpaceDE w:val="0"/>
        <w:autoSpaceDN w:val="0"/>
        <w:spacing w:line="240" w:lineRule="exact"/>
        <w:ind w:left="1800"/>
        <w:jc w:val="both"/>
      </w:pPr>
      <w:r>
        <w:rPr>
          <w:rFonts w:ascii="Verdana" w:eastAsia="Verdana" w:hAnsi="Verdana" w:cs="Verdana" w:hint="eastAsia"/>
          <w:sz w:val="20"/>
        </w:rPr>
        <w:t>on it)</w:t>
      </w:r>
    </w:p>
    <w:p w14:paraId="60CBEB1E" w14:textId="77777777" w:rsidR="00DE1E2F" w:rsidRDefault="005A3863">
      <w:pPr>
        <w:autoSpaceDE w:val="0"/>
        <w:autoSpaceDN w:val="0"/>
        <w:spacing w:line="280" w:lineRule="exact"/>
        <w:ind w:left="1440"/>
        <w:jc w:val="both"/>
      </w:pPr>
      <w:r>
        <w:rPr>
          <w:rFonts w:ascii="Verdana" w:eastAsia="Verdana" w:hAnsi="Verdana" w:cs="Verdana" w:hint="eastAsia"/>
          <w:sz w:val="20"/>
        </w:rPr>
        <w:t>7.</w:t>
      </w:r>
      <w:r>
        <w:rPr>
          <w:rFonts w:ascii="Arial" w:eastAsia="Arial" w:hAnsi="Arial" w:cs="Arial" w:hint="eastAsia"/>
          <w:sz w:val="19"/>
        </w:rPr>
        <w:t xml:space="preserve"> </w:t>
      </w:r>
      <w:r>
        <w:rPr>
          <w:rFonts w:ascii="Verdana" w:eastAsia="Verdana" w:hAnsi="Verdana" w:cs="Verdana" w:hint="eastAsia"/>
          <w:sz w:val="20"/>
        </w:rPr>
        <w:t>when you are done, unmount the file system: fusermount -u /tmp/dfs_test</w:t>
      </w:r>
    </w:p>
    <w:p w14:paraId="0A07DA35" w14:textId="77777777" w:rsidR="00DE1E2F" w:rsidRDefault="00DE1E2F">
      <w:pPr>
        <w:spacing w:line="200" w:lineRule="exact"/>
        <w:rPr>
          <w:rFonts w:ascii="宋体" w:eastAsia="宋体" w:hAnsi="宋体" w:cs="宋体"/>
          <w:sz w:val="20"/>
        </w:rPr>
      </w:pPr>
    </w:p>
    <w:p w14:paraId="6A4AE3D7" w14:textId="77777777" w:rsidR="00DE1E2F" w:rsidRDefault="00DE1E2F">
      <w:pPr>
        <w:spacing w:line="200" w:lineRule="exact"/>
        <w:rPr>
          <w:rFonts w:ascii="宋体" w:eastAsia="宋体" w:hAnsi="宋体" w:cs="宋体"/>
          <w:sz w:val="20"/>
        </w:rPr>
      </w:pPr>
    </w:p>
    <w:p w14:paraId="56139EF9" w14:textId="77777777" w:rsidR="00DE1E2F" w:rsidRDefault="00DE1E2F">
      <w:pPr>
        <w:spacing w:line="200" w:lineRule="exact"/>
        <w:rPr>
          <w:rFonts w:ascii="宋体" w:eastAsia="宋体" w:hAnsi="宋体" w:cs="宋体"/>
          <w:sz w:val="20"/>
        </w:rPr>
      </w:pPr>
    </w:p>
    <w:p w14:paraId="49C69790" w14:textId="77777777" w:rsidR="00DE1E2F" w:rsidRDefault="00DE1E2F">
      <w:pPr>
        <w:spacing w:line="200" w:lineRule="exact"/>
        <w:rPr>
          <w:rFonts w:ascii="宋体" w:eastAsia="宋体" w:hAnsi="宋体" w:cs="宋体"/>
          <w:sz w:val="20"/>
        </w:rPr>
      </w:pPr>
    </w:p>
    <w:p w14:paraId="62B158BC" w14:textId="77777777" w:rsidR="00DE1E2F" w:rsidRDefault="005A3863">
      <w:pPr>
        <w:autoSpaceDE w:val="0"/>
        <w:autoSpaceDN w:val="0"/>
        <w:spacing w:line="300" w:lineRule="exact"/>
        <w:ind w:left="4580"/>
        <w:jc w:val="both"/>
      </w:pPr>
      <w:r>
        <w:rPr>
          <w:rFonts w:ascii="Calibri" w:eastAsia="Calibri" w:hAnsi="Calibri" w:cs="Calibri" w:hint="eastAsia"/>
          <w:sz w:val="18"/>
        </w:rPr>
        <w:t>Intel Corporation Proprietary Information</w:t>
      </w:r>
    </w:p>
    <w:p w14:paraId="48A613F1" w14:textId="77777777" w:rsidR="00DE1E2F" w:rsidRDefault="00DE1E2F">
      <w:pPr>
        <w:spacing w:line="200" w:lineRule="exact"/>
        <w:rPr>
          <w:rFonts w:ascii="宋体" w:eastAsia="宋体" w:hAnsi="宋体" w:cs="宋体"/>
          <w:sz w:val="20"/>
        </w:rPr>
      </w:pPr>
    </w:p>
    <w:p w14:paraId="2657D0C1"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11F04B8A" w14:textId="77777777" w:rsidR="00DE1E2F" w:rsidRDefault="00DE1E2F">
      <w:pPr>
        <w:sectPr w:rsidR="00DE1E2F">
          <w:pgSz w:w="12240" w:h="15840"/>
          <w:pgMar w:top="0" w:right="0" w:bottom="0" w:left="0" w:header="720" w:footer="720" w:gutter="0"/>
          <w:cols w:space="720"/>
        </w:sectPr>
      </w:pPr>
    </w:p>
    <w:p w14:paraId="4A8EB54A" w14:textId="77777777" w:rsidR="00DE1E2F" w:rsidRDefault="00DE1E2F">
      <w:pPr>
        <w:spacing w:line="1" w:lineRule="exact"/>
        <w:rPr>
          <w:rFonts w:ascii="Arial" w:eastAsia="Arial" w:hAnsi="Arial" w:cs="Arial"/>
          <w:sz w:val="10"/>
        </w:rPr>
      </w:pPr>
    </w:p>
    <w:p w14:paraId="5FCDAEA6" w14:textId="77777777" w:rsidR="00DE1E2F" w:rsidRDefault="00DE1E2F">
      <w:pPr>
        <w:spacing w:line="200" w:lineRule="exact"/>
        <w:rPr>
          <w:rFonts w:ascii="宋体" w:eastAsia="宋体" w:hAnsi="宋体" w:cs="宋体"/>
          <w:sz w:val="20"/>
        </w:rPr>
      </w:pPr>
    </w:p>
    <w:p w14:paraId="70B1FD2E" w14:textId="77777777" w:rsidR="00DE1E2F" w:rsidRDefault="00DE1E2F">
      <w:pPr>
        <w:spacing w:line="200" w:lineRule="exact"/>
        <w:rPr>
          <w:rFonts w:ascii="宋体" w:eastAsia="宋体" w:hAnsi="宋体" w:cs="宋体"/>
          <w:sz w:val="20"/>
        </w:rPr>
      </w:pPr>
    </w:p>
    <w:p w14:paraId="774AB69C" w14:textId="77777777" w:rsidR="00DE1E2F" w:rsidRDefault="005A3863">
      <w:pPr>
        <w:tabs>
          <w:tab w:val="left" w:pos="7340"/>
        </w:tabs>
        <w:autoSpaceDE w:val="0"/>
        <w:autoSpaceDN w:val="0"/>
        <w:spacing w:line="260" w:lineRule="exact"/>
        <w:ind w:left="1440"/>
        <w:jc w:val="both"/>
      </w:pPr>
      <w:r>
        <w:rPr>
          <w:rFonts w:ascii="Calibri" w:eastAsia="Calibri" w:hAnsi="Calibri" w:cs="Calibri" w:hint="eastAsia"/>
          <w:sz w:val="20"/>
        </w:rPr>
        <w:t>Milestone No. 151</w:t>
      </w:r>
      <w:r>
        <w:tab/>
      </w:r>
      <w:r>
        <w:rPr>
          <w:color w:val="FFFFFF"/>
          <w:sz w:val="0"/>
          <w14:textFill>
            <w14:solidFill>
              <w14:srgbClr w14:val="FFFFFF">
                <w14:alpha w14:val="100000"/>
              </w14:srgbClr>
            </w14:solidFill>
          </w14:textFill>
        </w:rPr>
        <w:t xml:space="preserve"> </w:t>
      </w:r>
      <w:r>
        <w:rPr>
          <w:rFonts w:ascii="Calibri" w:eastAsia="Calibri" w:hAnsi="Calibri" w:cs="Calibri" w:hint="eastAsia"/>
          <w:sz w:val="20"/>
        </w:rPr>
        <w:t>CORAL A21 NRE Subcontract No. 8F-30005</w:t>
      </w:r>
      <w:r>
        <w:rPr>
          <w:noProof/>
        </w:rPr>
        <mc:AlternateContent>
          <mc:Choice Requires="wps">
            <w:drawing>
              <wp:anchor distT="0" distB="0" distL="114300" distR="114300" simplePos="0" relativeHeight="251646464" behindDoc="1" locked="0" layoutInCell="1" allowOverlap="1" wp14:anchorId="272928B0" wp14:editId="710ABF4D">
                <wp:simplePos x="0" y="0"/>
                <wp:positionH relativeFrom="page">
                  <wp:posOffset>889000</wp:posOffset>
                </wp:positionH>
                <wp:positionV relativeFrom="page">
                  <wp:posOffset>1181100</wp:posOffset>
                </wp:positionV>
                <wp:extent cx="5994400" cy="25400"/>
                <wp:effectExtent l="0" t="0" r="22225" b="31115"/>
                <wp:wrapNone/>
                <wp:docPr id="804" name="shape804"/>
                <wp:cNvGraphicFramePr/>
                <a:graphic xmlns:a="http://schemas.openxmlformats.org/drawingml/2006/main">
                  <a:graphicData uri="http://schemas.microsoft.com/office/word/2010/wordprocessingShape">
                    <wps:wsp>
                      <wps:cNvSpPr/>
                      <wps:spPr>
                        <a:xfrm>
                          <a:off x="0" y="0"/>
                          <a:ext cx="5994400" cy="25400"/>
                        </a:xfrm>
                        <a:prstGeom prst="rect">
                          <a:avLst/>
                        </a:prstGeom>
                        <a:solidFill>
                          <a:srgbClr val="000000"/>
                        </a:solidFill>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38834DC6" id="shape804" o:spid="_x0000_s1026" style="position:absolute;left:0;text-align:left;margin-left:70pt;margin-top:93pt;width:472pt;height:2pt;z-index:-2516700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" fillcolor="black" stroked="f">
                <w10:wrap anchorx="page" anchory="page"/>
              </v:rect>
            </w:pict>
          </mc:Fallback>
        </mc:AlternateContent>
      </w:r>
    </w:p>
    <w:p w14:paraId="084C63E7" w14:textId="77777777" w:rsidR="00DE1E2F" w:rsidRDefault="00DE1E2F">
      <w:pPr>
        <w:spacing w:line="200" w:lineRule="exact"/>
        <w:rPr>
          <w:rFonts w:ascii="宋体" w:eastAsia="宋体" w:hAnsi="宋体" w:cs="宋体"/>
          <w:sz w:val="20"/>
        </w:rPr>
      </w:pPr>
    </w:p>
    <w:p w14:paraId="75A157AD" w14:textId="77777777" w:rsidR="00DE1E2F" w:rsidRDefault="00DE1E2F">
      <w:pPr>
        <w:spacing w:line="200" w:lineRule="exact"/>
        <w:rPr>
          <w:rFonts w:ascii="宋体" w:eastAsia="宋体" w:hAnsi="宋体" w:cs="宋体"/>
          <w:sz w:val="20"/>
        </w:rPr>
      </w:pPr>
    </w:p>
    <w:p w14:paraId="49AD81FB" w14:textId="77777777" w:rsidR="00DE1E2F" w:rsidRDefault="00DE1E2F">
      <w:pPr>
        <w:spacing w:line="200" w:lineRule="exact"/>
        <w:rPr>
          <w:rFonts w:ascii="宋体" w:eastAsia="宋体" w:hAnsi="宋体" w:cs="宋体"/>
          <w:sz w:val="20"/>
        </w:rPr>
      </w:pPr>
    </w:p>
    <w:p w14:paraId="20605706" w14:textId="77777777" w:rsidR="00DE1E2F" w:rsidRDefault="005A3863">
      <w:pPr>
        <w:autoSpaceDE w:val="0"/>
        <w:autoSpaceDN w:val="0"/>
        <w:spacing w:line="540" w:lineRule="exact"/>
        <w:ind w:left="1440"/>
        <w:jc w:val="both"/>
      </w:pPr>
      <w:r>
        <w:rPr>
          <w:rFonts w:ascii="Arial Bold" w:eastAsia="Arial Bold" w:hAnsi="Arial Bold" w:cs="Arial Bold" w:hint="eastAsia"/>
          <w:b/>
          <w:color w:val="004280"/>
          <w:sz w:val="36"/>
        </w:rPr>
        <w:t>20 Terminology</w:t>
      </w:r>
    </w:p>
    <w:p w14:paraId="2AF736AE" w14:textId="77777777" w:rsidR="00DE1E2F" w:rsidRDefault="00DE1E2F">
      <w:pPr>
        <w:spacing w:line="200" w:lineRule="exact"/>
        <w:rPr>
          <w:rFonts w:ascii="宋体" w:eastAsia="宋体" w:hAnsi="宋体" w:cs="宋体"/>
          <w:sz w:val="20"/>
        </w:rPr>
      </w:pPr>
    </w:p>
    <w:p w14:paraId="68F97F36" w14:textId="77777777" w:rsidR="00DE1E2F" w:rsidRDefault="00DE1E2F">
      <w:pPr>
        <w:spacing w:line="200" w:lineRule="exact"/>
        <w:rPr>
          <w:rFonts w:ascii="宋体" w:eastAsia="宋体" w:hAnsi="宋体" w:cs="宋体"/>
          <w:sz w:val="20"/>
        </w:rPr>
      </w:pPr>
    </w:p>
    <w:p w14:paraId="469217D4" w14:textId="77777777" w:rsidR="00DE1E2F" w:rsidRDefault="00DE1E2F">
      <w:pPr>
        <w:spacing w:line="160" w:lineRule="exact"/>
        <w:rPr>
          <w:rFonts w:ascii="宋体" w:eastAsia="宋体" w:hAnsi="宋体" w:cs="宋体"/>
          <w:sz w:val="20"/>
        </w:rPr>
      </w:pPr>
    </w:p>
    <w:tbl>
      <w:tblPr>
        <w:tblW w:w="7800" w:type="auto"/>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
        <w:gridCol w:w="1020"/>
        <w:gridCol w:w="100"/>
        <w:gridCol w:w="6560"/>
      </w:tblGrid>
      <w:tr w:rsidR="00DE1E2F" w14:paraId="2CAB67E5" w14:textId="77777777">
        <w:trPr>
          <w:trHeight w:hRule="exact" w:val="340"/>
        </w:trPr>
        <w:tc>
          <w:tcPr>
            <w:tcW w:w="100" w:type="dxa"/>
            <w:shd w:val="clear" w:color="auto" w:fill="DBDBDB"/>
            <w:tcMar>
              <w:top w:w="0" w:type="dxa"/>
              <w:left w:w="0" w:type="dxa"/>
              <w:bottom w:w="0" w:type="dxa"/>
              <w:right w:w="0" w:type="dxa"/>
            </w:tcMar>
          </w:tcPr>
          <w:p w14:paraId="6DA8F85B" w14:textId="77777777" w:rsidR="00DE1E2F" w:rsidRDefault="00DE1E2F"/>
        </w:tc>
        <w:tc>
          <w:tcPr>
            <w:tcW w:w="1020" w:type="dxa"/>
            <w:shd w:val="clear" w:color="auto" w:fill="DBDBDB"/>
            <w:tcMar>
              <w:top w:w="0" w:type="dxa"/>
              <w:left w:w="0" w:type="dxa"/>
              <w:bottom w:w="0" w:type="dxa"/>
              <w:right w:w="0" w:type="dxa"/>
            </w:tcMar>
          </w:tcPr>
          <w:p w14:paraId="064C9AD2" w14:textId="77777777" w:rsidR="00DE1E2F" w:rsidRDefault="005A3863">
            <w:pPr>
              <w:spacing w:before="60"/>
              <w:ind w:left="100"/>
            </w:pPr>
            <w:r>
              <w:rPr>
                <w:rFonts w:ascii="Arial Bold" w:eastAsia="Arial Bold" w:hAnsi="Arial Bold" w:cs="Arial Bold" w:hint="eastAsia"/>
                <w:b/>
                <w:color w:val="004280"/>
                <w:sz w:val="18"/>
              </w:rPr>
              <w:t xml:space="preserve">Acronym </w:t>
            </w:r>
          </w:p>
        </w:tc>
        <w:tc>
          <w:tcPr>
            <w:tcW w:w="100" w:type="dxa"/>
            <w:shd w:val="clear" w:color="auto" w:fill="DBDBDB"/>
            <w:tcMar>
              <w:top w:w="0" w:type="dxa"/>
              <w:left w:w="0" w:type="dxa"/>
              <w:bottom w:w="0" w:type="dxa"/>
              <w:right w:w="0" w:type="dxa"/>
            </w:tcMar>
          </w:tcPr>
          <w:p w14:paraId="43DC2329" w14:textId="77777777" w:rsidR="00DE1E2F" w:rsidRDefault="00DE1E2F"/>
        </w:tc>
        <w:tc>
          <w:tcPr>
            <w:tcW w:w="6560" w:type="dxa"/>
            <w:shd w:val="clear" w:color="auto" w:fill="DBDBDB"/>
            <w:tcMar>
              <w:top w:w="0" w:type="dxa"/>
              <w:left w:w="0" w:type="dxa"/>
              <w:bottom w:w="0" w:type="dxa"/>
              <w:right w:w="0" w:type="dxa"/>
            </w:tcMar>
          </w:tcPr>
          <w:p w14:paraId="6F3DB090" w14:textId="77777777" w:rsidR="00DE1E2F" w:rsidRDefault="005A3863">
            <w:pPr>
              <w:spacing w:before="60"/>
              <w:ind w:left="2820"/>
            </w:pPr>
            <w:r>
              <w:rPr>
                <w:rFonts w:ascii="Arial Bold" w:eastAsia="Arial Bold" w:hAnsi="Arial Bold" w:cs="Arial Bold" w:hint="eastAsia"/>
                <w:b/>
                <w:color w:val="004280"/>
                <w:sz w:val="18"/>
              </w:rPr>
              <w:t xml:space="preserve">Expansion </w:t>
            </w:r>
          </w:p>
        </w:tc>
      </w:tr>
      <w:tr w:rsidR="00DE1E2F" w14:paraId="2040AE9D" w14:textId="77777777">
        <w:trPr>
          <w:trHeight w:hRule="exact" w:val="360"/>
        </w:trPr>
        <w:tc>
          <w:tcPr>
            <w:tcW w:w="1220" w:type="dxa"/>
            <w:gridSpan w:val="3"/>
            <w:tcMar>
              <w:top w:w="0" w:type="dxa"/>
              <w:left w:w="0" w:type="dxa"/>
              <w:bottom w:w="0" w:type="dxa"/>
              <w:right w:w="0" w:type="dxa"/>
            </w:tcMar>
          </w:tcPr>
          <w:p w14:paraId="46BD7F1A" w14:textId="77777777" w:rsidR="00DE1E2F" w:rsidRDefault="005A3863">
            <w:pPr>
              <w:spacing w:before="80"/>
            </w:pPr>
            <w:r>
              <w:rPr>
                <w:rFonts w:ascii="Verdana" w:eastAsia="Verdana" w:hAnsi="Verdana" w:cs="Verdana" w:hint="eastAsia"/>
                <w:color w:val="004280"/>
                <w:sz w:val="20"/>
              </w:rPr>
              <w:t>ABT</w:t>
            </w:r>
            <w:r>
              <w:rPr>
                <w:rFonts w:ascii="Verdana" w:eastAsia="Verdana" w:hAnsi="Verdana" w:cs="Verdana" w:hint="eastAsia"/>
                <w:sz w:val="18"/>
              </w:rPr>
              <w:t xml:space="preserve"> </w:t>
            </w:r>
          </w:p>
        </w:tc>
        <w:tc>
          <w:tcPr>
            <w:tcW w:w="6560" w:type="dxa"/>
            <w:tcMar>
              <w:top w:w="0" w:type="dxa"/>
              <w:left w:w="0" w:type="dxa"/>
              <w:bottom w:w="0" w:type="dxa"/>
              <w:right w:w="0" w:type="dxa"/>
            </w:tcMar>
          </w:tcPr>
          <w:p w14:paraId="6EC1EA26" w14:textId="77777777" w:rsidR="00DE1E2F" w:rsidRDefault="005A3863">
            <w:pPr>
              <w:spacing w:before="80"/>
              <w:ind w:left="100"/>
            </w:pPr>
            <w:r>
              <w:rPr>
                <w:rFonts w:ascii="Verdana" w:eastAsia="Verdana" w:hAnsi="Verdana" w:cs="Verdana" w:hint="eastAsia"/>
                <w:sz w:val="18"/>
              </w:rPr>
              <w:t xml:space="preserve">Argobots </w:t>
            </w:r>
          </w:p>
        </w:tc>
      </w:tr>
      <w:tr w:rsidR="00DE1E2F" w14:paraId="7A882B14" w14:textId="77777777">
        <w:trPr>
          <w:trHeight w:hRule="exact" w:val="380"/>
        </w:trPr>
        <w:tc>
          <w:tcPr>
            <w:tcW w:w="1220" w:type="dxa"/>
            <w:gridSpan w:val="3"/>
            <w:tcMar>
              <w:top w:w="0" w:type="dxa"/>
              <w:left w:w="0" w:type="dxa"/>
              <w:bottom w:w="0" w:type="dxa"/>
              <w:right w:w="0" w:type="dxa"/>
            </w:tcMar>
          </w:tcPr>
          <w:p w14:paraId="6C778BC8" w14:textId="77777777" w:rsidR="00DE1E2F" w:rsidRDefault="005A3863">
            <w:pPr>
              <w:spacing w:before="80"/>
            </w:pPr>
            <w:r>
              <w:rPr>
                <w:rFonts w:ascii="Verdana" w:eastAsia="Verdana" w:hAnsi="Verdana" w:cs="Verdana" w:hint="eastAsia"/>
                <w:color w:val="004280"/>
                <w:sz w:val="20"/>
                <w:u w:val="single" w:color="004280"/>
              </w:rPr>
              <w:t>BIO</w:t>
            </w:r>
            <w:r>
              <w:rPr>
                <w:rFonts w:ascii="Verdana" w:eastAsia="Verdana" w:hAnsi="Verdana" w:cs="Verdana" w:hint="eastAsia"/>
                <w:sz w:val="18"/>
              </w:rPr>
              <w:t xml:space="preserve"> </w:t>
            </w:r>
          </w:p>
        </w:tc>
        <w:tc>
          <w:tcPr>
            <w:tcW w:w="6560" w:type="dxa"/>
            <w:tcMar>
              <w:top w:w="0" w:type="dxa"/>
              <w:left w:w="0" w:type="dxa"/>
              <w:bottom w:w="0" w:type="dxa"/>
              <w:right w:w="0" w:type="dxa"/>
            </w:tcMar>
          </w:tcPr>
          <w:p w14:paraId="413A7430" w14:textId="77777777" w:rsidR="00DE1E2F" w:rsidRDefault="005A3863">
            <w:pPr>
              <w:spacing w:before="60"/>
              <w:ind w:left="100"/>
            </w:pPr>
            <w:r>
              <w:rPr>
                <w:rFonts w:ascii="Verdana" w:eastAsia="Verdana" w:hAnsi="Verdana" w:cs="Verdana" w:hint="eastAsia"/>
                <w:sz w:val="18"/>
              </w:rPr>
              <w:t xml:space="preserve">Blob I/O </w:t>
            </w:r>
          </w:p>
        </w:tc>
      </w:tr>
      <w:tr w:rsidR="00DE1E2F" w14:paraId="329ED460" w14:textId="77777777">
        <w:trPr>
          <w:trHeight w:hRule="exact" w:val="380"/>
        </w:trPr>
        <w:tc>
          <w:tcPr>
            <w:tcW w:w="1220" w:type="dxa"/>
            <w:gridSpan w:val="3"/>
            <w:tcMar>
              <w:top w:w="0" w:type="dxa"/>
              <w:left w:w="0" w:type="dxa"/>
              <w:bottom w:w="0" w:type="dxa"/>
              <w:right w:w="0" w:type="dxa"/>
            </w:tcMar>
          </w:tcPr>
          <w:p w14:paraId="54E98FB5" w14:textId="77777777" w:rsidR="00DE1E2F" w:rsidRDefault="005A3863">
            <w:pPr>
              <w:spacing w:before="100"/>
            </w:pPr>
            <w:r>
              <w:rPr>
                <w:rFonts w:ascii="Verdana" w:eastAsia="Verdana" w:hAnsi="Verdana" w:cs="Verdana" w:hint="eastAsia"/>
                <w:color w:val="004280"/>
                <w:sz w:val="20"/>
                <w:u w:val="single" w:color="004280"/>
              </w:rPr>
              <w:t>CART</w:t>
            </w:r>
            <w:r>
              <w:rPr>
                <w:rFonts w:ascii="Verdana" w:eastAsia="Verdana" w:hAnsi="Verdana" w:cs="Verdana" w:hint="eastAsia"/>
                <w:sz w:val="18"/>
              </w:rPr>
              <w:t xml:space="preserve"> </w:t>
            </w:r>
          </w:p>
        </w:tc>
        <w:tc>
          <w:tcPr>
            <w:tcW w:w="6560" w:type="dxa"/>
            <w:tcMar>
              <w:top w:w="0" w:type="dxa"/>
              <w:left w:w="0" w:type="dxa"/>
              <w:bottom w:w="0" w:type="dxa"/>
              <w:right w:w="0" w:type="dxa"/>
            </w:tcMar>
          </w:tcPr>
          <w:p w14:paraId="1F3AECE5" w14:textId="77777777" w:rsidR="00DE1E2F" w:rsidRDefault="005A3863">
            <w:pPr>
              <w:spacing w:before="80"/>
              <w:ind w:left="100"/>
            </w:pPr>
            <w:r>
              <w:rPr>
                <w:rFonts w:ascii="Verdana" w:eastAsia="Verdana" w:hAnsi="Verdana" w:cs="Verdana" w:hint="eastAsia"/>
                <w:sz w:val="18"/>
              </w:rPr>
              <w:t xml:space="preserve">Collective and RPC Transport </w:t>
            </w:r>
          </w:p>
        </w:tc>
      </w:tr>
      <w:tr w:rsidR="00DE1E2F" w14:paraId="0E23FC45" w14:textId="77777777">
        <w:trPr>
          <w:trHeight w:hRule="exact" w:val="360"/>
        </w:trPr>
        <w:tc>
          <w:tcPr>
            <w:tcW w:w="1220" w:type="dxa"/>
            <w:gridSpan w:val="3"/>
            <w:tcMar>
              <w:top w:w="0" w:type="dxa"/>
              <w:left w:w="0" w:type="dxa"/>
              <w:bottom w:w="0" w:type="dxa"/>
              <w:right w:w="0" w:type="dxa"/>
            </w:tcMar>
          </w:tcPr>
          <w:p w14:paraId="12462FC9" w14:textId="77777777" w:rsidR="00DE1E2F" w:rsidRDefault="005A3863">
            <w:pPr>
              <w:spacing w:before="80"/>
            </w:pPr>
            <w:r>
              <w:rPr>
                <w:rFonts w:ascii="Verdana" w:eastAsia="Verdana" w:hAnsi="Verdana" w:cs="Verdana" w:hint="eastAsia"/>
                <w:color w:val="004280"/>
                <w:sz w:val="20"/>
              </w:rPr>
              <w:t>DAOS</w:t>
            </w:r>
            <w:r>
              <w:rPr>
                <w:rFonts w:ascii="Verdana" w:eastAsia="Verdana" w:hAnsi="Verdana" w:cs="Verdana" w:hint="eastAsia"/>
                <w:sz w:val="18"/>
              </w:rPr>
              <w:t xml:space="preserve"> </w:t>
            </w:r>
          </w:p>
        </w:tc>
        <w:tc>
          <w:tcPr>
            <w:tcW w:w="6560" w:type="dxa"/>
            <w:tcMar>
              <w:top w:w="0" w:type="dxa"/>
              <w:left w:w="0" w:type="dxa"/>
              <w:bottom w:w="0" w:type="dxa"/>
              <w:right w:w="0" w:type="dxa"/>
            </w:tcMar>
          </w:tcPr>
          <w:p w14:paraId="29A3DB62" w14:textId="77777777" w:rsidR="00DE1E2F" w:rsidRDefault="005A3863">
            <w:pPr>
              <w:spacing w:before="40"/>
              <w:ind w:left="100"/>
            </w:pPr>
            <w:r>
              <w:rPr>
                <w:rFonts w:ascii="Verdana" w:eastAsia="Verdana" w:hAnsi="Verdana" w:cs="Verdana" w:hint="eastAsia"/>
                <w:sz w:val="18"/>
              </w:rPr>
              <w:t xml:space="preserve">Distributed Asynchronous Object Storage </w:t>
            </w:r>
          </w:p>
        </w:tc>
      </w:tr>
      <w:tr w:rsidR="00DE1E2F" w14:paraId="69073191" w14:textId="77777777">
        <w:trPr>
          <w:trHeight w:hRule="exact" w:val="360"/>
        </w:trPr>
        <w:tc>
          <w:tcPr>
            <w:tcW w:w="1220" w:type="dxa"/>
            <w:gridSpan w:val="3"/>
            <w:tcMar>
              <w:top w:w="0" w:type="dxa"/>
              <w:left w:w="0" w:type="dxa"/>
              <w:bottom w:w="0" w:type="dxa"/>
              <w:right w:w="0" w:type="dxa"/>
            </w:tcMar>
          </w:tcPr>
          <w:p w14:paraId="1591A95A" w14:textId="77777777" w:rsidR="00DE1E2F" w:rsidRDefault="005A3863">
            <w:pPr>
              <w:spacing w:before="80"/>
            </w:pPr>
            <w:r>
              <w:rPr>
                <w:rFonts w:ascii="Verdana" w:eastAsia="Verdana" w:hAnsi="Verdana" w:cs="Verdana" w:hint="eastAsia"/>
                <w:sz w:val="18"/>
              </w:rPr>
              <w:t xml:space="preserve">dRPC </w:t>
            </w:r>
          </w:p>
        </w:tc>
        <w:tc>
          <w:tcPr>
            <w:tcW w:w="6560" w:type="dxa"/>
            <w:tcMar>
              <w:top w:w="0" w:type="dxa"/>
              <w:left w:w="0" w:type="dxa"/>
              <w:bottom w:w="0" w:type="dxa"/>
              <w:right w:w="0" w:type="dxa"/>
            </w:tcMar>
          </w:tcPr>
          <w:p w14:paraId="101AA3B6" w14:textId="77777777" w:rsidR="00DE1E2F" w:rsidRDefault="005A3863">
            <w:pPr>
              <w:spacing w:before="80"/>
              <w:ind w:left="100"/>
            </w:pPr>
            <w:r>
              <w:rPr>
                <w:rFonts w:ascii="Verdana" w:eastAsia="Verdana" w:hAnsi="Verdana" w:cs="Verdana" w:hint="eastAsia"/>
                <w:sz w:val="18"/>
              </w:rPr>
              <w:t xml:space="preserve">DAOS Remote Procedure Call </w:t>
            </w:r>
          </w:p>
        </w:tc>
      </w:tr>
      <w:tr w:rsidR="00DE1E2F" w14:paraId="59700134" w14:textId="77777777">
        <w:trPr>
          <w:trHeight w:hRule="exact" w:val="360"/>
        </w:trPr>
        <w:tc>
          <w:tcPr>
            <w:tcW w:w="1220" w:type="dxa"/>
            <w:gridSpan w:val="3"/>
            <w:tcMar>
              <w:top w:w="0" w:type="dxa"/>
              <w:left w:w="0" w:type="dxa"/>
              <w:bottom w:w="0" w:type="dxa"/>
              <w:right w:w="0" w:type="dxa"/>
            </w:tcMar>
          </w:tcPr>
          <w:p w14:paraId="54056735" w14:textId="77777777" w:rsidR="00DE1E2F" w:rsidRDefault="005A3863">
            <w:pPr>
              <w:spacing w:before="80"/>
            </w:pPr>
            <w:r>
              <w:rPr>
                <w:rFonts w:ascii="Verdana" w:eastAsia="Verdana" w:hAnsi="Verdana" w:cs="Verdana" w:hint="eastAsia"/>
                <w:color w:val="004280"/>
                <w:sz w:val="20"/>
              </w:rPr>
              <w:t>gRPC</w:t>
            </w:r>
            <w:r>
              <w:rPr>
                <w:rFonts w:ascii="Verdana" w:eastAsia="Verdana" w:hAnsi="Verdana" w:cs="Verdana" w:hint="eastAsia"/>
                <w:sz w:val="18"/>
              </w:rPr>
              <w:t xml:space="preserve"> </w:t>
            </w:r>
          </w:p>
        </w:tc>
        <w:tc>
          <w:tcPr>
            <w:tcW w:w="6560" w:type="dxa"/>
            <w:tcMar>
              <w:top w:w="0" w:type="dxa"/>
              <w:left w:w="0" w:type="dxa"/>
              <w:bottom w:w="0" w:type="dxa"/>
              <w:right w:w="0" w:type="dxa"/>
            </w:tcMar>
          </w:tcPr>
          <w:p w14:paraId="6E554CCB" w14:textId="77777777" w:rsidR="00DE1E2F" w:rsidRDefault="005A3863">
            <w:pPr>
              <w:spacing w:before="80"/>
              <w:ind w:left="100"/>
            </w:pPr>
            <w:r>
              <w:rPr>
                <w:rFonts w:ascii="Verdana" w:eastAsia="Verdana" w:hAnsi="Verdana" w:cs="Verdana" w:hint="eastAsia"/>
                <w:sz w:val="18"/>
              </w:rPr>
              <w:t xml:space="preserve">gRPC Remote Procedure Calls </w:t>
            </w:r>
          </w:p>
        </w:tc>
      </w:tr>
      <w:tr w:rsidR="00DE1E2F" w14:paraId="524E72FD" w14:textId="77777777">
        <w:trPr>
          <w:trHeight w:hRule="exact" w:val="380"/>
        </w:trPr>
        <w:tc>
          <w:tcPr>
            <w:tcW w:w="1220" w:type="dxa"/>
            <w:gridSpan w:val="3"/>
            <w:tcMar>
              <w:top w:w="0" w:type="dxa"/>
              <w:left w:w="0" w:type="dxa"/>
              <w:bottom w:w="0" w:type="dxa"/>
              <w:right w:w="0" w:type="dxa"/>
            </w:tcMar>
          </w:tcPr>
          <w:p w14:paraId="38EB12AA" w14:textId="77777777" w:rsidR="00DE1E2F" w:rsidRDefault="005A3863">
            <w:pPr>
              <w:spacing w:before="80"/>
            </w:pPr>
            <w:r>
              <w:rPr>
                <w:rFonts w:ascii="Verdana" w:eastAsia="Verdana" w:hAnsi="Verdana" w:cs="Verdana" w:hint="eastAsia"/>
                <w:color w:val="004280"/>
                <w:sz w:val="20"/>
                <w:u w:val="single" w:color="004280"/>
              </w:rPr>
              <w:t>GURT</w:t>
            </w:r>
            <w:r>
              <w:rPr>
                <w:rFonts w:ascii="Verdana" w:eastAsia="Verdana" w:hAnsi="Verdana" w:cs="Verdana" w:hint="eastAsia"/>
                <w:sz w:val="18"/>
              </w:rPr>
              <w:t xml:space="preserve"> </w:t>
            </w:r>
          </w:p>
        </w:tc>
        <w:tc>
          <w:tcPr>
            <w:tcW w:w="6560" w:type="dxa"/>
            <w:tcMar>
              <w:top w:w="0" w:type="dxa"/>
              <w:left w:w="0" w:type="dxa"/>
              <w:bottom w:w="0" w:type="dxa"/>
              <w:right w:w="0" w:type="dxa"/>
            </w:tcMar>
          </w:tcPr>
          <w:p w14:paraId="2D37D761" w14:textId="77777777" w:rsidR="00DE1E2F" w:rsidRDefault="005A3863">
            <w:pPr>
              <w:spacing w:before="80"/>
              <w:ind w:left="100"/>
            </w:pPr>
            <w:r>
              <w:rPr>
                <w:rFonts w:ascii="Verdana" w:eastAsia="Verdana" w:hAnsi="Verdana" w:cs="Verdana" w:hint="eastAsia"/>
                <w:sz w:val="18"/>
              </w:rPr>
              <w:t xml:space="preserve">Gurt Useful Routines and Types </w:t>
            </w:r>
          </w:p>
        </w:tc>
      </w:tr>
      <w:tr w:rsidR="00DE1E2F" w14:paraId="3692F3FB" w14:textId="77777777">
        <w:trPr>
          <w:trHeight w:hRule="exact" w:val="380"/>
        </w:trPr>
        <w:tc>
          <w:tcPr>
            <w:tcW w:w="1220" w:type="dxa"/>
            <w:gridSpan w:val="3"/>
            <w:tcMar>
              <w:top w:w="0" w:type="dxa"/>
              <w:left w:w="0" w:type="dxa"/>
              <w:bottom w:w="0" w:type="dxa"/>
              <w:right w:w="0" w:type="dxa"/>
            </w:tcMar>
          </w:tcPr>
          <w:p w14:paraId="269E2A14" w14:textId="77777777" w:rsidR="00DE1E2F" w:rsidRDefault="005A3863">
            <w:pPr>
              <w:spacing w:before="100"/>
            </w:pPr>
            <w:r>
              <w:rPr>
                <w:rFonts w:ascii="Verdana" w:eastAsia="Verdana" w:hAnsi="Verdana" w:cs="Verdana" w:hint="eastAsia"/>
                <w:color w:val="004280"/>
                <w:sz w:val="20"/>
                <w:u w:val="single" w:color="004280"/>
              </w:rPr>
              <w:t>HLC</w:t>
            </w:r>
            <w:r>
              <w:rPr>
                <w:rFonts w:ascii="Verdana" w:eastAsia="Verdana" w:hAnsi="Verdana" w:cs="Verdana" w:hint="eastAsia"/>
                <w:sz w:val="18"/>
              </w:rPr>
              <w:t xml:space="preserve"> </w:t>
            </w:r>
          </w:p>
        </w:tc>
        <w:tc>
          <w:tcPr>
            <w:tcW w:w="6560" w:type="dxa"/>
            <w:tcMar>
              <w:top w:w="0" w:type="dxa"/>
              <w:left w:w="0" w:type="dxa"/>
              <w:bottom w:w="0" w:type="dxa"/>
              <w:right w:w="0" w:type="dxa"/>
            </w:tcMar>
          </w:tcPr>
          <w:p w14:paraId="1CC116C3" w14:textId="77777777" w:rsidR="00DE1E2F" w:rsidRDefault="005A3863">
            <w:pPr>
              <w:spacing w:before="80"/>
              <w:ind w:left="100"/>
            </w:pPr>
            <w:r>
              <w:rPr>
                <w:rFonts w:ascii="Verdana" w:eastAsia="Verdana" w:hAnsi="Verdana" w:cs="Verdana" w:hint="eastAsia"/>
                <w:sz w:val="18"/>
              </w:rPr>
              <w:t xml:space="preserve">Hybrid Logical Clock </w:t>
            </w:r>
          </w:p>
        </w:tc>
      </w:tr>
      <w:tr w:rsidR="00DE1E2F" w14:paraId="44528157" w14:textId="77777777">
        <w:trPr>
          <w:trHeight w:hRule="exact" w:val="360"/>
        </w:trPr>
        <w:tc>
          <w:tcPr>
            <w:tcW w:w="1220" w:type="dxa"/>
            <w:gridSpan w:val="3"/>
            <w:tcMar>
              <w:top w:w="0" w:type="dxa"/>
              <w:left w:w="0" w:type="dxa"/>
              <w:bottom w:w="0" w:type="dxa"/>
              <w:right w:w="0" w:type="dxa"/>
            </w:tcMar>
          </w:tcPr>
          <w:p w14:paraId="3EA6C66A" w14:textId="77777777" w:rsidR="00DE1E2F" w:rsidRDefault="005A3863">
            <w:pPr>
              <w:spacing w:before="80"/>
            </w:pPr>
            <w:r>
              <w:rPr>
                <w:rFonts w:ascii="Verdana" w:eastAsia="Verdana" w:hAnsi="Verdana" w:cs="Verdana" w:hint="eastAsia"/>
                <w:color w:val="004280"/>
                <w:sz w:val="20"/>
              </w:rPr>
              <w:t>ISA-L</w:t>
            </w:r>
            <w:r>
              <w:rPr>
                <w:rFonts w:ascii="Verdana" w:eastAsia="Verdana" w:hAnsi="Verdana" w:cs="Verdana" w:hint="eastAsia"/>
                <w:sz w:val="18"/>
              </w:rPr>
              <w:t xml:space="preserve"> </w:t>
            </w:r>
          </w:p>
        </w:tc>
        <w:tc>
          <w:tcPr>
            <w:tcW w:w="6560" w:type="dxa"/>
            <w:tcMar>
              <w:top w:w="0" w:type="dxa"/>
              <w:left w:w="0" w:type="dxa"/>
              <w:bottom w:w="0" w:type="dxa"/>
              <w:right w:w="0" w:type="dxa"/>
            </w:tcMar>
          </w:tcPr>
          <w:p w14:paraId="1F16AF5F" w14:textId="77777777" w:rsidR="00DE1E2F" w:rsidRDefault="005A3863">
            <w:pPr>
              <w:spacing w:before="80"/>
              <w:ind w:left="100"/>
            </w:pPr>
            <w:r>
              <w:rPr>
                <w:rFonts w:ascii="Verdana" w:eastAsia="Verdana" w:hAnsi="Verdana" w:cs="Verdana" w:hint="eastAsia"/>
                <w:sz w:val="18"/>
              </w:rPr>
              <w:t xml:space="preserve">Intel Storage Acceleration Library </w:t>
            </w:r>
          </w:p>
        </w:tc>
      </w:tr>
      <w:tr w:rsidR="00DE1E2F" w14:paraId="2C178E15" w14:textId="77777777">
        <w:trPr>
          <w:trHeight w:hRule="exact" w:val="360"/>
        </w:trPr>
        <w:tc>
          <w:tcPr>
            <w:tcW w:w="1220" w:type="dxa"/>
            <w:gridSpan w:val="3"/>
            <w:tcMar>
              <w:top w:w="0" w:type="dxa"/>
              <w:left w:w="0" w:type="dxa"/>
              <w:bottom w:w="0" w:type="dxa"/>
              <w:right w:w="0" w:type="dxa"/>
            </w:tcMar>
          </w:tcPr>
          <w:p w14:paraId="2C38B86E" w14:textId="77777777" w:rsidR="00DE1E2F" w:rsidRDefault="005A3863">
            <w:pPr>
              <w:spacing w:before="80"/>
            </w:pPr>
            <w:r>
              <w:rPr>
                <w:rFonts w:ascii="Verdana" w:eastAsia="Verdana" w:hAnsi="Verdana" w:cs="Verdana" w:hint="eastAsia"/>
                <w:sz w:val="18"/>
              </w:rPr>
              <w:t xml:space="preserve">KV store </w:t>
            </w:r>
          </w:p>
        </w:tc>
        <w:tc>
          <w:tcPr>
            <w:tcW w:w="6560" w:type="dxa"/>
            <w:tcMar>
              <w:top w:w="0" w:type="dxa"/>
              <w:left w:w="0" w:type="dxa"/>
              <w:bottom w:w="0" w:type="dxa"/>
              <w:right w:w="0" w:type="dxa"/>
            </w:tcMar>
          </w:tcPr>
          <w:p w14:paraId="170814ED" w14:textId="77777777" w:rsidR="00DE1E2F" w:rsidRDefault="005A3863">
            <w:pPr>
              <w:spacing w:before="80"/>
              <w:ind w:left="100"/>
            </w:pPr>
            <w:r>
              <w:rPr>
                <w:rFonts w:ascii="Verdana" w:eastAsia="Verdana" w:hAnsi="Verdana" w:cs="Verdana" w:hint="eastAsia"/>
                <w:sz w:val="18"/>
              </w:rPr>
              <w:t xml:space="preserve">Key-Value store </w:t>
            </w:r>
          </w:p>
        </w:tc>
      </w:tr>
      <w:tr w:rsidR="00DE1E2F" w14:paraId="77F7DF8D" w14:textId="77777777">
        <w:trPr>
          <w:trHeight w:hRule="exact" w:val="340"/>
        </w:trPr>
        <w:tc>
          <w:tcPr>
            <w:tcW w:w="1220" w:type="dxa"/>
            <w:gridSpan w:val="3"/>
            <w:tcMar>
              <w:top w:w="0" w:type="dxa"/>
              <w:left w:w="0" w:type="dxa"/>
              <w:bottom w:w="0" w:type="dxa"/>
              <w:right w:w="0" w:type="dxa"/>
            </w:tcMar>
          </w:tcPr>
          <w:p w14:paraId="1EB28822" w14:textId="77777777" w:rsidR="00DE1E2F" w:rsidRDefault="005A3863">
            <w:pPr>
              <w:spacing w:before="80"/>
            </w:pPr>
            <w:r>
              <w:rPr>
                <w:rFonts w:ascii="Verdana" w:eastAsia="Verdana" w:hAnsi="Verdana" w:cs="Verdana" w:hint="eastAsia"/>
                <w:sz w:val="18"/>
              </w:rPr>
              <w:t xml:space="preserve">MTBF </w:t>
            </w:r>
          </w:p>
        </w:tc>
        <w:tc>
          <w:tcPr>
            <w:tcW w:w="6560" w:type="dxa"/>
            <w:tcMar>
              <w:top w:w="0" w:type="dxa"/>
              <w:left w:w="0" w:type="dxa"/>
              <w:bottom w:w="0" w:type="dxa"/>
              <w:right w:w="0" w:type="dxa"/>
            </w:tcMar>
          </w:tcPr>
          <w:p w14:paraId="421D4549" w14:textId="77777777" w:rsidR="00DE1E2F" w:rsidRDefault="005A3863">
            <w:pPr>
              <w:spacing w:before="80"/>
              <w:ind w:left="100"/>
            </w:pPr>
            <w:r>
              <w:rPr>
                <w:rFonts w:ascii="Verdana" w:eastAsia="Verdana" w:hAnsi="Verdana" w:cs="Verdana" w:hint="eastAsia"/>
                <w:sz w:val="18"/>
              </w:rPr>
              <w:t xml:space="preserve">Mean Time Between Failures </w:t>
            </w:r>
          </w:p>
        </w:tc>
      </w:tr>
      <w:tr w:rsidR="00DE1E2F" w14:paraId="26EFAF92" w14:textId="77777777">
        <w:trPr>
          <w:trHeight w:hRule="exact" w:val="380"/>
        </w:trPr>
        <w:tc>
          <w:tcPr>
            <w:tcW w:w="1220" w:type="dxa"/>
            <w:gridSpan w:val="3"/>
            <w:tcMar>
              <w:top w:w="0" w:type="dxa"/>
              <w:left w:w="0" w:type="dxa"/>
              <w:bottom w:w="0" w:type="dxa"/>
              <w:right w:w="0" w:type="dxa"/>
            </w:tcMar>
          </w:tcPr>
          <w:p w14:paraId="7B4822D9" w14:textId="77777777" w:rsidR="00DE1E2F" w:rsidRDefault="005A3863">
            <w:pPr>
              <w:spacing w:before="100"/>
            </w:pPr>
            <w:r>
              <w:rPr>
                <w:rFonts w:ascii="Verdana" w:eastAsia="Verdana" w:hAnsi="Verdana" w:cs="Verdana" w:hint="eastAsia"/>
                <w:color w:val="004280"/>
                <w:sz w:val="20"/>
                <w:u w:val="single" w:color="004280"/>
              </w:rPr>
              <w:t>OFI</w:t>
            </w:r>
            <w:r>
              <w:rPr>
                <w:rFonts w:ascii="Verdana" w:eastAsia="Verdana" w:hAnsi="Verdana" w:cs="Verdana" w:hint="eastAsia"/>
                <w:sz w:val="18"/>
              </w:rPr>
              <w:t xml:space="preserve"> </w:t>
            </w:r>
          </w:p>
        </w:tc>
        <w:tc>
          <w:tcPr>
            <w:tcW w:w="6560" w:type="dxa"/>
            <w:tcMar>
              <w:top w:w="0" w:type="dxa"/>
              <w:left w:w="0" w:type="dxa"/>
              <w:bottom w:w="0" w:type="dxa"/>
              <w:right w:w="0" w:type="dxa"/>
            </w:tcMar>
          </w:tcPr>
          <w:p w14:paraId="196DDE23" w14:textId="77777777" w:rsidR="00DE1E2F" w:rsidRDefault="005A3863">
            <w:pPr>
              <w:spacing w:before="80"/>
              <w:ind w:left="100"/>
            </w:pPr>
            <w:r>
              <w:rPr>
                <w:rFonts w:ascii="Verdana" w:eastAsia="Verdana" w:hAnsi="Verdana" w:cs="Verdana" w:hint="eastAsia"/>
                <w:sz w:val="18"/>
              </w:rPr>
              <w:t xml:space="preserve">Open Fabrics Interface </w:t>
            </w:r>
          </w:p>
        </w:tc>
      </w:tr>
      <w:tr w:rsidR="00DE1E2F" w14:paraId="09263BD3" w14:textId="77777777">
        <w:trPr>
          <w:trHeight w:hRule="exact" w:val="340"/>
        </w:trPr>
        <w:tc>
          <w:tcPr>
            <w:tcW w:w="1220" w:type="dxa"/>
            <w:gridSpan w:val="3"/>
            <w:tcMar>
              <w:top w:w="0" w:type="dxa"/>
              <w:left w:w="0" w:type="dxa"/>
              <w:bottom w:w="0" w:type="dxa"/>
              <w:right w:w="0" w:type="dxa"/>
            </w:tcMar>
          </w:tcPr>
          <w:p w14:paraId="542F391F" w14:textId="77777777" w:rsidR="00DE1E2F" w:rsidRDefault="005A3863">
            <w:pPr>
              <w:spacing w:before="80"/>
            </w:pPr>
            <w:r>
              <w:rPr>
                <w:rFonts w:ascii="Verdana" w:eastAsia="Verdana" w:hAnsi="Verdana" w:cs="Verdana" w:hint="eastAsia"/>
                <w:sz w:val="18"/>
              </w:rPr>
              <w:t xml:space="preserve">NVM </w:t>
            </w:r>
          </w:p>
        </w:tc>
        <w:tc>
          <w:tcPr>
            <w:tcW w:w="6560" w:type="dxa"/>
            <w:tcMar>
              <w:top w:w="0" w:type="dxa"/>
              <w:left w:w="0" w:type="dxa"/>
              <w:bottom w:w="0" w:type="dxa"/>
              <w:right w:w="0" w:type="dxa"/>
            </w:tcMar>
          </w:tcPr>
          <w:p w14:paraId="32AF463C" w14:textId="77777777" w:rsidR="00DE1E2F" w:rsidRDefault="005A3863">
            <w:pPr>
              <w:spacing w:before="80"/>
              <w:ind w:left="100"/>
            </w:pPr>
            <w:r>
              <w:rPr>
                <w:rFonts w:ascii="Verdana" w:eastAsia="Verdana" w:hAnsi="Verdana" w:cs="Verdana" w:hint="eastAsia"/>
                <w:sz w:val="18"/>
              </w:rPr>
              <w:t xml:space="preserve">Non-Volatile Memory </w:t>
            </w:r>
          </w:p>
        </w:tc>
      </w:tr>
      <w:tr w:rsidR="00DE1E2F" w14:paraId="439FE539" w14:textId="77777777">
        <w:trPr>
          <w:trHeight w:hRule="exact" w:val="360"/>
        </w:trPr>
        <w:tc>
          <w:tcPr>
            <w:tcW w:w="1220" w:type="dxa"/>
            <w:gridSpan w:val="3"/>
            <w:tcMar>
              <w:top w:w="0" w:type="dxa"/>
              <w:left w:w="0" w:type="dxa"/>
              <w:bottom w:w="0" w:type="dxa"/>
              <w:right w:w="0" w:type="dxa"/>
            </w:tcMar>
          </w:tcPr>
          <w:p w14:paraId="1AD1C0D5" w14:textId="77777777" w:rsidR="00DE1E2F" w:rsidRDefault="005A3863">
            <w:pPr>
              <w:spacing w:before="100"/>
            </w:pPr>
            <w:r>
              <w:rPr>
                <w:rFonts w:ascii="Verdana" w:eastAsia="Verdana" w:hAnsi="Verdana" w:cs="Verdana" w:hint="eastAsia"/>
                <w:sz w:val="18"/>
              </w:rPr>
              <w:t xml:space="preserve">NVMe </w:t>
            </w:r>
          </w:p>
        </w:tc>
        <w:tc>
          <w:tcPr>
            <w:tcW w:w="6560" w:type="dxa"/>
            <w:tcMar>
              <w:top w:w="0" w:type="dxa"/>
              <w:left w:w="0" w:type="dxa"/>
              <w:bottom w:w="0" w:type="dxa"/>
              <w:right w:w="0" w:type="dxa"/>
            </w:tcMar>
          </w:tcPr>
          <w:p w14:paraId="7BDF612D" w14:textId="77777777" w:rsidR="00DE1E2F" w:rsidRDefault="005A3863">
            <w:pPr>
              <w:spacing w:before="80"/>
              <w:ind w:left="100"/>
            </w:pPr>
            <w:r>
              <w:rPr>
                <w:rFonts w:ascii="Verdana" w:eastAsia="Verdana" w:hAnsi="Verdana" w:cs="Verdana" w:hint="eastAsia"/>
                <w:sz w:val="18"/>
              </w:rPr>
              <w:t xml:space="preserve">Non-Volatile Memory express </w:t>
            </w:r>
          </w:p>
        </w:tc>
      </w:tr>
      <w:tr w:rsidR="00DE1E2F" w14:paraId="2D7B5AD2" w14:textId="77777777">
        <w:trPr>
          <w:trHeight w:hRule="exact" w:val="340"/>
        </w:trPr>
        <w:tc>
          <w:tcPr>
            <w:tcW w:w="1220" w:type="dxa"/>
            <w:gridSpan w:val="3"/>
            <w:tcMar>
              <w:top w:w="0" w:type="dxa"/>
              <w:left w:w="0" w:type="dxa"/>
              <w:bottom w:w="0" w:type="dxa"/>
              <w:right w:w="0" w:type="dxa"/>
            </w:tcMar>
          </w:tcPr>
          <w:p w14:paraId="68298882" w14:textId="77777777" w:rsidR="00DE1E2F" w:rsidRDefault="005A3863">
            <w:pPr>
              <w:spacing w:before="60"/>
            </w:pPr>
            <w:r>
              <w:rPr>
                <w:rFonts w:ascii="Verdana" w:eastAsia="Verdana" w:hAnsi="Verdana" w:cs="Verdana" w:hint="eastAsia"/>
                <w:sz w:val="18"/>
              </w:rPr>
              <w:t xml:space="preserve">PM/PMEM </w:t>
            </w:r>
          </w:p>
        </w:tc>
        <w:tc>
          <w:tcPr>
            <w:tcW w:w="6560" w:type="dxa"/>
            <w:tcMar>
              <w:top w:w="0" w:type="dxa"/>
              <w:left w:w="0" w:type="dxa"/>
              <w:bottom w:w="0" w:type="dxa"/>
              <w:right w:w="0" w:type="dxa"/>
            </w:tcMar>
          </w:tcPr>
          <w:p w14:paraId="1C66C409" w14:textId="77777777" w:rsidR="00DE1E2F" w:rsidRDefault="005A3863">
            <w:pPr>
              <w:spacing w:before="80"/>
              <w:ind w:left="100"/>
            </w:pPr>
            <w:r>
              <w:rPr>
                <w:rFonts w:ascii="Verdana" w:eastAsia="Verdana" w:hAnsi="Verdana" w:cs="Verdana" w:hint="eastAsia"/>
                <w:sz w:val="18"/>
              </w:rPr>
              <w:t xml:space="preserve">Persistent Memory </w:t>
            </w:r>
          </w:p>
        </w:tc>
      </w:tr>
      <w:tr w:rsidR="00DE1E2F" w14:paraId="5154BDF8" w14:textId="77777777">
        <w:trPr>
          <w:trHeight w:hRule="exact" w:val="380"/>
        </w:trPr>
        <w:tc>
          <w:tcPr>
            <w:tcW w:w="1220" w:type="dxa"/>
            <w:gridSpan w:val="3"/>
            <w:tcMar>
              <w:top w:w="0" w:type="dxa"/>
              <w:left w:w="0" w:type="dxa"/>
              <w:bottom w:w="0" w:type="dxa"/>
              <w:right w:w="0" w:type="dxa"/>
            </w:tcMar>
          </w:tcPr>
          <w:p w14:paraId="7058040D" w14:textId="77777777" w:rsidR="00DE1E2F" w:rsidRDefault="005A3863">
            <w:pPr>
              <w:spacing w:before="100"/>
            </w:pPr>
            <w:r>
              <w:rPr>
                <w:rFonts w:ascii="Verdana" w:eastAsia="Verdana" w:hAnsi="Verdana" w:cs="Verdana" w:hint="eastAsia"/>
                <w:color w:val="004280"/>
                <w:sz w:val="20"/>
                <w:u w:val="single" w:color="004280"/>
              </w:rPr>
              <w:t>PMDK</w:t>
            </w:r>
            <w:r>
              <w:rPr>
                <w:rFonts w:ascii="Verdana" w:eastAsia="Verdana" w:hAnsi="Verdana" w:cs="Verdana" w:hint="eastAsia"/>
                <w:sz w:val="18"/>
              </w:rPr>
              <w:t xml:space="preserve"> </w:t>
            </w:r>
          </w:p>
        </w:tc>
        <w:tc>
          <w:tcPr>
            <w:tcW w:w="6560" w:type="dxa"/>
            <w:tcMar>
              <w:top w:w="0" w:type="dxa"/>
              <w:left w:w="0" w:type="dxa"/>
              <w:bottom w:w="0" w:type="dxa"/>
              <w:right w:w="0" w:type="dxa"/>
            </w:tcMar>
          </w:tcPr>
          <w:p w14:paraId="7BA057C9" w14:textId="77777777" w:rsidR="00DE1E2F" w:rsidRDefault="005A3863">
            <w:pPr>
              <w:spacing w:before="80"/>
              <w:ind w:left="100"/>
            </w:pPr>
            <w:r>
              <w:rPr>
                <w:rFonts w:ascii="Verdana" w:eastAsia="Verdana" w:hAnsi="Verdana" w:cs="Verdana" w:hint="eastAsia"/>
                <w:sz w:val="18"/>
              </w:rPr>
              <w:t xml:space="preserve">Persistent Memory Development Kit </w:t>
            </w:r>
          </w:p>
        </w:tc>
      </w:tr>
      <w:tr w:rsidR="00DE1E2F" w14:paraId="5A7A7ABE" w14:textId="77777777">
        <w:trPr>
          <w:trHeight w:hRule="exact" w:val="340"/>
        </w:trPr>
        <w:tc>
          <w:tcPr>
            <w:tcW w:w="1220" w:type="dxa"/>
            <w:gridSpan w:val="3"/>
            <w:tcMar>
              <w:top w:w="0" w:type="dxa"/>
              <w:left w:w="0" w:type="dxa"/>
              <w:bottom w:w="0" w:type="dxa"/>
              <w:right w:w="0" w:type="dxa"/>
            </w:tcMar>
          </w:tcPr>
          <w:p w14:paraId="3B08A7FD" w14:textId="77777777" w:rsidR="00DE1E2F" w:rsidRDefault="005A3863">
            <w:pPr>
              <w:spacing w:before="80"/>
            </w:pPr>
            <w:r>
              <w:rPr>
                <w:rFonts w:ascii="Verdana" w:eastAsia="Verdana" w:hAnsi="Verdana" w:cs="Verdana" w:hint="eastAsia"/>
                <w:sz w:val="18"/>
              </w:rPr>
              <w:t xml:space="preserve">RAS </w:t>
            </w:r>
          </w:p>
        </w:tc>
        <w:tc>
          <w:tcPr>
            <w:tcW w:w="6560" w:type="dxa"/>
            <w:tcMar>
              <w:top w:w="0" w:type="dxa"/>
              <w:left w:w="0" w:type="dxa"/>
              <w:bottom w:w="0" w:type="dxa"/>
              <w:right w:w="0" w:type="dxa"/>
            </w:tcMar>
          </w:tcPr>
          <w:p w14:paraId="56216708" w14:textId="77777777" w:rsidR="00DE1E2F" w:rsidRDefault="005A3863">
            <w:pPr>
              <w:spacing w:before="80"/>
              <w:ind w:left="100"/>
            </w:pPr>
            <w:r>
              <w:rPr>
                <w:rFonts w:ascii="Verdana" w:eastAsia="Verdana" w:hAnsi="Verdana" w:cs="Verdana" w:hint="eastAsia"/>
                <w:sz w:val="18"/>
              </w:rPr>
              <w:t xml:space="preserve">Reliability, Availability &amp; Serviceability </w:t>
            </w:r>
          </w:p>
        </w:tc>
      </w:tr>
      <w:tr w:rsidR="00DE1E2F" w14:paraId="72785270" w14:textId="77777777">
        <w:trPr>
          <w:trHeight w:hRule="exact" w:val="360"/>
        </w:trPr>
        <w:tc>
          <w:tcPr>
            <w:tcW w:w="1220" w:type="dxa"/>
            <w:gridSpan w:val="3"/>
            <w:tcMar>
              <w:top w:w="0" w:type="dxa"/>
              <w:left w:w="0" w:type="dxa"/>
              <w:bottom w:w="0" w:type="dxa"/>
              <w:right w:w="0" w:type="dxa"/>
            </w:tcMar>
          </w:tcPr>
          <w:p w14:paraId="27C3A6E3" w14:textId="77777777" w:rsidR="00DE1E2F" w:rsidRDefault="005A3863">
            <w:pPr>
              <w:spacing w:before="60"/>
            </w:pPr>
            <w:r>
              <w:rPr>
                <w:rFonts w:ascii="Verdana" w:eastAsia="Verdana" w:hAnsi="Verdana" w:cs="Verdana" w:hint="eastAsia"/>
                <w:sz w:val="18"/>
              </w:rPr>
              <w:t xml:space="preserve">RDMA/RMA </w:t>
            </w:r>
          </w:p>
        </w:tc>
        <w:tc>
          <w:tcPr>
            <w:tcW w:w="6560" w:type="dxa"/>
            <w:tcMar>
              <w:top w:w="0" w:type="dxa"/>
              <w:left w:w="0" w:type="dxa"/>
              <w:bottom w:w="0" w:type="dxa"/>
              <w:right w:w="0" w:type="dxa"/>
            </w:tcMar>
          </w:tcPr>
          <w:p w14:paraId="17E62078" w14:textId="77777777" w:rsidR="00DE1E2F" w:rsidRDefault="005A3863">
            <w:pPr>
              <w:spacing w:before="60"/>
              <w:ind w:left="100"/>
            </w:pPr>
            <w:r>
              <w:rPr>
                <w:rFonts w:ascii="Verdana" w:eastAsia="Verdana" w:hAnsi="Verdana" w:cs="Verdana" w:hint="eastAsia"/>
                <w:sz w:val="18"/>
              </w:rPr>
              <w:t xml:space="preserve">Remote (Direct) Memory Access </w:t>
            </w:r>
          </w:p>
        </w:tc>
      </w:tr>
      <w:tr w:rsidR="00DE1E2F" w14:paraId="288FCFF3" w14:textId="77777777">
        <w:trPr>
          <w:trHeight w:hRule="exact" w:val="340"/>
        </w:trPr>
        <w:tc>
          <w:tcPr>
            <w:tcW w:w="1220" w:type="dxa"/>
            <w:gridSpan w:val="3"/>
            <w:tcMar>
              <w:top w:w="0" w:type="dxa"/>
              <w:left w:w="0" w:type="dxa"/>
              <w:bottom w:w="0" w:type="dxa"/>
              <w:right w:w="0" w:type="dxa"/>
            </w:tcMar>
          </w:tcPr>
          <w:p w14:paraId="0CFF9165" w14:textId="77777777" w:rsidR="00DE1E2F" w:rsidRDefault="005A3863">
            <w:pPr>
              <w:spacing w:before="80"/>
            </w:pPr>
            <w:r>
              <w:rPr>
                <w:rFonts w:ascii="Verdana" w:eastAsia="Verdana" w:hAnsi="Verdana" w:cs="Verdana" w:hint="eastAsia"/>
                <w:sz w:val="18"/>
              </w:rPr>
              <w:t xml:space="preserve">SCM </w:t>
            </w:r>
          </w:p>
        </w:tc>
        <w:tc>
          <w:tcPr>
            <w:tcW w:w="6560" w:type="dxa"/>
            <w:tcMar>
              <w:top w:w="0" w:type="dxa"/>
              <w:left w:w="0" w:type="dxa"/>
              <w:bottom w:w="0" w:type="dxa"/>
              <w:right w:w="0" w:type="dxa"/>
            </w:tcMar>
          </w:tcPr>
          <w:p w14:paraId="43798929" w14:textId="77777777" w:rsidR="00DE1E2F" w:rsidRDefault="005A3863">
            <w:pPr>
              <w:spacing w:before="80"/>
              <w:ind w:left="100"/>
            </w:pPr>
            <w:r>
              <w:rPr>
                <w:rFonts w:ascii="Verdana" w:eastAsia="Verdana" w:hAnsi="Verdana" w:cs="Verdana" w:hint="eastAsia"/>
                <w:sz w:val="18"/>
              </w:rPr>
              <w:t xml:space="preserve">Storage-Class Memory </w:t>
            </w:r>
          </w:p>
        </w:tc>
      </w:tr>
      <w:tr w:rsidR="00DE1E2F" w14:paraId="2F71FF53" w14:textId="77777777">
        <w:trPr>
          <w:trHeight w:hRule="exact" w:val="380"/>
        </w:trPr>
        <w:tc>
          <w:tcPr>
            <w:tcW w:w="1220" w:type="dxa"/>
            <w:gridSpan w:val="3"/>
            <w:tcMar>
              <w:top w:w="0" w:type="dxa"/>
              <w:left w:w="0" w:type="dxa"/>
              <w:bottom w:w="0" w:type="dxa"/>
              <w:right w:w="0" w:type="dxa"/>
            </w:tcMar>
          </w:tcPr>
          <w:p w14:paraId="30295FE4" w14:textId="77777777" w:rsidR="00DE1E2F" w:rsidRDefault="005A3863">
            <w:pPr>
              <w:spacing w:before="100"/>
            </w:pPr>
            <w:r>
              <w:rPr>
                <w:rFonts w:ascii="Verdana" w:eastAsia="Verdana" w:hAnsi="Verdana" w:cs="Verdana" w:hint="eastAsia"/>
                <w:color w:val="004280"/>
                <w:sz w:val="20"/>
                <w:u w:val="single" w:color="004280"/>
              </w:rPr>
              <w:t>SWIM</w:t>
            </w:r>
            <w:r>
              <w:rPr>
                <w:rFonts w:ascii="Verdana" w:eastAsia="Verdana" w:hAnsi="Verdana" w:cs="Verdana" w:hint="eastAsia"/>
                <w:sz w:val="18"/>
              </w:rPr>
              <w:t xml:space="preserve"> </w:t>
            </w:r>
          </w:p>
        </w:tc>
        <w:tc>
          <w:tcPr>
            <w:tcW w:w="6560" w:type="dxa"/>
            <w:tcMar>
              <w:top w:w="0" w:type="dxa"/>
              <w:left w:w="0" w:type="dxa"/>
              <w:bottom w:w="0" w:type="dxa"/>
              <w:right w:w="0" w:type="dxa"/>
            </w:tcMar>
          </w:tcPr>
          <w:p w14:paraId="3E5073A9" w14:textId="77777777" w:rsidR="00DE1E2F" w:rsidRDefault="005A3863">
            <w:pPr>
              <w:spacing w:before="80"/>
              <w:ind w:left="100"/>
            </w:pPr>
            <w:r>
              <w:rPr>
                <w:rFonts w:ascii="Verdana" w:eastAsia="Verdana" w:hAnsi="Verdana" w:cs="Verdana" w:hint="eastAsia"/>
                <w:sz w:val="18"/>
              </w:rPr>
              <w:t xml:space="preserve">Scalable Weakly-consistent Infection-style process group Membership </w:t>
            </w:r>
          </w:p>
        </w:tc>
      </w:tr>
      <w:tr w:rsidR="00DE1E2F" w14:paraId="4FC83EC8" w14:textId="77777777">
        <w:trPr>
          <w:trHeight w:hRule="exact" w:val="360"/>
        </w:trPr>
        <w:tc>
          <w:tcPr>
            <w:tcW w:w="1220" w:type="dxa"/>
            <w:gridSpan w:val="3"/>
            <w:tcMar>
              <w:top w:w="0" w:type="dxa"/>
              <w:left w:w="0" w:type="dxa"/>
              <w:bottom w:w="0" w:type="dxa"/>
              <w:right w:w="0" w:type="dxa"/>
            </w:tcMar>
          </w:tcPr>
          <w:p w14:paraId="435CE054" w14:textId="77777777" w:rsidR="00DE1E2F" w:rsidRDefault="005A3863">
            <w:pPr>
              <w:spacing w:before="80"/>
            </w:pPr>
            <w:r>
              <w:rPr>
                <w:rFonts w:ascii="Verdana" w:eastAsia="Verdana" w:hAnsi="Verdana" w:cs="Verdana" w:hint="eastAsia"/>
                <w:color w:val="004280"/>
                <w:sz w:val="20"/>
              </w:rPr>
              <w:t>SPDK</w:t>
            </w:r>
            <w:r>
              <w:rPr>
                <w:rFonts w:ascii="Verdana" w:eastAsia="Verdana" w:hAnsi="Verdana" w:cs="Verdana" w:hint="eastAsia"/>
                <w:sz w:val="18"/>
              </w:rPr>
              <w:t xml:space="preserve"> </w:t>
            </w:r>
          </w:p>
        </w:tc>
        <w:tc>
          <w:tcPr>
            <w:tcW w:w="6560" w:type="dxa"/>
            <w:tcMar>
              <w:top w:w="0" w:type="dxa"/>
              <w:left w:w="0" w:type="dxa"/>
              <w:bottom w:w="0" w:type="dxa"/>
              <w:right w:w="0" w:type="dxa"/>
            </w:tcMar>
          </w:tcPr>
          <w:p w14:paraId="5D16D3CD" w14:textId="77777777" w:rsidR="00DE1E2F" w:rsidRDefault="005A3863">
            <w:pPr>
              <w:spacing w:before="80"/>
              <w:ind w:left="100"/>
            </w:pPr>
            <w:r>
              <w:rPr>
                <w:rFonts w:ascii="Verdana" w:eastAsia="Verdana" w:hAnsi="Verdana" w:cs="Verdana" w:hint="eastAsia"/>
                <w:sz w:val="18"/>
              </w:rPr>
              <w:t xml:space="preserve">Storage Performance Development Kit </w:t>
            </w:r>
          </w:p>
        </w:tc>
      </w:tr>
      <w:tr w:rsidR="00DE1E2F" w14:paraId="3F8FB8F7" w14:textId="77777777">
        <w:trPr>
          <w:trHeight w:hRule="exact" w:val="360"/>
        </w:trPr>
        <w:tc>
          <w:tcPr>
            <w:tcW w:w="1220" w:type="dxa"/>
            <w:gridSpan w:val="3"/>
            <w:tcMar>
              <w:top w:w="0" w:type="dxa"/>
              <w:left w:w="0" w:type="dxa"/>
              <w:bottom w:w="0" w:type="dxa"/>
              <w:right w:w="0" w:type="dxa"/>
            </w:tcMar>
          </w:tcPr>
          <w:p w14:paraId="501D5A4B" w14:textId="77777777" w:rsidR="00DE1E2F" w:rsidRDefault="005A3863">
            <w:pPr>
              <w:spacing w:before="100"/>
            </w:pPr>
            <w:r>
              <w:rPr>
                <w:rFonts w:ascii="Verdana" w:eastAsia="Verdana" w:hAnsi="Verdana" w:cs="Verdana" w:hint="eastAsia"/>
                <w:sz w:val="18"/>
              </w:rPr>
              <w:t xml:space="preserve">SSD </w:t>
            </w:r>
          </w:p>
        </w:tc>
        <w:tc>
          <w:tcPr>
            <w:tcW w:w="6560" w:type="dxa"/>
            <w:tcMar>
              <w:top w:w="0" w:type="dxa"/>
              <w:left w:w="0" w:type="dxa"/>
              <w:bottom w:w="0" w:type="dxa"/>
              <w:right w:w="0" w:type="dxa"/>
            </w:tcMar>
          </w:tcPr>
          <w:p w14:paraId="111DCEB5" w14:textId="77777777" w:rsidR="00DE1E2F" w:rsidRDefault="005A3863">
            <w:pPr>
              <w:spacing w:before="100"/>
              <w:ind w:left="100"/>
            </w:pPr>
            <w:r>
              <w:rPr>
                <w:rFonts w:ascii="Verdana" w:eastAsia="Verdana" w:hAnsi="Verdana" w:cs="Verdana" w:hint="eastAsia"/>
                <w:sz w:val="18"/>
              </w:rPr>
              <w:t xml:space="preserve">Solid State Drive </w:t>
            </w:r>
          </w:p>
        </w:tc>
      </w:tr>
      <w:tr w:rsidR="00DE1E2F" w14:paraId="446C6C55" w14:textId="77777777">
        <w:trPr>
          <w:trHeight w:hRule="exact" w:val="380"/>
        </w:trPr>
        <w:tc>
          <w:tcPr>
            <w:tcW w:w="1220" w:type="dxa"/>
            <w:gridSpan w:val="3"/>
            <w:tcMar>
              <w:top w:w="0" w:type="dxa"/>
              <w:left w:w="0" w:type="dxa"/>
              <w:bottom w:w="0" w:type="dxa"/>
              <w:right w:w="0" w:type="dxa"/>
            </w:tcMar>
          </w:tcPr>
          <w:p w14:paraId="07B7B2F3" w14:textId="77777777" w:rsidR="00DE1E2F" w:rsidRDefault="005A3863">
            <w:pPr>
              <w:spacing w:before="100"/>
            </w:pPr>
            <w:r>
              <w:rPr>
                <w:rFonts w:ascii="Verdana" w:eastAsia="Verdana" w:hAnsi="Verdana" w:cs="Verdana" w:hint="eastAsia"/>
                <w:color w:val="004280"/>
                <w:sz w:val="20"/>
                <w:u w:val="single" w:color="004280"/>
              </w:rPr>
              <w:t>ULT</w:t>
            </w:r>
            <w:r>
              <w:rPr>
                <w:rFonts w:ascii="Verdana" w:eastAsia="Verdana" w:hAnsi="Verdana" w:cs="Verdana" w:hint="eastAsia"/>
                <w:sz w:val="18"/>
              </w:rPr>
              <w:t xml:space="preserve"> </w:t>
            </w:r>
          </w:p>
        </w:tc>
        <w:tc>
          <w:tcPr>
            <w:tcW w:w="6560" w:type="dxa"/>
            <w:tcMar>
              <w:top w:w="0" w:type="dxa"/>
              <w:left w:w="0" w:type="dxa"/>
              <w:bottom w:w="0" w:type="dxa"/>
              <w:right w:w="0" w:type="dxa"/>
            </w:tcMar>
          </w:tcPr>
          <w:p w14:paraId="2D58D83D" w14:textId="77777777" w:rsidR="00DE1E2F" w:rsidRDefault="005A3863">
            <w:pPr>
              <w:spacing w:before="80"/>
              <w:ind w:left="100"/>
            </w:pPr>
            <w:r>
              <w:rPr>
                <w:rFonts w:ascii="Verdana" w:eastAsia="Verdana" w:hAnsi="Verdana" w:cs="Verdana" w:hint="eastAsia"/>
                <w:sz w:val="18"/>
              </w:rPr>
              <w:t xml:space="preserve">User Level Thread </w:t>
            </w:r>
          </w:p>
        </w:tc>
      </w:tr>
      <w:tr w:rsidR="00DE1E2F" w14:paraId="01071F73" w14:textId="77777777">
        <w:trPr>
          <w:trHeight w:hRule="exact" w:val="340"/>
        </w:trPr>
        <w:tc>
          <w:tcPr>
            <w:tcW w:w="1220" w:type="dxa"/>
            <w:gridSpan w:val="3"/>
            <w:tcMar>
              <w:top w:w="0" w:type="dxa"/>
              <w:left w:w="0" w:type="dxa"/>
              <w:bottom w:w="0" w:type="dxa"/>
              <w:right w:w="0" w:type="dxa"/>
            </w:tcMar>
          </w:tcPr>
          <w:p w14:paraId="0E84E05C" w14:textId="77777777" w:rsidR="00DE1E2F" w:rsidRDefault="005A3863">
            <w:pPr>
              <w:spacing w:before="80"/>
            </w:pPr>
            <w:r>
              <w:rPr>
                <w:rFonts w:ascii="Verdana" w:eastAsia="Verdana" w:hAnsi="Verdana" w:cs="Verdana" w:hint="eastAsia"/>
                <w:sz w:val="18"/>
              </w:rPr>
              <w:t xml:space="preserve">UUID </w:t>
            </w:r>
          </w:p>
        </w:tc>
        <w:tc>
          <w:tcPr>
            <w:tcW w:w="6560" w:type="dxa"/>
            <w:tcMar>
              <w:top w:w="0" w:type="dxa"/>
              <w:left w:w="0" w:type="dxa"/>
              <w:bottom w:w="0" w:type="dxa"/>
              <w:right w:w="0" w:type="dxa"/>
            </w:tcMar>
          </w:tcPr>
          <w:p w14:paraId="1A9FD6FB" w14:textId="77777777" w:rsidR="00DE1E2F" w:rsidRDefault="005A3863">
            <w:pPr>
              <w:spacing w:before="80"/>
              <w:ind w:left="100"/>
            </w:pPr>
            <w:r>
              <w:rPr>
                <w:rFonts w:ascii="Verdana" w:eastAsia="Verdana" w:hAnsi="Verdana" w:cs="Verdana" w:hint="eastAsia"/>
                <w:sz w:val="18"/>
              </w:rPr>
              <w:t xml:space="preserve">Universal Unique Identifier </w:t>
            </w:r>
          </w:p>
        </w:tc>
      </w:tr>
      <w:tr w:rsidR="00DE1E2F" w14:paraId="42D5C5D2" w14:textId="77777777">
        <w:trPr>
          <w:trHeight w:hRule="exact" w:val="340"/>
        </w:trPr>
        <w:tc>
          <w:tcPr>
            <w:tcW w:w="1220" w:type="dxa"/>
            <w:gridSpan w:val="3"/>
            <w:tcMar>
              <w:top w:w="0" w:type="dxa"/>
              <w:left w:w="0" w:type="dxa"/>
              <w:bottom w:w="0" w:type="dxa"/>
              <w:right w:w="0" w:type="dxa"/>
            </w:tcMar>
          </w:tcPr>
          <w:p w14:paraId="094E1E1A" w14:textId="77777777" w:rsidR="00DE1E2F" w:rsidRDefault="005A3863">
            <w:pPr>
              <w:spacing w:before="80"/>
            </w:pPr>
            <w:r>
              <w:rPr>
                <w:rFonts w:ascii="Verdana" w:eastAsia="Verdana" w:hAnsi="Verdana" w:cs="Verdana" w:hint="eastAsia"/>
                <w:sz w:val="18"/>
              </w:rPr>
              <w:t xml:space="preserve">RDG </w:t>
            </w:r>
          </w:p>
        </w:tc>
        <w:tc>
          <w:tcPr>
            <w:tcW w:w="6560" w:type="dxa"/>
            <w:tcMar>
              <w:top w:w="0" w:type="dxa"/>
              <w:left w:w="0" w:type="dxa"/>
              <w:bottom w:w="0" w:type="dxa"/>
              <w:right w:w="0" w:type="dxa"/>
            </w:tcMar>
          </w:tcPr>
          <w:p w14:paraId="14E57C14" w14:textId="77777777" w:rsidR="00DE1E2F" w:rsidRDefault="005A3863">
            <w:pPr>
              <w:spacing w:before="80"/>
              <w:ind w:left="100"/>
            </w:pPr>
            <w:r>
              <w:rPr>
                <w:rFonts w:ascii="Verdana" w:eastAsia="Verdana" w:hAnsi="Verdana" w:cs="Verdana" w:hint="eastAsia"/>
                <w:sz w:val="18"/>
              </w:rPr>
              <w:t xml:space="preserve">Redundancy Group </w:t>
            </w:r>
          </w:p>
        </w:tc>
      </w:tr>
      <w:tr w:rsidR="00DE1E2F" w14:paraId="37A57069" w14:textId="77777777">
        <w:trPr>
          <w:trHeight w:hRule="exact" w:val="380"/>
        </w:trPr>
        <w:tc>
          <w:tcPr>
            <w:tcW w:w="1220" w:type="dxa"/>
            <w:gridSpan w:val="3"/>
            <w:tcMar>
              <w:top w:w="0" w:type="dxa"/>
              <w:left w:w="0" w:type="dxa"/>
              <w:bottom w:w="0" w:type="dxa"/>
              <w:right w:w="0" w:type="dxa"/>
            </w:tcMar>
          </w:tcPr>
          <w:p w14:paraId="1E12F47A" w14:textId="77777777" w:rsidR="00DE1E2F" w:rsidRDefault="005A3863">
            <w:pPr>
              <w:spacing w:before="80"/>
            </w:pPr>
            <w:r>
              <w:rPr>
                <w:rFonts w:ascii="Verdana" w:eastAsia="Verdana" w:hAnsi="Verdana" w:cs="Verdana" w:hint="eastAsia"/>
                <w:color w:val="004280"/>
                <w:sz w:val="20"/>
                <w:u w:val="single" w:color="004280"/>
              </w:rPr>
              <w:t>VOS</w:t>
            </w:r>
            <w:r>
              <w:rPr>
                <w:rFonts w:ascii="Verdana" w:eastAsia="Verdana" w:hAnsi="Verdana" w:cs="Verdana" w:hint="eastAsia"/>
                <w:sz w:val="18"/>
              </w:rPr>
              <w:t xml:space="preserve"> </w:t>
            </w:r>
          </w:p>
        </w:tc>
        <w:tc>
          <w:tcPr>
            <w:tcW w:w="6560" w:type="dxa"/>
            <w:tcMar>
              <w:top w:w="0" w:type="dxa"/>
              <w:left w:w="0" w:type="dxa"/>
              <w:bottom w:w="0" w:type="dxa"/>
              <w:right w:w="0" w:type="dxa"/>
            </w:tcMar>
          </w:tcPr>
          <w:p w14:paraId="5839ACC2" w14:textId="77777777" w:rsidR="00DE1E2F" w:rsidRDefault="005A3863">
            <w:pPr>
              <w:spacing w:before="80"/>
              <w:ind w:left="100"/>
            </w:pPr>
            <w:r>
              <w:rPr>
                <w:rFonts w:ascii="Verdana" w:eastAsia="Verdana" w:hAnsi="Verdana" w:cs="Verdana" w:hint="eastAsia"/>
                <w:sz w:val="18"/>
              </w:rPr>
              <w:t xml:space="preserve">Versioning Object Store </w:t>
            </w:r>
          </w:p>
        </w:tc>
      </w:tr>
    </w:tbl>
    <w:p w14:paraId="60D62F21" w14:textId="77777777" w:rsidR="00DE1E2F" w:rsidRDefault="00DE1E2F">
      <w:pPr>
        <w:spacing w:line="200" w:lineRule="exact"/>
        <w:rPr>
          <w:rFonts w:ascii="宋体" w:eastAsia="宋体" w:hAnsi="宋体" w:cs="宋体"/>
          <w:sz w:val="20"/>
        </w:rPr>
      </w:pPr>
    </w:p>
    <w:p w14:paraId="13DAEDAB" w14:textId="77777777" w:rsidR="00DE1E2F" w:rsidRDefault="00DE1E2F">
      <w:pPr>
        <w:spacing w:line="200" w:lineRule="exact"/>
        <w:rPr>
          <w:rFonts w:ascii="宋体" w:eastAsia="宋体" w:hAnsi="宋体" w:cs="宋体"/>
          <w:sz w:val="20"/>
        </w:rPr>
      </w:pPr>
    </w:p>
    <w:p w14:paraId="50DC6315" w14:textId="77777777" w:rsidR="00DE1E2F" w:rsidRDefault="00DE1E2F">
      <w:pPr>
        <w:spacing w:line="200" w:lineRule="exact"/>
        <w:rPr>
          <w:rFonts w:ascii="宋体" w:eastAsia="宋体" w:hAnsi="宋体" w:cs="宋体"/>
          <w:sz w:val="20"/>
        </w:rPr>
      </w:pPr>
    </w:p>
    <w:p w14:paraId="31D1EBAE" w14:textId="77777777" w:rsidR="00DE1E2F" w:rsidRDefault="00DE1E2F">
      <w:pPr>
        <w:spacing w:line="200" w:lineRule="exact"/>
        <w:rPr>
          <w:rFonts w:ascii="宋体" w:eastAsia="宋体" w:hAnsi="宋体" w:cs="宋体"/>
          <w:sz w:val="20"/>
        </w:rPr>
      </w:pPr>
    </w:p>
    <w:p w14:paraId="5D4B3DE3" w14:textId="77777777" w:rsidR="00DE1E2F" w:rsidRDefault="00DE1E2F">
      <w:pPr>
        <w:spacing w:line="200" w:lineRule="exact"/>
        <w:rPr>
          <w:rFonts w:ascii="宋体" w:eastAsia="宋体" w:hAnsi="宋体" w:cs="宋体"/>
          <w:sz w:val="20"/>
        </w:rPr>
      </w:pPr>
    </w:p>
    <w:p w14:paraId="2A9218D7" w14:textId="77777777" w:rsidR="00DE1E2F" w:rsidRDefault="00DE1E2F">
      <w:pPr>
        <w:spacing w:line="200" w:lineRule="exact"/>
        <w:rPr>
          <w:rFonts w:ascii="宋体" w:eastAsia="宋体" w:hAnsi="宋体" w:cs="宋体"/>
          <w:sz w:val="20"/>
        </w:rPr>
      </w:pPr>
    </w:p>
    <w:p w14:paraId="41CFAEBF" w14:textId="77777777" w:rsidR="00DE1E2F" w:rsidRDefault="00DE1E2F">
      <w:pPr>
        <w:spacing w:line="200" w:lineRule="exact"/>
        <w:rPr>
          <w:rFonts w:ascii="宋体" w:eastAsia="宋体" w:hAnsi="宋体" w:cs="宋体"/>
          <w:sz w:val="20"/>
        </w:rPr>
      </w:pPr>
    </w:p>
    <w:p w14:paraId="576FA988" w14:textId="77777777" w:rsidR="00DE1E2F" w:rsidRDefault="00DE1E2F">
      <w:pPr>
        <w:spacing w:line="200" w:lineRule="exact"/>
        <w:rPr>
          <w:rFonts w:ascii="宋体" w:eastAsia="宋体" w:hAnsi="宋体" w:cs="宋体"/>
          <w:sz w:val="20"/>
        </w:rPr>
      </w:pPr>
    </w:p>
    <w:p w14:paraId="71C79F91" w14:textId="77777777" w:rsidR="00DE1E2F" w:rsidRDefault="00DE1E2F">
      <w:pPr>
        <w:spacing w:line="200" w:lineRule="exact"/>
        <w:rPr>
          <w:rFonts w:ascii="宋体" w:eastAsia="宋体" w:hAnsi="宋体" w:cs="宋体"/>
          <w:sz w:val="20"/>
        </w:rPr>
      </w:pPr>
    </w:p>
    <w:p w14:paraId="124183BA" w14:textId="77777777" w:rsidR="00DE1E2F" w:rsidRDefault="00DE1E2F">
      <w:pPr>
        <w:spacing w:line="200" w:lineRule="exact"/>
        <w:rPr>
          <w:rFonts w:ascii="宋体" w:eastAsia="宋体" w:hAnsi="宋体" w:cs="宋体"/>
          <w:sz w:val="20"/>
        </w:rPr>
      </w:pPr>
    </w:p>
    <w:p w14:paraId="76672865" w14:textId="77777777" w:rsidR="00DE1E2F" w:rsidRDefault="00DE1E2F">
      <w:pPr>
        <w:spacing w:line="200" w:lineRule="exact"/>
        <w:rPr>
          <w:rFonts w:ascii="宋体" w:eastAsia="宋体" w:hAnsi="宋体" w:cs="宋体"/>
          <w:sz w:val="20"/>
        </w:rPr>
      </w:pPr>
    </w:p>
    <w:p w14:paraId="6E85A2E0" w14:textId="77777777" w:rsidR="00DE1E2F" w:rsidRDefault="00DE1E2F">
      <w:pPr>
        <w:spacing w:line="200" w:lineRule="exact"/>
        <w:rPr>
          <w:rFonts w:ascii="宋体" w:eastAsia="宋体" w:hAnsi="宋体" w:cs="宋体"/>
          <w:sz w:val="20"/>
        </w:rPr>
      </w:pPr>
    </w:p>
    <w:p w14:paraId="17C652B4" w14:textId="77777777" w:rsidR="00DE1E2F" w:rsidRDefault="00DE1E2F">
      <w:pPr>
        <w:spacing w:line="200" w:lineRule="exact"/>
        <w:rPr>
          <w:rFonts w:ascii="宋体" w:eastAsia="宋体" w:hAnsi="宋体" w:cs="宋体"/>
          <w:sz w:val="20"/>
        </w:rPr>
      </w:pPr>
    </w:p>
    <w:p w14:paraId="2E5F8973" w14:textId="77777777" w:rsidR="00DE1E2F" w:rsidRDefault="005A3863">
      <w:pPr>
        <w:autoSpaceDE w:val="0"/>
        <w:autoSpaceDN w:val="0"/>
        <w:spacing w:line="180" w:lineRule="exact"/>
        <w:ind w:left="4580"/>
        <w:jc w:val="both"/>
      </w:pPr>
      <w:r>
        <w:rPr>
          <w:rFonts w:ascii="Calibri" w:eastAsia="Calibri" w:hAnsi="Calibri" w:cs="Calibri" w:hint="eastAsia"/>
          <w:sz w:val="18"/>
        </w:rPr>
        <w:t>Intel Corporation Proprietary Information</w:t>
      </w:r>
    </w:p>
    <w:p w14:paraId="2228D440" w14:textId="77777777" w:rsidR="00DE1E2F" w:rsidRDefault="00DE1E2F">
      <w:pPr>
        <w:spacing w:line="200" w:lineRule="exact"/>
        <w:rPr>
          <w:rFonts w:ascii="宋体" w:eastAsia="宋体" w:hAnsi="宋体" w:cs="宋体"/>
          <w:sz w:val="20"/>
        </w:rPr>
      </w:pPr>
    </w:p>
    <w:p w14:paraId="13635C11" w14:textId="77777777" w:rsidR="00DE1E2F" w:rsidRDefault="005A3863">
      <w:pPr>
        <w:autoSpaceDE w:val="0"/>
        <w:autoSpaceDN w:val="0"/>
        <w:spacing w:line="220" w:lineRule="exact"/>
        <w:ind w:left="2700"/>
        <w:jc w:val="both"/>
      </w:pPr>
      <w:r>
        <w:rPr>
          <w:rFonts w:ascii="Calibri" w:eastAsia="Calibri" w:hAnsi="Calibri" w:cs="Calibri" w:hint="eastAsia"/>
          <w:sz w:val="21"/>
        </w:rPr>
        <w:t>Copyright © 2019</w:t>
      </w:r>
      <w:r>
        <w:rPr>
          <w:rFonts w:ascii="Calibri" w:eastAsia="Calibri" w:hAnsi="Calibri" w:cs="Calibri" w:hint="eastAsia"/>
          <w:sz w:val="20"/>
        </w:rPr>
        <w:t>,</w:t>
      </w:r>
      <w:r>
        <w:rPr>
          <w:rFonts w:ascii="Calibri" w:eastAsia="Calibri" w:hAnsi="Calibri" w:cs="Calibri" w:hint="eastAsia"/>
          <w:sz w:val="21"/>
        </w:rPr>
        <w:t xml:space="preserve"> Intel Corporation</w:t>
      </w:r>
      <w:r>
        <w:rPr>
          <w:rFonts w:ascii="Calibri" w:eastAsia="Calibri" w:hAnsi="Calibri" w:cs="Calibri" w:hint="eastAsia"/>
          <w:sz w:val="20"/>
        </w:rPr>
        <w:t>.</w:t>
      </w:r>
      <w:r>
        <w:rPr>
          <w:rFonts w:ascii="Calibri" w:eastAsia="Calibri" w:hAnsi="Calibri" w:cs="Calibri" w:hint="eastAsia"/>
          <w:sz w:val="21"/>
        </w:rPr>
        <w:t xml:space="preserve"> All rights reserved – unpublished work</w:t>
      </w:r>
      <w:r>
        <w:rPr>
          <w:rFonts w:ascii="Calibri" w:eastAsia="Calibri" w:hAnsi="Calibri" w:cs="Calibri" w:hint="eastAsia"/>
          <w:sz w:val="20"/>
        </w:rPr>
        <w:t>.</w:t>
      </w:r>
    </w:p>
    <w:p w14:paraId="65CFB038" w14:textId="77777777" w:rsidR="00DE1E2F" w:rsidRDefault="00DE1E2F">
      <w:pPr>
        <w:spacing w:line="200" w:lineRule="exact"/>
        <w:rPr>
          <w:rFonts w:ascii="宋体" w:eastAsia="宋体" w:hAnsi="宋体" w:cs="宋体"/>
          <w:sz w:val="20"/>
        </w:rPr>
      </w:pPr>
    </w:p>
    <w:p w14:paraId="6BA84F73" w14:textId="77777777" w:rsidR="00DE1E2F" w:rsidRDefault="005A3863">
      <w:pPr>
        <w:autoSpaceDE w:val="0"/>
        <w:autoSpaceDN w:val="0"/>
        <w:spacing w:line="260" w:lineRule="exact"/>
        <w:ind w:left="10460"/>
        <w:jc w:val="both"/>
      </w:pPr>
      <w:r>
        <w:rPr>
          <w:rFonts w:ascii="Calibri" w:eastAsia="Calibri" w:hAnsi="Calibri" w:cs="Calibri" w:hint="eastAsia"/>
          <w:sz w:val="21"/>
        </w:rPr>
        <w:t>100</w:t>
      </w:r>
    </w:p>
    <w:sectPr w:rsidR="00DE1E2F">
      <w:pgSz w:w="12240" w:h="15840" w:code="9"/>
      <w:pgMar w:top="0" w:right="0" w:bottom="0" w:left="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9AF3C1" w14:textId="77777777" w:rsidR="00D363C9" w:rsidRDefault="00D363C9" w:rsidP="00C061D3">
      <w:r>
        <w:separator/>
      </w:r>
    </w:p>
  </w:endnote>
  <w:endnote w:type="continuationSeparator" w:id="0">
    <w:p w14:paraId="2C3EDA40" w14:textId="77777777" w:rsidR="00D363C9" w:rsidRDefault="00D363C9" w:rsidP="00C061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Bold">
    <w:panose1 w:val="00000000000000000000"/>
    <w:charset w:val="00"/>
    <w:family w:val="roman"/>
    <w:notTrueType/>
    <w:pitch w:val="default"/>
  </w:font>
  <w:font w:name="Verdana Bold">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ymbolMT">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Bold">
    <w:panose1 w:val="00000000000000000000"/>
    <w:charset w:val="00"/>
    <w:family w:val="roman"/>
    <w:notTrueType/>
    <w:pitch w:val="default"/>
  </w:font>
  <w:font w:name="Verdana Italic">
    <w:panose1 w:val="00000000000000000000"/>
    <w:charset w:val="00"/>
    <w:family w:val="roman"/>
    <w:notTrueType/>
    <w:pitch w:val="default"/>
  </w:font>
  <w:font w:name="Consolas-Bold">
    <w:altName w:val="Consolas"/>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onsolas-Italic">
    <w:altName w:val="Consolas"/>
    <w:panose1 w:val="00000000000000000000"/>
    <w:charset w:val="00"/>
    <w:family w:val="roman"/>
    <w:notTrueType/>
    <w:pitch w:val="default"/>
  </w:font>
  <w:font w:name="Consolas-BoldItalic">
    <w:altName w:val="Consolas"/>
    <w:panose1 w:val="00000000000000000000"/>
    <w:charset w:val="00"/>
    <w:family w:val="roman"/>
    <w:notTrueType/>
    <w:pitch w:val="default"/>
  </w:font>
  <w:font w:name="Calibri-Bold">
    <w:altName w:val="Calibri"/>
    <w:panose1 w:val="00000000000000000000"/>
    <w:charset w:val="00"/>
    <w:family w:val="roman"/>
    <w:notTrueType/>
    <w:pitch w:val="default"/>
  </w:font>
  <w:font w:name="SegoeUI">
    <w:altName w:val="Segoe UI"/>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595243" w14:textId="77777777" w:rsidR="00D363C9" w:rsidRDefault="00D363C9" w:rsidP="00C061D3">
      <w:r>
        <w:separator/>
      </w:r>
    </w:p>
  </w:footnote>
  <w:footnote w:type="continuationSeparator" w:id="0">
    <w:p w14:paraId="1EBF572D" w14:textId="77777777" w:rsidR="00D363C9" w:rsidRDefault="00D363C9" w:rsidP="00C061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3D079D"/>
    <w:multiLevelType w:val="hybridMultilevel"/>
    <w:tmpl w:val="2EB42F84"/>
    <w:lvl w:ilvl="0" w:tplc="4CA84616">
      <w:start w:val="1"/>
      <w:numFmt w:val="decimal"/>
      <w:lvlText w:val="%1）"/>
      <w:lvlJc w:val="left"/>
      <w:pPr>
        <w:ind w:left="2140" w:hanging="720"/>
      </w:pPr>
      <w:rPr>
        <w:rFonts w:hint="default"/>
      </w:rPr>
    </w:lvl>
    <w:lvl w:ilvl="1" w:tplc="04090019" w:tentative="1">
      <w:start w:val="1"/>
      <w:numFmt w:val="lowerLetter"/>
      <w:lvlText w:val="%2)"/>
      <w:lvlJc w:val="left"/>
      <w:pPr>
        <w:ind w:left="2260" w:hanging="420"/>
      </w:pPr>
    </w:lvl>
    <w:lvl w:ilvl="2" w:tplc="0409001B" w:tentative="1">
      <w:start w:val="1"/>
      <w:numFmt w:val="lowerRoman"/>
      <w:lvlText w:val="%3."/>
      <w:lvlJc w:val="right"/>
      <w:pPr>
        <w:ind w:left="2680" w:hanging="420"/>
      </w:pPr>
    </w:lvl>
    <w:lvl w:ilvl="3" w:tplc="0409000F" w:tentative="1">
      <w:start w:val="1"/>
      <w:numFmt w:val="decimal"/>
      <w:lvlText w:val="%4."/>
      <w:lvlJc w:val="left"/>
      <w:pPr>
        <w:ind w:left="3100" w:hanging="420"/>
      </w:pPr>
    </w:lvl>
    <w:lvl w:ilvl="4" w:tplc="04090019" w:tentative="1">
      <w:start w:val="1"/>
      <w:numFmt w:val="lowerLetter"/>
      <w:lvlText w:val="%5)"/>
      <w:lvlJc w:val="left"/>
      <w:pPr>
        <w:ind w:left="3520" w:hanging="420"/>
      </w:pPr>
    </w:lvl>
    <w:lvl w:ilvl="5" w:tplc="0409001B" w:tentative="1">
      <w:start w:val="1"/>
      <w:numFmt w:val="lowerRoman"/>
      <w:lvlText w:val="%6."/>
      <w:lvlJc w:val="right"/>
      <w:pPr>
        <w:ind w:left="3940" w:hanging="420"/>
      </w:pPr>
    </w:lvl>
    <w:lvl w:ilvl="6" w:tplc="0409000F" w:tentative="1">
      <w:start w:val="1"/>
      <w:numFmt w:val="decimal"/>
      <w:lvlText w:val="%7."/>
      <w:lvlJc w:val="left"/>
      <w:pPr>
        <w:ind w:left="4360" w:hanging="420"/>
      </w:pPr>
    </w:lvl>
    <w:lvl w:ilvl="7" w:tplc="04090019" w:tentative="1">
      <w:start w:val="1"/>
      <w:numFmt w:val="lowerLetter"/>
      <w:lvlText w:val="%8)"/>
      <w:lvlJc w:val="left"/>
      <w:pPr>
        <w:ind w:left="4780" w:hanging="420"/>
      </w:pPr>
    </w:lvl>
    <w:lvl w:ilvl="8" w:tplc="0409001B" w:tentative="1">
      <w:start w:val="1"/>
      <w:numFmt w:val="lowerRoman"/>
      <w:lvlText w:val="%9."/>
      <w:lvlJc w:val="right"/>
      <w:pPr>
        <w:ind w:left="5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compressPunctuation"/>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1E2F"/>
    <w:rsid w:val="000044FB"/>
    <w:rsid w:val="00017007"/>
    <w:rsid w:val="00023BA2"/>
    <w:rsid w:val="00035090"/>
    <w:rsid w:val="00036448"/>
    <w:rsid w:val="00047856"/>
    <w:rsid w:val="00050582"/>
    <w:rsid w:val="00064AB3"/>
    <w:rsid w:val="00077648"/>
    <w:rsid w:val="000935EA"/>
    <w:rsid w:val="000956B8"/>
    <w:rsid w:val="000C3033"/>
    <w:rsid w:val="000C38E2"/>
    <w:rsid w:val="000C7413"/>
    <w:rsid w:val="000D2122"/>
    <w:rsid w:val="000D48B6"/>
    <w:rsid w:val="000E0472"/>
    <w:rsid w:val="000F21A2"/>
    <w:rsid w:val="000F44A7"/>
    <w:rsid w:val="001079E9"/>
    <w:rsid w:val="00127C36"/>
    <w:rsid w:val="001435E6"/>
    <w:rsid w:val="00145192"/>
    <w:rsid w:val="001628A1"/>
    <w:rsid w:val="001674A4"/>
    <w:rsid w:val="00177510"/>
    <w:rsid w:val="00183895"/>
    <w:rsid w:val="001862A5"/>
    <w:rsid w:val="00191712"/>
    <w:rsid w:val="00192817"/>
    <w:rsid w:val="001B0B4A"/>
    <w:rsid w:val="001B0E9A"/>
    <w:rsid w:val="001B3E45"/>
    <w:rsid w:val="001B55B0"/>
    <w:rsid w:val="001C63C3"/>
    <w:rsid w:val="001C7847"/>
    <w:rsid w:val="001C7CDC"/>
    <w:rsid w:val="001E5891"/>
    <w:rsid w:val="00204E66"/>
    <w:rsid w:val="002103FF"/>
    <w:rsid w:val="0023220F"/>
    <w:rsid w:val="002363D5"/>
    <w:rsid w:val="00240F86"/>
    <w:rsid w:val="00241465"/>
    <w:rsid w:val="00241BE5"/>
    <w:rsid w:val="00250887"/>
    <w:rsid w:val="00253195"/>
    <w:rsid w:val="002662E2"/>
    <w:rsid w:val="00266932"/>
    <w:rsid w:val="0027242F"/>
    <w:rsid w:val="0028009F"/>
    <w:rsid w:val="002A290F"/>
    <w:rsid w:val="002A3870"/>
    <w:rsid w:val="002A6BE4"/>
    <w:rsid w:val="002B3179"/>
    <w:rsid w:val="002B7177"/>
    <w:rsid w:val="002C4C3E"/>
    <w:rsid w:val="002C5F99"/>
    <w:rsid w:val="002E5863"/>
    <w:rsid w:val="002E7E72"/>
    <w:rsid w:val="002F1FB1"/>
    <w:rsid w:val="003112DE"/>
    <w:rsid w:val="00315950"/>
    <w:rsid w:val="0033273F"/>
    <w:rsid w:val="00343275"/>
    <w:rsid w:val="00361F72"/>
    <w:rsid w:val="0036596F"/>
    <w:rsid w:val="003803E8"/>
    <w:rsid w:val="0038303B"/>
    <w:rsid w:val="003A1760"/>
    <w:rsid w:val="003B0667"/>
    <w:rsid w:val="003B415D"/>
    <w:rsid w:val="003D1C6F"/>
    <w:rsid w:val="003F5D97"/>
    <w:rsid w:val="00422E05"/>
    <w:rsid w:val="0042605F"/>
    <w:rsid w:val="00442D66"/>
    <w:rsid w:val="00466FF0"/>
    <w:rsid w:val="004741A8"/>
    <w:rsid w:val="00475B13"/>
    <w:rsid w:val="00477178"/>
    <w:rsid w:val="004905DF"/>
    <w:rsid w:val="004927A0"/>
    <w:rsid w:val="004E7566"/>
    <w:rsid w:val="004F259D"/>
    <w:rsid w:val="004F56E6"/>
    <w:rsid w:val="00503A0F"/>
    <w:rsid w:val="005106A2"/>
    <w:rsid w:val="005109D8"/>
    <w:rsid w:val="005173F1"/>
    <w:rsid w:val="00530884"/>
    <w:rsid w:val="00533B34"/>
    <w:rsid w:val="005341C5"/>
    <w:rsid w:val="005611EA"/>
    <w:rsid w:val="00570D16"/>
    <w:rsid w:val="0057415C"/>
    <w:rsid w:val="00590546"/>
    <w:rsid w:val="0059474B"/>
    <w:rsid w:val="005A3863"/>
    <w:rsid w:val="005A38BD"/>
    <w:rsid w:val="005B2D25"/>
    <w:rsid w:val="005B7F4A"/>
    <w:rsid w:val="005C776C"/>
    <w:rsid w:val="005D2926"/>
    <w:rsid w:val="005E0EEB"/>
    <w:rsid w:val="005E4D9F"/>
    <w:rsid w:val="005E5BB2"/>
    <w:rsid w:val="005F77CA"/>
    <w:rsid w:val="0060010B"/>
    <w:rsid w:val="00602413"/>
    <w:rsid w:val="00610EA6"/>
    <w:rsid w:val="00614674"/>
    <w:rsid w:val="0062163A"/>
    <w:rsid w:val="006224FD"/>
    <w:rsid w:val="0063091E"/>
    <w:rsid w:val="00630FC1"/>
    <w:rsid w:val="006315D0"/>
    <w:rsid w:val="00646C63"/>
    <w:rsid w:val="00666AA2"/>
    <w:rsid w:val="00666F85"/>
    <w:rsid w:val="0067466B"/>
    <w:rsid w:val="00677919"/>
    <w:rsid w:val="006B78FE"/>
    <w:rsid w:val="006B799B"/>
    <w:rsid w:val="006C3D9A"/>
    <w:rsid w:val="006C5562"/>
    <w:rsid w:val="006D3C1E"/>
    <w:rsid w:val="006E7340"/>
    <w:rsid w:val="006F06C6"/>
    <w:rsid w:val="0070754B"/>
    <w:rsid w:val="00716919"/>
    <w:rsid w:val="00736C3C"/>
    <w:rsid w:val="00740145"/>
    <w:rsid w:val="0074189D"/>
    <w:rsid w:val="00744BEC"/>
    <w:rsid w:val="00772819"/>
    <w:rsid w:val="00775CA3"/>
    <w:rsid w:val="00781D9E"/>
    <w:rsid w:val="0078512E"/>
    <w:rsid w:val="007903B5"/>
    <w:rsid w:val="007A6746"/>
    <w:rsid w:val="007C6CA6"/>
    <w:rsid w:val="007D27FB"/>
    <w:rsid w:val="007D6505"/>
    <w:rsid w:val="007E0BE3"/>
    <w:rsid w:val="007E7020"/>
    <w:rsid w:val="007F0178"/>
    <w:rsid w:val="00801195"/>
    <w:rsid w:val="008212F4"/>
    <w:rsid w:val="00880AFC"/>
    <w:rsid w:val="00891DF7"/>
    <w:rsid w:val="00892EE8"/>
    <w:rsid w:val="00896D5E"/>
    <w:rsid w:val="008A1A7F"/>
    <w:rsid w:val="008A6E78"/>
    <w:rsid w:val="008B097D"/>
    <w:rsid w:val="008B4494"/>
    <w:rsid w:val="008C3C04"/>
    <w:rsid w:val="008C4ACB"/>
    <w:rsid w:val="008C6875"/>
    <w:rsid w:val="008C7BDB"/>
    <w:rsid w:val="008D2A81"/>
    <w:rsid w:val="008E433B"/>
    <w:rsid w:val="009009FC"/>
    <w:rsid w:val="0090419F"/>
    <w:rsid w:val="0093051C"/>
    <w:rsid w:val="0093297B"/>
    <w:rsid w:val="009340F6"/>
    <w:rsid w:val="009407C5"/>
    <w:rsid w:val="009745D8"/>
    <w:rsid w:val="009745F1"/>
    <w:rsid w:val="009746A5"/>
    <w:rsid w:val="009854DF"/>
    <w:rsid w:val="009A198E"/>
    <w:rsid w:val="009A4D4F"/>
    <w:rsid w:val="009B29FB"/>
    <w:rsid w:val="009B3BEA"/>
    <w:rsid w:val="009C1F6D"/>
    <w:rsid w:val="009C60F5"/>
    <w:rsid w:val="009D10D5"/>
    <w:rsid w:val="009E5D78"/>
    <w:rsid w:val="009F1496"/>
    <w:rsid w:val="00A31B77"/>
    <w:rsid w:val="00A55F22"/>
    <w:rsid w:val="00A809E1"/>
    <w:rsid w:val="00A82465"/>
    <w:rsid w:val="00AA0F58"/>
    <w:rsid w:val="00AA6695"/>
    <w:rsid w:val="00AA7158"/>
    <w:rsid w:val="00AB2881"/>
    <w:rsid w:val="00AC4BDD"/>
    <w:rsid w:val="00AD1011"/>
    <w:rsid w:val="00AD2D47"/>
    <w:rsid w:val="00AD634D"/>
    <w:rsid w:val="00B002F0"/>
    <w:rsid w:val="00B077C6"/>
    <w:rsid w:val="00B11EF0"/>
    <w:rsid w:val="00B14FB5"/>
    <w:rsid w:val="00B221E5"/>
    <w:rsid w:val="00B25E88"/>
    <w:rsid w:val="00B51E04"/>
    <w:rsid w:val="00B95BE9"/>
    <w:rsid w:val="00BA4959"/>
    <w:rsid w:val="00BA6F3E"/>
    <w:rsid w:val="00BC23F4"/>
    <w:rsid w:val="00BD1119"/>
    <w:rsid w:val="00BD3F8E"/>
    <w:rsid w:val="00BD7843"/>
    <w:rsid w:val="00BE0B91"/>
    <w:rsid w:val="00BE3489"/>
    <w:rsid w:val="00BE5373"/>
    <w:rsid w:val="00BE5590"/>
    <w:rsid w:val="00BF0805"/>
    <w:rsid w:val="00C061D3"/>
    <w:rsid w:val="00C50B0E"/>
    <w:rsid w:val="00C64FE8"/>
    <w:rsid w:val="00C760C9"/>
    <w:rsid w:val="00C83246"/>
    <w:rsid w:val="00C87EAF"/>
    <w:rsid w:val="00C92ADA"/>
    <w:rsid w:val="00C92DD8"/>
    <w:rsid w:val="00CA3663"/>
    <w:rsid w:val="00CA7108"/>
    <w:rsid w:val="00CB6140"/>
    <w:rsid w:val="00CC6D57"/>
    <w:rsid w:val="00CD0724"/>
    <w:rsid w:val="00CD18DA"/>
    <w:rsid w:val="00CD5DF2"/>
    <w:rsid w:val="00CE0677"/>
    <w:rsid w:val="00CE0D76"/>
    <w:rsid w:val="00CE571D"/>
    <w:rsid w:val="00D11E59"/>
    <w:rsid w:val="00D20204"/>
    <w:rsid w:val="00D363C9"/>
    <w:rsid w:val="00D36BF0"/>
    <w:rsid w:val="00D54D4C"/>
    <w:rsid w:val="00D770E0"/>
    <w:rsid w:val="00D77DEE"/>
    <w:rsid w:val="00D819CA"/>
    <w:rsid w:val="00D839EF"/>
    <w:rsid w:val="00D85165"/>
    <w:rsid w:val="00D92148"/>
    <w:rsid w:val="00D9344F"/>
    <w:rsid w:val="00DA3DED"/>
    <w:rsid w:val="00DA65F8"/>
    <w:rsid w:val="00DB0226"/>
    <w:rsid w:val="00DB450F"/>
    <w:rsid w:val="00DB4BCE"/>
    <w:rsid w:val="00DC27AA"/>
    <w:rsid w:val="00DD72EF"/>
    <w:rsid w:val="00DE1E2F"/>
    <w:rsid w:val="00E23DF9"/>
    <w:rsid w:val="00E269FA"/>
    <w:rsid w:val="00E50E46"/>
    <w:rsid w:val="00E5534A"/>
    <w:rsid w:val="00E71FDB"/>
    <w:rsid w:val="00E80098"/>
    <w:rsid w:val="00E80C0E"/>
    <w:rsid w:val="00E936CD"/>
    <w:rsid w:val="00E94D71"/>
    <w:rsid w:val="00EB1455"/>
    <w:rsid w:val="00EB4B95"/>
    <w:rsid w:val="00ED5CD2"/>
    <w:rsid w:val="00ED752B"/>
    <w:rsid w:val="00EF6D8E"/>
    <w:rsid w:val="00F16685"/>
    <w:rsid w:val="00F20CA2"/>
    <w:rsid w:val="00F245F4"/>
    <w:rsid w:val="00F56D23"/>
    <w:rsid w:val="00F6178C"/>
    <w:rsid w:val="00FA0795"/>
    <w:rsid w:val="00FA0DC5"/>
    <w:rsid w:val="00FC04FA"/>
    <w:rsid w:val="00FC1AA9"/>
    <w:rsid w:val="00FC705F"/>
    <w:rsid w:val="00FE2D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BFD350"/>
  <w15:docId w15:val="{1E3D756B-3CA9-48B2-80B4-39386806C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semiHidden="1" w:unhideWhenUsed="1"/>
    <w:lsdException w:name="Intense Reference" w:semiHidden="1" w:unhideWhenUsed="1"/>
    <w:lsdException w:name="Book Title" w:semiHidden="1" w:unhideWhenUsed="1"/>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A3277"/>
  </w:style>
  <w:style w:type="paragraph" w:styleId="1">
    <w:name w:val="heading 1"/>
    <w:basedOn w:val="a"/>
    <w:next w:val="a"/>
    <w:link w:val="10"/>
    <w:uiPriority w:val="9"/>
    <w:qFormat/>
    <w:rsid w:val="00841CD9"/>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1CD9"/>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1CD9"/>
    <w:pPr>
      <w:keepNext/>
      <w:keepLines/>
      <w:spacing w:before="20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1CD9"/>
    <w:pPr>
      <w:keepNext/>
      <w:keepLines/>
      <w:spacing w:before="200"/>
      <w:outlineLvl w:val="3"/>
    </w:pPr>
    <w:rPr>
      <w:rFonts w:asciiTheme="majorHAnsi" w:eastAsiaTheme="majorEastAsia" w:hAnsiTheme="majorHAnsi" w:cstheme="majorBidi"/>
      <w:b/>
      <w:bCs/>
      <w:i/>
      <w:iCs/>
      <w:color w:val="4472C4"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41CD9"/>
    <w:pPr>
      <w:tabs>
        <w:tab w:val="center" w:pos="4680"/>
        <w:tab w:val="right" w:pos="9360"/>
      </w:tabs>
    </w:pPr>
  </w:style>
  <w:style w:type="character" w:customStyle="1" w:styleId="a4">
    <w:name w:val="页眉 字符"/>
    <w:basedOn w:val="a0"/>
    <w:link w:val="a3"/>
    <w:uiPriority w:val="99"/>
    <w:rsid w:val="00841CD9"/>
  </w:style>
  <w:style w:type="character" w:customStyle="1" w:styleId="10">
    <w:name w:val="标题 1 字符"/>
    <w:basedOn w:val="a0"/>
    <w:link w:val="1"/>
    <w:uiPriority w:val="9"/>
    <w:rsid w:val="00841CD9"/>
    <w:rPr>
      <w:rFonts w:asciiTheme="majorHAnsi" w:eastAsiaTheme="majorEastAsia" w:hAnsiTheme="majorHAnsi" w:cstheme="majorBidi"/>
      <w:b/>
      <w:bCs/>
      <w:color w:val="2F5496" w:themeColor="accent1" w:themeShade="BF"/>
      <w:sz w:val="28"/>
      <w:szCs w:val="28"/>
    </w:rPr>
  </w:style>
  <w:style w:type="character" w:customStyle="1" w:styleId="20">
    <w:name w:val="标题 2 字符"/>
    <w:basedOn w:val="a0"/>
    <w:link w:val="2"/>
    <w:uiPriority w:val="9"/>
    <w:rsid w:val="00841CD9"/>
    <w:rPr>
      <w:rFonts w:asciiTheme="majorHAnsi" w:eastAsiaTheme="majorEastAsia" w:hAnsiTheme="majorHAnsi" w:cstheme="majorBidi"/>
      <w:b/>
      <w:bCs/>
      <w:color w:val="4472C4" w:themeColor="accent1"/>
      <w:sz w:val="26"/>
      <w:szCs w:val="26"/>
    </w:rPr>
  </w:style>
  <w:style w:type="character" w:customStyle="1" w:styleId="30">
    <w:name w:val="标题 3 字符"/>
    <w:basedOn w:val="a0"/>
    <w:link w:val="3"/>
    <w:uiPriority w:val="9"/>
    <w:rsid w:val="00841CD9"/>
    <w:rPr>
      <w:rFonts w:asciiTheme="majorHAnsi" w:eastAsiaTheme="majorEastAsia" w:hAnsiTheme="majorHAnsi" w:cstheme="majorBidi"/>
      <w:b/>
      <w:bCs/>
      <w:color w:val="4472C4" w:themeColor="accent1"/>
    </w:rPr>
  </w:style>
  <w:style w:type="character" w:customStyle="1" w:styleId="40">
    <w:name w:val="标题 4 字符"/>
    <w:basedOn w:val="a0"/>
    <w:link w:val="4"/>
    <w:uiPriority w:val="9"/>
    <w:rsid w:val="00841CD9"/>
    <w:rPr>
      <w:rFonts w:asciiTheme="majorHAnsi" w:eastAsiaTheme="majorEastAsia" w:hAnsiTheme="majorHAnsi" w:cstheme="majorBidi"/>
      <w:b/>
      <w:bCs/>
      <w:i/>
      <w:iCs/>
      <w:color w:val="4472C4" w:themeColor="accent1"/>
    </w:rPr>
  </w:style>
  <w:style w:type="paragraph" w:styleId="a5">
    <w:name w:val="Normal Indent"/>
    <w:basedOn w:val="a"/>
    <w:uiPriority w:val="99"/>
    <w:unhideWhenUsed/>
    <w:rsid w:val="00841CD9"/>
    <w:pPr>
      <w:ind w:left="720"/>
    </w:pPr>
  </w:style>
  <w:style w:type="paragraph" w:styleId="a6">
    <w:name w:val="Subtitle"/>
    <w:basedOn w:val="a"/>
    <w:next w:val="a"/>
    <w:link w:val="a7"/>
    <w:uiPriority w:val="11"/>
    <w:qFormat/>
    <w:rsid w:val="00841CD9"/>
    <w:pPr>
      <w:numPr>
        <w:ilvl w:val="1"/>
      </w:numPr>
      <w:ind w:left="86"/>
    </w:pPr>
    <w:rPr>
      <w:rFonts w:asciiTheme="majorHAnsi" w:eastAsiaTheme="majorEastAsia" w:hAnsiTheme="majorHAnsi" w:cstheme="majorBidi"/>
      <w:i/>
      <w:iCs/>
      <w:color w:val="4472C4" w:themeColor="accent1"/>
      <w:spacing w:val="15"/>
      <w:sz w:val="24"/>
      <w:szCs w:val="24"/>
    </w:rPr>
  </w:style>
  <w:style w:type="character" w:customStyle="1" w:styleId="a7">
    <w:name w:val="副标题 字符"/>
    <w:basedOn w:val="a0"/>
    <w:link w:val="a6"/>
    <w:uiPriority w:val="11"/>
    <w:rsid w:val="00841CD9"/>
    <w:rPr>
      <w:rFonts w:asciiTheme="majorHAnsi" w:eastAsiaTheme="majorEastAsia" w:hAnsiTheme="majorHAnsi" w:cstheme="majorBidi"/>
      <w:i/>
      <w:iCs/>
      <w:color w:val="4472C4" w:themeColor="accent1"/>
      <w:spacing w:val="15"/>
      <w:sz w:val="24"/>
      <w:szCs w:val="24"/>
    </w:rPr>
  </w:style>
  <w:style w:type="paragraph" w:styleId="a8">
    <w:name w:val="Title"/>
    <w:basedOn w:val="a"/>
    <w:next w:val="a"/>
    <w:link w:val="a9"/>
    <w:uiPriority w:val="10"/>
    <w:qFormat/>
    <w:rsid w:val="00841CD9"/>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a9">
    <w:name w:val="标题 字符"/>
    <w:basedOn w:val="a0"/>
    <w:link w:val="a8"/>
    <w:uiPriority w:val="10"/>
    <w:rsid w:val="00841CD9"/>
    <w:rPr>
      <w:rFonts w:asciiTheme="majorHAnsi" w:eastAsiaTheme="majorEastAsia" w:hAnsiTheme="majorHAnsi" w:cstheme="majorBidi"/>
      <w:color w:val="323E4F" w:themeColor="text2" w:themeShade="BF"/>
      <w:spacing w:val="5"/>
      <w:kern w:val="28"/>
      <w:sz w:val="52"/>
      <w:szCs w:val="52"/>
    </w:rPr>
  </w:style>
  <w:style w:type="character" w:styleId="aa">
    <w:name w:val="Emphasis"/>
    <w:basedOn w:val="a0"/>
    <w:uiPriority w:val="20"/>
    <w:qFormat/>
    <w:rsid w:val="00D1197D"/>
    <w:rPr>
      <w:i/>
      <w:iCs/>
    </w:rPr>
  </w:style>
  <w:style w:type="character" w:styleId="ab">
    <w:name w:val="Hyperlink"/>
    <w:basedOn w:val="a0"/>
    <w:uiPriority w:val="99"/>
    <w:unhideWhenUsed/>
    <w:rPr>
      <w:color w:val="0563C1" w:themeColor="hyperlink"/>
      <w:u w:val="single"/>
    </w:rPr>
  </w:style>
  <w:style w:type="table" w:styleId="ac">
    <w:name w:val="Table Grid"/>
    <w:basedOn w:val="a1"/>
    <w:uiPriority w:val="5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d">
    <w:name w:val="caption"/>
    <w:basedOn w:val="a"/>
    <w:next w:val="a"/>
    <w:uiPriority w:val="35"/>
    <w:semiHidden/>
    <w:unhideWhenUsed/>
    <w:qFormat/>
    <w:rsid w:val="007109C0"/>
    <w:rPr>
      <w:b/>
      <w:bCs/>
      <w:color w:val="4472C4" w:themeColor="accent1"/>
      <w:sz w:val="18"/>
      <w:szCs w:val="18"/>
    </w:rPr>
  </w:style>
  <w:style w:type="paragraph" w:styleId="ae">
    <w:name w:val="List Paragraph"/>
    <w:basedOn w:val="a"/>
    <w:uiPriority w:val="99"/>
    <w:rsid w:val="00B11EF0"/>
    <w:pPr>
      <w:ind w:firstLineChars="200" w:firstLine="420"/>
    </w:pPr>
  </w:style>
  <w:style w:type="paragraph" w:styleId="af">
    <w:name w:val="footer"/>
    <w:basedOn w:val="a"/>
    <w:link w:val="af0"/>
    <w:uiPriority w:val="99"/>
    <w:unhideWhenUsed/>
    <w:rsid w:val="00C061D3"/>
    <w:pPr>
      <w:tabs>
        <w:tab w:val="center" w:pos="4153"/>
        <w:tab w:val="right" w:pos="8306"/>
      </w:tabs>
      <w:snapToGrid w:val="0"/>
    </w:pPr>
    <w:rPr>
      <w:sz w:val="18"/>
      <w:szCs w:val="18"/>
    </w:rPr>
  </w:style>
  <w:style w:type="character" w:customStyle="1" w:styleId="af0">
    <w:name w:val="页脚 字符"/>
    <w:basedOn w:val="a0"/>
    <w:link w:val="af"/>
    <w:uiPriority w:val="99"/>
    <w:rsid w:val="00C061D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1233</TotalTime>
  <Pages>106</Pages>
  <Words>33802</Words>
  <Characters>192673</Characters>
  <Application>Microsoft Office Word</Application>
  <DocSecurity>0</DocSecurity>
  <Lines>1605</Lines>
  <Paragraphs>452</Paragraphs>
  <ScaleCrop>false</ScaleCrop>
  <Company/>
  <LinksUpToDate>false</LinksUpToDate>
  <CharactersWithSpaces>226023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cestc0089</cp:lastModifiedBy>
  <cp:revision>268</cp:revision>
  <dcterms:created xsi:type="dcterms:W3CDTF">2021-09-03T05:56:00Z</dcterms:created>
  <dcterms:modified xsi:type="dcterms:W3CDTF">2022-03-07T09:47:00Z</dcterms:modified>
</cp:coreProperties>
</file>