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6F1F33"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6F1F33"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6F1F33"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6F1F33"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6F1F33"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6F1F33"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6F1F33"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6F1F33"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6F1F33"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lastRenderedPageBreak/>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spellStart"/>
      <w:proofErr w:type="gramStart"/>
      <w:r w:rsidR="00C74466" w:rsidRPr="00AF6CD3">
        <w:rPr>
          <w:rFonts w:ascii="Arial" w:hAnsi="Arial" w:cs="Arial"/>
          <w:szCs w:val="32"/>
        </w:rPr>
        <w:t>twoCube</w:t>
      </w:r>
      <w:proofErr w:type="spellEnd"/>
      <w:r w:rsidR="00C74466" w:rsidRPr="00AF6CD3">
        <w:rPr>
          <w:rFonts w:ascii="Arial" w:hAnsi="Arial" w:cs="Arial"/>
          <w:b/>
          <w:bCs/>
          <w:szCs w:val="32"/>
        </w:rPr>
        <w:t>™</w:t>
      </w:r>
      <w:proofErr w:type="gramEnd"/>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 xml:space="preserve">who designs and creates the survey whom </w:t>
      </w:r>
      <w:proofErr w:type="spellStart"/>
      <w:r w:rsidR="006052AE" w:rsidRPr="001E53D3">
        <w:rPr>
          <w:rFonts w:ascii="Arial" w:hAnsi="Arial"/>
        </w:rPr>
        <w:t>twoCube</w:t>
      </w:r>
      <w:proofErr w:type="spellEnd"/>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w:t>
      </w:r>
      <w:proofErr w:type="spellStart"/>
      <w:r w:rsidRPr="001E53D3">
        <w:rPr>
          <w:rFonts w:ascii="Arial" w:hAnsi="Arial"/>
        </w:rPr>
        <w:t>twoCube</w:t>
      </w:r>
      <w:proofErr w:type="spellEnd"/>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proofErr w:type="spellStart"/>
      <w:r w:rsidR="0046742D" w:rsidRPr="001E53D3">
        <w:rPr>
          <w:rFonts w:ascii="Arial" w:hAnsi="Arial" w:cs="Arial"/>
        </w:rPr>
        <w:t>twoCube</w:t>
      </w:r>
      <w:proofErr w:type="spellEnd"/>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4D8B5621"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395E17">
        <w:rPr>
          <w:rFonts w:ascii="Arial" w:hAnsi="Arial" w:cs="Arial"/>
          <w:szCs w:val="32"/>
        </w:rPr>
        <w:t>&lt;</w:t>
      </w:r>
      <w:proofErr w:type="spellStart"/>
      <w:r w:rsidR="00395E17" w:rsidRPr="00395E17">
        <w:rPr>
          <w:rFonts w:ascii="Arial" w:hAnsi="Arial" w:cs="Arial"/>
          <w:szCs w:val="32"/>
        </w:rPr>
        <w:t>twocube</w:t>
      </w:r>
      <w:proofErr w:type="spellEnd"/>
      <w:r w:rsidR="00395E17" w:rsidRPr="00395E17">
        <w:rPr>
          <w:rFonts w:ascii="Arial" w:hAnsi="Arial" w:cs="Arial"/>
          <w:szCs w:val="32"/>
        </w:rPr>
        <w:t xml:space="preserve"> mobile</w:t>
      </w:r>
      <w:r w:rsidRPr="00395E17">
        <w:rPr>
          <w:rFonts w:ascii="Arial" w:hAnsi="Arial" w:cs="Arial"/>
          <w:szCs w:val="32"/>
        </w:rPr>
        <w:t>&gt;</w:t>
      </w:r>
      <w:r w:rsidRPr="00DC46AD">
        <w:rPr>
          <w:rFonts w:ascii="Arial" w:hAnsi="Arial" w:cs="Arial"/>
          <w:szCs w:val="32"/>
        </w:rPr>
        <w:t xml:space="preserve"> to access all of the features available on our site as well. </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BF3A845" w:rsidR="00AF5170" w:rsidRPr="009B6F24"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w:t>
      </w:r>
    </w:p>
    <w:p w14:paraId="5CB2F44A" w14:textId="77777777" w:rsidR="00AF5170" w:rsidRPr="00DA1AB9"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19518E">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19518E">
      <w:pPr>
        <w:pStyle w:val="SUBHEADFINAL"/>
        <w:numPr>
          <w:ilvl w:val="1"/>
          <w:numId w:val="55"/>
        </w:numPr>
      </w:pPr>
      <w:bookmarkStart w:id="16" w:name="_Toc208819126"/>
      <w:bookmarkStart w:id="17" w:name="_Toc211793808"/>
      <w:r w:rsidRPr="00E517C8">
        <w:lastRenderedPageBreak/>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19518E">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19518E">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19518E">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estions type, options, question’s</w:t>
      </w:r>
      <w:r w:rsidR="003A5E55">
        <w:rPr>
          <w:rFonts w:ascii="Arial" w:hAnsi="Arial" w:cs="Arial"/>
          <w:szCs w:val="32"/>
        </w:rPr>
        <w:t xml:space="preserve"> status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multiple choice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354DF202" w14:textId="77777777" w:rsidR="00AF5170" w:rsidRPr="00DA2E6A" w:rsidRDefault="00AF5170" w:rsidP="00DA2E6A">
      <w:pPr>
        <w:widowControl w:val="0"/>
        <w:autoSpaceDE w:val="0"/>
        <w:autoSpaceDN w:val="0"/>
        <w:adjustRightInd w:val="0"/>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19518E">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report which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19518E">
      <w:pPr>
        <w:pStyle w:val="SUBHEADFINAL"/>
        <w:numPr>
          <w:ilvl w:val="1"/>
          <w:numId w:val="55"/>
        </w:numPr>
      </w:pPr>
      <w:bookmarkStart w:id="18" w:name="_Toc208819127"/>
      <w:bookmarkStart w:id="19" w:name="_Toc211793809"/>
      <w:r w:rsidRPr="00F80A27">
        <w:lastRenderedPageBreak/>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308ED3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0C1BD1D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2E12E1C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02E2B73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676C3979"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54F2504C"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59DB718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0E865B5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4F39053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12B6298E"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28143933" w14:textId="77777777" w:rsidR="00AF5170" w:rsidRDefault="00AF5170" w:rsidP="007B306C">
            <w:pPr>
              <w:rPr>
                <w:rFonts w:cstheme="minorHAnsi"/>
              </w:rPr>
            </w:pPr>
            <w:r>
              <w:rPr>
                <w:rFonts w:cstheme="minorHAnsi"/>
              </w:rPr>
              <w:t>5 : Scale Radio Button</w:t>
            </w:r>
          </w:p>
          <w:p w14:paraId="2AE31E03" w14:textId="77777777" w:rsidR="00DA2E6A" w:rsidRDefault="00DA2E6A" w:rsidP="00DA2E6A">
            <w:pPr>
              <w:rPr>
                <w:rFonts w:cstheme="minorHAnsi"/>
              </w:rPr>
            </w:pPr>
            <w:r>
              <w:rPr>
                <w:rFonts w:cstheme="minorHAnsi"/>
              </w:rPr>
              <w:t>6 : Text</w:t>
            </w:r>
          </w:p>
          <w:p w14:paraId="660333AD" w14:textId="77777777" w:rsidR="00DA2E6A" w:rsidRDefault="00DA2E6A" w:rsidP="00DA2E6A">
            <w:pPr>
              <w:rPr>
                <w:rFonts w:cstheme="minorHAnsi"/>
              </w:rPr>
            </w:pPr>
            <w:r>
              <w:rPr>
                <w:rFonts w:cstheme="minorHAnsi"/>
              </w:rPr>
              <w:t xml:space="preserve">7 : </w:t>
            </w:r>
            <w:proofErr w:type="spellStart"/>
            <w:r>
              <w:rPr>
                <w:rFonts w:cstheme="minorHAnsi"/>
              </w:rPr>
              <w:t>Textarea</w:t>
            </w:r>
            <w:proofErr w:type="spellEnd"/>
          </w:p>
          <w:p w14:paraId="23E264D7" w14:textId="77777777" w:rsidR="00DA2E6A" w:rsidRDefault="00DA2E6A" w:rsidP="00DA2E6A">
            <w:pPr>
              <w:rPr>
                <w:rFonts w:cstheme="minorHAnsi"/>
              </w:rPr>
            </w:pPr>
            <w:r>
              <w:rPr>
                <w:rFonts w:cstheme="minorHAnsi"/>
              </w:rPr>
              <w:t>8 : Signature</w:t>
            </w:r>
          </w:p>
          <w:p w14:paraId="3F4362A6" w14:textId="77777777" w:rsidR="00DA2E6A" w:rsidRDefault="00DA2E6A" w:rsidP="00DA2E6A">
            <w:pPr>
              <w:rPr>
                <w:rFonts w:cstheme="minorHAnsi"/>
              </w:rPr>
            </w:pPr>
            <w:r>
              <w:rPr>
                <w:rFonts w:cstheme="minorHAnsi"/>
              </w:rPr>
              <w:t>9 : Image</w:t>
            </w:r>
          </w:p>
          <w:p w14:paraId="32C2A18A" w14:textId="172C4C47" w:rsidR="00DA2E6A" w:rsidRPr="002132D6" w:rsidRDefault="00DA2E6A" w:rsidP="00DA2E6A">
            <w:pPr>
              <w:rPr>
                <w:rFonts w:cstheme="minorHAnsi"/>
                <w:sz w:val="22"/>
                <w:szCs w:val="22"/>
              </w:rPr>
            </w:pPr>
            <w:r w:rsidRPr="00974A4E">
              <w:rPr>
                <w:rFonts w:cstheme="minorHAnsi"/>
              </w:rPr>
              <w:t>10 : Dropdown List</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76F34BB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32D5559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8BB7B7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2F0656E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0D0B3EF4"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708BD460"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57B6AB3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19518E">
      <w:pPr>
        <w:pStyle w:val="SUBHEADFORSRS"/>
        <w:numPr>
          <w:ilvl w:val="1"/>
          <w:numId w:val="55"/>
        </w:numPr>
      </w:pPr>
      <w:bookmarkStart w:id="21" w:name="_Toc211793810"/>
      <w:r w:rsidRPr="000E72CD">
        <w:lastRenderedPageBreak/>
        <w:t>Non-functional requirements</w:t>
      </w:r>
      <w:bookmarkEnd w:id="20"/>
      <w:bookmarkEnd w:id="21"/>
    </w:p>
    <w:p w14:paraId="585AD7C7" w14:textId="77777777" w:rsidR="00AF5170" w:rsidRPr="00394E10" w:rsidRDefault="00AF5170" w:rsidP="0019518E">
      <w:pPr>
        <w:pStyle w:val="subsubhead2"/>
        <w:numPr>
          <w:ilvl w:val="2"/>
          <w:numId w:val="5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19518E">
      <w:pPr>
        <w:pStyle w:val="subsubhead2"/>
        <w:numPr>
          <w:ilvl w:val="2"/>
          <w:numId w:val="5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19518E">
      <w:pPr>
        <w:pStyle w:val="subsubhead2"/>
        <w:numPr>
          <w:ilvl w:val="2"/>
          <w:numId w:val="5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19518E">
      <w:pPr>
        <w:pStyle w:val="subsubhead2"/>
        <w:numPr>
          <w:ilvl w:val="2"/>
          <w:numId w:val="5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19518E">
      <w:pPr>
        <w:pStyle w:val="subsubhead2"/>
        <w:numPr>
          <w:ilvl w:val="2"/>
          <w:numId w:val="5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19518E">
      <w:pPr>
        <w:pStyle w:val="subsubhead2"/>
        <w:numPr>
          <w:ilvl w:val="2"/>
          <w:numId w:val="5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19518E">
      <w:pPr>
        <w:pStyle w:val="subsubhead2"/>
        <w:numPr>
          <w:ilvl w:val="2"/>
          <w:numId w:val="5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19518E">
      <w:pPr>
        <w:pStyle w:val="SUBHEADFINAL"/>
        <w:numPr>
          <w:ilvl w:val="1"/>
          <w:numId w:val="55"/>
        </w:numPr>
      </w:pPr>
      <w:r w:rsidRPr="00720E6B">
        <w:br w:type="page"/>
      </w:r>
      <w:bookmarkStart w:id="36" w:name="_Toc208819136"/>
      <w:bookmarkStart w:id="37" w:name="_Toc211793818"/>
      <w:r w:rsidRPr="00720E6B">
        <w:lastRenderedPageBreak/>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19518E">
      <w:pPr>
        <w:pStyle w:val="subsubhead2"/>
        <w:numPr>
          <w:ilvl w:val="2"/>
          <w:numId w:val="5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19518E">
      <w:pPr>
        <w:pStyle w:val="subsubhead2"/>
        <w:numPr>
          <w:ilvl w:val="2"/>
          <w:numId w:val="5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19518E">
      <w:pPr>
        <w:pStyle w:val="subsubhead2"/>
        <w:numPr>
          <w:ilvl w:val="2"/>
          <w:numId w:val="5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19518E">
      <w:pPr>
        <w:pStyle w:val="SUBHEADFINAL"/>
        <w:numPr>
          <w:ilvl w:val="1"/>
          <w:numId w:val="55"/>
        </w:numPr>
      </w:pPr>
      <w:bookmarkStart w:id="45" w:name="_Toc211793822"/>
      <w:r w:rsidRPr="00BD72FA">
        <w:lastRenderedPageBreak/>
        <w:t>Use Case Model</w:t>
      </w:r>
      <w:bookmarkEnd w:id="44"/>
      <w:bookmarkEnd w:id="45"/>
    </w:p>
    <w:p w14:paraId="5EE437DB" w14:textId="77777777" w:rsidR="000E3D89" w:rsidRDefault="000E3D89" w:rsidP="00D966B9">
      <w:pPr>
        <w:pStyle w:val="SUBHEADFINAL"/>
        <w:tabs>
          <w:tab w:val="clear" w:pos="360"/>
        </w:tabs>
        <w:ind w:left="0" w:firstLine="0"/>
      </w:pPr>
    </w:p>
    <w:p w14:paraId="10D71E60" w14:textId="77777777" w:rsidR="00BB092F" w:rsidRDefault="00AF5170" w:rsidP="0019518E">
      <w:pPr>
        <w:pStyle w:val="subsubhead2"/>
        <w:numPr>
          <w:ilvl w:val="2"/>
          <w:numId w:val="55"/>
        </w:numPr>
        <w:ind w:left="0" w:firstLine="426"/>
      </w:pPr>
      <w:bookmarkStart w:id="46" w:name="_Toc208819141"/>
      <w:bookmarkStart w:id="47" w:name="_Toc211793823"/>
      <w:r w:rsidRPr="00137BC3">
        <w:t>Use Case Diagra</w:t>
      </w:r>
      <w:bookmarkEnd w:id="46"/>
      <w:bookmarkEnd w:id="47"/>
      <w:r w:rsidR="008C486D">
        <w:t>m</w:t>
      </w:r>
    </w:p>
    <w:p w14:paraId="67A8FEB0" w14:textId="77777777" w:rsidR="00BB092F" w:rsidRDefault="00BB092F" w:rsidP="00BB092F">
      <w:pPr>
        <w:pStyle w:val="subsubhead2"/>
        <w:numPr>
          <w:ilvl w:val="0"/>
          <w:numId w:val="0"/>
        </w:numPr>
        <w:ind w:left="426"/>
      </w:pPr>
    </w:p>
    <w:p w14:paraId="160878F3" w14:textId="27B50C63" w:rsidR="00AF5170" w:rsidRPr="008C486D" w:rsidRDefault="008C486D" w:rsidP="00BB092F">
      <w:pPr>
        <w:pStyle w:val="subsubhead2"/>
        <w:numPr>
          <w:ilvl w:val="0"/>
          <w:numId w:val="0"/>
        </w:numPr>
      </w:pPr>
      <w:r>
        <w:rPr>
          <w:bCs/>
          <w:noProof/>
          <w:szCs w:val="32"/>
        </w:rPr>
        <w:drawing>
          <wp:inline distT="0" distB="0" distL="0" distR="0" wp14:anchorId="46ED5E9F" wp14:editId="661A8324">
            <wp:extent cx="5270500" cy="3238500"/>
            <wp:effectExtent l="0" t="0" r="0" b="0"/>
            <wp:docPr id="1" name="Picture 1" descr="Macintosh HD:Users:ah_june:Desktop:Screen Shot 2012-11-03 at 12.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1-03 at 12.24.15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98"/>
                    <a:stretch/>
                  </pic:blipFill>
                  <pic:spPr bwMode="auto">
                    <a:xfrm>
                      <a:off x="0" y="0"/>
                      <a:ext cx="52705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225ED4C" w14:textId="77777777" w:rsidR="008C486D" w:rsidRDefault="008C486D" w:rsidP="008C486D">
      <w:pPr>
        <w:pStyle w:val="subsubhead2"/>
        <w:numPr>
          <w:ilvl w:val="0"/>
          <w:numId w:val="0"/>
        </w:numPr>
        <w:ind w:left="993"/>
      </w:pPr>
      <w:bookmarkStart w:id="48" w:name="_Toc208819142"/>
      <w:bookmarkStart w:id="49" w:name="_Toc211793824"/>
    </w:p>
    <w:p w14:paraId="5E14C70F" w14:textId="77777777" w:rsidR="00AF5170" w:rsidRDefault="00AF5170" w:rsidP="0019518E">
      <w:pPr>
        <w:pStyle w:val="subsubhead2"/>
        <w:numPr>
          <w:ilvl w:val="2"/>
          <w:numId w:val="55"/>
        </w:numPr>
        <w:ind w:left="993" w:hanging="567"/>
      </w:pPr>
      <w:r w:rsidRPr="001D53DE">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0AB8BF8C" w:rsidR="00AF5170" w:rsidRPr="00BE6145" w:rsidRDefault="000B64E0" w:rsidP="007B306C">
            <w:pPr>
              <w:rPr>
                <w:rFonts w:ascii="Arial" w:hAnsi="Arial"/>
              </w:rPr>
            </w:pPr>
            <w:r>
              <w:rPr>
                <w:rFonts w:ascii="Arial" w:hAnsi="Arial"/>
              </w:rPr>
              <w:t>Respondent</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2D0EC1BB" w:rsidR="00AF5170" w:rsidRPr="000B4DA1" w:rsidRDefault="00526DE2"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4A789468" w:rsidR="00AF5170" w:rsidRPr="000B4DA1" w:rsidRDefault="00526DE2" w:rsidP="007B306C">
            <w:pPr>
              <w:rPr>
                <w:rFonts w:ascii="Arial" w:hAnsi="Arial" w:cs="Arial"/>
                <w:sz w:val="20"/>
                <w:szCs w:val="20"/>
              </w:rPr>
            </w:pPr>
            <w:r>
              <w:rPr>
                <w:rFonts w:ascii="Arial" w:hAnsi="Arial" w:cs="Arial"/>
                <w:sz w:val="20"/>
                <w:szCs w:val="20"/>
              </w:rPr>
              <w:t>3 October</w:t>
            </w:r>
            <w:r w:rsidR="00AF5170" w:rsidRPr="000B4DA1">
              <w:rPr>
                <w:rFonts w:ascii="Arial" w:hAnsi="Arial" w:cs="Arial"/>
                <w:sz w:val="20"/>
                <w:szCs w:val="20"/>
              </w:rPr>
              <w:t xml:space="preserve">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6559972F"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Default="00AF5170" w:rsidP="0019518E">
            <w:pPr>
              <w:numPr>
                <w:ilvl w:val="0"/>
                <w:numId w:val="23"/>
              </w:numPr>
              <w:ind w:left="349"/>
              <w:rPr>
                <w:rFonts w:ascii="Arial" w:hAnsi="Arial" w:cs="Arial"/>
                <w:sz w:val="20"/>
                <w:szCs w:val="20"/>
              </w:rPr>
            </w:pPr>
            <w:r w:rsidRPr="000B4DA1">
              <w:rPr>
                <w:rFonts w:ascii="Arial" w:hAnsi="Arial" w:cs="Arial"/>
                <w:sz w:val="20"/>
                <w:szCs w:val="20"/>
              </w:rPr>
              <w:t>Username already exist</w:t>
            </w:r>
          </w:p>
          <w:p w14:paraId="4FA64DF5" w14:textId="3A099E39" w:rsidR="00526DE2" w:rsidRPr="000B4DA1" w:rsidRDefault="00526DE2" w:rsidP="0019518E">
            <w:pPr>
              <w:numPr>
                <w:ilvl w:val="0"/>
                <w:numId w:val="23"/>
              </w:numPr>
              <w:ind w:left="349"/>
              <w:rPr>
                <w:rFonts w:ascii="Arial" w:hAnsi="Arial" w:cs="Arial"/>
                <w:sz w:val="20"/>
                <w:szCs w:val="20"/>
              </w:rPr>
            </w:pPr>
            <w:r>
              <w:rPr>
                <w:rFonts w:ascii="Arial" w:hAnsi="Arial" w:cs="Arial"/>
                <w:sz w:val="20"/>
                <w:szCs w:val="20"/>
              </w:rPr>
              <w:t>Email address already exist</w:t>
            </w:r>
          </w:p>
          <w:p w14:paraId="16EE0FE3"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BF74DE" w14:paraId="1CB5EBC4" w14:textId="77777777" w:rsidTr="006F1F33">
        <w:tc>
          <w:tcPr>
            <w:tcW w:w="1809"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048"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6F1F33">
        <w:tc>
          <w:tcPr>
            <w:tcW w:w="1809"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048"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6F1F33">
        <w:tc>
          <w:tcPr>
            <w:tcW w:w="1809"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439"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14:paraId="18409B43" w14:textId="77777777" w:rsidTr="006F1F33">
        <w:tc>
          <w:tcPr>
            <w:tcW w:w="1809"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439"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19518E">
            <w:pPr>
              <w:numPr>
                <w:ilvl w:val="0"/>
                <w:numId w:val="10"/>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19518E">
            <w:pPr>
              <w:numPr>
                <w:ilvl w:val="0"/>
                <w:numId w:val="10"/>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7A33A3A" w14:textId="77777777" w:rsidR="00AF5170" w:rsidRPr="00E24CF1" w:rsidRDefault="00AF5170" w:rsidP="0019518E">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19518E">
            <w:pPr>
              <w:numPr>
                <w:ilvl w:val="1"/>
                <w:numId w:val="12"/>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19518E">
            <w:pPr>
              <w:pStyle w:val="ListParagraph"/>
              <w:numPr>
                <w:ilvl w:val="2"/>
                <w:numId w:val="10"/>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297"/>
        <w:gridCol w:w="1980"/>
        <w:gridCol w:w="2629"/>
      </w:tblGrid>
      <w:tr w:rsidR="00AF5170" w:rsidRPr="00543C7F" w14:paraId="4180955D" w14:textId="77777777" w:rsidTr="006F1F33">
        <w:tc>
          <w:tcPr>
            <w:tcW w:w="1951"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6906"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6F1F33">
        <w:tc>
          <w:tcPr>
            <w:tcW w:w="1951"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6906"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6F1F33">
        <w:tc>
          <w:tcPr>
            <w:tcW w:w="1951"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297" w:type="dxa"/>
          </w:tcPr>
          <w:p w14:paraId="46094C8B"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725EA7D8" w14:textId="77777777" w:rsidTr="006F1F33">
        <w:tc>
          <w:tcPr>
            <w:tcW w:w="1951"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297"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19518E">
            <w:pPr>
              <w:numPr>
                <w:ilvl w:val="0"/>
                <w:numId w:val="28"/>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3417DFB" w14:textId="77777777" w:rsidR="00AF5170" w:rsidRPr="00543C7F" w:rsidRDefault="00AF5170" w:rsidP="0019518E">
            <w:pPr>
              <w:numPr>
                <w:ilvl w:val="0"/>
                <w:numId w:val="29"/>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19518E">
            <w:pPr>
              <w:numPr>
                <w:ilvl w:val="1"/>
                <w:numId w:val="30"/>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711A292C" w14:textId="77777777" w:rsidTr="006F1F33">
        <w:tc>
          <w:tcPr>
            <w:tcW w:w="1809"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048"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6F1F33">
        <w:tc>
          <w:tcPr>
            <w:tcW w:w="1809"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6F1F33">
        <w:tc>
          <w:tcPr>
            <w:tcW w:w="1809"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7C11C487" w14:textId="77777777" w:rsidTr="006F1F33">
        <w:tc>
          <w:tcPr>
            <w:tcW w:w="1809"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193A0C1A"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445B1781" w14:textId="77777777" w:rsidTr="006F1F33">
        <w:tc>
          <w:tcPr>
            <w:tcW w:w="1809"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048"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6F1F33">
        <w:tc>
          <w:tcPr>
            <w:tcW w:w="1809"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6F1F33">
        <w:tc>
          <w:tcPr>
            <w:tcW w:w="1809"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51A9ABF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139F3C06" w14:textId="77777777" w:rsidTr="006F1F33">
        <w:tc>
          <w:tcPr>
            <w:tcW w:w="1809"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0E86E99" w14:textId="77777777" w:rsidR="00AF5170" w:rsidRDefault="00AF5170" w:rsidP="0019518E">
            <w:pPr>
              <w:numPr>
                <w:ilvl w:val="0"/>
                <w:numId w:val="39"/>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19518E">
            <w:pPr>
              <w:numPr>
                <w:ilvl w:val="0"/>
                <w:numId w:val="39"/>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19518E">
            <w:pPr>
              <w:numPr>
                <w:ilvl w:val="0"/>
                <w:numId w:val="23"/>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19518E">
            <w:pPr>
              <w:numPr>
                <w:ilvl w:val="0"/>
                <w:numId w:val="13"/>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06D21ABC" w14:textId="77777777" w:rsidR="00AF5170" w:rsidRPr="00757D7A" w:rsidRDefault="00AF5170" w:rsidP="0019518E">
            <w:pPr>
              <w:numPr>
                <w:ilvl w:val="0"/>
                <w:numId w:val="58"/>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11DD976F" w14:textId="77777777" w:rsidR="00AF5170" w:rsidRPr="0095596B" w:rsidRDefault="00AF5170" w:rsidP="0019518E">
            <w:pPr>
              <w:numPr>
                <w:ilvl w:val="0"/>
                <w:numId w:val="59"/>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19518E">
            <w:pPr>
              <w:numPr>
                <w:ilvl w:val="0"/>
                <w:numId w:val="32"/>
              </w:numPr>
              <w:ind w:left="349"/>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4CC3464D" w14:textId="77777777" w:rsidR="00AF5170" w:rsidRPr="006E6130" w:rsidRDefault="00AF5170" w:rsidP="0019518E">
            <w:pPr>
              <w:numPr>
                <w:ilvl w:val="0"/>
                <w:numId w:val="33"/>
              </w:numPr>
              <w:ind w:left="349"/>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19518E">
            <w:pPr>
              <w:numPr>
                <w:ilvl w:val="0"/>
                <w:numId w:val="15"/>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19518E">
            <w:pPr>
              <w:numPr>
                <w:ilvl w:val="0"/>
                <w:numId w:val="15"/>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74723F8D" w14:textId="77777777" w:rsidR="00AF5170" w:rsidRPr="00323B0B" w:rsidRDefault="00AF5170" w:rsidP="0019518E">
            <w:pPr>
              <w:numPr>
                <w:ilvl w:val="0"/>
                <w:numId w:val="31"/>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19518E">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19518E">
            <w:pPr>
              <w:pStyle w:val="ListParagraph"/>
              <w:numPr>
                <w:ilvl w:val="1"/>
                <w:numId w:val="44"/>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19518E">
            <w:pPr>
              <w:numPr>
                <w:ilvl w:val="0"/>
                <w:numId w:val="16"/>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19518E">
            <w:pPr>
              <w:numPr>
                <w:ilvl w:val="0"/>
                <w:numId w:val="16"/>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27EE522E"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19518E">
            <w:pPr>
              <w:numPr>
                <w:ilvl w:val="0"/>
                <w:numId w:val="17"/>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7A4F5EB4" w14:textId="77777777" w:rsidR="00AF5170" w:rsidRPr="006103F7" w:rsidRDefault="00AF5170" w:rsidP="0019518E">
            <w:pPr>
              <w:numPr>
                <w:ilvl w:val="0"/>
                <w:numId w:val="19"/>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19518E">
            <w:pPr>
              <w:numPr>
                <w:ilvl w:val="0"/>
                <w:numId w:val="34"/>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5937540E" w14:textId="77777777" w:rsidR="00AF5170" w:rsidRPr="00F36E4B" w:rsidRDefault="00AF5170" w:rsidP="0019518E">
            <w:pPr>
              <w:numPr>
                <w:ilvl w:val="0"/>
                <w:numId w:val="35"/>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19518E">
            <w:pPr>
              <w:pStyle w:val="ListParagraph"/>
              <w:numPr>
                <w:ilvl w:val="1"/>
                <w:numId w:val="47"/>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19518E">
            <w:pPr>
              <w:pStyle w:val="ListParagraph"/>
              <w:numPr>
                <w:ilvl w:val="1"/>
                <w:numId w:val="47"/>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33E67FE3" w14:textId="77777777" w:rsidR="00AF5170" w:rsidRPr="00D4235B" w:rsidRDefault="00AF5170" w:rsidP="0019518E">
            <w:pPr>
              <w:numPr>
                <w:ilvl w:val="0"/>
                <w:numId w:val="27"/>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19518E">
            <w:pPr>
              <w:pStyle w:val="ListParagraph"/>
              <w:numPr>
                <w:ilvl w:val="1"/>
                <w:numId w:val="48"/>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19518E">
            <w:pPr>
              <w:numPr>
                <w:ilvl w:val="0"/>
                <w:numId w:val="14"/>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30D63DF" w14:textId="77777777" w:rsidR="00AF5170" w:rsidRPr="00AA5605" w:rsidRDefault="00AF5170" w:rsidP="0019518E">
            <w:pPr>
              <w:numPr>
                <w:ilvl w:val="0"/>
                <w:numId w:val="20"/>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19518E">
            <w:pPr>
              <w:pStyle w:val="ListParagraph"/>
              <w:numPr>
                <w:ilvl w:val="0"/>
                <w:numId w:val="37"/>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82191A6" w14:textId="77777777" w:rsidR="00AF5170" w:rsidRPr="00BF409C" w:rsidRDefault="00AF5170" w:rsidP="0019518E">
            <w:pPr>
              <w:pStyle w:val="ListParagraph"/>
              <w:numPr>
                <w:ilvl w:val="0"/>
                <w:numId w:val="38"/>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19518E">
            <w:pPr>
              <w:pStyle w:val="ListParagraph"/>
              <w:numPr>
                <w:ilvl w:val="0"/>
                <w:numId w:val="38"/>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19518E">
            <w:pPr>
              <w:pStyle w:val="ListParagraph"/>
              <w:numPr>
                <w:ilvl w:val="1"/>
                <w:numId w:val="50"/>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19518E">
      <w:pPr>
        <w:pStyle w:val="SUBHEADFINAL"/>
        <w:numPr>
          <w:ilvl w:val="1"/>
          <w:numId w:val="38"/>
        </w:numPr>
      </w:pPr>
      <w:bookmarkStart w:id="50" w:name="_Toc208819143"/>
      <w:bookmarkStart w:id="51" w:name="_Toc211793825"/>
      <w:r w:rsidRPr="007E0DB3">
        <w:lastRenderedPageBreak/>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19518E">
      <w:pPr>
        <w:pStyle w:val="SUBHEADFINAL"/>
        <w:numPr>
          <w:ilvl w:val="1"/>
          <w:numId w:val="38"/>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19518E">
      <w:pPr>
        <w:pStyle w:val="SUBHEADFINAL"/>
        <w:numPr>
          <w:ilvl w:val="1"/>
          <w:numId w:val="38"/>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lastRenderedPageBreak/>
        <w:t>Use Case/Activity Diagrams</w:t>
      </w:r>
      <w:bookmarkEnd w:id="56"/>
    </w:p>
    <w:p w14:paraId="24D04BCF" w14:textId="77777777" w:rsidR="00733BB1" w:rsidRDefault="00733BB1" w:rsidP="00733BB1">
      <w:pPr>
        <w:pStyle w:val="Header1"/>
        <w:numPr>
          <w:ilvl w:val="0"/>
          <w:numId w:val="0"/>
        </w:numPr>
      </w:pPr>
    </w:p>
    <w:p w14:paraId="73C61611" w14:textId="70364325" w:rsidR="003F16DB" w:rsidRDefault="00733BB1">
      <w:r>
        <w:rPr>
          <w:noProof/>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7" w:name="_Toc211793829"/>
      <w:r>
        <w:lastRenderedPageBreak/>
        <w:t>Analytical Model – Class Diagrams</w:t>
      </w:r>
      <w:bookmarkEnd w:id="57"/>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8" w:name="_Toc211793830"/>
      <w:r>
        <w:lastRenderedPageBreak/>
        <w:t xml:space="preserve">Design Model – Sequence </w:t>
      </w:r>
      <w:r w:rsidR="00AE2D97">
        <w:t>Diagrams</w:t>
      </w:r>
      <w:bookmarkEnd w:id="58"/>
    </w:p>
    <w:p w14:paraId="780A415A" w14:textId="77777777" w:rsidR="00D566C6" w:rsidRPr="00983E35" w:rsidRDefault="00AE2D97" w:rsidP="0019518E">
      <w:pPr>
        <w:pStyle w:val="SUBHEADFINAL"/>
        <w:numPr>
          <w:ilvl w:val="1"/>
          <w:numId w:val="53"/>
        </w:numPr>
      </w:pPr>
      <w:bookmarkStart w:id="59" w:name="_Toc211793831"/>
      <w:r w:rsidRPr="00983E35">
        <w:t>Account Management</w:t>
      </w:r>
      <w:bookmarkEnd w:id="59"/>
    </w:p>
    <w:p w14:paraId="3C7A1960" w14:textId="77777777" w:rsidR="00D566C6" w:rsidRPr="00D566C6" w:rsidRDefault="00D566C6" w:rsidP="00D566C6">
      <w:pPr>
        <w:ind w:left="896"/>
      </w:pPr>
    </w:p>
    <w:p w14:paraId="332C3F22" w14:textId="77777777" w:rsidR="00593D89" w:rsidRPr="00D566C6" w:rsidRDefault="00673E54" w:rsidP="0019518E">
      <w:pPr>
        <w:pStyle w:val="subsubhead2"/>
        <w:numPr>
          <w:ilvl w:val="2"/>
          <w:numId w:val="53"/>
        </w:numPr>
      </w:pPr>
      <w:bookmarkStart w:id="60" w:name="_Toc211793832"/>
      <w:r w:rsidRPr="00D566C6">
        <w:t>Create member account</w:t>
      </w:r>
      <w:bookmarkEnd w:id="60"/>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19518E">
      <w:pPr>
        <w:pStyle w:val="subsubhead2"/>
        <w:numPr>
          <w:ilvl w:val="2"/>
          <w:numId w:val="53"/>
        </w:numPr>
      </w:pPr>
      <w:bookmarkStart w:id="61" w:name="_Toc211793833"/>
      <w:r>
        <w:rPr>
          <w:noProof/>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19518E">
      <w:pPr>
        <w:pStyle w:val="subsubhead2"/>
        <w:numPr>
          <w:ilvl w:val="2"/>
          <w:numId w:val="53"/>
        </w:numPr>
        <w:ind w:left="993" w:hanging="567"/>
      </w:pPr>
      <w:bookmarkStart w:id="62" w:name="_Toc211793834"/>
      <w:r>
        <w:lastRenderedPageBreak/>
        <w:t>View member account</w:t>
      </w:r>
      <w:bookmarkEnd w:id="62"/>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19518E">
      <w:pPr>
        <w:pStyle w:val="subsubhead2"/>
        <w:numPr>
          <w:ilvl w:val="2"/>
          <w:numId w:val="53"/>
        </w:numPr>
        <w:ind w:left="993" w:hanging="567"/>
      </w:pPr>
      <w:bookmarkStart w:id="63" w:name="_Toc211793835"/>
      <w:r>
        <w:t>Update member account</w:t>
      </w:r>
      <w:bookmarkEnd w:id="63"/>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19518E">
      <w:pPr>
        <w:pStyle w:val="subsubhead2"/>
        <w:numPr>
          <w:ilvl w:val="2"/>
          <w:numId w:val="53"/>
        </w:numPr>
        <w:ind w:left="993" w:hanging="567"/>
      </w:pPr>
      <w:bookmarkStart w:id="64" w:name="_Toc211793836"/>
      <w:r>
        <w:lastRenderedPageBreak/>
        <w:t>Update password</w:t>
      </w:r>
      <w:bookmarkEnd w:id="64"/>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19518E">
      <w:pPr>
        <w:pStyle w:val="SUBHEADFINAL"/>
        <w:numPr>
          <w:ilvl w:val="1"/>
          <w:numId w:val="53"/>
        </w:numPr>
      </w:pPr>
      <w:bookmarkStart w:id="65" w:name="_Toc211793837"/>
      <w:r>
        <w:lastRenderedPageBreak/>
        <w:t>Survey Management</w:t>
      </w:r>
      <w:bookmarkEnd w:id="65"/>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19518E">
      <w:pPr>
        <w:pStyle w:val="subsubhead2"/>
        <w:numPr>
          <w:ilvl w:val="2"/>
          <w:numId w:val="53"/>
        </w:numPr>
        <w:ind w:left="993" w:hanging="567"/>
      </w:pPr>
      <w:bookmarkStart w:id="66" w:name="_Toc211793838"/>
      <w:r>
        <w:t>Create Survey</w:t>
      </w:r>
      <w:bookmarkEnd w:id="66"/>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19518E">
      <w:pPr>
        <w:pStyle w:val="subsubhead2"/>
        <w:numPr>
          <w:ilvl w:val="2"/>
          <w:numId w:val="53"/>
        </w:numPr>
        <w:ind w:left="993" w:hanging="567"/>
      </w:pPr>
      <w:bookmarkStart w:id="67" w:name="_Toc211793839"/>
      <w:r>
        <w:t>Create Survey Questions</w:t>
      </w:r>
      <w:bookmarkEnd w:id="67"/>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19518E">
      <w:pPr>
        <w:pStyle w:val="subsubhead2"/>
        <w:numPr>
          <w:ilvl w:val="2"/>
          <w:numId w:val="53"/>
        </w:numPr>
        <w:ind w:left="993" w:hanging="567"/>
      </w:pPr>
      <w:bookmarkStart w:id="68" w:name="_Toc211793840"/>
      <w:r>
        <w:lastRenderedPageBreak/>
        <w:t>Create Survey</w:t>
      </w:r>
      <w:r>
        <w:rPr>
          <w:rFonts w:hint="eastAsia"/>
          <w:lang w:eastAsia="zh-CN"/>
        </w:rPr>
        <w:t xml:space="preserve"> Option</w:t>
      </w:r>
      <w:bookmarkEnd w:id="68"/>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19518E">
      <w:pPr>
        <w:pStyle w:val="subsubhead2"/>
        <w:numPr>
          <w:ilvl w:val="2"/>
          <w:numId w:val="53"/>
        </w:numPr>
        <w:ind w:left="993" w:hanging="567"/>
      </w:pPr>
      <w:bookmarkStart w:id="69" w:name="_Toc211793841"/>
      <w:r>
        <w:lastRenderedPageBreak/>
        <w:t>View Survey</w:t>
      </w:r>
      <w:bookmarkEnd w:id="69"/>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4192AAF9" w14:textId="6A44249E" w:rsidR="00BC177B" w:rsidRPr="00B00BC5" w:rsidRDefault="00BC177B" w:rsidP="00B00BC5">
      <w:pPr>
        <w:rPr>
          <w:rFonts w:ascii="Arial" w:hAnsi="Arial" w:cs="Arial"/>
          <w:sz w:val="26"/>
          <w:szCs w:val="26"/>
        </w:rPr>
      </w:pPr>
      <w:r>
        <w:br w:type="page"/>
      </w:r>
      <w:bookmarkStart w:id="70" w:name="_GoBack"/>
      <w:bookmarkEnd w:id="70"/>
    </w:p>
    <w:p w14:paraId="32B5EC4C" w14:textId="77777777" w:rsidR="008A2395" w:rsidRDefault="008A2395" w:rsidP="0019518E">
      <w:pPr>
        <w:pStyle w:val="SUBHEADFINAL"/>
        <w:numPr>
          <w:ilvl w:val="1"/>
          <w:numId w:val="53"/>
        </w:numPr>
      </w:pPr>
      <w:bookmarkStart w:id="71" w:name="_Toc211793844"/>
      <w:r>
        <w:lastRenderedPageBreak/>
        <w:t>Survey Report Management</w:t>
      </w:r>
      <w:bookmarkEnd w:id="71"/>
    </w:p>
    <w:p w14:paraId="0836F149" w14:textId="77777777" w:rsidR="004B7CA5" w:rsidRDefault="004B7CA5" w:rsidP="004B7CA5">
      <w:pPr>
        <w:pStyle w:val="SUBHEADFINAL"/>
        <w:tabs>
          <w:tab w:val="clear" w:pos="360"/>
        </w:tabs>
        <w:ind w:firstLine="0"/>
      </w:pPr>
    </w:p>
    <w:p w14:paraId="3ED3308C" w14:textId="77777777" w:rsidR="00B45688" w:rsidRDefault="00B45688" w:rsidP="0019518E">
      <w:pPr>
        <w:pStyle w:val="subsubhead2"/>
        <w:numPr>
          <w:ilvl w:val="2"/>
          <w:numId w:val="53"/>
        </w:numPr>
        <w:ind w:left="993" w:hanging="567"/>
      </w:pPr>
      <w:bookmarkStart w:id="72" w:name="_Toc211793845"/>
      <w:r>
        <w:t>Generate Survey Report</w:t>
      </w:r>
      <w:bookmarkEnd w:id="72"/>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19518E">
      <w:pPr>
        <w:pStyle w:val="subsubhead2"/>
        <w:numPr>
          <w:ilvl w:val="2"/>
          <w:numId w:val="53"/>
        </w:numPr>
        <w:ind w:left="993" w:hanging="567"/>
      </w:pPr>
      <w:bookmarkStart w:id="73" w:name="_Toc211793846"/>
      <w:r>
        <w:lastRenderedPageBreak/>
        <w:t>View Survey Report</w:t>
      </w:r>
      <w:bookmarkEnd w:id="73"/>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5">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19518E">
      <w:pPr>
        <w:pStyle w:val="subsubhead2"/>
        <w:numPr>
          <w:ilvl w:val="2"/>
          <w:numId w:val="53"/>
        </w:numPr>
        <w:ind w:left="993" w:hanging="567"/>
      </w:pPr>
      <w:bookmarkStart w:id="74" w:name="_Toc211793847"/>
      <w:r>
        <w:t>Export Survey Report</w:t>
      </w:r>
      <w:bookmarkEnd w:id="74"/>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19518E">
      <w:pPr>
        <w:pStyle w:val="SUBHEADFINAL"/>
        <w:numPr>
          <w:ilvl w:val="1"/>
          <w:numId w:val="53"/>
        </w:numPr>
      </w:pPr>
      <w:bookmarkStart w:id="75" w:name="_Toc211793848"/>
      <w:r>
        <w:lastRenderedPageBreak/>
        <w:t>Respondents Actions</w:t>
      </w:r>
      <w:bookmarkEnd w:id="75"/>
    </w:p>
    <w:p w14:paraId="7E540FE2" w14:textId="77777777" w:rsidR="004B7CA5" w:rsidRDefault="004B7CA5" w:rsidP="004B7CA5">
      <w:pPr>
        <w:pStyle w:val="SUBHEADFINAL"/>
        <w:tabs>
          <w:tab w:val="clear" w:pos="360"/>
        </w:tabs>
        <w:ind w:firstLine="0"/>
      </w:pPr>
    </w:p>
    <w:p w14:paraId="79F253B3" w14:textId="77777777" w:rsidR="00B45688" w:rsidRDefault="00B45688" w:rsidP="0019518E">
      <w:pPr>
        <w:pStyle w:val="subsubhead2"/>
        <w:numPr>
          <w:ilvl w:val="2"/>
          <w:numId w:val="53"/>
        </w:numPr>
        <w:ind w:left="993" w:hanging="567"/>
      </w:pPr>
      <w:bookmarkStart w:id="76" w:name="_Toc211793849"/>
      <w:r>
        <w:t>Submit Survey</w:t>
      </w:r>
      <w:bookmarkEnd w:id="76"/>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19518E">
      <w:pPr>
        <w:pStyle w:val="SUBHEADFINAL"/>
        <w:numPr>
          <w:ilvl w:val="1"/>
          <w:numId w:val="53"/>
        </w:numPr>
      </w:pPr>
      <w:bookmarkStart w:id="77" w:name="_Toc211793850"/>
      <w:r>
        <w:lastRenderedPageBreak/>
        <w:t>Ground Data Logging</w:t>
      </w:r>
      <w:bookmarkEnd w:id="77"/>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19518E">
      <w:pPr>
        <w:pStyle w:val="subsubhead2"/>
        <w:numPr>
          <w:ilvl w:val="2"/>
          <w:numId w:val="53"/>
        </w:numPr>
        <w:ind w:left="993" w:hanging="567"/>
      </w:pPr>
      <w:bookmarkStart w:id="78" w:name="_Toc211793851"/>
      <w:commentRangeStart w:id="79"/>
      <w:r>
        <w:t>Data Logging</w:t>
      </w:r>
      <w:bookmarkEnd w:id="78"/>
      <w:commentRangeEnd w:id="79"/>
      <w:r w:rsidR="00B50DFD">
        <w:rPr>
          <w:rStyle w:val="CommentReference"/>
          <w:rFonts w:asciiTheme="minorHAnsi" w:hAnsiTheme="minorHAnsi" w:cstheme="minorBidi"/>
        </w:rPr>
        <w:commentReference w:id="79"/>
      </w:r>
      <w:r w:rsidR="006F26B7" w:rsidRPr="004E3210">
        <w:br w:type="page"/>
      </w:r>
    </w:p>
    <w:p w14:paraId="72F12BCF" w14:textId="77777777" w:rsidR="005030C0" w:rsidRDefault="004D6FCE" w:rsidP="00487639">
      <w:pPr>
        <w:pStyle w:val="Header1"/>
      </w:pPr>
      <w:bookmarkStart w:id="80" w:name="_Toc211793852"/>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0"/>
    </w:p>
    <w:p w14:paraId="292A8BD4" w14:textId="77777777" w:rsidR="006F26B7" w:rsidRDefault="006F26B7">
      <w:pPr>
        <w:rPr>
          <w:rFonts w:ascii="Arial" w:hAnsi="Arial" w:cs="Arial"/>
          <w:b/>
          <w:sz w:val="26"/>
          <w:szCs w:val="26"/>
        </w:rPr>
      </w:pPr>
      <w:r>
        <w:br w:type="page"/>
      </w:r>
    </w:p>
    <w:p w14:paraId="6042FF95" w14:textId="77777777" w:rsidR="001E773A" w:rsidRDefault="001E773A" w:rsidP="00487639">
      <w:pPr>
        <w:pStyle w:val="Header1"/>
      </w:pPr>
      <w:bookmarkStart w:id="81" w:name="_Toc211793853"/>
      <w:r>
        <w:lastRenderedPageBreak/>
        <w:t>Discussion</w:t>
      </w:r>
      <w:bookmarkEnd w:id="81"/>
    </w:p>
    <w:p w14:paraId="0553E07B" w14:textId="77777777" w:rsidR="001E773A" w:rsidRDefault="001E773A" w:rsidP="00487639">
      <w:pPr>
        <w:pStyle w:val="Header1"/>
      </w:pPr>
      <w:bookmarkStart w:id="82" w:name="_Toc211793854"/>
      <w:r>
        <w:t>Explain how you derived your analytical design and models</w:t>
      </w:r>
      <w:bookmarkEnd w:id="82"/>
    </w:p>
    <w:p w14:paraId="7DD790FE" w14:textId="77777777" w:rsidR="001E773A" w:rsidRDefault="001E773A" w:rsidP="00487639">
      <w:pPr>
        <w:pStyle w:val="Header1"/>
      </w:pPr>
      <w:bookmarkStart w:id="83" w:name="_Toc211793855"/>
      <w:r>
        <w:t>Explain how you performed your UI design</w:t>
      </w:r>
      <w:bookmarkEnd w:id="83"/>
    </w:p>
    <w:p w14:paraId="51E256F6" w14:textId="77777777" w:rsidR="001E773A" w:rsidRDefault="001E773A" w:rsidP="00487639">
      <w:pPr>
        <w:pStyle w:val="Header1"/>
      </w:pPr>
      <w:bookmarkStart w:id="84" w:name="_Toc211793856"/>
      <w:r>
        <w:t>Describe difficulties en</w:t>
      </w:r>
      <w:r w:rsidR="000738BC">
        <w:t>countered and solutions applied</w:t>
      </w:r>
      <w:bookmarkEnd w:id="84"/>
    </w:p>
    <w:p w14:paraId="732EEA6A" w14:textId="77777777" w:rsidR="00070D7D" w:rsidRPr="005030C0" w:rsidRDefault="006F26B7" w:rsidP="00487639">
      <w:pPr>
        <w:pStyle w:val="Header1"/>
      </w:pPr>
      <w:r>
        <w:br w:type="column"/>
      </w:r>
      <w:bookmarkStart w:id="85" w:name="_Toc211793857"/>
      <w:r w:rsidR="00070D7D">
        <w:lastRenderedPageBreak/>
        <w:t>WBS</w:t>
      </w:r>
      <w:bookmarkEnd w:id="85"/>
    </w:p>
    <w:sectPr w:rsidR="00070D7D" w:rsidRPr="005030C0" w:rsidSect="00161326">
      <w:footerReference w:type="default" r:id="rId39"/>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June" w:date="2012-10-24T18:13:00Z" w:initials="J">
    <w:p w14:paraId="4574DF4A" w14:textId="2FA6EEDB" w:rsidR="006F1F33" w:rsidRDefault="006F1F33">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486AD" w14:textId="77777777" w:rsidR="006F1F33" w:rsidRDefault="006F1F33" w:rsidP="001E65EF">
      <w:r>
        <w:separator/>
      </w:r>
    </w:p>
  </w:endnote>
  <w:endnote w:type="continuationSeparator" w:id="0">
    <w:p w14:paraId="1FFFFC94" w14:textId="77777777" w:rsidR="006F1F33" w:rsidRDefault="006F1F33"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6F1F33" w:rsidRDefault="006F1F33"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6F1F33" w:rsidRDefault="006F1F33"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6F1F33" w:rsidRDefault="006F1F33"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6F1F33" w:rsidRDefault="006F1F33"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6F1F33" w:rsidRDefault="006F1F33"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518E">
      <w:rPr>
        <w:rStyle w:val="PageNumber"/>
        <w:noProof/>
      </w:rPr>
      <w:t>ii</w:t>
    </w:r>
    <w:r>
      <w:rPr>
        <w:rStyle w:val="PageNumber"/>
      </w:rPr>
      <w:fldChar w:fldCharType="end"/>
    </w:r>
  </w:p>
  <w:p w14:paraId="6F955709" w14:textId="77777777" w:rsidR="006F1F33" w:rsidRDefault="006F1F33"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6F1F33" w:rsidRDefault="006F1F33"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BC5">
      <w:rPr>
        <w:rStyle w:val="PageNumber"/>
        <w:noProof/>
      </w:rPr>
      <w:t>37</w:t>
    </w:r>
    <w:r>
      <w:rPr>
        <w:rStyle w:val="PageNumber"/>
      </w:rPr>
      <w:fldChar w:fldCharType="end"/>
    </w:r>
  </w:p>
  <w:p w14:paraId="30481993" w14:textId="77777777" w:rsidR="006F1F33" w:rsidRDefault="006F1F33"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DBE3C" w14:textId="77777777" w:rsidR="006F1F33" w:rsidRDefault="006F1F33" w:rsidP="001E65EF">
      <w:r>
        <w:separator/>
      </w:r>
    </w:p>
  </w:footnote>
  <w:footnote w:type="continuationSeparator" w:id="0">
    <w:p w14:paraId="7353743A" w14:textId="77777777" w:rsidR="006F1F33" w:rsidRDefault="006F1F33"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1BB5146E"/>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nsid w:val="20186302"/>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79436FA"/>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57">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CA5358"/>
    <w:multiLevelType w:val="multilevel"/>
    <w:tmpl w:val="884EC376"/>
    <w:lvl w:ilvl="0">
      <w:start w:val="1"/>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3"/>
  </w:num>
  <w:num w:numId="3">
    <w:abstractNumId w:val="4"/>
  </w:num>
  <w:num w:numId="4">
    <w:abstractNumId w:val="28"/>
  </w:num>
  <w:num w:numId="5">
    <w:abstractNumId w:val="9"/>
  </w:num>
  <w:num w:numId="6">
    <w:abstractNumId w:val="17"/>
  </w:num>
  <w:num w:numId="7">
    <w:abstractNumId w:val="53"/>
  </w:num>
  <w:num w:numId="8">
    <w:abstractNumId w:val="47"/>
  </w:num>
  <w:num w:numId="9">
    <w:abstractNumId w:val="37"/>
  </w:num>
  <w:num w:numId="10">
    <w:abstractNumId w:val="15"/>
  </w:num>
  <w:num w:numId="11">
    <w:abstractNumId w:val="52"/>
  </w:num>
  <w:num w:numId="12">
    <w:abstractNumId w:val="44"/>
  </w:num>
  <w:num w:numId="13">
    <w:abstractNumId w:val="54"/>
  </w:num>
  <w:num w:numId="14">
    <w:abstractNumId w:val="40"/>
  </w:num>
  <w:num w:numId="15">
    <w:abstractNumId w:val="57"/>
  </w:num>
  <w:num w:numId="16">
    <w:abstractNumId w:val="43"/>
  </w:num>
  <w:num w:numId="17">
    <w:abstractNumId w:val="7"/>
  </w:num>
  <w:num w:numId="18">
    <w:abstractNumId w:val="38"/>
  </w:num>
  <w:num w:numId="19">
    <w:abstractNumId w:val="24"/>
  </w:num>
  <w:num w:numId="20">
    <w:abstractNumId w:val="5"/>
  </w:num>
  <w:num w:numId="21">
    <w:abstractNumId w:val="2"/>
  </w:num>
  <w:num w:numId="22">
    <w:abstractNumId w:val="33"/>
  </w:num>
  <w:num w:numId="23">
    <w:abstractNumId w:val="14"/>
  </w:num>
  <w:num w:numId="24">
    <w:abstractNumId w:val="32"/>
  </w:num>
  <w:num w:numId="25">
    <w:abstractNumId w:val="36"/>
  </w:num>
  <w:num w:numId="26">
    <w:abstractNumId w:val="31"/>
  </w:num>
  <w:num w:numId="27">
    <w:abstractNumId w:val="26"/>
  </w:num>
  <w:num w:numId="28">
    <w:abstractNumId w:val="25"/>
  </w:num>
  <w:num w:numId="29">
    <w:abstractNumId w:val="51"/>
  </w:num>
  <w:num w:numId="30">
    <w:abstractNumId w:val="6"/>
  </w:num>
  <w:num w:numId="31">
    <w:abstractNumId w:val="22"/>
  </w:num>
  <w:num w:numId="32">
    <w:abstractNumId w:val="16"/>
  </w:num>
  <w:num w:numId="33">
    <w:abstractNumId w:val="30"/>
  </w:num>
  <w:num w:numId="34">
    <w:abstractNumId w:val="55"/>
  </w:num>
  <w:num w:numId="35">
    <w:abstractNumId w:val="46"/>
  </w:num>
  <w:num w:numId="36">
    <w:abstractNumId w:val="48"/>
  </w:num>
  <w:num w:numId="37">
    <w:abstractNumId w:val="29"/>
  </w:num>
  <w:num w:numId="38">
    <w:abstractNumId w:val="42"/>
  </w:num>
  <w:num w:numId="39">
    <w:abstractNumId w:val="12"/>
  </w:num>
  <w:num w:numId="40">
    <w:abstractNumId w:val="49"/>
  </w:num>
  <w:num w:numId="41">
    <w:abstractNumId w:val="39"/>
  </w:num>
  <w:num w:numId="42">
    <w:abstractNumId w:val="50"/>
  </w:num>
  <w:num w:numId="43">
    <w:abstractNumId w:val="41"/>
  </w:num>
  <w:num w:numId="44">
    <w:abstractNumId w:val="21"/>
  </w:num>
  <w:num w:numId="45">
    <w:abstractNumId w:val="10"/>
  </w:num>
  <w:num w:numId="46">
    <w:abstractNumId w:val="8"/>
  </w:num>
  <w:num w:numId="47">
    <w:abstractNumId w:val="34"/>
  </w:num>
  <w:num w:numId="48">
    <w:abstractNumId w:val="27"/>
  </w:num>
  <w:num w:numId="49">
    <w:abstractNumId w:val="20"/>
  </w:num>
  <w:num w:numId="50">
    <w:abstractNumId w:val="0"/>
  </w:num>
  <w:num w:numId="51">
    <w:abstractNumId w:val="3"/>
  </w:num>
  <w:num w:numId="52">
    <w:abstractNumId w:val="11"/>
  </w:num>
  <w:num w:numId="53">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num>
  <w:num w:numId="55">
    <w:abstractNumId w:val="45"/>
  </w:num>
  <w:num w:numId="56">
    <w:abstractNumId w:val="35"/>
  </w:num>
  <w:num w:numId="57">
    <w:abstractNumId w:val="18"/>
  </w:num>
  <w:num w:numId="58">
    <w:abstractNumId w:val="58"/>
  </w:num>
  <w:num w:numId="59">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4E0"/>
    <w:rsid w:val="000B691F"/>
    <w:rsid w:val="000D1C28"/>
    <w:rsid w:val="000D4E85"/>
    <w:rsid w:val="000E3D89"/>
    <w:rsid w:val="001050B5"/>
    <w:rsid w:val="001069DA"/>
    <w:rsid w:val="00120F8D"/>
    <w:rsid w:val="00137682"/>
    <w:rsid w:val="00161326"/>
    <w:rsid w:val="00172AA9"/>
    <w:rsid w:val="001741F2"/>
    <w:rsid w:val="0019518E"/>
    <w:rsid w:val="001A6D48"/>
    <w:rsid w:val="001B566B"/>
    <w:rsid w:val="001B6184"/>
    <w:rsid w:val="001D4C64"/>
    <w:rsid w:val="001D4FE0"/>
    <w:rsid w:val="001D7B32"/>
    <w:rsid w:val="001D7D6A"/>
    <w:rsid w:val="001E53D3"/>
    <w:rsid w:val="001E65EF"/>
    <w:rsid w:val="001E773A"/>
    <w:rsid w:val="0023750C"/>
    <w:rsid w:val="0027384D"/>
    <w:rsid w:val="00276BB2"/>
    <w:rsid w:val="002A1406"/>
    <w:rsid w:val="002A5304"/>
    <w:rsid w:val="002C5B37"/>
    <w:rsid w:val="002D2325"/>
    <w:rsid w:val="002D485F"/>
    <w:rsid w:val="002D6E0E"/>
    <w:rsid w:val="002F6D6C"/>
    <w:rsid w:val="00301139"/>
    <w:rsid w:val="00343AB3"/>
    <w:rsid w:val="00364F69"/>
    <w:rsid w:val="003734D2"/>
    <w:rsid w:val="00395E17"/>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26DE2"/>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73E54"/>
    <w:rsid w:val="00674D12"/>
    <w:rsid w:val="00690EB5"/>
    <w:rsid w:val="006B3D3D"/>
    <w:rsid w:val="006B6825"/>
    <w:rsid w:val="006C1947"/>
    <w:rsid w:val="006D6CEF"/>
    <w:rsid w:val="006F15EA"/>
    <w:rsid w:val="006F1F33"/>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C486D"/>
    <w:rsid w:val="008D0CC7"/>
    <w:rsid w:val="008D41C7"/>
    <w:rsid w:val="008F37D1"/>
    <w:rsid w:val="008F7240"/>
    <w:rsid w:val="0090229E"/>
    <w:rsid w:val="00904876"/>
    <w:rsid w:val="009256A5"/>
    <w:rsid w:val="00940EEB"/>
    <w:rsid w:val="00967341"/>
    <w:rsid w:val="00982795"/>
    <w:rsid w:val="00983E35"/>
    <w:rsid w:val="009847CF"/>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00BC5"/>
    <w:rsid w:val="00B17582"/>
    <w:rsid w:val="00B17DD9"/>
    <w:rsid w:val="00B33F4F"/>
    <w:rsid w:val="00B37230"/>
    <w:rsid w:val="00B45688"/>
    <w:rsid w:val="00B50DFD"/>
    <w:rsid w:val="00BA3CF6"/>
    <w:rsid w:val="00BB092F"/>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3ADC"/>
    <w:rsid w:val="00D37840"/>
    <w:rsid w:val="00D5414B"/>
    <w:rsid w:val="00D566C6"/>
    <w:rsid w:val="00D6103C"/>
    <w:rsid w:val="00D85B19"/>
    <w:rsid w:val="00D92DCA"/>
    <w:rsid w:val="00D939CE"/>
    <w:rsid w:val="00D95B75"/>
    <w:rsid w:val="00D966B9"/>
    <w:rsid w:val="00DA2E6A"/>
    <w:rsid w:val="00DA7E95"/>
    <w:rsid w:val="00DC28EE"/>
    <w:rsid w:val="00DD4BD1"/>
    <w:rsid w:val="00E0736E"/>
    <w:rsid w:val="00E24867"/>
    <w:rsid w:val="00E250DA"/>
    <w:rsid w:val="00E57E65"/>
    <w:rsid w:val="00E66F9B"/>
    <w:rsid w:val="00E771F5"/>
    <w:rsid w:val="00E95D09"/>
    <w:rsid w:val="00E95E81"/>
    <w:rsid w:val="00E96099"/>
    <w:rsid w:val="00E9616D"/>
    <w:rsid w:val="00E97123"/>
    <w:rsid w:val="00F07F87"/>
    <w:rsid w:val="00F37E5E"/>
    <w:rsid w:val="00F46F86"/>
    <w:rsid w:val="00F47AAD"/>
    <w:rsid w:val="00F6077C"/>
    <w:rsid w:val="00F74C96"/>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6"/>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2"/>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54"/>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1"/>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image" Target="media/image11.JPG"/><Relationship Id="rId32" Type="http://schemas.openxmlformats.org/officeDocument/2006/relationships/image" Target="media/image12.JP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image" Target="media/image17.png"/><Relationship Id="rId38" Type="http://schemas.openxmlformats.org/officeDocument/2006/relationships/comments" Target="comments.xml"/><Relationship Id="rId39" Type="http://schemas.openxmlformats.org/officeDocument/2006/relationships/footer" Target="footer4.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8F6B4-F9C1-224D-90E9-735D371C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47</Pages>
  <Words>5155</Words>
  <Characters>29384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205</cp:revision>
  <dcterms:created xsi:type="dcterms:W3CDTF">2012-09-23T12:03:00Z</dcterms:created>
  <dcterms:modified xsi:type="dcterms:W3CDTF">2012-11-03T04:36:00Z</dcterms:modified>
</cp:coreProperties>
</file>