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before="0"/>
        <w:jc w:val="center"/>
      </w:pPr>
      <w:r>
        <w:rPr>
          <w:rFonts w:ascii="맑은 고딕" w:hAnsi="맑은 고딕" w:eastAsia="맑은 고딕"/>
          <w:b/>
          <w:sz w:val="30"/>
        </w:rPr>
        <w:t>SQ 심사 필요서류 확인·작성 요청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7937"/>
      </w:tblGrid>
      <w:tr>
        <w:tc>
          <w:tcPr>
            <w:tcW w:type="dxa" w:w="1701"/>
            <w:shd w:val="clear" w:color="auto" w:fill="D9E2F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수신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생산기술 황지환 님</w:t>
            </w:r>
          </w:p>
        </w:tc>
      </w:tr>
      <w:tr>
        <w:tc>
          <w:tcPr>
            <w:tcW w:type="dxa" w:w="1701"/>
            <w:shd w:val="clear" w:color="auto" w:fill="D9E2F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발신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[보내는 사람]</w:t>
            </w:r>
          </w:p>
        </w:tc>
      </w:tr>
      <w:tr>
        <w:tc>
          <w:tcPr>
            <w:tcW w:type="dxa" w:w="1701"/>
            <w:shd w:val="clear" w:color="auto" w:fill="D9E2F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발송일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 xml:space="preserve">            년      월      일</w:t>
            </w:r>
          </w:p>
        </w:tc>
      </w:tr>
      <w:tr>
        <w:tc>
          <w:tcPr>
            <w:tcW w:type="dxa" w:w="1701"/>
            <w:shd w:val="clear" w:color="auto" w:fill="D9E2F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회신 기한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2026-10-15</w:t>
            </w:r>
          </w:p>
        </w:tc>
      </w:tr>
    </w:tbl>
    <w:p>
      <w:pPr>
        <w:spacing w:after="40" w:before="0"/>
      </w:pPr>
      <w:r>
        <w:rPr>
          <w:rFonts w:ascii="맑은 고딕" w:hAnsi="맑은 고딕" w:eastAsia="맑은 고딕"/>
          <w:b w:val="0"/>
          <w:sz w:val="8"/>
        </w:rPr>
      </w:r>
    </w:p>
    <w:p>
      <w:pPr>
        <w:spacing w:after="120" w:before="0"/>
      </w:pPr>
      <w:r>
        <w:rPr>
          <w:rFonts w:ascii="맑은 고딕" w:hAnsi="맑은 고딕" w:eastAsia="맑은 고딕"/>
          <w:b/>
          <w:sz w:val="22"/>
        </w:rPr>
        <w:t>제목: [SQ 심사] 필요서류 확인·작성 요청 (22건, 회신 기한 2026-10-15)</w:t>
      </w:r>
    </w:p>
    <w:p>
      <w:pPr>
        <w:spacing w:after="40" w:before="0"/>
      </w:pPr>
      <w:r>
        <w:rPr>
          <w:rFonts w:ascii="맑은 고딕" w:hAnsi="맑은 고딕" w:eastAsia="맑은 고딕"/>
          <w:b w:val="0"/>
          <w:sz w:val="2"/>
        </w:rPr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20"/>
        </w:rPr>
        <w:t>한온시스템 SQ 심사 필요서류(240건)를 문서관리대장과 대조한 결과, 담당하신 22건에 대해 확인 또는 작성이 필요합니다.</w:t>
      </w:r>
    </w:p>
    <w:p>
      <w:pPr>
        <w:spacing w:after="40" w:before="0"/>
      </w:pPr>
      <w:r>
        <w:rPr>
          <w:rFonts w:ascii="맑은 고딕" w:hAnsi="맑은 고딕" w:eastAsia="맑은 고딕"/>
          <w:b w:val="0"/>
          <w:sz w:val="2"/>
        </w:rPr>
      </w:r>
    </w:p>
    <w:p>
      <w:pPr>
        <w:spacing w:after="40" w:before="0"/>
      </w:pPr>
      <w:r>
        <w:rPr>
          <w:rFonts w:ascii="맑은 고딕" w:hAnsi="맑은 고딕" w:eastAsia="맑은 고딕"/>
          <w:b/>
          <w:sz w:val="21"/>
        </w:rPr>
        <w:t>■ 요청 건수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20"/>
        </w:rPr>
        <w:t>- 판단 보류 1건: 통합·연결 때문에 충족 여부를 판단하지 못했거나, 현물 관리라 현물 증빙 확인이 필요한 건</w:t>
      </w:r>
    </w:p>
    <w:p>
      <w:pPr>
        <w:spacing w:after="20" w:before="0"/>
        <w:ind w:left="340"/>
      </w:pPr>
      <w:r>
        <w:rPr>
          <w:rFonts w:ascii="맑은 고딕" w:hAnsi="맑은 고딕" w:eastAsia="맑은 고딕"/>
          <w:b w:val="0"/>
          <w:sz w:val="19"/>
        </w:rPr>
        <w:t xml:space="preserve">  (SQ NO 99)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20"/>
        </w:rPr>
        <w:t>- 미비 5건: 양식 번호만 배정되고 양식이 아직 작성·배포되지 않은 건</w:t>
      </w:r>
    </w:p>
    <w:p>
      <w:pPr>
        <w:spacing w:after="20" w:before="0"/>
        <w:ind w:left="340"/>
      </w:pPr>
      <w:r>
        <w:rPr>
          <w:rFonts w:ascii="맑은 고딕" w:hAnsi="맑은 고딕" w:eastAsia="맑은 고딕"/>
          <w:b w:val="0"/>
          <w:sz w:val="19"/>
        </w:rPr>
        <w:t xml:space="preserve">  (SQ NO 25, 26, 106, 107, 108)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20"/>
        </w:rPr>
        <w:t>- 보완 필요 16건: 양식 번호는 부여·승인·배포됐으나 점검 항목·기준이 비어 있는 틀 상태인 건</w:t>
      </w:r>
    </w:p>
    <w:p>
      <w:pPr>
        <w:spacing w:after="20" w:before="0"/>
        <w:ind w:left="340"/>
      </w:pPr>
      <w:r>
        <w:rPr>
          <w:rFonts w:ascii="맑은 고딕" w:hAnsi="맑은 고딕" w:eastAsia="맑은 고딕"/>
          <w:b w:val="0"/>
          <w:sz w:val="19"/>
        </w:rPr>
        <w:t xml:space="preserve">  (SQ NO 27, 28, 29, 89, 90, 91, 92, 93, 94, 95, 96, 97, 98, 103, 104, 105)</w:t>
      </w:r>
    </w:p>
    <w:p>
      <w:pPr>
        <w:spacing w:after="40" w:before="0"/>
      </w:pPr>
      <w:r>
        <w:rPr>
          <w:rFonts w:ascii="맑은 고딕" w:hAnsi="맑은 고딕" w:eastAsia="맑은 고딕"/>
          <w:b w:val="0"/>
          <w:sz w:val="2"/>
        </w:rPr>
      </w:r>
    </w:p>
    <w:p>
      <w:pPr>
        <w:spacing w:after="40" w:before="0"/>
      </w:pPr>
      <w:r>
        <w:rPr>
          <w:rFonts w:ascii="맑은 고딕" w:hAnsi="맑은 고딕" w:eastAsia="맑은 고딕"/>
          <w:b/>
          <w:sz w:val="21"/>
        </w:rPr>
        <w:t>■ 부탁드리는 일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20"/>
        </w:rPr>
        <w:t>1. 첨부 파일의 시트에서 건별로 '확인 결과'를 드롭다운으로 선택해 주세요.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20"/>
        </w:rPr>
        <w:t>2. 작성 예정일, 현물 증빙 위치 등은 '메모' 칸에 적어 주세요.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20"/>
        </w:rPr>
        <w:t>3. 이미 현장에서 쓰는 양식이 있으면 파일을 함께 보내 주세요.</w:t>
      </w:r>
    </w:p>
    <w:p>
      <w:pPr>
        <w:spacing w:after="40" w:before="0"/>
      </w:pPr>
      <w:r>
        <w:rPr>
          <w:rFonts w:ascii="맑은 고딕" w:hAnsi="맑은 고딕" w:eastAsia="맑은 고딕"/>
          <w:b w:val="0"/>
          <w:sz w:val="2"/>
        </w:rPr>
      </w:r>
    </w:p>
    <w:p>
      <w:pPr>
        <w:spacing w:after="40" w:before="0"/>
      </w:pPr>
      <w:r>
        <w:rPr>
          <w:rFonts w:ascii="맑은 고딕" w:hAnsi="맑은 고딕" w:eastAsia="맑은 고딕"/>
          <w:b/>
          <w:sz w:val="21"/>
        </w:rPr>
        <w:t>■ 회신 기한: 2026-10-15</w:t>
      </w:r>
    </w:p>
    <w:p>
      <w:pPr>
        <w:spacing w:after="40" w:before="0"/>
      </w:pPr>
      <w:r>
        <w:rPr>
          <w:rFonts w:ascii="맑은 고딕" w:hAnsi="맑은 고딕" w:eastAsia="맑은 고딕"/>
          <w:b w:val="0"/>
          <w:sz w:val="2"/>
        </w:rPr>
      </w:r>
    </w:p>
    <w:p>
      <w:pPr>
        <w:spacing w:after="40" w:before="0"/>
      </w:pPr>
      <w:r>
        <w:rPr>
          <w:rFonts w:ascii="맑은 고딕" w:hAnsi="맑은 고딕" w:eastAsia="맑은 고딕"/>
          <w:b/>
          <w:sz w:val="21"/>
        </w:rPr>
        <w:t>■ 참고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20"/>
        </w:rPr>
        <w:t>- 통합된 번호(표의 '배정 FM → 대표 FM')는 대표 FM 양식을 기준으로 확인·작성합니다.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20"/>
        </w:rPr>
        <w:t>- 회신 내용을 사람이 확인해 확정하기 전에는 양식 번호나 문서 상태를 바꾸지 않습니다.</w:t>
      </w:r>
    </w:p>
    <w:p>
      <w:pPr>
        <w:spacing w:after="40" w:before="0"/>
      </w:pPr>
      <w:r>
        <w:rPr>
          <w:rFonts w:ascii="맑은 고딕" w:hAnsi="맑은 고딕" w:eastAsia="맑은 고딕"/>
          <w:b w:val="0"/>
          <w:sz w:val="2"/>
        </w:rPr>
      </w:r>
    </w:p>
    <w:p>
      <w:pPr>
        <w:spacing w:after="80" w:before="0"/>
      </w:pPr>
      <w:r>
        <w:rPr>
          <w:rFonts w:ascii="맑은 고딕" w:hAnsi="맑은 고딕" w:eastAsia="맑은 고딕"/>
          <w:b w:val="0"/>
          <w:sz w:val="20"/>
        </w:rPr>
        <w:t>감사합니다.</w:t>
      </w:r>
    </w:p>
    <w:p>
      <w:pPr>
        <w:spacing w:after="40" w:before="0"/>
        <w:jc w:val="right"/>
      </w:pPr>
      <w:r>
        <w:rPr>
          <w:rFonts w:ascii="맑은 고딕" w:hAnsi="맑은 고딕" w:eastAsia="맑은 고딕"/>
          <w:b/>
          <w:sz w:val="20"/>
        </w:rPr>
        <w:t>[보내는 사람]</w:t>
      </w:r>
    </w:p>
    <w:p>
      <w:pPr>
        <w:spacing w:after="40" w:before="0"/>
      </w:pPr>
      <w:r>
        <w:rPr>
          <w:rFonts w:ascii="맑은 고딕" w:hAnsi="맑은 고딕" w:eastAsia="맑은 고딕"/>
          <w:b w:val="0"/>
          <w:sz w:val="4"/>
        </w:rPr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2551"/>
        <w:gridCol w:w="2551"/>
        <w:gridCol w:w="2721"/>
      </w:tblGrid>
      <w:tr>
        <w:trPr>
          <w:cantSplit w:val="true"/>
        </w:trPr>
        <w:tc>
          <w:tcPr>
            <w:tcW w:type="dxa" w:w="1814"/>
            <w:shd w:val="clear" w:color="auto" w:fill="F2F2F2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수령 확인</w:t>
            </w:r>
          </w:p>
        </w:tc>
        <w:tc>
          <w:tcPr>
            <w:tcW w:type="dxa" w:w="2551"/>
            <w:shd w:val="clear" w:color="auto" w:fill="F2F2F2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수령자 성명</w:t>
            </w:r>
          </w:p>
        </w:tc>
        <w:tc>
          <w:tcPr>
            <w:tcW w:type="dxa" w:w="2551"/>
            <w:shd w:val="clear" w:color="auto" w:fill="F2F2F2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서명</w:t>
            </w:r>
          </w:p>
        </w:tc>
        <w:tc>
          <w:tcPr>
            <w:tcW w:type="dxa" w:w="2721"/>
            <w:shd w:val="clear" w:color="auto" w:fill="F2F2F2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수령일</w:t>
            </w:r>
          </w:p>
        </w:tc>
      </w:tr>
      <w:tr>
        <w:trPr>
          <w:trHeight w:val="567"/>
          <w:cantSplit w:val="true"/>
        </w:trPr>
        <w:tc>
          <w:tcPr>
            <w:tcW w:type="dxa" w:w="1814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(인편 전달 시)</w:t>
            </w:r>
          </w:p>
        </w:tc>
        <w:tc>
          <w:tcPr>
            <w:tcW w:type="dxa" w:w="2551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  <w:tc>
          <w:tcPr>
            <w:tcW w:type="dxa" w:w="2551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  <w:tc>
          <w:tcPr>
            <w:tcW w:type="dxa" w:w="2721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</w:tr>
    </w:tbl>
    <w:p>
      <w:pPr>
        <w:sectPr>
          <w:footerReference w:type="default" r:id="rId9"/>
          <w:pgSz w:w="11906" w:h="16838"/>
          <w:pgMar w:top="850" w:right="1134" w:bottom="794" w:left="1134" w:header="720" w:footer="720" w:gutter="0"/>
          <w:cols w:space="720"/>
          <w:docGrid w:linePitch="360"/>
        </w:sectPr>
      </w:pPr>
    </w:p>
    <w:p>
      <w:pPr>
        <w:spacing w:after="40" w:before="0"/>
      </w:pPr>
      <w:r>
        <w:rPr>
          <w:rFonts w:ascii="맑은 고딕" w:hAnsi="맑은 고딕" w:eastAsia="맑은 고딕"/>
          <w:b/>
          <w:sz w:val="26"/>
        </w:rPr>
        <w:t>확인 요청표 — 황지환 (회신 기한 2026-10-15)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sz w:val="17"/>
        </w:rPr>
        <w:t>각 건의 '확인 결과'에 ☐ 로 체크하고 메모에 예정일·증빙 위치 등을 적어 회신해 주세요. 통합 번호(배정 → 대표)는 대표 FM 양식 기준입니다.</w:t>
      </w:r>
    </w:p>
    <w:p>
      <w:pPr>
        <w:spacing w:after="40" w:before="0"/>
      </w:pPr>
      <w:r>
        <w:rPr>
          <w:rFonts w:ascii="맑은 고딕" w:hAnsi="맑은 고딕" w:eastAsia="맑은 고딕"/>
          <w:b/>
          <w:sz w:val="22"/>
        </w:rPr>
        <w:t>■ 판단 보류 1건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737"/>
        <w:gridCol w:w="624"/>
        <w:gridCol w:w="2494"/>
        <w:gridCol w:w="1871"/>
        <w:gridCol w:w="3175"/>
        <w:gridCol w:w="3572"/>
        <w:gridCol w:w="1928"/>
        <w:gridCol w:w="794"/>
      </w:tblGrid>
      <w:tr>
        <w:trPr>
          <w:tblHeader w:val="true"/>
        </w:trPr>
        <w:tc>
          <w:tcPr>
            <w:tcW w:type="dxa" w:w="737"/>
            <w:shd w:val="clear" w:color="auto" w:fill="7F7F7F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SQ NO</w:t>
            </w:r>
          </w:p>
        </w:tc>
        <w:tc>
          <w:tcPr>
            <w:tcW w:type="dxa" w:w="624"/>
            <w:shd w:val="clear" w:color="auto" w:fill="7F7F7F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번호</w:t>
            </w:r>
          </w:p>
        </w:tc>
        <w:tc>
          <w:tcPr>
            <w:tcW w:type="dxa" w:w="2494"/>
            <w:shd w:val="clear" w:color="auto" w:fill="7F7F7F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필요서류</w:t>
            </w:r>
          </w:p>
        </w:tc>
        <w:tc>
          <w:tcPr>
            <w:tcW w:type="dxa" w:w="1871"/>
            <w:shd w:val="clear" w:color="auto" w:fill="7F7F7F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FM (배정 → 대표)</w:t>
            </w:r>
          </w:p>
        </w:tc>
        <w:tc>
          <w:tcPr>
            <w:tcW w:type="dxa" w:w="3175"/>
            <w:shd w:val="clear" w:color="auto" w:fill="7F7F7F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확인 요청 내용</w:t>
            </w:r>
          </w:p>
        </w:tc>
        <w:tc>
          <w:tcPr>
            <w:tcW w:type="dxa" w:w="3572"/>
            <w:shd w:val="clear" w:color="auto" w:fill="7F7F7F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확인 결과 (☐ 체크)</w:t>
            </w:r>
          </w:p>
        </w:tc>
        <w:tc>
          <w:tcPr>
            <w:tcW w:type="dxa" w:w="1928"/>
            <w:shd w:val="clear" w:color="auto" w:fill="7F7F7F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메모</w:t>
            </w:r>
          </w:p>
        </w:tc>
        <w:tc>
          <w:tcPr>
            <w:tcW w:type="dxa" w:w="794"/>
            <w:shd w:val="clear" w:color="auto" w:fill="7F7F7F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확인자</w:t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99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3-2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작동유샘플보관대제작설치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SH-FM-221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현물 상태 확인 후 증빙(사진·위치) 정리. 기록이 필요하면 알려주세요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현물 확인 완료(증빙 위치 메모)</w:t>
              <w:br/>
              <w:t>☐ 기록 양식 필요</w:t>
              <w:br/>
              <w:t>☐ 해당 없음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</w:tbl>
    <w:p>
      <w:pPr>
        <w:spacing w:after="40" w:before="0"/>
      </w:pPr>
      <w:r>
        <w:rPr>
          <w:rFonts w:ascii="맑은 고딕" w:hAnsi="맑은 고딕" w:eastAsia="맑은 고딕"/>
          <w:b w:val="0"/>
          <w:sz w:val="8"/>
        </w:rPr>
      </w:r>
    </w:p>
    <w:p>
      <w:pPr>
        <w:spacing w:after="40" w:before="0"/>
      </w:pPr>
      <w:r>
        <w:rPr>
          <w:rFonts w:ascii="맑은 고딕" w:hAnsi="맑은 고딕" w:eastAsia="맑은 고딕"/>
          <w:b/>
          <w:sz w:val="22"/>
        </w:rPr>
        <w:t>■ 미비 5건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737"/>
        <w:gridCol w:w="624"/>
        <w:gridCol w:w="2494"/>
        <w:gridCol w:w="1871"/>
        <w:gridCol w:w="3175"/>
        <w:gridCol w:w="3572"/>
        <w:gridCol w:w="1928"/>
        <w:gridCol w:w="794"/>
      </w:tblGrid>
      <w:tr>
        <w:trPr>
          <w:tblHeader w:val="true"/>
        </w:trPr>
        <w:tc>
          <w:tcPr>
            <w:tcW w:type="dxa" w:w="737"/>
            <w:shd w:val="clear" w:color="auto" w:fill="C000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SQ NO</w:t>
            </w:r>
          </w:p>
        </w:tc>
        <w:tc>
          <w:tcPr>
            <w:tcW w:type="dxa" w:w="624"/>
            <w:shd w:val="clear" w:color="auto" w:fill="C000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번호</w:t>
            </w:r>
          </w:p>
        </w:tc>
        <w:tc>
          <w:tcPr>
            <w:tcW w:type="dxa" w:w="2494"/>
            <w:shd w:val="clear" w:color="auto" w:fill="C000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필요서류</w:t>
            </w:r>
          </w:p>
        </w:tc>
        <w:tc>
          <w:tcPr>
            <w:tcW w:type="dxa" w:w="1871"/>
            <w:shd w:val="clear" w:color="auto" w:fill="C000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FM (배정 → 대표)</w:t>
            </w:r>
          </w:p>
        </w:tc>
        <w:tc>
          <w:tcPr>
            <w:tcW w:type="dxa" w:w="3175"/>
            <w:shd w:val="clear" w:color="auto" w:fill="C000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확인 요청 내용</w:t>
            </w:r>
          </w:p>
        </w:tc>
        <w:tc>
          <w:tcPr>
            <w:tcW w:type="dxa" w:w="3572"/>
            <w:shd w:val="clear" w:color="auto" w:fill="C000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확인 결과 (☐ 체크)</w:t>
            </w:r>
          </w:p>
        </w:tc>
        <w:tc>
          <w:tcPr>
            <w:tcW w:type="dxa" w:w="1928"/>
            <w:shd w:val="clear" w:color="auto" w:fill="C000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메모</w:t>
            </w:r>
          </w:p>
        </w:tc>
        <w:tc>
          <w:tcPr>
            <w:tcW w:type="dxa" w:w="794"/>
            <w:shd w:val="clear" w:color="auto" w:fill="C000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확인자</w:t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25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1-5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로봇용접프로그램백업관리기준서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SH-FM-147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 항목·기준 작성 가능 여부와 예정일(기존 사용 양식이 있으면 파일 제출)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양식 작성 예정(예정일 메모)</w:t>
              <w:br/>
              <w:t>☐ 기존 사용 양식 있음(파일 제출)</w:t>
              <w:br/>
              <w:t>☐ 해당 없음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26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1-5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로봇용접프로그램백업관리실적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SH-FM-148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 항목·기준 작성 가능 여부와 예정일(기존 사용 양식이 있으면 파일 제출)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양식 작성 예정(예정일 메모)</w:t>
              <w:br/>
              <w:t>☐ 기존 사용 양식 있음(파일 제출)</w:t>
              <w:br/>
              <w:t>☐ 해당 없음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108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3-5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가스잔량 F/P장치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SH-FM-230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 항목·기준 작성 가능 여부와 예정일(기존 사용 양식이 있으면 파일 제출)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양식 작성 예정(예정일 메모)</w:t>
              <w:br/>
              <w:t>☐ 기존 사용 양식 있음(파일 제출)</w:t>
              <w:br/>
              <w:t>☐ 해당 없음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106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3-5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CO2용접원점확인장치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SH-FM-228 → SH-FM-222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대표 양식으로 충족하는지 확인(대표 양식 작성이 선행)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대표 양식으로 충족 확인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107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3-5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스폿로봇 원점확인장치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SH-FM-229 → SH-FM-223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대표 양식으로 충족하는지 확인(대표 양식 작성이 선행)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대표 양식으로 충족 확인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</w:tbl>
    <w:p>
      <w:pPr>
        <w:spacing w:after="40" w:before="0"/>
      </w:pPr>
      <w:r>
        <w:rPr>
          <w:rFonts w:ascii="맑은 고딕" w:hAnsi="맑은 고딕" w:eastAsia="맑은 고딕"/>
          <w:b w:val="0"/>
          <w:sz w:val="8"/>
        </w:rPr>
      </w:r>
    </w:p>
    <w:p>
      <w:pPr>
        <w:spacing w:after="40" w:before="0"/>
      </w:pPr>
      <w:r>
        <w:rPr>
          <w:rFonts w:ascii="맑은 고딕" w:hAnsi="맑은 고딕" w:eastAsia="맑은 고딕"/>
          <w:b/>
          <w:sz w:val="22"/>
        </w:rPr>
        <w:t>■ 보완 필요 16건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737"/>
        <w:gridCol w:w="624"/>
        <w:gridCol w:w="2494"/>
        <w:gridCol w:w="1871"/>
        <w:gridCol w:w="3175"/>
        <w:gridCol w:w="3572"/>
        <w:gridCol w:w="1928"/>
        <w:gridCol w:w="794"/>
      </w:tblGrid>
      <w:tr>
        <w:trPr>
          <w:tblHeader w:val="true"/>
        </w:trPr>
        <w:tc>
          <w:tcPr>
            <w:tcW w:type="dxa" w:w="737"/>
            <w:shd w:val="clear" w:color="auto" w:fill="BF8F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SQ NO</w:t>
            </w:r>
          </w:p>
        </w:tc>
        <w:tc>
          <w:tcPr>
            <w:tcW w:type="dxa" w:w="624"/>
            <w:shd w:val="clear" w:color="auto" w:fill="BF8F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번호</w:t>
            </w:r>
          </w:p>
        </w:tc>
        <w:tc>
          <w:tcPr>
            <w:tcW w:type="dxa" w:w="2494"/>
            <w:shd w:val="clear" w:color="auto" w:fill="BF8F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필요서류</w:t>
            </w:r>
          </w:p>
        </w:tc>
        <w:tc>
          <w:tcPr>
            <w:tcW w:type="dxa" w:w="1871"/>
            <w:shd w:val="clear" w:color="auto" w:fill="BF8F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FM (배정 → 대표)</w:t>
            </w:r>
          </w:p>
        </w:tc>
        <w:tc>
          <w:tcPr>
            <w:tcW w:type="dxa" w:w="3175"/>
            <w:shd w:val="clear" w:color="auto" w:fill="BF8F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확인 요청 내용</w:t>
            </w:r>
          </w:p>
        </w:tc>
        <w:tc>
          <w:tcPr>
            <w:tcW w:type="dxa" w:w="3572"/>
            <w:shd w:val="clear" w:color="auto" w:fill="BF8F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확인 결과 (☐ 체크)</w:t>
            </w:r>
          </w:p>
        </w:tc>
        <w:tc>
          <w:tcPr>
            <w:tcW w:type="dxa" w:w="1928"/>
            <w:shd w:val="clear" w:color="auto" w:fill="BF8F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메모</w:t>
            </w:r>
          </w:p>
        </w:tc>
        <w:tc>
          <w:tcPr>
            <w:tcW w:type="dxa" w:w="794"/>
            <w:shd w:val="clear" w:color="auto" w:fill="BF8F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확인자</w:t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27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1-5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용접조건 검증체크시트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SH-FM-149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28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1-5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스폿용접전류/가압력 관리기준서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SH-FM-150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29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1-5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스폿용접전류/가압력 관리실적(1회/월)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SH-FM-151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89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3-2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설비정기점검 계획대실적표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SH-FM-211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90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3-2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설비정기점검 실적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SH-FM-212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91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3-2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설비관리대장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SH-FM-213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92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3-2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설비이력카드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SH-FM-214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93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3-2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설비수리보고서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SH-FM-215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94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3-2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설비압력게이지 검증 계획대실적표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SH-FM-216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95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3-2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설비압력게이지 점검실적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SH-FM-217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96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3-2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설비예비품관리대장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SH-FM-218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97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3-2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설비예비품 입출고 관리일지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SH-FM-219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98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3-2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작동유관리기준서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SH-FM-220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103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3-4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설비정기점검 관리기준서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SH-FM-225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104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3-4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설비정기점검계획대실적표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SH-FM-226 → SH-FM-211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105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3-4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설비정기점검 실적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SH-FM-227 → SH-FM-212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</w:tbl>
    <w:p>
      <w:pPr>
        <w:spacing w:after="40" w:before="0"/>
      </w:pPr>
      <w:r>
        <w:rPr>
          <w:rFonts w:ascii="맑은 고딕" w:hAnsi="맑은 고딕" w:eastAsia="맑은 고딕"/>
          <w:b w:val="0"/>
          <w:sz w:val="8"/>
        </w:rPr>
      </w:r>
    </w:p>
    <w:sectPr w:rsidR="00FC693F" w:rsidRPr="0006063C" w:rsidSect="00034616">
      <w:pgSz w:w="16838" w:h="11906" w:orient="landscape"/>
      <w:pgMar w:top="850" w:right="850" w:bottom="794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맑은 고딕" w:hAnsi="맑은 고딕" w:eastAsia="맑은 고딕"/>
        <w:b w:val="0"/>
        <w:sz w:val="16"/>
      </w:rPr>
      <w:t xml:space="preserve">SQ 확인 요청 · 황지환 · 쪽 </w:t>
    </w:r>
    <w:r>
      <w:rPr>
        <w:rFonts w:ascii="맑은 고딕" w:hAnsi="맑은 고딕" w:eastAsia="맑은 고딕"/>
        <w:b w:val="0"/>
        <w:sz w:val="16"/>
      </w:rPr>
      <w:fldChar w:fldCharType="begin"/>
    </w:r>
    <w:r>
      <w:rPr>
        <w:rFonts w:ascii="맑은 고딕" w:hAnsi="맑은 고딕" w:eastAsia="맑은 고딕"/>
        <w:b w:val="0"/>
        <w:sz w:val="16"/>
      </w:rPr>
      <w:instrText xml:space="preserve">PAGE</w:instrText>
    </w:r>
    <w:r>
      <w:rPr>
        <w:rFonts w:ascii="맑은 고딕" w:hAnsi="맑은 고딕" w:eastAsia="맑은 고딕"/>
        <w:b w:val="0"/>
        <w:sz w:val="16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