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BB141" w14:textId="102A2E67" w:rsidR="00CD5234" w:rsidRPr="00937521" w:rsidRDefault="00744A6B" w:rsidP="009C4969">
      <w:pPr>
        <w:rPr>
          <w:rFonts w:ascii="Arial Unicode MS" w:eastAsia="Arial Unicode MS" w:hAnsi="Arial Unicode MS" w:cs="Arial Unicode MS"/>
        </w:rPr>
      </w:pPr>
      <w:bookmarkStart w:id="0" w:name="_GoBack"/>
      <w:bookmarkEnd w:id="0"/>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N1_Test Capture to PDF</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A43A2B">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A43A2B">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A43A2B">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A43A2B">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A43A2B">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A43A2B">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A43A2B">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A43A2B">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A43A2B">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A43A2B">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A43A2B">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A43A2B">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A43A2B">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A43A2B">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A43A2B">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A43A2B">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A43A2B">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A43A2B">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1" w:name="_Toc41925479"/>
      <w:r w:rsidRPr="00CF01B8">
        <w:rPr>
          <w:color w:val="0085CA" w:themeColor="accent2"/>
        </w:rPr>
        <w:t>INTRODUCTION</w:t>
      </w:r>
      <w:bookmarkEnd w:id="1"/>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2" w:name="_Toc5794684"/>
      <w:bookmarkStart w:id="3" w:name="_Toc5794720"/>
      <w:bookmarkStart w:id="4" w:name="_Toc5794756"/>
      <w:bookmarkStart w:id="5" w:name="_Toc35937761"/>
      <w:bookmarkStart w:id="6" w:name="_Toc35937837"/>
      <w:bookmarkStart w:id="7" w:name="_Toc35944348"/>
      <w:bookmarkStart w:id="8" w:name="_Toc35944587"/>
      <w:bookmarkStart w:id="9" w:name="_Toc35968916"/>
      <w:bookmarkStart w:id="10" w:name="_Toc35968947"/>
      <w:bookmarkStart w:id="11" w:name="_Toc36649505"/>
      <w:bookmarkStart w:id="12" w:name="_Toc36649539"/>
      <w:bookmarkStart w:id="13" w:name="_Toc41925480"/>
      <w:bookmarkEnd w:id="2"/>
      <w:bookmarkEnd w:id="3"/>
      <w:bookmarkEnd w:id="4"/>
      <w:bookmarkEnd w:id="5"/>
      <w:bookmarkEnd w:id="6"/>
      <w:bookmarkEnd w:id="7"/>
      <w:bookmarkEnd w:id="8"/>
      <w:bookmarkEnd w:id="9"/>
      <w:bookmarkEnd w:id="10"/>
      <w:bookmarkEnd w:id="11"/>
      <w:bookmarkEnd w:id="12"/>
      <w:bookmarkEnd w:id="13"/>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4" w:name="_Toc5794685"/>
      <w:bookmarkStart w:id="15" w:name="_Toc5794721"/>
      <w:bookmarkStart w:id="16" w:name="_Toc5794757"/>
      <w:bookmarkStart w:id="17" w:name="_Toc35937762"/>
      <w:bookmarkStart w:id="18" w:name="_Toc35937838"/>
      <w:bookmarkStart w:id="19" w:name="_Toc35944349"/>
      <w:bookmarkStart w:id="20" w:name="_Toc35944588"/>
      <w:bookmarkStart w:id="21" w:name="_Toc35968917"/>
      <w:bookmarkStart w:id="22" w:name="_Toc35968948"/>
      <w:bookmarkStart w:id="23" w:name="_Toc36649506"/>
      <w:bookmarkStart w:id="24" w:name="_Toc36649540"/>
      <w:bookmarkStart w:id="25" w:name="_Toc41925481"/>
      <w:bookmarkEnd w:id="14"/>
      <w:bookmarkEnd w:id="15"/>
      <w:bookmarkEnd w:id="16"/>
      <w:bookmarkEnd w:id="17"/>
      <w:bookmarkEnd w:id="18"/>
      <w:bookmarkEnd w:id="19"/>
      <w:bookmarkEnd w:id="20"/>
      <w:bookmarkEnd w:id="21"/>
      <w:bookmarkEnd w:id="22"/>
      <w:bookmarkEnd w:id="23"/>
      <w:bookmarkEnd w:id="24"/>
      <w:bookmarkEnd w:id="25"/>
    </w:p>
    <w:p w14:paraId="42E48D18" w14:textId="6D2F3E50" w:rsidR="003E47AF" w:rsidRPr="005C4EBE" w:rsidRDefault="003E47AF" w:rsidP="00BD7B82">
      <w:pPr>
        <w:pStyle w:val="Heading2"/>
        <w:rPr>
          <w:rFonts w:eastAsia="Arial Unicode MS"/>
        </w:rPr>
      </w:pPr>
      <w:bookmarkStart w:id="26" w:name="_Toc41925482"/>
      <w:r w:rsidRPr="005C4EBE">
        <w:t>Purpose</w:t>
      </w:r>
      <w:bookmarkEnd w:id="26"/>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7" w:name="_Toc41925483"/>
      <w:r w:rsidRPr="00D21902">
        <w:t>Objectives</w:t>
      </w:r>
      <w:bookmarkEnd w:id="27"/>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8" w:name="_Toc41925484"/>
      <w:r w:rsidRPr="00937521">
        <w:rPr>
          <w:rFonts w:eastAsia="Arial Unicode MS"/>
        </w:rPr>
        <w:t xml:space="preserve">Key </w:t>
      </w:r>
      <w:r w:rsidRPr="00D21902">
        <w:t>Contacts</w:t>
      </w:r>
      <w:bookmarkEnd w:id="28"/>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1829"/>
        <w:gridCol w:w="1738"/>
        <w:gridCol w:w="3102"/>
        <w:gridCol w:w="2059"/>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65B81C22" w14:textId="77777777" w:rsidR="007D0718" w:rsidRDefault="007D0718" w:rsidP="007D0718">
            <w:pPr>
              <w:ind w:left="-18"/>
              <w:rPr>
                <w:rFonts w:asciiTheme="majorHAnsi" w:eastAsia="Arial Unicode MS" w:hAnsiTheme="majorHAnsi" w:cstheme="majorHAnsi"/>
                <w:b w:val="0"/>
                <w:bCs w:val="0"/>
                <w:color w:val="131819" w:themeColor="accent6" w:themeShade="1A"/>
                <w:sz w:val="21"/>
                <w:szCs w:val="21"/>
              </w:rPr>
            </w:pPr>
            <w:r>
              <w:rPr>
                <w:rFonts w:asciiTheme="majorHAnsi" w:eastAsia="Arial Unicode MS" w:hAnsiTheme="majorHAnsi" w:cstheme="majorHAnsi"/>
                <w:color w:val="131819" w:themeColor="accent6" w:themeShade="1A"/>
                <w:sz w:val="21"/>
                <w:szCs w:val="21"/>
              </w:rPr>
              <w:t>Supervising Accountant</w:t>
            </w:r>
          </w:p>
          <w:p w14:paraId="631C3557" w14:textId="77777777" w:rsidR="007D0718" w:rsidRDefault="007D0718" w:rsidP="007D0718">
            <w:pPr>
              <w:ind w:left="-18"/>
              <w:rPr>
                <w:rFonts w:asciiTheme="majorHAnsi" w:eastAsia="Arial Unicode MS" w:hAnsiTheme="majorHAnsi" w:cstheme="majorHAnsi"/>
                <w:b w:val="0"/>
                <w:bCs w:val="0"/>
                <w:color w:val="131819" w:themeColor="accent6" w:themeShade="1A"/>
                <w:sz w:val="21"/>
                <w:szCs w:val="21"/>
              </w:rPr>
            </w:pPr>
          </w:p>
          <w:p w14:paraId="392D2DFC" w14:textId="4C374783" w:rsidR="00920607" w:rsidRPr="007E0859" w:rsidRDefault="007D0718" w:rsidP="007D0718">
            <w:pPr>
              <w:ind w:left="-18"/>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Senior Accountant</w:t>
            </w:r>
          </w:p>
        </w:tc>
        <w:tc>
          <w:tcPr>
            <w:tcW w:w="2143" w:type="dxa"/>
          </w:tcPr>
          <w:p w14:paraId="52A781ED" w14:textId="77777777" w:rsidR="00A7524B" w:rsidRDefault="00A7524B" w:rsidP="00A7524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Craig Slezak</w:t>
            </w:r>
          </w:p>
          <w:p w14:paraId="7F304413" w14:textId="77777777" w:rsidR="00A7524B" w:rsidRDefault="00A7524B" w:rsidP="00A7524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p w14:paraId="79B08B14" w14:textId="77777777" w:rsidR="00A7524B" w:rsidRDefault="00A7524B" w:rsidP="00A7524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p w14:paraId="1549F3FE" w14:textId="04D479FA" w:rsidR="00920607" w:rsidRPr="007E0859" w:rsidRDefault="00A7524B" w:rsidP="00A7524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Bridget Conover</w:t>
            </w:r>
          </w:p>
        </w:tc>
        <w:tc>
          <w:tcPr>
            <w:tcW w:w="2143" w:type="dxa"/>
          </w:tcPr>
          <w:p w14:paraId="6CB053D9" w14:textId="77777777" w:rsidR="00B13C3F" w:rsidRDefault="00B13C3F" w:rsidP="00B13C3F">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(518) 436-2868</w:t>
            </w:r>
          </w:p>
          <w:p w14:paraId="438DA3CB" w14:textId="77777777" w:rsidR="00B13C3F" w:rsidRDefault="00B13C3F" w:rsidP="00B13C3F">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hyperlink r:id="rId11" w:history="1">
              <w:r w:rsidRPr="0012289F">
                <w:rPr>
                  <w:rStyle w:val="Hyperlink"/>
                  <w:rFonts w:asciiTheme="majorHAnsi" w:eastAsia="Arial Unicode MS" w:hAnsiTheme="majorHAnsi" w:cstheme="majorHAnsi"/>
                  <w:sz w:val="21"/>
                  <w:szCs w:val="21"/>
                </w:rPr>
                <w:t>Craig.slezak@thruway.ny.gov</w:t>
              </w:r>
            </w:hyperlink>
          </w:p>
          <w:p w14:paraId="2BD1753E" w14:textId="77777777" w:rsidR="00B13C3F" w:rsidRDefault="00B13C3F" w:rsidP="00B13C3F">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p w14:paraId="1D8BA4D7" w14:textId="77777777" w:rsidR="00B13C3F" w:rsidRDefault="00B13C3F" w:rsidP="00B13C3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(518) 471-4368</w:t>
            </w:r>
          </w:p>
          <w:p w14:paraId="512209C6" w14:textId="113F935E" w:rsidR="00920607" w:rsidRPr="007E0859" w:rsidRDefault="00B13C3F" w:rsidP="00B13C3F">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Bridget.conover@thruway.ny.gov</w:t>
            </w:r>
          </w:p>
        </w:tc>
        <w:tc>
          <w:tcPr>
            <w:tcW w:w="2144" w:type="dxa"/>
          </w:tcPr>
          <w:p w14:paraId="135D02B4" w14:textId="77777777" w:rsidR="006E732B" w:rsidRDefault="006E732B" w:rsidP="006E732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Informed/Approver</w:t>
            </w:r>
          </w:p>
          <w:p w14:paraId="723D7DCB" w14:textId="77777777" w:rsidR="006E732B" w:rsidRDefault="006E732B" w:rsidP="006E732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p w14:paraId="3C0FBCBF" w14:textId="77777777" w:rsidR="006E732B" w:rsidRDefault="006E732B" w:rsidP="006E732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p w14:paraId="21DDDB1B" w14:textId="42C8C9B9" w:rsidR="00920607" w:rsidRPr="007E0859" w:rsidRDefault="006E732B" w:rsidP="006E732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Informed Only</w:t>
            </w:r>
          </w:p>
        </w:tc>
      </w:tr>
    </w:tbl>
    <w:p w14:paraId="16945311" w14:textId="1EE23683" w:rsidR="00920607" w:rsidRPr="00937521" w:rsidRDefault="00920607" w:rsidP="00BD7B82">
      <w:pPr>
        <w:pStyle w:val="Heading2"/>
        <w:rPr>
          <w:rFonts w:eastAsia="Arial Unicode MS"/>
        </w:rPr>
      </w:pPr>
      <w:bookmarkStart w:id="29" w:name="_Toc41925485"/>
      <w:r w:rsidRPr="00937521">
        <w:rPr>
          <w:rFonts w:eastAsia="Arial Unicode MS"/>
        </w:rPr>
        <w:t>Minimum Pre-</w:t>
      </w:r>
      <w:r w:rsidRPr="00D21902">
        <w:t>requisites</w:t>
      </w:r>
      <w:r w:rsidRPr="00937521">
        <w:rPr>
          <w:rFonts w:eastAsia="Arial Unicode MS"/>
        </w:rPr>
        <w:t xml:space="preserve"> for the Automation</w:t>
      </w:r>
      <w:bookmarkEnd w:id="29"/>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lastRenderedPageBreak/>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0" w:name="_Toc41925486"/>
      <w:r w:rsidRPr="00BD7B82">
        <w:rPr>
          <w:rFonts w:eastAsia="Arial Unicode MS"/>
          <w:color w:val="0085CA" w:themeColor="accent2"/>
        </w:rPr>
        <w:t>AS IS Process description</w:t>
      </w:r>
      <w:bookmarkEnd w:id="30"/>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1" w:name="_Toc5794691"/>
      <w:bookmarkStart w:id="32" w:name="_Toc5794727"/>
      <w:bookmarkStart w:id="33" w:name="_Toc5794763"/>
      <w:bookmarkStart w:id="34" w:name="_Toc35937768"/>
      <w:bookmarkStart w:id="35" w:name="_Toc35937844"/>
      <w:bookmarkStart w:id="36" w:name="_Toc35944355"/>
      <w:bookmarkStart w:id="37" w:name="_Toc35944594"/>
      <w:bookmarkStart w:id="38" w:name="_Toc35968923"/>
      <w:bookmarkStart w:id="39" w:name="_Toc35968954"/>
      <w:bookmarkStart w:id="40" w:name="_Toc36649512"/>
      <w:bookmarkStart w:id="41" w:name="_Toc36649546"/>
      <w:bookmarkStart w:id="42" w:name="_Toc41925487"/>
      <w:bookmarkEnd w:id="31"/>
      <w:bookmarkEnd w:id="32"/>
      <w:bookmarkEnd w:id="33"/>
      <w:bookmarkEnd w:id="34"/>
      <w:bookmarkEnd w:id="35"/>
      <w:bookmarkEnd w:id="36"/>
      <w:bookmarkEnd w:id="37"/>
      <w:bookmarkEnd w:id="38"/>
      <w:bookmarkEnd w:id="39"/>
      <w:bookmarkEnd w:id="40"/>
      <w:bookmarkEnd w:id="41"/>
      <w:bookmarkEnd w:id="42"/>
    </w:p>
    <w:p w14:paraId="77C0F035" w14:textId="33540629" w:rsidR="00920607" w:rsidRPr="000833E6" w:rsidRDefault="00920607" w:rsidP="00BD7B82">
      <w:pPr>
        <w:pStyle w:val="Heading2"/>
        <w:rPr>
          <w:rFonts w:eastAsia="Arial Unicode MS"/>
        </w:rPr>
      </w:pPr>
      <w:bookmarkStart w:id="43" w:name="_Toc41925488"/>
      <w:r w:rsidRPr="00D21902">
        <w:t>Process</w:t>
      </w:r>
      <w:r w:rsidRPr="000833E6">
        <w:rPr>
          <w:rFonts w:eastAsia="Arial Unicode MS"/>
        </w:rPr>
        <w:t xml:space="preserve"> Overview</w:t>
      </w:r>
      <w:bookmarkEnd w:id="43"/>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N1_Test Capture to PDF</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B9DC3AD" w:rsidR="007E31FD" w:rsidRPr="007D08C1" w:rsidRDefault="00870522"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Daily Traffic Count and Revenue</w:t>
            </w: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5B8B9960" w:rsidR="007E31FD" w:rsidRPr="007D08C1" w:rsidRDefault="00870522"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Toll Audit</w:t>
            </w: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6E3D6D00" w:rsidR="007E31FD" w:rsidRPr="007D08C1" w:rsidRDefault="00870522"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How to export the N1 Report</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258BC17A" w:rsidR="007E31FD" w:rsidRPr="007D08C1" w:rsidRDefault="00870522"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Toll Audit</w:t>
            </w: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8191679" w:rsidR="007E31FD" w:rsidRPr="007D08C1" w:rsidRDefault="00870522"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B206975" w:rsidR="007E31FD" w:rsidRPr="007D08C1" w:rsidRDefault="00870522"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39EC19FA"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1 min. 40 sec.</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6B8765C0" w14:textId="31AD54A7" w:rsidR="007E31FD" w:rsidRPr="007D08C1" w:rsidRDefault="00870522"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425FD39" w14:textId="41C1E2C3" w:rsidR="007E31FD" w:rsidRPr="007D08C1" w:rsidRDefault="00870522"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0F77EA07" w14:textId="3C76C329" w:rsidR="007E31FD" w:rsidRPr="007D08C1" w:rsidRDefault="00870522"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r w:rsidRPr="007D08C1">
              <w:rPr>
                <w:rFonts w:asciiTheme="majorHAnsi" w:eastAsia="Arial Unicode MS" w:hAnsiTheme="majorHAnsi" w:cstheme="majorHAnsi"/>
                <w:color w:val="0085CA" w:themeColor="accent2"/>
                <w:sz w:val="18"/>
                <w:szCs w:val="18"/>
              </w:rPr>
              <w:t xml:space="preserve"> </w:t>
            </w: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2ACEAE67" w:rsidR="007E31FD" w:rsidRPr="007D08C1" w:rsidRDefault="00870522"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594F0912" w14:textId="676863EF" w:rsidR="007E31FD" w:rsidRPr="007D08C1" w:rsidRDefault="00870522"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56057271" w:rsidR="007E31FD" w:rsidRPr="007D08C1" w:rsidRDefault="00870522"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68C28288" w14:textId="5CD4E57C" w:rsidR="007E31FD" w:rsidRPr="007D08C1" w:rsidRDefault="00870522"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See N1_Test Capture procedures</w:t>
            </w:r>
            <w:r w:rsidRPr="007D08C1">
              <w:rPr>
                <w:rFonts w:asciiTheme="majorHAnsi" w:eastAsia="Arial Unicode MS" w:hAnsiTheme="majorHAnsi" w:cstheme="majorHAnsi"/>
                <w:color w:val="0085CA" w:themeColor="accent2"/>
                <w:sz w:val="18"/>
                <w:szCs w:val="18"/>
              </w:rPr>
              <w:t xml:space="preserve"> </w:t>
            </w: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0BA23394" w:rsidR="007E31FD" w:rsidRPr="007D08C1" w:rsidRDefault="00870522"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Pr>
                <w:rFonts w:asciiTheme="majorHAnsi" w:eastAsia="Arial Unicode MS" w:hAnsiTheme="majorHAnsi" w:cstheme="majorHAnsi"/>
                <w:color w:val="0085CA" w:themeColor="accent2"/>
                <w:sz w:val="18"/>
                <w:szCs w:val="18"/>
              </w:rPr>
              <w:t>See N1_Test Capture procedures</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4" w:name="_Toc41925489"/>
      <w:r>
        <w:lastRenderedPageBreak/>
        <w:t>Applications Used</w:t>
      </w:r>
      <w:bookmarkEnd w:id="44"/>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1B79816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Thin/Think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5FB71310" w:rsidR="007E31FD" w:rsidRPr="00CD19E1" w:rsidRDefault="00870522" w:rsidP="007E31FD">
            <w:pPr>
              <w:jc w:val="both"/>
              <w:rPr>
                <w:rFonts w:asciiTheme="majorHAnsi" w:eastAsia="Arial Unicode MS" w:hAnsiTheme="majorHAnsi" w:cstheme="majorHAnsi"/>
                <w:sz w:val="18"/>
                <w:szCs w:val="20"/>
              </w:rPr>
            </w:pPr>
            <w:r>
              <w:rPr>
                <w:rFonts w:asciiTheme="majorHAnsi" w:eastAsia="Arial Unicode MS" w:hAnsiTheme="majorHAnsi" w:cstheme="majorHAnsi"/>
                <w:sz w:val="18"/>
                <w:szCs w:val="20"/>
              </w:rPr>
              <w:t>Report Viewer</w:t>
            </w: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 xml:space="preserve">This is important as different application languages can also mean different settings (e.g.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5" w:name="_Toc41925490"/>
      <w:r w:rsidRPr="00937521">
        <w:rPr>
          <w:rFonts w:eastAsia="Arial Unicode MS"/>
        </w:rPr>
        <w:t xml:space="preserve">AS IS </w:t>
      </w:r>
      <w:r w:rsidRPr="00D21902">
        <w:t>Process</w:t>
      </w:r>
      <w:r w:rsidRPr="00937521">
        <w:rPr>
          <w:rFonts w:eastAsia="Arial Unicode MS"/>
        </w:rPr>
        <w:t xml:space="preserve"> Map</w:t>
      </w:r>
      <w:bookmarkEnd w:id="45"/>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6" w:name="_Toc41925491"/>
      <w:r w:rsidRPr="004F191F">
        <w:rPr>
          <w:rFonts w:eastAsia="Arial Unicode MS"/>
        </w:rPr>
        <w:t>High Level Process Map</w:t>
      </w:r>
      <w:bookmarkEnd w:id="46"/>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7" w:name="_Hlk41925373"/>
      <w:r w:rsidR="00DE54E9">
        <w:rPr>
          <w:rFonts w:eastAsia="Arial Unicode MS"/>
        </w:rPr>
        <w:t>action</w:t>
      </w:r>
      <w:bookmarkEnd w:id="47"/>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rPr>
          <w:noProof/>
        </w:rPr>
        <w:lastRenderedPageBreak/>
        <w:drawing>
          <wp:inline distT="0" distB="0" distL="0" distR="0" wp14:anchorId="5132A0CC" wp14:editId="1E4F8655">
            <wp:extent cx="2409825"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804862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8" w:name="_Toc41925492"/>
      <w:r>
        <w:rPr>
          <w:rFonts w:eastAsia="Arial Unicode MS"/>
        </w:rPr>
        <w:lastRenderedPageBreak/>
        <w:t xml:space="preserve">Detailed </w:t>
      </w:r>
      <w:r w:rsidRPr="00D21902">
        <w:t>Level</w:t>
      </w:r>
      <w:r>
        <w:rPr>
          <w:rFonts w:eastAsia="Arial Unicode MS"/>
        </w:rPr>
        <w:t xml:space="preserve"> Process Map</w:t>
      </w:r>
      <w:bookmarkEnd w:id="48"/>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9" w:name="_Toc41925493"/>
      <w:r>
        <w:rPr>
          <w:rFonts w:eastAsia="Arial Unicode MS"/>
        </w:rPr>
        <w:t>Process Statistics</w:t>
      </w:r>
      <w:bookmarkEnd w:id="49"/>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5</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9</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24</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20</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19</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4</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15 min. 40 sec.</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5B990971"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2A6C35C"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C:\Windows\system32\cmd.exe</w:t>
            </w:r>
          </w:p>
        </w:tc>
        <w:tc>
          <w:tcPr>
            <w:tcW w:w="1800" w:type="dxa"/>
            <w:vAlign w:val="center"/>
          </w:tcPr>
          <w:p w14:paraId="02A18ED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0AF2AA9A"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1A878228"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DB9E289"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90C2B9A"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frmMain</w:t>
            </w:r>
          </w:p>
        </w:tc>
        <w:tc>
          <w:tcPr>
            <w:tcW w:w="1800" w:type="dxa"/>
            <w:vAlign w:val="center"/>
          </w:tcPr>
          <w:p w14:paraId="02F17230"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60" w:type="dxa"/>
            <w:vAlign w:val="center"/>
          </w:tcPr>
          <w:p w14:paraId="03B65A9B"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05BEA48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10CB3A9F"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F34921D"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NYSTA Reports Viewer: Server LogOn Form</w:t>
            </w:r>
          </w:p>
        </w:tc>
        <w:tc>
          <w:tcPr>
            <w:tcW w:w="1800" w:type="dxa"/>
            <w:vAlign w:val="center"/>
          </w:tcPr>
          <w:p w14:paraId="7ED64E81"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60" w:type="dxa"/>
            <w:vAlign w:val="center"/>
          </w:tcPr>
          <w:p w14:paraId="7E8EA13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96" w:type="dxa"/>
            <w:vAlign w:val="center"/>
          </w:tcPr>
          <w:p w14:paraId="40CCEDCA"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14 </w:t>
            </w:r>
          </w:p>
        </w:tc>
      </w:tr>
      <w:tr w:rsidR="00783151" w:rsidRPr="00047EDA" w14:paraId="634F3AC7"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F94B03D"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NYSTA Reports Viewer: CR Parameters Form</w:t>
            </w:r>
          </w:p>
        </w:tc>
        <w:tc>
          <w:tcPr>
            <w:tcW w:w="1800" w:type="dxa"/>
            <w:vAlign w:val="center"/>
          </w:tcPr>
          <w:p w14:paraId="663A0320"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7</w:t>
            </w:r>
          </w:p>
        </w:tc>
        <w:tc>
          <w:tcPr>
            <w:tcW w:w="2160" w:type="dxa"/>
            <w:vAlign w:val="center"/>
          </w:tcPr>
          <w:p w14:paraId="5A96E33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997100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2D9E9590"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18EDAC0"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NYSTA Reports Viewer: (N01) Daily Adjusted Traffic and Revenue by Class for Bridges and Barriers</w:t>
            </w:r>
          </w:p>
        </w:tc>
        <w:tc>
          <w:tcPr>
            <w:tcW w:w="1800" w:type="dxa"/>
            <w:vAlign w:val="center"/>
          </w:tcPr>
          <w:p w14:paraId="106AFEA0"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60" w:type="dxa"/>
            <w:vAlign w:val="center"/>
          </w:tcPr>
          <w:p w14:paraId="73B6F1CD"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4C672FB8"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4B72FEB2"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7DC887C"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Export Report</w:t>
            </w:r>
          </w:p>
        </w:tc>
        <w:tc>
          <w:tcPr>
            <w:tcW w:w="1800" w:type="dxa"/>
            <w:vAlign w:val="center"/>
          </w:tcPr>
          <w:p w14:paraId="226CC85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60" w:type="dxa"/>
            <w:vAlign w:val="center"/>
          </w:tcPr>
          <w:p w14:paraId="424EED3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8EF9D50"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25552C48"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5A1DD71"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p>
        </w:tc>
        <w:tc>
          <w:tcPr>
            <w:tcW w:w="1800" w:type="dxa"/>
            <w:vAlign w:val="center"/>
          </w:tcPr>
          <w:p w14:paraId="7DB8E54E"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60" w:type="dxa"/>
            <w:vAlign w:val="center"/>
          </w:tcPr>
          <w:p w14:paraId="3941D673"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96" w:type="dxa"/>
            <w:vAlign w:val="center"/>
          </w:tcPr>
          <w:p w14:paraId="2DCCD005"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5 </w:t>
            </w:r>
          </w:p>
        </w:tc>
      </w:tr>
      <w:tr w:rsidR="00783151" w:rsidRPr="00047EDA" w14:paraId="55F8EB22"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F907F2D"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(N01) Daily Adjusted Traffic and Revenue by Class for Bridges and Barriers.pdf - Adobe Acrobat Reader DC</w:t>
            </w:r>
          </w:p>
        </w:tc>
        <w:tc>
          <w:tcPr>
            <w:tcW w:w="1800" w:type="dxa"/>
            <w:vAlign w:val="center"/>
          </w:tcPr>
          <w:p w14:paraId="756BC3F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424942F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0F9B5AD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50"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50"/>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1"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1"/>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14 min. 49 sec.</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Double Click on '==== tollstlats_'</w:t>
            </w:r>
          </w:p>
          <w:p w14:paraId="496148F3" w14:textId="77777777" w:rsidR="00B2779F" w:rsidRPr="00686B77" w:rsidRDefault="00B2779F" w:rsidP="00686B77">
            <w:pPr>
              <w:pStyle w:val="SimpleText"/>
            </w:pP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14 min. 49 sec.</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BE124A5" wp14:editId="3747CFDE">
                  <wp:extent cx="4000500" cy="13620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1362075"/>
                          </a:xfrm>
                          <a:prstGeom prst="rect">
                            <a:avLst/>
                          </a:prstGeom>
                          <a:noFill/>
                          <a:ln>
                            <a:noFill/>
                          </a:ln>
                        </pic:spPr>
                      </pic:pic>
                    </a:graphicData>
                  </a:graphic>
                </wp:inline>
              </w:drawing>
            </w:r>
          </w:p>
        </w:tc>
        <w:tc>
          <w:tcPr>
            <w:tcW w:w="3060" w:type="dxa"/>
          </w:tcPr>
          <w:p w14:paraId="21539CAE" w14:textId="138E60F0"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r w:rsidR="00572A49">
              <w:rPr>
                <w:rFonts w:asciiTheme="majorHAnsi" w:eastAsia="Arial Unicode MS" w:hAnsiTheme="majorHAnsi" w:cstheme="majorHAnsi"/>
                <w:bCs w:val="0"/>
                <w:color w:val="131819" w:themeColor="accent6" w:themeShade="1A"/>
                <w:sz w:val="18"/>
                <w:szCs w:val="18"/>
                <w:lang w:val="en-US" w:eastAsia="en-US"/>
              </w:rPr>
              <w:t xml:space="preserve"> </w:t>
            </w:r>
            <w:r w:rsidR="00572A49">
              <w:rPr>
                <w:rFonts w:asciiTheme="majorHAnsi" w:eastAsia="Arial Unicode MS" w:hAnsiTheme="majorHAnsi" w:cstheme="majorHAnsi"/>
                <w:bCs w:val="0"/>
                <w:color w:val="131819" w:themeColor="accent6" w:themeShade="1A"/>
                <w:sz w:val="18"/>
                <w:szCs w:val="18"/>
                <w:lang w:val="en-US" w:eastAsia="en-US"/>
              </w:rPr>
              <w:t>on icon to open Report Viewer application</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p>
    <w:p w14:paraId="7A9BDE33"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727BF95F"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43864B3"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C:\Windows\system32\cmd.exe</w:t>
            </w:r>
          </w:p>
        </w:tc>
      </w:tr>
      <w:tr w:rsidR="00B2779F" w14:paraId="48771B6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91AA341"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DF5C44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2.0 sec.</w:t>
            </w:r>
          </w:p>
        </w:tc>
      </w:tr>
    </w:tbl>
    <w:p w14:paraId="1C6308D3" w14:textId="77777777" w:rsidR="00B2779F" w:rsidRDefault="00B2779F" w:rsidP="00B2779F">
      <w:pPr>
        <w:pStyle w:val="table"/>
      </w:pPr>
    </w:p>
    <w:p w14:paraId="1E56484B"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FD05CB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F201D37"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3E0DBB1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4477A5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781CB1E" w14:textId="77777777" w:rsidR="00B2779F" w:rsidRPr="00686B77" w:rsidRDefault="00B2779F" w:rsidP="00686B77">
            <w:pPr>
              <w:pStyle w:val="SimpleText"/>
            </w:pPr>
            <w:r w:rsidRPr="00686B77">
              <w:t>Click on '—'</w:t>
            </w:r>
          </w:p>
          <w:p w14:paraId="795A3AA7" w14:textId="77777777" w:rsidR="00B2779F" w:rsidRPr="00686B77" w:rsidRDefault="00B2779F" w:rsidP="00686B77">
            <w:pPr>
              <w:pStyle w:val="SimpleText"/>
            </w:pPr>
          </w:p>
        </w:tc>
        <w:tc>
          <w:tcPr>
            <w:tcW w:w="3060" w:type="dxa"/>
          </w:tcPr>
          <w:p w14:paraId="1589031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2.0 sec.</w:t>
            </w:r>
          </w:p>
        </w:tc>
      </w:tr>
      <w:tr w:rsidR="00B2779F" w14:paraId="35DFB1A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52C58C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8FE504A" wp14:editId="2F5AFC27">
                  <wp:extent cx="4000500" cy="26574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2657475"/>
                          </a:xfrm>
                          <a:prstGeom prst="rect">
                            <a:avLst/>
                          </a:prstGeom>
                          <a:noFill/>
                          <a:ln>
                            <a:noFill/>
                          </a:ln>
                        </pic:spPr>
                      </pic:pic>
                    </a:graphicData>
                  </a:graphic>
                </wp:inline>
              </w:drawing>
            </w:r>
          </w:p>
        </w:tc>
        <w:tc>
          <w:tcPr>
            <w:tcW w:w="3060" w:type="dxa"/>
          </w:tcPr>
          <w:p w14:paraId="1156C4F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8CE856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1B03913" w14:textId="77777777" w:rsidR="00B2779F" w:rsidRDefault="00B2779F" w:rsidP="00B2779F">
      <w:pPr>
        <w:pStyle w:val="table"/>
      </w:pPr>
    </w:p>
    <w:p w14:paraId="408A7813"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5CF7338"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B2D5981"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proofErr w:type="spellStart"/>
            <w:r w:rsidRPr="00246D67">
              <w:rPr>
                <w:rFonts w:asciiTheme="majorHAnsi" w:eastAsia="Arial Unicode MS" w:hAnsiTheme="majorHAnsi" w:cstheme="majorHAnsi"/>
                <w:color w:val="FFFFFF" w:themeColor="background1"/>
                <w:sz w:val="18"/>
              </w:rPr>
              <w:t>frmMain</w:t>
            </w:r>
            <w:proofErr w:type="spellEnd"/>
          </w:p>
        </w:tc>
      </w:tr>
      <w:tr w:rsidR="00B2779F" w14:paraId="29E6819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283FE83"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4CC7D941"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14.2 sec.</w:t>
            </w:r>
          </w:p>
        </w:tc>
      </w:tr>
    </w:tbl>
    <w:p w14:paraId="0B060B59" w14:textId="77777777" w:rsidR="00B2779F" w:rsidRDefault="00B2779F" w:rsidP="00B2779F">
      <w:pPr>
        <w:pStyle w:val="table"/>
      </w:pPr>
    </w:p>
    <w:p w14:paraId="01EDFD20"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AD15704"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214530C"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00C2C37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05BF6D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C04036D" w14:textId="77777777" w:rsidR="00B2779F" w:rsidRPr="00686B77" w:rsidRDefault="00B2779F" w:rsidP="00686B77">
            <w:pPr>
              <w:pStyle w:val="SimpleText"/>
            </w:pPr>
          </w:p>
        </w:tc>
        <w:tc>
          <w:tcPr>
            <w:tcW w:w="3060" w:type="dxa"/>
          </w:tcPr>
          <w:p w14:paraId="2104632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3.6 sec.</w:t>
            </w:r>
          </w:p>
        </w:tc>
      </w:tr>
      <w:tr w:rsidR="00B2779F" w14:paraId="332983DC"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318F6F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08832C4" wp14:editId="141077CD">
                  <wp:extent cx="4000500" cy="33242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324225"/>
                          </a:xfrm>
                          <a:prstGeom prst="rect">
                            <a:avLst/>
                          </a:prstGeom>
                          <a:noFill/>
                          <a:ln>
                            <a:noFill/>
                          </a:ln>
                        </pic:spPr>
                      </pic:pic>
                    </a:graphicData>
                  </a:graphic>
                </wp:inline>
              </w:drawing>
            </w:r>
          </w:p>
        </w:tc>
        <w:tc>
          <w:tcPr>
            <w:tcW w:w="3060" w:type="dxa"/>
          </w:tcPr>
          <w:p w14:paraId="0FC6197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DCB167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AB4645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7AE237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57A3A24"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D155D6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6F6F7C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E92A81F" w14:textId="77777777" w:rsidR="00B2779F" w:rsidRPr="00686B77" w:rsidRDefault="00B2779F" w:rsidP="00686B77">
            <w:pPr>
              <w:pStyle w:val="SimpleText"/>
            </w:pPr>
            <w:r w:rsidRPr="00686B77">
              <w:t>Click on 'New DB'</w:t>
            </w:r>
          </w:p>
          <w:p w14:paraId="5B48BA0D" w14:textId="77777777" w:rsidR="00B2779F" w:rsidRPr="00686B77" w:rsidRDefault="00B2779F" w:rsidP="00686B77">
            <w:pPr>
              <w:pStyle w:val="SimpleText"/>
            </w:pPr>
          </w:p>
        </w:tc>
        <w:tc>
          <w:tcPr>
            <w:tcW w:w="3060" w:type="dxa"/>
          </w:tcPr>
          <w:p w14:paraId="10166A4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3.2 sec.</w:t>
            </w:r>
          </w:p>
        </w:tc>
      </w:tr>
      <w:tr w:rsidR="00B2779F" w14:paraId="23B405B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B8DA2E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6D0AAD8" wp14:editId="1E37033A">
                  <wp:extent cx="4000500" cy="21717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3060" w:type="dxa"/>
          </w:tcPr>
          <w:p w14:paraId="175D68D6" w14:textId="77777777" w:rsidR="00B877BF" w:rsidRPr="00B2779F" w:rsidRDefault="00B2779F" w:rsidP="00B877B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B877BF">
              <w:rPr>
                <w:rFonts w:asciiTheme="majorHAnsi" w:eastAsia="Arial Unicode MS" w:hAnsiTheme="majorHAnsi" w:cstheme="majorHAnsi"/>
                <w:bCs w:val="0"/>
                <w:color w:val="131819" w:themeColor="accent6" w:themeShade="1A"/>
                <w:sz w:val="18"/>
                <w:szCs w:val="18"/>
                <w:lang w:val="en-US" w:eastAsia="en-US"/>
              </w:rPr>
              <w:t xml:space="preserve"> </w:t>
            </w:r>
            <w:r w:rsidR="00B877BF">
              <w:rPr>
                <w:rFonts w:asciiTheme="majorHAnsi" w:eastAsia="Arial Unicode MS" w:hAnsiTheme="majorHAnsi" w:cstheme="majorHAnsi"/>
                <w:bCs w:val="0"/>
                <w:color w:val="131819" w:themeColor="accent6" w:themeShade="1A"/>
                <w:sz w:val="18"/>
                <w:szCs w:val="18"/>
                <w:lang w:val="en-US" w:eastAsia="en-US"/>
              </w:rPr>
              <w:t>on Toll Statistics Daily New DB</w:t>
            </w:r>
          </w:p>
          <w:p w14:paraId="53AE740B" w14:textId="758B9289"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66A6AFD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C4C5C6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37509B2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881BF39"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491C57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8D5303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A5D00DC" w14:textId="77777777" w:rsidR="00B2779F" w:rsidRPr="00686B77" w:rsidRDefault="00B2779F" w:rsidP="00686B77">
            <w:pPr>
              <w:pStyle w:val="SimpleText"/>
            </w:pPr>
            <w:r w:rsidRPr="00686B77">
              <w:t>Double Click on 'Select a Report Name'</w:t>
            </w:r>
          </w:p>
          <w:p w14:paraId="4CF6BBA8" w14:textId="77777777" w:rsidR="00B2779F" w:rsidRPr="00686B77" w:rsidRDefault="00B2779F" w:rsidP="00686B77">
            <w:pPr>
              <w:pStyle w:val="SimpleText"/>
            </w:pPr>
          </w:p>
        </w:tc>
        <w:tc>
          <w:tcPr>
            <w:tcW w:w="3060" w:type="dxa"/>
          </w:tcPr>
          <w:p w14:paraId="3089FDA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7.4 sec.</w:t>
            </w:r>
          </w:p>
        </w:tc>
      </w:tr>
      <w:tr w:rsidR="00B2779F" w14:paraId="43C186B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5A8409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F838AFB" wp14:editId="3477A0E4">
                  <wp:extent cx="4000500" cy="21717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3060" w:type="dxa"/>
          </w:tcPr>
          <w:p w14:paraId="02C2D60C" w14:textId="1D377DC6"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A71AE2" w:rsidRPr="00B2779F">
              <w:rPr>
                <w:rFonts w:asciiTheme="majorHAnsi" w:eastAsia="Arial Unicode MS" w:hAnsiTheme="majorHAnsi" w:cstheme="majorHAnsi"/>
                <w:bCs w:val="0"/>
                <w:color w:val="131819" w:themeColor="accent6" w:themeShade="1A"/>
                <w:sz w:val="18"/>
                <w:szCs w:val="18"/>
                <w:lang w:val="en-US" w:eastAsia="en-US"/>
              </w:rPr>
              <w:t>Double Click</w:t>
            </w:r>
            <w:r w:rsidR="00A71AE2">
              <w:rPr>
                <w:rFonts w:asciiTheme="majorHAnsi" w:eastAsia="Arial Unicode MS" w:hAnsiTheme="majorHAnsi" w:cstheme="majorHAnsi"/>
                <w:bCs w:val="0"/>
                <w:color w:val="131819" w:themeColor="accent6" w:themeShade="1A"/>
                <w:sz w:val="18"/>
                <w:szCs w:val="18"/>
                <w:lang w:val="en-US" w:eastAsia="en-US"/>
              </w:rPr>
              <w:t xml:space="preserve"> (N01) Daily Adjusted Traffic and Revenue by Class for Bridges and Barriers</w:t>
            </w:r>
          </w:p>
          <w:p w14:paraId="079A412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25A6214" w14:textId="77777777" w:rsidR="00B2779F" w:rsidRDefault="00B2779F" w:rsidP="00B2779F">
      <w:pPr>
        <w:pStyle w:val="table"/>
      </w:pPr>
    </w:p>
    <w:p w14:paraId="107185FD"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765AF863"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E2E03F6"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NYSTA Reports Viewer: Server </w:t>
            </w:r>
            <w:proofErr w:type="spellStart"/>
            <w:r w:rsidRPr="00246D67">
              <w:rPr>
                <w:rFonts w:asciiTheme="majorHAnsi" w:eastAsia="Arial Unicode MS" w:hAnsiTheme="majorHAnsi" w:cstheme="majorHAnsi"/>
                <w:color w:val="FFFFFF" w:themeColor="background1"/>
                <w:sz w:val="18"/>
              </w:rPr>
              <w:t>LogOn</w:t>
            </w:r>
            <w:proofErr w:type="spellEnd"/>
            <w:r w:rsidRPr="00246D67">
              <w:rPr>
                <w:rFonts w:asciiTheme="majorHAnsi" w:eastAsia="Arial Unicode MS" w:hAnsiTheme="majorHAnsi" w:cstheme="majorHAnsi"/>
                <w:color w:val="FFFFFF" w:themeColor="background1"/>
                <w:sz w:val="18"/>
              </w:rPr>
              <w:t xml:space="preserve"> Form</w:t>
            </w:r>
          </w:p>
        </w:tc>
      </w:tr>
      <w:tr w:rsidR="00B2779F" w14:paraId="261FC07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AF7F045"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4C935BF"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3.9 sec.</w:t>
            </w:r>
          </w:p>
        </w:tc>
      </w:tr>
    </w:tbl>
    <w:p w14:paraId="2B26AA02" w14:textId="77777777" w:rsidR="00B2779F" w:rsidRDefault="00B2779F" w:rsidP="00B2779F">
      <w:pPr>
        <w:pStyle w:val="table"/>
      </w:pPr>
    </w:p>
    <w:p w14:paraId="0554EB58"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934"/>
        <w:gridCol w:w="2881"/>
      </w:tblGrid>
      <w:tr w:rsidR="00B2779F" w14:paraId="3C11A5E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5D52F91"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7E8E81A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5AEBE0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C17A4CF" w14:textId="77777777" w:rsidR="00B2779F" w:rsidRPr="00686B77" w:rsidRDefault="00B2779F" w:rsidP="00686B77">
            <w:pPr>
              <w:pStyle w:val="SimpleText"/>
            </w:pPr>
            <w:r w:rsidRPr="00686B77">
              <w:t>Type '[CAPSLOCK]CONOVERB2'</w:t>
            </w:r>
          </w:p>
        </w:tc>
        <w:tc>
          <w:tcPr>
            <w:tcW w:w="3060" w:type="dxa"/>
          </w:tcPr>
          <w:p w14:paraId="021A4AA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1.6 sec.</w:t>
            </w:r>
          </w:p>
        </w:tc>
      </w:tr>
      <w:tr w:rsidR="00B2779F" w14:paraId="4641EB2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BBC4EA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C641F45" wp14:editId="58108F1A">
                  <wp:extent cx="3676650" cy="25527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2552700"/>
                          </a:xfrm>
                          <a:prstGeom prst="rect">
                            <a:avLst/>
                          </a:prstGeom>
                          <a:noFill/>
                          <a:ln>
                            <a:noFill/>
                          </a:ln>
                        </pic:spPr>
                      </pic:pic>
                    </a:graphicData>
                  </a:graphic>
                </wp:inline>
              </w:drawing>
            </w:r>
          </w:p>
        </w:tc>
        <w:tc>
          <w:tcPr>
            <w:tcW w:w="3060" w:type="dxa"/>
          </w:tcPr>
          <w:p w14:paraId="62228481" w14:textId="68AB7006"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r w:rsidR="00A71AE2">
              <w:rPr>
                <w:rFonts w:asciiTheme="majorHAnsi" w:eastAsia="Arial Unicode MS" w:hAnsiTheme="majorHAnsi" w:cstheme="majorHAnsi"/>
                <w:bCs w:val="0"/>
                <w:color w:val="131819" w:themeColor="accent6" w:themeShade="1A"/>
                <w:sz w:val="18"/>
                <w:szCs w:val="18"/>
                <w:lang w:val="en-US" w:eastAsia="en-US"/>
              </w:rPr>
              <w:t xml:space="preserve"> – enter username</w:t>
            </w:r>
          </w:p>
          <w:p w14:paraId="6142444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9E5FF3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934"/>
        <w:gridCol w:w="2881"/>
      </w:tblGrid>
      <w:tr w:rsidR="00B2779F" w14:paraId="765F5BB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77CE3F5"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D41F4F6"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5137CE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34EF105" w14:textId="77777777" w:rsidR="00B2779F" w:rsidRPr="00686B77" w:rsidRDefault="00B2779F" w:rsidP="00686B77">
            <w:pPr>
              <w:pStyle w:val="SimpleText"/>
            </w:pPr>
            <w:r w:rsidRPr="00686B77">
              <w:t>Press 'Tab'</w:t>
            </w:r>
          </w:p>
        </w:tc>
        <w:tc>
          <w:tcPr>
            <w:tcW w:w="3060" w:type="dxa"/>
          </w:tcPr>
          <w:p w14:paraId="46812FC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1.6 sec.</w:t>
            </w:r>
          </w:p>
        </w:tc>
      </w:tr>
      <w:tr w:rsidR="00B2779F" w14:paraId="6A3C0132"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7AC6571"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E4ECE29" wp14:editId="0047BC16">
                  <wp:extent cx="3676650" cy="25527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2552700"/>
                          </a:xfrm>
                          <a:prstGeom prst="rect">
                            <a:avLst/>
                          </a:prstGeom>
                          <a:noFill/>
                          <a:ln>
                            <a:noFill/>
                          </a:ln>
                        </pic:spPr>
                      </pic:pic>
                    </a:graphicData>
                  </a:graphic>
                </wp:inline>
              </w:drawing>
            </w:r>
          </w:p>
        </w:tc>
        <w:tc>
          <w:tcPr>
            <w:tcW w:w="3060" w:type="dxa"/>
          </w:tcPr>
          <w:p w14:paraId="6BBC759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Special Key</w:t>
            </w:r>
          </w:p>
          <w:p w14:paraId="37F918D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B06C15E"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934"/>
        <w:gridCol w:w="2881"/>
      </w:tblGrid>
      <w:tr w:rsidR="00B2779F" w14:paraId="76BA3E39"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D3503B2"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25DBA79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30EBEF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1F20B23" w14:textId="77777777" w:rsidR="00B2779F" w:rsidRPr="00686B77" w:rsidRDefault="00B2779F" w:rsidP="00686B77">
            <w:pPr>
              <w:pStyle w:val="SimpleText"/>
            </w:pPr>
            <w:r w:rsidRPr="00686B77">
              <w:t>Type '</w:t>
            </w:r>
            <w:proofErr w:type="spellStart"/>
            <w:r w:rsidRPr="00686B77">
              <w:t>steveisajerk</w:t>
            </w:r>
            <w:proofErr w:type="spellEnd"/>
            <w:r w:rsidRPr="00686B77">
              <w:t>'</w:t>
            </w:r>
          </w:p>
        </w:tc>
        <w:tc>
          <w:tcPr>
            <w:tcW w:w="3060" w:type="dxa"/>
          </w:tcPr>
          <w:p w14:paraId="1DA2366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0.7 sec.</w:t>
            </w:r>
          </w:p>
        </w:tc>
      </w:tr>
      <w:tr w:rsidR="00B2779F" w14:paraId="591622C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7C14C5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B074C84" wp14:editId="420F4A75">
                  <wp:extent cx="3676650" cy="25527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2552700"/>
                          </a:xfrm>
                          <a:prstGeom prst="rect">
                            <a:avLst/>
                          </a:prstGeom>
                          <a:noFill/>
                          <a:ln>
                            <a:noFill/>
                          </a:ln>
                        </pic:spPr>
                      </pic:pic>
                    </a:graphicData>
                  </a:graphic>
                </wp:inline>
              </w:drawing>
            </w:r>
          </w:p>
        </w:tc>
        <w:tc>
          <w:tcPr>
            <w:tcW w:w="3060" w:type="dxa"/>
          </w:tcPr>
          <w:p w14:paraId="6D99B4FC" w14:textId="1F73EFC3"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r w:rsidR="00A71AE2">
              <w:rPr>
                <w:rFonts w:asciiTheme="majorHAnsi" w:eastAsia="Arial Unicode MS" w:hAnsiTheme="majorHAnsi" w:cstheme="majorHAnsi"/>
                <w:bCs w:val="0"/>
                <w:color w:val="131819" w:themeColor="accent6" w:themeShade="1A"/>
                <w:sz w:val="18"/>
                <w:szCs w:val="18"/>
                <w:lang w:val="en-US" w:eastAsia="en-US"/>
              </w:rPr>
              <w:t xml:space="preserve"> – Enter Password</w:t>
            </w:r>
          </w:p>
          <w:p w14:paraId="3CC1278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14244F4" w14:textId="77777777" w:rsidR="00B2779F" w:rsidRDefault="00B2779F" w:rsidP="00B2779F">
      <w:pPr>
        <w:pStyle w:val="table"/>
      </w:pPr>
    </w:p>
    <w:p w14:paraId="265C11BE"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0ABF909"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5217C58"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 </w:t>
            </w:r>
          </w:p>
        </w:tc>
      </w:tr>
      <w:tr w:rsidR="00B2779F" w14:paraId="65B812C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07DA988"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FDDA96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1.8 sec.</w:t>
            </w:r>
          </w:p>
        </w:tc>
      </w:tr>
    </w:tbl>
    <w:p w14:paraId="61B557FF" w14:textId="77777777" w:rsidR="00B2779F" w:rsidRDefault="00B2779F" w:rsidP="00B2779F">
      <w:pPr>
        <w:pStyle w:val="table"/>
      </w:pPr>
    </w:p>
    <w:p w14:paraId="04FDCD92"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934"/>
        <w:gridCol w:w="2881"/>
      </w:tblGrid>
      <w:tr w:rsidR="00B2779F" w14:paraId="0749713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7C41E27"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59C575E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42F6D7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78A2C32" w14:textId="77777777" w:rsidR="00B2779F" w:rsidRPr="00686B77" w:rsidRDefault="00B2779F" w:rsidP="00686B77">
            <w:pPr>
              <w:pStyle w:val="SimpleText"/>
            </w:pPr>
            <w:r w:rsidRPr="00686B77">
              <w:t>Press 'Enter'</w:t>
            </w:r>
          </w:p>
        </w:tc>
        <w:tc>
          <w:tcPr>
            <w:tcW w:w="3060" w:type="dxa"/>
          </w:tcPr>
          <w:p w14:paraId="7ACE376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1.8 sec.</w:t>
            </w:r>
          </w:p>
        </w:tc>
      </w:tr>
      <w:tr w:rsidR="00B2779F" w14:paraId="65269FA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A863C6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FA83EF2" wp14:editId="5483BEF3">
                  <wp:extent cx="3676650" cy="25527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2552700"/>
                          </a:xfrm>
                          <a:prstGeom prst="rect">
                            <a:avLst/>
                          </a:prstGeom>
                          <a:noFill/>
                          <a:ln>
                            <a:noFill/>
                          </a:ln>
                        </pic:spPr>
                      </pic:pic>
                    </a:graphicData>
                  </a:graphic>
                </wp:inline>
              </w:drawing>
            </w:r>
          </w:p>
        </w:tc>
        <w:tc>
          <w:tcPr>
            <w:tcW w:w="3060" w:type="dxa"/>
          </w:tcPr>
          <w:p w14:paraId="4AC8FA2A" w14:textId="4D0AE31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A71AE2">
              <w:rPr>
                <w:rFonts w:asciiTheme="majorHAnsi" w:eastAsia="Arial Unicode MS" w:hAnsiTheme="majorHAnsi" w:cstheme="majorHAnsi"/>
                <w:bCs w:val="0"/>
                <w:color w:val="131819" w:themeColor="accent6" w:themeShade="1A"/>
                <w:sz w:val="18"/>
                <w:szCs w:val="18"/>
                <w:lang w:val="en-US" w:eastAsia="en-US"/>
              </w:rPr>
              <w:t>Click “OK”</w:t>
            </w:r>
          </w:p>
          <w:p w14:paraId="1B31EB8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5C85158" w14:textId="77777777" w:rsidR="00B2779F" w:rsidRDefault="00B2779F" w:rsidP="00B2779F">
      <w:pPr>
        <w:pStyle w:val="table"/>
      </w:pPr>
    </w:p>
    <w:p w14:paraId="40E557DD"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7A8DD38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9688A49"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NYSTA Reports Viewer: CR Parameters Form</w:t>
            </w:r>
          </w:p>
        </w:tc>
      </w:tr>
      <w:tr w:rsidR="00B2779F" w14:paraId="77C5E62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DF9E1E7"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665C235F"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9.6 sec.</w:t>
            </w:r>
          </w:p>
        </w:tc>
      </w:tr>
    </w:tbl>
    <w:p w14:paraId="7E1B3C8F" w14:textId="77777777" w:rsidR="00B2779F" w:rsidRDefault="00B2779F" w:rsidP="00B2779F">
      <w:pPr>
        <w:pStyle w:val="table"/>
      </w:pPr>
    </w:p>
    <w:p w14:paraId="75EF246B"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D434564"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255216B"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6EFEC26"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E5BF25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8CA1A7F" w14:textId="77777777" w:rsidR="00B2779F" w:rsidRPr="00686B77" w:rsidRDefault="00B2779F" w:rsidP="00686B77">
            <w:pPr>
              <w:pStyle w:val="SimpleText"/>
            </w:pPr>
            <w:r w:rsidRPr="00686B77">
              <w:t>Click on '—I:n'</w:t>
            </w:r>
          </w:p>
          <w:p w14:paraId="1C6735B5" w14:textId="77777777" w:rsidR="00B2779F" w:rsidRPr="00686B77" w:rsidRDefault="00B2779F" w:rsidP="00686B77">
            <w:pPr>
              <w:pStyle w:val="SimpleText"/>
            </w:pPr>
          </w:p>
        </w:tc>
        <w:tc>
          <w:tcPr>
            <w:tcW w:w="3060" w:type="dxa"/>
          </w:tcPr>
          <w:p w14:paraId="3E8423B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3.7 sec.</w:t>
            </w:r>
          </w:p>
        </w:tc>
      </w:tr>
      <w:tr w:rsidR="00B2779F" w14:paraId="02481D4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86C9D9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D4165D7" wp14:editId="30ECC2B9">
                  <wp:extent cx="4000500" cy="33432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59E592B9" w14:textId="12045DC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394506" w:rsidRPr="00B2779F">
              <w:rPr>
                <w:rFonts w:asciiTheme="majorHAnsi" w:eastAsia="Arial Unicode MS" w:hAnsiTheme="majorHAnsi" w:cstheme="majorHAnsi"/>
                <w:bCs w:val="0"/>
                <w:color w:val="131819" w:themeColor="accent6" w:themeShade="1A"/>
                <w:sz w:val="18"/>
                <w:szCs w:val="18"/>
                <w:lang w:val="en-US" w:eastAsia="en-US"/>
              </w:rPr>
              <w:t>Click</w:t>
            </w:r>
            <w:r w:rsidR="00394506">
              <w:rPr>
                <w:rFonts w:asciiTheme="majorHAnsi" w:eastAsia="Arial Unicode MS" w:hAnsiTheme="majorHAnsi" w:cstheme="majorHAnsi"/>
                <w:bCs w:val="0"/>
                <w:color w:val="131819" w:themeColor="accent6" w:themeShade="1A"/>
                <w:sz w:val="18"/>
                <w:szCs w:val="18"/>
                <w:lang w:val="en-US" w:eastAsia="en-US"/>
              </w:rPr>
              <w:t xml:space="preserve"> the down arrow in “Value” field. The arrow drops down to open a calendar view.</w:t>
            </w:r>
          </w:p>
          <w:p w14:paraId="573AB53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39751FB"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0950C44"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F30DE54"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0CE2CB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F16403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1046C9E" w14:textId="77777777" w:rsidR="00B2779F" w:rsidRPr="00686B77" w:rsidRDefault="00B2779F" w:rsidP="00686B77">
            <w:pPr>
              <w:pStyle w:val="SimpleText"/>
            </w:pPr>
            <w:r w:rsidRPr="00686B77">
              <w:t>Click on '4'</w:t>
            </w:r>
          </w:p>
          <w:p w14:paraId="21C789B2" w14:textId="77777777" w:rsidR="00B2779F" w:rsidRPr="00686B77" w:rsidRDefault="00B2779F" w:rsidP="00686B77">
            <w:pPr>
              <w:pStyle w:val="SimpleText"/>
            </w:pPr>
          </w:p>
        </w:tc>
        <w:tc>
          <w:tcPr>
            <w:tcW w:w="3060" w:type="dxa"/>
          </w:tcPr>
          <w:p w14:paraId="7EFA3027"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0.10 sec.</w:t>
            </w:r>
          </w:p>
        </w:tc>
      </w:tr>
      <w:tr w:rsidR="00B2779F" w14:paraId="51CACE0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3AB545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5F6EFFA" wp14:editId="6D610935">
                  <wp:extent cx="4000500" cy="33432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0ECEF12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4057E4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C4EA0A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F5D8E7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F763D20"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613C44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EDFF1E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330422E" w14:textId="77777777" w:rsidR="00B2779F" w:rsidRPr="00686B77" w:rsidRDefault="00B2779F" w:rsidP="00686B77">
            <w:pPr>
              <w:pStyle w:val="SimpleText"/>
            </w:pPr>
            <w:r w:rsidRPr="00686B77">
              <w:t>Click on '29 5 12 19 26 2 Today: 09/08/2020'</w:t>
            </w:r>
          </w:p>
          <w:p w14:paraId="3D67A059" w14:textId="77777777" w:rsidR="00B2779F" w:rsidRPr="00686B77" w:rsidRDefault="00B2779F" w:rsidP="00686B77">
            <w:pPr>
              <w:pStyle w:val="SimpleText"/>
            </w:pPr>
          </w:p>
        </w:tc>
        <w:tc>
          <w:tcPr>
            <w:tcW w:w="3060" w:type="dxa"/>
          </w:tcPr>
          <w:p w14:paraId="4B7F54AB"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513F960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04FCCD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EAB29B8" wp14:editId="476C4E3C">
                  <wp:extent cx="4000500" cy="33432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3072F8B4" w14:textId="3F00B7B0"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6114BF" w:rsidRPr="00B2779F">
              <w:rPr>
                <w:rFonts w:asciiTheme="majorHAnsi" w:eastAsia="Arial Unicode MS" w:hAnsiTheme="majorHAnsi" w:cstheme="majorHAnsi"/>
                <w:bCs w:val="0"/>
                <w:color w:val="131819" w:themeColor="accent6" w:themeShade="1A"/>
                <w:sz w:val="18"/>
                <w:szCs w:val="18"/>
                <w:lang w:val="en-US" w:eastAsia="en-US"/>
              </w:rPr>
              <w:t>Click</w:t>
            </w:r>
            <w:r w:rsidR="006114BF">
              <w:rPr>
                <w:rFonts w:asciiTheme="majorHAnsi" w:eastAsia="Arial Unicode MS" w:hAnsiTheme="majorHAnsi" w:cstheme="majorHAnsi"/>
                <w:bCs w:val="0"/>
                <w:color w:val="131819" w:themeColor="accent6" w:themeShade="1A"/>
                <w:sz w:val="18"/>
                <w:szCs w:val="18"/>
                <w:lang w:val="en-US" w:eastAsia="en-US"/>
              </w:rPr>
              <w:t xml:space="preserve"> on the date you want to retrieve data for. This typically should be the previous day.</w:t>
            </w:r>
          </w:p>
          <w:p w14:paraId="45BBD0A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F6AF604"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45F46D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56CB3C6"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06396EE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B63D24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62D7A2D" w14:textId="77777777" w:rsidR="00B2779F" w:rsidRPr="00686B77" w:rsidRDefault="00B2779F" w:rsidP="00686B77">
            <w:pPr>
              <w:pStyle w:val="SimpleText"/>
            </w:pPr>
          </w:p>
        </w:tc>
        <w:tc>
          <w:tcPr>
            <w:tcW w:w="3060" w:type="dxa"/>
          </w:tcPr>
          <w:p w14:paraId="09B4E28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0.8 sec.</w:t>
            </w:r>
          </w:p>
        </w:tc>
      </w:tr>
      <w:tr w:rsidR="00B2779F" w14:paraId="27FBC4E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F87ABB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1023E32" wp14:editId="6E18DB4E">
                  <wp:extent cx="4000500" cy="33432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52D359EE" w14:textId="65B0CE1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6114BF">
              <w:rPr>
                <w:rFonts w:asciiTheme="majorHAnsi" w:eastAsia="Arial Unicode MS" w:hAnsiTheme="majorHAnsi" w:cstheme="majorHAnsi"/>
                <w:bCs w:val="0"/>
                <w:color w:val="131819" w:themeColor="accent6" w:themeShade="1A"/>
                <w:sz w:val="18"/>
                <w:szCs w:val="18"/>
                <w:lang w:val="en-US" w:eastAsia="en-US"/>
              </w:rPr>
              <w:t xml:space="preserve"> “Next”</w:t>
            </w:r>
          </w:p>
          <w:p w14:paraId="112DE01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0BCA763"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C12813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06E248E"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7C7D402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82FB82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CF4EB30" w14:textId="77777777" w:rsidR="00B2779F" w:rsidRPr="00686B77" w:rsidRDefault="00B2779F" w:rsidP="00686B77">
            <w:pPr>
              <w:pStyle w:val="SimpleText"/>
            </w:pPr>
          </w:p>
        </w:tc>
        <w:tc>
          <w:tcPr>
            <w:tcW w:w="3060" w:type="dxa"/>
          </w:tcPr>
          <w:p w14:paraId="7AEF44C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 sec.</w:t>
            </w:r>
          </w:p>
        </w:tc>
      </w:tr>
      <w:tr w:rsidR="00B2779F" w14:paraId="612D6FE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9B7987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AA222B1" wp14:editId="4919B4BF">
                  <wp:extent cx="4000500" cy="33432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435FE158" w14:textId="509BF25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4749EB" w:rsidRPr="00B2779F">
              <w:rPr>
                <w:rFonts w:asciiTheme="majorHAnsi" w:eastAsia="Arial Unicode MS" w:hAnsiTheme="majorHAnsi" w:cstheme="majorHAnsi"/>
                <w:bCs w:val="0"/>
                <w:color w:val="131819" w:themeColor="accent6" w:themeShade="1A"/>
                <w:sz w:val="18"/>
                <w:szCs w:val="18"/>
                <w:lang w:val="en-US" w:eastAsia="en-US"/>
              </w:rPr>
              <w:t>Click</w:t>
            </w:r>
            <w:r w:rsidR="004749EB">
              <w:rPr>
                <w:rFonts w:asciiTheme="majorHAnsi" w:eastAsia="Arial Unicode MS" w:hAnsiTheme="majorHAnsi" w:cstheme="majorHAnsi"/>
                <w:bCs w:val="0"/>
                <w:color w:val="131819" w:themeColor="accent6" w:themeShade="1A"/>
                <w:sz w:val="18"/>
                <w:szCs w:val="18"/>
                <w:lang w:val="en-US" w:eastAsia="en-US"/>
              </w:rPr>
              <w:t xml:space="preserve"> down arrow under “Value” field. This will give you the station options.</w:t>
            </w:r>
          </w:p>
          <w:p w14:paraId="5054D2F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72B7AB1"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E405D7B"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A0E967E"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2CB03079"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4DDBFB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64F3B7C" w14:textId="77777777" w:rsidR="00B2779F" w:rsidRPr="00686B77" w:rsidRDefault="00B2779F" w:rsidP="00686B77">
            <w:pPr>
              <w:pStyle w:val="SimpleText"/>
            </w:pPr>
          </w:p>
        </w:tc>
        <w:tc>
          <w:tcPr>
            <w:tcW w:w="3060" w:type="dxa"/>
          </w:tcPr>
          <w:p w14:paraId="28A9CB0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 sec.</w:t>
            </w:r>
          </w:p>
        </w:tc>
      </w:tr>
      <w:tr w:rsidR="00B2779F" w14:paraId="703137B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A111EA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A37D20F" wp14:editId="4A827F03">
                  <wp:extent cx="4000500" cy="33432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1DD1F5F0" w14:textId="066BEB44"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A43A2B">
              <w:rPr>
                <w:rFonts w:asciiTheme="majorHAnsi" w:eastAsia="Arial Unicode MS" w:hAnsiTheme="majorHAnsi" w:cstheme="majorHAnsi"/>
                <w:bCs w:val="0"/>
                <w:color w:val="131819" w:themeColor="accent6" w:themeShade="1A"/>
                <w:sz w:val="18"/>
                <w:szCs w:val="18"/>
                <w:lang w:val="en-US" w:eastAsia="en-US"/>
              </w:rPr>
              <w:t xml:space="preserve"> </w:t>
            </w:r>
            <w:r w:rsidR="00A43A2B">
              <w:rPr>
                <w:rFonts w:asciiTheme="majorHAnsi" w:eastAsia="Arial Unicode MS" w:hAnsiTheme="majorHAnsi" w:cstheme="majorHAnsi"/>
                <w:bCs w:val="0"/>
                <w:color w:val="131819" w:themeColor="accent6" w:themeShade="1A"/>
                <w:sz w:val="18"/>
                <w:szCs w:val="18"/>
                <w:lang w:val="en-US" w:eastAsia="en-US"/>
              </w:rPr>
              <w:t>on the station you want to retrieve data for.</w:t>
            </w:r>
          </w:p>
          <w:p w14:paraId="1AD4C90A"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B33FC7E"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4B8969B"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46A357C"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7992830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7A8B7E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87678AC" w14:textId="77777777" w:rsidR="00B2779F" w:rsidRPr="00686B77" w:rsidRDefault="00B2779F" w:rsidP="00686B77">
            <w:pPr>
              <w:pStyle w:val="SimpleText"/>
            </w:pPr>
          </w:p>
        </w:tc>
        <w:tc>
          <w:tcPr>
            <w:tcW w:w="3060" w:type="dxa"/>
          </w:tcPr>
          <w:p w14:paraId="3400397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0.7 sec.</w:t>
            </w:r>
          </w:p>
        </w:tc>
      </w:tr>
      <w:tr w:rsidR="00B2779F" w14:paraId="4457D95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EA3416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B4F6FC8" wp14:editId="01800F65">
                  <wp:extent cx="4000500" cy="334327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0810E044" w14:textId="586D0899"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A43A2B">
              <w:rPr>
                <w:rFonts w:asciiTheme="majorHAnsi" w:eastAsia="Arial Unicode MS" w:hAnsiTheme="majorHAnsi" w:cstheme="majorHAnsi"/>
                <w:bCs w:val="0"/>
                <w:color w:val="131819" w:themeColor="accent6" w:themeShade="1A"/>
                <w:sz w:val="18"/>
                <w:szCs w:val="18"/>
                <w:lang w:val="en-US" w:eastAsia="en-US"/>
              </w:rPr>
              <w:t xml:space="preserve"> “Finish”</w:t>
            </w:r>
          </w:p>
          <w:p w14:paraId="0A784E1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938A48E" w14:textId="77777777" w:rsidR="00B2779F" w:rsidRDefault="00B2779F" w:rsidP="00B2779F">
      <w:pPr>
        <w:pStyle w:val="table"/>
      </w:pPr>
    </w:p>
    <w:p w14:paraId="0D0DDB44"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AC35B3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7A186F5"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NYSTA Reports Viewer: (N01) Daily Adjusted Traffic and Revenue by Class for Bridges and Barriers</w:t>
            </w:r>
          </w:p>
        </w:tc>
      </w:tr>
      <w:tr w:rsidR="00B2779F" w14:paraId="5318F2A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3902520"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BED2107"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4.4 sec.</w:t>
            </w:r>
          </w:p>
        </w:tc>
      </w:tr>
    </w:tbl>
    <w:p w14:paraId="7F225DF6" w14:textId="77777777" w:rsidR="00B2779F" w:rsidRDefault="00B2779F" w:rsidP="00B2779F">
      <w:pPr>
        <w:pStyle w:val="table"/>
      </w:pPr>
    </w:p>
    <w:p w14:paraId="647BB062"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5A96AF3"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82A8FEA"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3E00EE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81A66F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F789F61" w14:textId="77777777" w:rsidR="00B2779F" w:rsidRPr="00686B77" w:rsidRDefault="00B2779F" w:rsidP="00686B77">
            <w:pPr>
              <w:pStyle w:val="SimpleText"/>
            </w:pPr>
          </w:p>
        </w:tc>
        <w:tc>
          <w:tcPr>
            <w:tcW w:w="3060" w:type="dxa"/>
          </w:tcPr>
          <w:p w14:paraId="7187216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1.4 sec.</w:t>
            </w:r>
          </w:p>
        </w:tc>
      </w:tr>
      <w:tr w:rsidR="00B2779F" w14:paraId="2444B15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7EC915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8DB50F6" wp14:editId="00BDBAD9">
                  <wp:extent cx="4000500" cy="2171700"/>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3060" w:type="dxa"/>
          </w:tcPr>
          <w:p w14:paraId="41884826" w14:textId="77777777" w:rsidR="00B2779F" w:rsidRPr="00B2779F" w:rsidRDefault="00B2779F" w:rsidP="00A43A2B">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val="0"/>
                <w:color w:val="131819" w:themeColor="accent6" w:themeShade="1A"/>
                <w:sz w:val="18"/>
                <w:szCs w:val="18"/>
              </w:rPr>
            </w:pPr>
          </w:p>
        </w:tc>
      </w:tr>
    </w:tbl>
    <w:p w14:paraId="7A53769E"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25E06C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EFA97D0"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E9EEFB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02AE35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C370A4F" w14:textId="77777777" w:rsidR="00B2779F" w:rsidRPr="00686B77" w:rsidRDefault="00B2779F" w:rsidP="00686B77">
            <w:pPr>
              <w:pStyle w:val="SimpleText"/>
            </w:pPr>
          </w:p>
        </w:tc>
        <w:tc>
          <w:tcPr>
            <w:tcW w:w="3060" w:type="dxa"/>
          </w:tcPr>
          <w:p w14:paraId="669368D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3.0 sec.</w:t>
            </w:r>
          </w:p>
        </w:tc>
      </w:tr>
      <w:tr w:rsidR="00B2779F" w14:paraId="75D3703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860608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9B5CEC5" wp14:editId="1ECA12AE">
                  <wp:extent cx="4000500" cy="2171700"/>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3060" w:type="dxa"/>
          </w:tcPr>
          <w:p w14:paraId="34636E9D" w14:textId="60FA853A"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A43A2B">
              <w:rPr>
                <w:rFonts w:asciiTheme="majorHAnsi" w:eastAsia="Arial Unicode MS" w:hAnsiTheme="majorHAnsi" w:cstheme="majorHAnsi"/>
                <w:bCs w:val="0"/>
                <w:color w:val="131819" w:themeColor="accent6" w:themeShade="1A"/>
                <w:sz w:val="18"/>
                <w:szCs w:val="18"/>
                <w:lang w:val="en-US" w:eastAsia="en-US"/>
              </w:rPr>
              <w:t xml:space="preserve"> on the Export Report button</w:t>
            </w:r>
          </w:p>
          <w:p w14:paraId="65973B8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B8628A8" w14:textId="77777777" w:rsidR="00B2779F" w:rsidRDefault="00B2779F" w:rsidP="00B2779F">
      <w:pPr>
        <w:pStyle w:val="table"/>
      </w:pPr>
    </w:p>
    <w:p w14:paraId="74D293F6"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0B67DA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4D8349E4"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Export Report</w:t>
            </w:r>
          </w:p>
        </w:tc>
      </w:tr>
      <w:tr w:rsidR="00B2779F" w14:paraId="218A638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4004B7C"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A5CB4A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8.8 sec.</w:t>
            </w:r>
          </w:p>
        </w:tc>
      </w:tr>
    </w:tbl>
    <w:p w14:paraId="5517E543" w14:textId="77777777" w:rsidR="00B2779F" w:rsidRDefault="00B2779F" w:rsidP="00B2779F">
      <w:pPr>
        <w:pStyle w:val="table"/>
      </w:pPr>
    </w:p>
    <w:p w14:paraId="10C32B49"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C630150"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A60513C"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C1929B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E1A142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D36491A" w14:textId="77777777" w:rsidR="00B2779F" w:rsidRPr="00686B77" w:rsidRDefault="00B2779F" w:rsidP="00686B77">
            <w:pPr>
              <w:pStyle w:val="SimpleText"/>
            </w:pPr>
            <w:r w:rsidRPr="00686B77">
              <w:t>Click on 'I'</w:t>
            </w:r>
          </w:p>
          <w:p w14:paraId="269F7224" w14:textId="77777777" w:rsidR="00B2779F" w:rsidRPr="00686B77" w:rsidRDefault="00B2779F" w:rsidP="00686B77">
            <w:pPr>
              <w:pStyle w:val="SimpleText"/>
            </w:pPr>
          </w:p>
        </w:tc>
        <w:tc>
          <w:tcPr>
            <w:tcW w:w="3060" w:type="dxa"/>
          </w:tcPr>
          <w:p w14:paraId="4DEAA71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3.6 sec.</w:t>
            </w:r>
          </w:p>
        </w:tc>
      </w:tr>
      <w:tr w:rsidR="00B2779F" w14:paraId="04CAA4D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983BF0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93B5FE6" wp14:editId="05DAC75C">
                  <wp:extent cx="4000500" cy="22574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2257425"/>
                          </a:xfrm>
                          <a:prstGeom prst="rect">
                            <a:avLst/>
                          </a:prstGeom>
                          <a:noFill/>
                          <a:ln>
                            <a:noFill/>
                          </a:ln>
                        </pic:spPr>
                      </pic:pic>
                    </a:graphicData>
                  </a:graphic>
                </wp:inline>
              </w:drawing>
            </w:r>
          </w:p>
        </w:tc>
        <w:tc>
          <w:tcPr>
            <w:tcW w:w="3060" w:type="dxa"/>
          </w:tcPr>
          <w:p w14:paraId="1E439B53" w14:textId="4A0BF055" w:rsidR="00B2779F" w:rsidRPr="00B2779F" w:rsidRDefault="00A43A2B"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Change Save As Type to “PDF”</w:t>
            </w:r>
          </w:p>
          <w:p w14:paraId="22AA92B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D21737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6BC2C0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7585788"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5322BD1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040C50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BF14C14" w14:textId="77777777" w:rsidR="00B2779F" w:rsidRPr="00686B77" w:rsidRDefault="00B2779F" w:rsidP="00686B77">
            <w:pPr>
              <w:pStyle w:val="SimpleText"/>
            </w:pPr>
          </w:p>
        </w:tc>
        <w:tc>
          <w:tcPr>
            <w:tcW w:w="3060" w:type="dxa"/>
          </w:tcPr>
          <w:p w14:paraId="63005EC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2.2 sec.</w:t>
            </w:r>
          </w:p>
        </w:tc>
      </w:tr>
      <w:tr w:rsidR="00B2779F" w14:paraId="071E10A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FD32AA7"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51ECEDE" wp14:editId="79F2E832">
                  <wp:extent cx="4000500" cy="225742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2257425"/>
                          </a:xfrm>
                          <a:prstGeom prst="rect">
                            <a:avLst/>
                          </a:prstGeom>
                          <a:noFill/>
                          <a:ln>
                            <a:noFill/>
                          </a:ln>
                        </pic:spPr>
                      </pic:pic>
                    </a:graphicData>
                  </a:graphic>
                </wp:inline>
              </w:drawing>
            </w:r>
          </w:p>
        </w:tc>
        <w:tc>
          <w:tcPr>
            <w:tcW w:w="3060" w:type="dxa"/>
          </w:tcPr>
          <w:p w14:paraId="131840B5" w14:textId="773B35AF"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A43A2B">
              <w:rPr>
                <w:rFonts w:asciiTheme="majorHAnsi" w:eastAsia="Arial Unicode MS" w:hAnsiTheme="majorHAnsi" w:cstheme="majorHAnsi"/>
                <w:bCs w:val="0"/>
                <w:color w:val="131819" w:themeColor="accent6" w:themeShade="1A"/>
                <w:sz w:val="18"/>
                <w:szCs w:val="18"/>
                <w:lang w:val="en-US" w:eastAsia="en-US"/>
              </w:rPr>
              <w:t xml:space="preserve"> Save</w:t>
            </w:r>
          </w:p>
          <w:p w14:paraId="247712E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7708DA3"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7D390AF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3F672F2"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0A4616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839ED3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067D865" w14:textId="77777777" w:rsidR="00B2779F" w:rsidRPr="00686B77" w:rsidRDefault="00B2779F" w:rsidP="00686B77">
            <w:pPr>
              <w:pStyle w:val="SimpleText"/>
            </w:pPr>
          </w:p>
        </w:tc>
        <w:tc>
          <w:tcPr>
            <w:tcW w:w="3060" w:type="dxa"/>
          </w:tcPr>
          <w:p w14:paraId="7AE542A0"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3.1 sec.</w:t>
            </w:r>
          </w:p>
        </w:tc>
      </w:tr>
      <w:tr w:rsidR="00B2779F" w14:paraId="07C866F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14DF87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6C2C64A" wp14:editId="293DF61A">
                  <wp:extent cx="1781175" cy="140017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1175" cy="1400175"/>
                          </a:xfrm>
                          <a:prstGeom prst="rect">
                            <a:avLst/>
                          </a:prstGeom>
                          <a:noFill/>
                          <a:ln>
                            <a:noFill/>
                          </a:ln>
                        </pic:spPr>
                      </pic:pic>
                    </a:graphicData>
                  </a:graphic>
                </wp:inline>
              </w:drawing>
            </w:r>
          </w:p>
        </w:tc>
        <w:tc>
          <w:tcPr>
            <w:tcW w:w="3060" w:type="dxa"/>
          </w:tcPr>
          <w:p w14:paraId="57421B36" w14:textId="3A8C4DC6"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A43A2B">
              <w:rPr>
                <w:rFonts w:asciiTheme="majorHAnsi" w:eastAsia="Arial Unicode MS" w:hAnsiTheme="majorHAnsi" w:cstheme="majorHAnsi"/>
                <w:bCs w:val="0"/>
                <w:color w:val="131819" w:themeColor="accent6" w:themeShade="1A"/>
                <w:sz w:val="18"/>
                <w:szCs w:val="18"/>
                <w:lang w:val="en-US" w:eastAsia="en-US"/>
              </w:rPr>
              <w:t xml:space="preserve"> “OK”</w:t>
            </w:r>
          </w:p>
          <w:p w14:paraId="1E1ADE2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E22D671" w14:textId="77777777" w:rsidR="00B2779F" w:rsidRDefault="00B2779F" w:rsidP="00B2779F">
      <w:pPr>
        <w:pStyle w:val="table"/>
      </w:pPr>
    </w:p>
    <w:p w14:paraId="0989762F"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42B8C45"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987A756"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NYSTA Reports Viewer: (N01) Daily Adjusted Traffic and Revenue by Class for Bridges and Barriers</w:t>
            </w:r>
          </w:p>
        </w:tc>
      </w:tr>
      <w:tr w:rsidR="00B2779F" w14:paraId="0F2DD1E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5B120FC"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74B4F4C"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1.8 sec.</w:t>
            </w:r>
          </w:p>
        </w:tc>
      </w:tr>
    </w:tbl>
    <w:p w14:paraId="6BD97236" w14:textId="77777777" w:rsidR="00B2779F" w:rsidRDefault="00B2779F" w:rsidP="00B2779F">
      <w:pPr>
        <w:pStyle w:val="table"/>
      </w:pPr>
    </w:p>
    <w:p w14:paraId="0FFF7AC8"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3EDCB8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715F331"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001F82E9"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84AF15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4A604A9" w14:textId="77777777" w:rsidR="00B2779F" w:rsidRPr="00686B77" w:rsidRDefault="00B2779F" w:rsidP="00686B77">
            <w:pPr>
              <w:pStyle w:val="SimpleText"/>
            </w:pPr>
          </w:p>
        </w:tc>
        <w:tc>
          <w:tcPr>
            <w:tcW w:w="3060" w:type="dxa"/>
          </w:tcPr>
          <w:p w14:paraId="500DB0F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1.8 sec.</w:t>
            </w:r>
          </w:p>
        </w:tc>
      </w:tr>
      <w:tr w:rsidR="00B2779F" w14:paraId="330D2BF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E184E0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917089B" wp14:editId="13B1EEE3">
                  <wp:extent cx="4000500" cy="2171700"/>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3060" w:type="dxa"/>
          </w:tcPr>
          <w:p w14:paraId="75760C5A" w14:textId="13EA8196" w:rsidR="00B2779F" w:rsidRPr="00B2779F" w:rsidRDefault="00A43A2B"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PDF export of report</w:t>
            </w:r>
          </w:p>
          <w:p w14:paraId="4CC4C02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B5D076A" w14:textId="77777777" w:rsidR="00B2779F" w:rsidRDefault="00B2779F" w:rsidP="00B2779F">
      <w:pPr>
        <w:pStyle w:val="table"/>
      </w:pPr>
    </w:p>
    <w:p w14:paraId="5AF22F12"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404422F"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8049CE9"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 </w:t>
            </w:r>
          </w:p>
        </w:tc>
      </w:tr>
      <w:tr w:rsidR="00B2779F" w14:paraId="721EB0B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26BA6A5"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66E4C9CD"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1.9 sec.</w:t>
            </w:r>
          </w:p>
        </w:tc>
      </w:tr>
    </w:tbl>
    <w:p w14:paraId="1E6E1DE5" w14:textId="77777777" w:rsidR="00B2779F" w:rsidRDefault="00B2779F" w:rsidP="00B2779F">
      <w:pPr>
        <w:pStyle w:val="table"/>
      </w:pPr>
    </w:p>
    <w:p w14:paraId="017DA3B3"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5E3BF0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FDC4C5"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6172A2F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A95E04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D23E701" w14:textId="77777777" w:rsidR="00B2779F" w:rsidRPr="00686B77" w:rsidRDefault="00B2779F" w:rsidP="00686B77">
            <w:pPr>
              <w:pStyle w:val="SimpleText"/>
            </w:pPr>
            <w:r w:rsidRPr="00686B77">
              <w:t>Double Click on '   I'</w:t>
            </w:r>
          </w:p>
          <w:p w14:paraId="3561D014" w14:textId="77777777" w:rsidR="00B2779F" w:rsidRPr="00686B77" w:rsidRDefault="00B2779F" w:rsidP="00686B77">
            <w:pPr>
              <w:pStyle w:val="SimpleText"/>
            </w:pPr>
          </w:p>
        </w:tc>
        <w:tc>
          <w:tcPr>
            <w:tcW w:w="3060" w:type="dxa"/>
          </w:tcPr>
          <w:p w14:paraId="04786A6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08299F6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2CA0A38"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C26465E" wp14:editId="53665E10">
                  <wp:extent cx="4000500" cy="1362075"/>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0" cy="1362075"/>
                          </a:xfrm>
                          <a:prstGeom prst="rect">
                            <a:avLst/>
                          </a:prstGeom>
                          <a:noFill/>
                          <a:ln>
                            <a:noFill/>
                          </a:ln>
                        </pic:spPr>
                      </pic:pic>
                    </a:graphicData>
                  </a:graphic>
                </wp:inline>
              </w:drawing>
            </w:r>
          </w:p>
        </w:tc>
        <w:tc>
          <w:tcPr>
            <w:tcW w:w="3060" w:type="dxa"/>
          </w:tcPr>
          <w:p w14:paraId="1BF6B49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14:paraId="627A480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FD576CE" w14:textId="77777777" w:rsidR="00B2779F" w:rsidRDefault="00B2779F" w:rsidP="00B2779F">
      <w:pPr>
        <w:pStyle w:val="table"/>
      </w:pPr>
    </w:p>
    <w:p w14:paraId="7B3B99BE"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B35894D"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8861738"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(N01) Daily Adjusted Traffic and Revenue by Class for Bridges and Barriers.pdf - Adobe Acrobat Reader DC</w:t>
            </w:r>
          </w:p>
        </w:tc>
      </w:tr>
      <w:tr w:rsidR="00B2779F" w14:paraId="2870868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FE10D2A"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17C2D4F5"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2.4 sec.</w:t>
            </w:r>
          </w:p>
        </w:tc>
      </w:tr>
    </w:tbl>
    <w:p w14:paraId="7FE5ECD7" w14:textId="77777777" w:rsidR="00B2779F" w:rsidRDefault="00B2779F" w:rsidP="00B2779F">
      <w:pPr>
        <w:pStyle w:val="table"/>
      </w:pPr>
    </w:p>
    <w:p w14:paraId="32BBE15A"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5F549C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CC10D3D"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525CB4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B9C531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E1C13FC" w14:textId="77777777" w:rsidR="00B2779F" w:rsidRPr="00686B77" w:rsidRDefault="00B2779F" w:rsidP="00686B77">
            <w:pPr>
              <w:pStyle w:val="SimpleText"/>
            </w:pPr>
          </w:p>
        </w:tc>
        <w:tc>
          <w:tcPr>
            <w:tcW w:w="3060" w:type="dxa"/>
          </w:tcPr>
          <w:p w14:paraId="5637895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2.4 sec.</w:t>
            </w:r>
          </w:p>
        </w:tc>
      </w:tr>
      <w:tr w:rsidR="00B2779F" w14:paraId="3CA1788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72CE264"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9336475" wp14:editId="63A18B68">
                  <wp:extent cx="4000500" cy="2171700"/>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3060" w:type="dxa"/>
          </w:tcPr>
          <w:p w14:paraId="7FF5D6E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542BEE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99ACFFB" w14:textId="77777777" w:rsidR="00B2779F" w:rsidRDefault="00B2779F" w:rsidP="00B2779F">
      <w:pPr>
        <w:pStyle w:val="table"/>
      </w:pPr>
    </w:p>
    <w:p w14:paraId="63299557" w14:textId="77777777" w:rsidR="00B2779F" w:rsidRDefault="00B2779F" w:rsidP="00B2779F">
      <w:pPr>
        <w:pStyle w:val="table"/>
      </w:pP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2" w:name="_Toc41925495"/>
      <w:r>
        <w:rPr>
          <w:rFonts w:eastAsia="Arial Unicode MS"/>
        </w:rPr>
        <w:t xml:space="preserve">Input Data </w:t>
      </w:r>
      <w:r w:rsidRPr="00D21902">
        <w:t>Description</w:t>
      </w:r>
      <w:bookmarkEnd w:id="52"/>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3"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3"/>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4" w:name="_Toc41925497"/>
      <w:r w:rsidRPr="00F22DF1">
        <w:rPr>
          <w:rFonts w:eastAsia="Arial Unicode MS"/>
        </w:rPr>
        <w:t>Detailed TO BE Process Map</w:t>
      </w:r>
      <w:bookmarkEnd w:id="54"/>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5" w:name="_Toc41925498"/>
      <w:r>
        <w:rPr>
          <w:rFonts w:eastAsia="Arial Unicode MS"/>
        </w:rPr>
        <w:t xml:space="preserve">Parallel </w:t>
      </w:r>
      <w:r w:rsidRPr="00D21902">
        <w:t>Initiatives</w:t>
      </w:r>
      <w:bookmarkEnd w:id="55"/>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6" w:name="_Toc41925499"/>
      <w:r>
        <w:rPr>
          <w:rFonts w:eastAsia="Arial Unicode MS"/>
        </w:rPr>
        <w:t>In Scope For RPA</w:t>
      </w:r>
      <w:bookmarkEnd w:id="56"/>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7"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7"/>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8" w:name="_Toc41925501"/>
      <w:r>
        <w:rPr>
          <w:rFonts w:eastAsia="Arial Unicode MS"/>
        </w:rPr>
        <w:t>Exceptions Handling</w:t>
      </w:r>
      <w:bookmarkEnd w:id="58"/>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9" w:name="_Toc41925502"/>
      <w:r>
        <w:t>Known Business Exceptions</w:t>
      </w:r>
      <w:bookmarkEnd w:id="59"/>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42"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60" w:name="_Toc41925503"/>
      <w:r>
        <w:t xml:space="preserve">3.5.2           </w:t>
      </w:r>
      <w:r w:rsidR="00935DA0">
        <w:t>Unknown Business Exceptions</w:t>
      </w:r>
      <w:bookmarkEnd w:id="60"/>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43"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1" w:name="_Toc41925504"/>
      <w:r>
        <w:rPr>
          <w:rFonts w:eastAsia="Arial Unicode MS"/>
        </w:rPr>
        <w:lastRenderedPageBreak/>
        <w:t>Applications Errors &amp; Exceptions Handling</w:t>
      </w:r>
      <w:bookmarkEnd w:id="61"/>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2" w:name="_Toc41925505"/>
      <w:r>
        <w:t>Known Applications Errors and Exceptions</w:t>
      </w:r>
      <w:bookmarkEnd w:id="62"/>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3" w:name="_Toc41925506"/>
      <w:r>
        <w:t>Unknown Applications Errors and Exceptions</w:t>
      </w:r>
      <w:bookmarkEnd w:id="63"/>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4" w:name="_Toc41925507"/>
      <w:r>
        <w:rPr>
          <w:rFonts w:eastAsia="Arial Unicode MS"/>
        </w:rPr>
        <w:t>Reporting</w:t>
      </w:r>
      <w:bookmarkEnd w:id="64"/>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5" w:name="_Toc41925508"/>
      <w:r w:rsidRPr="00BD7B82">
        <w:rPr>
          <w:rFonts w:eastAsia="Arial Unicode MS"/>
          <w:color w:val="0085CA" w:themeColor="accent2"/>
        </w:rPr>
        <w:t>Other</w:t>
      </w:r>
      <w:bookmarkEnd w:id="65"/>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6" w:name="_Toc41925509"/>
      <w:r w:rsidRPr="00E75BBC">
        <w:rPr>
          <w:rFonts w:eastAsia="Arial Unicode MS"/>
        </w:rPr>
        <w:t>Additional sources of process documentation</w:t>
      </w:r>
      <w:bookmarkEnd w:id="66"/>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9984" name="Picture 998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44"/>
      <w:footerReference w:type="default" r:id="rId45"/>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5674E" w14:textId="77777777" w:rsidR="005A3143" w:rsidRDefault="005A3143">
      <w:r>
        <w:separator/>
      </w:r>
    </w:p>
  </w:endnote>
  <w:endnote w:type="continuationSeparator" w:id="0">
    <w:p w14:paraId="7AB57D30" w14:textId="77777777" w:rsidR="005A3143" w:rsidRDefault="005A3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07DD1" w14:textId="77777777" w:rsidR="005A3143" w:rsidRDefault="005A3143">
      <w:r>
        <w:separator/>
      </w:r>
    </w:p>
  </w:footnote>
  <w:footnote w:type="continuationSeparator" w:id="0">
    <w:p w14:paraId="5D6AD38B" w14:textId="77777777" w:rsidR="005A3143" w:rsidRDefault="005A3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9985" name="Picture 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hybridMultilevel"/>
    <w:tmpl w:val="7EC83AF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B600CC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47EDA"/>
    <w:rsid w:val="00065597"/>
    <w:rsid w:val="00066B54"/>
    <w:rsid w:val="000833E6"/>
    <w:rsid w:val="00085C06"/>
    <w:rsid w:val="00097C7F"/>
    <w:rsid w:val="000A20DF"/>
    <w:rsid w:val="000C4FA5"/>
    <w:rsid w:val="000E161A"/>
    <w:rsid w:val="00125397"/>
    <w:rsid w:val="001668E7"/>
    <w:rsid w:val="00191AFD"/>
    <w:rsid w:val="00206330"/>
    <w:rsid w:val="00246D67"/>
    <w:rsid w:val="00270BD9"/>
    <w:rsid w:val="0027481F"/>
    <w:rsid w:val="002D0B3B"/>
    <w:rsid w:val="002F447C"/>
    <w:rsid w:val="002F675E"/>
    <w:rsid w:val="00314042"/>
    <w:rsid w:val="00394506"/>
    <w:rsid w:val="003A34BD"/>
    <w:rsid w:val="003E47AF"/>
    <w:rsid w:val="00414E4F"/>
    <w:rsid w:val="004536EC"/>
    <w:rsid w:val="004647A0"/>
    <w:rsid w:val="004749EB"/>
    <w:rsid w:val="004837CD"/>
    <w:rsid w:val="004B5874"/>
    <w:rsid w:val="004E1B36"/>
    <w:rsid w:val="004F191F"/>
    <w:rsid w:val="004F50A3"/>
    <w:rsid w:val="00507CA8"/>
    <w:rsid w:val="00527A9D"/>
    <w:rsid w:val="00572A49"/>
    <w:rsid w:val="005775EB"/>
    <w:rsid w:val="005A3143"/>
    <w:rsid w:val="005C4EBE"/>
    <w:rsid w:val="005F6C1A"/>
    <w:rsid w:val="006019D9"/>
    <w:rsid w:val="006114BF"/>
    <w:rsid w:val="006147A9"/>
    <w:rsid w:val="00660098"/>
    <w:rsid w:val="00660977"/>
    <w:rsid w:val="0066149E"/>
    <w:rsid w:val="00674B7D"/>
    <w:rsid w:val="00686B77"/>
    <w:rsid w:val="006926A1"/>
    <w:rsid w:val="00696070"/>
    <w:rsid w:val="006C1600"/>
    <w:rsid w:val="006D1A33"/>
    <w:rsid w:val="006E732B"/>
    <w:rsid w:val="006F2140"/>
    <w:rsid w:val="007013DD"/>
    <w:rsid w:val="00744A6B"/>
    <w:rsid w:val="00783151"/>
    <w:rsid w:val="00783D60"/>
    <w:rsid w:val="00791D26"/>
    <w:rsid w:val="007D0718"/>
    <w:rsid w:val="007D08C1"/>
    <w:rsid w:val="007D4890"/>
    <w:rsid w:val="007E0859"/>
    <w:rsid w:val="007E31FD"/>
    <w:rsid w:val="007F1851"/>
    <w:rsid w:val="0081664F"/>
    <w:rsid w:val="00822C77"/>
    <w:rsid w:val="00824705"/>
    <w:rsid w:val="00834682"/>
    <w:rsid w:val="008558B4"/>
    <w:rsid w:val="00870522"/>
    <w:rsid w:val="00881F98"/>
    <w:rsid w:val="00884DFC"/>
    <w:rsid w:val="00896D27"/>
    <w:rsid w:val="008C3A13"/>
    <w:rsid w:val="00906C7D"/>
    <w:rsid w:val="0091489B"/>
    <w:rsid w:val="00920607"/>
    <w:rsid w:val="00921F74"/>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43A2B"/>
    <w:rsid w:val="00A55B87"/>
    <w:rsid w:val="00A7142C"/>
    <w:rsid w:val="00A71AE2"/>
    <w:rsid w:val="00A727F6"/>
    <w:rsid w:val="00A7524B"/>
    <w:rsid w:val="00AE393E"/>
    <w:rsid w:val="00AE4CC6"/>
    <w:rsid w:val="00B12329"/>
    <w:rsid w:val="00B13C3F"/>
    <w:rsid w:val="00B231D1"/>
    <w:rsid w:val="00B2779F"/>
    <w:rsid w:val="00B35DAB"/>
    <w:rsid w:val="00B370D4"/>
    <w:rsid w:val="00B715FA"/>
    <w:rsid w:val="00B877BF"/>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7204"/>
    <w:rsid w:val="00E308C2"/>
    <w:rsid w:val="00E75BBC"/>
    <w:rsid w:val="00E819A7"/>
    <w:rsid w:val="00E93C25"/>
    <w:rsid w:val="00EC6118"/>
    <w:rsid w:val="00EE4E89"/>
    <w:rsid w:val="00EF5BAB"/>
    <w:rsid w:val="00F177BF"/>
    <w:rsid w:val="00F17B68"/>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mailto:exceptions@company.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raig.slezak@thruway.ny.gov"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mailto:exceptions@compan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B1A56-AC58-4F5F-9C53-14C45076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26</Pages>
  <Words>2668</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Conover, Bridget</cp:lastModifiedBy>
  <cp:revision>60</cp:revision>
  <cp:lastPrinted>2019-04-10T11:00:00Z</cp:lastPrinted>
  <dcterms:created xsi:type="dcterms:W3CDTF">2020-03-23T12:35:00Z</dcterms:created>
  <dcterms:modified xsi:type="dcterms:W3CDTF">2020-09-08T13:29:00Z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