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2025-10-27</w:t>
      </w:r>
    </w:p>
    <w:p>
      <w:r>
        <w:t>🎧 파일명: 9월 8일 회의록</w:t>
      </w:r>
    </w:p>
    <w:p/>
    <w:p>
      <w:pPr>
        <w:pStyle w:val="Heading2"/>
      </w:pPr>
      <w:r>
        <w:t>1. 주제 요약</w:t>
      </w:r>
    </w:p>
    <w:p>
      <w:r>
        <w:t>태양광 발전량 예측 정확도 및 전력 수요 안정화 점검</w:t>
      </w:r>
    </w:p>
    <w:p>
      <w:pPr>
        <w:pStyle w:val="Heading2"/>
      </w:pPr>
      <w:r>
        <w:t>2. 내용 요약</w:t>
      </w:r>
    </w:p>
    <w:p>
      <w:r>
        <w:t>태양광 발전량 예측의 RMSE 감소와 IoT 데이터 통합 결과를 공유했습니다. 기상청 API 데이터의 결칙치 처리와 대시보드 가독성 개선 방안이 논의되었습니다. 전력 거래소 API 인증키 암호화와 접근 로그 저장 방안도 다뤄졌습니다. 전반적으로 데이터 처리 개선과 보안 강화에 중점을 두었습니다. 예측 정확도 검증 리포트 업로드 일정도 확정했습니다.</w:t>
      </w:r>
    </w:p>
    <w:p>
      <w:pPr>
        <w:pStyle w:val="Heading2"/>
      </w:pPr>
      <w:r>
        <w:t>3. 결정사항</w:t>
      </w:r>
    </w:p>
    <w:p>
      <w:pPr>
        <w:pStyle w:val="ListBullet"/>
      </w:pPr>
      <w:r>
        <w:t>• LSTM에 어텐션 구조 추가로 RMSE 0.12 감소</w:t>
      </w:r>
    </w:p>
    <w:p>
      <w:pPr>
        <w:pStyle w:val="ListBullet"/>
      </w:pPr>
      <w:r>
        <w:t>• IoT 센서 데이터 MQTT 브로커 통합 완료</w:t>
      </w:r>
    </w:p>
    <w:p>
      <w:pPr>
        <w:pStyle w:val="ListBullet"/>
      </w:pPr>
      <w:r>
        <w:t>• 전력 거래소 API 인증키 암호화 및 접근 로그 저장</w:t>
      </w:r>
    </w:p>
    <w:p>
      <w:pPr>
        <w:pStyle w:val="Heading2"/>
      </w:pPr>
      <w:r>
        <w:t>4. 액션 아이템</w:t>
      </w:r>
    </w:p>
    <w:p>
      <w:pPr>
        <w:pStyle w:val="ListNumber"/>
      </w:pPr>
      <w:r>
        <w:rPr>
          <w:b/>
        </w:rPr>
        <w:t>담당자: 담당자 미상</w:t>
        <w:br/>
      </w:r>
      <w:r>
        <w:t>작업내용: 예측 정확도 검증 리포트 업로드</w:t>
        <w:br/>
      </w:r>
      <w:r>
        <w:t>기한: 2025-10-28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