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A6EDE" w14:textId="77777777" w:rsidR="00A70D73" w:rsidRPr="00AF35D0" w:rsidRDefault="00A70D73" w:rsidP="00A70D73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AF35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099C2A25" w14:textId="77777777" w:rsidR="00A70D73" w:rsidRPr="00AF35D0" w:rsidRDefault="00A70D73" w:rsidP="00A70D73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AF35D0">
        <w:rPr>
          <w:rFonts w:ascii="Times New Roman" w:hAnsi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47098BB5" w14:textId="77777777" w:rsidR="00A70D73" w:rsidRPr="00AF35D0" w:rsidRDefault="00A70D73" w:rsidP="00A70D73">
      <w:pPr>
        <w:pStyle w:val="NoSpacing"/>
        <w:jc w:val="center"/>
        <w:rPr>
          <w:rFonts w:ascii="Times New Roman" w:hAnsi="Times New Roman"/>
          <w:color w:val="000000"/>
          <w:sz w:val="28"/>
          <w:szCs w:val="28"/>
        </w:rPr>
      </w:pPr>
      <w:r w:rsidRPr="00AF35D0">
        <w:rPr>
          <w:rFonts w:ascii="Times New Roman" w:hAnsi="Times New Roman"/>
          <w:color w:val="000000"/>
          <w:sz w:val="28"/>
          <w:szCs w:val="28"/>
        </w:rPr>
        <w:t>"Київський політехнічний інститут"</w:t>
      </w:r>
    </w:p>
    <w:p w14:paraId="5441766B" w14:textId="77777777" w:rsidR="00A70D73" w:rsidRPr="00AF35D0" w:rsidRDefault="00A70D73" w:rsidP="00A70D73">
      <w:pPr>
        <w:pStyle w:val="NoSpacing"/>
        <w:jc w:val="center"/>
        <w:rPr>
          <w:rFonts w:ascii="Times New Roman" w:hAnsi="Times New Roman"/>
          <w:color w:val="000000"/>
          <w:sz w:val="28"/>
          <w:szCs w:val="28"/>
        </w:rPr>
      </w:pPr>
      <w:r w:rsidRPr="00AF35D0">
        <w:rPr>
          <w:rFonts w:ascii="Times New Roman" w:hAnsi="Times New Roman"/>
          <w:color w:val="000000"/>
          <w:sz w:val="28"/>
          <w:szCs w:val="28"/>
        </w:rPr>
        <w:t>Навчально-науковий комплекс</w:t>
      </w:r>
    </w:p>
    <w:p w14:paraId="6E68D4A3" w14:textId="77777777" w:rsidR="00A70D73" w:rsidRPr="00AF35D0" w:rsidRDefault="00A70D73" w:rsidP="00A70D73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AF35D0">
        <w:rPr>
          <w:rFonts w:ascii="Times New Roman" w:hAnsi="Times New Roman"/>
          <w:color w:val="000000"/>
          <w:sz w:val="28"/>
          <w:szCs w:val="28"/>
        </w:rPr>
        <w:t>"Інститут прикладного системного аналізу"</w:t>
      </w:r>
    </w:p>
    <w:p w14:paraId="46B27563" w14:textId="77777777" w:rsidR="00A70D73" w:rsidRPr="00AF35D0" w:rsidRDefault="00A70D73" w:rsidP="00A70D73">
      <w:pPr>
        <w:pStyle w:val="NoSpacing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74E40B0" w14:textId="77777777" w:rsidR="00A70D73" w:rsidRPr="00AF35D0" w:rsidRDefault="00A70D73" w:rsidP="00A70D73">
      <w:pPr>
        <w:pStyle w:val="NoSpacing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0148518" w14:textId="77777777" w:rsidR="00A70D73" w:rsidRPr="00AF35D0" w:rsidRDefault="00A70D73" w:rsidP="00A70D73">
      <w:pPr>
        <w:pStyle w:val="NoSpacing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E42A570" w14:textId="77777777" w:rsidR="00A70D73" w:rsidRPr="00AF35D0" w:rsidRDefault="00A70D73" w:rsidP="00A70D73">
      <w:pPr>
        <w:pStyle w:val="NoSpacing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DD18A9C" w14:textId="77777777" w:rsidR="00A70D73" w:rsidRPr="00AF35D0" w:rsidRDefault="00A70D73" w:rsidP="00A70D73">
      <w:pPr>
        <w:pStyle w:val="NoSpacing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ABF631B" w14:textId="77777777" w:rsidR="00A70D73" w:rsidRPr="00AF35D0" w:rsidRDefault="00A70D73" w:rsidP="00A70D73">
      <w:pPr>
        <w:pStyle w:val="NoSpacing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B49D3F5" w14:textId="77777777" w:rsidR="00A70D73" w:rsidRPr="00AF35D0" w:rsidRDefault="00A70D73" w:rsidP="00A70D73">
      <w:pPr>
        <w:pStyle w:val="NoSpacing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A552CFB" w14:textId="77777777" w:rsidR="00A70D73" w:rsidRPr="00AF35D0" w:rsidRDefault="00A70D73" w:rsidP="00A70D73">
      <w:pPr>
        <w:pStyle w:val="NoSpacing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0AB5DE4" w14:textId="77777777" w:rsidR="00A70D73" w:rsidRPr="00AF35D0" w:rsidRDefault="00A70D73" w:rsidP="00A70D73">
      <w:pPr>
        <w:pStyle w:val="NoSpacing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93DE352" w14:textId="77777777" w:rsidR="00A70D73" w:rsidRPr="00AF35D0" w:rsidRDefault="00A70D73" w:rsidP="00A70D73">
      <w:pPr>
        <w:pStyle w:val="NoSpacing"/>
        <w:jc w:val="center"/>
        <w:rPr>
          <w:rFonts w:ascii="Times New Roman" w:hAnsi="Times New Roman"/>
          <w:sz w:val="40"/>
          <w:szCs w:val="40"/>
        </w:rPr>
      </w:pPr>
      <w:r w:rsidRPr="00AF35D0">
        <w:rPr>
          <w:rFonts w:ascii="Times New Roman" w:hAnsi="Times New Roman"/>
          <w:b/>
          <w:bCs/>
          <w:color w:val="000000"/>
          <w:sz w:val="40"/>
          <w:szCs w:val="40"/>
        </w:rPr>
        <w:t>КУРСОВА РОБОТА</w:t>
      </w:r>
    </w:p>
    <w:p w14:paraId="3646A56B" w14:textId="77777777" w:rsidR="00A70D73" w:rsidRPr="00AF35D0" w:rsidRDefault="00A70D73" w:rsidP="00A70D73">
      <w:pPr>
        <w:pStyle w:val="NoSpacing"/>
        <w:jc w:val="center"/>
        <w:rPr>
          <w:rFonts w:ascii="Times New Roman" w:hAnsi="Times New Roman"/>
          <w:color w:val="000000"/>
        </w:rPr>
      </w:pPr>
    </w:p>
    <w:p w14:paraId="4F44D189" w14:textId="77777777" w:rsidR="00A70D73" w:rsidRPr="00AF35D0" w:rsidRDefault="00A70D73" w:rsidP="00A70D73">
      <w:pPr>
        <w:pStyle w:val="NoSpacing"/>
        <w:jc w:val="center"/>
        <w:rPr>
          <w:rFonts w:ascii="Times New Roman" w:hAnsi="Times New Roman"/>
          <w:color w:val="000000"/>
          <w:sz w:val="28"/>
          <w:szCs w:val="28"/>
        </w:rPr>
      </w:pPr>
      <w:r w:rsidRPr="00AF35D0">
        <w:rPr>
          <w:rFonts w:ascii="Times New Roman" w:hAnsi="Times New Roman"/>
          <w:i/>
          <w:color w:val="000000"/>
          <w:sz w:val="28"/>
          <w:szCs w:val="28"/>
        </w:rPr>
        <w:t>з курсу</w:t>
      </w:r>
      <w:r w:rsidRPr="00AF35D0">
        <w:rPr>
          <w:rFonts w:ascii="Times New Roman" w:hAnsi="Times New Roman"/>
          <w:color w:val="000000"/>
          <w:sz w:val="28"/>
          <w:szCs w:val="28"/>
        </w:rPr>
        <w:t>:</w:t>
      </w:r>
    </w:p>
    <w:p w14:paraId="1E27628B" w14:textId="77777777" w:rsidR="00A70D73" w:rsidRPr="00AF35D0" w:rsidRDefault="00A70D73" w:rsidP="00A70D73">
      <w:pPr>
        <w:pStyle w:val="NoSpacing"/>
        <w:jc w:val="center"/>
        <w:rPr>
          <w:rFonts w:ascii="Times New Roman" w:hAnsi="Times New Roman"/>
          <w:color w:val="000000"/>
          <w:sz w:val="28"/>
          <w:szCs w:val="28"/>
        </w:rPr>
      </w:pPr>
      <w:r w:rsidRPr="00AF35D0">
        <w:rPr>
          <w:rFonts w:ascii="Times New Roman" w:hAnsi="Times New Roman"/>
          <w:color w:val="000000"/>
          <w:sz w:val="28"/>
          <w:szCs w:val="28"/>
        </w:rPr>
        <w:t>"Бази даних та інформаційні системи"</w:t>
      </w:r>
    </w:p>
    <w:p w14:paraId="67FC25F1" w14:textId="77777777" w:rsidR="00A70D73" w:rsidRPr="00AF35D0" w:rsidRDefault="00A70D73" w:rsidP="00A70D73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14:paraId="4F487846" w14:textId="77777777" w:rsidR="00A70D73" w:rsidRPr="00AF35D0" w:rsidRDefault="00A70D73" w:rsidP="00A70D73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AF35D0">
        <w:rPr>
          <w:rFonts w:ascii="Times New Roman" w:hAnsi="Times New Roman"/>
          <w:i/>
          <w:sz w:val="28"/>
          <w:szCs w:val="28"/>
        </w:rPr>
        <w:t>на тему</w:t>
      </w:r>
      <w:r w:rsidRPr="00AF35D0">
        <w:rPr>
          <w:rFonts w:ascii="Times New Roman" w:hAnsi="Times New Roman"/>
          <w:sz w:val="28"/>
          <w:szCs w:val="28"/>
        </w:rPr>
        <w:t>:</w:t>
      </w:r>
    </w:p>
    <w:p w14:paraId="2A3AFA96" w14:textId="77777777" w:rsidR="00A70D73" w:rsidRPr="00AF35D0" w:rsidRDefault="00A70D73" w:rsidP="00A70D73">
      <w:pPr>
        <w:pStyle w:val="NoSpacing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Аеропорт. </w:t>
      </w:r>
      <w:r w:rsidR="00534F81">
        <w:rPr>
          <w:rFonts w:ascii="Times New Roman" w:hAnsi="Times New Roman"/>
          <w:sz w:val="40"/>
          <w:szCs w:val="40"/>
        </w:rPr>
        <w:t>Відділ кадрів</w:t>
      </w:r>
      <w:r>
        <w:rPr>
          <w:rFonts w:ascii="Times New Roman" w:hAnsi="Times New Roman"/>
          <w:sz w:val="40"/>
          <w:szCs w:val="40"/>
        </w:rPr>
        <w:t>.</w:t>
      </w:r>
    </w:p>
    <w:p w14:paraId="33AC0836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69C3D08A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18241E91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3CB571C0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17D99AC2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1212CD4F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765B1874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1FC6024B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A52BD4F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23352CCF" w14:textId="77777777" w:rsidR="00A70D73" w:rsidRPr="00AF35D0" w:rsidRDefault="00A70D73" w:rsidP="00A70D73">
      <w:pPr>
        <w:pStyle w:val="NoSpacing"/>
        <w:ind w:right="-1"/>
        <w:rPr>
          <w:rFonts w:ascii="Times New Roman" w:hAnsi="Times New Roman"/>
          <w:color w:val="000000"/>
          <w:sz w:val="20"/>
          <w:szCs w:val="20"/>
        </w:rPr>
      </w:pPr>
    </w:p>
    <w:p w14:paraId="4A04C203" w14:textId="77777777" w:rsidR="00A70D73" w:rsidRPr="00AF35D0" w:rsidRDefault="00B26FE1" w:rsidP="00A70D73">
      <w:pPr>
        <w:pStyle w:val="NoSpacing"/>
        <w:ind w:left="6096" w:right="-1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Виконав</w:t>
      </w:r>
      <w:r w:rsidR="00A70D73" w:rsidRPr="00AF35D0">
        <w:rPr>
          <w:rFonts w:ascii="Times New Roman" w:hAnsi="Times New Roman"/>
          <w:color w:val="000000"/>
          <w:sz w:val="28"/>
          <w:szCs w:val="24"/>
        </w:rPr>
        <w:t>:</w:t>
      </w:r>
    </w:p>
    <w:p w14:paraId="3393CB80" w14:textId="77777777" w:rsidR="00A70D73" w:rsidRPr="00AF35D0" w:rsidRDefault="00B26FE1" w:rsidP="00A70D73">
      <w:pPr>
        <w:pStyle w:val="NoSpacing"/>
        <w:ind w:left="6096" w:right="-1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студент</w:t>
      </w:r>
      <w:r w:rsidR="00A70D73" w:rsidRPr="00AF35D0">
        <w:rPr>
          <w:rFonts w:ascii="Times New Roman" w:hAnsi="Times New Roman"/>
          <w:color w:val="000000"/>
          <w:sz w:val="28"/>
          <w:szCs w:val="24"/>
        </w:rPr>
        <w:t xml:space="preserve"> групи КА-33</w:t>
      </w:r>
    </w:p>
    <w:p w14:paraId="47F2C23E" w14:textId="77777777" w:rsidR="00A70D73" w:rsidRPr="00AF35D0" w:rsidRDefault="00534F81" w:rsidP="00A70D73">
      <w:pPr>
        <w:pStyle w:val="NoSpacing"/>
        <w:ind w:left="6096" w:right="-1"/>
        <w:rPr>
          <w:rFonts w:ascii="Times New Roman" w:hAnsi="Times New Roman"/>
          <w:color w:val="000000"/>
          <w:sz w:val="28"/>
          <w:szCs w:val="24"/>
        </w:rPr>
      </w:pPr>
      <w:proofErr w:type="spellStart"/>
      <w:r>
        <w:rPr>
          <w:rFonts w:ascii="Times New Roman" w:hAnsi="Times New Roman"/>
          <w:color w:val="000000"/>
          <w:sz w:val="28"/>
          <w:szCs w:val="24"/>
        </w:rPr>
        <w:t>Чепига</w:t>
      </w:r>
      <w:proofErr w:type="spellEnd"/>
      <w:r>
        <w:rPr>
          <w:rFonts w:ascii="Times New Roman" w:hAnsi="Times New Roman"/>
          <w:color w:val="000000"/>
          <w:sz w:val="28"/>
          <w:szCs w:val="24"/>
        </w:rPr>
        <w:t xml:space="preserve"> Ю</w:t>
      </w:r>
      <w:r w:rsidR="00A70D73">
        <w:rPr>
          <w:rFonts w:ascii="Times New Roman" w:hAnsi="Times New Roman"/>
          <w:color w:val="000000"/>
          <w:sz w:val="28"/>
          <w:szCs w:val="24"/>
        </w:rPr>
        <w:t>.В.</w:t>
      </w:r>
    </w:p>
    <w:p w14:paraId="4712AF12" w14:textId="77777777" w:rsidR="00A70D73" w:rsidRPr="00AF35D0" w:rsidRDefault="00A70D73" w:rsidP="00A70D73">
      <w:pPr>
        <w:pStyle w:val="NoSpacing"/>
        <w:ind w:left="6096" w:right="-1"/>
        <w:rPr>
          <w:rFonts w:ascii="Times New Roman" w:hAnsi="Times New Roman"/>
          <w:color w:val="000000"/>
          <w:sz w:val="28"/>
          <w:szCs w:val="24"/>
        </w:rPr>
      </w:pPr>
      <w:r w:rsidRPr="00AF35D0">
        <w:rPr>
          <w:rFonts w:ascii="Times New Roman" w:hAnsi="Times New Roman"/>
          <w:color w:val="000000"/>
          <w:sz w:val="28"/>
          <w:szCs w:val="24"/>
        </w:rPr>
        <w:t>Перевірила:</w:t>
      </w:r>
    </w:p>
    <w:p w14:paraId="32D32A9E" w14:textId="77777777" w:rsidR="00A70D73" w:rsidRPr="00AF35D0" w:rsidRDefault="00A70D73" w:rsidP="00A70D73">
      <w:pPr>
        <w:pStyle w:val="NoSpacing"/>
        <w:ind w:left="6096" w:right="-1"/>
        <w:rPr>
          <w:rFonts w:ascii="Times New Roman" w:hAnsi="Times New Roman"/>
          <w:color w:val="000000"/>
          <w:sz w:val="28"/>
          <w:szCs w:val="24"/>
        </w:rPr>
      </w:pPr>
      <w:r w:rsidRPr="00AF35D0">
        <w:rPr>
          <w:rFonts w:ascii="Times New Roman" w:hAnsi="Times New Roman"/>
          <w:color w:val="000000"/>
          <w:sz w:val="28"/>
          <w:szCs w:val="24"/>
        </w:rPr>
        <w:t>Яковлєва Т.В.</w:t>
      </w:r>
    </w:p>
    <w:p w14:paraId="6A16CA82" w14:textId="77777777" w:rsidR="00A70D73" w:rsidRPr="00AF35D0" w:rsidRDefault="00A70D73" w:rsidP="00A70D73">
      <w:pPr>
        <w:pStyle w:val="NoSpacing"/>
        <w:tabs>
          <w:tab w:val="left" w:pos="6737"/>
        </w:tabs>
        <w:rPr>
          <w:rFonts w:ascii="Times New Roman" w:hAnsi="Times New Roman"/>
          <w:color w:val="000000"/>
          <w:sz w:val="28"/>
          <w:szCs w:val="28"/>
        </w:rPr>
      </w:pPr>
      <w:r w:rsidRPr="00AF35D0">
        <w:rPr>
          <w:rFonts w:ascii="Times New Roman" w:hAnsi="Times New Roman"/>
          <w:color w:val="000000"/>
          <w:sz w:val="28"/>
          <w:szCs w:val="28"/>
        </w:rPr>
        <w:tab/>
      </w:r>
    </w:p>
    <w:p w14:paraId="0763D8A3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  <w:sz w:val="28"/>
          <w:szCs w:val="28"/>
        </w:rPr>
      </w:pPr>
    </w:p>
    <w:p w14:paraId="1C7A9EEA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  <w:sz w:val="28"/>
          <w:szCs w:val="28"/>
        </w:rPr>
      </w:pPr>
      <w:r w:rsidRPr="00AF35D0">
        <w:rPr>
          <w:rFonts w:ascii="Times New Roman" w:hAnsi="Times New Roman"/>
          <w:color w:val="000000"/>
          <w:sz w:val="28"/>
          <w:szCs w:val="28"/>
        </w:rPr>
        <w:tab/>
      </w:r>
    </w:p>
    <w:p w14:paraId="272F253E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  <w:sz w:val="28"/>
          <w:szCs w:val="28"/>
        </w:rPr>
      </w:pPr>
    </w:p>
    <w:p w14:paraId="56B471C5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  <w:sz w:val="28"/>
          <w:szCs w:val="28"/>
        </w:rPr>
      </w:pPr>
    </w:p>
    <w:p w14:paraId="637D7FE3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  <w:sz w:val="28"/>
          <w:szCs w:val="28"/>
        </w:rPr>
      </w:pPr>
    </w:p>
    <w:p w14:paraId="60A001D4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  <w:sz w:val="28"/>
          <w:szCs w:val="28"/>
        </w:rPr>
      </w:pPr>
    </w:p>
    <w:p w14:paraId="7572FE19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</w:rPr>
      </w:pPr>
    </w:p>
    <w:p w14:paraId="578B0E59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</w:rPr>
      </w:pPr>
    </w:p>
    <w:p w14:paraId="0CB2638C" w14:textId="77777777" w:rsidR="00A70D73" w:rsidRDefault="00A70D73" w:rsidP="00A70D73">
      <w:pPr>
        <w:pStyle w:val="NoSpacing"/>
        <w:rPr>
          <w:rFonts w:ascii="Times New Roman" w:hAnsi="Times New Roman"/>
          <w:color w:val="000000"/>
        </w:rPr>
      </w:pPr>
    </w:p>
    <w:p w14:paraId="32A1A4F6" w14:textId="77777777" w:rsidR="00A70D73" w:rsidRPr="00AF35D0" w:rsidRDefault="00A70D73" w:rsidP="00A70D73">
      <w:pPr>
        <w:pStyle w:val="NoSpacing"/>
        <w:rPr>
          <w:rFonts w:ascii="Times New Roman" w:hAnsi="Times New Roman"/>
          <w:color w:val="000000"/>
        </w:rPr>
      </w:pPr>
    </w:p>
    <w:p w14:paraId="7E42468F" w14:textId="77777777" w:rsidR="002C288C" w:rsidRDefault="00A70D73" w:rsidP="00A70D73">
      <w:pPr>
        <w:jc w:val="center"/>
      </w:pPr>
      <w:r w:rsidRPr="00AF35D0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иїв 2016</w:t>
      </w:r>
      <w:bookmarkStart w:id="0" w:name="_GoBack"/>
      <w:bookmarkEnd w:id="0"/>
    </w:p>
    <w:sectPr w:rsidR="002C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73"/>
    <w:rsid w:val="002C288C"/>
    <w:rsid w:val="00375D65"/>
    <w:rsid w:val="00534F81"/>
    <w:rsid w:val="00560BAE"/>
    <w:rsid w:val="00A70D73"/>
    <w:rsid w:val="00B2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AF10"/>
  <w15:chartTrackingRefBased/>
  <w15:docId w15:val="{D7B8D84E-EFF7-4921-BB7A-8AD14953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A70D73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Holovatskiy</dc:creator>
  <cp:keywords/>
  <dc:description/>
  <cp:lastModifiedBy>Microsoft Office User</cp:lastModifiedBy>
  <cp:revision>4</cp:revision>
  <dcterms:created xsi:type="dcterms:W3CDTF">2016-06-03T15:58:00Z</dcterms:created>
  <dcterms:modified xsi:type="dcterms:W3CDTF">2016-06-10T23:34:00Z</dcterms:modified>
</cp:coreProperties>
</file>