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7A253" w14:textId="77777777" w:rsidR="006453CD" w:rsidRPr="006453CD" w:rsidRDefault="006453CD" w:rsidP="006453CD">
      <w:pPr>
        <w:rPr>
          <w:b/>
          <w:bCs/>
        </w:rPr>
      </w:pPr>
      <w:r w:rsidRPr="006453CD">
        <w:rPr>
          <w:b/>
          <w:bCs/>
        </w:rPr>
        <w:t>Текст 1. Оценка сердечно-сосудистой системы у спортивных лошадей: влияние на производительность и безопасность</w:t>
      </w:r>
    </w:p>
    <w:p w14:paraId="4E8B0D96" w14:textId="77777777" w:rsidR="006453CD" w:rsidRDefault="006453CD" w:rsidP="006453CD">
      <w:r>
        <w:t>Шумы в сердце и нарушения ритма — частая находка при обследовании спортивных лошадей любого уровня подготовки, от любительской верховой езды до профессиональных скачек. Главная задача ветеринарного кардиолога заключается не просто в констатации факта наличия патологии, а в комплексной оценке того, как именно выявленные изменения влияют на работоспособность животного, его долгосрочный прогноз, продолжительность спортивной карьеры и, что критически важно, на безопасность всадника или наездника.</w:t>
      </w:r>
    </w:p>
    <w:p w14:paraId="47951F9D" w14:textId="77777777" w:rsidR="006453CD" w:rsidRDefault="006453CD" w:rsidP="006453CD">
      <w:r>
        <w:t xml:space="preserve">Для принятия взвешенного и клинически обоснованного решения необходим многокомпонентный подход, включающий тщательный сбор анамнеза (включая историю выступлений и динамику результатов), детальное </w:t>
      </w:r>
      <w:proofErr w:type="spellStart"/>
      <w:r>
        <w:t>физикальное</w:t>
      </w:r>
      <w:proofErr w:type="spellEnd"/>
      <w:r>
        <w:t xml:space="preserve"> обследование с акцентом на аускультацию в покое и после нагрузки, эхокардиографию экспертного класса и нагрузочные тесты с непрерывной регистрацией электрокардиограммы (ЭКГ). Эхокардиография по праву считается «золотым стандартом» визуальной диагностики: она позволяет выявить морфологические изменения клапанного аппарата, оценить размеры камер сердца, характер кровотока с помощью допплерографии и функцию миокарда. Однако только сочетание инструментальных методов с глубоким пониманием физиологии лошадиного сердца и специфических требований конкретного вида спорта позволяет дать точный прогноз и индивидуальные рекомендации по дальнейшей эксплуатации животного [1, 2, 3, 4].</w:t>
      </w:r>
    </w:p>
    <w:p w14:paraId="3EEAA7FF" w14:textId="77777777" w:rsidR="006453CD" w:rsidRDefault="006453CD" w:rsidP="006453CD">
      <w:r>
        <w:t>Особое внимание уделяется нагрузочным тестам с непрерывной записью ЭКГ, которые помогают выявить аритмии, манифестирующие только при симпатической стимуляции, и оценить адекватность частоты сердечных сокращений выполняемой работе. Важно помнить, что лошади с легочной гипертензией, застойной сердечной недостаточностью или сложными желудочковыми аритмиями категорически не допускаются к работе под седлом или в упряжи из соображений безопасности [4, 5, 6].</w:t>
      </w:r>
    </w:p>
    <w:p w14:paraId="4B3BB2EF" w14:textId="77777777" w:rsidR="006453CD" w:rsidRDefault="006453CD" w:rsidP="006453CD">
      <w:r>
        <w:t>Источники:</w:t>
      </w:r>
    </w:p>
    <w:p w14:paraId="4C4C57BC" w14:textId="77777777" w:rsidR="006453CD" w:rsidRPr="006453CD" w:rsidRDefault="006453CD" w:rsidP="006453CD">
      <w:pPr>
        <w:rPr>
          <w:lang w:val="en-US"/>
        </w:rPr>
      </w:pPr>
      <w:proofErr w:type="spellStart"/>
      <w:r>
        <w:t>Marr</w:t>
      </w:r>
      <w:proofErr w:type="spellEnd"/>
      <w:r>
        <w:t xml:space="preserve"> CM, </w:t>
      </w:r>
      <w:proofErr w:type="spellStart"/>
      <w:r>
        <w:t>Bowen</w:t>
      </w:r>
      <w:proofErr w:type="spellEnd"/>
      <w:r>
        <w:t xml:space="preserve"> IM. </w:t>
      </w:r>
      <w:r w:rsidRPr="006453CD">
        <w:rPr>
          <w:lang w:val="en-US"/>
        </w:rPr>
        <w:t>Cardiology of the Horse, 2nd ed. London: Saunders; 2010.</w:t>
      </w:r>
    </w:p>
    <w:p w14:paraId="27CEAA21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Bonagura JD, Reef VB, </w:t>
      </w:r>
      <w:proofErr w:type="spellStart"/>
      <w:r w:rsidRPr="006453CD">
        <w:rPr>
          <w:lang w:val="en-US"/>
        </w:rPr>
        <w:t>Schwarzwald</w:t>
      </w:r>
      <w:proofErr w:type="spellEnd"/>
      <w:r w:rsidRPr="006453CD">
        <w:rPr>
          <w:lang w:val="en-US"/>
        </w:rPr>
        <w:t xml:space="preserve"> CC. Cardiovascular diseases. In: Reed S, </w:t>
      </w:r>
      <w:proofErr w:type="spellStart"/>
      <w:r w:rsidRPr="006453CD">
        <w:rPr>
          <w:lang w:val="en-US"/>
        </w:rPr>
        <w:t>Bayly</w:t>
      </w:r>
      <w:proofErr w:type="spellEnd"/>
      <w:r w:rsidRPr="006453CD">
        <w:rPr>
          <w:lang w:val="en-US"/>
        </w:rPr>
        <w:t xml:space="preserve"> W, </w:t>
      </w:r>
      <w:proofErr w:type="spellStart"/>
      <w:r w:rsidRPr="006453CD">
        <w:rPr>
          <w:lang w:val="en-US"/>
        </w:rPr>
        <w:t>Sellon</w:t>
      </w:r>
      <w:proofErr w:type="spellEnd"/>
      <w:r w:rsidRPr="006453CD">
        <w:rPr>
          <w:lang w:val="en-US"/>
        </w:rPr>
        <w:t xml:space="preserve"> D, eds. Equine Internal Medicine, 3rd ed. St. Louis, MO: Saunders; 2010:372–478.</w:t>
      </w:r>
    </w:p>
    <w:p w14:paraId="3E617DDE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>Reef VB. Cardiovascular ultrasonography. In: Reef VB, ed. Equine Diagnostic Ultrasound, 1st ed. Philadelphia, PA: WB Saunders; 1998:215–272.</w:t>
      </w:r>
    </w:p>
    <w:p w14:paraId="3D268B3C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Young LE, van Loon G. Diseases of heart and vessels. In: </w:t>
      </w:r>
      <w:proofErr w:type="spellStart"/>
      <w:r w:rsidRPr="006453CD">
        <w:rPr>
          <w:lang w:val="en-US"/>
        </w:rPr>
        <w:t>Hinchcliff</w:t>
      </w:r>
      <w:proofErr w:type="spellEnd"/>
      <w:r w:rsidRPr="006453CD">
        <w:rPr>
          <w:lang w:val="en-US"/>
        </w:rPr>
        <w:t xml:space="preserve"> KW, </w:t>
      </w:r>
      <w:proofErr w:type="spellStart"/>
      <w:r w:rsidRPr="006453CD">
        <w:rPr>
          <w:lang w:val="en-US"/>
        </w:rPr>
        <w:t>Kaneps</w:t>
      </w:r>
      <w:proofErr w:type="spellEnd"/>
      <w:r w:rsidRPr="006453CD">
        <w:rPr>
          <w:lang w:val="en-US"/>
        </w:rPr>
        <w:t xml:space="preserve"> AJ, </w:t>
      </w:r>
      <w:proofErr w:type="spellStart"/>
      <w:r w:rsidRPr="006453CD">
        <w:rPr>
          <w:lang w:val="en-US"/>
        </w:rPr>
        <w:t>Geor</w:t>
      </w:r>
      <w:proofErr w:type="spellEnd"/>
      <w:r w:rsidRPr="006453CD">
        <w:rPr>
          <w:lang w:val="en-US"/>
        </w:rPr>
        <w:t xml:space="preserve"> RJ, eds. Equine Sports Medicine and Surgery, 2nd ed. Edinburgh: Saunders; 2014:695–743.</w:t>
      </w:r>
    </w:p>
    <w:p w14:paraId="0AB8519F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Physick-Sheard PW, McGurrin MK. Ventricular arrhythmias during race recovery in Standardbred racehorses and associations with autonomic activity. J Vet Intern Med </w:t>
      </w:r>
      <w:proofErr w:type="gramStart"/>
      <w:r w:rsidRPr="006453CD">
        <w:rPr>
          <w:lang w:val="en-US"/>
        </w:rPr>
        <w:t>2010;24:1158</w:t>
      </w:r>
      <w:proofErr w:type="gramEnd"/>
      <w:r w:rsidRPr="006453CD">
        <w:rPr>
          <w:lang w:val="en-US"/>
        </w:rPr>
        <w:t>–1166.</w:t>
      </w:r>
    </w:p>
    <w:p w14:paraId="5C1FE58D" w14:textId="77777777" w:rsidR="006453CD" w:rsidRDefault="006453CD" w:rsidP="006453CD">
      <w:proofErr w:type="spellStart"/>
      <w:r w:rsidRPr="006453CD">
        <w:rPr>
          <w:lang w:val="en-US"/>
        </w:rPr>
        <w:t>Verheyen</w:t>
      </w:r>
      <w:proofErr w:type="spellEnd"/>
      <w:r w:rsidRPr="006453CD">
        <w:rPr>
          <w:lang w:val="en-US"/>
        </w:rPr>
        <w:t xml:space="preserve"> T, </w:t>
      </w:r>
      <w:proofErr w:type="spellStart"/>
      <w:r w:rsidRPr="006453CD">
        <w:rPr>
          <w:lang w:val="en-US"/>
        </w:rPr>
        <w:t>Decloedt</w:t>
      </w:r>
      <w:proofErr w:type="spellEnd"/>
      <w:r w:rsidRPr="006453CD">
        <w:rPr>
          <w:lang w:val="en-US"/>
        </w:rPr>
        <w:t xml:space="preserve"> A, De </w:t>
      </w:r>
      <w:proofErr w:type="spellStart"/>
      <w:r w:rsidRPr="006453CD">
        <w:rPr>
          <w:lang w:val="en-US"/>
        </w:rPr>
        <w:t>Clercq</w:t>
      </w:r>
      <w:proofErr w:type="spellEnd"/>
      <w:r w:rsidRPr="006453CD">
        <w:rPr>
          <w:lang w:val="en-US"/>
        </w:rPr>
        <w:t xml:space="preserve"> D, et al. Electrocardiography in horses—Part 1: How to make a good recording. </w:t>
      </w:r>
      <w:proofErr w:type="spellStart"/>
      <w:r>
        <w:t>Vlaams</w:t>
      </w:r>
      <w:proofErr w:type="spellEnd"/>
      <w:r>
        <w:t xml:space="preserve"> </w:t>
      </w:r>
      <w:proofErr w:type="spellStart"/>
      <w:r>
        <w:t>Diergen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j </w:t>
      </w:r>
      <w:proofErr w:type="spellStart"/>
      <w:r>
        <w:t>ds</w:t>
      </w:r>
      <w:proofErr w:type="spellEnd"/>
      <w:r>
        <w:t xml:space="preserve"> </w:t>
      </w:r>
      <w:proofErr w:type="gramStart"/>
      <w:r>
        <w:t>2010;79:331</w:t>
      </w:r>
      <w:proofErr w:type="gramEnd"/>
      <w:r>
        <w:t>–336.</w:t>
      </w:r>
    </w:p>
    <w:p w14:paraId="4EB6332E" w14:textId="77777777" w:rsidR="006453CD" w:rsidRPr="006453CD" w:rsidRDefault="006453CD" w:rsidP="006453CD">
      <w:pPr>
        <w:rPr>
          <w:b/>
          <w:bCs/>
        </w:rPr>
      </w:pPr>
      <w:r w:rsidRPr="006453CD">
        <w:rPr>
          <w:b/>
          <w:bCs/>
        </w:rPr>
        <w:t xml:space="preserve">Текст 2. Митральная и аортальная </w:t>
      </w:r>
      <w:proofErr w:type="spellStart"/>
      <w:r w:rsidRPr="006453CD">
        <w:rPr>
          <w:b/>
          <w:bCs/>
        </w:rPr>
        <w:t>регургитация</w:t>
      </w:r>
      <w:proofErr w:type="spellEnd"/>
      <w:r w:rsidRPr="006453CD">
        <w:rPr>
          <w:b/>
          <w:bCs/>
        </w:rPr>
        <w:t>: когда шум в сердце требует лечения?</w:t>
      </w:r>
    </w:p>
    <w:p w14:paraId="3ED64733" w14:textId="0E182797" w:rsidR="006453CD" w:rsidRDefault="006453CD" w:rsidP="006453CD">
      <w:proofErr w:type="gramStart"/>
      <w:r>
        <w:t>Митральная  и</w:t>
      </w:r>
      <w:proofErr w:type="gramEnd"/>
      <w:r>
        <w:t xml:space="preserve"> аортальная </w:t>
      </w:r>
      <w:proofErr w:type="spellStart"/>
      <w:r>
        <w:t>регургитация</w:t>
      </w:r>
      <w:proofErr w:type="spellEnd"/>
      <w:r>
        <w:t xml:space="preserve"> — наиболее часто выявляемые патологии левых отделов сердца у лошадей, особенно у взрослых и пожилых животных. Важно понимать, что легкая степень </w:t>
      </w:r>
      <w:proofErr w:type="spellStart"/>
      <w:r>
        <w:t>регургитации</w:t>
      </w:r>
      <w:proofErr w:type="spellEnd"/>
      <w:r>
        <w:t xml:space="preserve">, как правило, не влияет на спортивные результаты и продолжительность жизни, и такие лошади могут полноценно использоваться в спорте. Однако по мере прогрессирования заболевания развиваются </w:t>
      </w:r>
      <w:proofErr w:type="spellStart"/>
      <w:r>
        <w:t>ремоделирование</w:t>
      </w:r>
      <w:proofErr w:type="spellEnd"/>
      <w:r>
        <w:t xml:space="preserve"> (дилатация) левых отделов </w:t>
      </w:r>
      <w:r>
        <w:lastRenderedPageBreak/>
        <w:t>сердца, что в перспективе может привести к фибрилляции предсердий, легочной гипертензии и застойной сердечной недостаточности.</w:t>
      </w:r>
    </w:p>
    <w:p w14:paraId="3D76410D" w14:textId="77777777" w:rsidR="006453CD" w:rsidRDefault="006453CD" w:rsidP="006453CD">
      <w:r>
        <w:t xml:space="preserve">Ключевая диагностическая проблема заключается в том, что громкость шума не всегда коррелирует с тяжестью порока, особенно при «музыкальных» шумах или на фоне развивающейся сердечной недостаточности. Поэтому лошадям с шумами 3 степени и выше по левому краю грудной клетки, совместимыми с митральной или аортальной </w:t>
      </w:r>
      <w:proofErr w:type="spellStart"/>
      <w:r>
        <w:t>регургитацией</w:t>
      </w:r>
      <w:proofErr w:type="spellEnd"/>
      <w:r>
        <w:t xml:space="preserve">, а также при выявлении любых правосторонних шумов 4–6 степени, в обязательном порядке назначается полное </w:t>
      </w:r>
      <w:proofErr w:type="spellStart"/>
      <w:r>
        <w:t>эхокардиографическое</w:t>
      </w:r>
      <w:proofErr w:type="spellEnd"/>
      <w:r>
        <w:t xml:space="preserve"> исследование. При аортальной </w:t>
      </w:r>
      <w:proofErr w:type="spellStart"/>
      <w:r>
        <w:t>регургитации</w:t>
      </w:r>
      <w:proofErr w:type="spellEnd"/>
      <w:r>
        <w:t xml:space="preserve"> настораживающими признаками считаются гиперкинетические («скачущие») артериальные пульсации и расширение пульсового давления более 60 мм рт. ст. [7, 14, 15, 16].</w:t>
      </w:r>
    </w:p>
    <w:p w14:paraId="7CAA5B2C" w14:textId="77777777" w:rsidR="006453CD" w:rsidRDefault="006453CD" w:rsidP="006453CD">
      <w:r>
        <w:t xml:space="preserve">Регулярный мониторинг (не реже 1 раза в год для умеренных и тяжелых случаев, раз в 2 года для легких) позволяет вовремя заметить прогрессирование дилатации камер и скорректировать тактику ведения пациента. К неблагоприятным прогностическим факторам при митральной </w:t>
      </w:r>
      <w:proofErr w:type="spellStart"/>
      <w:r>
        <w:t>регургитации</w:t>
      </w:r>
      <w:proofErr w:type="spellEnd"/>
      <w:r>
        <w:t xml:space="preserve"> относятся разрыв хорд, пролапс створки, эндокардит, расширение легочной артерии и развитие фибрилляции предсердий. При аортальной </w:t>
      </w:r>
      <w:proofErr w:type="spellStart"/>
      <w:r>
        <w:t>регургитации</w:t>
      </w:r>
      <w:proofErr w:type="spellEnd"/>
      <w:r>
        <w:t xml:space="preserve"> особое внимание уделяется риску внезапной сердечной смерти, связанной с фатальными желудочковыми аритмиями, который повышается при умеренной и тяжелой степени порока, особенно у молодых лошадей [10, 12, 13, 14].</w:t>
      </w:r>
    </w:p>
    <w:p w14:paraId="2E78A3D1" w14:textId="77777777" w:rsidR="006453CD" w:rsidRPr="006453CD" w:rsidRDefault="006453CD" w:rsidP="006453CD">
      <w:pPr>
        <w:rPr>
          <w:lang w:val="en-US"/>
        </w:rPr>
      </w:pPr>
      <w:r>
        <w:t>Источники</w:t>
      </w:r>
      <w:r w:rsidRPr="006453CD">
        <w:rPr>
          <w:lang w:val="en-US"/>
        </w:rPr>
        <w:t>:</w:t>
      </w:r>
    </w:p>
    <w:p w14:paraId="65315414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7. Young LE, Rogers K, Wood JL. Heart murmurs and valvular regurgitation in Thoroughbred racehorses: Epidemiology and associations with athletic performance. J Vet Intern Med </w:t>
      </w:r>
      <w:proofErr w:type="gramStart"/>
      <w:r w:rsidRPr="006453CD">
        <w:rPr>
          <w:lang w:val="en-US"/>
        </w:rPr>
        <w:t>2008;22:418</w:t>
      </w:r>
      <w:proofErr w:type="gramEnd"/>
      <w:r w:rsidRPr="006453CD">
        <w:rPr>
          <w:lang w:val="en-US"/>
        </w:rPr>
        <w:t>–426.</w:t>
      </w:r>
    </w:p>
    <w:p w14:paraId="30736439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10. Reef VB. Heart murmurs in horses: Determining their significance with echocardiography. Equine Vet J Suppl </w:t>
      </w:r>
      <w:proofErr w:type="gramStart"/>
      <w:r w:rsidRPr="006453CD">
        <w:rPr>
          <w:lang w:val="en-US"/>
        </w:rPr>
        <w:t>1995;19:71</w:t>
      </w:r>
      <w:proofErr w:type="gramEnd"/>
      <w:r w:rsidRPr="006453CD">
        <w:rPr>
          <w:lang w:val="en-US"/>
        </w:rPr>
        <w:t>–80.</w:t>
      </w:r>
    </w:p>
    <w:p w14:paraId="55D8BA32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12. Stevens KB, Marr CM, Horn JNR, et al. Effect of left-sided valvular regurgitation on mortality and causes of death among a population of middle-aged and older horses. Vet Rec </w:t>
      </w:r>
      <w:proofErr w:type="gramStart"/>
      <w:r w:rsidRPr="006453CD">
        <w:rPr>
          <w:lang w:val="en-US"/>
        </w:rPr>
        <w:t>2009;164:6</w:t>
      </w:r>
      <w:proofErr w:type="gramEnd"/>
      <w:r w:rsidRPr="006453CD">
        <w:rPr>
          <w:lang w:val="en-US"/>
        </w:rPr>
        <w:t>–10.</w:t>
      </w:r>
    </w:p>
    <w:p w14:paraId="766BE1AF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13. Reef VB, Bain FT, Spencer PA. Severe mitral regurgitation in horses: Clinical, echocardiographic and pathological findings. Equine Vet J </w:t>
      </w:r>
      <w:proofErr w:type="gramStart"/>
      <w:r w:rsidRPr="006453CD">
        <w:rPr>
          <w:lang w:val="en-US"/>
        </w:rPr>
        <w:t>1998;30:18</w:t>
      </w:r>
      <w:proofErr w:type="gramEnd"/>
      <w:r w:rsidRPr="006453CD">
        <w:rPr>
          <w:lang w:val="en-US"/>
        </w:rPr>
        <w:t>–27.</w:t>
      </w:r>
    </w:p>
    <w:p w14:paraId="23BDE864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14. Reef VB, Spencer P. Echocardiographic evaluation of equine aortic insufficiency. Am J Vet Res </w:t>
      </w:r>
      <w:proofErr w:type="gramStart"/>
      <w:r w:rsidRPr="006453CD">
        <w:rPr>
          <w:lang w:val="en-US"/>
        </w:rPr>
        <w:t>1987;48:904</w:t>
      </w:r>
      <w:proofErr w:type="gramEnd"/>
      <w:r w:rsidRPr="006453CD">
        <w:rPr>
          <w:lang w:val="en-US"/>
        </w:rPr>
        <w:t>–909.</w:t>
      </w:r>
    </w:p>
    <w:p w14:paraId="47891ADF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15. Hallowell GD, Bowen M. Reliability and identification of aortic valve prolapse in the horse. BMC Vet Res </w:t>
      </w:r>
      <w:proofErr w:type="gramStart"/>
      <w:r w:rsidRPr="006453CD">
        <w:rPr>
          <w:lang w:val="en-US"/>
        </w:rPr>
        <w:t>2013;11:9</w:t>
      </w:r>
      <w:proofErr w:type="gramEnd"/>
      <w:r w:rsidRPr="006453CD">
        <w:rPr>
          <w:lang w:val="en-US"/>
        </w:rPr>
        <w:t>.</w:t>
      </w:r>
    </w:p>
    <w:p w14:paraId="71D8AEFB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>16. Horn J. Sympathetic Nervous Control of Cardiac Function and its Role in Equine Heart Disease. London: Royal Veterinary College, University of London; 2002.</w:t>
      </w:r>
    </w:p>
    <w:p w14:paraId="20BDC873" w14:textId="77777777" w:rsidR="006453CD" w:rsidRPr="006453CD" w:rsidRDefault="006453CD" w:rsidP="006453CD">
      <w:pPr>
        <w:rPr>
          <w:b/>
          <w:bCs/>
          <w:lang w:val="en-US"/>
        </w:rPr>
      </w:pPr>
      <w:r w:rsidRPr="006453CD">
        <w:rPr>
          <w:b/>
          <w:bCs/>
        </w:rPr>
        <w:t>Текст</w:t>
      </w:r>
      <w:r w:rsidRPr="006453CD">
        <w:rPr>
          <w:b/>
          <w:bCs/>
          <w:lang w:val="en-US"/>
        </w:rPr>
        <w:t xml:space="preserve"> 3. </w:t>
      </w:r>
      <w:r w:rsidRPr="006453CD">
        <w:rPr>
          <w:b/>
          <w:bCs/>
        </w:rPr>
        <w:t>Фибрилляция</w:t>
      </w:r>
      <w:r w:rsidRPr="006453CD">
        <w:rPr>
          <w:b/>
          <w:bCs/>
          <w:lang w:val="en-US"/>
        </w:rPr>
        <w:t xml:space="preserve"> </w:t>
      </w:r>
      <w:r w:rsidRPr="006453CD">
        <w:rPr>
          <w:b/>
          <w:bCs/>
        </w:rPr>
        <w:t>предсердий</w:t>
      </w:r>
      <w:r w:rsidRPr="006453CD">
        <w:rPr>
          <w:b/>
          <w:bCs/>
          <w:lang w:val="en-US"/>
        </w:rPr>
        <w:t xml:space="preserve"> </w:t>
      </w:r>
      <w:r w:rsidRPr="006453CD">
        <w:rPr>
          <w:b/>
          <w:bCs/>
        </w:rPr>
        <w:t>у</w:t>
      </w:r>
      <w:r w:rsidRPr="006453CD">
        <w:rPr>
          <w:b/>
          <w:bCs/>
          <w:lang w:val="en-US"/>
        </w:rPr>
        <w:t xml:space="preserve"> </w:t>
      </w:r>
      <w:r w:rsidRPr="006453CD">
        <w:rPr>
          <w:b/>
          <w:bCs/>
        </w:rPr>
        <w:t>лошадей</w:t>
      </w:r>
      <w:r w:rsidRPr="006453CD">
        <w:rPr>
          <w:b/>
          <w:bCs/>
          <w:lang w:val="en-US"/>
        </w:rPr>
        <w:t xml:space="preserve">: </w:t>
      </w:r>
      <w:r w:rsidRPr="006453CD">
        <w:rPr>
          <w:b/>
          <w:bCs/>
        </w:rPr>
        <w:t>диагностика</w:t>
      </w:r>
      <w:r w:rsidRPr="006453CD">
        <w:rPr>
          <w:b/>
          <w:bCs/>
          <w:lang w:val="en-US"/>
        </w:rPr>
        <w:t xml:space="preserve"> </w:t>
      </w:r>
      <w:r w:rsidRPr="006453CD">
        <w:rPr>
          <w:b/>
          <w:bCs/>
        </w:rPr>
        <w:t>и</w:t>
      </w:r>
      <w:r w:rsidRPr="006453CD">
        <w:rPr>
          <w:b/>
          <w:bCs/>
          <w:lang w:val="en-US"/>
        </w:rPr>
        <w:t xml:space="preserve"> </w:t>
      </w:r>
      <w:r w:rsidRPr="006453CD">
        <w:rPr>
          <w:b/>
          <w:bCs/>
        </w:rPr>
        <w:t>методы</w:t>
      </w:r>
      <w:r w:rsidRPr="006453CD">
        <w:rPr>
          <w:b/>
          <w:bCs/>
          <w:lang w:val="en-US"/>
        </w:rPr>
        <w:t xml:space="preserve"> </w:t>
      </w:r>
      <w:proofErr w:type="spellStart"/>
      <w:r w:rsidRPr="006453CD">
        <w:rPr>
          <w:b/>
          <w:bCs/>
        </w:rPr>
        <w:t>кардиоверсии</w:t>
      </w:r>
      <w:proofErr w:type="spellEnd"/>
    </w:p>
    <w:p w14:paraId="2BBFA198" w14:textId="77EF2934" w:rsidR="006453CD" w:rsidRDefault="006453CD" w:rsidP="006453CD">
      <w:r>
        <w:t>Фибрилляция предсердий (ФП) — самая распространенная аритмия, негативно влияющая на спортивные результаты лошадей. Она может развиваться как самостоятельное состояние («</w:t>
      </w:r>
      <w:r w:rsidR="003E649D">
        <w:t>изолированная</w:t>
      </w:r>
      <w:r>
        <w:t xml:space="preserve">» ФП), так и на фоне структурных заболеваний сердца, таких как тяжелая клапанная </w:t>
      </w:r>
      <w:proofErr w:type="spellStart"/>
      <w:r>
        <w:t>регургитация</w:t>
      </w:r>
      <w:proofErr w:type="spellEnd"/>
      <w:r>
        <w:t xml:space="preserve">. У некоторых пород (например, у </w:t>
      </w:r>
      <w:proofErr w:type="spellStart"/>
      <w:r>
        <w:t>стандартбредных</w:t>
      </w:r>
      <w:proofErr w:type="spellEnd"/>
      <w:r>
        <w:t xml:space="preserve"> рысаков) описана наследственная предрасположенность к этому нарушению ритма [32].</w:t>
      </w:r>
    </w:p>
    <w:p w14:paraId="71A7186F" w14:textId="69C87DA9" w:rsidR="006453CD" w:rsidRDefault="006453CD" w:rsidP="006453CD">
      <w:r>
        <w:t xml:space="preserve">При остром </w:t>
      </w:r>
      <w:r w:rsidR="003E649D">
        <w:t>начале</w:t>
      </w:r>
      <w:r>
        <w:t xml:space="preserve"> ФП возможна спонтанная конверсия в нормальный синусовый ритм в течение 24–48 часов (пароксизмальная форма). Однако если ФП сохраняется дольше 48 часов, рекомендуется проведение </w:t>
      </w:r>
      <w:proofErr w:type="spellStart"/>
      <w:r>
        <w:t>кардиоверсии</w:t>
      </w:r>
      <w:proofErr w:type="spellEnd"/>
      <w:r>
        <w:t xml:space="preserve">, поскольку длительная аритмия индуцирует </w:t>
      </w:r>
      <w:r>
        <w:lastRenderedPageBreak/>
        <w:t xml:space="preserve">электрическое и структурное </w:t>
      </w:r>
      <w:proofErr w:type="spellStart"/>
      <w:r>
        <w:t>ремоделирование</w:t>
      </w:r>
      <w:proofErr w:type="spellEnd"/>
      <w:r>
        <w:t xml:space="preserve"> предсердий, снижая шансы на успех лечения и повышая риск рецидива [30, 34, 35, 36, 37].</w:t>
      </w:r>
    </w:p>
    <w:p w14:paraId="326160D2" w14:textId="77777777" w:rsidR="006453CD" w:rsidRDefault="006453CD" w:rsidP="006453CD">
      <w:r>
        <w:t xml:space="preserve">В современной ветеринарной кардиологии применяются два основных метода </w:t>
      </w:r>
      <w:proofErr w:type="spellStart"/>
      <w:r>
        <w:t>кардиоверсии</w:t>
      </w:r>
      <w:proofErr w:type="spellEnd"/>
      <w:r>
        <w:t xml:space="preserve">: фармакологическая (сульфат хинидина — препарат выбора) и </w:t>
      </w:r>
      <w:proofErr w:type="spellStart"/>
      <w:r>
        <w:t>транскатетерная</w:t>
      </w:r>
      <w:proofErr w:type="spellEnd"/>
      <w:r>
        <w:t xml:space="preserve"> электрическая </w:t>
      </w:r>
      <w:proofErr w:type="spellStart"/>
      <w:r>
        <w:t>кардиоверсия</w:t>
      </w:r>
      <w:proofErr w:type="spellEnd"/>
      <w:r>
        <w:t xml:space="preserve"> (TVEC). Успешность обоих методов составляет 65–90%. Выбор метода зависит от длительности аритмии, степени дилатации левого предсердия, наличия сопутствующих патологий и индивидуальных противопоказаний. TVEC предпочтительна при непереносимости хинидина или наличии сложных желудочковых экстрасистол, однако требует общей анестезии и специализированного оборудования [39, 40, 43, 44, 45].</w:t>
      </w:r>
    </w:p>
    <w:p w14:paraId="5CCC33ED" w14:textId="53F3DD53" w:rsidR="006453CD" w:rsidRDefault="006453CD" w:rsidP="006453CD">
      <w:r>
        <w:t xml:space="preserve">После успешной </w:t>
      </w:r>
      <w:proofErr w:type="spellStart"/>
      <w:r>
        <w:t>кардиоверсии</w:t>
      </w:r>
      <w:proofErr w:type="spellEnd"/>
      <w:r>
        <w:t xml:space="preserve"> критически важен период отдыха: при пароксизмальной или недавней </w:t>
      </w:r>
      <w:r w:rsidR="003E649D">
        <w:t>изолированной</w:t>
      </w:r>
      <w:r>
        <w:t xml:space="preserve"> ФП — не менее 1 недели, при длительно существующей — 4–6 недель. Для профилактики рецидивов следует избегать препаратов, провоцирующих эктопию (фуросемид без </w:t>
      </w:r>
      <w:r w:rsidR="003E649D">
        <w:t>дополнения</w:t>
      </w:r>
      <w:r>
        <w:t xml:space="preserve"> калия, бикарбонат натрия, тиреоидные гормоны) [38, 53, 55, 56].</w:t>
      </w:r>
    </w:p>
    <w:p w14:paraId="20F0EA8F" w14:textId="77777777" w:rsidR="006453CD" w:rsidRPr="006453CD" w:rsidRDefault="006453CD" w:rsidP="006453CD">
      <w:pPr>
        <w:rPr>
          <w:lang w:val="en-US"/>
        </w:rPr>
      </w:pPr>
      <w:r>
        <w:t>Источники</w:t>
      </w:r>
      <w:r w:rsidRPr="006453CD">
        <w:rPr>
          <w:lang w:val="en-US"/>
        </w:rPr>
        <w:t>:</w:t>
      </w:r>
    </w:p>
    <w:p w14:paraId="55633329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30. De </w:t>
      </w:r>
      <w:proofErr w:type="spellStart"/>
      <w:r w:rsidRPr="006453CD">
        <w:rPr>
          <w:lang w:val="en-US"/>
        </w:rPr>
        <w:t>Clercq</w:t>
      </w:r>
      <w:proofErr w:type="spellEnd"/>
      <w:r w:rsidRPr="006453CD">
        <w:rPr>
          <w:lang w:val="en-US"/>
        </w:rPr>
        <w:t xml:space="preserve"> D, Van Loon G, Tavernier R, et al. Atrial and ventricular electrical and contractile remodeling and reverse remodeling owing to short-term pacing-induced atrial fibrillation in horses. J Vet Intern Med </w:t>
      </w:r>
      <w:proofErr w:type="gramStart"/>
      <w:r w:rsidRPr="006453CD">
        <w:rPr>
          <w:lang w:val="en-US"/>
        </w:rPr>
        <w:t>2008;22:1353</w:t>
      </w:r>
      <w:proofErr w:type="gramEnd"/>
      <w:r w:rsidRPr="006453CD">
        <w:rPr>
          <w:lang w:val="en-US"/>
        </w:rPr>
        <w:t>–1359.</w:t>
      </w:r>
    </w:p>
    <w:p w14:paraId="59AE831C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>32. Kraus M. In depth heritability and pedigree analysis of atrial fibrillation in the Standardbred racehorse. Guelph (Canada): University of Guelph; 2012.</w:t>
      </w:r>
    </w:p>
    <w:p w14:paraId="16E8B37F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34. Reef VB, Levitan CW, Spencer PA. Factors affecting prognosis and conversion in equine atrial fibrillation. J Vet Intern Med </w:t>
      </w:r>
      <w:proofErr w:type="gramStart"/>
      <w:r w:rsidRPr="006453CD">
        <w:rPr>
          <w:lang w:val="en-US"/>
        </w:rPr>
        <w:t>1988;2:1</w:t>
      </w:r>
      <w:proofErr w:type="gramEnd"/>
      <w:r w:rsidRPr="006453CD">
        <w:rPr>
          <w:lang w:val="en-US"/>
        </w:rPr>
        <w:t>–6.</w:t>
      </w:r>
    </w:p>
    <w:p w14:paraId="783ADF4F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38. Marr CM, Reef VB, Reimer JM, et al. An echocardiographic study of atrial fibrillation in horses: Before and after conversion to sinus rhythm. J Vet Intern Med </w:t>
      </w:r>
      <w:proofErr w:type="gramStart"/>
      <w:r w:rsidRPr="006453CD">
        <w:rPr>
          <w:lang w:val="en-US"/>
        </w:rPr>
        <w:t>1995;9:336</w:t>
      </w:r>
      <w:proofErr w:type="gramEnd"/>
      <w:r w:rsidRPr="006453CD">
        <w:rPr>
          <w:lang w:val="en-US"/>
        </w:rPr>
        <w:t>–340.</w:t>
      </w:r>
    </w:p>
    <w:p w14:paraId="0595C12E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39. McGurrin MK, Physick-Sheard PW, Kenney DG. Transvenous electrical cardioversion of equine atrial fibrillation: Patient factors and clinical results in 72 treatment episodes. J Vet Intern Med </w:t>
      </w:r>
      <w:proofErr w:type="gramStart"/>
      <w:r w:rsidRPr="006453CD">
        <w:rPr>
          <w:lang w:val="en-US"/>
        </w:rPr>
        <w:t>2008;22:609</w:t>
      </w:r>
      <w:proofErr w:type="gramEnd"/>
      <w:r w:rsidRPr="006453CD">
        <w:rPr>
          <w:lang w:val="en-US"/>
        </w:rPr>
        <w:t>–615.</w:t>
      </w:r>
    </w:p>
    <w:p w14:paraId="5D20AF57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40. McGurrin MK, Physick-Sheard PW, Kenney DG, et al. Transvenous electrical cardioversion of equine atrial fibrillation: Technical considerations. J Vet Intern Med </w:t>
      </w:r>
      <w:proofErr w:type="gramStart"/>
      <w:r w:rsidRPr="006453CD">
        <w:rPr>
          <w:lang w:val="en-US"/>
        </w:rPr>
        <w:t>2005;19:695</w:t>
      </w:r>
      <w:proofErr w:type="gramEnd"/>
      <w:r w:rsidRPr="006453CD">
        <w:rPr>
          <w:lang w:val="en-US"/>
        </w:rPr>
        <w:t>–702.</w:t>
      </w:r>
    </w:p>
    <w:p w14:paraId="49F38E32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43. Morris DD, </w:t>
      </w:r>
      <w:proofErr w:type="spellStart"/>
      <w:r w:rsidRPr="006453CD">
        <w:rPr>
          <w:lang w:val="en-US"/>
        </w:rPr>
        <w:t>Fregin</w:t>
      </w:r>
      <w:proofErr w:type="spellEnd"/>
      <w:r w:rsidRPr="006453CD">
        <w:rPr>
          <w:lang w:val="en-US"/>
        </w:rPr>
        <w:t xml:space="preserve"> GF. Atrial fibrillation in horses: Factors associated with response to quinidine sulfate in 77 clinical cases. Cornell Vet </w:t>
      </w:r>
      <w:proofErr w:type="gramStart"/>
      <w:r w:rsidRPr="006453CD">
        <w:rPr>
          <w:lang w:val="en-US"/>
        </w:rPr>
        <w:t>1982;72:339</w:t>
      </w:r>
      <w:proofErr w:type="gramEnd"/>
      <w:r w:rsidRPr="006453CD">
        <w:rPr>
          <w:lang w:val="en-US"/>
        </w:rPr>
        <w:t>–349.</w:t>
      </w:r>
    </w:p>
    <w:p w14:paraId="1FA2FC18" w14:textId="77777777" w:rsidR="006453CD" w:rsidRDefault="006453CD" w:rsidP="006453CD">
      <w:r w:rsidRPr="006453CD">
        <w:rPr>
          <w:lang w:val="en-US"/>
        </w:rPr>
        <w:t xml:space="preserve">53. </w:t>
      </w:r>
      <w:proofErr w:type="spellStart"/>
      <w:r w:rsidRPr="006453CD">
        <w:rPr>
          <w:lang w:val="en-US"/>
        </w:rPr>
        <w:t>Decloedt</w:t>
      </w:r>
      <w:proofErr w:type="spellEnd"/>
      <w:r w:rsidRPr="006453CD">
        <w:rPr>
          <w:lang w:val="en-US"/>
        </w:rPr>
        <w:t xml:space="preserve"> A, Van Der </w:t>
      </w:r>
      <w:proofErr w:type="spellStart"/>
      <w:r w:rsidRPr="006453CD">
        <w:rPr>
          <w:lang w:val="en-US"/>
        </w:rPr>
        <w:t>Vekens</w:t>
      </w:r>
      <w:proofErr w:type="spellEnd"/>
      <w:r w:rsidRPr="006453CD">
        <w:rPr>
          <w:lang w:val="en-US"/>
        </w:rPr>
        <w:t xml:space="preserve"> N, De </w:t>
      </w:r>
      <w:proofErr w:type="spellStart"/>
      <w:r w:rsidRPr="006453CD">
        <w:rPr>
          <w:lang w:val="en-US"/>
        </w:rPr>
        <w:t>Clercq</w:t>
      </w:r>
      <w:proofErr w:type="spellEnd"/>
      <w:r w:rsidRPr="006453CD">
        <w:rPr>
          <w:lang w:val="en-US"/>
        </w:rPr>
        <w:t xml:space="preserve"> D, van Loon G. Long-term follow-up of atrial function after cardioversion of atrial fibrillation in horses. </w:t>
      </w:r>
      <w:proofErr w:type="spellStart"/>
      <w:r>
        <w:t>Vet</w:t>
      </w:r>
      <w:proofErr w:type="spellEnd"/>
      <w:r>
        <w:t xml:space="preserve"> J </w:t>
      </w:r>
      <w:proofErr w:type="gramStart"/>
      <w:r>
        <w:t>2013;197:583</w:t>
      </w:r>
      <w:proofErr w:type="gramEnd"/>
      <w:r>
        <w:t>–588.</w:t>
      </w:r>
    </w:p>
    <w:p w14:paraId="4AADD5B9" w14:textId="77777777" w:rsidR="006453CD" w:rsidRPr="006453CD" w:rsidRDefault="006453CD" w:rsidP="006453CD">
      <w:pPr>
        <w:rPr>
          <w:b/>
          <w:bCs/>
        </w:rPr>
      </w:pPr>
      <w:r w:rsidRPr="006453CD">
        <w:rPr>
          <w:b/>
          <w:bCs/>
        </w:rPr>
        <w:t>Текст 4. Желудочковые аритмии: скрытая угроза внезапной сердечной смерти</w:t>
      </w:r>
    </w:p>
    <w:p w14:paraId="09ECEC1B" w14:textId="4F8DB8C0" w:rsidR="006453CD" w:rsidRDefault="006453CD" w:rsidP="006453CD">
      <w:r>
        <w:t>Выявление желудочковых экстрасистол или желудочковой тахикардии у лошади всегда требует повышенного внимания из-за риска развития фибрилляции желудочков и внезапной сердечной смерти. Оценка безопасности такой лошади для всадника базируется на комплексном анализе: учитываются морфология комплексов (моно- или полиморфные), частота экстрасистол, наличие парных или групповых залпов, интервал сцепления (особенно опасен феномен R-на-T), а также результаты нагрузочных тестов [5, 57, 58].</w:t>
      </w:r>
    </w:p>
    <w:p w14:paraId="612A8FBD" w14:textId="77777777" w:rsidR="006453CD" w:rsidRDefault="006453CD" w:rsidP="006453CD">
      <w:r>
        <w:t xml:space="preserve">Хотя единичные монотонные экстрасистолы, исчезающие при нагрузке, могут допускать осторожное использование лошади взрослым всадником, наличие сложных, </w:t>
      </w:r>
      <w:proofErr w:type="spellStart"/>
      <w:r>
        <w:t>политопных</w:t>
      </w:r>
      <w:proofErr w:type="spellEnd"/>
      <w:r>
        <w:t xml:space="preserve"> аритмий, коротких интервалов сцепления или устойчивой желудочковой тахикардии является </w:t>
      </w:r>
      <w:r>
        <w:lastRenderedPageBreak/>
        <w:t xml:space="preserve">абсолютным противопоказанием к нагрузкам. Особенно настораживает анамнез коллапса — он существенно повышает вероятность серьезного </w:t>
      </w:r>
      <w:proofErr w:type="spellStart"/>
      <w:r>
        <w:t>миокардиального</w:t>
      </w:r>
      <w:proofErr w:type="spellEnd"/>
      <w:r>
        <w:t xml:space="preserve"> или электрического заболевания [5, 59, 60].</w:t>
      </w:r>
    </w:p>
    <w:p w14:paraId="38D92DE3" w14:textId="77777777" w:rsidR="006453CD" w:rsidRDefault="006453CD" w:rsidP="006453CD">
      <w:r>
        <w:t xml:space="preserve">Для точной стратификации риска таким пациентам обязательно назначается суточное </w:t>
      </w:r>
      <w:proofErr w:type="spellStart"/>
      <w:r>
        <w:t>холтеровское</w:t>
      </w:r>
      <w:proofErr w:type="spellEnd"/>
      <w:r>
        <w:t xml:space="preserve"> мониторирование (для количественной оценки эктопии в течение 24 часов) и определение уровня сердечного </w:t>
      </w:r>
      <w:proofErr w:type="spellStart"/>
      <w:r>
        <w:t>тропонина</w:t>
      </w:r>
      <w:proofErr w:type="spellEnd"/>
      <w:r>
        <w:t xml:space="preserve"> I (</w:t>
      </w:r>
      <w:proofErr w:type="spellStart"/>
      <w:r>
        <w:t>cTnI</w:t>
      </w:r>
      <w:proofErr w:type="spellEnd"/>
      <w:r>
        <w:t>) — маркера повреждения миокарда. Эхокардиография показана всем лошадям с VT или сложными желудочковыми аритмиями для исключения структурных поражений миокарда (фиброз, рубцы), расслаивающей аневризмы аорты или аорто-кардиальной фистулы. Лошади с симптоматическими или сложными желудочковыми аритмиями должны быть освобождены от работы и подвергнуты лечению; возврат к нагрузкам возможен не ранее чем через 4 недели после восстановления синусового ритма и получения нормальных контрольных ЭКГ [5, 57, 58, 59, 60].</w:t>
      </w:r>
    </w:p>
    <w:p w14:paraId="7EC22A56" w14:textId="77777777" w:rsidR="006453CD" w:rsidRPr="006453CD" w:rsidRDefault="006453CD" w:rsidP="006453CD">
      <w:pPr>
        <w:rPr>
          <w:lang w:val="en-US"/>
        </w:rPr>
      </w:pPr>
      <w:r>
        <w:t>Источники</w:t>
      </w:r>
      <w:r w:rsidRPr="006453CD">
        <w:rPr>
          <w:lang w:val="en-US"/>
        </w:rPr>
        <w:t>:</w:t>
      </w:r>
    </w:p>
    <w:p w14:paraId="79DF3361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5. Physick-Sheard PW, McGurrin MK. Ventricular arrhythmias during race recovery in Standardbred racehorses and associations with autonomic activity. J Vet Intern Med </w:t>
      </w:r>
      <w:proofErr w:type="gramStart"/>
      <w:r w:rsidRPr="006453CD">
        <w:rPr>
          <w:lang w:val="en-US"/>
        </w:rPr>
        <w:t>2010;24:1158</w:t>
      </w:r>
      <w:proofErr w:type="gramEnd"/>
      <w:r w:rsidRPr="006453CD">
        <w:rPr>
          <w:lang w:val="en-US"/>
        </w:rPr>
        <w:t>–1166.</w:t>
      </w:r>
    </w:p>
    <w:p w14:paraId="02C3001C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57. Ryan N, Marr CM, </w:t>
      </w:r>
      <w:proofErr w:type="spellStart"/>
      <w:r w:rsidRPr="006453CD">
        <w:rPr>
          <w:lang w:val="en-US"/>
        </w:rPr>
        <w:t>McGladdery</w:t>
      </w:r>
      <w:proofErr w:type="spellEnd"/>
      <w:r w:rsidRPr="006453CD">
        <w:rPr>
          <w:lang w:val="en-US"/>
        </w:rPr>
        <w:t xml:space="preserve"> AJ. Survey of cardiac arrhythmias during submaximal and maximal exercise in Thoroughbred racehorses. Equine Vet J </w:t>
      </w:r>
      <w:proofErr w:type="gramStart"/>
      <w:r w:rsidRPr="006453CD">
        <w:rPr>
          <w:lang w:val="en-US"/>
        </w:rPr>
        <w:t>2005;37:265</w:t>
      </w:r>
      <w:proofErr w:type="gramEnd"/>
      <w:r w:rsidRPr="006453CD">
        <w:rPr>
          <w:lang w:val="en-US"/>
        </w:rPr>
        <w:t>–268.</w:t>
      </w:r>
    </w:p>
    <w:p w14:paraId="0DE7ECFE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58. </w:t>
      </w:r>
      <w:proofErr w:type="spellStart"/>
      <w:r w:rsidRPr="006453CD">
        <w:rPr>
          <w:lang w:val="en-US"/>
        </w:rPr>
        <w:t>Barbesgaard</w:t>
      </w:r>
      <w:proofErr w:type="spellEnd"/>
      <w:r w:rsidRPr="006453CD">
        <w:rPr>
          <w:lang w:val="en-US"/>
        </w:rPr>
        <w:t xml:space="preserve"> L, Buhl R, </w:t>
      </w:r>
      <w:proofErr w:type="spellStart"/>
      <w:r w:rsidRPr="006453CD">
        <w:rPr>
          <w:lang w:val="en-US"/>
        </w:rPr>
        <w:t>Meldgaard</w:t>
      </w:r>
      <w:proofErr w:type="spellEnd"/>
      <w:r w:rsidRPr="006453CD">
        <w:rPr>
          <w:lang w:val="en-US"/>
        </w:rPr>
        <w:t xml:space="preserve"> C. Prevalence of exercise-associated arrhythmias in normal performing dressage horses. Equine Vet J Suppl. </w:t>
      </w:r>
      <w:proofErr w:type="gramStart"/>
      <w:r w:rsidRPr="006453CD">
        <w:rPr>
          <w:lang w:val="en-US"/>
        </w:rPr>
        <w:t>2010;38:202</w:t>
      </w:r>
      <w:proofErr w:type="gramEnd"/>
      <w:r w:rsidRPr="006453CD">
        <w:rPr>
          <w:lang w:val="en-US"/>
        </w:rPr>
        <w:t>–207.</w:t>
      </w:r>
    </w:p>
    <w:p w14:paraId="157B964F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59. Buhl R, </w:t>
      </w:r>
      <w:proofErr w:type="spellStart"/>
      <w:r w:rsidRPr="006453CD">
        <w:rPr>
          <w:lang w:val="en-US"/>
        </w:rPr>
        <w:t>Meldgaard</w:t>
      </w:r>
      <w:proofErr w:type="spellEnd"/>
      <w:r w:rsidRPr="006453CD">
        <w:rPr>
          <w:lang w:val="en-US"/>
        </w:rPr>
        <w:t xml:space="preserve"> C, </w:t>
      </w:r>
      <w:proofErr w:type="spellStart"/>
      <w:r w:rsidRPr="006453CD">
        <w:rPr>
          <w:lang w:val="en-US"/>
        </w:rPr>
        <w:t>Barbesgaard</w:t>
      </w:r>
      <w:proofErr w:type="spellEnd"/>
      <w:r w:rsidRPr="006453CD">
        <w:rPr>
          <w:lang w:val="en-US"/>
        </w:rPr>
        <w:t xml:space="preserve"> L. Cardiac arrhythmias in clinically healthy showjumping horses. Equine Vet J Suppl. </w:t>
      </w:r>
      <w:proofErr w:type="gramStart"/>
      <w:r w:rsidRPr="006453CD">
        <w:rPr>
          <w:lang w:val="en-US"/>
        </w:rPr>
        <w:t>2010;38:196</w:t>
      </w:r>
      <w:proofErr w:type="gramEnd"/>
      <w:r w:rsidRPr="006453CD">
        <w:rPr>
          <w:lang w:val="en-US"/>
        </w:rPr>
        <w:t>–201.</w:t>
      </w:r>
    </w:p>
    <w:p w14:paraId="41420A7F" w14:textId="77777777" w:rsidR="006453CD" w:rsidRDefault="006453CD" w:rsidP="006453CD">
      <w:r w:rsidRPr="006453CD">
        <w:rPr>
          <w:lang w:val="en-US"/>
        </w:rPr>
        <w:t xml:space="preserve">60. Buhl R, Petersen EE, Lindholm M, et al. Cardiac arrhythmias in Standardbreds during and after racing—Possible association between heart size, valvular regurgitations and arrhythmias. </w:t>
      </w:r>
      <w:r>
        <w:t xml:space="preserve">J </w:t>
      </w:r>
      <w:proofErr w:type="spellStart"/>
      <w:r>
        <w:t>Equine</w:t>
      </w:r>
      <w:proofErr w:type="spellEnd"/>
      <w:r>
        <w:t xml:space="preserve"> </w:t>
      </w:r>
      <w:proofErr w:type="spellStart"/>
      <w:r>
        <w:t>Vet</w:t>
      </w:r>
      <w:proofErr w:type="spellEnd"/>
      <w:r>
        <w:t xml:space="preserve"> </w:t>
      </w:r>
      <w:proofErr w:type="spellStart"/>
      <w:r>
        <w:t>Sci</w:t>
      </w:r>
      <w:proofErr w:type="spellEnd"/>
      <w:r>
        <w:t xml:space="preserve"> </w:t>
      </w:r>
      <w:proofErr w:type="gramStart"/>
      <w:r>
        <w:t>2013;33:590</w:t>
      </w:r>
      <w:proofErr w:type="gramEnd"/>
      <w:r>
        <w:t>–596.</w:t>
      </w:r>
    </w:p>
    <w:p w14:paraId="1D999403" w14:textId="77777777" w:rsidR="006453CD" w:rsidRPr="006453CD" w:rsidRDefault="006453CD" w:rsidP="006453CD">
      <w:pPr>
        <w:rPr>
          <w:b/>
          <w:bCs/>
        </w:rPr>
      </w:pPr>
      <w:r w:rsidRPr="006453CD">
        <w:rPr>
          <w:b/>
          <w:bCs/>
        </w:rPr>
        <w:t>Текст 5. Врожденные пороки сердца и аорто-кардиальные фистулы: от планового наблюдения до экстренной помощи</w:t>
      </w:r>
    </w:p>
    <w:p w14:paraId="27D003D1" w14:textId="77777777" w:rsidR="006453CD" w:rsidRDefault="006453CD" w:rsidP="006453CD">
      <w:r>
        <w:t xml:space="preserve">Дефект межжелудочковой перегородки (ДМЖП) — наиболее часто встречающийся врожденный порок сердца у лошадей, с предполагаемой породной предрасположенностью у валлийских горных пони, </w:t>
      </w:r>
      <w:proofErr w:type="spellStart"/>
      <w:r>
        <w:t>стандартбредных</w:t>
      </w:r>
      <w:proofErr w:type="spellEnd"/>
      <w:r>
        <w:t xml:space="preserve"> рысаков и арабских лошадей. Прогноз при ДМЖП напрямую зависит от размера дефекта, характера шунтирования и степени </w:t>
      </w:r>
      <w:proofErr w:type="spellStart"/>
      <w:r>
        <w:t>ремоделирования</w:t>
      </w:r>
      <w:proofErr w:type="spellEnd"/>
      <w:r>
        <w:t xml:space="preserve"> камер. Лошади с небольшими </w:t>
      </w:r>
      <w:proofErr w:type="spellStart"/>
      <w:r>
        <w:t>рестриктивными</w:t>
      </w:r>
      <w:proofErr w:type="spellEnd"/>
      <w:r>
        <w:t xml:space="preserve"> дефектами (≤2,5 см у животного весом 450–500 кг, со скоростью шунта &gt;4,5 м/с по данным CW-</w:t>
      </w:r>
      <w:proofErr w:type="spellStart"/>
      <w:r>
        <w:t>допплера</w:t>
      </w:r>
      <w:proofErr w:type="spellEnd"/>
      <w:r>
        <w:t xml:space="preserve">) имеют отличный прогноз и могут полноценно использоваться в спорте, тогда как большие </w:t>
      </w:r>
      <w:proofErr w:type="spellStart"/>
      <w:r>
        <w:t>нереестриктивные</w:t>
      </w:r>
      <w:proofErr w:type="spellEnd"/>
      <w:r>
        <w:t xml:space="preserve"> дефекты значительно сокращают продолжительность жизни [22, 23, 24, 25, 26].</w:t>
      </w:r>
    </w:p>
    <w:p w14:paraId="722F42C3" w14:textId="2031A239" w:rsidR="006453CD" w:rsidRDefault="006453CD" w:rsidP="006453CD">
      <w:r>
        <w:t xml:space="preserve">При </w:t>
      </w:r>
      <w:proofErr w:type="spellStart"/>
      <w:r>
        <w:t>эхокардиографическом</w:t>
      </w:r>
      <w:proofErr w:type="spellEnd"/>
      <w:r>
        <w:t xml:space="preserve"> обследовании важно не только измерить размер дефекта в двух взаимно перпендикулярных плоскостях, но и оценить сопутствующие нарушения: пролапс аортального клапана в дефект с развитием аортальной </w:t>
      </w:r>
      <w:proofErr w:type="spellStart"/>
      <w:r>
        <w:t>регургитации</w:t>
      </w:r>
      <w:proofErr w:type="spellEnd"/>
      <w:r>
        <w:t xml:space="preserve">, расширение легочной артерии (признак </w:t>
      </w:r>
      <w:proofErr w:type="spellStart"/>
      <w:r>
        <w:t>гиперволемии</w:t>
      </w:r>
      <w:proofErr w:type="spellEnd"/>
      <w:r>
        <w:t xml:space="preserve"> малого круга), гипертрофию правого желудочка. Умеренное и выраженное расширение левых отделов сердца повышает риск фибрилляции предсердий, легочной гипертензии и застойной сердечной недостаточности.</w:t>
      </w:r>
      <w:r w:rsidR="003E649D">
        <w:t xml:space="preserve"> Больную лошадь</w:t>
      </w:r>
      <w:r>
        <w:t xml:space="preserve"> не рекомендуются к использованию в племенном разведении [23, 24, 25].</w:t>
      </w:r>
    </w:p>
    <w:p w14:paraId="1A212AE1" w14:textId="77777777" w:rsidR="006453CD" w:rsidRDefault="006453CD" w:rsidP="006453CD">
      <w:r>
        <w:t xml:space="preserve">Отдельного упоминания заслуживает аорто-кардиальная фистула — редкая, но крайне опасная патология, чаще описанная у фризов. Она характеризуется появлением непрерывного «шума работающей машины» справа (или слева при </w:t>
      </w:r>
      <w:proofErr w:type="gramStart"/>
      <w:r>
        <w:t>аорто-пульмональной</w:t>
      </w:r>
      <w:proofErr w:type="gramEnd"/>
      <w:r>
        <w:t xml:space="preserve"> </w:t>
      </w:r>
      <w:proofErr w:type="spellStart"/>
      <w:r>
        <w:t>фистуляции</w:t>
      </w:r>
      <w:proofErr w:type="spellEnd"/>
      <w:r>
        <w:t xml:space="preserve">), скачущим </w:t>
      </w:r>
      <w:r>
        <w:lastRenderedPageBreak/>
        <w:t>пульсом и тахикардией. Часто заболевание манифестирует острым приступом, напоминающим колики, и желудочковой тахикардией. При подозрении на фистулу требуется экстренная эхокардиография, так как данное состояние несет высокий риск внезапной смерти и требует немедленного ограничения любых нагрузок — такие лошади не безопасны для использования [27, 28, 29].</w:t>
      </w:r>
    </w:p>
    <w:p w14:paraId="0576ACEB" w14:textId="77777777" w:rsidR="006453CD" w:rsidRPr="006453CD" w:rsidRDefault="006453CD" w:rsidP="006453CD">
      <w:pPr>
        <w:rPr>
          <w:lang w:val="en-US"/>
        </w:rPr>
      </w:pPr>
      <w:r>
        <w:t>Источники</w:t>
      </w:r>
      <w:r w:rsidRPr="006453CD">
        <w:rPr>
          <w:lang w:val="en-US"/>
        </w:rPr>
        <w:t>:</w:t>
      </w:r>
    </w:p>
    <w:p w14:paraId="34D4692C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22. Marr CM. Cardiac murmurs: </w:t>
      </w:r>
      <w:proofErr w:type="gramStart"/>
      <w:r w:rsidRPr="006453CD">
        <w:rPr>
          <w:lang w:val="en-US"/>
        </w:rPr>
        <w:t>Congenital heart disease</w:t>
      </w:r>
      <w:proofErr w:type="gramEnd"/>
      <w:r w:rsidRPr="006453CD">
        <w:rPr>
          <w:lang w:val="en-US"/>
        </w:rPr>
        <w:t>. In: Marr CM, Bowen IM, eds. Cardiology of the Horse, 2nd ed. London: Saunders; 2010:193–205.</w:t>
      </w:r>
    </w:p>
    <w:p w14:paraId="53D3807E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23. Reef VB. Evaluation of ventricular septal defects in horses using two-dimensional and Doppler echocardiography. Equine Vet J Suppl </w:t>
      </w:r>
      <w:proofErr w:type="gramStart"/>
      <w:r w:rsidRPr="006453CD">
        <w:rPr>
          <w:lang w:val="en-US"/>
        </w:rPr>
        <w:t>1995;19:86</w:t>
      </w:r>
      <w:proofErr w:type="gramEnd"/>
      <w:r w:rsidRPr="006453CD">
        <w:rPr>
          <w:lang w:val="en-US"/>
        </w:rPr>
        <w:t>–95.</w:t>
      </w:r>
    </w:p>
    <w:p w14:paraId="73F554DC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24. Hall TL, </w:t>
      </w:r>
      <w:proofErr w:type="spellStart"/>
      <w:r w:rsidRPr="006453CD">
        <w:rPr>
          <w:lang w:val="en-US"/>
        </w:rPr>
        <w:t>Magdesian</w:t>
      </w:r>
      <w:proofErr w:type="spellEnd"/>
      <w:r w:rsidRPr="006453CD">
        <w:rPr>
          <w:lang w:val="en-US"/>
        </w:rPr>
        <w:t xml:space="preserve"> KG, </w:t>
      </w:r>
      <w:proofErr w:type="spellStart"/>
      <w:r w:rsidRPr="006453CD">
        <w:rPr>
          <w:lang w:val="en-US"/>
        </w:rPr>
        <w:t>Kittleson</w:t>
      </w:r>
      <w:proofErr w:type="spellEnd"/>
      <w:r w:rsidRPr="006453CD">
        <w:rPr>
          <w:lang w:val="en-US"/>
        </w:rPr>
        <w:t xml:space="preserve"> MD. Congenital cardiac defects in neonatal foals: 18 cases (1992–2007). J Vet Intern Med </w:t>
      </w:r>
      <w:proofErr w:type="gramStart"/>
      <w:r w:rsidRPr="006453CD">
        <w:rPr>
          <w:lang w:val="en-US"/>
        </w:rPr>
        <w:t>2010;24:206</w:t>
      </w:r>
      <w:proofErr w:type="gramEnd"/>
      <w:r w:rsidRPr="006453CD">
        <w:rPr>
          <w:lang w:val="en-US"/>
        </w:rPr>
        <w:t>–212.</w:t>
      </w:r>
    </w:p>
    <w:p w14:paraId="25C57C20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25. </w:t>
      </w:r>
      <w:proofErr w:type="spellStart"/>
      <w:r w:rsidRPr="006453CD">
        <w:rPr>
          <w:lang w:val="en-US"/>
        </w:rPr>
        <w:t>Schwarzwald</w:t>
      </w:r>
      <w:proofErr w:type="spellEnd"/>
      <w:r w:rsidRPr="006453CD">
        <w:rPr>
          <w:lang w:val="en-US"/>
        </w:rPr>
        <w:t xml:space="preserve"> CC. Sequential segmental analysis—A systematic approach to the diagnosis of congenital cardiac defects. Equine Vet Educ </w:t>
      </w:r>
      <w:proofErr w:type="gramStart"/>
      <w:r w:rsidRPr="006453CD">
        <w:rPr>
          <w:lang w:val="en-US"/>
        </w:rPr>
        <w:t>2008;20:305</w:t>
      </w:r>
      <w:proofErr w:type="gramEnd"/>
      <w:r w:rsidRPr="006453CD">
        <w:rPr>
          <w:lang w:val="en-US"/>
        </w:rPr>
        <w:t>–309.</w:t>
      </w:r>
    </w:p>
    <w:p w14:paraId="2437A960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26. Reef VB. Echocardiographic findings in horses with congenital cardiac disease. Comp </w:t>
      </w:r>
      <w:proofErr w:type="spellStart"/>
      <w:r w:rsidRPr="006453CD">
        <w:rPr>
          <w:lang w:val="en-US"/>
        </w:rPr>
        <w:t>Cont</w:t>
      </w:r>
      <w:proofErr w:type="spellEnd"/>
      <w:r w:rsidRPr="006453CD">
        <w:rPr>
          <w:lang w:val="en-US"/>
        </w:rPr>
        <w:t xml:space="preserve"> Ed </w:t>
      </w:r>
      <w:proofErr w:type="spellStart"/>
      <w:r w:rsidRPr="006453CD">
        <w:rPr>
          <w:lang w:val="en-US"/>
        </w:rPr>
        <w:t>Pract</w:t>
      </w:r>
      <w:proofErr w:type="spellEnd"/>
      <w:r w:rsidRPr="006453CD">
        <w:rPr>
          <w:lang w:val="en-US"/>
        </w:rPr>
        <w:t xml:space="preserve"> Vet </w:t>
      </w:r>
      <w:proofErr w:type="gramStart"/>
      <w:r w:rsidRPr="006453CD">
        <w:rPr>
          <w:lang w:val="en-US"/>
        </w:rPr>
        <w:t>1991;1:109</w:t>
      </w:r>
      <w:proofErr w:type="gramEnd"/>
      <w:r w:rsidRPr="006453CD">
        <w:rPr>
          <w:lang w:val="en-US"/>
        </w:rPr>
        <w:t>–117.</w:t>
      </w:r>
    </w:p>
    <w:p w14:paraId="066981E0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27. Marr CM, Reef VB, Brazil TJ, et al. Aorto-cardiac fistulas in seven horses. Vet </w:t>
      </w:r>
      <w:proofErr w:type="spellStart"/>
      <w:r w:rsidRPr="006453CD">
        <w:rPr>
          <w:lang w:val="en-US"/>
        </w:rPr>
        <w:t>Radiol</w:t>
      </w:r>
      <w:proofErr w:type="spellEnd"/>
      <w:r w:rsidRPr="006453CD">
        <w:rPr>
          <w:lang w:val="en-US"/>
        </w:rPr>
        <w:t xml:space="preserve"> Ultrasound </w:t>
      </w:r>
      <w:proofErr w:type="gramStart"/>
      <w:r w:rsidRPr="006453CD">
        <w:rPr>
          <w:lang w:val="en-US"/>
        </w:rPr>
        <w:t>1998;39:22</w:t>
      </w:r>
      <w:proofErr w:type="gramEnd"/>
      <w:r w:rsidRPr="006453CD">
        <w:rPr>
          <w:lang w:val="en-US"/>
        </w:rPr>
        <w:t>–31.</w:t>
      </w:r>
    </w:p>
    <w:p w14:paraId="18A8121E" w14:textId="77777777" w:rsidR="006453CD" w:rsidRDefault="006453CD" w:rsidP="006453CD">
      <w:r w:rsidRPr="006453CD">
        <w:rPr>
          <w:lang w:val="en-US"/>
        </w:rPr>
        <w:t xml:space="preserve">28. Sleeper MM, Durando MM, Miller M, et al. Aortic root disease in four horses. </w:t>
      </w:r>
      <w:r>
        <w:t xml:space="preserve">J </w:t>
      </w:r>
      <w:proofErr w:type="spellStart"/>
      <w:r>
        <w:t>Am</w:t>
      </w:r>
      <w:proofErr w:type="spellEnd"/>
      <w:r>
        <w:t xml:space="preserve"> </w:t>
      </w:r>
      <w:proofErr w:type="spellStart"/>
      <w:r>
        <w:t>Vet</w:t>
      </w:r>
      <w:proofErr w:type="spellEnd"/>
      <w:r>
        <w:t xml:space="preserve"> </w:t>
      </w:r>
      <w:proofErr w:type="spellStart"/>
      <w:r>
        <w:t>Med</w:t>
      </w:r>
      <w:proofErr w:type="spellEnd"/>
      <w:r>
        <w:t xml:space="preserve"> </w:t>
      </w:r>
      <w:proofErr w:type="spellStart"/>
      <w:r>
        <w:t>Assoc</w:t>
      </w:r>
      <w:proofErr w:type="spellEnd"/>
      <w:r>
        <w:t xml:space="preserve"> </w:t>
      </w:r>
      <w:proofErr w:type="gramStart"/>
      <w:r>
        <w:t>2001;219:491</w:t>
      </w:r>
      <w:proofErr w:type="gramEnd"/>
      <w:r>
        <w:t>–496.</w:t>
      </w:r>
    </w:p>
    <w:p w14:paraId="6A9DB19F" w14:textId="15FC6A48" w:rsidR="00DB31BF" w:rsidRDefault="006453CD" w:rsidP="006453CD">
      <w:r w:rsidRPr="006453CD">
        <w:rPr>
          <w:lang w:val="en-US"/>
        </w:rPr>
        <w:t xml:space="preserve">29. Ploeg M, </w:t>
      </w:r>
      <w:proofErr w:type="spellStart"/>
      <w:r w:rsidRPr="006453CD">
        <w:rPr>
          <w:lang w:val="en-US"/>
        </w:rPr>
        <w:t>Saey</w:t>
      </w:r>
      <w:proofErr w:type="spellEnd"/>
      <w:r w:rsidRPr="006453CD">
        <w:rPr>
          <w:lang w:val="en-US"/>
        </w:rPr>
        <w:t xml:space="preserve"> V, de Bruijn CM, et al. Aortic rupture and aorto-pulmonary fistulation in the Friesian horse: </w:t>
      </w:r>
      <w:proofErr w:type="spellStart"/>
      <w:r w:rsidRPr="006453CD">
        <w:rPr>
          <w:lang w:val="en-US"/>
        </w:rPr>
        <w:t>Characterisation</w:t>
      </w:r>
      <w:proofErr w:type="spellEnd"/>
      <w:r w:rsidRPr="006453CD">
        <w:rPr>
          <w:lang w:val="en-US"/>
        </w:rPr>
        <w:t xml:space="preserve"> of the clinical and gross post mortem findings in 24 cases. </w:t>
      </w:r>
      <w:proofErr w:type="spellStart"/>
      <w:r>
        <w:t>Equine</w:t>
      </w:r>
      <w:proofErr w:type="spellEnd"/>
      <w:r>
        <w:t xml:space="preserve"> </w:t>
      </w:r>
      <w:proofErr w:type="spellStart"/>
      <w:r>
        <w:t>Vet</w:t>
      </w:r>
      <w:proofErr w:type="spellEnd"/>
      <w:r>
        <w:t xml:space="preserve"> J </w:t>
      </w:r>
      <w:proofErr w:type="gramStart"/>
      <w:r>
        <w:t>2013;45:101</w:t>
      </w:r>
      <w:proofErr w:type="gramEnd"/>
      <w:r>
        <w:t>–106.</w:t>
      </w:r>
    </w:p>
    <w:p w14:paraId="2764EDCA" w14:textId="77777777" w:rsidR="006453CD" w:rsidRPr="006453CD" w:rsidRDefault="006453CD" w:rsidP="006453CD">
      <w:pPr>
        <w:rPr>
          <w:b/>
          <w:bCs/>
        </w:rPr>
      </w:pPr>
      <w:r w:rsidRPr="006453CD">
        <w:rPr>
          <w:b/>
          <w:bCs/>
        </w:rPr>
        <w:t xml:space="preserve">Текст 6. Трехстворчатая </w:t>
      </w:r>
      <w:proofErr w:type="spellStart"/>
      <w:r w:rsidRPr="006453CD">
        <w:rPr>
          <w:b/>
          <w:bCs/>
        </w:rPr>
        <w:t>регургитация</w:t>
      </w:r>
      <w:proofErr w:type="spellEnd"/>
      <w:r w:rsidRPr="006453CD">
        <w:rPr>
          <w:b/>
          <w:bCs/>
        </w:rPr>
        <w:t xml:space="preserve"> (TR) у спортивных лошадей: тренировочная адаптация или скрытая патология?</w:t>
      </w:r>
    </w:p>
    <w:p w14:paraId="66032351" w14:textId="3D60A0D6" w:rsidR="006453CD" w:rsidRDefault="006453CD" w:rsidP="006453CD">
      <w:r>
        <w:t xml:space="preserve">Трехстворчатая </w:t>
      </w:r>
      <w:proofErr w:type="spellStart"/>
      <w:r>
        <w:t>регургитация</w:t>
      </w:r>
      <w:proofErr w:type="spellEnd"/>
      <w:r w:rsidR="003E649D">
        <w:t xml:space="preserve"> (ТР) </w:t>
      </w:r>
      <w:r>
        <w:t>— одна из наиболее часто выявляемых находок при аускультации сердца у спортивных лошадей. В отличие от многих других патологий, распространенность и степень выраженности T</w:t>
      </w:r>
      <w:r w:rsidR="003E649D">
        <w:t>Р</w:t>
      </w:r>
      <w:r>
        <w:t xml:space="preserve"> находятся в прямой зависимости от возраста животного и уровня его тренированности. Считается, что у высококлассных спортсменов T</w:t>
      </w:r>
      <w:r w:rsidR="003E649D">
        <w:t>Р</w:t>
      </w:r>
      <w:r>
        <w:t xml:space="preserve"> может быть следствием физиологической адаптации правых отделов сердца к интенсивным нагрузкам, хотя точные механизмы этого явления до конца не изучены [17, 18, 19]. В таких случаях клапан структурно не изменен, размеры правого предсердия и правого желудочка остаются в пределах нормы, а допплеровский поток </w:t>
      </w:r>
      <w:proofErr w:type="spellStart"/>
      <w:r>
        <w:t>регургитации</w:t>
      </w:r>
      <w:proofErr w:type="spellEnd"/>
      <w:r>
        <w:t xml:space="preserve"> обычно </w:t>
      </w:r>
      <w:r w:rsidR="003E649D">
        <w:t>небольшой</w:t>
      </w:r>
    </w:p>
    <w:p w14:paraId="216EB877" w14:textId="2F616735" w:rsidR="006453CD" w:rsidRDefault="006453CD" w:rsidP="006453CD">
      <w:r>
        <w:t>Однако кардиологу критически важно отличать «тренировочную» T</w:t>
      </w:r>
      <w:r w:rsidR="003E649D">
        <w:t>Р</w:t>
      </w:r>
      <w:r>
        <w:t xml:space="preserve"> от клинически значимой патологии. Выраженная T</w:t>
      </w:r>
      <w:r w:rsidR="003E649D">
        <w:t>Р</w:t>
      </w:r>
      <w:r>
        <w:t xml:space="preserve"> может развиваться вторично на фоне тяжелой митральной </w:t>
      </w:r>
      <w:proofErr w:type="spellStart"/>
      <w:r>
        <w:t>регургитации</w:t>
      </w:r>
      <w:proofErr w:type="spellEnd"/>
      <w:r>
        <w:t>, легочной гипертензии (ЛГ) и застойной сердечной недостаточности (ЗСН). Инфекционный эндокардит трехстворчатого клапана встречается редко и, как правило, является осложнением септического тромбофлебита яремной вены [20].</w:t>
      </w:r>
    </w:p>
    <w:p w14:paraId="2FA75F22" w14:textId="18DACE2A" w:rsidR="006453CD" w:rsidRDefault="006453CD" w:rsidP="006453CD">
      <w:r>
        <w:t xml:space="preserve">Диагностическим тестом выбора является эхокардиография с цветным </w:t>
      </w:r>
      <w:proofErr w:type="spellStart"/>
      <w:r>
        <w:t>допплером</w:t>
      </w:r>
      <w:proofErr w:type="spellEnd"/>
      <w:r>
        <w:t>. Она строго показана при шуме 4/6 и громче, при снижении работоспособности, наличии тромбофлебита или лихорадки неясного генеза. При патологической T</w:t>
      </w:r>
      <w:r w:rsidR="003E649D">
        <w:t>Р</w:t>
      </w:r>
      <w:r>
        <w:t xml:space="preserve"> регистрируется расширение правых отделов сердца, утолщение створок клапана, а струя </w:t>
      </w:r>
      <w:proofErr w:type="spellStart"/>
      <w:r>
        <w:t>регургитации</w:t>
      </w:r>
      <w:proofErr w:type="spellEnd"/>
      <w:r>
        <w:t xml:space="preserve"> становится широкой и часто направляется центрально или к латеральной стенке правого предсердия. Особую </w:t>
      </w:r>
      <w:r>
        <w:lastRenderedPageBreak/>
        <w:t>настороженность должна вызывать скорость потока T</w:t>
      </w:r>
      <w:proofErr w:type="gramStart"/>
      <w:r w:rsidR="003E649D">
        <w:t>Р</w:t>
      </w:r>
      <w:r>
        <w:t xml:space="preserve"> &gt;</w:t>
      </w:r>
      <w:proofErr w:type="gramEnd"/>
      <w:r>
        <w:t xml:space="preserve"> 3,5 м/с, что является неинвазивным маркером легочной гипертензии и требует тщательного поиска первичной патологии левых отделов сердца или тяжелых заболеваний легких [21].</w:t>
      </w:r>
    </w:p>
    <w:p w14:paraId="42F97424" w14:textId="3BA8A55B" w:rsidR="006453CD" w:rsidRDefault="006453CD" w:rsidP="006453CD">
      <w:r>
        <w:t>Прогноз при изолированной легкой TR благоприятный. К негативным прогностическим факторам относятся структурные поражения клапана (эндокардит, разрыв хорд), признаки правосторонней ЗСН или сочетание T</w:t>
      </w:r>
      <w:r w:rsidR="003E649D">
        <w:t>Р</w:t>
      </w:r>
      <w:r>
        <w:t xml:space="preserve"> с тяжелой митральной </w:t>
      </w:r>
      <w:proofErr w:type="spellStart"/>
      <w:r>
        <w:t>регургитацией</w:t>
      </w:r>
      <w:proofErr w:type="spellEnd"/>
      <w:r>
        <w:t xml:space="preserve"> и ЛГ. Лошадям с умеренной и выраженной T</w:t>
      </w:r>
      <w:r w:rsidR="003E649D">
        <w:t>Р</w:t>
      </w:r>
      <w:r>
        <w:t xml:space="preserve"> требуется ежегодный </w:t>
      </w:r>
      <w:proofErr w:type="spellStart"/>
      <w:r>
        <w:t>эхокардиографический</w:t>
      </w:r>
      <w:proofErr w:type="spellEnd"/>
      <w:r>
        <w:t xml:space="preserve"> мониторинг для своевременного выявления </w:t>
      </w:r>
      <w:proofErr w:type="spellStart"/>
      <w:r>
        <w:t>ремоделирования</w:t>
      </w:r>
      <w:proofErr w:type="spellEnd"/>
      <w:r>
        <w:t xml:space="preserve"> камер сердца.</w:t>
      </w:r>
    </w:p>
    <w:p w14:paraId="76E96C48" w14:textId="77777777" w:rsidR="006453CD" w:rsidRPr="006453CD" w:rsidRDefault="006453CD" w:rsidP="006453CD">
      <w:pPr>
        <w:rPr>
          <w:lang w:val="en-US"/>
        </w:rPr>
      </w:pPr>
      <w:r>
        <w:t>Источники</w:t>
      </w:r>
      <w:r w:rsidRPr="006453CD">
        <w:rPr>
          <w:lang w:val="en-US"/>
        </w:rPr>
        <w:t>:</w:t>
      </w:r>
    </w:p>
    <w:p w14:paraId="73EBF2E0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17. Buhl R, </w:t>
      </w:r>
      <w:proofErr w:type="spellStart"/>
      <w:r w:rsidRPr="006453CD">
        <w:rPr>
          <w:lang w:val="en-US"/>
        </w:rPr>
        <w:t>Ersboll</w:t>
      </w:r>
      <w:proofErr w:type="spellEnd"/>
      <w:r w:rsidRPr="006453CD">
        <w:rPr>
          <w:lang w:val="en-US"/>
        </w:rPr>
        <w:t xml:space="preserve"> AK, Eriksen L, et al. Use of color Doppler echocardiography to assess the development of valvular regurgitation in Standardbred trotters. J Am Vet Med Assoc </w:t>
      </w:r>
      <w:proofErr w:type="gramStart"/>
      <w:r w:rsidRPr="006453CD">
        <w:rPr>
          <w:lang w:val="en-US"/>
        </w:rPr>
        <w:t>2005;227:1630</w:t>
      </w:r>
      <w:proofErr w:type="gramEnd"/>
      <w:r w:rsidRPr="006453CD">
        <w:rPr>
          <w:lang w:val="en-US"/>
        </w:rPr>
        <w:t>–1635.</w:t>
      </w:r>
    </w:p>
    <w:p w14:paraId="3DD16ACB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18. Buhl R, </w:t>
      </w:r>
      <w:proofErr w:type="spellStart"/>
      <w:r w:rsidRPr="006453CD">
        <w:rPr>
          <w:lang w:val="en-US"/>
        </w:rPr>
        <w:t>Ersbøll</w:t>
      </w:r>
      <w:proofErr w:type="spellEnd"/>
      <w:r w:rsidRPr="006453CD">
        <w:rPr>
          <w:lang w:val="en-US"/>
        </w:rPr>
        <w:t xml:space="preserve"> AK. Echocardiographic evaluation of changes in left ventricular size and valvular regurgitation associated with physical training during and after maturity in Standardbred trotters. J Am Vet Med Assoc </w:t>
      </w:r>
      <w:proofErr w:type="gramStart"/>
      <w:r w:rsidRPr="006453CD">
        <w:rPr>
          <w:lang w:val="en-US"/>
        </w:rPr>
        <w:t>2012;240:205</w:t>
      </w:r>
      <w:proofErr w:type="gramEnd"/>
      <w:r w:rsidRPr="006453CD">
        <w:rPr>
          <w:lang w:val="en-US"/>
        </w:rPr>
        <w:t>–212.</w:t>
      </w:r>
    </w:p>
    <w:p w14:paraId="25FACB7C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>19. Lightfoot G, Jose-</w:t>
      </w:r>
      <w:proofErr w:type="spellStart"/>
      <w:r w:rsidRPr="006453CD">
        <w:rPr>
          <w:lang w:val="en-US"/>
        </w:rPr>
        <w:t>Cunilleras</w:t>
      </w:r>
      <w:proofErr w:type="spellEnd"/>
      <w:r w:rsidRPr="006453CD">
        <w:rPr>
          <w:lang w:val="en-US"/>
        </w:rPr>
        <w:t xml:space="preserve"> E, Rogers K, et al. An echocardiographic and auscultation study of right heart responses to training in young national hunt Thoroughbred horses. Equine Vet J Suppl </w:t>
      </w:r>
      <w:proofErr w:type="gramStart"/>
      <w:r w:rsidRPr="006453CD">
        <w:rPr>
          <w:lang w:val="en-US"/>
        </w:rPr>
        <w:t>2006;36:153</w:t>
      </w:r>
      <w:proofErr w:type="gramEnd"/>
      <w:r w:rsidRPr="006453CD">
        <w:rPr>
          <w:lang w:val="en-US"/>
        </w:rPr>
        <w:t>–158.</w:t>
      </w:r>
    </w:p>
    <w:p w14:paraId="215D1071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20. Maxson AD, Reef VB. Bacterial endocarditis in horses: Ten cases (1984–1995). Equine Vet J </w:t>
      </w:r>
      <w:proofErr w:type="gramStart"/>
      <w:r w:rsidRPr="006453CD">
        <w:rPr>
          <w:lang w:val="en-US"/>
        </w:rPr>
        <w:t>1997;29:394</w:t>
      </w:r>
      <w:proofErr w:type="gramEnd"/>
      <w:r w:rsidRPr="006453CD">
        <w:rPr>
          <w:lang w:val="en-US"/>
        </w:rPr>
        <w:t>–399.</w:t>
      </w:r>
    </w:p>
    <w:p w14:paraId="0A4C81F7" w14:textId="77777777" w:rsidR="006453CD" w:rsidRDefault="006453CD" w:rsidP="006453CD">
      <w:r w:rsidRPr="006453CD">
        <w:rPr>
          <w:lang w:val="en-US"/>
        </w:rPr>
        <w:t xml:space="preserve">21. Slack J, Durando MM, Ainsworth DM, et al. Non-invasive estimation of pulmonary arterial pressures in horses with recurrent airway obstruction. </w:t>
      </w:r>
      <w:r>
        <w:t xml:space="preserve">J </w:t>
      </w:r>
      <w:proofErr w:type="spellStart"/>
      <w:r>
        <w:t>Vet</w:t>
      </w:r>
      <w:proofErr w:type="spellEnd"/>
      <w:r>
        <w:t xml:space="preserve"> </w:t>
      </w:r>
      <w:proofErr w:type="spellStart"/>
      <w:r>
        <w:t>Intern</w:t>
      </w:r>
      <w:proofErr w:type="spellEnd"/>
      <w:r>
        <w:t xml:space="preserve"> </w:t>
      </w:r>
      <w:proofErr w:type="spellStart"/>
      <w:r>
        <w:t>Med</w:t>
      </w:r>
      <w:proofErr w:type="spellEnd"/>
      <w:r>
        <w:t xml:space="preserve"> </w:t>
      </w:r>
      <w:proofErr w:type="gramStart"/>
      <w:r>
        <w:t>2006;20:757</w:t>
      </w:r>
      <w:proofErr w:type="gramEnd"/>
      <w:r>
        <w:t>.</w:t>
      </w:r>
    </w:p>
    <w:p w14:paraId="34229C13" w14:textId="77777777" w:rsidR="006453CD" w:rsidRPr="006453CD" w:rsidRDefault="006453CD" w:rsidP="006453CD">
      <w:pPr>
        <w:rPr>
          <w:b/>
          <w:bCs/>
        </w:rPr>
      </w:pPr>
      <w:r w:rsidRPr="006453CD">
        <w:rPr>
          <w:b/>
          <w:bCs/>
        </w:rPr>
        <w:t xml:space="preserve">Текст 7. </w:t>
      </w:r>
      <w:proofErr w:type="spellStart"/>
      <w:r w:rsidRPr="006453CD">
        <w:rPr>
          <w:b/>
          <w:bCs/>
        </w:rPr>
        <w:t>Брадиаритмии</w:t>
      </w:r>
      <w:proofErr w:type="spellEnd"/>
      <w:r w:rsidRPr="006453CD">
        <w:rPr>
          <w:b/>
          <w:bCs/>
        </w:rPr>
        <w:t xml:space="preserve"> и предсердная эктопия: когда «норма» переходит в патологию?</w:t>
      </w:r>
    </w:p>
    <w:p w14:paraId="2ECA5959" w14:textId="77777777" w:rsidR="006453CD" w:rsidRDefault="006453CD" w:rsidP="006453CD">
      <w:r>
        <w:t xml:space="preserve">Сердце лошади обладает уникальной физиологической особенностью — высоким тонусом блуждающего нерва в покое. Это приводит к тому, что у спортивных лошадей часто выявляются </w:t>
      </w:r>
      <w:proofErr w:type="spellStart"/>
      <w:r>
        <w:t>вагус</w:t>
      </w:r>
      <w:proofErr w:type="spellEnd"/>
      <w:r>
        <w:t>-зависимые аритмии, такие как синусовая аритмия и атриовентрикулярная блокада (АВБ) второй степени. В норме эти нарушения ритма имеют низкую частоту сердечных сокращений (ЧСС), повторяющийся паттерн и полностью исчезают при физической нагрузке или стрессе (симпатической стимуляции).</w:t>
      </w:r>
    </w:p>
    <w:p w14:paraId="23D27A02" w14:textId="77777777" w:rsidR="006453CD" w:rsidRDefault="006453CD" w:rsidP="006453CD">
      <w:r>
        <w:t xml:space="preserve">Однако если при АВБ второй степени блокируются более двух зубцов P подряд, состояние классифицируется как «высокоградусная» АВБ и считается патологическим. Если такая блокада сохраняется во время нагрузки или после пробы с атропином, лошадь считается менее безопасной для верховой езды по сравнению со здоровыми сверстниками, требует отдыха и повторного обследования. При наличии в анамнезе коллапсов таким пациентам обязательно проводится суточное </w:t>
      </w:r>
      <w:proofErr w:type="spellStart"/>
      <w:r>
        <w:t>холтеровское</w:t>
      </w:r>
      <w:proofErr w:type="spellEnd"/>
      <w:r>
        <w:t xml:space="preserve"> мониторирование с одновременной видеозаписью для точной верификации эпизодов [6].</w:t>
      </w:r>
    </w:p>
    <w:p w14:paraId="5C9F6DED" w14:textId="1CC7C344" w:rsidR="006453CD" w:rsidRDefault="006453CD" w:rsidP="006453CD">
      <w:r>
        <w:t>Отдельного внимания заслуживают преждевременные предсердные комплексы</w:t>
      </w:r>
      <w:r w:rsidR="003E649D">
        <w:t xml:space="preserve"> – предсердные экстрасистолы</w:t>
      </w:r>
      <w:r>
        <w:t xml:space="preserve"> (</w:t>
      </w:r>
      <w:r w:rsidR="003E649D">
        <w:t>ППК</w:t>
      </w:r>
      <w:r>
        <w:t xml:space="preserve">). При аускультации они ощущаются как внеочередные удары, прерывающие ритм, но их бывает сложно дифференцировать от выраженной синусовой аритмии, особенно если эктопический зубец P «прячется» в сегменте ST или зубце T. Главная опасность </w:t>
      </w:r>
      <w:r w:rsidR="003E649D">
        <w:t>ППК</w:t>
      </w:r>
      <w:r>
        <w:t xml:space="preserve"> заключается не в самих внеочередных сокращениях, а в их потенциале выступать триггером для запуска трепетания или фибрилляции предсердий (ФП). Исследования показывают, что электрическое и структурное </w:t>
      </w:r>
      <w:proofErr w:type="spellStart"/>
      <w:r>
        <w:t>ремоделирование</w:t>
      </w:r>
      <w:proofErr w:type="spellEnd"/>
      <w:r>
        <w:t xml:space="preserve"> предсердий, а также частые </w:t>
      </w:r>
      <w:r w:rsidR="003E649D">
        <w:t>ППК</w:t>
      </w:r>
      <w:r>
        <w:t xml:space="preserve"> значительно повышают риск рецидива ФП после успешной </w:t>
      </w:r>
      <w:proofErr w:type="spellStart"/>
      <w:r>
        <w:t>кардиоверсии</w:t>
      </w:r>
      <w:proofErr w:type="spellEnd"/>
      <w:r>
        <w:t xml:space="preserve"> [30].</w:t>
      </w:r>
    </w:p>
    <w:p w14:paraId="6B48F6B6" w14:textId="32602C16" w:rsidR="006453CD" w:rsidRDefault="006453CD" w:rsidP="006453CD">
      <w:r>
        <w:lastRenderedPageBreak/>
        <w:t xml:space="preserve">Для точной диагностики </w:t>
      </w:r>
      <w:r w:rsidR="003E649D">
        <w:t>ППК</w:t>
      </w:r>
      <w:r>
        <w:t xml:space="preserve"> и оценки их частоты рекомендуется проведение суточного </w:t>
      </w:r>
      <w:proofErr w:type="spellStart"/>
      <w:r>
        <w:t>холтеровского</w:t>
      </w:r>
      <w:proofErr w:type="spellEnd"/>
      <w:r>
        <w:t xml:space="preserve"> мониторирования. Лошади с редкими </w:t>
      </w:r>
      <w:r w:rsidR="003E649D">
        <w:t>ППК</w:t>
      </w:r>
      <w:r>
        <w:t xml:space="preserve">, которые </w:t>
      </w:r>
      <w:r w:rsidR="003E649D">
        <w:t>замещаются</w:t>
      </w:r>
      <w:r>
        <w:t xml:space="preserve"> синусовым ритмом во время нагрузки, считаются безопасными для спорта. Однако при выявлении частой предсердной эктопии необходимо провести полное кардиологическое обследование для поиска скрытых структурных патологий и минимизации рисков перехода аритмии в ФП.</w:t>
      </w:r>
    </w:p>
    <w:p w14:paraId="692D873F" w14:textId="77777777" w:rsidR="006453CD" w:rsidRPr="006453CD" w:rsidRDefault="006453CD" w:rsidP="006453CD">
      <w:pPr>
        <w:rPr>
          <w:lang w:val="en-US"/>
        </w:rPr>
      </w:pPr>
      <w:r>
        <w:t>Источники</w:t>
      </w:r>
      <w:r w:rsidRPr="006453CD">
        <w:rPr>
          <w:lang w:val="en-US"/>
        </w:rPr>
        <w:t>:</w:t>
      </w:r>
    </w:p>
    <w:p w14:paraId="12AA61B8" w14:textId="77777777" w:rsidR="006453CD" w:rsidRPr="006453CD" w:rsidRDefault="006453CD" w:rsidP="006453CD">
      <w:pPr>
        <w:rPr>
          <w:lang w:val="en-US"/>
        </w:rPr>
      </w:pPr>
      <w:r w:rsidRPr="006453CD">
        <w:rPr>
          <w:lang w:val="en-US"/>
        </w:rPr>
        <w:t xml:space="preserve">6. </w:t>
      </w:r>
      <w:proofErr w:type="spellStart"/>
      <w:r w:rsidRPr="006453CD">
        <w:rPr>
          <w:lang w:val="en-US"/>
        </w:rPr>
        <w:t>Verheyen</w:t>
      </w:r>
      <w:proofErr w:type="spellEnd"/>
      <w:r w:rsidRPr="006453CD">
        <w:rPr>
          <w:lang w:val="en-US"/>
        </w:rPr>
        <w:t xml:space="preserve"> T, </w:t>
      </w:r>
      <w:proofErr w:type="spellStart"/>
      <w:r w:rsidRPr="006453CD">
        <w:rPr>
          <w:lang w:val="en-US"/>
        </w:rPr>
        <w:t>Decloedt</w:t>
      </w:r>
      <w:proofErr w:type="spellEnd"/>
      <w:r w:rsidRPr="006453CD">
        <w:rPr>
          <w:lang w:val="en-US"/>
        </w:rPr>
        <w:t xml:space="preserve"> A, De </w:t>
      </w:r>
      <w:proofErr w:type="spellStart"/>
      <w:r w:rsidRPr="006453CD">
        <w:rPr>
          <w:lang w:val="en-US"/>
        </w:rPr>
        <w:t>Clercq</w:t>
      </w:r>
      <w:proofErr w:type="spellEnd"/>
      <w:r w:rsidRPr="006453CD">
        <w:rPr>
          <w:lang w:val="en-US"/>
        </w:rPr>
        <w:t xml:space="preserve"> D, et al. Electrocardiography in horses—Part 1: How to make a good recording. </w:t>
      </w:r>
      <w:proofErr w:type="spellStart"/>
      <w:r w:rsidRPr="006453CD">
        <w:rPr>
          <w:lang w:val="en-US"/>
        </w:rPr>
        <w:t>Vlaams</w:t>
      </w:r>
      <w:proofErr w:type="spellEnd"/>
      <w:r w:rsidRPr="006453CD">
        <w:rPr>
          <w:lang w:val="en-US"/>
        </w:rPr>
        <w:t xml:space="preserve"> </w:t>
      </w:r>
      <w:proofErr w:type="spellStart"/>
      <w:r w:rsidRPr="006453CD">
        <w:rPr>
          <w:lang w:val="en-US"/>
        </w:rPr>
        <w:t>Diergen</w:t>
      </w:r>
      <w:proofErr w:type="spellEnd"/>
      <w:r w:rsidRPr="006453CD">
        <w:rPr>
          <w:lang w:val="en-US"/>
        </w:rPr>
        <w:t xml:space="preserve"> </w:t>
      </w:r>
      <w:proofErr w:type="spellStart"/>
      <w:r w:rsidRPr="006453CD">
        <w:rPr>
          <w:lang w:val="en-US"/>
        </w:rPr>
        <w:t>Tijds</w:t>
      </w:r>
      <w:proofErr w:type="spellEnd"/>
      <w:r w:rsidRPr="006453CD">
        <w:rPr>
          <w:lang w:val="en-US"/>
        </w:rPr>
        <w:t xml:space="preserve"> </w:t>
      </w:r>
      <w:proofErr w:type="gramStart"/>
      <w:r w:rsidRPr="006453CD">
        <w:rPr>
          <w:lang w:val="en-US"/>
        </w:rPr>
        <w:t>2010;79:331</w:t>
      </w:r>
      <w:proofErr w:type="gramEnd"/>
      <w:r w:rsidRPr="006453CD">
        <w:rPr>
          <w:lang w:val="en-US"/>
        </w:rPr>
        <w:t>–336.</w:t>
      </w:r>
    </w:p>
    <w:p w14:paraId="2D737D8D" w14:textId="77777777" w:rsidR="006453CD" w:rsidRDefault="006453CD" w:rsidP="006453CD">
      <w:r w:rsidRPr="006453CD">
        <w:rPr>
          <w:lang w:val="en-US"/>
        </w:rPr>
        <w:t xml:space="preserve">30. De </w:t>
      </w:r>
      <w:proofErr w:type="spellStart"/>
      <w:r w:rsidRPr="006453CD">
        <w:rPr>
          <w:lang w:val="en-US"/>
        </w:rPr>
        <w:t>Clercq</w:t>
      </w:r>
      <w:proofErr w:type="spellEnd"/>
      <w:r w:rsidRPr="006453CD">
        <w:rPr>
          <w:lang w:val="en-US"/>
        </w:rPr>
        <w:t xml:space="preserve"> D, Van Loon G, Tavernier R, et al. Atrial and ventricular electrical and contractile remodeling and reverse remodeling owing to short-term pacing-induced atrial fibrillation in horses. </w:t>
      </w:r>
      <w:r>
        <w:t xml:space="preserve">J </w:t>
      </w:r>
      <w:proofErr w:type="spellStart"/>
      <w:r>
        <w:t>Vet</w:t>
      </w:r>
      <w:proofErr w:type="spellEnd"/>
      <w:r>
        <w:t xml:space="preserve"> </w:t>
      </w:r>
      <w:proofErr w:type="spellStart"/>
      <w:r>
        <w:t>Intern</w:t>
      </w:r>
      <w:proofErr w:type="spellEnd"/>
      <w:r>
        <w:t xml:space="preserve"> </w:t>
      </w:r>
      <w:proofErr w:type="spellStart"/>
      <w:r>
        <w:t>Med</w:t>
      </w:r>
      <w:proofErr w:type="spellEnd"/>
      <w:r>
        <w:t xml:space="preserve"> </w:t>
      </w:r>
      <w:proofErr w:type="gramStart"/>
      <w:r>
        <w:t>2008;22:1353</w:t>
      </w:r>
      <w:proofErr w:type="gramEnd"/>
      <w:r>
        <w:t>–1359.</w:t>
      </w:r>
    </w:p>
    <w:p w14:paraId="5D1C7A04" w14:textId="70E0CB89" w:rsidR="006453CD" w:rsidRPr="006453CD" w:rsidRDefault="006453CD" w:rsidP="006453CD">
      <w:pPr>
        <w:rPr>
          <w:b/>
          <w:bCs/>
        </w:rPr>
      </w:pPr>
      <w:r w:rsidRPr="006453CD">
        <w:rPr>
          <w:b/>
          <w:bCs/>
        </w:rPr>
        <w:t xml:space="preserve">Текст 8. </w:t>
      </w:r>
      <w:r w:rsidRPr="006453CD">
        <w:rPr>
          <w:b/>
          <w:bCs/>
        </w:rPr>
        <w:t>Шумы в сердце у лошади: повод для паники или вариант нормы?</w:t>
      </w:r>
    </w:p>
    <w:p w14:paraId="2881DA46" w14:textId="77777777" w:rsidR="006453CD" w:rsidRDefault="006453CD" w:rsidP="006453CD">
      <w:r>
        <w:t>Каждый владелец спортивной лошади хотя бы раз в жизни сталкивался с ситуацией, когда во время планового осмотра или предпродажного обследования ветеринарный врач говорит: «Я слышу шум в сердце». Эта фраза мгновенно вызывает тревогу: неужели карьера лошади под угрозой? Неужели она больше никогда не сможет выступать?</w:t>
      </w:r>
    </w:p>
    <w:p w14:paraId="189F7BB6" w14:textId="77777777" w:rsidR="006453CD" w:rsidRDefault="006453CD" w:rsidP="006453CD">
      <w:r>
        <w:t xml:space="preserve">Давайте разберемся, что на самом деле говорят об этом ведущие мировые эксперты. Согласно международному консенсусу кардиологов, шумы в сердце — это очень частая находка у лошадей, занятых во всех видах спорта. Более того, легкие степени клапанной </w:t>
      </w:r>
      <w:proofErr w:type="spellStart"/>
      <w:r>
        <w:t>регургитации</w:t>
      </w:r>
      <w:proofErr w:type="spellEnd"/>
      <w:r>
        <w:t xml:space="preserve"> (обратного тока крови), которые и вызывают эти шумы, часто являются «функциональными» и никак не влияют на работоспособность, здоровье и продолжительность жизни животного.</w:t>
      </w:r>
    </w:p>
    <w:p w14:paraId="3959A526" w14:textId="77777777" w:rsidR="006453CD" w:rsidRDefault="006453CD" w:rsidP="006453CD">
      <w:r>
        <w:t>Означает ли это, что на шум можно не обращать внимания?</w:t>
      </w:r>
    </w:p>
    <w:p w14:paraId="3F2166D7" w14:textId="77777777" w:rsidR="006453CD" w:rsidRDefault="006453CD" w:rsidP="006453CD">
      <w:r>
        <w:t>Нет. Главная сложность заключается в том, что громкость шума не всегда коррелирует с тяжестью проблемы. Особенно это касается так называемых «музыкальных» шумов или ситуаций, когда у лошади уже развивается скрытая сердечная недостаточность.</w:t>
      </w:r>
    </w:p>
    <w:p w14:paraId="7F731D3E" w14:textId="77777777" w:rsidR="006453CD" w:rsidRDefault="006453CD" w:rsidP="006453CD">
      <w:r>
        <w:t>Когда владельцу стоит насторожиться?</w:t>
      </w:r>
    </w:p>
    <w:p w14:paraId="7E35DD3D" w14:textId="457DB781" w:rsidR="006453CD" w:rsidRDefault="006453CD" w:rsidP="006453CD">
      <w:r>
        <w:t xml:space="preserve">Золотым стандартом диагностики является эхокардиография (УЗИ сердца). </w:t>
      </w:r>
      <w:r w:rsidR="002C1301">
        <w:t>Н</w:t>
      </w:r>
      <w:r>
        <w:t>астоятельно рекомендует</w:t>
      </w:r>
      <w:r w:rsidR="002C1301">
        <w:t>ся</w:t>
      </w:r>
      <w:r>
        <w:t xml:space="preserve"> провести полное </w:t>
      </w:r>
      <w:proofErr w:type="spellStart"/>
      <w:r w:rsidR="002C1301">
        <w:t>ЭхоКГ</w:t>
      </w:r>
      <w:proofErr w:type="spellEnd"/>
      <w:r>
        <w:t>, если:</w:t>
      </w:r>
    </w:p>
    <w:p w14:paraId="737567F7" w14:textId="77777777" w:rsidR="006453CD" w:rsidRDefault="006453CD" w:rsidP="006453CD">
      <w:r>
        <w:t>Шум достаточно громкий (3–6 степень по левому краю грудной клетки или 4–6 степень по правому).</w:t>
      </w:r>
    </w:p>
    <w:p w14:paraId="7A2263D7" w14:textId="77777777" w:rsidR="006453CD" w:rsidRDefault="006453CD" w:rsidP="006453CD">
      <w:r>
        <w:t>Шум не похож на обычный физиологический.</w:t>
      </w:r>
    </w:p>
    <w:p w14:paraId="145D2BB7" w14:textId="77777777" w:rsidR="006453CD" w:rsidRDefault="006453CD" w:rsidP="006453CD">
      <w:r>
        <w:t>У лошади снизилась работоспособность, появились отеки или одышка.</w:t>
      </w:r>
    </w:p>
    <w:p w14:paraId="5562C1A7" w14:textId="77777777" w:rsidR="006453CD" w:rsidRDefault="006453CD" w:rsidP="006453CD">
      <w:r>
        <w:t>Шум выявлен во время предпродажного осмотра.</w:t>
      </w:r>
    </w:p>
    <w:p w14:paraId="48AC0A05" w14:textId="77777777" w:rsidR="006453CD" w:rsidRDefault="006453CD" w:rsidP="006453CD">
      <w:r>
        <w:t>Что делать владельцу?</w:t>
      </w:r>
    </w:p>
    <w:p w14:paraId="0F861331" w14:textId="7AED4D6A" w:rsidR="006453CD" w:rsidRDefault="006453CD" w:rsidP="006453CD">
      <w:r>
        <w:t xml:space="preserve">Если у вашей лошади выявили шум, но она чувствует себя отлично и показывает хорошие результаты, не паникуйте. Скорее всего, это легкая </w:t>
      </w:r>
      <w:proofErr w:type="spellStart"/>
      <w:r>
        <w:t>регургитация</w:t>
      </w:r>
      <w:proofErr w:type="spellEnd"/>
      <w:r>
        <w:t>. Однако вам потребуется дисциплина: такие лошади нуждаются в регулярном мониторинге. Легкие шумы требуют контроля раз в два года, умеренные — раз в год. Регулярные осмотры и эхокардиография помогут вовремя заметить любые изменения и скорректировать нагрузки, сохранив здоровье вашего партнера на долгие годы.</w:t>
      </w:r>
    </w:p>
    <w:p w14:paraId="66904B3E" w14:textId="54F2DD44" w:rsidR="006453CD" w:rsidRPr="006453CD" w:rsidRDefault="006453CD" w:rsidP="006453CD">
      <w:pPr>
        <w:rPr>
          <w:b/>
          <w:bCs/>
        </w:rPr>
      </w:pPr>
      <w:r w:rsidRPr="006453CD">
        <w:rPr>
          <w:b/>
          <w:bCs/>
        </w:rPr>
        <w:lastRenderedPageBreak/>
        <w:t xml:space="preserve">Текст </w:t>
      </w:r>
      <w:r w:rsidRPr="006453CD">
        <w:rPr>
          <w:b/>
          <w:bCs/>
        </w:rPr>
        <w:t>9</w:t>
      </w:r>
      <w:r w:rsidRPr="006453CD">
        <w:rPr>
          <w:b/>
          <w:bCs/>
        </w:rPr>
        <w:t>. Нагрузочные тесты: зачем лошадь «гоняют» с кардиомонитором?</w:t>
      </w:r>
    </w:p>
    <w:p w14:paraId="48A36E01" w14:textId="77777777" w:rsidR="006453CD" w:rsidRDefault="006453CD" w:rsidP="006453CD">
      <w:r>
        <w:t>Вам назначили нагрузочный тест с непрерывной записью ЭКГ, и вы задаетесь вопросом: разве нельзя было обойтись обычным ЭКГ в деннике? Почему нужно заставлять лошадь двигаться, особенно если она только что перенесла лечение или выглядит уставшей?</w:t>
      </w:r>
    </w:p>
    <w:p w14:paraId="40BFE618" w14:textId="334317CA" w:rsidR="006453CD" w:rsidRDefault="006453CD" w:rsidP="006453CD">
      <w:r>
        <w:t>Дело в уникальной физиологии сердца</w:t>
      </w:r>
      <w:r w:rsidR="002C1301">
        <w:t xml:space="preserve"> этих животных</w:t>
      </w:r>
      <w:r>
        <w:t>. В покое у спортивных лошадей доминирует парасимпатическая нервная система (высокий тонус блуждающего нерва). Это «тормозит» сердце, и многие скрытые проблемы — например, редкие экстрасистолы или легкие нарушения проводимости — просто не проявляются. Сердце в покое похоже на двигатель автомобиля, работающий на холостых оборотах: он может звучать идеально, но давать сбои только на трассе.</w:t>
      </w:r>
    </w:p>
    <w:p w14:paraId="1CEAF65F" w14:textId="77777777" w:rsidR="006453CD" w:rsidRDefault="006453CD" w:rsidP="006453CD">
      <w:r>
        <w:t>Что дает нагрузочный тест?</w:t>
      </w:r>
    </w:p>
    <w:p w14:paraId="7CFA5135" w14:textId="77777777" w:rsidR="006453CD" w:rsidRDefault="006453CD" w:rsidP="006453CD">
      <w:r>
        <w:t>Во время работы (на корде или под седлом) в кровь выбрасываются адреналин и норадреналин — происходит так называемая «симпатическая стимуляция». Именно в этот момент сердце работает на пределе, и кардиолог может увидеть то, что скрыто в покое:</w:t>
      </w:r>
    </w:p>
    <w:p w14:paraId="2A0A4F06" w14:textId="77777777" w:rsidR="006453CD" w:rsidRDefault="006453CD" w:rsidP="006453CD">
      <w:r>
        <w:t>Адекватность пульса</w:t>
      </w:r>
      <w:proofErr w:type="gramStart"/>
      <w:r>
        <w:t>: Соответствует</w:t>
      </w:r>
      <w:proofErr w:type="gramEnd"/>
      <w:r>
        <w:t xml:space="preserve"> ли частота сердечных сокращений реальной нагрузке? Не «захлебывается» ли сердце?</w:t>
      </w:r>
    </w:p>
    <w:p w14:paraId="68865AE4" w14:textId="77777777" w:rsidR="006453CD" w:rsidRDefault="006453CD" w:rsidP="006453CD">
      <w:r>
        <w:t>Скрытые аритмии</w:t>
      </w:r>
      <w:proofErr w:type="gramStart"/>
      <w:r>
        <w:t>: Появляются</w:t>
      </w:r>
      <w:proofErr w:type="gramEnd"/>
      <w:r>
        <w:t xml:space="preserve"> ли опасные желудочковые экстрасистолы (PVC) или фибрилляция предсердий (ФП) именно в момент пиковой нагрузки или в фазе восстановления, когда адреналин еще высок?</w:t>
      </w:r>
    </w:p>
    <w:p w14:paraId="0559C223" w14:textId="77777777" w:rsidR="006453CD" w:rsidRDefault="006453CD" w:rsidP="006453CD">
      <w:r>
        <w:t>Поведение шумов</w:t>
      </w:r>
      <w:proofErr w:type="gramStart"/>
      <w:r>
        <w:t>: Усиливаются</w:t>
      </w:r>
      <w:proofErr w:type="gramEnd"/>
      <w:r>
        <w:t xml:space="preserve"> ли шумы в сердце при нагрузке?</w:t>
      </w:r>
    </w:p>
    <w:p w14:paraId="5F795C01" w14:textId="77777777" w:rsidR="006453CD" w:rsidRDefault="006453CD" w:rsidP="006453CD">
      <w:r>
        <w:t>Важное правило безопасности:</w:t>
      </w:r>
    </w:p>
    <w:p w14:paraId="4DCB8168" w14:textId="77777777" w:rsidR="006453CD" w:rsidRDefault="006453CD" w:rsidP="006453CD">
      <w:r>
        <w:t xml:space="preserve">Нагрузочный тест — это мощный диагностический инструмент, но он подходит не всем. Согласно международным рекомендациям, тест категорически запрещен, если у лошади уже есть признаки застойной сердечной недостаточности, тяжелая </w:t>
      </w:r>
      <w:proofErr w:type="spellStart"/>
      <w:r>
        <w:t>регургитация</w:t>
      </w:r>
      <w:proofErr w:type="spellEnd"/>
      <w:r>
        <w:t>, легочная гипертензия или опасные желудочковые аритмии. В таких случаях нагрузка может спровоцировать коллапс.</w:t>
      </w:r>
    </w:p>
    <w:p w14:paraId="133053F7" w14:textId="77777777" w:rsidR="006453CD" w:rsidRDefault="006453CD" w:rsidP="006453CD">
      <w:r>
        <w:t>Если ваш кардиолог назначил этот тест — значит, он хочет убедиться, что возвращение к тренировкам будет на 100% безопасным для вас и вашей лошади.</w:t>
      </w:r>
    </w:p>
    <w:p w14:paraId="4011F4C3" w14:textId="1CA7EA53" w:rsidR="006453CD" w:rsidRPr="003E649D" w:rsidRDefault="006453CD" w:rsidP="006453CD">
      <w:pPr>
        <w:rPr>
          <w:b/>
          <w:bCs/>
        </w:rPr>
      </w:pPr>
      <w:r w:rsidRPr="003E649D">
        <w:rPr>
          <w:b/>
          <w:bCs/>
        </w:rPr>
        <w:t xml:space="preserve">Текст </w:t>
      </w:r>
      <w:r w:rsidRPr="003E649D">
        <w:rPr>
          <w:b/>
          <w:bCs/>
        </w:rPr>
        <w:t>10</w:t>
      </w:r>
      <w:r w:rsidRPr="003E649D">
        <w:rPr>
          <w:b/>
          <w:bCs/>
        </w:rPr>
        <w:t>. Безопасность всадника: почему при некоторых диагнозах нельзя подпускать детей?</w:t>
      </w:r>
    </w:p>
    <w:p w14:paraId="0BE7A201" w14:textId="77777777" w:rsidR="006453CD" w:rsidRDefault="006453CD" w:rsidP="006453CD">
      <w:r>
        <w:t>Когда ветеринарный кардиолог выдает заключение, в нем часто встречается фраза: «Лошадь может использоваться только под взрослым информированным всадником» или «Не допускается к использованию в качестве учебной лошади». Для владельца, который любит своего коня и считает его абсолютно здоровым, такие ограничения могут показаться обидными или избыточными. Почему так строго?</w:t>
      </w:r>
    </w:p>
    <w:p w14:paraId="503EA693" w14:textId="77777777" w:rsidR="006453CD" w:rsidRDefault="006453CD" w:rsidP="006453CD">
      <w:r>
        <w:t>Главная цель кардиолога — не только продлить спортивную жизнь лошади, но и обеспечить безопасность человека, находящегося на ней.</w:t>
      </w:r>
    </w:p>
    <w:p w14:paraId="0E8947AC" w14:textId="77777777" w:rsidR="006453CD" w:rsidRDefault="006453CD" w:rsidP="006453CD">
      <w:r>
        <w:t>Существует ряд состояний, которые несут риск внезапной сердечной смерти (SCD) или внезапного коллапса лошади во время работы. К ним относятся:</w:t>
      </w:r>
    </w:p>
    <w:p w14:paraId="438F4509" w14:textId="56736A87" w:rsidR="006453CD" w:rsidRDefault="006453CD" w:rsidP="006453CD">
      <w:r>
        <w:t xml:space="preserve">Тяжелая аортальная </w:t>
      </w:r>
      <w:proofErr w:type="spellStart"/>
      <w:r>
        <w:t>регургитация</w:t>
      </w:r>
      <w:proofErr w:type="spellEnd"/>
      <w:r>
        <w:t>, особенно у молодых лошадей.</w:t>
      </w:r>
    </w:p>
    <w:p w14:paraId="6A5842E8" w14:textId="77777777" w:rsidR="006453CD" w:rsidRDefault="006453CD" w:rsidP="006453CD">
      <w:r>
        <w:t>Сложные желудочковые аритмии (например, желудочковая тахикардия).</w:t>
      </w:r>
    </w:p>
    <w:p w14:paraId="570BB9E9" w14:textId="77777777" w:rsidR="006453CD" w:rsidRDefault="006453CD" w:rsidP="006453CD">
      <w:r>
        <w:t>Аорто-кардиальные фистулы (редкий, но крайне опасный порок).</w:t>
      </w:r>
    </w:p>
    <w:p w14:paraId="77E8149B" w14:textId="77777777" w:rsidR="006453CD" w:rsidRDefault="006453CD" w:rsidP="006453CD">
      <w:r>
        <w:lastRenderedPageBreak/>
        <w:t>Легочная гипертензия и застойная сердечная недостаточность.</w:t>
      </w:r>
    </w:p>
    <w:p w14:paraId="1D6B6CE8" w14:textId="77777777" w:rsidR="006453CD" w:rsidRDefault="006453CD" w:rsidP="006453CD">
      <w:r>
        <w:t>В момент такого приступа лошадь может внезапно рухнуть или впасть в панику. Опытный взрослый всадник, предупрежденный о рисках, сможет правильно сгруппироваться, вовремя спешиться или оказать первую помощь. Ребенок или начинающий наездник в такой ситуации окажется в смертельной опасности.</w:t>
      </w:r>
    </w:p>
    <w:p w14:paraId="3D3DB7A7" w14:textId="77777777" w:rsidR="006453CD" w:rsidRDefault="006453CD" w:rsidP="006453CD">
      <w:r>
        <w:t>Что значит «информированный всадник»?</w:t>
      </w:r>
    </w:p>
    <w:p w14:paraId="03BB646D" w14:textId="77777777" w:rsidR="006453CD" w:rsidRDefault="006453CD" w:rsidP="006453CD">
      <w:r>
        <w:t>Это человек, который знает о диагнозе лошади, понимает ограничения (например, «не галопировать в полях», «избегать высоких прыжков», «следить за пульсом») и умеет распознавать первые признаки утомления или одышки у животного.</w:t>
      </w:r>
    </w:p>
    <w:p w14:paraId="7CBFC514" w14:textId="70D52EEB" w:rsidR="006453CD" w:rsidRDefault="006453CD" w:rsidP="006453CD">
      <w:r>
        <w:t>Если вашему коню поставили один из «красных» диагнозов, не воспринимайте ограничения как приговор. Часто это лишь способ адаптировать нагрузки: перевести лошадь в спокойный хобби-класс, на прогулки или в работу в руках. Это позволит сохранить ваше здоровье и подарит лошади долгую, пусть и менее спортивную, но счастливую жизнь.</w:t>
      </w:r>
    </w:p>
    <w:p w14:paraId="0A9C8EA6" w14:textId="6771EB9D" w:rsidR="006453CD" w:rsidRPr="003E649D" w:rsidRDefault="006453CD" w:rsidP="006453CD">
      <w:pPr>
        <w:rPr>
          <w:b/>
          <w:bCs/>
        </w:rPr>
      </w:pPr>
      <w:r w:rsidRPr="003E649D">
        <w:rPr>
          <w:b/>
          <w:bCs/>
        </w:rPr>
        <w:t xml:space="preserve">Текст </w:t>
      </w:r>
      <w:r w:rsidRPr="003E649D">
        <w:rPr>
          <w:b/>
          <w:bCs/>
        </w:rPr>
        <w:t>11</w:t>
      </w:r>
      <w:r w:rsidRPr="003E649D">
        <w:rPr>
          <w:b/>
          <w:bCs/>
        </w:rPr>
        <w:t>. Покупка лошади с «шумом в сердце»: подводные камни предпродажного осмотра</w:t>
      </w:r>
    </w:p>
    <w:p w14:paraId="33193BD7" w14:textId="77777777" w:rsidR="006453CD" w:rsidRDefault="006453CD" w:rsidP="006453CD">
      <w:r>
        <w:t>Покупка спортивной лошади — это всегда азарт, большие инвестиции и, конечно, стресс. Предпродажное ветеринарное обследование (</w:t>
      </w:r>
      <w:proofErr w:type="spellStart"/>
      <w:r>
        <w:t>предпродажник</w:t>
      </w:r>
      <w:proofErr w:type="spellEnd"/>
      <w:r>
        <w:t>) часто становится моментом истины. И иногда этот момент омрачается фразой ветеринарного врача: «Я слышу шум в сердце».</w:t>
      </w:r>
    </w:p>
    <w:p w14:paraId="6A197029" w14:textId="77777777" w:rsidR="006453CD" w:rsidRDefault="006453CD" w:rsidP="006453CD">
      <w:r>
        <w:t>Владелец в панике думает: покупать или нет? Не окажется ли лошадь «бракованной»?</w:t>
      </w:r>
    </w:p>
    <w:p w14:paraId="6CF0B28D" w14:textId="77777777" w:rsidR="006453CD" w:rsidRDefault="006453CD" w:rsidP="006453CD">
      <w:r>
        <w:t>Давайте посмотрим на эту ситуацию глазами кардиолога, опираясь на международный консенсус. Шумы в сердце у лошадей — это не приговор. Более того, они делятся на «функциональные» и «патологические».</w:t>
      </w:r>
    </w:p>
    <w:p w14:paraId="68FECD5F" w14:textId="77777777" w:rsidR="006453CD" w:rsidRDefault="006453CD" w:rsidP="006453CD">
      <w:r>
        <w:t>Что такое функциональный шум?</w:t>
      </w:r>
    </w:p>
    <w:p w14:paraId="1219A2FC" w14:textId="77777777" w:rsidR="006453CD" w:rsidRDefault="006453CD" w:rsidP="006453CD">
      <w:r>
        <w:t>Это шум, вызванный просто быстрым током крови через абсолютно здоровые клапаны. Он обычно тихий (1–3 степень из 6), короткий и часто слышен в области аорты и легочной артерии. Если у лошади выявлен такой шум, и она чувствует себя отлично, это, как правило, не влияет на ее спортивные качества и здоровье.</w:t>
      </w:r>
    </w:p>
    <w:p w14:paraId="7C8E5F7B" w14:textId="77777777" w:rsidR="006453CD" w:rsidRDefault="006453CD" w:rsidP="006453CD">
      <w:r>
        <w:t>Когда нужно бить тревогу?</w:t>
      </w:r>
    </w:p>
    <w:p w14:paraId="7CF1EBE3" w14:textId="77777777" w:rsidR="006453CD" w:rsidRDefault="006453CD" w:rsidP="006453CD">
      <w:r>
        <w:t>Врачи рекомендуют насторожиться и обязательно сделать эхокардиографию (УЗИ сердца), если:</w:t>
      </w:r>
    </w:p>
    <w:p w14:paraId="67F36D8E" w14:textId="77777777" w:rsidR="006453CD" w:rsidRDefault="006453CD" w:rsidP="006453CD">
      <w:r>
        <w:t>Шум громкий (3–6 степень слева или 4–6 степень справа).</w:t>
      </w:r>
    </w:p>
    <w:p w14:paraId="00BED7CD" w14:textId="77777777" w:rsidR="006453CD" w:rsidRDefault="006453CD" w:rsidP="006453CD">
      <w:r>
        <w:t>Шум слышен в диастолу (между ударами сердца) или носит непрерывный характер (как шум работающей машины).</w:t>
      </w:r>
    </w:p>
    <w:p w14:paraId="34698693" w14:textId="77777777" w:rsidR="006453CD" w:rsidRDefault="006453CD" w:rsidP="006453CD">
      <w:r>
        <w:t>У лошади есть признаки плохой переносимости нагрузок.</w:t>
      </w:r>
    </w:p>
    <w:p w14:paraId="4F5C8A99" w14:textId="77777777" w:rsidR="006453CD" w:rsidRDefault="006453CD" w:rsidP="006453CD">
      <w:r>
        <w:t>Совет для покупателя:</w:t>
      </w:r>
    </w:p>
    <w:p w14:paraId="3D75D320" w14:textId="2C3DE2B7" w:rsidR="006453CD" w:rsidRDefault="006453CD" w:rsidP="006453CD">
      <w:r>
        <w:t>Если на предпродажном осмотре у понравившейся вам лошади выявили шум, не спешите отказываться от сделки, но и не закрывайте на это глаза. Настаивайте на проведении эхокардиографии. В некоторых случаях, особенно для высококлассных спортсменов, кардиолог может порекомендовать нагрузочный тест с ЭКГ, чтобы убедиться, что под нагрузкой ритм сердца остается безопасным. Грамотный кардиолог не просто скажет «здоров/болен», а даст четкий прогноз: сможет ли эта лошадь выступать в вашем виде спорта и насколько это будет безопасно для вас.</w:t>
      </w:r>
    </w:p>
    <w:p w14:paraId="516961BD" w14:textId="77777777" w:rsidR="006453CD" w:rsidRDefault="006453CD" w:rsidP="006453CD"/>
    <w:sectPr w:rsidR="006453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C95"/>
    <w:rsid w:val="002C1301"/>
    <w:rsid w:val="003E649D"/>
    <w:rsid w:val="006453CD"/>
    <w:rsid w:val="00B31C95"/>
    <w:rsid w:val="00DB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835FF"/>
  <w15:chartTrackingRefBased/>
  <w15:docId w15:val="{B7358848-5283-4568-9251-65C3C4E2B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4207</Words>
  <Characters>23981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Владислава</dc:creator>
  <cp:keywords/>
  <dc:description/>
  <cp:lastModifiedBy>Владислава</cp:lastModifiedBy>
  <cp:revision>2</cp:revision>
  <dcterms:created xsi:type="dcterms:W3CDTF">2026-10-17T21:09:00Z</dcterms:created>
  <dcterms:modified xsi:type="dcterms:W3CDTF">2026-10-17T21:33:00Z</dcterms:modified>
</cp:coreProperties>
</file>