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650B9B" w:rsidRDefault="00000000" w:rsidP="007F6F66">
      <w:pPr>
        <w:pStyle w:val="Heading1"/>
        <w:keepNext/>
        <w:keepLines/>
        <w:spacing w:before="360" w:beforeAutospacing="0" w:after="80" w:afterAutospacing="0" w:line="360" w:lineRule="auto"/>
        <w:jc w:val="center"/>
        <w:divId w:val="1924559795"/>
        <w:rPr>
          <w:rFonts w:ascii="Arial" w:eastAsia="Times New Roman" w:hAnsi="Arial" w:cs="Arial"/>
          <w:color w:val="0F4761" w:themeColor="accent1" w:themeShade="BF"/>
          <w:kern w:val="0"/>
          <w:sz w:val="40"/>
          <w:szCs w:val="40"/>
          <w:u w:val="single"/>
          <w:lang w:val="en"/>
        </w:rPr>
      </w:pPr>
      <w:r w:rsidRPr="00650B9B">
        <w:rPr>
          <w:rFonts w:ascii="Arial" w:eastAsia="Times New Roman" w:hAnsi="Arial" w:cs="Arial"/>
          <w:color w:val="0F4761" w:themeColor="accent1" w:themeShade="BF"/>
          <w:kern w:val="0"/>
          <w:sz w:val="40"/>
          <w:szCs w:val="40"/>
          <w:u w:val="single"/>
          <w:lang w:val="en"/>
        </w:rPr>
        <w:t>Project: Summarizing and Analyzing Research Papers</w:t>
      </w:r>
    </w:p>
    <w:p w14:paraId="0B91E1F0" w14:textId="77777777" w:rsidR="007F6F66" w:rsidRDefault="007F6F66">
      <w:pPr>
        <w:pStyle w:val="NormalWeb"/>
        <w:divId w:val="465317432"/>
        <w:rPr>
          <w:rStyle w:val="Strong"/>
          <w:rFonts w:ascii="Arial" w:hAnsi="Arial" w:cs="Arial"/>
          <w:lang w:val="en"/>
        </w:rPr>
      </w:pPr>
    </w:p>
    <w:p w14:paraId="0B94036A" w14:textId="47C92B60" w:rsidR="00234B39" w:rsidRPr="00C222A8" w:rsidRDefault="00000000" w:rsidP="00C222A8">
      <w:pPr>
        <w:pStyle w:val="NormalWeb"/>
        <w:jc w:val="both"/>
        <w:divId w:val="465317432"/>
        <w:rPr>
          <w:sz w:val="28"/>
          <w:szCs w:val="28"/>
          <w:lang w:val="en"/>
        </w:rPr>
      </w:pPr>
      <w:r w:rsidRPr="00C222A8">
        <w:rPr>
          <w:rStyle w:val="Strong"/>
          <w:sz w:val="28"/>
          <w:szCs w:val="28"/>
          <w:lang w:val="en"/>
        </w:rPr>
        <w:t>Learner Name</w:t>
      </w:r>
      <w:r w:rsidRPr="00C222A8">
        <w:rPr>
          <w:sz w:val="28"/>
          <w:szCs w:val="28"/>
          <w:lang w:val="en"/>
        </w:rPr>
        <w:t xml:space="preserve">: </w:t>
      </w:r>
      <w:r w:rsidR="00264DC9" w:rsidRPr="00C222A8">
        <w:rPr>
          <w:sz w:val="28"/>
          <w:szCs w:val="28"/>
          <w:lang w:val="en"/>
        </w:rPr>
        <w:t>Ashvath Venkataramana Cheppalli</w:t>
      </w:r>
    </w:p>
    <w:p w14:paraId="677DC39A" w14:textId="42CC1474" w:rsidR="00DD5008" w:rsidRPr="00C222A8" w:rsidRDefault="00DD5008" w:rsidP="00C222A8">
      <w:pPr>
        <w:pStyle w:val="NormalWeb"/>
        <w:jc w:val="both"/>
        <w:divId w:val="465317432"/>
        <w:rPr>
          <w:sz w:val="28"/>
          <w:szCs w:val="28"/>
          <w:lang w:val="en"/>
        </w:rPr>
      </w:pPr>
      <w:r w:rsidRPr="00C222A8">
        <w:rPr>
          <w:rStyle w:val="Strong"/>
          <w:sz w:val="28"/>
          <w:szCs w:val="28"/>
          <w:lang w:val="en"/>
        </w:rPr>
        <w:t>Learner Email</w:t>
      </w:r>
      <w:r w:rsidRPr="00C222A8">
        <w:rPr>
          <w:sz w:val="28"/>
          <w:szCs w:val="28"/>
          <w:lang w:val="en"/>
        </w:rPr>
        <w:t xml:space="preserve">: </w:t>
      </w:r>
      <w:r w:rsidR="00264DC9" w:rsidRPr="00C222A8">
        <w:rPr>
          <w:sz w:val="28"/>
          <w:szCs w:val="28"/>
          <w:lang w:val="en"/>
        </w:rPr>
        <w:t>211501015@rajalakshmi.edu.in</w:t>
      </w:r>
    </w:p>
    <w:p w14:paraId="593ED5C0" w14:textId="0A27147B" w:rsidR="007F6F66" w:rsidRPr="00C222A8" w:rsidRDefault="00000000" w:rsidP="00C222A8">
      <w:pPr>
        <w:pStyle w:val="NormalWeb"/>
        <w:jc w:val="both"/>
        <w:divId w:val="465317432"/>
        <w:rPr>
          <w:sz w:val="28"/>
          <w:szCs w:val="28"/>
        </w:rPr>
      </w:pPr>
      <w:r w:rsidRPr="00C222A8">
        <w:rPr>
          <w:rStyle w:val="Strong"/>
          <w:sz w:val="28"/>
          <w:szCs w:val="28"/>
          <w:lang w:val="en"/>
        </w:rPr>
        <w:t>Topic</w:t>
      </w:r>
      <w:r w:rsidRPr="00C222A8">
        <w:rPr>
          <w:sz w:val="28"/>
          <w:szCs w:val="28"/>
          <w:lang w:val="en"/>
        </w:rPr>
        <w:t xml:space="preserve">: </w:t>
      </w:r>
      <w:r w:rsidR="007F6F66" w:rsidRPr="00C222A8">
        <w:rPr>
          <w:b/>
          <w:bCs/>
          <w:sz w:val="28"/>
          <w:szCs w:val="28"/>
          <w:lang w:val="en"/>
        </w:rPr>
        <w:t>Engineering</w:t>
      </w:r>
    </w:p>
    <w:p w14:paraId="24D4FDB5" w14:textId="77777777" w:rsidR="003F6D72" w:rsidRPr="00C222A8" w:rsidRDefault="00000000" w:rsidP="00C222A8">
      <w:pPr>
        <w:pStyle w:val="NormalWeb"/>
        <w:jc w:val="both"/>
        <w:divId w:val="465317432"/>
        <w:rPr>
          <w:sz w:val="28"/>
          <w:szCs w:val="28"/>
          <w:lang w:val="en"/>
        </w:rPr>
      </w:pPr>
      <w:r w:rsidRPr="00C222A8">
        <w:rPr>
          <w:rStyle w:val="Strong"/>
          <w:sz w:val="28"/>
          <w:szCs w:val="28"/>
          <w:lang w:val="en"/>
        </w:rPr>
        <w:t>Research Paper</w:t>
      </w:r>
      <w:r w:rsidRPr="00C222A8">
        <w:rPr>
          <w:sz w:val="28"/>
          <w:szCs w:val="28"/>
          <w:lang w:val="en"/>
        </w:rPr>
        <w:t xml:space="preserve">: </w:t>
      </w:r>
    </w:p>
    <w:p w14:paraId="36709E13" w14:textId="04E22A5D" w:rsidR="007F6F66" w:rsidRPr="00C222A8" w:rsidRDefault="00EA5B4D" w:rsidP="00C222A8">
      <w:pPr>
        <w:pStyle w:val="Heading3"/>
        <w:jc w:val="both"/>
        <w:divId w:val="465317432"/>
        <w:rPr>
          <w:rFonts w:eastAsia="Times New Roman"/>
          <w:sz w:val="28"/>
          <w:szCs w:val="28"/>
          <w:lang w:val="en"/>
        </w:rPr>
      </w:pPr>
      <w:r w:rsidRPr="00C222A8">
        <w:rPr>
          <w:b w:val="0"/>
          <w:bCs w:val="0"/>
          <w:color w:val="auto"/>
          <w:sz w:val="28"/>
          <w:szCs w:val="28"/>
          <w:lang w:val="en"/>
        </w:rPr>
        <w:t>https://aaasjournals.com/index.php/ajapas/article/view/52</w:t>
      </w:r>
    </w:p>
    <w:p w14:paraId="6F7ED336" w14:textId="264EE441" w:rsidR="00234B39" w:rsidRPr="008B1C62" w:rsidRDefault="00000000" w:rsidP="006913D7">
      <w:pPr>
        <w:pStyle w:val="Heading3"/>
        <w:spacing w:line="360" w:lineRule="auto"/>
        <w:jc w:val="both"/>
        <w:divId w:val="465317432"/>
        <w:rPr>
          <w:rFonts w:eastAsia="Times New Roman"/>
          <w:sz w:val="36"/>
          <w:szCs w:val="36"/>
          <w:u w:val="single"/>
          <w:lang w:val="en"/>
        </w:rPr>
      </w:pPr>
      <w:r w:rsidRPr="008B1C62">
        <w:rPr>
          <w:rFonts w:eastAsia="Times New Roman"/>
          <w:sz w:val="36"/>
          <w:szCs w:val="36"/>
          <w:u w:val="single"/>
          <w:lang w:val="en"/>
        </w:rPr>
        <w:t>Initial Prompt</w:t>
      </w:r>
    </w:p>
    <w:p w14:paraId="6F79AF9B" w14:textId="465B441A" w:rsidR="00234B39" w:rsidRPr="00C222A8" w:rsidRDefault="00000000" w:rsidP="006913D7">
      <w:pPr>
        <w:pStyle w:val="NormalWeb"/>
        <w:spacing w:line="360" w:lineRule="auto"/>
        <w:jc w:val="both"/>
        <w:divId w:val="465317432"/>
        <w:rPr>
          <w:sz w:val="28"/>
          <w:szCs w:val="28"/>
          <w:lang w:val="en"/>
        </w:rPr>
      </w:pPr>
      <w:proofErr w:type="gramStart"/>
      <w:r w:rsidRPr="00C222A8">
        <w:rPr>
          <w:rStyle w:val="Strong"/>
          <w:sz w:val="28"/>
          <w:szCs w:val="28"/>
          <w:lang w:val="en"/>
        </w:rPr>
        <w:t xml:space="preserve">Description </w:t>
      </w:r>
      <w:r w:rsidR="006913D7">
        <w:rPr>
          <w:rStyle w:val="Strong"/>
          <w:sz w:val="28"/>
          <w:szCs w:val="28"/>
          <w:lang w:val="en"/>
        </w:rPr>
        <w:t>:</w:t>
      </w:r>
      <w:proofErr w:type="gramEnd"/>
    </w:p>
    <w:p w14:paraId="72265ECD" w14:textId="327243C6" w:rsidR="0083073D" w:rsidRPr="00C222A8" w:rsidRDefault="0083073D" w:rsidP="006913D7">
      <w:pPr>
        <w:pStyle w:val="NormalWeb"/>
        <w:spacing w:line="360" w:lineRule="auto"/>
        <w:jc w:val="both"/>
        <w:divId w:val="465317432"/>
        <w:rPr>
          <w:sz w:val="28"/>
          <w:szCs w:val="28"/>
          <w:lang w:val="en"/>
        </w:rPr>
      </w:pPr>
      <w:r w:rsidRPr="00C222A8">
        <w:rPr>
          <w:sz w:val="28"/>
          <w:szCs w:val="28"/>
          <w:lang w:val="en"/>
        </w:rPr>
        <w:t>Prompt: “</w:t>
      </w:r>
      <w:r w:rsidR="006711CD" w:rsidRPr="00C222A8">
        <w:rPr>
          <w:sz w:val="28"/>
          <w:szCs w:val="28"/>
        </w:rPr>
        <w:t>Could you generate a general summary of this research paper</w:t>
      </w:r>
      <w:r w:rsidRPr="00C222A8">
        <w:rPr>
          <w:sz w:val="28"/>
          <w:szCs w:val="28"/>
        </w:rPr>
        <w:t>.”</w:t>
      </w:r>
    </w:p>
    <w:p w14:paraId="2888A92A" w14:textId="1DCE6921" w:rsidR="00C222A8" w:rsidRPr="00C222A8" w:rsidRDefault="00000000" w:rsidP="006913D7">
      <w:pPr>
        <w:pStyle w:val="NormalWeb"/>
        <w:spacing w:line="360" w:lineRule="auto"/>
        <w:jc w:val="both"/>
        <w:divId w:val="465317432"/>
        <w:rPr>
          <w:sz w:val="28"/>
          <w:szCs w:val="28"/>
          <w:lang w:val="en"/>
        </w:rPr>
      </w:pPr>
      <w:r w:rsidRPr="00C222A8">
        <w:rPr>
          <w:rStyle w:val="Strong"/>
          <w:sz w:val="28"/>
          <w:szCs w:val="28"/>
          <w:lang w:val="en"/>
        </w:rPr>
        <w:t>Generated Summary (100 words max)</w:t>
      </w:r>
      <w:r w:rsidRPr="00C222A8">
        <w:rPr>
          <w:sz w:val="28"/>
          <w:szCs w:val="28"/>
          <w:lang w:val="en"/>
        </w:rPr>
        <w:t xml:space="preserve">: </w:t>
      </w:r>
    </w:p>
    <w:p w14:paraId="1EE1B514" w14:textId="3CC545C1" w:rsidR="00EA5B4D" w:rsidRPr="006913D7" w:rsidRDefault="006E3AD6" w:rsidP="006913D7">
      <w:pPr>
        <w:pStyle w:val="NormalWeb"/>
        <w:spacing w:line="360" w:lineRule="auto"/>
        <w:jc w:val="both"/>
        <w:divId w:val="465317432"/>
        <w:rPr>
          <w:sz w:val="28"/>
          <w:szCs w:val="28"/>
        </w:rPr>
      </w:pPr>
      <w:r w:rsidRPr="00C222A8">
        <w:rPr>
          <w:sz w:val="28"/>
          <w:szCs w:val="28"/>
        </w:rPr>
        <w:t>“</w:t>
      </w:r>
      <w:r w:rsidR="006711CD" w:rsidRPr="00C222A8">
        <w:rPr>
          <w:sz w:val="28"/>
          <w:szCs w:val="28"/>
        </w:rPr>
        <w:t>The paper titled "Renewable Energy Technologies: Recent Advances and Future Predictions" discusses the importance of renewable energy in addressing global energy needs while mitigating environmental damage caused by conventional energy sources. It reviews various renewable energy technologies, such as biomass, wind, solar, and geothermal energy, highlighting recent advancements and their applications. The paper also explores future predictions, including the increasing role of renewable energy in global electricity production and the expected cost reductions. The authors emphasize the need for continued development and adoption of renewable energy technologies to achieve a sustainable energy future</w:t>
      </w:r>
      <w:r w:rsidRPr="00C222A8">
        <w:rPr>
          <w:sz w:val="28"/>
          <w:szCs w:val="28"/>
        </w:rPr>
        <w:t>.”</w:t>
      </w:r>
    </w:p>
    <w:p w14:paraId="45247207" w14:textId="77777777" w:rsidR="00234B39" w:rsidRPr="008B1C62" w:rsidRDefault="00000000" w:rsidP="006913D7">
      <w:pPr>
        <w:pStyle w:val="Heading3"/>
        <w:spacing w:line="360" w:lineRule="auto"/>
        <w:jc w:val="both"/>
        <w:divId w:val="465317432"/>
        <w:rPr>
          <w:rFonts w:eastAsia="Times New Roman"/>
          <w:sz w:val="36"/>
          <w:szCs w:val="36"/>
          <w:u w:val="single"/>
          <w:lang w:val="en"/>
        </w:rPr>
      </w:pPr>
      <w:r w:rsidRPr="008B1C62">
        <w:rPr>
          <w:rFonts w:eastAsia="Times New Roman"/>
          <w:sz w:val="36"/>
          <w:szCs w:val="36"/>
          <w:u w:val="single"/>
          <w:lang w:val="en"/>
        </w:rPr>
        <w:lastRenderedPageBreak/>
        <w:t>Iteration 1</w:t>
      </w:r>
    </w:p>
    <w:p w14:paraId="22374C6A" w14:textId="6C6B6012" w:rsidR="00234B39" w:rsidRPr="00C222A8" w:rsidRDefault="00000000" w:rsidP="006913D7">
      <w:pPr>
        <w:pStyle w:val="NormalWeb"/>
        <w:spacing w:line="360" w:lineRule="auto"/>
        <w:jc w:val="both"/>
        <w:divId w:val="465317432"/>
        <w:rPr>
          <w:sz w:val="28"/>
          <w:szCs w:val="28"/>
          <w:lang w:val="en"/>
        </w:rPr>
      </w:pPr>
      <w:proofErr w:type="gramStart"/>
      <w:r w:rsidRPr="00C222A8">
        <w:rPr>
          <w:rStyle w:val="Strong"/>
          <w:sz w:val="28"/>
          <w:szCs w:val="28"/>
          <w:lang w:val="en"/>
        </w:rPr>
        <w:t xml:space="preserve">Description </w:t>
      </w:r>
      <w:r w:rsidR="006913D7">
        <w:rPr>
          <w:rStyle w:val="Strong"/>
          <w:sz w:val="28"/>
          <w:szCs w:val="28"/>
          <w:lang w:val="en"/>
        </w:rPr>
        <w:t>:</w:t>
      </w:r>
      <w:proofErr w:type="gramEnd"/>
    </w:p>
    <w:p w14:paraId="28E33EC3" w14:textId="7EE60DE8" w:rsidR="00260564" w:rsidRPr="00C222A8" w:rsidRDefault="008B1C62" w:rsidP="006913D7">
      <w:pPr>
        <w:pStyle w:val="NormalWeb"/>
        <w:spacing w:line="360" w:lineRule="auto"/>
        <w:jc w:val="both"/>
        <w:divId w:val="465317432"/>
        <w:rPr>
          <w:sz w:val="28"/>
          <w:szCs w:val="28"/>
          <w:lang w:val="en"/>
        </w:rPr>
      </w:pPr>
      <w:r>
        <w:rPr>
          <w:sz w:val="28"/>
          <w:szCs w:val="28"/>
        </w:rPr>
        <w:t xml:space="preserve">Prompt: </w:t>
      </w:r>
      <w:r w:rsidR="00260564" w:rsidRPr="00C222A8">
        <w:rPr>
          <w:sz w:val="28"/>
          <w:szCs w:val="28"/>
        </w:rPr>
        <w:t>“Can the summary be simplified to make the key points clearer?”</w:t>
      </w:r>
    </w:p>
    <w:p w14:paraId="3E7B3821" w14:textId="1DB9B131" w:rsidR="00234B39" w:rsidRPr="00C222A8" w:rsidRDefault="00000000" w:rsidP="006913D7">
      <w:pPr>
        <w:pStyle w:val="NormalWeb"/>
        <w:spacing w:line="360" w:lineRule="auto"/>
        <w:jc w:val="both"/>
        <w:divId w:val="465317432"/>
        <w:rPr>
          <w:sz w:val="28"/>
          <w:szCs w:val="28"/>
          <w:lang w:val="en"/>
        </w:rPr>
      </w:pPr>
      <w:r w:rsidRPr="00C222A8">
        <w:rPr>
          <w:rStyle w:val="Strong"/>
          <w:sz w:val="28"/>
          <w:szCs w:val="28"/>
          <w:lang w:val="en"/>
        </w:rPr>
        <w:t xml:space="preserve">Generated </w:t>
      </w:r>
      <w:proofErr w:type="gramStart"/>
      <w:r w:rsidRPr="00C222A8">
        <w:rPr>
          <w:rStyle w:val="Strong"/>
          <w:sz w:val="28"/>
          <w:szCs w:val="28"/>
          <w:lang w:val="en"/>
        </w:rPr>
        <w:t xml:space="preserve">Summary </w:t>
      </w:r>
      <w:r w:rsidR="006913D7">
        <w:rPr>
          <w:rStyle w:val="Strong"/>
          <w:sz w:val="28"/>
          <w:szCs w:val="28"/>
          <w:lang w:val="en"/>
        </w:rPr>
        <w:t>:</w:t>
      </w:r>
      <w:proofErr w:type="gramEnd"/>
    </w:p>
    <w:p w14:paraId="2CC6CB44" w14:textId="39F7401B" w:rsidR="007F6F66" w:rsidRDefault="00260564" w:rsidP="00155C3A">
      <w:pPr>
        <w:pStyle w:val="NormalWeb"/>
        <w:spacing w:line="360" w:lineRule="auto"/>
        <w:jc w:val="both"/>
        <w:divId w:val="465317432"/>
        <w:rPr>
          <w:sz w:val="28"/>
          <w:szCs w:val="28"/>
        </w:rPr>
      </w:pPr>
      <w:r w:rsidRPr="00C222A8">
        <w:rPr>
          <w:sz w:val="28"/>
          <w:szCs w:val="28"/>
        </w:rPr>
        <w:t>“</w:t>
      </w:r>
      <w:r w:rsidR="006711CD" w:rsidRPr="00C222A8">
        <w:rPr>
          <w:sz w:val="28"/>
          <w:szCs w:val="28"/>
        </w:rPr>
        <w:t>The paper reviews the growing importance of renewable energy in meeting global energy demands and reducing environmental harm. It covers key technologies like solar, wind, biomass, and geothermal energy, focusing on recent improvements and their practical uses. The authors predict that renewable energy will play a larger role in electricity production worldwide, with costs expected to decrease over time. The paper emphasizes the critical need to continue developing and adopting these technologies to ensure a sustainable energy future.</w:t>
      </w:r>
      <w:r w:rsidRPr="00C222A8">
        <w:rPr>
          <w:sz w:val="28"/>
          <w:szCs w:val="28"/>
        </w:rPr>
        <w:t>”</w:t>
      </w:r>
    </w:p>
    <w:p w14:paraId="1783ACFE" w14:textId="77777777" w:rsidR="008B1C62" w:rsidRPr="00155C3A" w:rsidRDefault="008B1C62" w:rsidP="00155C3A">
      <w:pPr>
        <w:pStyle w:val="NormalWeb"/>
        <w:spacing w:line="360" w:lineRule="auto"/>
        <w:jc w:val="both"/>
        <w:divId w:val="465317432"/>
        <w:rPr>
          <w:sz w:val="28"/>
          <w:szCs w:val="28"/>
          <w:lang w:val="en"/>
        </w:rPr>
      </w:pPr>
    </w:p>
    <w:p w14:paraId="1825179E" w14:textId="6170B65C" w:rsidR="00234B39" w:rsidRPr="008B1C62" w:rsidRDefault="00000000" w:rsidP="006913D7">
      <w:pPr>
        <w:pStyle w:val="Heading3"/>
        <w:spacing w:line="360" w:lineRule="auto"/>
        <w:jc w:val="both"/>
        <w:divId w:val="465317432"/>
        <w:rPr>
          <w:rFonts w:eastAsia="Times New Roman"/>
          <w:sz w:val="36"/>
          <w:szCs w:val="36"/>
          <w:u w:val="single"/>
          <w:lang w:val="en"/>
        </w:rPr>
      </w:pPr>
      <w:r w:rsidRPr="008B1C62">
        <w:rPr>
          <w:rFonts w:eastAsia="Times New Roman"/>
          <w:sz w:val="36"/>
          <w:szCs w:val="36"/>
          <w:u w:val="single"/>
          <w:lang w:val="en"/>
        </w:rPr>
        <w:t>Iteration 2</w:t>
      </w:r>
    </w:p>
    <w:p w14:paraId="6207C2C4" w14:textId="4DAD8583" w:rsidR="00234B39" w:rsidRPr="00C222A8" w:rsidRDefault="00000000" w:rsidP="006913D7">
      <w:pPr>
        <w:pStyle w:val="NormalWeb"/>
        <w:spacing w:line="360" w:lineRule="auto"/>
        <w:jc w:val="both"/>
        <w:divId w:val="465317432"/>
        <w:rPr>
          <w:sz w:val="28"/>
          <w:szCs w:val="28"/>
          <w:lang w:val="en"/>
        </w:rPr>
      </w:pPr>
      <w:proofErr w:type="gramStart"/>
      <w:r w:rsidRPr="00C222A8">
        <w:rPr>
          <w:rStyle w:val="Strong"/>
          <w:sz w:val="28"/>
          <w:szCs w:val="28"/>
          <w:lang w:val="en"/>
        </w:rPr>
        <w:t xml:space="preserve">Description </w:t>
      </w:r>
      <w:r w:rsidR="006913D7">
        <w:rPr>
          <w:rStyle w:val="Strong"/>
          <w:sz w:val="28"/>
          <w:szCs w:val="28"/>
          <w:lang w:val="en"/>
        </w:rPr>
        <w:t>:</w:t>
      </w:r>
      <w:proofErr w:type="gramEnd"/>
    </w:p>
    <w:p w14:paraId="29B892A7" w14:textId="783D4135" w:rsidR="006711CD" w:rsidRPr="00C222A8" w:rsidRDefault="008B1C62" w:rsidP="006913D7">
      <w:pPr>
        <w:pStyle w:val="NormalWeb"/>
        <w:spacing w:line="360" w:lineRule="auto"/>
        <w:jc w:val="both"/>
        <w:divId w:val="465317432"/>
        <w:rPr>
          <w:sz w:val="28"/>
          <w:szCs w:val="28"/>
          <w:lang w:val="en"/>
        </w:rPr>
      </w:pPr>
      <w:r>
        <w:rPr>
          <w:sz w:val="28"/>
          <w:szCs w:val="28"/>
          <w:lang w:val="en"/>
        </w:rPr>
        <w:t xml:space="preserve">Prompt: </w:t>
      </w:r>
      <w:r w:rsidR="006711CD" w:rsidRPr="00C222A8">
        <w:rPr>
          <w:sz w:val="28"/>
          <w:szCs w:val="28"/>
        </w:rPr>
        <w:t>Can you include more detailed findings or statistics from the research?</w:t>
      </w:r>
    </w:p>
    <w:p w14:paraId="5EC7C626" w14:textId="6617DFEC" w:rsidR="00234B39" w:rsidRPr="00C222A8" w:rsidRDefault="00000000" w:rsidP="006913D7">
      <w:pPr>
        <w:pStyle w:val="NormalWeb"/>
        <w:spacing w:line="360" w:lineRule="auto"/>
        <w:jc w:val="both"/>
        <w:divId w:val="465317432"/>
        <w:rPr>
          <w:sz w:val="28"/>
          <w:szCs w:val="28"/>
          <w:lang w:val="en"/>
        </w:rPr>
      </w:pPr>
      <w:r w:rsidRPr="00C222A8">
        <w:rPr>
          <w:rStyle w:val="Strong"/>
          <w:sz w:val="28"/>
          <w:szCs w:val="28"/>
          <w:lang w:val="en"/>
        </w:rPr>
        <w:t xml:space="preserve">Generated </w:t>
      </w:r>
      <w:proofErr w:type="gramStart"/>
      <w:r w:rsidRPr="00C222A8">
        <w:rPr>
          <w:rStyle w:val="Strong"/>
          <w:sz w:val="28"/>
          <w:szCs w:val="28"/>
          <w:lang w:val="en"/>
        </w:rPr>
        <w:t xml:space="preserve">Summary </w:t>
      </w:r>
      <w:r w:rsidR="006913D7">
        <w:rPr>
          <w:rStyle w:val="Strong"/>
          <w:sz w:val="28"/>
          <w:szCs w:val="28"/>
          <w:lang w:val="en"/>
        </w:rPr>
        <w:t>:</w:t>
      </w:r>
      <w:proofErr w:type="gramEnd"/>
    </w:p>
    <w:p w14:paraId="38F7F98C" w14:textId="4E77E33E" w:rsidR="006711CD" w:rsidRPr="00C222A8" w:rsidRDefault="006711CD" w:rsidP="006913D7">
      <w:pPr>
        <w:pStyle w:val="NormalWeb"/>
        <w:spacing w:line="360" w:lineRule="auto"/>
        <w:jc w:val="both"/>
        <w:divId w:val="465317432"/>
        <w:rPr>
          <w:sz w:val="28"/>
          <w:szCs w:val="28"/>
          <w:lang w:val="en"/>
        </w:rPr>
      </w:pPr>
      <w:r w:rsidRPr="00C222A8">
        <w:rPr>
          <w:sz w:val="28"/>
          <w:szCs w:val="28"/>
        </w:rPr>
        <w:t xml:space="preserve">“The paper highlights the crucial role of renewable energy in addressing global energy needs and environmental challenges. It reviews advances in solar, wind, biomass, and geothermal technologies, noting that solar PV costs have dropped by over 80% in the last decade, and wind energy </w:t>
      </w:r>
      <w:r w:rsidRPr="00C222A8">
        <w:rPr>
          <w:sz w:val="28"/>
          <w:szCs w:val="28"/>
        </w:rPr>
        <w:lastRenderedPageBreak/>
        <w:t>capacity has increased by 75% globally. The study predicts that by 2050, renewable energy could supply up to 85% of global electricity. It also emphasizes the potential of biomass to reduce carbon emissions by 90% compared to fossil fuels. The authors stress the importance of ongoing innovation and policy support to achieve these goals.”</w:t>
      </w:r>
    </w:p>
    <w:p w14:paraId="13E78B7B" w14:textId="77777777" w:rsidR="007F6F66" w:rsidRPr="00C222A8" w:rsidRDefault="007F6F66" w:rsidP="006913D7">
      <w:pPr>
        <w:pStyle w:val="Heading3"/>
        <w:spacing w:line="360" w:lineRule="auto"/>
        <w:jc w:val="both"/>
        <w:divId w:val="465317432"/>
        <w:rPr>
          <w:rFonts w:eastAsia="Times New Roman"/>
          <w:sz w:val="28"/>
          <w:szCs w:val="28"/>
          <w:lang w:val="en"/>
        </w:rPr>
      </w:pPr>
    </w:p>
    <w:p w14:paraId="31097DB1" w14:textId="34DE9758" w:rsidR="00234B39" w:rsidRPr="008B1C62" w:rsidRDefault="00000000" w:rsidP="006913D7">
      <w:pPr>
        <w:pStyle w:val="Heading3"/>
        <w:spacing w:line="360" w:lineRule="auto"/>
        <w:jc w:val="both"/>
        <w:divId w:val="465317432"/>
        <w:rPr>
          <w:rFonts w:eastAsia="Times New Roman"/>
          <w:sz w:val="36"/>
          <w:szCs w:val="36"/>
          <w:u w:val="single"/>
          <w:lang w:val="en"/>
        </w:rPr>
      </w:pPr>
      <w:r w:rsidRPr="008B1C62">
        <w:rPr>
          <w:rFonts w:eastAsia="Times New Roman"/>
          <w:sz w:val="36"/>
          <w:szCs w:val="36"/>
          <w:u w:val="single"/>
          <w:lang w:val="en"/>
        </w:rPr>
        <w:t>Final Prompt</w:t>
      </w:r>
    </w:p>
    <w:p w14:paraId="5427B9A1" w14:textId="77C77598" w:rsidR="00234B39" w:rsidRPr="00C222A8" w:rsidRDefault="00000000" w:rsidP="006913D7">
      <w:pPr>
        <w:pStyle w:val="NormalWeb"/>
        <w:spacing w:line="360" w:lineRule="auto"/>
        <w:jc w:val="both"/>
        <w:divId w:val="465317432"/>
        <w:rPr>
          <w:sz w:val="28"/>
          <w:szCs w:val="28"/>
          <w:lang w:val="en"/>
        </w:rPr>
      </w:pPr>
      <w:proofErr w:type="gramStart"/>
      <w:r w:rsidRPr="00C222A8">
        <w:rPr>
          <w:rStyle w:val="Strong"/>
          <w:sz w:val="28"/>
          <w:szCs w:val="28"/>
          <w:lang w:val="en"/>
        </w:rPr>
        <w:t xml:space="preserve">Description </w:t>
      </w:r>
      <w:r w:rsidR="00155C3A">
        <w:rPr>
          <w:rStyle w:val="Strong"/>
          <w:sz w:val="28"/>
          <w:szCs w:val="28"/>
          <w:lang w:val="en"/>
        </w:rPr>
        <w:t>:</w:t>
      </w:r>
      <w:proofErr w:type="gramEnd"/>
    </w:p>
    <w:p w14:paraId="4E1305F7" w14:textId="5AB070BF" w:rsidR="006913D7" w:rsidRPr="008B1C62" w:rsidRDefault="008B1C62" w:rsidP="006913D7">
      <w:pPr>
        <w:pStyle w:val="NormalWeb"/>
        <w:spacing w:line="360" w:lineRule="auto"/>
        <w:jc w:val="both"/>
        <w:divId w:val="465317432"/>
        <w:rPr>
          <w:rStyle w:val="Strong"/>
          <w:b w:val="0"/>
          <w:bCs w:val="0"/>
          <w:sz w:val="28"/>
          <w:szCs w:val="28"/>
          <w:lang w:val="en"/>
        </w:rPr>
      </w:pPr>
      <w:r>
        <w:rPr>
          <w:sz w:val="28"/>
          <w:szCs w:val="28"/>
        </w:rPr>
        <w:t xml:space="preserve">Prompt: </w:t>
      </w:r>
      <w:r w:rsidR="00EA5B4D" w:rsidRPr="00C222A8">
        <w:rPr>
          <w:sz w:val="28"/>
          <w:szCs w:val="28"/>
        </w:rPr>
        <w:t>“Can you provide a comprehensive summary that is clear, detailed, relevant and insight-driven?”</w:t>
      </w:r>
    </w:p>
    <w:p w14:paraId="13093686" w14:textId="6098BA1E" w:rsidR="00234B39" w:rsidRPr="00C222A8" w:rsidRDefault="00000000" w:rsidP="006913D7">
      <w:pPr>
        <w:pStyle w:val="NormalWeb"/>
        <w:spacing w:line="360" w:lineRule="auto"/>
        <w:jc w:val="both"/>
        <w:divId w:val="465317432"/>
        <w:rPr>
          <w:sz w:val="28"/>
          <w:szCs w:val="28"/>
          <w:lang w:val="en"/>
        </w:rPr>
      </w:pPr>
      <w:r w:rsidRPr="00C222A8">
        <w:rPr>
          <w:rStyle w:val="Strong"/>
          <w:sz w:val="28"/>
          <w:szCs w:val="28"/>
          <w:lang w:val="en"/>
        </w:rPr>
        <w:t>Generated Summary</w:t>
      </w:r>
      <w:r w:rsidRPr="00C222A8">
        <w:rPr>
          <w:sz w:val="28"/>
          <w:szCs w:val="28"/>
          <w:lang w:val="en"/>
        </w:rPr>
        <w:t xml:space="preserve">: </w:t>
      </w:r>
    </w:p>
    <w:p w14:paraId="3623792F" w14:textId="35946F9D" w:rsidR="007F6F66" w:rsidRDefault="00EA5B4D" w:rsidP="006913D7">
      <w:pPr>
        <w:pStyle w:val="NormalWeb"/>
        <w:spacing w:line="360" w:lineRule="auto"/>
        <w:jc w:val="both"/>
        <w:divId w:val="465317432"/>
        <w:rPr>
          <w:sz w:val="28"/>
          <w:szCs w:val="28"/>
        </w:rPr>
      </w:pPr>
      <w:r w:rsidRPr="00C222A8">
        <w:rPr>
          <w:sz w:val="28"/>
          <w:szCs w:val="28"/>
        </w:rPr>
        <w:t>“The paper underscores the critical importance of renewable energy in meeting global energy demands and combating climate change. It examines key technologies—solar, wind, biomass, and geothermal—highlighting significant advancements, such as the 80% drop in solar PV costs and a 75% increase in global wind capacity over the past decade. The study projects that renewable sources could contribute up to 85% of global electricity by 2050, with biomass offering up to a 90% reduction in carbon emissions compared to fossil fuels. The authors call for sustained innovation and strong policy frameworks to drive the widespread adoption of renewable technologies, ensuring a sustainable energy future.”</w:t>
      </w:r>
    </w:p>
    <w:p w14:paraId="0D9F93AC" w14:textId="77777777" w:rsidR="008B1C62" w:rsidRDefault="008B1C62" w:rsidP="008B1C62">
      <w:pPr>
        <w:pStyle w:val="Heading3"/>
        <w:spacing w:line="360" w:lineRule="auto"/>
        <w:divId w:val="465317432"/>
        <w:rPr>
          <w:rFonts w:eastAsia="Times New Roman"/>
          <w:sz w:val="28"/>
          <w:szCs w:val="28"/>
          <w:u w:val="single"/>
          <w:lang w:val="en"/>
        </w:rPr>
      </w:pPr>
    </w:p>
    <w:p w14:paraId="032E390E" w14:textId="77777777" w:rsidR="00650B9B" w:rsidRDefault="00650B9B" w:rsidP="008B1C62">
      <w:pPr>
        <w:pStyle w:val="Heading3"/>
        <w:spacing w:line="360" w:lineRule="auto"/>
        <w:divId w:val="465317432"/>
        <w:rPr>
          <w:rFonts w:eastAsia="Times New Roman"/>
          <w:sz w:val="28"/>
          <w:szCs w:val="28"/>
          <w:u w:val="single"/>
          <w:lang w:val="en"/>
        </w:rPr>
      </w:pPr>
    </w:p>
    <w:p w14:paraId="27D02DB1" w14:textId="7875B670" w:rsidR="008B1C62" w:rsidRPr="008B1C62" w:rsidRDefault="00000000" w:rsidP="006913D7">
      <w:pPr>
        <w:pStyle w:val="Heading3"/>
        <w:spacing w:line="360" w:lineRule="auto"/>
        <w:divId w:val="465317432"/>
        <w:rPr>
          <w:rFonts w:eastAsia="Times New Roman"/>
          <w:sz w:val="36"/>
          <w:szCs w:val="36"/>
          <w:u w:val="single"/>
          <w:lang w:val="en"/>
        </w:rPr>
      </w:pPr>
      <w:r w:rsidRPr="008B1C62">
        <w:rPr>
          <w:rFonts w:eastAsia="Times New Roman"/>
          <w:sz w:val="36"/>
          <w:szCs w:val="36"/>
          <w:u w:val="single"/>
          <w:lang w:val="en"/>
        </w:rPr>
        <w:lastRenderedPageBreak/>
        <w:t>Insights and Applications</w:t>
      </w:r>
    </w:p>
    <w:p w14:paraId="5E0F6F54" w14:textId="2522CA15" w:rsidR="00234B39" w:rsidRPr="00C222A8" w:rsidRDefault="00000000" w:rsidP="006913D7">
      <w:pPr>
        <w:pStyle w:val="NormalWeb"/>
        <w:spacing w:line="360" w:lineRule="auto"/>
        <w:jc w:val="both"/>
        <w:divId w:val="465317432"/>
        <w:rPr>
          <w:sz w:val="28"/>
          <w:szCs w:val="28"/>
          <w:lang w:val="en"/>
        </w:rPr>
      </w:pPr>
      <w:r w:rsidRPr="00C222A8">
        <w:rPr>
          <w:rStyle w:val="Strong"/>
          <w:sz w:val="28"/>
          <w:szCs w:val="28"/>
          <w:lang w:val="en"/>
        </w:rPr>
        <w:t>Key Insights</w:t>
      </w:r>
      <w:r w:rsidRPr="00C222A8">
        <w:rPr>
          <w:sz w:val="28"/>
          <w:szCs w:val="28"/>
          <w:lang w:val="en"/>
        </w:rPr>
        <w:t xml:space="preserve">: </w:t>
      </w:r>
    </w:p>
    <w:p w14:paraId="0B80B8EE" w14:textId="77777777" w:rsidR="00826069" w:rsidRDefault="008B1C62" w:rsidP="006913D7">
      <w:pPr>
        <w:pStyle w:val="NormalWeb"/>
        <w:spacing w:line="360" w:lineRule="auto"/>
        <w:jc w:val="both"/>
        <w:divId w:val="465317432"/>
        <w:rPr>
          <w:sz w:val="28"/>
          <w:szCs w:val="28"/>
        </w:rPr>
      </w:pPr>
      <w:r>
        <w:rPr>
          <w:sz w:val="28"/>
          <w:szCs w:val="28"/>
        </w:rPr>
        <w:t>After thorough review t</w:t>
      </w:r>
      <w:r w:rsidR="00EA5B4D" w:rsidRPr="00EA5B4D">
        <w:rPr>
          <w:sz w:val="28"/>
          <w:szCs w:val="28"/>
        </w:rPr>
        <w:t>he research paper provides several key insights into the evolving landscape of renewable energy. It highlights the significant advancements in technologies such as solar, wind, biomass, and geothermal energy. Solar PV costs have plummeted by over 80% in the past decade, making it more accessible, while global wind capacity has surged by 75%, reflecting increased adoption. The paper projects that renewable energy could supply up to 85% of global electricity by 2050, underscoring its growing importance in the energy mix.</w:t>
      </w:r>
      <w:r>
        <w:rPr>
          <w:sz w:val="28"/>
          <w:szCs w:val="28"/>
        </w:rPr>
        <w:t xml:space="preserve"> </w:t>
      </w:r>
    </w:p>
    <w:p w14:paraId="18D3FC14" w14:textId="0D40D6E5" w:rsidR="00EA5B4D" w:rsidRPr="00EA5B4D" w:rsidRDefault="00EA5B4D" w:rsidP="006913D7">
      <w:pPr>
        <w:pStyle w:val="NormalWeb"/>
        <w:spacing w:line="360" w:lineRule="auto"/>
        <w:jc w:val="both"/>
        <w:divId w:val="465317432"/>
        <w:rPr>
          <w:sz w:val="28"/>
          <w:szCs w:val="28"/>
        </w:rPr>
      </w:pPr>
      <w:r w:rsidRPr="00EA5B4D">
        <w:rPr>
          <w:sz w:val="28"/>
          <w:szCs w:val="28"/>
        </w:rPr>
        <w:t>The study also emphasizes the environmental benefits, noting that biomass energy could reduce carbon emissions by up to 90% compared to fossil fuels. However, it stresses that achieving these outcomes will require ongoing innovation, supportive policies, and substantial investments. The paper calls for a coordinated global effort to scale up renewable energy adoption, focusing on technological improvements, cost reductions, and policy support to ensure a sustainable and resilient energy future.</w:t>
      </w:r>
    </w:p>
    <w:p w14:paraId="5A1733CE" w14:textId="77777777" w:rsidR="00EA5B4D" w:rsidRPr="00C222A8" w:rsidRDefault="00EA5B4D" w:rsidP="006913D7">
      <w:pPr>
        <w:pStyle w:val="NormalWeb"/>
        <w:spacing w:line="360" w:lineRule="auto"/>
        <w:jc w:val="both"/>
        <w:divId w:val="465317432"/>
        <w:rPr>
          <w:sz w:val="28"/>
          <w:szCs w:val="28"/>
          <w:lang w:val="en"/>
        </w:rPr>
      </w:pPr>
    </w:p>
    <w:p w14:paraId="55244C7C" w14:textId="77777777" w:rsidR="006913D7" w:rsidRDefault="006913D7" w:rsidP="006913D7">
      <w:pPr>
        <w:pStyle w:val="NormalWeb"/>
        <w:spacing w:line="360" w:lineRule="auto"/>
        <w:divId w:val="465317432"/>
        <w:rPr>
          <w:rStyle w:val="Strong"/>
          <w:sz w:val="28"/>
          <w:szCs w:val="28"/>
          <w:u w:val="single"/>
          <w:lang w:val="en"/>
        </w:rPr>
      </w:pPr>
    </w:p>
    <w:p w14:paraId="7C3E38F7" w14:textId="77777777" w:rsidR="006913D7" w:rsidRDefault="006913D7" w:rsidP="006913D7">
      <w:pPr>
        <w:pStyle w:val="NormalWeb"/>
        <w:spacing w:line="360" w:lineRule="auto"/>
        <w:divId w:val="465317432"/>
        <w:rPr>
          <w:rStyle w:val="Strong"/>
          <w:sz w:val="28"/>
          <w:szCs w:val="28"/>
          <w:u w:val="single"/>
          <w:lang w:val="en"/>
        </w:rPr>
      </w:pPr>
    </w:p>
    <w:p w14:paraId="2D952AD9" w14:textId="77777777" w:rsidR="006913D7" w:rsidRDefault="006913D7" w:rsidP="006913D7">
      <w:pPr>
        <w:pStyle w:val="NormalWeb"/>
        <w:spacing w:line="360" w:lineRule="auto"/>
        <w:divId w:val="465317432"/>
        <w:rPr>
          <w:rStyle w:val="Strong"/>
          <w:sz w:val="28"/>
          <w:szCs w:val="28"/>
          <w:u w:val="single"/>
          <w:lang w:val="en"/>
        </w:rPr>
      </w:pPr>
    </w:p>
    <w:p w14:paraId="74545392" w14:textId="77777777" w:rsidR="006913D7" w:rsidRDefault="006913D7" w:rsidP="006913D7">
      <w:pPr>
        <w:pStyle w:val="NormalWeb"/>
        <w:spacing w:line="360" w:lineRule="auto"/>
        <w:divId w:val="465317432"/>
        <w:rPr>
          <w:rStyle w:val="Strong"/>
          <w:sz w:val="28"/>
          <w:szCs w:val="28"/>
          <w:u w:val="single"/>
          <w:lang w:val="en"/>
        </w:rPr>
      </w:pPr>
    </w:p>
    <w:p w14:paraId="2745540D" w14:textId="77777777" w:rsidR="006913D7" w:rsidRDefault="006913D7" w:rsidP="006913D7">
      <w:pPr>
        <w:pStyle w:val="NormalWeb"/>
        <w:spacing w:line="360" w:lineRule="auto"/>
        <w:divId w:val="465317432"/>
        <w:rPr>
          <w:rStyle w:val="Strong"/>
          <w:sz w:val="28"/>
          <w:szCs w:val="28"/>
          <w:u w:val="single"/>
          <w:lang w:val="en"/>
        </w:rPr>
      </w:pPr>
    </w:p>
    <w:p w14:paraId="5869E1BF" w14:textId="710638FF" w:rsidR="008B1C62" w:rsidRDefault="00000000" w:rsidP="006913D7">
      <w:pPr>
        <w:pStyle w:val="NormalWeb"/>
        <w:spacing w:line="360" w:lineRule="auto"/>
        <w:divId w:val="465317432"/>
        <w:rPr>
          <w:rStyle w:val="Strong"/>
          <w:sz w:val="4"/>
          <w:szCs w:val="4"/>
          <w:lang w:val="en"/>
        </w:rPr>
      </w:pPr>
      <w:r w:rsidRPr="008B1C62">
        <w:rPr>
          <w:rStyle w:val="Strong"/>
          <w:sz w:val="36"/>
          <w:szCs w:val="36"/>
          <w:lang w:val="en"/>
        </w:rPr>
        <w:lastRenderedPageBreak/>
        <w:t xml:space="preserve">Potential </w:t>
      </w:r>
      <w:proofErr w:type="gramStart"/>
      <w:r w:rsidRPr="008B1C62">
        <w:rPr>
          <w:rStyle w:val="Strong"/>
          <w:sz w:val="36"/>
          <w:szCs w:val="36"/>
          <w:lang w:val="en"/>
        </w:rPr>
        <w:t xml:space="preserve">Applications </w:t>
      </w:r>
      <w:r w:rsidR="00155C3A" w:rsidRPr="008B1C62">
        <w:rPr>
          <w:rStyle w:val="Strong"/>
          <w:sz w:val="36"/>
          <w:szCs w:val="36"/>
          <w:lang w:val="en"/>
        </w:rPr>
        <w:t>:</w:t>
      </w:r>
      <w:proofErr w:type="gramEnd"/>
    </w:p>
    <w:p w14:paraId="31314072" w14:textId="77777777" w:rsidR="008B1C62" w:rsidRPr="008B1C62" w:rsidRDefault="008B1C62" w:rsidP="006913D7">
      <w:pPr>
        <w:pStyle w:val="NormalWeb"/>
        <w:spacing w:line="360" w:lineRule="auto"/>
        <w:divId w:val="465317432"/>
        <w:rPr>
          <w:b/>
          <w:bCs/>
          <w:sz w:val="4"/>
          <w:szCs w:val="4"/>
          <w:lang w:val="en"/>
        </w:rPr>
      </w:pPr>
    </w:p>
    <w:p w14:paraId="181910CD" w14:textId="77777777" w:rsidR="00EA5B4D" w:rsidRPr="00EA5B4D" w:rsidRDefault="00EA5B4D" w:rsidP="006913D7">
      <w:pPr>
        <w:pStyle w:val="NormalWeb"/>
        <w:spacing w:line="360" w:lineRule="auto"/>
        <w:jc w:val="both"/>
        <w:divId w:val="465317432"/>
        <w:rPr>
          <w:sz w:val="28"/>
          <w:szCs w:val="28"/>
        </w:rPr>
      </w:pPr>
      <w:r w:rsidRPr="00EA5B4D">
        <w:rPr>
          <w:sz w:val="28"/>
          <w:szCs w:val="28"/>
        </w:rPr>
        <w:t>The research findings have significant implications for various sectors and potential applications in shaping a sustainable energy future. In the energy sector, the dramatic cost reductions in solar PV and wind technologies suggest that these sources could become the dominant contributors to global electricity generation, reducing reliance on fossil fuels and lowering greenhouse gas emissions. Governments and policymakers could use this data to justify stronger incentives and subsidies for renewable energy projects, accelerating the transition to cleaner energy.</w:t>
      </w:r>
    </w:p>
    <w:p w14:paraId="14A6507B" w14:textId="77777777" w:rsidR="00EA5B4D" w:rsidRPr="00EA5B4D" w:rsidRDefault="00EA5B4D" w:rsidP="006913D7">
      <w:pPr>
        <w:pStyle w:val="NormalWeb"/>
        <w:spacing w:line="360" w:lineRule="auto"/>
        <w:jc w:val="both"/>
        <w:divId w:val="465317432"/>
        <w:rPr>
          <w:sz w:val="28"/>
          <w:szCs w:val="28"/>
        </w:rPr>
      </w:pPr>
      <w:r w:rsidRPr="00EA5B4D">
        <w:rPr>
          <w:sz w:val="28"/>
          <w:szCs w:val="28"/>
        </w:rPr>
        <w:t>In the industrial sector, biomass's potential to cut carbon emissions by up to 90% could lead to its increased use in energy-intensive industries, particularly in regions with abundant biomass resources. Additionally, the projected expansion of renewable energy could spur innovation in energy storage, grid integration, and smart technologies, enabling more efficient and reliable energy systems. These findings also suggest that countries investing in renewable technologies will gain economic advantages, positioning themselves as leaders in the global shift toward sustainable energy solutions.</w:t>
      </w:r>
    </w:p>
    <w:p w14:paraId="58DE8AA0" w14:textId="77777777" w:rsidR="00EA5B4D" w:rsidRPr="00C222A8" w:rsidRDefault="00EA5B4D" w:rsidP="006913D7">
      <w:pPr>
        <w:pStyle w:val="NormalWeb"/>
        <w:spacing w:line="360" w:lineRule="auto"/>
        <w:jc w:val="both"/>
        <w:divId w:val="465317432"/>
        <w:rPr>
          <w:sz w:val="28"/>
          <w:szCs w:val="28"/>
          <w:lang w:val="en"/>
        </w:rPr>
      </w:pPr>
    </w:p>
    <w:p w14:paraId="46706FF4" w14:textId="77777777" w:rsidR="007F6F66" w:rsidRPr="00C222A8" w:rsidRDefault="007F6F66" w:rsidP="006913D7">
      <w:pPr>
        <w:pStyle w:val="Heading3"/>
        <w:spacing w:line="360" w:lineRule="auto"/>
        <w:jc w:val="both"/>
        <w:divId w:val="465317432"/>
        <w:rPr>
          <w:rFonts w:eastAsia="Times New Roman"/>
          <w:sz w:val="28"/>
          <w:szCs w:val="28"/>
          <w:lang w:val="en"/>
        </w:rPr>
      </w:pPr>
    </w:p>
    <w:p w14:paraId="5A844977" w14:textId="77777777" w:rsidR="00C222A8" w:rsidRPr="00C222A8" w:rsidRDefault="00C222A8" w:rsidP="006913D7">
      <w:pPr>
        <w:pStyle w:val="Heading3"/>
        <w:spacing w:line="360" w:lineRule="auto"/>
        <w:jc w:val="both"/>
        <w:divId w:val="465317432"/>
        <w:rPr>
          <w:rFonts w:eastAsia="Times New Roman"/>
          <w:sz w:val="28"/>
          <w:szCs w:val="28"/>
          <w:lang w:val="en"/>
        </w:rPr>
      </w:pPr>
    </w:p>
    <w:p w14:paraId="395F90BD" w14:textId="77777777" w:rsidR="00C222A8" w:rsidRPr="00C222A8" w:rsidRDefault="00C222A8" w:rsidP="006913D7">
      <w:pPr>
        <w:pStyle w:val="Heading3"/>
        <w:spacing w:line="360" w:lineRule="auto"/>
        <w:jc w:val="both"/>
        <w:divId w:val="465317432"/>
        <w:rPr>
          <w:rFonts w:eastAsia="Times New Roman"/>
          <w:sz w:val="28"/>
          <w:szCs w:val="28"/>
          <w:lang w:val="en"/>
        </w:rPr>
      </w:pPr>
    </w:p>
    <w:p w14:paraId="20763AD8" w14:textId="77777777" w:rsidR="00C222A8" w:rsidRPr="00C222A8" w:rsidRDefault="00C222A8" w:rsidP="006913D7">
      <w:pPr>
        <w:pStyle w:val="Heading3"/>
        <w:spacing w:line="360" w:lineRule="auto"/>
        <w:jc w:val="both"/>
        <w:divId w:val="465317432"/>
        <w:rPr>
          <w:rFonts w:eastAsia="Times New Roman"/>
          <w:sz w:val="28"/>
          <w:szCs w:val="28"/>
          <w:lang w:val="en"/>
        </w:rPr>
      </w:pPr>
    </w:p>
    <w:p w14:paraId="498C6D99" w14:textId="2B55758D" w:rsidR="00826069" w:rsidRDefault="00000000" w:rsidP="006913D7">
      <w:pPr>
        <w:pStyle w:val="Heading3"/>
        <w:spacing w:line="360" w:lineRule="auto"/>
        <w:jc w:val="both"/>
        <w:divId w:val="465317432"/>
        <w:rPr>
          <w:rFonts w:eastAsia="Times New Roman"/>
          <w:sz w:val="4"/>
          <w:szCs w:val="4"/>
          <w:u w:val="single"/>
          <w:lang w:val="en"/>
        </w:rPr>
      </w:pPr>
      <w:r w:rsidRPr="006913D7">
        <w:rPr>
          <w:rFonts w:eastAsia="Times New Roman"/>
          <w:sz w:val="36"/>
          <w:szCs w:val="36"/>
          <w:u w:val="single"/>
          <w:lang w:val="en"/>
        </w:rPr>
        <w:lastRenderedPageBreak/>
        <w:t>Evaluation</w:t>
      </w:r>
    </w:p>
    <w:p w14:paraId="6A31A2D6" w14:textId="77777777" w:rsidR="00826069" w:rsidRPr="00826069" w:rsidRDefault="00826069" w:rsidP="006913D7">
      <w:pPr>
        <w:pStyle w:val="Heading3"/>
        <w:spacing w:line="360" w:lineRule="auto"/>
        <w:jc w:val="both"/>
        <w:divId w:val="465317432"/>
        <w:rPr>
          <w:rFonts w:eastAsia="Times New Roman"/>
          <w:sz w:val="4"/>
          <w:szCs w:val="4"/>
          <w:u w:val="single"/>
          <w:lang w:val="en"/>
        </w:rPr>
      </w:pPr>
    </w:p>
    <w:p w14:paraId="610F8CC9" w14:textId="70366ADC" w:rsidR="00234B39" w:rsidRDefault="00000000" w:rsidP="006913D7">
      <w:pPr>
        <w:pStyle w:val="NormalWeb"/>
        <w:spacing w:line="360" w:lineRule="auto"/>
        <w:jc w:val="both"/>
        <w:divId w:val="465317432"/>
        <w:rPr>
          <w:sz w:val="28"/>
          <w:szCs w:val="28"/>
          <w:lang w:val="en"/>
        </w:rPr>
      </w:pPr>
      <w:r w:rsidRPr="00C222A8">
        <w:rPr>
          <w:rStyle w:val="Strong"/>
          <w:sz w:val="28"/>
          <w:szCs w:val="28"/>
          <w:lang w:val="en"/>
        </w:rPr>
        <w:t>Clarity</w:t>
      </w:r>
    </w:p>
    <w:p w14:paraId="51D92542" w14:textId="52E100FC" w:rsidR="006913D7" w:rsidRPr="006913D7" w:rsidRDefault="00C222A8" w:rsidP="006913D7">
      <w:pPr>
        <w:pStyle w:val="NormalWeb"/>
        <w:spacing w:line="360" w:lineRule="auto"/>
        <w:jc w:val="both"/>
        <w:divId w:val="465317432"/>
        <w:rPr>
          <w:sz w:val="28"/>
          <w:szCs w:val="28"/>
        </w:rPr>
      </w:pPr>
      <w:r w:rsidRPr="00C222A8">
        <w:rPr>
          <w:sz w:val="28"/>
          <w:szCs w:val="28"/>
        </w:rPr>
        <w:t>The comprehensive</w:t>
      </w:r>
      <w:r w:rsidR="00125063">
        <w:rPr>
          <w:sz w:val="28"/>
          <w:szCs w:val="28"/>
        </w:rPr>
        <w:t xml:space="preserve"> final</w:t>
      </w:r>
      <w:r w:rsidRPr="00C222A8">
        <w:rPr>
          <w:sz w:val="28"/>
          <w:szCs w:val="28"/>
        </w:rPr>
        <w:t xml:space="preserve"> summary </w:t>
      </w:r>
      <w:r w:rsidR="00826069">
        <w:rPr>
          <w:sz w:val="28"/>
          <w:szCs w:val="28"/>
        </w:rPr>
        <w:t xml:space="preserve">generated by AI </w:t>
      </w:r>
      <w:r w:rsidRPr="00C222A8">
        <w:rPr>
          <w:sz w:val="28"/>
          <w:szCs w:val="28"/>
        </w:rPr>
        <w:t>is clear, detailed, and concise, effectively conveying the paper's main points. The "key insights" expand on this, offering deeper context and specific data, which makes the findings more relevant and insightful. Both align well with the research paper, providing a strong, insight-driven understanding of its content and implications.</w:t>
      </w:r>
    </w:p>
    <w:p w14:paraId="2C98F647" w14:textId="72AE7BC5" w:rsidR="00234B39" w:rsidRDefault="00000000" w:rsidP="006913D7">
      <w:pPr>
        <w:pStyle w:val="NormalWeb"/>
        <w:spacing w:line="360" w:lineRule="auto"/>
        <w:jc w:val="both"/>
        <w:divId w:val="465317432"/>
        <w:rPr>
          <w:sz w:val="28"/>
          <w:szCs w:val="28"/>
          <w:lang w:val="en"/>
        </w:rPr>
      </w:pPr>
      <w:r w:rsidRPr="00C222A8">
        <w:rPr>
          <w:rStyle w:val="Strong"/>
          <w:sz w:val="28"/>
          <w:szCs w:val="28"/>
          <w:lang w:val="en"/>
        </w:rPr>
        <w:t>Accuracy</w:t>
      </w:r>
    </w:p>
    <w:p w14:paraId="125434B2" w14:textId="5809EAE9" w:rsidR="00C222A8" w:rsidRPr="00C222A8" w:rsidRDefault="00125063" w:rsidP="006913D7">
      <w:pPr>
        <w:pStyle w:val="NormalWeb"/>
        <w:spacing w:line="360" w:lineRule="auto"/>
        <w:jc w:val="both"/>
        <w:divId w:val="465317432"/>
        <w:rPr>
          <w:sz w:val="28"/>
          <w:szCs w:val="28"/>
          <w:lang w:val="en"/>
        </w:rPr>
      </w:pPr>
      <w:r w:rsidRPr="00125063">
        <w:rPr>
          <w:sz w:val="28"/>
          <w:szCs w:val="28"/>
        </w:rPr>
        <w:t xml:space="preserve">After reviewing the document, I found that both the </w:t>
      </w:r>
      <w:r w:rsidR="006913D7">
        <w:rPr>
          <w:sz w:val="28"/>
          <w:szCs w:val="28"/>
        </w:rPr>
        <w:t xml:space="preserve">generated </w:t>
      </w:r>
      <w:r w:rsidRPr="00125063">
        <w:rPr>
          <w:sz w:val="28"/>
          <w:szCs w:val="28"/>
        </w:rPr>
        <w:t xml:space="preserve">summary and key insights are accurate and well-aligned with the research paper. The points about advancements in solar and wind technologies, cost reductions, the potential for renewable energy to dominate global electricity by 2050, and the emphasis on policy and innovation are all correctly </w:t>
      </w:r>
      <w:r>
        <w:rPr>
          <w:sz w:val="28"/>
          <w:szCs w:val="28"/>
        </w:rPr>
        <w:t>generated</w:t>
      </w:r>
      <w:r w:rsidRPr="00125063">
        <w:rPr>
          <w:sz w:val="28"/>
          <w:szCs w:val="28"/>
        </w:rPr>
        <w:t>.</w:t>
      </w:r>
    </w:p>
    <w:p w14:paraId="032CD3EB" w14:textId="2ACF2C87" w:rsidR="00234B39" w:rsidRDefault="00000000" w:rsidP="006913D7">
      <w:pPr>
        <w:pStyle w:val="NormalWeb"/>
        <w:spacing w:line="360" w:lineRule="auto"/>
        <w:jc w:val="both"/>
        <w:divId w:val="465317432"/>
        <w:rPr>
          <w:sz w:val="28"/>
          <w:szCs w:val="28"/>
          <w:lang w:val="en"/>
        </w:rPr>
      </w:pPr>
      <w:r w:rsidRPr="00C222A8">
        <w:rPr>
          <w:rStyle w:val="Strong"/>
          <w:sz w:val="28"/>
          <w:szCs w:val="28"/>
          <w:lang w:val="en"/>
        </w:rPr>
        <w:t xml:space="preserve">Relevance </w:t>
      </w:r>
    </w:p>
    <w:p w14:paraId="0643A9B4" w14:textId="00E40DF3" w:rsidR="006913D7" w:rsidRDefault="001E3416" w:rsidP="006913D7">
      <w:pPr>
        <w:pStyle w:val="NormalWeb"/>
        <w:spacing w:line="360" w:lineRule="auto"/>
        <w:jc w:val="both"/>
        <w:divId w:val="465317432"/>
        <w:rPr>
          <w:sz w:val="28"/>
          <w:szCs w:val="28"/>
        </w:rPr>
      </w:pPr>
      <w:r w:rsidRPr="001E3416">
        <w:rPr>
          <w:sz w:val="28"/>
          <w:szCs w:val="28"/>
        </w:rPr>
        <w:t xml:space="preserve">Based on the content of the paper, the insights regarding the advancements in solar, wind, biomass, and geothermal energy </w:t>
      </w:r>
      <w:r w:rsidR="00650B9B">
        <w:rPr>
          <w:sz w:val="28"/>
          <w:szCs w:val="28"/>
        </w:rPr>
        <w:t xml:space="preserve">noted by myself </w:t>
      </w:r>
      <w:r w:rsidRPr="001E3416">
        <w:rPr>
          <w:sz w:val="28"/>
          <w:szCs w:val="28"/>
        </w:rPr>
        <w:t>align with the research's emphasis on innovation and cost reduction</w:t>
      </w:r>
      <w:r w:rsidR="00650B9B">
        <w:rPr>
          <w:sz w:val="28"/>
          <w:szCs w:val="28"/>
        </w:rPr>
        <w:t xml:space="preserve"> generated by AI</w:t>
      </w:r>
      <w:r w:rsidRPr="001E3416">
        <w:rPr>
          <w:sz w:val="28"/>
          <w:szCs w:val="28"/>
        </w:rPr>
        <w:t>. The potential applications in sectors like energy and industry are relevant, particularly in promoting renewable energy adoption and carbon emission reductions, as highlighted by the study's focus on sustainability and policy support.</w:t>
      </w:r>
    </w:p>
    <w:p w14:paraId="13F96C40" w14:textId="77777777" w:rsidR="006913D7" w:rsidRDefault="006913D7" w:rsidP="006913D7">
      <w:pPr>
        <w:pStyle w:val="NormalWeb"/>
        <w:spacing w:line="360" w:lineRule="auto"/>
        <w:jc w:val="both"/>
        <w:divId w:val="465317432"/>
        <w:rPr>
          <w:sz w:val="28"/>
          <w:szCs w:val="28"/>
        </w:rPr>
      </w:pPr>
    </w:p>
    <w:p w14:paraId="1B89644C" w14:textId="77777777" w:rsidR="006913D7" w:rsidRPr="006913D7" w:rsidRDefault="006913D7" w:rsidP="006913D7">
      <w:pPr>
        <w:pStyle w:val="NormalWeb"/>
        <w:spacing w:line="360" w:lineRule="auto"/>
        <w:jc w:val="both"/>
        <w:divId w:val="465317432"/>
        <w:rPr>
          <w:sz w:val="28"/>
          <w:szCs w:val="28"/>
        </w:rPr>
      </w:pPr>
    </w:p>
    <w:p w14:paraId="69CA94D7" w14:textId="1F4CCF76" w:rsidR="00234B39" w:rsidRPr="006913D7" w:rsidRDefault="00000000" w:rsidP="006913D7">
      <w:pPr>
        <w:pStyle w:val="Heading3"/>
        <w:spacing w:line="360" w:lineRule="auto"/>
        <w:jc w:val="both"/>
        <w:divId w:val="465317432"/>
        <w:rPr>
          <w:rFonts w:eastAsia="Times New Roman"/>
          <w:sz w:val="36"/>
          <w:szCs w:val="36"/>
          <w:u w:val="single"/>
          <w:lang w:val="en"/>
        </w:rPr>
      </w:pPr>
      <w:r w:rsidRPr="006913D7">
        <w:rPr>
          <w:rFonts w:eastAsia="Times New Roman"/>
          <w:sz w:val="36"/>
          <w:szCs w:val="36"/>
          <w:u w:val="single"/>
          <w:lang w:val="en"/>
        </w:rPr>
        <w:t>Reflection</w:t>
      </w:r>
    </w:p>
    <w:p w14:paraId="3EE5CBFD" w14:textId="77777777" w:rsidR="00650B9B" w:rsidRDefault="006913D7" w:rsidP="006913D7">
      <w:pPr>
        <w:pStyle w:val="NormalWeb"/>
        <w:spacing w:line="360" w:lineRule="auto"/>
        <w:ind w:right="-330"/>
        <w:jc w:val="both"/>
        <w:divId w:val="492985870"/>
        <w:rPr>
          <w:sz w:val="28"/>
          <w:szCs w:val="28"/>
          <w:lang w:val="en"/>
        </w:rPr>
      </w:pPr>
      <w:r w:rsidRPr="006913D7">
        <w:rPr>
          <w:sz w:val="28"/>
          <w:szCs w:val="28"/>
          <w:lang w:val="en"/>
        </w:rPr>
        <w:t>Reflecting on this learning journey, I focused on reviewing the accuracy, clarity, and relevance of AI-generated summaries of a research paper on renewable energy technologies. While I did not create the summaries myself, the process of evaluating them was both insightful and challenging. Assessing the AI's work required a deep understanding of the complex concepts presented in the research, which helped me sharpen my analytical skills.</w:t>
      </w:r>
      <w:r>
        <w:rPr>
          <w:sz w:val="28"/>
          <w:szCs w:val="28"/>
          <w:lang w:val="en"/>
        </w:rPr>
        <w:t xml:space="preserve"> </w:t>
      </w:r>
      <w:r w:rsidRPr="006913D7">
        <w:rPr>
          <w:sz w:val="28"/>
          <w:szCs w:val="28"/>
          <w:lang w:val="en"/>
        </w:rPr>
        <w:t>One of the most significant lessons I learned was the importance of maintaining a balance between detail and simplicity. Ensuring that the AI-generated summaries were both informative and accessible required careful consideration during my review process. This task highlighted the need for clarity and precision in academic writing, particularly when dealing with technical subjects.</w:t>
      </w:r>
      <w:r>
        <w:rPr>
          <w:sz w:val="28"/>
          <w:szCs w:val="28"/>
          <w:lang w:val="en"/>
        </w:rPr>
        <w:t xml:space="preserve"> </w:t>
      </w:r>
      <w:r w:rsidRPr="006913D7">
        <w:rPr>
          <w:sz w:val="28"/>
          <w:szCs w:val="28"/>
          <w:lang w:val="en"/>
        </w:rPr>
        <w:t xml:space="preserve">I also gained a deeper appreciation for the role of context in understanding research findings. </w:t>
      </w:r>
    </w:p>
    <w:p w14:paraId="1E1A6E14" w14:textId="1B419B0C" w:rsidR="0046607C" w:rsidRPr="00C222A8" w:rsidRDefault="006913D7" w:rsidP="006913D7">
      <w:pPr>
        <w:pStyle w:val="NormalWeb"/>
        <w:spacing w:line="360" w:lineRule="auto"/>
        <w:ind w:right="-330"/>
        <w:jc w:val="both"/>
        <w:divId w:val="492985870"/>
        <w:rPr>
          <w:sz w:val="28"/>
          <w:szCs w:val="28"/>
          <w:lang w:val="en"/>
        </w:rPr>
      </w:pPr>
      <w:r w:rsidRPr="006913D7">
        <w:rPr>
          <w:sz w:val="28"/>
          <w:szCs w:val="28"/>
          <w:lang w:val="en"/>
        </w:rPr>
        <w:t>It was essential to ensure that the AI's summaries accurately reflected the broader implications of advancements in renewable energy technologies. This experience underscored the importance of viewing research through a lens that considers both the specific details and the larger picture.</w:t>
      </w:r>
      <w:r>
        <w:rPr>
          <w:sz w:val="28"/>
          <w:szCs w:val="28"/>
          <w:lang w:val="en"/>
        </w:rPr>
        <w:t xml:space="preserve"> </w:t>
      </w:r>
      <w:r w:rsidRPr="006913D7">
        <w:rPr>
          <w:sz w:val="28"/>
          <w:szCs w:val="28"/>
          <w:lang w:val="en"/>
        </w:rPr>
        <w:t>In conclusion, reviewing the AI-generated summaries enhanced my ability to critically analyze and communicate complex information effectively. The skills I developed during this process—particularly in evaluating clarity, accuracy, and relevance—will be invaluable in my future academic and professional pursuits. This reflection reaffirms the importance of ongoing learning and adaptation in mastering the art of clear and effective communication.</w:t>
      </w:r>
    </w:p>
    <w:sectPr w:rsidR="0046607C" w:rsidRPr="00C222A8" w:rsidSect="006913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4B594D"/>
    <w:multiLevelType w:val="multilevel"/>
    <w:tmpl w:val="57D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260602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247D"/>
    <w:rsid w:val="0004667B"/>
    <w:rsid w:val="00125063"/>
    <w:rsid w:val="00155C3A"/>
    <w:rsid w:val="001E3416"/>
    <w:rsid w:val="0020320B"/>
    <w:rsid w:val="00234B39"/>
    <w:rsid w:val="00260564"/>
    <w:rsid w:val="00264DC9"/>
    <w:rsid w:val="003F6D72"/>
    <w:rsid w:val="0046607C"/>
    <w:rsid w:val="005244B8"/>
    <w:rsid w:val="00650B9B"/>
    <w:rsid w:val="006711CD"/>
    <w:rsid w:val="006913D7"/>
    <w:rsid w:val="006E3AD6"/>
    <w:rsid w:val="00793E3D"/>
    <w:rsid w:val="007B6650"/>
    <w:rsid w:val="007F6F66"/>
    <w:rsid w:val="00826069"/>
    <w:rsid w:val="0083073D"/>
    <w:rsid w:val="008B1C62"/>
    <w:rsid w:val="00993D4F"/>
    <w:rsid w:val="00A958D5"/>
    <w:rsid w:val="00AF587F"/>
    <w:rsid w:val="00B45D63"/>
    <w:rsid w:val="00C222A8"/>
    <w:rsid w:val="00DD5008"/>
    <w:rsid w:val="00EA5B4D"/>
    <w:rsid w:val="00EB2D84"/>
    <w:rsid w:val="00EB63BE"/>
    <w:rsid w:val="00F47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35411822">
                  <w:marLeft w:val="0"/>
                  <w:marRight w:val="0"/>
                  <w:marTop w:val="0"/>
                  <w:marBottom w:val="0"/>
                  <w:divBdr>
                    <w:top w:val="none" w:sz="0" w:space="0" w:color="auto"/>
                    <w:left w:val="none" w:sz="0" w:space="0" w:color="auto"/>
                    <w:bottom w:val="none" w:sz="0" w:space="0" w:color="auto"/>
                    <w:right w:val="none" w:sz="0" w:space="0" w:color="auto"/>
                  </w:divBdr>
                </w:div>
                <w:div w:id="250699786">
                  <w:marLeft w:val="0"/>
                  <w:marRight w:val="0"/>
                  <w:marTop w:val="0"/>
                  <w:marBottom w:val="0"/>
                  <w:divBdr>
                    <w:top w:val="none" w:sz="0" w:space="0" w:color="auto"/>
                    <w:left w:val="none" w:sz="0" w:space="0" w:color="auto"/>
                    <w:bottom w:val="none" w:sz="0" w:space="0" w:color="auto"/>
                    <w:right w:val="none" w:sz="0" w:space="0" w:color="auto"/>
                  </w:divBdr>
                </w:div>
                <w:div w:id="1940019150">
                  <w:marLeft w:val="0"/>
                  <w:marRight w:val="0"/>
                  <w:marTop w:val="0"/>
                  <w:marBottom w:val="0"/>
                  <w:divBdr>
                    <w:top w:val="none" w:sz="0" w:space="0" w:color="auto"/>
                    <w:left w:val="none" w:sz="0" w:space="0" w:color="auto"/>
                    <w:bottom w:val="none" w:sz="0" w:space="0" w:color="auto"/>
                    <w:right w:val="none" w:sz="0" w:space="0" w:color="auto"/>
                  </w:divBdr>
                </w:div>
                <w:div w:id="900794251">
                  <w:marLeft w:val="0"/>
                  <w:marRight w:val="0"/>
                  <w:marTop w:val="0"/>
                  <w:marBottom w:val="0"/>
                  <w:divBdr>
                    <w:top w:val="none" w:sz="0" w:space="0" w:color="auto"/>
                    <w:left w:val="none" w:sz="0" w:space="0" w:color="auto"/>
                    <w:bottom w:val="none" w:sz="0" w:space="0" w:color="auto"/>
                    <w:right w:val="none" w:sz="0" w:space="0" w:color="auto"/>
                  </w:divBdr>
                </w:div>
                <w:div w:id="1964312517">
                  <w:marLeft w:val="0"/>
                  <w:marRight w:val="0"/>
                  <w:marTop w:val="0"/>
                  <w:marBottom w:val="0"/>
                  <w:divBdr>
                    <w:top w:val="none" w:sz="0" w:space="0" w:color="auto"/>
                    <w:left w:val="none" w:sz="0" w:space="0" w:color="auto"/>
                    <w:bottom w:val="none" w:sz="0" w:space="0" w:color="auto"/>
                    <w:right w:val="none" w:sz="0" w:space="0" w:color="auto"/>
                  </w:divBdr>
                </w:div>
                <w:div w:id="72595675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Ashvath Cheppalli</cp:lastModifiedBy>
  <cp:revision>4</cp:revision>
  <dcterms:created xsi:type="dcterms:W3CDTF">2024-08-17T06:24:00Z</dcterms:created>
  <dcterms:modified xsi:type="dcterms:W3CDTF">2024-08-19T04:30:00Z</dcterms:modified>
</cp:coreProperties>
</file>