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4B2C" w14:textId="77777777" w:rsidR="00632DF5" w:rsidRDefault="00632DF5" w:rsidP="00632DF5">
      <w:pPr>
        <w:pStyle w:val="NormalWeb"/>
        <w:spacing w:before="0" w:beforeAutospacing="0" w:after="240" w:afterAutospacing="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Import libraries</w:t>
      </w:r>
    </w:p>
    <w:p w14:paraId="1F1AE1E7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  <w:r>
        <w:rPr>
          <w:rStyle w:val="pl-k"/>
          <w:rFonts w:ascii="Consolas" w:hAnsi="Consolas"/>
          <w:color w:val="24292F"/>
          <w:sz w:val="17"/>
          <w:szCs w:val="17"/>
        </w:rPr>
        <w:t>import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24292F"/>
          <w:sz w:val="17"/>
          <w:szCs w:val="17"/>
        </w:rPr>
        <w:t>matplotlib</w:t>
      </w:r>
      <w:r>
        <w:rPr>
          <w:rFonts w:ascii="Consolas" w:hAnsi="Consolas"/>
          <w:color w:val="24292F"/>
          <w:sz w:val="17"/>
          <w:szCs w:val="17"/>
        </w:rPr>
        <w:t>.</w:t>
      </w:r>
      <w:r>
        <w:rPr>
          <w:rStyle w:val="pl-s1"/>
          <w:rFonts w:ascii="Consolas" w:hAnsi="Consolas"/>
          <w:color w:val="24292F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/>
          <w:color w:val="24292F"/>
          <w:sz w:val="17"/>
          <w:szCs w:val="17"/>
        </w:rPr>
        <w:t xml:space="preserve"> </w:t>
      </w:r>
      <w:r>
        <w:rPr>
          <w:rStyle w:val="pl-k"/>
          <w:rFonts w:ascii="Consolas" w:hAnsi="Consolas"/>
          <w:color w:val="24292F"/>
          <w:sz w:val="17"/>
          <w:szCs w:val="17"/>
        </w:rPr>
        <w:t>as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7"/>
          <w:szCs w:val="17"/>
        </w:rPr>
        <w:t>plt</w:t>
      </w:r>
      <w:proofErr w:type="spellEnd"/>
    </w:p>
    <w:p w14:paraId="65592BC3" w14:textId="1D6E8697" w:rsidR="00632DF5" w:rsidRDefault="00632DF5" w:rsidP="00632DF5">
      <w:pPr>
        <w:pStyle w:val="HTMLPreformatted"/>
        <w:rPr>
          <w:rStyle w:val="pl-v"/>
          <w:rFonts w:ascii="Consolas" w:hAnsi="Consolas"/>
          <w:color w:val="24292F"/>
          <w:sz w:val="17"/>
          <w:szCs w:val="17"/>
        </w:rPr>
      </w:pPr>
      <w:r>
        <w:rPr>
          <w:rStyle w:val="pl-k"/>
          <w:rFonts w:ascii="Consolas" w:hAnsi="Consolas"/>
          <w:color w:val="24292F"/>
          <w:sz w:val="17"/>
          <w:szCs w:val="17"/>
        </w:rPr>
        <w:t>from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24292F"/>
          <w:sz w:val="17"/>
          <w:szCs w:val="17"/>
        </w:rPr>
        <w:t>sklearn</w:t>
      </w:r>
      <w:r>
        <w:rPr>
          <w:rFonts w:ascii="Consolas" w:hAnsi="Consolas"/>
          <w:color w:val="24292F"/>
          <w:sz w:val="17"/>
          <w:szCs w:val="17"/>
        </w:rPr>
        <w:t>.</w:t>
      </w:r>
      <w:r>
        <w:rPr>
          <w:rStyle w:val="pl-s1"/>
          <w:rFonts w:ascii="Consolas" w:hAnsi="Consolas"/>
          <w:color w:val="24292F"/>
          <w:sz w:val="17"/>
          <w:szCs w:val="17"/>
        </w:rPr>
        <w:t>linear</w:t>
      </w:r>
      <w:proofErr w:type="gramEnd"/>
      <w:r>
        <w:rPr>
          <w:rStyle w:val="pl-s1"/>
          <w:rFonts w:ascii="Consolas" w:hAnsi="Consolas"/>
          <w:color w:val="24292F"/>
          <w:sz w:val="17"/>
          <w:szCs w:val="17"/>
        </w:rPr>
        <w:t>_model</w:t>
      </w:r>
      <w:proofErr w:type="spellEnd"/>
      <w:r>
        <w:rPr>
          <w:rFonts w:ascii="Consolas" w:hAnsi="Consolas"/>
          <w:color w:val="24292F"/>
          <w:sz w:val="17"/>
          <w:szCs w:val="17"/>
        </w:rPr>
        <w:t xml:space="preserve"> </w:t>
      </w:r>
      <w:r>
        <w:rPr>
          <w:rStyle w:val="pl-k"/>
          <w:rFonts w:ascii="Consolas" w:hAnsi="Consolas"/>
          <w:color w:val="24292F"/>
          <w:sz w:val="17"/>
          <w:szCs w:val="17"/>
        </w:rPr>
        <w:t>import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  <w:sz w:val="17"/>
          <w:szCs w:val="17"/>
        </w:rPr>
        <w:t>LinearRegression</w:t>
      </w:r>
      <w:proofErr w:type="spellEnd"/>
    </w:p>
    <w:p w14:paraId="342E0122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</w:p>
    <w:p w14:paraId="47B1845D" w14:textId="77777777" w:rsidR="00632DF5" w:rsidRDefault="00632DF5" w:rsidP="00632DF5">
      <w:pPr>
        <w:pStyle w:val="NormalWeb"/>
        <w:spacing w:before="0" w:beforeAutospacing="0" w:after="0" w:afterAutospacing="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We can Fit a linear regression model using the longitude feature </w:t>
      </w:r>
      <w:r>
        <w:rPr>
          <w:rStyle w:val="HTMLCode"/>
          <w:rFonts w:ascii="Consolas" w:hAnsi="Consolas"/>
          <w:color w:val="24292F"/>
          <w:sz w:val="17"/>
          <w:szCs w:val="17"/>
        </w:rPr>
        <w:t>'long'</w:t>
      </w:r>
      <w:r>
        <w:rPr>
          <w:rFonts w:ascii="Consolas" w:hAnsi="Consolas"/>
          <w:color w:val="24292F"/>
          <w:sz w:val="20"/>
          <w:szCs w:val="20"/>
        </w:rPr>
        <w:t xml:space="preserve"> and </w:t>
      </w:r>
    </w:p>
    <w:p w14:paraId="28F0D7AB" w14:textId="002FAC05" w:rsidR="00632DF5" w:rsidRDefault="00632DF5" w:rsidP="00632DF5">
      <w:pPr>
        <w:pStyle w:val="NormalWeb"/>
        <w:spacing w:before="0" w:beforeAutospacing="0" w:after="0" w:afterAutospacing="0"/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caculate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the R^2.</w:t>
      </w:r>
    </w:p>
    <w:p w14:paraId="3FE6F330" w14:textId="77777777" w:rsidR="00632DF5" w:rsidRDefault="00632DF5" w:rsidP="00632DF5">
      <w:pPr>
        <w:pStyle w:val="NormalWeb"/>
        <w:spacing w:before="0" w:beforeAutospacing="0" w:after="0" w:afterAutospacing="0"/>
        <w:rPr>
          <w:rFonts w:ascii="Consolas" w:hAnsi="Consolas"/>
          <w:color w:val="24292F"/>
          <w:sz w:val="20"/>
          <w:szCs w:val="20"/>
        </w:rPr>
      </w:pPr>
    </w:p>
    <w:p w14:paraId="3A8E9051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  <w:r>
        <w:rPr>
          <w:rStyle w:val="pl-v"/>
          <w:rFonts w:ascii="Consolas" w:hAnsi="Consolas"/>
          <w:color w:val="24292F"/>
          <w:sz w:val="17"/>
          <w:szCs w:val="17"/>
        </w:rPr>
        <w:t>X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r>
        <w:rPr>
          <w:rStyle w:val="pl-c1"/>
          <w:rFonts w:ascii="Consolas" w:hAnsi="Consolas"/>
          <w:color w:val="24292F"/>
          <w:sz w:val="17"/>
          <w:szCs w:val="17"/>
        </w:rPr>
        <w:t>=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7"/>
          <w:szCs w:val="17"/>
        </w:rPr>
        <w:t>df</w:t>
      </w:r>
      <w:proofErr w:type="spellEnd"/>
      <w:r>
        <w:rPr>
          <w:rFonts w:ascii="Consolas" w:hAnsi="Consolas"/>
          <w:color w:val="24292F"/>
          <w:sz w:val="17"/>
          <w:szCs w:val="17"/>
        </w:rPr>
        <w:t>[[</w:t>
      </w:r>
      <w:r>
        <w:rPr>
          <w:rStyle w:val="pl-s"/>
          <w:rFonts w:ascii="Consolas" w:hAnsi="Consolas"/>
          <w:color w:val="24292F"/>
          <w:sz w:val="17"/>
          <w:szCs w:val="17"/>
        </w:rPr>
        <w:t>'long'</w:t>
      </w:r>
      <w:r>
        <w:rPr>
          <w:rFonts w:ascii="Consolas" w:hAnsi="Consolas"/>
          <w:color w:val="24292F"/>
          <w:sz w:val="17"/>
          <w:szCs w:val="17"/>
        </w:rPr>
        <w:t>]]</w:t>
      </w:r>
    </w:p>
    <w:p w14:paraId="0A433B10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  <w:r>
        <w:rPr>
          <w:rStyle w:val="pl-v"/>
          <w:rFonts w:ascii="Consolas" w:hAnsi="Consolas"/>
          <w:color w:val="24292F"/>
          <w:sz w:val="17"/>
          <w:szCs w:val="17"/>
        </w:rPr>
        <w:t>Y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r>
        <w:rPr>
          <w:rStyle w:val="pl-c1"/>
          <w:rFonts w:ascii="Consolas" w:hAnsi="Consolas"/>
          <w:color w:val="24292F"/>
          <w:sz w:val="17"/>
          <w:szCs w:val="17"/>
        </w:rPr>
        <w:t>=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7"/>
          <w:szCs w:val="17"/>
        </w:rPr>
        <w:t>df</w:t>
      </w:r>
      <w:proofErr w:type="spellEnd"/>
      <w:r>
        <w:rPr>
          <w:rFonts w:ascii="Consolas" w:hAnsi="Consolas"/>
          <w:color w:val="24292F"/>
          <w:sz w:val="17"/>
          <w:szCs w:val="17"/>
        </w:rPr>
        <w:t>[</w:t>
      </w:r>
      <w:r>
        <w:rPr>
          <w:rStyle w:val="pl-s"/>
          <w:rFonts w:ascii="Consolas" w:hAnsi="Consolas"/>
          <w:color w:val="24292F"/>
          <w:sz w:val="17"/>
          <w:szCs w:val="17"/>
        </w:rPr>
        <w:t>'price'</w:t>
      </w:r>
      <w:r>
        <w:rPr>
          <w:rFonts w:ascii="Consolas" w:hAnsi="Consolas"/>
          <w:color w:val="24292F"/>
          <w:sz w:val="17"/>
          <w:szCs w:val="17"/>
        </w:rPr>
        <w:t>]</w:t>
      </w:r>
    </w:p>
    <w:p w14:paraId="503D7ACD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  <w:proofErr w:type="spellStart"/>
      <w:r>
        <w:rPr>
          <w:rStyle w:val="pl-s1"/>
          <w:rFonts w:ascii="Consolas" w:hAnsi="Consolas"/>
          <w:color w:val="24292F"/>
          <w:sz w:val="17"/>
          <w:szCs w:val="17"/>
        </w:rPr>
        <w:t>lm</w:t>
      </w:r>
      <w:proofErr w:type="spellEnd"/>
      <w:r>
        <w:rPr>
          <w:rFonts w:ascii="Consolas" w:hAnsi="Consolas"/>
          <w:color w:val="24292F"/>
          <w:sz w:val="17"/>
          <w:szCs w:val="17"/>
        </w:rPr>
        <w:t xml:space="preserve"> </w:t>
      </w:r>
      <w:r>
        <w:rPr>
          <w:rStyle w:val="pl-c1"/>
          <w:rFonts w:ascii="Consolas" w:hAnsi="Consolas"/>
          <w:color w:val="24292F"/>
          <w:sz w:val="17"/>
          <w:szCs w:val="17"/>
        </w:rPr>
        <w:t>=</w:t>
      </w:r>
      <w:r>
        <w:rPr>
          <w:rFonts w:ascii="Consolas" w:hAnsi="Consolas"/>
          <w:color w:val="24292F"/>
          <w:sz w:val="17"/>
          <w:szCs w:val="17"/>
        </w:rPr>
        <w:t xml:space="preserve"> </w:t>
      </w:r>
      <w:proofErr w:type="spellStart"/>
      <w:proofErr w:type="gramStart"/>
      <w:r>
        <w:rPr>
          <w:rStyle w:val="pl-v"/>
          <w:rFonts w:ascii="Consolas" w:hAnsi="Consolas"/>
          <w:color w:val="24292F"/>
          <w:sz w:val="17"/>
          <w:szCs w:val="17"/>
        </w:rPr>
        <w:t>LinearRegression</w:t>
      </w:r>
      <w:proofErr w:type="spellEnd"/>
      <w:r>
        <w:rPr>
          <w:rFonts w:ascii="Consolas" w:hAnsi="Consolas"/>
          <w:color w:val="24292F"/>
          <w:sz w:val="17"/>
          <w:szCs w:val="17"/>
        </w:rPr>
        <w:t>(</w:t>
      </w:r>
      <w:proofErr w:type="gramEnd"/>
      <w:r>
        <w:rPr>
          <w:rFonts w:ascii="Consolas" w:hAnsi="Consolas"/>
          <w:color w:val="24292F"/>
          <w:sz w:val="17"/>
          <w:szCs w:val="17"/>
        </w:rPr>
        <w:t>)</w:t>
      </w:r>
    </w:p>
    <w:p w14:paraId="619CE7D5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  <w:proofErr w:type="spellStart"/>
      <w:r>
        <w:rPr>
          <w:rStyle w:val="pl-s1"/>
          <w:rFonts w:ascii="Consolas" w:hAnsi="Consolas"/>
          <w:color w:val="24292F"/>
          <w:sz w:val="17"/>
          <w:szCs w:val="17"/>
        </w:rPr>
        <w:t>lm</w:t>
      </w:r>
      <w:proofErr w:type="spellEnd"/>
    </w:p>
    <w:p w14:paraId="5B76BCA8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  <w:proofErr w:type="spellStart"/>
      <w:r>
        <w:rPr>
          <w:rStyle w:val="pl-s1"/>
          <w:rFonts w:ascii="Consolas" w:hAnsi="Consolas"/>
          <w:color w:val="24292F"/>
          <w:sz w:val="17"/>
          <w:szCs w:val="17"/>
        </w:rPr>
        <w:t>lm</w:t>
      </w:r>
      <w:r>
        <w:rPr>
          <w:rFonts w:ascii="Consolas" w:hAnsi="Consolas"/>
          <w:color w:val="24292F"/>
          <w:sz w:val="17"/>
          <w:szCs w:val="17"/>
        </w:rPr>
        <w:t>.</w:t>
      </w:r>
      <w:r>
        <w:rPr>
          <w:rStyle w:val="pl-en"/>
          <w:rFonts w:ascii="Consolas" w:hAnsi="Consolas"/>
          <w:color w:val="24292F"/>
          <w:sz w:val="17"/>
          <w:szCs w:val="17"/>
        </w:rPr>
        <w:t>fit</w:t>
      </w:r>
      <w:proofErr w:type="spellEnd"/>
      <w:r>
        <w:rPr>
          <w:rFonts w:ascii="Consolas" w:hAnsi="Consolas"/>
          <w:color w:val="24292F"/>
          <w:sz w:val="17"/>
          <w:szCs w:val="17"/>
        </w:rPr>
        <w:t>(</w:t>
      </w:r>
      <w:proofErr w:type="gramStart"/>
      <w:r>
        <w:rPr>
          <w:rStyle w:val="pl-v"/>
          <w:rFonts w:ascii="Consolas" w:hAnsi="Consolas"/>
          <w:color w:val="24292F"/>
          <w:sz w:val="17"/>
          <w:szCs w:val="17"/>
        </w:rPr>
        <w:t>X</w:t>
      </w:r>
      <w:r>
        <w:rPr>
          <w:rFonts w:ascii="Consolas" w:hAnsi="Consolas"/>
          <w:color w:val="24292F"/>
          <w:sz w:val="17"/>
          <w:szCs w:val="17"/>
        </w:rPr>
        <w:t>,</w:t>
      </w:r>
      <w:r>
        <w:rPr>
          <w:rStyle w:val="pl-v"/>
          <w:rFonts w:ascii="Consolas" w:hAnsi="Consolas"/>
          <w:color w:val="24292F"/>
          <w:sz w:val="17"/>
          <w:szCs w:val="17"/>
        </w:rPr>
        <w:t>Y</w:t>
      </w:r>
      <w:proofErr w:type="gramEnd"/>
      <w:r>
        <w:rPr>
          <w:rFonts w:ascii="Consolas" w:hAnsi="Consolas"/>
          <w:color w:val="24292F"/>
          <w:sz w:val="17"/>
          <w:szCs w:val="17"/>
        </w:rPr>
        <w:t>)</w:t>
      </w:r>
    </w:p>
    <w:p w14:paraId="7530508B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  <w:proofErr w:type="spellStart"/>
      <w:proofErr w:type="gramStart"/>
      <w:r>
        <w:rPr>
          <w:rStyle w:val="pl-s1"/>
          <w:rFonts w:ascii="Consolas" w:hAnsi="Consolas"/>
          <w:color w:val="24292F"/>
          <w:sz w:val="17"/>
          <w:szCs w:val="17"/>
        </w:rPr>
        <w:t>lm</w:t>
      </w:r>
      <w:r>
        <w:rPr>
          <w:rFonts w:ascii="Consolas" w:hAnsi="Consolas"/>
          <w:color w:val="24292F"/>
          <w:sz w:val="17"/>
          <w:szCs w:val="17"/>
        </w:rPr>
        <w:t>.</w:t>
      </w:r>
      <w:r>
        <w:rPr>
          <w:rStyle w:val="pl-en"/>
          <w:rFonts w:ascii="Consolas" w:hAnsi="Consolas"/>
          <w:color w:val="24292F"/>
          <w:sz w:val="17"/>
          <w:szCs w:val="17"/>
        </w:rPr>
        <w:t>score</w:t>
      </w:r>
      <w:proofErr w:type="spellEnd"/>
      <w:proofErr w:type="gramEnd"/>
      <w:r>
        <w:rPr>
          <w:rFonts w:ascii="Consolas" w:hAnsi="Consolas"/>
          <w:color w:val="24292F"/>
          <w:sz w:val="17"/>
          <w:szCs w:val="17"/>
        </w:rPr>
        <w:t>(</w:t>
      </w:r>
      <w:r>
        <w:rPr>
          <w:rStyle w:val="pl-v"/>
          <w:rFonts w:ascii="Consolas" w:hAnsi="Consolas"/>
          <w:color w:val="24292F"/>
          <w:sz w:val="17"/>
          <w:szCs w:val="17"/>
        </w:rPr>
        <w:t>X</w:t>
      </w:r>
      <w:r>
        <w:rPr>
          <w:rFonts w:ascii="Consolas" w:hAnsi="Consolas"/>
          <w:color w:val="24292F"/>
          <w:sz w:val="17"/>
          <w:szCs w:val="17"/>
        </w:rPr>
        <w:t xml:space="preserve">, </w:t>
      </w:r>
      <w:r>
        <w:rPr>
          <w:rStyle w:val="pl-v"/>
          <w:rFonts w:ascii="Consolas" w:hAnsi="Consolas"/>
          <w:color w:val="24292F"/>
          <w:sz w:val="17"/>
          <w:szCs w:val="17"/>
        </w:rPr>
        <w:t>Y</w:t>
      </w:r>
      <w:r>
        <w:rPr>
          <w:rFonts w:ascii="Consolas" w:hAnsi="Consolas"/>
          <w:color w:val="24292F"/>
          <w:sz w:val="17"/>
          <w:szCs w:val="17"/>
        </w:rPr>
        <w:t>)</w:t>
      </w:r>
    </w:p>
    <w:p w14:paraId="71F504BD" w14:textId="16F0526D" w:rsidR="00632DF5" w:rsidRPr="00632DF5" w:rsidRDefault="00632DF5" w:rsidP="00632DF5">
      <w:pPr>
        <w:spacing w:after="0" w:line="240" w:lineRule="auto"/>
        <w:rPr>
          <w:rFonts w:ascii="Consolas" w:eastAsia="Times New Roman" w:hAnsi="Consolas" w:cs="Times New Roman"/>
          <w:color w:val="24292F"/>
          <w:sz w:val="20"/>
          <w:szCs w:val="20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990"/>
      </w:tblGrid>
      <w:tr w:rsidR="00632DF5" w:rsidRPr="00632DF5" w14:paraId="40FD67E8" w14:textId="77777777" w:rsidTr="00632DF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3A9A4" w14:textId="77777777" w:rsidR="00632DF5" w:rsidRPr="00632DF5" w:rsidRDefault="00632DF5" w:rsidP="00632DF5">
            <w:pPr>
              <w:spacing w:after="0" w:line="240" w:lineRule="auto"/>
              <w:rPr>
                <w:rFonts w:ascii="Consolas" w:eastAsia="Times New Roman" w:hAnsi="Consolas" w:cs="Times New Roman"/>
                <w:color w:val="24292F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FD077" w14:textId="77777777" w:rsidR="00632DF5" w:rsidRPr="00632DF5" w:rsidRDefault="00632DF5" w:rsidP="00632D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floors</w:t>
            </w:r>
          </w:p>
        </w:tc>
      </w:tr>
      <w:tr w:rsidR="00632DF5" w:rsidRPr="00632DF5" w14:paraId="4DB24575" w14:textId="77777777" w:rsidTr="00632D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800BA" w14:textId="77777777" w:rsidR="00632DF5" w:rsidRPr="00632DF5" w:rsidRDefault="00632DF5" w:rsidP="00632D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0CA6C" w14:textId="77777777" w:rsidR="00632DF5" w:rsidRPr="00632DF5" w:rsidRDefault="00632DF5" w:rsidP="00632D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10680</w:t>
            </w:r>
          </w:p>
        </w:tc>
      </w:tr>
      <w:tr w:rsidR="00632DF5" w:rsidRPr="00632DF5" w14:paraId="6D0BB165" w14:textId="77777777" w:rsidTr="00632D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F8A7F" w14:textId="77777777" w:rsidR="00632DF5" w:rsidRPr="00632DF5" w:rsidRDefault="00632DF5" w:rsidP="00632D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10C25" w14:textId="77777777" w:rsidR="00632DF5" w:rsidRPr="00632DF5" w:rsidRDefault="00632DF5" w:rsidP="00632D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8241</w:t>
            </w:r>
          </w:p>
        </w:tc>
      </w:tr>
      <w:tr w:rsidR="00632DF5" w:rsidRPr="00632DF5" w14:paraId="199396D7" w14:textId="77777777" w:rsidTr="00632D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543E" w14:textId="77777777" w:rsidR="00632DF5" w:rsidRPr="00632DF5" w:rsidRDefault="00632DF5" w:rsidP="00632D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9C5BB" w14:textId="77777777" w:rsidR="00632DF5" w:rsidRPr="00632DF5" w:rsidRDefault="00632DF5" w:rsidP="00632D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1910</w:t>
            </w:r>
          </w:p>
        </w:tc>
      </w:tr>
      <w:tr w:rsidR="00632DF5" w:rsidRPr="00632DF5" w14:paraId="3B10B05D" w14:textId="77777777" w:rsidTr="00632D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E6BFA" w14:textId="77777777" w:rsidR="00632DF5" w:rsidRPr="00632DF5" w:rsidRDefault="00632DF5" w:rsidP="00632D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146AA" w14:textId="77777777" w:rsidR="00632DF5" w:rsidRPr="00632DF5" w:rsidRDefault="00632DF5" w:rsidP="00632D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613</w:t>
            </w:r>
          </w:p>
        </w:tc>
      </w:tr>
      <w:tr w:rsidR="00632DF5" w:rsidRPr="00632DF5" w14:paraId="5B4B7CF3" w14:textId="77777777" w:rsidTr="00632D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ABA01" w14:textId="77777777" w:rsidR="00632DF5" w:rsidRPr="00632DF5" w:rsidRDefault="00632DF5" w:rsidP="00632D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E6026" w14:textId="77777777" w:rsidR="00632DF5" w:rsidRPr="00632DF5" w:rsidRDefault="00632DF5" w:rsidP="00632D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161</w:t>
            </w:r>
          </w:p>
        </w:tc>
      </w:tr>
      <w:tr w:rsidR="00632DF5" w:rsidRPr="00632DF5" w14:paraId="56277098" w14:textId="77777777" w:rsidTr="00632D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56CE3" w14:textId="77777777" w:rsidR="00632DF5" w:rsidRPr="00632DF5" w:rsidRDefault="00632DF5" w:rsidP="00632D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F2EE9" w14:textId="77777777" w:rsidR="00632DF5" w:rsidRPr="00632DF5" w:rsidRDefault="00632DF5" w:rsidP="00632D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3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</w:tr>
    </w:tbl>
    <w:p w14:paraId="03085951" w14:textId="77777777" w:rsidR="00632DF5" w:rsidRDefault="00632DF5" w:rsidP="00632DF5">
      <w:pPr>
        <w:pStyle w:val="HTMLPreformatted"/>
        <w:rPr>
          <w:rFonts w:ascii="Consolas" w:hAnsi="Consolas"/>
          <w:color w:val="24292F"/>
          <w:sz w:val="17"/>
          <w:szCs w:val="17"/>
        </w:rPr>
      </w:pPr>
      <w:proofErr w:type="spellStart"/>
      <w:proofErr w:type="gramStart"/>
      <w:r>
        <w:rPr>
          <w:rStyle w:val="pl-s1"/>
          <w:rFonts w:ascii="Consolas" w:hAnsi="Consolas"/>
          <w:color w:val="24292F"/>
          <w:sz w:val="17"/>
          <w:szCs w:val="17"/>
        </w:rPr>
        <w:t>ns</w:t>
      </w:r>
      <w:r>
        <w:rPr>
          <w:rFonts w:ascii="Consolas" w:hAnsi="Consolas"/>
          <w:color w:val="24292F"/>
          <w:sz w:val="17"/>
          <w:szCs w:val="17"/>
        </w:rPr>
        <w:t>.</w:t>
      </w:r>
      <w:r>
        <w:rPr>
          <w:rStyle w:val="pl-en"/>
          <w:rFonts w:ascii="Consolas" w:hAnsi="Consolas"/>
          <w:color w:val="24292F"/>
          <w:sz w:val="17"/>
          <w:szCs w:val="17"/>
        </w:rPr>
        <w:t>boxplot</w:t>
      </w:r>
      <w:proofErr w:type="spellEnd"/>
      <w:proofErr w:type="gramEnd"/>
      <w:r>
        <w:rPr>
          <w:rFonts w:ascii="Consolas" w:hAnsi="Consolas"/>
          <w:color w:val="24292F"/>
          <w:sz w:val="17"/>
          <w:szCs w:val="17"/>
        </w:rPr>
        <w:t>(</w:t>
      </w:r>
      <w:r>
        <w:rPr>
          <w:rStyle w:val="pl-s1"/>
          <w:rFonts w:ascii="Consolas" w:hAnsi="Consolas"/>
          <w:color w:val="24292F"/>
          <w:sz w:val="17"/>
          <w:szCs w:val="17"/>
        </w:rPr>
        <w:t>x</w:t>
      </w:r>
      <w:r>
        <w:rPr>
          <w:rStyle w:val="pl-c1"/>
          <w:rFonts w:ascii="Consolas" w:hAnsi="Consolas"/>
          <w:color w:val="24292F"/>
          <w:sz w:val="17"/>
          <w:szCs w:val="17"/>
        </w:rPr>
        <w:t>=</w:t>
      </w:r>
      <w:r>
        <w:rPr>
          <w:rStyle w:val="pl-s"/>
          <w:rFonts w:ascii="Consolas" w:hAnsi="Consolas"/>
          <w:color w:val="24292F"/>
          <w:sz w:val="17"/>
          <w:szCs w:val="17"/>
        </w:rPr>
        <w:t>'waterfront'</w:t>
      </w:r>
      <w:r>
        <w:rPr>
          <w:rFonts w:ascii="Consolas" w:hAnsi="Consolas"/>
          <w:color w:val="24292F"/>
          <w:sz w:val="17"/>
          <w:szCs w:val="17"/>
        </w:rPr>
        <w:t xml:space="preserve">, </w:t>
      </w:r>
      <w:r>
        <w:rPr>
          <w:rStyle w:val="pl-s1"/>
          <w:rFonts w:ascii="Consolas" w:hAnsi="Consolas"/>
          <w:color w:val="24292F"/>
          <w:sz w:val="17"/>
          <w:szCs w:val="17"/>
        </w:rPr>
        <w:t>y</w:t>
      </w:r>
      <w:r>
        <w:rPr>
          <w:rStyle w:val="pl-c1"/>
          <w:rFonts w:ascii="Consolas" w:hAnsi="Consolas"/>
          <w:color w:val="24292F"/>
          <w:sz w:val="17"/>
          <w:szCs w:val="17"/>
        </w:rPr>
        <w:t>=</w:t>
      </w:r>
      <w:r>
        <w:rPr>
          <w:rStyle w:val="pl-s"/>
          <w:rFonts w:ascii="Consolas" w:hAnsi="Consolas"/>
          <w:color w:val="24292F"/>
          <w:sz w:val="17"/>
          <w:szCs w:val="17"/>
        </w:rPr>
        <w:t>'price'</w:t>
      </w:r>
      <w:r>
        <w:rPr>
          <w:rFonts w:ascii="Consolas" w:hAnsi="Consolas"/>
          <w:color w:val="24292F"/>
          <w:sz w:val="17"/>
          <w:szCs w:val="17"/>
        </w:rPr>
        <w:t xml:space="preserve">, </w:t>
      </w:r>
      <w:r>
        <w:rPr>
          <w:rStyle w:val="pl-s1"/>
          <w:rFonts w:ascii="Consolas" w:hAnsi="Consolas"/>
          <w:color w:val="24292F"/>
          <w:sz w:val="17"/>
          <w:szCs w:val="17"/>
        </w:rPr>
        <w:t>data</w:t>
      </w:r>
      <w:r>
        <w:rPr>
          <w:rStyle w:val="pl-c1"/>
          <w:rFonts w:ascii="Consolas" w:hAnsi="Consolas"/>
          <w:color w:val="24292F"/>
          <w:sz w:val="17"/>
          <w:szCs w:val="17"/>
        </w:rPr>
        <w:t>=</w:t>
      </w:r>
      <w:proofErr w:type="spellStart"/>
      <w:r>
        <w:rPr>
          <w:rStyle w:val="pl-s1"/>
          <w:rFonts w:ascii="Consolas" w:hAnsi="Consolas"/>
          <w:color w:val="24292F"/>
          <w:sz w:val="17"/>
          <w:szCs w:val="17"/>
        </w:rPr>
        <w:t>df</w:t>
      </w:r>
      <w:proofErr w:type="spellEnd"/>
      <w:r>
        <w:rPr>
          <w:rFonts w:ascii="Consolas" w:hAnsi="Consolas"/>
          <w:color w:val="24292F"/>
          <w:sz w:val="17"/>
          <w:szCs w:val="17"/>
        </w:rPr>
        <w:t>)</w:t>
      </w:r>
    </w:p>
    <w:p w14:paraId="725730B2" w14:textId="77777777" w:rsidR="00632DF5" w:rsidRDefault="00632DF5" w:rsidP="00632DF5">
      <w:pPr>
        <w:pStyle w:val="HTMLPreformatted"/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matplotlib.axes</w:t>
      </w:r>
      <w:proofErr w:type="gram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._</w:t>
      </w:r>
      <w:proofErr w:type="spell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subplots.AxesSubplot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 xml:space="preserve"> at 0x7f9c22dc9b70&gt;</w:t>
      </w:r>
    </w:p>
    <w:p w14:paraId="15F40651" w14:textId="4BB8297D" w:rsidR="00632DF5" w:rsidRDefault="00632DF5" w:rsidP="00632DF5">
      <w:pPr>
        <w:pStyle w:val="NormalWeb"/>
        <w:spacing w:before="0" w:beforeAutospacing="0" w:after="240" w:afterAutospacing="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noProof/>
          <w:color w:val="0000FF"/>
          <w:sz w:val="20"/>
          <w:szCs w:val="20"/>
        </w:rPr>
        <w:drawing>
          <wp:inline distT="0" distB="0" distL="0" distR="0" wp14:anchorId="286D454D" wp14:editId="4186A86C">
            <wp:extent cx="3971925" cy="2333625"/>
            <wp:effectExtent l="0" t="0" r="0" b="0"/>
            <wp:docPr id="1" name="Picture 1" descr="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3F84" w14:textId="77777777" w:rsidR="0004469B" w:rsidRDefault="0004469B"/>
    <w:sectPr w:rsidR="0004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F5"/>
    <w:rsid w:val="0004469B"/>
    <w:rsid w:val="00632DF5"/>
    <w:rsid w:val="00B8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BF8E"/>
  <w15:chartTrackingRefBased/>
  <w15:docId w15:val="{77D5B2D1-AA48-4D00-9677-F0723A7F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D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632DF5"/>
  </w:style>
  <w:style w:type="character" w:customStyle="1" w:styleId="pl-s">
    <w:name w:val="pl-s"/>
    <w:basedOn w:val="DefaultParagraphFont"/>
    <w:rsid w:val="00632DF5"/>
  </w:style>
  <w:style w:type="character" w:customStyle="1" w:styleId="pl-en">
    <w:name w:val="pl-en"/>
    <w:basedOn w:val="DefaultParagraphFont"/>
    <w:rsid w:val="00632DF5"/>
  </w:style>
  <w:style w:type="character" w:styleId="HTMLCode">
    <w:name w:val="HTML Code"/>
    <w:basedOn w:val="DefaultParagraphFont"/>
    <w:uiPriority w:val="99"/>
    <w:semiHidden/>
    <w:unhideWhenUsed/>
    <w:rsid w:val="00632DF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32DF5"/>
  </w:style>
  <w:style w:type="paragraph" w:styleId="NormalWeb">
    <w:name w:val="Normal (Web)"/>
    <w:basedOn w:val="Normal"/>
    <w:uiPriority w:val="99"/>
    <w:semiHidden/>
    <w:unhideWhenUsed/>
    <w:rsid w:val="0063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-k">
    <w:name w:val="pl-k"/>
    <w:basedOn w:val="DefaultParagraphFont"/>
    <w:rsid w:val="00632DF5"/>
  </w:style>
  <w:style w:type="character" w:customStyle="1" w:styleId="pl-v">
    <w:name w:val="pl-v"/>
    <w:basedOn w:val="DefaultParagraphFont"/>
    <w:rsid w:val="0063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9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alistus-igwilo/House-sale-price-prediction-using-python/blob/master/output_29_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2022-10-11T09:28:00Z</dcterms:created>
  <dcterms:modified xsi:type="dcterms:W3CDTF">2022-10-11T09:37:00Z</dcterms:modified>
</cp:coreProperties>
</file>