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E7F957" w14:textId="77777777" w:rsidR="00CE1BDF" w:rsidRDefault="00CE1BDF">
      <w:pPr>
        <w:spacing w:after="0" w:line="360" w:lineRule="auto"/>
        <w:jc w:val="center"/>
        <w:rPr>
          <w:rFonts w:ascii="Times New Roman" w:hAnsi="Times New Roman" w:cs="Times New Roman"/>
          <w:b/>
          <w:bCs/>
          <w:sz w:val="40"/>
          <w:szCs w:val="40"/>
        </w:rPr>
      </w:pPr>
    </w:p>
    <w:p w14:paraId="2855590C" w14:textId="77777777" w:rsidR="00CE1BDF" w:rsidRDefault="00CE1BDF">
      <w:pPr>
        <w:spacing w:after="0" w:line="360" w:lineRule="auto"/>
        <w:jc w:val="center"/>
        <w:rPr>
          <w:rFonts w:ascii="Times New Roman" w:hAnsi="Times New Roman" w:cs="Times New Roman"/>
          <w:b/>
          <w:bCs/>
          <w:sz w:val="40"/>
          <w:szCs w:val="40"/>
        </w:rPr>
      </w:pPr>
    </w:p>
    <w:p w14:paraId="6D45DE0D" w14:textId="77777777" w:rsidR="00CE1BDF" w:rsidRDefault="00CE1BDF">
      <w:pPr>
        <w:spacing w:after="0" w:line="360" w:lineRule="auto"/>
        <w:jc w:val="center"/>
        <w:rPr>
          <w:rFonts w:ascii="Times New Roman" w:hAnsi="Times New Roman" w:cs="Times New Roman"/>
          <w:b/>
          <w:bCs/>
          <w:sz w:val="40"/>
          <w:szCs w:val="40"/>
        </w:rPr>
      </w:pPr>
    </w:p>
    <w:p w14:paraId="2C647782" w14:textId="77777777" w:rsidR="00CE1BDF" w:rsidRDefault="00CE1BDF">
      <w:pPr>
        <w:spacing w:after="0" w:line="360" w:lineRule="auto"/>
        <w:jc w:val="center"/>
        <w:rPr>
          <w:rFonts w:ascii="Times New Roman" w:hAnsi="Times New Roman" w:cs="Times New Roman"/>
          <w:b/>
          <w:bCs/>
          <w:sz w:val="40"/>
          <w:szCs w:val="40"/>
        </w:rPr>
      </w:pPr>
    </w:p>
    <w:p w14:paraId="25498787" w14:textId="77777777" w:rsidR="00CE1BDF" w:rsidRDefault="00CE1BDF">
      <w:pPr>
        <w:spacing w:after="0" w:line="360" w:lineRule="auto"/>
        <w:jc w:val="center"/>
        <w:rPr>
          <w:rFonts w:ascii="Times New Roman" w:hAnsi="Times New Roman" w:cs="Times New Roman"/>
          <w:b/>
          <w:bCs/>
          <w:sz w:val="40"/>
          <w:szCs w:val="40"/>
        </w:rPr>
      </w:pPr>
    </w:p>
    <w:p w14:paraId="10E0FC98" w14:textId="77777777" w:rsidR="00CE1BDF" w:rsidRDefault="00CE1BDF">
      <w:pPr>
        <w:spacing w:after="0" w:line="360" w:lineRule="auto"/>
        <w:jc w:val="center"/>
        <w:rPr>
          <w:rFonts w:ascii="Times New Roman" w:hAnsi="Times New Roman" w:cs="Times New Roman"/>
          <w:b/>
          <w:bCs/>
          <w:sz w:val="40"/>
          <w:szCs w:val="40"/>
        </w:rPr>
      </w:pPr>
    </w:p>
    <w:p w14:paraId="22470FB0" w14:textId="77777777" w:rsidR="00CE1BDF" w:rsidRDefault="00CE1BDF">
      <w:pPr>
        <w:spacing w:after="0" w:line="360" w:lineRule="auto"/>
        <w:jc w:val="center"/>
        <w:rPr>
          <w:rFonts w:ascii="Times New Roman" w:hAnsi="Times New Roman" w:cs="Times New Roman"/>
          <w:b/>
          <w:bCs/>
          <w:sz w:val="40"/>
          <w:szCs w:val="40"/>
        </w:rPr>
      </w:pPr>
    </w:p>
    <w:p w14:paraId="1B319CD2" w14:textId="77777777" w:rsidR="00CE1BDF" w:rsidRDefault="00CE1BDF">
      <w:pPr>
        <w:spacing w:after="0" w:line="360" w:lineRule="auto"/>
        <w:jc w:val="center"/>
        <w:rPr>
          <w:rFonts w:ascii="Times New Roman" w:hAnsi="Times New Roman" w:cs="Times New Roman"/>
          <w:b/>
          <w:bCs/>
          <w:sz w:val="40"/>
          <w:szCs w:val="40"/>
        </w:rPr>
      </w:pPr>
    </w:p>
    <w:p w14:paraId="5959DB83" w14:textId="77777777" w:rsidR="00CE1BDF" w:rsidRDefault="009D0B23">
      <w:pPr>
        <w:spacing w:line="360" w:lineRule="auto"/>
        <w:jc w:val="center"/>
        <w:rPr>
          <w:rFonts w:ascii="Times New Roman" w:hAnsi="Times New Roman" w:cs="Times New Roman"/>
          <w:b/>
          <w:bCs/>
          <w:sz w:val="44"/>
          <w:szCs w:val="44"/>
        </w:rPr>
      </w:pPr>
      <w:r>
        <w:rPr>
          <w:rFonts w:ascii="Times New Roman" w:hAnsi="Times New Roman" w:cs="Times New Roman"/>
          <w:b/>
          <w:bCs/>
          <w:sz w:val="44"/>
          <w:szCs w:val="44"/>
        </w:rPr>
        <w:t>Precision Farming: A Machine Learning-Based Crop Recommender</w:t>
      </w:r>
      <w:r>
        <w:rPr>
          <w:rFonts w:ascii="Times New Roman" w:hAnsi="Times New Roman" w:cs="Times New Roman"/>
          <w:b/>
          <w:bCs/>
          <w:sz w:val="44"/>
          <w:szCs w:val="44"/>
        </w:rPr>
        <w:br w:type="page"/>
      </w:r>
    </w:p>
    <w:p w14:paraId="67470568" w14:textId="77777777" w:rsidR="00CE1BDF" w:rsidRDefault="00CE1BDF">
      <w:pPr>
        <w:rPr>
          <w:rFonts w:ascii="Times New Roman" w:hAnsi="Times New Roman" w:cs="Times New Roman"/>
          <w:b/>
          <w:bCs/>
          <w:sz w:val="32"/>
          <w:szCs w:val="32"/>
        </w:rPr>
      </w:pPr>
    </w:p>
    <w:p w14:paraId="2AA7584D" w14:textId="77777777" w:rsidR="00CE1BDF" w:rsidRDefault="009D0B23">
      <w:pPr>
        <w:rPr>
          <w:rFonts w:ascii="Times New Roman" w:hAnsi="Times New Roman" w:cs="Times New Roman"/>
          <w:b/>
          <w:bCs/>
          <w:sz w:val="32"/>
          <w:szCs w:val="32"/>
        </w:rPr>
      </w:pPr>
      <w:r>
        <w:rPr>
          <w:rFonts w:ascii="Times New Roman" w:hAnsi="Times New Roman" w:cs="Times New Roman"/>
          <w:b/>
          <w:bCs/>
          <w:sz w:val="32"/>
          <w:szCs w:val="32"/>
        </w:rPr>
        <w:t>ABSTRACT</w:t>
      </w:r>
    </w:p>
    <w:p w14:paraId="70F33C90" w14:textId="77777777" w:rsidR="00CE1BDF" w:rsidRDefault="009D0B23">
      <w:pPr>
        <w:spacing w:line="360" w:lineRule="auto"/>
        <w:jc w:val="both"/>
        <w:rPr>
          <w:rFonts w:ascii="Times New Roman" w:hAnsi="Times New Roman" w:cs="Times New Roman"/>
          <w:b/>
          <w:bCs/>
          <w:sz w:val="24"/>
          <w:szCs w:val="24"/>
        </w:rPr>
      </w:pPr>
      <w:r>
        <w:rPr>
          <w:rFonts w:ascii="Times New Roman" w:hAnsi="Times New Roman" w:cs="Times New Roman"/>
          <w:color w:val="333333"/>
          <w:sz w:val="24"/>
          <w:szCs w:val="24"/>
          <w:shd w:val="clear" w:color="auto" w:fill="FFFFFF"/>
        </w:rPr>
        <w:t>Agriculture and its allied sectors are undoubtedly the largest providers of livelihoods in rural India. The agriculture sector is also a significant contributor factor to the country's Gross Domestic Product (GDP). Blessing to the country is the overwhelming size of the agricultural sector. However, regrettable is the yield per hectare of crops in comparison to international standards. This is one of the possible causes for a higher suicide rate among marginal farmers in India. This paper proposes a viable and user-friendly yield prediction system for the farmers. The proposed system provides connectivity to farmers via a mobile application. GPS helps to identify the user location. The user provides the area &amp; soil type as input. Machine learning algorithms allow choosing the most profitable crop list or predicting the crop yield for a user-selected crop. To predict the crop yield, selected Machine Learning algorithms such as Support Vector Machine (SVM), Artificial Neural Network (ANN), Random Forest (RF), Multivariate Linear Regression (MLR), and K-Nearest Neighbour (KNN) are used. Among them, the Random Forest showed the best results with 95% accuracy. Additionally, the system also suggests the best time to use the fertilizers to boost up the yield</w:t>
      </w:r>
      <w:r>
        <w:rPr>
          <w:rFonts w:ascii="Times New Roman" w:hAnsi="Times New Roman" w:cs="Times New Roman"/>
          <w:b/>
          <w:bCs/>
          <w:sz w:val="24"/>
          <w:szCs w:val="24"/>
        </w:rPr>
        <w:t xml:space="preserve"> </w:t>
      </w:r>
      <w:r>
        <w:rPr>
          <w:rFonts w:ascii="Times New Roman" w:hAnsi="Times New Roman" w:cs="Times New Roman"/>
          <w:b/>
          <w:bCs/>
          <w:sz w:val="24"/>
          <w:szCs w:val="24"/>
        </w:rPr>
        <w:br w:type="page"/>
      </w:r>
    </w:p>
    <w:p w14:paraId="3E67622A" w14:textId="77777777" w:rsidR="00CE1BDF" w:rsidRDefault="009D0B23">
      <w:pPr>
        <w:autoSpaceDE w:val="0"/>
        <w:autoSpaceDN w:val="0"/>
        <w:adjustRightInd w:val="0"/>
        <w:spacing w:after="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CHAPTER 1</w:t>
      </w:r>
    </w:p>
    <w:p w14:paraId="1F2DB6DB" w14:textId="77777777" w:rsidR="00CE1BDF" w:rsidRDefault="009D0B23">
      <w:pPr>
        <w:autoSpaceDE w:val="0"/>
        <w:autoSpaceDN w:val="0"/>
        <w:adjustRightInd w:val="0"/>
        <w:spacing w:after="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INTRODUCTION</w:t>
      </w:r>
    </w:p>
    <w:p w14:paraId="37CCC1FB" w14:textId="77777777" w:rsidR="00CE1BDF" w:rsidRDefault="00CE1BDF">
      <w:pPr>
        <w:tabs>
          <w:tab w:val="left" w:pos="8010"/>
        </w:tabs>
        <w:autoSpaceDE w:val="0"/>
        <w:autoSpaceDN w:val="0"/>
        <w:adjustRightInd w:val="0"/>
        <w:spacing w:after="0" w:line="360" w:lineRule="auto"/>
        <w:rPr>
          <w:rFonts w:ascii="Times New Roman" w:eastAsia="Times New Roman" w:hAnsi="Times New Roman" w:cs="Times New Roman"/>
          <w:b/>
          <w:sz w:val="28"/>
          <w:szCs w:val="28"/>
        </w:rPr>
      </w:pPr>
    </w:p>
    <w:p w14:paraId="453A8C88" w14:textId="77777777" w:rsidR="00CE1BDF" w:rsidRDefault="009D0B23">
      <w:pPr>
        <w:shd w:val="clear" w:color="auto" w:fill="FFFFFF"/>
        <w:spacing w:after="0" w:line="480" w:lineRule="auto"/>
        <w:rPr>
          <w:rFonts w:ascii="Times New Roman" w:hAnsi="Times New Roman" w:cs="Times New Roman"/>
          <w:b/>
          <w:bCs/>
          <w:sz w:val="28"/>
          <w:szCs w:val="28"/>
        </w:rPr>
      </w:pPr>
      <w:r>
        <w:rPr>
          <w:rFonts w:ascii="Times New Roman" w:hAnsi="Times New Roman" w:cs="Times New Roman"/>
          <w:b/>
          <w:bCs/>
          <w:sz w:val="32"/>
          <w:szCs w:val="32"/>
        </w:rPr>
        <w:t>1.1 INTRODUCTION</w:t>
      </w:r>
    </w:p>
    <w:p w14:paraId="722E08C8" w14:textId="77777777" w:rsidR="00CE1BDF" w:rsidRDefault="009D0B23">
      <w:pPr>
        <w:spacing w:line="360" w:lineRule="auto"/>
        <w:jc w:val="both"/>
        <w:rPr>
          <w:rFonts w:ascii="Times New Roman" w:hAnsi="Times New Roman" w:cs="Times New Roman"/>
          <w:sz w:val="24"/>
          <w:szCs w:val="24"/>
        </w:rPr>
      </w:pPr>
      <w:r>
        <w:rPr>
          <w:rFonts w:ascii="Times New Roman" w:hAnsi="Times New Roman" w:cs="Times New Roman"/>
          <w:sz w:val="24"/>
          <w:szCs w:val="24"/>
        </w:rPr>
        <w:t>Agriculture has an extensive history in India. Recently,India is ranked second in the farm output worldwide [15].Agriculture-related industries such as forestry and fisheries contributed for 16.6% of 2009 GDP and around 50% of thetotal workforce. Agriculture's monetary contribution to India'sGDP is decreasing [1]. The crop yield is the significant factorcontributing in agricultural monetary. The crop yield dependson multiple factors such as climatic, geographic, organic, andfinancial elements [6]. It is difficult for farmers to decidewhen and which crops to plant because of fluctuating marketprices [7]. Citing to Wikipedia figures India's suicide rate ranges from 1.4-1.8% per 100,000 populations, over the last10 years [15]. Farmers are unaware of which crop to grow, and what is the right time and place to start due to uncertainty in climatic conditions. The usage of various fertilizers is also uncertain due to changes in seasonal climatic conditions and basic assets such as soil, water, and air. In this scenario, the crop yield rate is steadily declining [2]. The solution to the problem is to provide a smart user-friendly recommender system to the farmers.</w:t>
      </w:r>
    </w:p>
    <w:p w14:paraId="6B13D684" w14:textId="77777777" w:rsidR="00CE1BDF" w:rsidRDefault="009D0B23">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crop yield prediction is a significant problem in the agriculture sector [3]. Every farmer tries to know crop yield and whether it meets their expectations [4], thereby evaluating the previous experience of the farmer on the specific crop predict the yield [3]. Agriculture yields rely primarily on weather conditions, pests, and preparation of harvesting operations. Accurate information on crop history is critical for making decisions on agriculture risk management [5].</w:t>
      </w:r>
    </w:p>
    <w:p w14:paraId="73197B83" w14:textId="77777777" w:rsidR="00CE1BDF" w:rsidRDefault="009D0B23">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33A450A5" w14:textId="77777777" w:rsidR="00CE1BDF" w:rsidRDefault="009D0B23">
      <w:pPr>
        <w:shd w:val="clear" w:color="auto" w:fill="FFFFFF"/>
        <w:spacing w:after="0"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1.2 Object</w:t>
      </w:r>
    </w:p>
    <w:p w14:paraId="41B68DC0" w14:textId="77777777" w:rsidR="00CE1BDF" w:rsidRDefault="00CE1BDF">
      <w:pPr>
        <w:pStyle w:val="ListParagraph"/>
        <w:shd w:val="clear" w:color="auto" w:fill="FFFFFF"/>
        <w:spacing w:after="0" w:line="360" w:lineRule="auto"/>
        <w:ind w:left="420"/>
        <w:rPr>
          <w:rFonts w:ascii="Times New Roman" w:hAnsi="Times New Roman" w:cs="Times New Roman"/>
          <w:b/>
          <w:bCs/>
          <w:sz w:val="28"/>
          <w:szCs w:val="28"/>
        </w:rPr>
      </w:pPr>
    </w:p>
    <w:p w14:paraId="1368E75A" w14:textId="77777777" w:rsidR="00CE1BDF" w:rsidRDefault="009D0B23">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This paper proposes a viable and user-friendly yield prediction system for the farmers. The proposed system provides connectivity to farmers via a mobile application. GPS helps to identify the user location. The user provides the area &amp; soil type as input. Machine learning algorithms allow choosing the most profitable crop list or predicting the crop yield for a user-selected crop. To predict the crop yield, selected Machine Learning algorithms such as Support Vector Machine (SVM), Artificial Neural Network (ANN), Random Forest (RF), Multivariate Linear Regression (MLR), and K-Nearest Neighbor (KNN) are used. Among them, the Random Forest showed the best results with 95% accuracy. Additionally, the system also suggests the best time to use the fertilizers to boost up the yield.</w:t>
      </w:r>
      <w:r>
        <w:rPr>
          <w:rFonts w:ascii="Times New Roman" w:hAnsi="Times New Roman" w:cs="Times New Roman"/>
          <w:sz w:val="24"/>
          <w:szCs w:val="24"/>
          <w:lang w:val="en-US"/>
        </w:rPr>
        <w:br w:type="page"/>
      </w:r>
    </w:p>
    <w:p w14:paraId="3A80310D" w14:textId="77777777" w:rsidR="00CE1BDF" w:rsidRDefault="009D0B23">
      <w:pPr>
        <w:shd w:val="clear" w:color="auto" w:fill="FFFFFF"/>
        <w:spacing w:after="0"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1.3 Problem Statement</w:t>
      </w:r>
    </w:p>
    <w:p w14:paraId="62E692E4" w14:textId="77777777" w:rsidR="00CE1BDF" w:rsidRDefault="00CE1BDF">
      <w:pPr>
        <w:shd w:val="clear" w:color="auto" w:fill="FFFFFF"/>
        <w:spacing w:after="0" w:line="360" w:lineRule="auto"/>
        <w:rPr>
          <w:rFonts w:ascii="Times New Roman" w:hAnsi="Times New Roman" w:cs="Times New Roman"/>
          <w:b/>
          <w:bCs/>
          <w:sz w:val="28"/>
          <w:szCs w:val="28"/>
        </w:rPr>
      </w:pPr>
    </w:p>
    <w:p w14:paraId="429E267F" w14:textId="77777777" w:rsidR="00CE1BDF" w:rsidRDefault="009D0B23">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In this paper, we have proposed a model that addresses these issues. The novelty of the proposed system is to guide the farmers to maximize the crop yield as well as suggest the most profitable crop for the specific region. The proposed model provides crop selection based on economic and environmental conditions, and benefit to maximize the crop yield that will subsequently help to meet the increasing demand for the country's food supplies [8]. The proposed model predicts the crop yield by studying factors such as rainfall, temperature, area, season, soil type etc. The system also helps to determine the best time to use fertilizers. The existing system which recommends crop yield is either hardware-based being costly to maintain, or not easily accessible. The proposed system suggests a mobile-based application that precisely predicts the most profitable crop by predicting the crop yield. The use of GPS helps to identify the user location. The user provides an area under cultivation and soil type as inputs. According to the requirement, the model predicts the crop yield for a specific crop. The model also recommends the most profitable crop and suggests the right time to use the fertilizers.</w:t>
      </w:r>
    </w:p>
    <w:p w14:paraId="48379EAB" w14:textId="77777777" w:rsidR="00CE1BDF" w:rsidRDefault="009D0B23">
      <w:pPr>
        <w:spacing w:line="360" w:lineRule="auto"/>
        <w:jc w:val="both"/>
        <w:rPr>
          <w:rFonts w:ascii="Times New Roman" w:hAnsi="Times New Roman" w:cs="Times New Roman"/>
          <w:sz w:val="24"/>
          <w:szCs w:val="24"/>
        </w:rPr>
      </w:pPr>
      <w:r>
        <w:rPr>
          <w:rFonts w:ascii="Times New Roman" w:hAnsi="Times New Roman" w:cs="Times New Roman"/>
          <w:sz w:val="24"/>
          <w:szCs w:val="24"/>
        </w:rPr>
        <w:t>The major contributions of the paper are enlisted below,</w:t>
      </w:r>
    </w:p>
    <w:p w14:paraId="18CED95F" w14:textId="77777777" w:rsidR="00CE1BDF" w:rsidRDefault="009D0B23">
      <w:pPr>
        <w:spacing w:line="360" w:lineRule="auto"/>
        <w:jc w:val="both"/>
        <w:rPr>
          <w:rFonts w:ascii="Times New Roman" w:hAnsi="Times New Roman" w:cs="Times New Roman"/>
          <w:sz w:val="24"/>
          <w:szCs w:val="24"/>
        </w:rPr>
      </w:pPr>
      <w:r>
        <w:rPr>
          <w:rFonts w:ascii="Times New Roman" w:hAnsi="Times New Roman" w:cs="Times New Roman"/>
          <w:sz w:val="24"/>
          <w:szCs w:val="24"/>
        </w:rPr>
        <w:t>1. Prediction of the crop yield for specific regions by executing various Machine Learning algorithms, with comparison of error rate and accuracy.</w:t>
      </w:r>
    </w:p>
    <w:p w14:paraId="5275BD6B" w14:textId="77777777" w:rsidR="00CE1BDF" w:rsidRDefault="009D0B23">
      <w:pPr>
        <w:spacing w:line="360" w:lineRule="auto"/>
        <w:jc w:val="both"/>
        <w:rPr>
          <w:rFonts w:ascii="Times New Roman" w:hAnsi="Times New Roman" w:cs="Times New Roman"/>
          <w:sz w:val="24"/>
          <w:szCs w:val="24"/>
        </w:rPr>
      </w:pPr>
      <w:r>
        <w:rPr>
          <w:rFonts w:ascii="Times New Roman" w:hAnsi="Times New Roman" w:cs="Times New Roman"/>
          <w:sz w:val="24"/>
          <w:szCs w:val="24"/>
        </w:rPr>
        <w:t>2. A user-friendly mobile application to recommend the most profitable crop.</w:t>
      </w:r>
    </w:p>
    <w:p w14:paraId="09F09CA6" w14:textId="77777777" w:rsidR="00CE1BDF" w:rsidRDefault="009D0B23">
      <w:pPr>
        <w:spacing w:line="360" w:lineRule="auto"/>
        <w:jc w:val="both"/>
        <w:rPr>
          <w:rFonts w:ascii="Times New Roman" w:hAnsi="Times New Roman" w:cs="Times New Roman"/>
          <w:sz w:val="24"/>
          <w:szCs w:val="24"/>
        </w:rPr>
      </w:pPr>
      <w:r>
        <w:rPr>
          <w:rFonts w:ascii="Times New Roman" w:hAnsi="Times New Roman" w:cs="Times New Roman"/>
          <w:sz w:val="24"/>
          <w:szCs w:val="24"/>
        </w:rPr>
        <w:t>3. A GPS based location identifier to retrieve the rainfall estimation at the given area.</w:t>
      </w:r>
    </w:p>
    <w:p w14:paraId="6EB6398F" w14:textId="77777777" w:rsidR="00CE1BDF" w:rsidRDefault="009D0B23">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4. A recommender system to suggest the right time for using fertilizers.</w:t>
      </w:r>
      <w:r>
        <w:rPr>
          <w:rFonts w:ascii="Times New Roman" w:hAnsi="Times New Roman" w:cs="Times New Roman"/>
          <w:sz w:val="24"/>
          <w:szCs w:val="24"/>
          <w:lang w:val="en-US"/>
        </w:rPr>
        <w:br w:type="page"/>
      </w:r>
    </w:p>
    <w:p w14:paraId="5FCB180F" w14:textId="77777777" w:rsidR="00CE1BDF" w:rsidRDefault="009D0B23">
      <w:pPr>
        <w:shd w:val="clear" w:color="auto" w:fill="FFFFFF"/>
        <w:spacing w:after="0"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1.4 Scope </w:t>
      </w:r>
    </w:p>
    <w:p w14:paraId="0D66F40F" w14:textId="77777777" w:rsidR="00CE1BDF" w:rsidRDefault="00CE1BDF">
      <w:pPr>
        <w:pStyle w:val="ListParagraph"/>
        <w:shd w:val="clear" w:color="auto" w:fill="FFFFFF"/>
        <w:spacing w:after="0" w:line="360" w:lineRule="auto"/>
        <w:ind w:left="780"/>
        <w:rPr>
          <w:rFonts w:ascii="Times New Roman" w:hAnsi="Times New Roman" w:cs="Times New Roman"/>
          <w:b/>
          <w:bCs/>
          <w:sz w:val="28"/>
          <w:szCs w:val="28"/>
        </w:rPr>
      </w:pPr>
    </w:p>
    <w:p w14:paraId="41AD998C" w14:textId="77777777" w:rsidR="00CE1BDF" w:rsidRDefault="009D0B23">
      <w:pPr>
        <w:spacing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The mobile application includes multiple features that users can leverage for the selection of a crop. The inbuilt predictor system helps the farmers to predict the yield of a given crop. The inbuilt recommender system allows a user exploration of the possible crops and their yield to take more educateddecisions. For yield to accuracy, various machine learning algorithms such as Random Forest, ANN, SVM,MLR, and KNN were implemented and tested on the given datasets from the Maharashtra and Karnataka states. The various algorithms are compared with their accuracy. The results obtained indicate that Random Forest Regression is the best among the set of standard algorithms used on the given datasets with an accuracy of 95%. The proposed model also explored the timing of applying fertilizers and recommends appropriate duration.</w:t>
      </w:r>
      <w:r>
        <w:rPr>
          <w:rFonts w:ascii="Times New Roman" w:hAnsi="Times New Roman" w:cs="Times New Roman"/>
          <w:sz w:val="24"/>
          <w:szCs w:val="24"/>
        </w:rPr>
        <w:br w:type="page"/>
      </w:r>
    </w:p>
    <w:p w14:paraId="3BE86F3E" w14:textId="77777777" w:rsidR="00CE1BDF" w:rsidRDefault="009D0B23">
      <w:pPr>
        <w:shd w:val="clear" w:color="auto" w:fill="FFFFFF"/>
        <w:spacing w:after="0"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1.5 LITERATURE REVIEW </w:t>
      </w:r>
    </w:p>
    <w:p w14:paraId="5F008021" w14:textId="77777777" w:rsidR="00CE1BDF" w:rsidRDefault="00CE1BDF">
      <w:pPr>
        <w:pStyle w:val="ListParagraph"/>
        <w:shd w:val="clear" w:color="auto" w:fill="FFFFFF"/>
        <w:spacing w:after="0" w:line="360" w:lineRule="auto"/>
        <w:rPr>
          <w:rFonts w:ascii="Times New Roman" w:hAnsi="Times New Roman" w:cs="Times New Roman"/>
          <w:b/>
          <w:bCs/>
          <w:sz w:val="28"/>
          <w:szCs w:val="28"/>
        </w:rPr>
      </w:pPr>
    </w:p>
    <w:p w14:paraId="31404D54" w14:textId="77777777" w:rsidR="00CE1BDF" w:rsidRDefault="009D0B23">
      <w:p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
          <w:sz w:val="24"/>
          <w:szCs w:val="24"/>
        </w:rPr>
        <w:t>TITLE</w:t>
      </w:r>
      <w:r>
        <w:rPr>
          <w:rFonts w:ascii="Times New Roman" w:hAnsi="Times New Roman" w:cs="Times New Roman"/>
          <w:b/>
          <w:sz w:val="24"/>
          <w:szCs w:val="24"/>
        </w:rPr>
        <w:tab/>
        <w:t>:</w:t>
      </w:r>
      <w:r>
        <w:rPr>
          <w:rFonts w:ascii="Times New Roman" w:hAnsi="Times New Roman" w:cs="Times New Roman"/>
          <w:bCs/>
          <w:sz w:val="24"/>
          <w:szCs w:val="24"/>
        </w:rPr>
        <w:t>BIoT: Block chain-based IoT for Agriculture</w:t>
      </w:r>
    </w:p>
    <w:p w14:paraId="0AE3531B" w14:textId="77777777" w:rsidR="00CE1BDF" w:rsidRDefault="009D0B23">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b/>
          <w:sz w:val="24"/>
          <w:szCs w:val="24"/>
        </w:rPr>
        <w:t>AUTHOR</w:t>
      </w:r>
      <w:r>
        <w:rPr>
          <w:rFonts w:ascii="Times New Roman" w:hAnsi="Times New Roman" w:cs="Times New Roman"/>
          <w:b/>
          <w:sz w:val="24"/>
          <w:szCs w:val="24"/>
        </w:rPr>
        <w:tab/>
        <w:t>:</w:t>
      </w:r>
      <w:r>
        <w:rPr>
          <w:rFonts w:ascii="Times New Roman" w:hAnsi="Times New Roman" w:cs="Times New Roman"/>
          <w:sz w:val="24"/>
          <w:szCs w:val="24"/>
        </w:rPr>
        <w:t>Umamaheswari S, Sreeram S, Kritika N, Prasanth DJ</w:t>
      </w:r>
    </w:p>
    <w:p w14:paraId="4DF7E024" w14:textId="77777777" w:rsidR="00CE1BDF" w:rsidRDefault="009D0B23">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b/>
          <w:sz w:val="24"/>
          <w:szCs w:val="24"/>
        </w:rPr>
        <w:t>YEAR</w:t>
      </w:r>
      <w:r>
        <w:rPr>
          <w:rFonts w:ascii="Times New Roman" w:hAnsi="Times New Roman" w:cs="Times New Roman"/>
          <w:b/>
          <w:sz w:val="24"/>
          <w:szCs w:val="24"/>
        </w:rPr>
        <w:tab/>
      </w:r>
      <w:r>
        <w:rPr>
          <w:rFonts w:ascii="Times New Roman" w:hAnsi="Times New Roman" w:cs="Times New Roman"/>
          <w:b/>
          <w:sz w:val="24"/>
          <w:szCs w:val="24"/>
        </w:rPr>
        <w:tab/>
        <w:t>:</w:t>
      </w:r>
      <w:r>
        <w:rPr>
          <w:rFonts w:ascii="Times New Roman" w:hAnsi="Times New Roman" w:cs="Times New Roman"/>
          <w:sz w:val="24"/>
          <w:szCs w:val="24"/>
        </w:rPr>
        <w:t xml:space="preserve"> 2019</w:t>
      </w:r>
    </w:p>
    <w:p w14:paraId="395E9ACC" w14:textId="77777777" w:rsidR="00CE1BDF" w:rsidRDefault="00CE1BDF">
      <w:pPr>
        <w:autoSpaceDE w:val="0"/>
        <w:autoSpaceDN w:val="0"/>
        <w:adjustRightInd w:val="0"/>
        <w:spacing w:after="0" w:line="360" w:lineRule="auto"/>
        <w:jc w:val="both"/>
        <w:rPr>
          <w:rFonts w:ascii="Times New Roman" w:hAnsi="Times New Roman" w:cs="Times New Roman"/>
          <w:sz w:val="24"/>
          <w:szCs w:val="24"/>
        </w:rPr>
      </w:pPr>
    </w:p>
    <w:p w14:paraId="7D655627" w14:textId="77777777" w:rsidR="00CE1BDF" w:rsidRDefault="009D0B23">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DESCRIPTION</w:t>
      </w:r>
    </w:p>
    <w:p w14:paraId="33A71266" w14:textId="77777777" w:rsidR="00CE1BDF" w:rsidRDefault="00CE1BDF">
      <w:pPr>
        <w:autoSpaceDE w:val="0"/>
        <w:autoSpaceDN w:val="0"/>
        <w:adjustRightInd w:val="0"/>
        <w:spacing w:after="0" w:line="360" w:lineRule="auto"/>
        <w:jc w:val="both"/>
        <w:rPr>
          <w:rFonts w:ascii="Times New Roman" w:hAnsi="Times New Roman" w:cs="Times New Roman"/>
          <w:b/>
          <w:sz w:val="24"/>
          <w:szCs w:val="24"/>
        </w:rPr>
      </w:pPr>
    </w:p>
    <w:p w14:paraId="2B79B330" w14:textId="77777777" w:rsidR="00CE1BDF" w:rsidRDefault="009D0B23">
      <w:pPr>
        <w:spacing w:line="360" w:lineRule="auto"/>
        <w:jc w:val="both"/>
        <w:rPr>
          <w:rFonts w:ascii="Times New Roman" w:hAnsi="Times New Roman" w:cs="Times New Roman"/>
          <w:sz w:val="28"/>
          <w:szCs w:val="28"/>
        </w:rPr>
      </w:pPr>
      <w:r>
        <w:rPr>
          <w:rFonts w:ascii="Times New Roman" w:hAnsi="Times New Roman" w:cs="Times New Roman"/>
          <w:sz w:val="24"/>
          <w:szCs w:val="24"/>
        </w:rPr>
        <w:t>Block chain’s most basic promise for the agriculture industry is that it removes the need for third parties otherwise required to ensure trust within buyer-seller relationships, or for that matter any source-destination relationship. In an environment enabled by block chain technology, transactions become peer-to-peer with no use for intermediaries. Apart from providing the means to transact peer-to-peer, block chain can create `smart contracts' that execute the terms of any agreement when specified conditions are met. Every time value changes hands, whether physical products, services or money, the transaction can be documented, creating a permanent history of the product or transaction, from source to ultimate destination. Block chain can be of great help in this sector. A transparent and trusted system can be built by putting all the information about agricultural events on a block chain. Farmers can also get instant data related to the seed quality, climate environment related data, payments, soil moisture, demand and sale price, etc. all on a single platform. The intent of this project is to store the sensor data in a block chain and build a smart contract deployed in the Ethereum block chain to facilitate buying and selling of crops and land.</w:t>
      </w:r>
      <w:r>
        <w:rPr>
          <w:rFonts w:ascii="Times New Roman" w:hAnsi="Times New Roman" w:cs="Times New Roman"/>
          <w:sz w:val="28"/>
          <w:szCs w:val="28"/>
        </w:rPr>
        <w:br w:type="page"/>
      </w:r>
    </w:p>
    <w:p w14:paraId="76DC13FF" w14:textId="77777777" w:rsidR="00CE1BDF" w:rsidRDefault="009D0B23">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b/>
          <w:sz w:val="24"/>
          <w:szCs w:val="24"/>
        </w:rPr>
        <w:lastRenderedPageBreak/>
        <w:t>TITLE</w:t>
      </w:r>
      <w:r>
        <w:rPr>
          <w:rFonts w:ascii="Times New Roman" w:hAnsi="Times New Roman" w:cs="Times New Roman"/>
          <w:b/>
          <w:sz w:val="24"/>
          <w:szCs w:val="24"/>
        </w:rPr>
        <w:tab/>
        <w:t>:</w:t>
      </w:r>
      <w:r>
        <w:rPr>
          <w:rFonts w:ascii="Times New Roman" w:hAnsi="Times New Roman" w:cs="Times New Roman"/>
          <w:sz w:val="24"/>
          <w:szCs w:val="24"/>
        </w:rPr>
        <w:t>Analysis of growth and instability in the area, production, yield, and price of rice in India</w:t>
      </w:r>
    </w:p>
    <w:p w14:paraId="73F81C7D" w14:textId="77777777" w:rsidR="00CE1BDF" w:rsidRDefault="009D0B23">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b/>
          <w:sz w:val="24"/>
          <w:szCs w:val="24"/>
        </w:rPr>
        <w:t>AUTHOR</w:t>
      </w:r>
      <w:r>
        <w:rPr>
          <w:rFonts w:ascii="Times New Roman" w:hAnsi="Times New Roman" w:cs="Times New Roman"/>
          <w:b/>
          <w:sz w:val="24"/>
          <w:szCs w:val="24"/>
        </w:rPr>
        <w:tab/>
        <w:t>:</w:t>
      </w:r>
      <w:r>
        <w:rPr>
          <w:rFonts w:ascii="Times New Roman" w:hAnsi="Times New Roman" w:cs="Times New Roman"/>
          <w:sz w:val="24"/>
          <w:szCs w:val="24"/>
        </w:rPr>
        <w:t>Jain A.</w:t>
      </w:r>
    </w:p>
    <w:p w14:paraId="1069D52F" w14:textId="77777777" w:rsidR="00CE1BDF" w:rsidRDefault="009D0B23">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b/>
          <w:sz w:val="24"/>
          <w:szCs w:val="24"/>
        </w:rPr>
        <w:t>YEAR</w:t>
      </w:r>
      <w:r>
        <w:rPr>
          <w:rFonts w:ascii="Times New Roman" w:hAnsi="Times New Roman" w:cs="Times New Roman"/>
          <w:b/>
          <w:sz w:val="24"/>
          <w:szCs w:val="24"/>
        </w:rPr>
        <w:tab/>
      </w:r>
      <w:r>
        <w:rPr>
          <w:rFonts w:ascii="Times New Roman" w:hAnsi="Times New Roman" w:cs="Times New Roman"/>
          <w:b/>
          <w:sz w:val="24"/>
          <w:szCs w:val="24"/>
        </w:rPr>
        <w:tab/>
        <w:t>:</w:t>
      </w:r>
      <w:r>
        <w:rPr>
          <w:rFonts w:ascii="Times New Roman" w:hAnsi="Times New Roman" w:cs="Times New Roman"/>
          <w:sz w:val="24"/>
          <w:szCs w:val="24"/>
        </w:rPr>
        <w:t xml:space="preserve"> 2018</w:t>
      </w:r>
    </w:p>
    <w:p w14:paraId="47242399" w14:textId="77777777" w:rsidR="00CE1BDF" w:rsidRDefault="00CE1BDF">
      <w:pPr>
        <w:autoSpaceDE w:val="0"/>
        <w:autoSpaceDN w:val="0"/>
        <w:adjustRightInd w:val="0"/>
        <w:spacing w:after="0" w:line="360" w:lineRule="auto"/>
        <w:jc w:val="both"/>
        <w:rPr>
          <w:rFonts w:ascii="Times New Roman" w:hAnsi="Times New Roman" w:cs="Times New Roman"/>
          <w:sz w:val="24"/>
          <w:szCs w:val="24"/>
        </w:rPr>
      </w:pPr>
    </w:p>
    <w:p w14:paraId="50766EE9" w14:textId="77777777" w:rsidR="00CE1BDF" w:rsidRDefault="009D0B23">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DESCRIPTION</w:t>
      </w:r>
    </w:p>
    <w:p w14:paraId="6A89C1AD" w14:textId="77777777" w:rsidR="00CE1BDF" w:rsidRDefault="00CE1BDF">
      <w:pPr>
        <w:autoSpaceDE w:val="0"/>
        <w:autoSpaceDN w:val="0"/>
        <w:adjustRightInd w:val="0"/>
        <w:spacing w:after="0" w:line="360" w:lineRule="auto"/>
        <w:jc w:val="both"/>
        <w:rPr>
          <w:rFonts w:ascii="Times New Roman" w:hAnsi="Times New Roman" w:cs="Times New Roman"/>
          <w:b/>
          <w:sz w:val="24"/>
          <w:szCs w:val="24"/>
        </w:rPr>
      </w:pPr>
    </w:p>
    <w:p w14:paraId="41D7EC4E" w14:textId="77777777" w:rsidR="00CE1BDF" w:rsidRDefault="009D0B23">
      <w:pPr>
        <w:spacing w:line="360" w:lineRule="auto"/>
        <w:jc w:val="both"/>
        <w:rPr>
          <w:rFonts w:ascii="Times New Roman" w:hAnsi="Times New Roman" w:cs="Times New Roman"/>
          <w:bCs/>
          <w:sz w:val="24"/>
          <w:szCs w:val="24"/>
        </w:rPr>
      </w:pPr>
      <w:r>
        <w:rPr>
          <w:rFonts w:ascii="Times New Roman" w:hAnsi="Times New Roman" w:cs="Times New Roman"/>
          <w:color w:val="333333"/>
          <w:sz w:val="24"/>
          <w:szCs w:val="24"/>
          <w:shd w:val="clear" w:color="auto" w:fill="FFFFFF"/>
          <w:lang w:val="en-US"/>
        </w:rPr>
        <w:t>Agricultural growth with stability has been a matter of concern in India. This paper analyses 41 years data (1970-71 to 2011-12) on area, production and yield under paddy to understand the question of instability in rice production in India. The analysis shows that at all India level compound annual growth rate of area, production and yield of rice were positive but it had been declining gradually over the periods. In the recent decade (2000-01 to 2011-12) there is increase in instability at all India level in area, production and yield of rice. The possible reasons for increase in instability were low percentage of irrigated area to total cropped area, decline in use of seeds and manure and other inputs necessary for agriculture. In the post reform period (1990-91 to 2016-17) the instability has increased in case of wholesale price of paddy across various states while instability has declined in case of farm harvest price of paddy.</w:t>
      </w:r>
      <w:r>
        <w:rPr>
          <w:rFonts w:ascii="Times New Roman" w:hAnsi="Times New Roman" w:cs="Times New Roman"/>
          <w:bCs/>
          <w:sz w:val="24"/>
          <w:szCs w:val="24"/>
        </w:rPr>
        <w:br w:type="page"/>
      </w:r>
    </w:p>
    <w:p w14:paraId="139139BD" w14:textId="77777777" w:rsidR="00CE1BDF" w:rsidRDefault="009D0B23">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b/>
          <w:sz w:val="24"/>
          <w:szCs w:val="24"/>
        </w:rPr>
        <w:lastRenderedPageBreak/>
        <w:t xml:space="preserve">TITLE </w:t>
      </w:r>
      <w:r>
        <w:rPr>
          <w:rFonts w:ascii="Times New Roman" w:hAnsi="Times New Roman" w:cs="Times New Roman"/>
          <w:b/>
          <w:sz w:val="24"/>
          <w:szCs w:val="24"/>
        </w:rPr>
        <w:tab/>
        <w:t xml:space="preserve">: </w:t>
      </w:r>
      <w:r>
        <w:rPr>
          <w:rFonts w:ascii="Times New Roman" w:hAnsi="Times New Roman" w:cs="Times New Roman"/>
          <w:sz w:val="24"/>
          <w:szCs w:val="24"/>
        </w:rPr>
        <w:t>A model for prediction of crop yield</w:t>
      </w:r>
    </w:p>
    <w:p w14:paraId="4560D37D" w14:textId="77777777" w:rsidR="00CE1BDF" w:rsidRDefault="009D0B23">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b/>
          <w:sz w:val="24"/>
          <w:szCs w:val="24"/>
        </w:rPr>
        <w:t>AUTHOR</w:t>
      </w:r>
      <w:r>
        <w:rPr>
          <w:rFonts w:ascii="Times New Roman" w:hAnsi="Times New Roman" w:cs="Times New Roman"/>
          <w:b/>
          <w:sz w:val="24"/>
          <w:szCs w:val="24"/>
        </w:rPr>
        <w:tab/>
        <w:t xml:space="preserve">: </w:t>
      </w:r>
      <w:r>
        <w:rPr>
          <w:rFonts w:ascii="Times New Roman" w:hAnsi="Times New Roman" w:cs="Times New Roman"/>
          <w:sz w:val="24"/>
          <w:szCs w:val="24"/>
        </w:rPr>
        <w:t>Manjula E, Djodiltachoumy S</w:t>
      </w:r>
    </w:p>
    <w:p w14:paraId="2E9E355B" w14:textId="77777777" w:rsidR="00CE1BDF" w:rsidRDefault="009D0B23">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b/>
          <w:sz w:val="24"/>
          <w:szCs w:val="24"/>
        </w:rPr>
        <w:t>YEAR</w:t>
      </w:r>
      <w:r>
        <w:rPr>
          <w:rFonts w:ascii="Times New Roman" w:hAnsi="Times New Roman" w:cs="Times New Roman"/>
          <w:b/>
          <w:sz w:val="24"/>
          <w:szCs w:val="24"/>
        </w:rPr>
        <w:tab/>
      </w:r>
      <w:r>
        <w:rPr>
          <w:rFonts w:ascii="Times New Roman" w:hAnsi="Times New Roman" w:cs="Times New Roman"/>
          <w:b/>
          <w:sz w:val="24"/>
          <w:szCs w:val="24"/>
        </w:rPr>
        <w:tab/>
        <w:t>:</w:t>
      </w:r>
      <w:r>
        <w:rPr>
          <w:rFonts w:ascii="Times New Roman" w:hAnsi="Times New Roman" w:cs="Times New Roman"/>
          <w:sz w:val="24"/>
          <w:szCs w:val="24"/>
        </w:rPr>
        <w:t xml:space="preserve"> 2017</w:t>
      </w:r>
    </w:p>
    <w:p w14:paraId="0671C0D3" w14:textId="77777777" w:rsidR="00CE1BDF" w:rsidRDefault="00CE1BDF">
      <w:pPr>
        <w:autoSpaceDE w:val="0"/>
        <w:autoSpaceDN w:val="0"/>
        <w:adjustRightInd w:val="0"/>
        <w:spacing w:after="0" w:line="360" w:lineRule="auto"/>
        <w:jc w:val="both"/>
        <w:rPr>
          <w:rFonts w:ascii="Times New Roman" w:hAnsi="Times New Roman" w:cs="Times New Roman"/>
          <w:sz w:val="24"/>
          <w:szCs w:val="24"/>
        </w:rPr>
      </w:pPr>
    </w:p>
    <w:p w14:paraId="54FF0D2F" w14:textId="77777777" w:rsidR="00CE1BDF" w:rsidRDefault="009D0B23">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DESCRIPTION</w:t>
      </w:r>
    </w:p>
    <w:p w14:paraId="57A99632" w14:textId="77777777" w:rsidR="00CE1BDF" w:rsidRDefault="009D0B23">
      <w:pPr>
        <w:spacing w:line="360" w:lineRule="auto"/>
        <w:ind w:firstLine="720"/>
        <w:jc w:val="both"/>
        <w:rPr>
          <w:rFonts w:ascii="Times New Roman" w:hAnsi="Times New Roman" w:cs="Times New Roman"/>
          <w:bCs/>
          <w:sz w:val="24"/>
          <w:szCs w:val="24"/>
        </w:rPr>
      </w:pPr>
      <w:r>
        <w:rPr>
          <w:rFonts w:ascii="Times New Roman" w:hAnsi="Times New Roman" w:cs="Times New Roman"/>
          <w:color w:val="333333"/>
          <w:sz w:val="24"/>
          <w:szCs w:val="24"/>
          <w:shd w:val="clear" w:color="auto" w:fill="FFFFFF"/>
        </w:rPr>
        <w:t>Data Mining is emerging research field in crop yield analysis. Yield prediction is a very important issue in agricultural. Any farmer is interested in knowing how much yield he is about to expect. In the past, yield prediction was performed by considering farmer's experience on particular field and crop. The yield prediction is a major issue that remains to be solved based on available data. Data mining techniques are the better choice for this purpose. Different Data Mining techniques are used and evaluated in agriculture for estimating the future year's crop production. This research proposes and implements a system to predict crop yield from previous data. This is achieved by applying association rule mining on agriculture data. This research focuses on creation of a prediction model which may be used to future prediction of crop yield. This paper presents a brief analysis of crop yield prediction using data mining technique based on association rules for the selected region i.e. district of Tamil Nadu in India. The experimental results shows that the proposed work efficiently predict the crop yield</w:t>
      </w:r>
      <w:r>
        <w:rPr>
          <w:rFonts w:ascii="Times New Roman" w:hAnsi="Times New Roman" w:cs="Times New Roman"/>
          <w:bCs/>
          <w:sz w:val="24"/>
          <w:szCs w:val="24"/>
        </w:rPr>
        <w:br w:type="page"/>
      </w:r>
    </w:p>
    <w:p w14:paraId="1FF3D901" w14:textId="77777777" w:rsidR="00CE1BDF" w:rsidRDefault="009D0B23">
      <w:pPr>
        <w:autoSpaceDE w:val="0"/>
        <w:autoSpaceDN w:val="0"/>
        <w:adjustRightInd w:val="0"/>
        <w:spacing w:after="0" w:line="360" w:lineRule="auto"/>
        <w:jc w:val="both"/>
        <w:rPr>
          <w:rFonts w:ascii="Times New Roman" w:hAnsi="Times New Roman" w:cs="Times New Roman"/>
          <w:sz w:val="24"/>
          <w:szCs w:val="24"/>
          <w:lang w:val="en-US"/>
        </w:rPr>
      </w:pPr>
      <w:r>
        <w:rPr>
          <w:rFonts w:ascii="Times New Roman" w:hAnsi="Times New Roman" w:cs="Times New Roman"/>
          <w:b/>
          <w:sz w:val="24"/>
          <w:szCs w:val="24"/>
        </w:rPr>
        <w:lastRenderedPageBreak/>
        <w:t xml:space="preserve">TITLE </w:t>
      </w:r>
      <w:r>
        <w:rPr>
          <w:rFonts w:ascii="Times New Roman" w:hAnsi="Times New Roman" w:cs="Times New Roman"/>
          <w:b/>
          <w:sz w:val="24"/>
          <w:szCs w:val="24"/>
        </w:rPr>
        <w:tab/>
        <w:t xml:space="preserve">: </w:t>
      </w:r>
      <w:r>
        <w:rPr>
          <w:rFonts w:ascii="Times New Roman" w:hAnsi="Times New Roman" w:cs="Times New Roman"/>
          <w:sz w:val="24"/>
          <w:szCs w:val="24"/>
          <w:lang w:val="en-US"/>
        </w:rPr>
        <w:t>Agriculture Data Analytics in Crop Yield Estimation: A Critical Review</w:t>
      </w:r>
    </w:p>
    <w:p w14:paraId="68D8B0DC" w14:textId="77777777" w:rsidR="00CE1BDF" w:rsidRDefault="009D0B23">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b/>
          <w:sz w:val="24"/>
          <w:szCs w:val="24"/>
        </w:rPr>
        <w:t>AUTHOR</w:t>
      </w:r>
      <w:r>
        <w:rPr>
          <w:rFonts w:ascii="Times New Roman" w:hAnsi="Times New Roman" w:cs="Times New Roman"/>
          <w:b/>
          <w:sz w:val="24"/>
          <w:szCs w:val="24"/>
        </w:rPr>
        <w:tab/>
        <w:t xml:space="preserve">: </w:t>
      </w:r>
      <w:r>
        <w:rPr>
          <w:rFonts w:ascii="Times New Roman" w:hAnsi="Times New Roman" w:cs="Times New Roman"/>
          <w:sz w:val="24"/>
          <w:szCs w:val="24"/>
        </w:rPr>
        <w:t>Sagar BM, Cauvery NK</w:t>
      </w:r>
    </w:p>
    <w:p w14:paraId="5C05DC49" w14:textId="77777777" w:rsidR="00CE1BDF" w:rsidRDefault="009D0B23">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b/>
          <w:sz w:val="24"/>
          <w:szCs w:val="24"/>
        </w:rPr>
        <w:t>YEAR</w:t>
      </w:r>
      <w:r>
        <w:rPr>
          <w:rFonts w:ascii="Times New Roman" w:hAnsi="Times New Roman" w:cs="Times New Roman"/>
          <w:b/>
          <w:sz w:val="24"/>
          <w:szCs w:val="24"/>
        </w:rPr>
        <w:tab/>
      </w:r>
      <w:r>
        <w:rPr>
          <w:rFonts w:ascii="Times New Roman" w:hAnsi="Times New Roman" w:cs="Times New Roman"/>
          <w:b/>
          <w:sz w:val="24"/>
          <w:szCs w:val="24"/>
        </w:rPr>
        <w:tab/>
        <w:t>:</w:t>
      </w:r>
      <w:r>
        <w:rPr>
          <w:rFonts w:ascii="Times New Roman" w:hAnsi="Times New Roman" w:cs="Times New Roman"/>
          <w:sz w:val="24"/>
          <w:szCs w:val="24"/>
        </w:rPr>
        <w:t xml:space="preserve"> 2018</w:t>
      </w:r>
    </w:p>
    <w:p w14:paraId="67E0B9BA" w14:textId="77777777" w:rsidR="00CE1BDF" w:rsidRDefault="00CE1BDF">
      <w:pPr>
        <w:autoSpaceDE w:val="0"/>
        <w:autoSpaceDN w:val="0"/>
        <w:adjustRightInd w:val="0"/>
        <w:spacing w:after="0" w:line="360" w:lineRule="auto"/>
        <w:jc w:val="both"/>
        <w:rPr>
          <w:rFonts w:ascii="Times New Roman" w:hAnsi="Times New Roman" w:cs="Times New Roman"/>
          <w:sz w:val="24"/>
          <w:szCs w:val="24"/>
        </w:rPr>
      </w:pPr>
    </w:p>
    <w:p w14:paraId="33421346" w14:textId="77777777" w:rsidR="00CE1BDF" w:rsidRDefault="009D0B23">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DESCRIPTION</w:t>
      </w:r>
    </w:p>
    <w:p w14:paraId="08EA4431" w14:textId="77777777" w:rsidR="00CE1BDF" w:rsidRDefault="00CE1BDF">
      <w:pPr>
        <w:autoSpaceDE w:val="0"/>
        <w:autoSpaceDN w:val="0"/>
        <w:adjustRightInd w:val="0"/>
        <w:spacing w:after="0" w:line="360" w:lineRule="auto"/>
        <w:jc w:val="both"/>
        <w:rPr>
          <w:rFonts w:ascii="Times New Roman" w:hAnsi="Times New Roman" w:cs="Times New Roman"/>
          <w:b/>
          <w:sz w:val="24"/>
          <w:szCs w:val="24"/>
        </w:rPr>
      </w:pPr>
    </w:p>
    <w:p w14:paraId="1E46C486" w14:textId="77777777" w:rsidR="00CE1BDF" w:rsidRDefault="009D0B23">
      <w:pPr>
        <w:spacing w:line="360" w:lineRule="auto"/>
        <w:ind w:firstLine="720"/>
        <w:jc w:val="both"/>
        <w:rPr>
          <w:rFonts w:ascii="Times New Roman" w:hAnsi="Times New Roman" w:cs="Times New Roman"/>
          <w:bCs/>
          <w:sz w:val="24"/>
          <w:szCs w:val="24"/>
        </w:rPr>
      </w:pPr>
      <w:r>
        <w:rPr>
          <w:rFonts w:ascii="Times New Roman" w:hAnsi="Times New Roman" w:cs="Times New Roman"/>
          <w:color w:val="333333"/>
          <w:sz w:val="24"/>
          <w:szCs w:val="24"/>
          <w:shd w:val="clear" w:color="auto" w:fill="FFFFFF"/>
        </w:rPr>
        <w:t>Agriculture is important for human survival because it serves the basic need. A well-known fact that the majority of population (≥55%) in India is into agriculture. Due to variations in climatic conditions, there exist bottlenecks for increasing the crop production in India. It has become challenging task to achieve desired targets in Agri based crop yield. Factors like climate, geographical conditions, economic and political conditions are to be considered which have direct impact on the production, productivity of the crops. Crop yield prediction is one of the important factors in agriculture practices. Farmers need information regarding crop yield before sowing seeds in their fields to achieve enhanced crop yield. The use of technology in agriculture has increased in recent year and data analytics is one such trend that has penetrated into the agriculture field being used for management of crop yield and monitoring crop health. The recent trends in the domain of agriculture have made the people to understand the significance of Big data. The main challenge using big data in agriculture is identification of impact and effectiveness of big data analytics.  Efforts are going on to understand how big data analytics can be used to improve the productivity in agricultural practices. The analysis of data related to agriculture helps in crop yield prediction, crop health monitoring and other such related activities. In literature, there exist several studies related to the use of data analytics in the agriculture domain. The present study gives insights on various data analytics methods applied to crop yield prediction. The work also signifies the important lacunae points’ in the proposed area of research.</w:t>
      </w:r>
      <w:r>
        <w:rPr>
          <w:rFonts w:ascii="Times New Roman" w:hAnsi="Times New Roman" w:cs="Times New Roman"/>
          <w:bCs/>
          <w:sz w:val="24"/>
          <w:szCs w:val="24"/>
        </w:rPr>
        <w:br w:type="page"/>
      </w:r>
    </w:p>
    <w:p w14:paraId="1BEE0F6A" w14:textId="77777777" w:rsidR="00CE1BDF" w:rsidRDefault="009D0B23">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b/>
          <w:sz w:val="24"/>
          <w:szCs w:val="24"/>
        </w:rPr>
        <w:lastRenderedPageBreak/>
        <w:t xml:space="preserve">TITLE </w:t>
      </w:r>
      <w:r>
        <w:rPr>
          <w:rFonts w:ascii="Times New Roman" w:hAnsi="Times New Roman" w:cs="Times New Roman"/>
          <w:b/>
          <w:sz w:val="24"/>
          <w:szCs w:val="24"/>
        </w:rPr>
        <w:tab/>
        <w:t xml:space="preserve">: </w:t>
      </w:r>
      <w:r>
        <w:rPr>
          <w:rFonts w:ascii="Times New Roman" w:hAnsi="Times New Roman" w:cs="Times New Roman"/>
          <w:sz w:val="24"/>
          <w:szCs w:val="24"/>
        </w:rPr>
        <w:t>Big data in smart farming– a review. Agricultural Systems</w:t>
      </w:r>
    </w:p>
    <w:p w14:paraId="16D21AF8" w14:textId="77777777" w:rsidR="00CE1BDF" w:rsidRDefault="009D0B23">
      <w:p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
          <w:sz w:val="24"/>
          <w:szCs w:val="24"/>
        </w:rPr>
        <w:t>AUTHOR</w:t>
      </w:r>
      <w:r>
        <w:rPr>
          <w:rFonts w:ascii="Times New Roman" w:hAnsi="Times New Roman" w:cs="Times New Roman"/>
          <w:b/>
          <w:sz w:val="24"/>
          <w:szCs w:val="24"/>
        </w:rPr>
        <w:tab/>
        <w:t xml:space="preserve">: </w:t>
      </w:r>
      <w:r>
        <w:rPr>
          <w:rFonts w:ascii="Times New Roman" w:hAnsi="Times New Roman" w:cs="Times New Roman"/>
          <w:bCs/>
          <w:sz w:val="24"/>
          <w:szCs w:val="24"/>
        </w:rPr>
        <w:t>Wolfert S, Ge L, Verdouw C, Bogaardt MJ</w:t>
      </w:r>
    </w:p>
    <w:p w14:paraId="15615E2F" w14:textId="77777777" w:rsidR="00CE1BDF" w:rsidRDefault="009D0B23">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b/>
          <w:sz w:val="24"/>
          <w:szCs w:val="24"/>
        </w:rPr>
        <w:t>YEAR</w:t>
      </w:r>
      <w:r>
        <w:rPr>
          <w:rFonts w:ascii="Times New Roman" w:hAnsi="Times New Roman" w:cs="Times New Roman"/>
          <w:b/>
          <w:sz w:val="24"/>
          <w:szCs w:val="24"/>
        </w:rPr>
        <w:tab/>
      </w:r>
      <w:r>
        <w:rPr>
          <w:rFonts w:ascii="Times New Roman" w:hAnsi="Times New Roman" w:cs="Times New Roman"/>
          <w:b/>
          <w:sz w:val="24"/>
          <w:szCs w:val="24"/>
        </w:rPr>
        <w:tab/>
        <w:t>:</w:t>
      </w:r>
      <w:r>
        <w:rPr>
          <w:rFonts w:ascii="Times New Roman" w:hAnsi="Times New Roman" w:cs="Times New Roman"/>
          <w:sz w:val="24"/>
          <w:szCs w:val="24"/>
        </w:rPr>
        <w:t xml:space="preserve"> 2017</w:t>
      </w:r>
    </w:p>
    <w:p w14:paraId="5366EC7E" w14:textId="77777777" w:rsidR="00CE1BDF" w:rsidRDefault="00CE1BDF">
      <w:pPr>
        <w:autoSpaceDE w:val="0"/>
        <w:autoSpaceDN w:val="0"/>
        <w:adjustRightInd w:val="0"/>
        <w:spacing w:after="0" w:line="360" w:lineRule="auto"/>
        <w:jc w:val="both"/>
        <w:rPr>
          <w:rFonts w:ascii="Times New Roman" w:hAnsi="Times New Roman" w:cs="Times New Roman"/>
          <w:sz w:val="24"/>
          <w:szCs w:val="24"/>
        </w:rPr>
      </w:pPr>
    </w:p>
    <w:p w14:paraId="2E8B7930" w14:textId="77777777" w:rsidR="00CE1BDF" w:rsidRDefault="009D0B23">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DESCRIPTION</w:t>
      </w:r>
    </w:p>
    <w:p w14:paraId="37B4F0FE" w14:textId="77777777" w:rsidR="00CE1BDF" w:rsidRDefault="00CE1BDF">
      <w:pPr>
        <w:autoSpaceDE w:val="0"/>
        <w:autoSpaceDN w:val="0"/>
        <w:adjustRightInd w:val="0"/>
        <w:spacing w:after="0" w:line="360" w:lineRule="auto"/>
        <w:jc w:val="both"/>
        <w:rPr>
          <w:rFonts w:ascii="Times New Roman" w:hAnsi="Times New Roman" w:cs="Times New Roman"/>
          <w:b/>
          <w:sz w:val="24"/>
          <w:szCs w:val="24"/>
        </w:rPr>
      </w:pPr>
    </w:p>
    <w:p w14:paraId="338E0FD9" w14:textId="77777777" w:rsidR="00CE1BDF" w:rsidRDefault="009D0B23">
      <w:pPr>
        <w:spacing w:line="360" w:lineRule="auto"/>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Smart Farming is a development that emphasizes the use of information and communication technology in the cyber-physical farm management cycle. New technologies such as the Internet of Things and Cloud Computing are expected to leverage this development and introduce more robots and artificial intelligence in farming. This is encompassed by the phenomenon of Big Data, massive volumes of data with a wide variety that can be captured, analysed and used for decision-making. This review aims to gain insight into the state-of-the-art of Big Data applications in Smart Farming and identify the related socio-economic challenges to be addressed. Following a structured approach, a conceptual framework for analysis was developed that can also be used for future studies on this topic. The review shows that the scope of Big Data applications in Smart Farming goes beyond primary production; it is influencing the entire food supply chain. Big data are being used to provide predictive insights in farming operations, drive real-time operational decisions, and redesign business processes for game-changing business models. Several authors therefore suggest that Big Data will cause major shifts in roles and power relations among different players in current food supply chain networks. The landscape of stakeholders exhibits an interesting game between powerful tech companies, venture capitalists and often small start-ups and new entrants. At the same time there are several public institutions that publish open data, under the condition that the privacy of persons must be guaranteed. The future of Smart Farming may unravel in a continuum of two extreme scenarios: 1) closed, proprietary systems in which the farmer is part of a highly integrated food supply chain or 2) open, collaborative systems in which the farmer and every other stakeholder in the chain network is flexible in choosing business partners as well for the technology as for the food production side. The further development of data and application infrastructures (platforms and standards) and their institutional embedment will play a crucial role in the battle between these scenarios. From a socio-economic perspective, the authors propose to give research priority to organizational issues concerning governance issues and suitable business models for data sharing in different supply chain scenarios.</w:t>
      </w:r>
      <w:r>
        <w:rPr>
          <w:rFonts w:ascii="Times New Roman" w:hAnsi="Times New Roman" w:cs="Times New Roman"/>
          <w:color w:val="333333"/>
          <w:sz w:val="24"/>
          <w:szCs w:val="24"/>
          <w:shd w:val="clear" w:color="auto" w:fill="FFFFFF"/>
        </w:rPr>
        <w:br w:type="page"/>
      </w:r>
    </w:p>
    <w:p w14:paraId="6C02CDEC" w14:textId="77777777" w:rsidR="00CE1BDF" w:rsidRDefault="009D0B23">
      <w:pPr>
        <w:shd w:val="clear" w:color="auto" w:fill="FFFFFF"/>
        <w:spacing w:after="0"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1.6 Existing System Features and Limitations </w:t>
      </w:r>
    </w:p>
    <w:p w14:paraId="42A2CB9F" w14:textId="77777777" w:rsidR="00CE1BDF" w:rsidRDefault="009D0B23">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Extensive work has been done, and many ML algorithms have been applied in the agriculture sector. The biggest challenge in agriculture is to increase farm production and offer it to the end-user with the best possible price and quality. It is also observed that at least 50% of the farm produce gets wasted, and it never reaches the end-user. The proposed model suggests the methods for minimizing farm produce wastage. One of the recent works, S. Pavani et.al. presented a model where the crop yield is predicted using KNN algorithms by making the clusters. It has been shown that KNN clustering proved much better than SVM or regression.</w:t>
      </w:r>
    </w:p>
    <w:p w14:paraId="7A6A7A62" w14:textId="77777777" w:rsidR="00CE1BDF" w:rsidRDefault="009D0B23">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Nishant et. al. predicted the crop yield for the specific year with the help of advanced regression techniques like Enet, Lasso and Kernel Ridge algorithms. The Stacking regression helped to enhance the accuracy of the algorithms.</w:t>
      </w:r>
    </w:p>
    <w:p w14:paraId="61E609D2" w14:textId="77777777" w:rsidR="00CE1BDF" w:rsidRDefault="00CE1BDF">
      <w:pPr>
        <w:autoSpaceDE w:val="0"/>
        <w:autoSpaceDN w:val="0"/>
        <w:adjustRightInd w:val="0"/>
        <w:spacing w:after="0" w:line="360" w:lineRule="auto"/>
        <w:jc w:val="both"/>
        <w:rPr>
          <w:rFonts w:ascii="Times New Roman" w:hAnsi="Times New Roman" w:cs="Times New Roman"/>
          <w:sz w:val="24"/>
          <w:szCs w:val="24"/>
        </w:rPr>
      </w:pPr>
    </w:p>
    <w:p w14:paraId="51139FD2" w14:textId="77777777" w:rsidR="00CE1BDF" w:rsidRDefault="009D0B23">
      <w:pPr>
        <w:tabs>
          <w:tab w:val="left" w:pos="2790"/>
          <w:tab w:val="left" w:pos="5865"/>
        </w:tabs>
        <w:spacing w:line="360" w:lineRule="auto"/>
        <w:jc w:val="both"/>
        <w:rPr>
          <w:rFonts w:ascii="Times New Roman" w:hAnsi="Times New Roman" w:cs="Times New Roman"/>
          <w:b/>
          <w:bCs/>
          <w:color w:val="231F20"/>
          <w:sz w:val="24"/>
          <w:szCs w:val="24"/>
        </w:rPr>
      </w:pPr>
      <w:r>
        <w:rPr>
          <w:rFonts w:ascii="Times New Roman" w:eastAsia="Times New Roman" w:hAnsi="Times New Roman" w:cs="Times New Roman"/>
          <w:b/>
          <w:bCs/>
          <w:color w:val="000000" w:themeColor="text1"/>
          <w:sz w:val="28"/>
          <w:szCs w:val="24"/>
          <w:lang w:val="en-US"/>
        </w:rPr>
        <w:t>1.6.1 Existing System limitations</w:t>
      </w:r>
    </w:p>
    <w:p w14:paraId="78E70FA8" w14:textId="77777777" w:rsidR="00CE1BDF" w:rsidRDefault="009D0B23">
      <w:pPr>
        <w:pStyle w:val="ListParagraph"/>
        <w:numPr>
          <w:ilvl w:val="0"/>
          <w:numId w:val="3"/>
        </w:numPr>
        <w:spacing w:line="360" w:lineRule="auto"/>
        <w:jc w:val="both"/>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en-US"/>
        </w:rPr>
        <w:t>The main challenge faced in agriculture sector is the lack of knowledge about the changing variations in climate. Each crop has its own suitable climatic features. This can be handled with the help of precise farming techniques. The precision farming not only maintains the productivity of crops but also increases the yield rate of production.</w:t>
      </w:r>
    </w:p>
    <w:p w14:paraId="53508E1A" w14:textId="77777777" w:rsidR="00CE1BDF" w:rsidRDefault="009D0B23">
      <w:pPr>
        <w:pStyle w:val="ListParagraph"/>
        <w:numPr>
          <w:ilvl w:val="0"/>
          <w:numId w:val="3"/>
        </w:numPr>
        <w:spacing w:line="360" w:lineRule="auto"/>
        <w:jc w:val="both"/>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en-US"/>
        </w:rPr>
        <w:t xml:space="preserve">The existing system which recommends crop yield is either hardware-based being costly to maintain, or not easily accessible. </w:t>
      </w:r>
    </w:p>
    <w:p w14:paraId="54684ED7" w14:textId="77777777" w:rsidR="00CE1BDF" w:rsidRDefault="009D0B23">
      <w:pPr>
        <w:pStyle w:val="ListParagraph"/>
        <w:numPr>
          <w:ilvl w:val="0"/>
          <w:numId w:val="3"/>
        </w:numPr>
        <w:spacing w:line="360" w:lineRule="auto"/>
        <w:jc w:val="both"/>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en-US"/>
        </w:rPr>
        <w:t>Despite many solutions that have been recently proposed, there are still open challenges in creating a user-friendly application with respect to crop recommendation.</w:t>
      </w:r>
    </w:p>
    <w:p w14:paraId="40A56E50" w14:textId="77777777" w:rsidR="00CE1BDF" w:rsidRDefault="009D0B23">
      <w:pPr>
        <w:rPr>
          <w:rFonts w:ascii="Times New Roman" w:hAnsi="Times New Roman" w:cs="Times New Roman"/>
          <w:b/>
          <w:bCs/>
          <w:sz w:val="28"/>
          <w:szCs w:val="28"/>
        </w:rPr>
      </w:pPr>
      <w:r>
        <w:rPr>
          <w:rFonts w:ascii="Times New Roman" w:hAnsi="Times New Roman" w:cs="Times New Roman"/>
          <w:b/>
          <w:bCs/>
          <w:sz w:val="28"/>
          <w:szCs w:val="28"/>
        </w:rPr>
        <w:br w:type="page"/>
      </w:r>
    </w:p>
    <w:p w14:paraId="2585D598" w14:textId="77777777" w:rsidR="00CE1BDF" w:rsidRDefault="009D0B23">
      <w:pPr>
        <w:shd w:val="clear" w:color="auto" w:fill="FFFFFF"/>
        <w:spacing w:after="0"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1.7 Proposed System Features and Advantages </w:t>
      </w:r>
    </w:p>
    <w:p w14:paraId="1A5FFC97" w14:textId="77777777" w:rsidR="00CE1BDF" w:rsidRDefault="00CE1BDF">
      <w:pPr>
        <w:shd w:val="clear" w:color="auto" w:fill="FFFFFF"/>
        <w:spacing w:after="0" w:line="360" w:lineRule="auto"/>
        <w:rPr>
          <w:rFonts w:ascii="Times New Roman" w:hAnsi="Times New Roman" w:cs="Times New Roman"/>
          <w:b/>
          <w:bCs/>
          <w:sz w:val="28"/>
          <w:szCs w:val="28"/>
        </w:rPr>
      </w:pPr>
    </w:p>
    <w:p w14:paraId="6F69F48F" w14:textId="77777777" w:rsidR="00CE1BDF" w:rsidRDefault="009D0B23">
      <w:pPr>
        <w:pStyle w:val="ListParagraph"/>
        <w:numPr>
          <w:ilvl w:val="0"/>
          <w:numId w:val="4"/>
        </w:num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this project, we have proposed a model that addresses the existing issues. The novelty of the proposed system is to guide the farmers to maximize the crop yield as well as suggest the most profitable crop for the specific region. </w:t>
      </w:r>
    </w:p>
    <w:p w14:paraId="4ED80BA2" w14:textId="77777777" w:rsidR="00CE1BDF" w:rsidRDefault="009D0B23">
      <w:pPr>
        <w:pStyle w:val="ListParagraph"/>
        <w:numPr>
          <w:ilvl w:val="0"/>
          <w:numId w:val="4"/>
        </w:num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proposed model provides crop selection based on economic and environmental conditions, and benefit to maximize the crop yield that will subsequently help to meet the increasing demand for the country's food supplies. The proposed model predicts the crop yield by studying factors such as rainfall, temperature, area, season, soil type etc. The system also helps to determine the best time to use fertilizers. </w:t>
      </w:r>
    </w:p>
    <w:p w14:paraId="51431F17" w14:textId="77777777" w:rsidR="00CE1BDF" w:rsidRDefault="009D0B23">
      <w:pPr>
        <w:pStyle w:val="ListParagraph"/>
        <w:numPr>
          <w:ilvl w:val="0"/>
          <w:numId w:val="4"/>
        </w:num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The user provides an area under cultivation and soil type as inputs. According to the requirement, the model predicts the crop yield for a specific crop. The model also recommends the most profitable crop and suggests the right time to use the fertilizers.</w:t>
      </w:r>
    </w:p>
    <w:p w14:paraId="170C9C03" w14:textId="77777777" w:rsidR="00CE1BDF" w:rsidRDefault="009D0B23">
      <w:pPr>
        <w:pStyle w:val="ListParagraph"/>
        <w:numPr>
          <w:ilvl w:val="0"/>
          <w:numId w:val="4"/>
        </w:num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The main objective is to obtain a better variety of crops that can be grown over the season. The proposed system would help to minimize the difficulties faced by farmers in choosing a crop and maximize the yield.</w:t>
      </w:r>
    </w:p>
    <w:p w14:paraId="59C9CCB8" w14:textId="77777777" w:rsidR="00CE1BDF" w:rsidRDefault="00CE1BDF">
      <w:pPr>
        <w:autoSpaceDE w:val="0"/>
        <w:autoSpaceDN w:val="0"/>
        <w:adjustRightInd w:val="0"/>
        <w:spacing w:line="360" w:lineRule="auto"/>
        <w:jc w:val="both"/>
        <w:rPr>
          <w:rFonts w:ascii="Times New Roman" w:hAnsi="Times New Roman" w:cs="Times New Roman"/>
          <w:sz w:val="24"/>
          <w:szCs w:val="24"/>
        </w:rPr>
      </w:pPr>
    </w:p>
    <w:p w14:paraId="2DBFA070" w14:textId="77777777" w:rsidR="00CE1BDF" w:rsidRDefault="009D0B23">
      <w:pPr>
        <w:autoSpaceDE w:val="0"/>
        <w:autoSpaceDN w:val="0"/>
        <w:adjustRightInd w:val="0"/>
        <w:spacing w:line="360" w:lineRule="auto"/>
        <w:ind w:left="360"/>
        <w:jc w:val="both"/>
        <w:rPr>
          <w:rFonts w:ascii="Times New Roman" w:hAnsi="Times New Roman" w:cs="Times New Roman"/>
          <w:b/>
        </w:rPr>
      </w:pPr>
      <w:r>
        <w:rPr>
          <w:rFonts w:ascii="Times New Roman" w:eastAsia="Times New Roman" w:hAnsi="Times New Roman" w:cs="Times New Roman"/>
          <w:b/>
          <w:sz w:val="28"/>
          <w:szCs w:val="28"/>
          <w:lang w:val="en-US"/>
        </w:rPr>
        <w:t>1.7.1 Proposed System Advantages</w:t>
      </w:r>
    </w:p>
    <w:p w14:paraId="2B7AAA40" w14:textId="77777777" w:rsidR="00CE1BDF" w:rsidRDefault="009D0B23">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The proposed model predicts the crop yield for the data sets of the given region. Integrating agriculture and ML will contribute to more enhancements in the agriculture sector by increasing the yields and optimizing the resources involved. The data from previous years are the key elements in forecasting current performance.</w:t>
      </w:r>
    </w:p>
    <w:p w14:paraId="1BE2309E" w14:textId="77777777" w:rsidR="00CE1BDF" w:rsidRDefault="009D0B23">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The proposed system uses recommender system to suggest the right time for using fertilizers.</w:t>
      </w:r>
    </w:p>
    <w:p w14:paraId="4F6FEF4B" w14:textId="77777777" w:rsidR="00CE1BDF" w:rsidRDefault="009D0B23">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The methods in the proposed system includes increasing the yield of crops, real-time analysis of crops, selecting efficient parameters, making smarter decisions and getting better yield.</w:t>
      </w:r>
    </w:p>
    <w:p w14:paraId="5E6FC275" w14:textId="77777777" w:rsidR="00932243" w:rsidRDefault="00932243" w:rsidP="00932243">
      <w:pPr>
        <w:spacing w:line="360" w:lineRule="auto"/>
        <w:jc w:val="both"/>
        <w:rPr>
          <w:rFonts w:ascii="Times New Roman" w:hAnsi="Times New Roman" w:cs="Times New Roman"/>
          <w:sz w:val="24"/>
          <w:szCs w:val="24"/>
        </w:rPr>
      </w:pPr>
    </w:p>
    <w:p w14:paraId="3DB74A8B" w14:textId="77777777" w:rsidR="00932243" w:rsidRDefault="00932243" w:rsidP="00932243">
      <w:pPr>
        <w:spacing w:line="360" w:lineRule="auto"/>
        <w:jc w:val="both"/>
        <w:rPr>
          <w:rFonts w:ascii="Times New Roman" w:hAnsi="Times New Roman" w:cs="Times New Roman"/>
          <w:sz w:val="24"/>
          <w:szCs w:val="24"/>
        </w:rPr>
      </w:pPr>
    </w:p>
    <w:p w14:paraId="0E624230" w14:textId="77777777" w:rsidR="00932243" w:rsidRDefault="00932243" w:rsidP="00932243">
      <w:pPr>
        <w:spacing w:line="360" w:lineRule="auto"/>
        <w:jc w:val="both"/>
        <w:rPr>
          <w:rFonts w:ascii="Times New Roman" w:hAnsi="Times New Roman" w:cs="Times New Roman"/>
          <w:sz w:val="24"/>
          <w:szCs w:val="24"/>
        </w:rPr>
      </w:pPr>
    </w:p>
    <w:p w14:paraId="4B15A1FE" w14:textId="77777777" w:rsidR="00932243" w:rsidRDefault="00932243" w:rsidP="00932243">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REFERENCES</w:t>
      </w:r>
    </w:p>
    <w:p w14:paraId="17F45AD4" w14:textId="77777777" w:rsidR="00932243" w:rsidRDefault="00932243" w:rsidP="00932243">
      <w:pPr>
        <w:spacing w:after="0" w:line="360" w:lineRule="auto"/>
        <w:jc w:val="both"/>
        <w:rPr>
          <w:rFonts w:ascii="Times New Roman" w:hAnsi="Times New Roman" w:cs="Times New Roman"/>
          <w:bCs/>
          <w:sz w:val="24"/>
          <w:szCs w:val="28"/>
        </w:rPr>
      </w:pPr>
      <w:r>
        <w:rPr>
          <w:rFonts w:ascii="Times New Roman" w:hAnsi="Times New Roman" w:cs="Times New Roman"/>
          <w:bCs/>
          <w:sz w:val="24"/>
          <w:szCs w:val="28"/>
        </w:rPr>
        <w:t>[1] Umamaheswari S, Sreeram S, Kritika N, Prasanth DJ, “BIoT:Blockchain-based IoT for Agriculture”, 11th International Conference on Advanced Computing (ICoAC), 2019 Dec 18 (pp. 324-327). IEEE.</w:t>
      </w:r>
    </w:p>
    <w:p w14:paraId="144D2A6B" w14:textId="77777777" w:rsidR="00932243" w:rsidRDefault="00932243" w:rsidP="00932243">
      <w:pPr>
        <w:spacing w:after="0" w:line="360" w:lineRule="auto"/>
        <w:jc w:val="both"/>
        <w:rPr>
          <w:rFonts w:ascii="Times New Roman" w:hAnsi="Times New Roman" w:cs="Times New Roman"/>
          <w:bCs/>
          <w:sz w:val="24"/>
          <w:szCs w:val="28"/>
        </w:rPr>
      </w:pPr>
    </w:p>
    <w:p w14:paraId="6F611592" w14:textId="77777777" w:rsidR="00932243" w:rsidRDefault="00932243" w:rsidP="00932243">
      <w:pPr>
        <w:spacing w:after="0" w:line="360" w:lineRule="auto"/>
        <w:jc w:val="both"/>
        <w:rPr>
          <w:rFonts w:ascii="Times New Roman" w:hAnsi="Times New Roman" w:cs="Times New Roman"/>
          <w:bCs/>
          <w:sz w:val="24"/>
          <w:szCs w:val="28"/>
        </w:rPr>
      </w:pPr>
      <w:r>
        <w:rPr>
          <w:rFonts w:ascii="Times New Roman" w:hAnsi="Times New Roman" w:cs="Times New Roman"/>
          <w:bCs/>
          <w:sz w:val="24"/>
          <w:szCs w:val="28"/>
        </w:rPr>
        <w:t>[2] Jain A. “Analysis of growth and instability in the area, production, yield,and price of rice in India”, Journal of Social Change and Development,2018;2:46-66</w:t>
      </w:r>
    </w:p>
    <w:p w14:paraId="7A8585E9" w14:textId="77777777" w:rsidR="00932243" w:rsidRDefault="00932243" w:rsidP="00932243">
      <w:pPr>
        <w:spacing w:after="0" w:line="360" w:lineRule="auto"/>
        <w:jc w:val="both"/>
        <w:rPr>
          <w:rFonts w:ascii="Times New Roman" w:hAnsi="Times New Roman" w:cs="Times New Roman"/>
          <w:bCs/>
          <w:sz w:val="24"/>
          <w:szCs w:val="28"/>
        </w:rPr>
      </w:pPr>
    </w:p>
    <w:p w14:paraId="6F6F2FDB" w14:textId="77777777" w:rsidR="00932243" w:rsidRDefault="00932243" w:rsidP="00932243">
      <w:pPr>
        <w:spacing w:after="0" w:line="360" w:lineRule="auto"/>
        <w:jc w:val="both"/>
        <w:rPr>
          <w:rFonts w:ascii="Times New Roman" w:hAnsi="Times New Roman" w:cs="Times New Roman"/>
          <w:bCs/>
          <w:sz w:val="24"/>
          <w:szCs w:val="28"/>
        </w:rPr>
      </w:pPr>
      <w:r>
        <w:rPr>
          <w:rFonts w:ascii="Times New Roman" w:hAnsi="Times New Roman" w:cs="Times New Roman"/>
          <w:bCs/>
          <w:sz w:val="24"/>
          <w:szCs w:val="28"/>
        </w:rPr>
        <w:t>[3] Manjula E, Djodiltachoumy S, “A model for prediction of crop yield”International Journal of Computational Intelligence and Informatics,2017 Mar;6(4):2349-6363.</w:t>
      </w:r>
    </w:p>
    <w:p w14:paraId="178BDA46" w14:textId="77777777" w:rsidR="00932243" w:rsidRDefault="00932243" w:rsidP="00932243">
      <w:pPr>
        <w:spacing w:after="0" w:line="360" w:lineRule="auto"/>
        <w:jc w:val="both"/>
        <w:rPr>
          <w:rFonts w:ascii="Times New Roman" w:hAnsi="Times New Roman" w:cs="Times New Roman"/>
          <w:bCs/>
          <w:sz w:val="24"/>
          <w:szCs w:val="28"/>
        </w:rPr>
      </w:pPr>
    </w:p>
    <w:p w14:paraId="6B4170B1" w14:textId="77777777" w:rsidR="00932243" w:rsidRDefault="00932243" w:rsidP="00932243">
      <w:pPr>
        <w:spacing w:after="0" w:line="360" w:lineRule="auto"/>
        <w:jc w:val="both"/>
        <w:rPr>
          <w:rFonts w:ascii="Times New Roman" w:hAnsi="Times New Roman" w:cs="Times New Roman"/>
          <w:bCs/>
          <w:sz w:val="24"/>
          <w:szCs w:val="28"/>
        </w:rPr>
      </w:pPr>
      <w:r>
        <w:rPr>
          <w:rFonts w:ascii="Times New Roman" w:hAnsi="Times New Roman" w:cs="Times New Roman"/>
          <w:bCs/>
          <w:sz w:val="24"/>
          <w:szCs w:val="28"/>
        </w:rPr>
        <w:t>[4] Sagar BM, Cauvery NK., “Agriculture Data Analytics in Crop YieldEstimation: A Critical Review”, Indonesian Journal of ElectricalEngineering and Computer Science, 2018 Dec;12(3):1087-93.</w:t>
      </w:r>
    </w:p>
    <w:p w14:paraId="488D1828" w14:textId="77777777" w:rsidR="00932243" w:rsidRDefault="00932243" w:rsidP="00932243">
      <w:pPr>
        <w:spacing w:after="0" w:line="360" w:lineRule="auto"/>
        <w:jc w:val="both"/>
        <w:rPr>
          <w:rFonts w:ascii="Times New Roman" w:hAnsi="Times New Roman" w:cs="Times New Roman"/>
          <w:bCs/>
          <w:sz w:val="24"/>
          <w:szCs w:val="28"/>
        </w:rPr>
      </w:pPr>
    </w:p>
    <w:p w14:paraId="67E4990F" w14:textId="77777777" w:rsidR="00932243" w:rsidRDefault="00932243" w:rsidP="00932243">
      <w:pPr>
        <w:spacing w:after="0" w:line="360" w:lineRule="auto"/>
        <w:jc w:val="both"/>
        <w:rPr>
          <w:rFonts w:ascii="Times New Roman" w:hAnsi="Times New Roman" w:cs="Times New Roman"/>
          <w:bCs/>
          <w:sz w:val="24"/>
          <w:szCs w:val="28"/>
        </w:rPr>
      </w:pPr>
      <w:r>
        <w:rPr>
          <w:rFonts w:ascii="Times New Roman" w:hAnsi="Times New Roman" w:cs="Times New Roman"/>
          <w:bCs/>
          <w:sz w:val="24"/>
          <w:szCs w:val="28"/>
        </w:rPr>
        <w:t>[5] Wolfert S, Ge L, Verdouw C, Bogaardt MJ, “Big data in smart farming–a review. Agricultural Systems”, 2017 May 1;153:69-80.</w:t>
      </w:r>
    </w:p>
    <w:p w14:paraId="47D0CF2E" w14:textId="77777777" w:rsidR="00932243" w:rsidRDefault="00932243" w:rsidP="00932243">
      <w:pPr>
        <w:spacing w:after="0" w:line="360" w:lineRule="auto"/>
        <w:jc w:val="both"/>
        <w:rPr>
          <w:rFonts w:ascii="Times New Roman" w:hAnsi="Times New Roman" w:cs="Times New Roman"/>
          <w:bCs/>
          <w:sz w:val="24"/>
          <w:szCs w:val="28"/>
        </w:rPr>
      </w:pPr>
    </w:p>
    <w:p w14:paraId="30A905C8" w14:textId="77777777" w:rsidR="00932243" w:rsidRDefault="00932243" w:rsidP="00932243">
      <w:pPr>
        <w:spacing w:after="0" w:line="360" w:lineRule="auto"/>
        <w:jc w:val="both"/>
        <w:rPr>
          <w:rFonts w:ascii="Times New Roman" w:hAnsi="Times New Roman" w:cs="Times New Roman"/>
          <w:bCs/>
          <w:sz w:val="24"/>
          <w:szCs w:val="28"/>
        </w:rPr>
      </w:pPr>
      <w:r>
        <w:rPr>
          <w:rFonts w:ascii="Times New Roman" w:hAnsi="Times New Roman" w:cs="Times New Roman"/>
          <w:bCs/>
          <w:sz w:val="24"/>
          <w:szCs w:val="28"/>
        </w:rPr>
        <w:t>[6] Jones JW, Antle JM, Basso B, Boote KJ, Conant RT, Foster I, GodfrayHC, Herrero M, Howitt RE, Janssen S, Keating BA, “Toward a new generation of agricultural system data, models, and knowledge products:State of agricultural systems science. Agricultural systems”, 2017 Jul1;155:269-88.</w:t>
      </w:r>
    </w:p>
    <w:p w14:paraId="5F4F9CFA" w14:textId="77777777" w:rsidR="00932243" w:rsidRDefault="00932243" w:rsidP="00932243">
      <w:pPr>
        <w:spacing w:after="0" w:line="360" w:lineRule="auto"/>
        <w:jc w:val="both"/>
        <w:rPr>
          <w:rFonts w:ascii="Times New Roman" w:hAnsi="Times New Roman" w:cs="Times New Roman"/>
          <w:bCs/>
          <w:sz w:val="24"/>
          <w:szCs w:val="28"/>
        </w:rPr>
      </w:pPr>
    </w:p>
    <w:p w14:paraId="0C45FC10" w14:textId="77777777" w:rsidR="00932243" w:rsidRDefault="00932243" w:rsidP="00932243">
      <w:pPr>
        <w:spacing w:after="0" w:line="360" w:lineRule="auto"/>
        <w:jc w:val="both"/>
        <w:rPr>
          <w:rFonts w:ascii="Times New Roman" w:hAnsi="Times New Roman" w:cs="Times New Roman"/>
          <w:bCs/>
          <w:sz w:val="24"/>
          <w:szCs w:val="28"/>
        </w:rPr>
      </w:pPr>
      <w:r>
        <w:rPr>
          <w:rFonts w:ascii="Times New Roman" w:hAnsi="Times New Roman" w:cs="Times New Roman"/>
          <w:bCs/>
          <w:sz w:val="24"/>
          <w:szCs w:val="28"/>
        </w:rPr>
        <w:t>[7] Johnson LK, Bloom JD, Dunning RD, Gunter CC, Boyette MD,Creamer NG, “Farmer harvest decisions and vegetable loss in primaryproduction. Agricultural Systems”, 2019 Nov 1;176:102672.</w:t>
      </w:r>
    </w:p>
    <w:p w14:paraId="73E3B219" w14:textId="77777777" w:rsidR="00932243" w:rsidRDefault="00932243" w:rsidP="00932243">
      <w:pPr>
        <w:spacing w:after="0" w:line="360" w:lineRule="auto"/>
        <w:jc w:val="both"/>
        <w:rPr>
          <w:rFonts w:ascii="Times New Roman" w:hAnsi="Times New Roman" w:cs="Times New Roman"/>
          <w:bCs/>
          <w:sz w:val="24"/>
          <w:szCs w:val="28"/>
        </w:rPr>
      </w:pPr>
      <w:r>
        <w:rPr>
          <w:rFonts w:ascii="Times New Roman" w:hAnsi="Times New Roman" w:cs="Times New Roman"/>
          <w:bCs/>
          <w:sz w:val="24"/>
          <w:szCs w:val="28"/>
        </w:rPr>
        <w:t>[8] Kumar R, Singh MP, Kumar P, Singh JP, “Crop Selection Method to maximize crop yield rate using a machine learning technique”,International conference on smart technologies and management forcomputing, communication, controls, energy, and materials (ICSTM),2015 May 6 (pp. 138-145). IEEE.</w:t>
      </w:r>
    </w:p>
    <w:p w14:paraId="01346372" w14:textId="77777777" w:rsidR="00932243" w:rsidRDefault="00932243" w:rsidP="00932243">
      <w:pPr>
        <w:spacing w:after="0" w:line="360" w:lineRule="auto"/>
        <w:jc w:val="both"/>
        <w:rPr>
          <w:rFonts w:ascii="Times New Roman" w:hAnsi="Times New Roman" w:cs="Times New Roman"/>
          <w:bCs/>
          <w:sz w:val="24"/>
          <w:szCs w:val="28"/>
        </w:rPr>
      </w:pPr>
    </w:p>
    <w:p w14:paraId="51D7B15A" w14:textId="77777777" w:rsidR="00932243" w:rsidRDefault="00932243" w:rsidP="00932243">
      <w:pPr>
        <w:spacing w:after="0" w:line="360" w:lineRule="auto"/>
        <w:jc w:val="both"/>
        <w:rPr>
          <w:rFonts w:ascii="Times New Roman" w:hAnsi="Times New Roman" w:cs="Times New Roman"/>
          <w:bCs/>
          <w:sz w:val="24"/>
          <w:szCs w:val="28"/>
        </w:rPr>
      </w:pPr>
      <w:r>
        <w:rPr>
          <w:rFonts w:ascii="Times New Roman" w:hAnsi="Times New Roman" w:cs="Times New Roman"/>
          <w:bCs/>
          <w:sz w:val="24"/>
          <w:szCs w:val="28"/>
        </w:rPr>
        <w:t xml:space="preserve">[9] SriramRakshith.K, Dr.Deepak.G, Rajesh M, Sudharshan K S, VasanthS, Harish Kumar N, “A Survey on Crop Prediction using MachineLearning Approach”, In International Journal </w:t>
      </w:r>
      <w:r>
        <w:rPr>
          <w:rFonts w:ascii="Times New Roman" w:hAnsi="Times New Roman" w:cs="Times New Roman"/>
          <w:bCs/>
          <w:sz w:val="24"/>
          <w:szCs w:val="28"/>
        </w:rPr>
        <w:lastRenderedPageBreak/>
        <w:t>for Research in Applied Science&amp; Engineering Technology (IJRASET), April 2019, pp( 3231-3234)</w:t>
      </w:r>
    </w:p>
    <w:p w14:paraId="5ABBB897" w14:textId="77777777" w:rsidR="00932243" w:rsidRDefault="00932243" w:rsidP="00932243">
      <w:pPr>
        <w:spacing w:after="0" w:line="360" w:lineRule="auto"/>
        <w:jc w:val="both"/>
        <w:rPr>
          <w:rFonts w:ascii="Times New Roman" w:hAnsi="Times New Roman" w:cs="Times New Roman"/>
          <w:bCs/>
          <w:sz w:val="24"/>
          <w:szCs w:val="28"/>
        </w:rPr>
      </w:pPr>
    </w:p>
    <w:p w14:paraId="6EA55790" w14:textId="77777777" w:rsidR="00932243" w:rsidRDefault="00932243" w:rsidP="00932243">
      <w:pPr>
        <w:spacing w:after="0" w:line="360" w:lineRule="auto"/>
        <w:jc w:val="both"/>
        <w:rPr>
          <w:rFonts w:ascii="Times New Roman" w:hAnsi="Times New Roman" w:cs="Times New Roman"/>
          <w:bCs/>
          <w:sz w:val="24"/>
          <w:szCs w:val="28"/>
        </w:rPr>
      </w:pPr>
      <w:r>
        <w:rPr>
          <w:rFonts w:ascii="Times New Roman" w:hAnsi="Times New Roman" w:cs="Times New Roman"/>
          <w:bCs/>
          <w:sz w:val="24"/>
          <w:szCs w:val="28"/>
        </w:rPr>
        <w:t>[10] Veenadhari S, Misra B, Singh CD, “Machine learning approach for forecasting crop yield based on climatic parameters”, In 2014International Conference on Computer Communication and Informatics,2014 Jan 3 (pp. 1-5). IEEE.</w:t>
      </w:r>
    </w:p>
    <w:p w14:paraId="581D1FEE" w14:textId="77777777" w:rsidR="00932243" w:rsidRDefault="00932243" w:rsidP="00932243">
      <w:pPr>
        <w:spacing w:after="0" w:line="360" w:lineRule="auto"/>
        <w:jc w:val="both"/>
        <w:rPr>
          <w:rFonts w:ascii="Times New Roman" w:hAnsi="Times New Roman" w:cs="Times New Roman"/>
          <w:bCs/>
          <w:sz w:val="24"/>
          <w:szCs w:val="28"/>
        </w:rPr>
      </w:pPr>
    </w:p>
    <w:p w14:paraId="705EC799" w14:textId="77777777" w:rsidR="00932243" w:rsidRDefault="00932243" w:rsidP="00932243">
      <w:pPr>
        <w:spacing w:after="0" w:line="360" w:lineRule="auto"/>
        <w:jc w:val="both"/>
        <w:rPr>
          <w:rFonts w:ascii="Times New Roman" w:hAnsi="Times New Roman" w:cs="Times New Roman"/>
          <w:bCs/>
          <w:sz w:val="24"/>
          <w:szCs w:val="28"/>
        </w:rPr>
      </w:pPr>
      <w:r>
        <w:rPr>
          <w:rFonts w:ascii="Times New Roman" w:hAnsi="Times New Roman" w:cs="Times New Roman"/>
          <w:bCs/>
          <w:sz w:val="24"/>
          <w:szCs w:val="28"/>
        </w:rPr>
        <w:t>[11] Ghadge R, Kulkarni J, More P, Nene S, Priya RL, “Prediction of crop yield using machine learning”, Int. Res. J. Eng. Technol. (IRJET), 2018Feb;5.</w:t>
      </w:r>
    </w:p>
    <w:p w14:paraId="7F1C2620" w14:textId="77777777" w:rsidR="00932243" w:rsidRDefault="00932243" w:rsidP="00932243">
      <w:pPr>
        <w:spacing w:after="0" w:line="360" w:lineRule="auto"/>
        <w:jc w:val="both"/>
        <w:rPr>
          <w:rFonts w:ascii="Times New Roman" w:hAnsi="Times New Roman" w:cs="Times New Roman"/>
          <w:bCs/>
          <w:sz w:val="24"/>
          <w:szCs w:val="28"/>
        </w:rPr>
      </w:pPr>
    </w:p>
    <w:p w14:paraId="75EF890A" w14:textId="77777777" w:rsidR="00932243" w:rsidRDefault="00932243" w:rsidP="00932243">
      <w:pPr>
        <w:spacing w:after="0" w:line="360" w:lineRule="auto"/>
        <w:jc w:val="both"/>
        <w:rPr>
          <w:rFonts w:ascii="Times New Roman" w:hAnsi="Times New Roman" w:cs="Times New Roman"/>
          <w:bCs/>
          <w:sz w:val="24"/>
          <w:szCs w:val="28"/>
        </w:rPr>
      </w:pPr>
      <w:r>
        <w:rPr>
          <w:rFonts w:ascii="Times New Roman" w:hAnsi="Times New Roman" w:cs="Times New Roman"/>
          <w:bCs/>
          <w:sz w:val="24"/>
          <w:szCs w:val="28"/>
        </w:rPr>
        <w:t>[12] Priya P, Muthaiah U, Balamurugan M, “Predicting yield of the crop using machine learning algorithm”, International Journal of EngineeringSciences &amp; Research Technology, 2018 Apr;7(1):1-7.</w:t>
      </w:r>
    </w:p>
    <w:p w14:paraId="016948BC" w14:textId="77777777" w:rsidR="00932243" w:rsidRDefault="00932243" w:rsidP="00932243">
      <w:pPr>
        <w:spacing w:after="0" w:line="360" w:lineRule="auto"/>
        <w:jc w:val="both"/>
        <w:rPr>
          <w:rFonts w:ascii="Times New Roman" w:hAnsi="Times New Roman" w:cs="Times New Roman"/>
          <w:bCs/>
          <w:sz w:val="24"/>
          <w:szCs w:val="28"/>
        </w:rPr>
      </w:pPr>
    </w:p>
    <w:p w14:paraId="3F1810C4" w14:textId="77777777" w:rsidR="00932243" w:rsidRDefault="00932243" w:rsidP="00932243">
      <w:pPr>
        <w:spacing w:after="0" w:line="360" w:lineRule="auto"/>
        <w:jc w:val="both"/>
        <w:rPr>
          <w:rFonts w:ascii="Times New Roman" w:hAnsi="Times New Roman" w:cs="Times New Roman"/>
          <w:bCs/>
          <w:sz w:val="24"/>
          <w:szCs w:val="28"/>
        </w:rPr>
      </w:pPr>
      <w:r>
        <w:rPr>
          <w:rFonts w:ascii="Times New Roman" w:hAnsi="Times New Roman" w:cs="Times New Roman"/>
          <w:bCs/>
          <w:sz w:val="24"/>
          <w:szCs w:val="28"/>
        </w:rPr>
        <w:t>[13] S. Pavani, Augusta SophyBeulet P., “Heuristic Prediction of Crop Yield Using Machine Learning Technique”, International Journal ofEngineering and Advanced Technology (IJEAT), December 2019, pp(135-138)</w:t>
      </w:r>
    </w:p>
    <w:p w14:paraId="1947F916" w14:textId="77777777" w:rsidR="00932243" w:rsidRDefault="00932243" w:rsidP="00932243">
      <w:pPr>
        <w:spacing w:after="0" w:line="360" w:lineRule="auto"/>
        <w:jc w:val="both"/>
        <w:rPr>
          <w:rFonts w:ascii="Times New Roman" w:hAnsi="Times New Roman" w:cs="Times New Roman"/>
          <w:bCs/>
          <w:sz w:val="24"/>
          <w:szCs w:val="28"/>
        </w:rPr>
      </w:pPr>
    </w:p>
    <w:p w14:paraId="792B83AD" w14:textId="77777777" w:rsidR="00932243" w:rsidRDefault="00932243" w:rsidP="00932243">
      <w:pPr>
        <w:spacing w:after="0" w:line="360" w:lineRule="auto"/>
        <w:jc w:val="both"/>
        <w:rPr>
          <w:rFonts w:ascii="Times New Roman" w:hAnsi="Times New Roman" w:cs="Times New Roman"/>
          <w:bCs/>
          <w:sz w:val="24"/>
          <w:szCs w:val="28"/>
        </w:rPr>
      </w:pPr>
      <w:r>
        <w:rPr>
          <w:rFonts w:ascii="Times New Roman" w:hAnsi="Times New Roman" w:cs="Times New Roman"/>
          <w:bCs/>
          <w:sz w:val="24"/>
          <w:szCs w:val="28"/>
        </w:rPr>
        <w:t>[14] https://web.dev/progressive-web-apps/</w:t>
      </w:r>
    </w:p>
    <w:p w14:paraId="15677704" w14:textId="77777777" w:rsidR="00932243" w:rsidRDefault="00932243" w:rsidP="00932243">
      <w:pPr>
        <w:spacing w:after="0" w:line="360" w:lineRule="auto"/>
        <w:jc w:val="both"/>
        <w:rPr>
          <w:rFonts w:ascii="Times New Roman" w:hAnsi="Times New Roman" w:cs="Times New Roman"/>
          <w:bCs/>
          <w:sz w:val="24"/>
          <w:szCs w:val="28"/>
        </w:rPr>
      </w:pPr>
    </w:p>
    <w:p w14:paraId="3D4D8EF9" w14:textId="77777777" w:rsidR="00932243" w:rsidRDefault="00932243" w:rsidP="00932243">
      <w:pPr>
        <w:spacing w:after="0" w:line="360" w:lineRule="auto"/>
        <w:jc w:val="both"/>
        <w:rPr>
          <w:rFonts w:ascii="Times New Roman" w:hAnsi="Times New Roman" w:cs="Times New Roman"/>
          <w:bCs/>
          <w:sz w:val="24"/>
          <w:szCs w:val="28"/>
        </w:rPr>
      </w:pPr>
      <w:r>
        <w:rPr>
          <w:rFonts w:ascii="Times New Roman" w:hAnsi="Times New Roman" w:cs="Times New Roman"/>
          <w:bCs/>
          <w:sz w:val="24"/>
          <w:szCs w:val="28"/>
        </w:rPr>
        <w:t>[15] https://www.wikipedia.org/</w:t>
      </w:r>
    </w:p>
    <w:p w14:paraId="6372BAF9" w14:textId="77777777" w:rsidR="00932243" w:rsidRDefault="00932243" w:rsidP="00932243">
      <w:pPr>
        <w:spacing w:after="0" w:line="360" w:lineRule="auto"/>
        <w:jc w:val="both"/>
        <w:rPr>
          <w:rFonts w:ascii="Times New Roman" w:hAnsi="Times New Roman" w:cs="Times New Roman"/>
          <w:bCs/>
          <w:sz w:val="24"/>
          <w:szCs w:val="28"/>
        </w:rPr>
      </w:pPr>
    </w:p>
    <w:p w14:paraId="437BDE77" w14:textId="77777777" w:rsidR="00932243" w:rsidRDefault="00932243" w:rsidP="00932243">
      <w:pPr>
        <w:spacing w:after="0" w:line="360" w:lineRule="auto"/>
        <w:jc w:val="both"/>
        <w:rPr>
          <w:rFonts w:ascii="Times New Roman" w:hAnsi="Times New Roman" w:cs="Times New Roman"/>
          <w:bCs/>
          <w:sz w:val="24"/>
          <w:szCs w:val="28"/>
        </w:rPr>
      </w:pPr>
      <w:r>
        <w:rPr>
          <w:rFonts w:ascii="Times New Roman" w:hAnsi="Times New Roman" w:cs="Times New Roman"/>
          <w:bCs/>
          <w:sz w:val="24"/>
          <w:szCs w:val="28"/>
        </w:rPr>
        <w:t>[16] Plewis I, “Analyzing Indian farmer suicide rates”, Proceedings of theNational Academy of Sciences, 2018 Jan 9;115(2): E117.</w:t>
      </w:r>
    </w:p>
    <w:p w14:paraId="02124650" w14:textId="77777777" w:rsidR="00932243" w:rsidRDefault="00932243" w:rsidP="00932243">
      <w:pPr>
        <w:spacing w:after="0" w:line="360" w:lineRule="auto"/>
        <w:jc w:val="both"/>
        <w:rPr>
          <w:rFonts w:ascii="Times New Roman" w:hAnsi="Times New Roman" w:cs="Times New Roman"/>
          <w:bCs/>
          <w:sz w:val="24"/>
          <w:szCs w:val="28"/>
        </w:rPr>
      </w:pPr>
    </w:p>
    <w:p w14:paraId="12201EB1" w14:textId="77777777" w:rsidR="00932243" w:rsidRDefault="00932243" w:rsidP="00932243">
      <w:pPr>
        <w:spacing w:after="0" w:line="360" w:lineRule="auto"/>
        <w:jc w:val="both"/>
        <w:rPr>
          <w:rFonts w:ascii="Times New Roman" w:hAnsi="Times New Roman" w:cs="Times New Roman"/>
          <w:bCs/>
          <w:sz w:val="24"/>
          <w:szCs w:val="28"/>
        </w:rPr>
      </w:pPr>
      <w:r>
        <w:rPr>
          <w:rFonts w:ascii="Times New Roman" w:hAnsi="Times New Roman" w:cs="Times New Roman"/>
          <w:bCs/>
          <w:sz w:val="24"/>
          <w:szCs w:val="28"/>
        </w:rPr>
        <w:t>[17] Nishant, PotnuruSai, PinapaSaiVenkat, Bollu Lakshmi Avinash, andB. Jabber. "Crop Yield Prediction based on Indian Agriculture usingMachine Learning." In 2020 International Conference for EmergingTechnology (INCET), pp. 1-4.IEEE, 2020.</w:t>
      </w:r>
    </w:p>
    <w:p w14:paraId="7546258C" w14:textId="77777777" w:rsidR="00932243" w:rsidRDefault="00932243" w:rsidP="00932243">
      <w:pPr>
        <w:spacing w:after="0" w:line="360" w:lineRule="auto"/>
        <w:jc w:val="both"/>
        <w:rPr>
          <w:rFonts w:ascii="Times New Roman" w:hAnsi="Times New Roman" w:cs="Times New Roman"/>
          <w:bCs/>
          <w:sz w:val="24"/>
          <w:szCs w:val="28"/>
        </w:rPr>
      </w:pPr>
    </w:p>
    <w:p w14:paraId="1F1B5403" w14:textId="77777777" w:rsidR="00932243" w:rsidRDefault="00932243" w:rsidP="00932243">
      <w:pPr>
        <w:spacing w:after="0" w:line="360" w:lineRule="auto"/>
        <w:jc w:val="both"/>
        <w:rPr>
          <w:rFonts w:ascii="Times New Roman" w:hAnsi="Times New Roman" w:cs="Times New Roman"/>
          <w:bCs/>
          <w:sz w:val="24"/>
          <w:szCs w:val="28"/>
        </w:rPr>
      </w:pPr>
      <w:r>
        <w:rPr>
          <w:rFonts w:ascii="Times New Roman" w:hAnsi="Times New Roman" w:cs="Times New Roman"/>
          <w:bCs/>
          <w:sz w:val="24"/>
          <w:szCs w:val="28"/>
        </w:rPr>
        <w:t>[18] Kale, Shivani S., and Preeti S. Patil. "A Machine Learning Approach toPredict Crop Yield and Success Rate." In 2019 IEEE Pune Section International Conference (PuneCon), pp. 1-5. IEEE, 2019.</w:t>
      </w:r>
    </w:p>
    <w:p w14:paraId="7672BD25" w14:textId="77777777" w:rsidR="00932243" w:rsidRDefault="00932243" w:rsidP="00932243">
      <w:pPr>
        <w:spacing w:after="0" w:line="360" w:lineRule="auto"/>
        <w:jc w:val="both"/>
        <w:rPr>
          <w:rFonts w:ascii="Times New Roman" w:hAnsi="Times New Roman" w:cs="Times New Roman"/>
          <w:bCs/>
          <w:sz w:val="24"/>
          <w:szCs w:val="28"/>
        </w:rPr>
      </w:pPr>
    </w:p>
    <w:p w14:paraId="2ACF2E47" w14:textId="77777777" w:rsidR="00932243" w:rsidRDefault="00932243" w:rsidP="00932243">
      <w:pPr>
        <w:spacing w:after="0" w:line="360" w:lineRule="auto"/>
        <w:jc w:val="both"/>
        <w:rPr>
          <w:rFonts w:ascii="Times New Roman" w:hAnsi="Times New Roman" w:cs="Times New Roman"/>
          <w:bCs/>
          <w:sz w:val="24"/>
          <w:szCs w:val="28"/>
        </w:rPr>
      </w:pPr>
      <w:r>
        <w:rPr>
          <w:rFonts w:ascii="Times New Roman" w:hAnsi="Times New Roman" w:cs="Times New Roman"/>
          <w:bCs/>
          <w:sz w:val="24"/>
          <w:szCs w:val="28"/>
        </w:rPr>
        <w:lastRenderedPageBreak/>
        <w:t>[19] Kumar, Y. JeevanNagendra, V. Spandana, V. S. Vaishnavi, K. Neha,and V. G. R. R. Devi. "Supervised Machine learning Approach for CropYield Prediction in Agriculture Sector."In 2020 5th InternationalConference on Communication and Electronics Systems (ICCES), pp.736-741.IEEE, 2020.</w:t>
      </w:r>
    </w:p>
    <w:p w14:paraId="692F1AC1" w14:textId="77777777" w:rsidR="00932243" w:rsidRDefault="00932243" w:rsidP="00932243">
      <w:pPr>
        <w:spacing w:after="0" w:line="360" w:lineRule="auto"/>
        <w:jc w:val="both"/>
        <w:rPr>
          <w:rFonts w:ascii="Times New Roman" w:hAnsi="Times New Roman" w:cs="Times New Roman"/>
          <w:bCs/>
          <w:sz w:val="24"/>
          <w:szCs w:val="28"/>
        </w:rPr>
      </w:pPr>
    </w:p>
    <w:p w14:paraId="4F224A76" w14:textId="77777777" w:rsidR="00932243" w:rsidRDefault="00932243" w:rsidP="00932243">
      <w:pPr>
        <w:spacing w:after="0" w:line="360" w:lineRule="auto"/>
        <w:jc w:val="both"/>
        <w:rPr>
          <w:rFonts w:ascii="Times New Roman" w:hAnsi="Times New Roman" w:cs="Times New Roman"/>
          <w:bCs/>
          <w:sz w:val="24"/>
          <w:szCs w:val="28"/>
        </w:rPr>
      </w:pPr>
      <w:r>
        <w:rPr>
          <w:rFonts w:ascii="Times New Roman" w:hAnsi="Times New Roman" w:cs="Times New Roman"/>
          <w:bCs/>
          <w:sz w:val="24"/>
          <w:szCs w:val="28"/>
        </w:rPr>
        <w:t>[20] Nigam, Aruvansh, Saksham Garg, Archi Agrawal, and ParulAgrawal."Crop yield prediction using machine learning algorithms."In 2019Fifth International Conference on Image Information Processing (ICIIP),pp. 125-130.IEEE, 2019.</w:t>
      </w:r>
    </w:p>
    <w:p w14:paraId="718F5D5E" w14:textId="77777777" w:rsidR="00932243" w:rsidRDefault="00932243" w:rsidP="00932243">
      <w:pPr>
        <w:spacing w:after="0" w:line="360" w:lineRule="auto"/>
        <w:jc w:val="both"/>
        <w:rPr>
          <w:rFonts w:ascii="Times New Roman" w:hAnsi="Times New Roman" w:cs="Times New Roman"/>
          <w:bCs/>
          <w:sz w:val="24"/>
          <w:szCs w:val="28"/>
        </w:rPr>
      </w:pPr>
    </w:p>
    <w:p w14:paraId="23FDCA73" w14:textId="77777777" w:rsidR="00932243" w:rsidRDefault="00932243" w:rsidP="00932243">
      <w:pPr>
        <w:spacing w:after="0" w:line="360" w:lineRule="auto"/>
        <w:jc w:val="both"/>
        <w:rPr>
          <w:rFonts w:ascii="Times New Roman" w:hAnsi="Times New Roman" w:cs="Times New Roman"/>
          <w:bCs/>
          <w:sz w:val="24"/>
          <w:szCs w:val="28"/>
        </w:rPr>
      </w:pPr>
      <w:r>
        <w:rPr>
          <w:rFonts w:ascii="Times New Roman" w:hAnsi="Times New Roman" w:cs="Times New Roman"/>
          <w:bCs/>
          <w:sz w:val="24"/>
          <w:szCs w:val="28"/>
        </w:rPr>
        <w:t>[21] Bang, Shivam, RajatBishnoi, Ankit Singh Chauhan, AkshayKumarDixit, and InduChawla. "Fuzzy logic-based crop yield prediction using temperature and rainfall parameters predicted through ARMA,SARIMA, and ARMAX models." In 2019 Twelfth InternationalConference on Contemporary Computing (IC3), pp. 1-6. IEEE, 2019.</w:t>
      </w:r>
    </w:p>
    <w:p w14:paraId="5A4C5573" w14:textId="77777777" w:rsidR="00932243" w:rsidRDefault="00932243" w:rsidP="00932243">
      <w:pPr>
        <w:spacing w:line="360" w:lineRule="auto"/>
        <w:jc w:val="both"/>
        <w:rPr>
          <w:rFonts w:ascii="Times New Roman" w:hAnsi="Times New Roman" w:cs="Times New Roman"/>
          <w:sz w:val="24"/>
          <w:szCs w:val="28"/>
        </w:rPr>
      </w:pPr>
    </w:p>
    <w:p w14:paraId="332279B5" w14:textId="77777777" w:rsidR="00932243" w:rsidRPr="00932243" w:rsidRDefault="00932243" w:rsidP="00932243">
      <w:pPr>
        <w:spacing w:line="360" w:lineRule="auto"/>
        <w:jc w:val="both"/>
        <w:rPr>
          <w:rFonts w:ascii="Times New Roman" w:hAnsi="Times New Roman" w:cs="Times New Roman"/>
          <w:sz w:val="24"/>
          <w:szCs w:val="24"/>
        </w:rPr>
      </w:pPr>
    </w:p>
    <w:p w14:paraId="143BFE8B" w14:textId="77777777" w:rsidR="00CE1BDF" w:rsidRDefault="00CE1BDF">
      <w:pPr>
        <w:rPr>
          <w:rFonts w:ascii="Times New Roman" w:hAnsi="Times New Roman" w:cs="Times New Roman"/>
          <w:b/>
          <w:bCs/>
          <w:sz w:val="28"/>
          <w:szCs w:val="28"/>
        </w:rPr>
      </w:pPr>
    </w:p>
    <w:sectPr w:rsidR="00CE1BD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BCB12E" w14:textId="77777777" w:rsidR="007D4FA8" w:rsidRDefault="007D4FA8">
      <w:pPr>
        <w:spacing w:line="240" w:lineRule="auto"/>
      </w:pPr>
      <w:r>
        <w:separator/>
      </w:r>
    </w:p>
  </w:endnote>
  <w:endnote w:type="continuationSeparator" w:id="0">
    <w:p w14:paraId="6B88AA94" w14:textId="77777777" w:rsidR="007D4FA8" w:rsidRDefault="007D4F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等线 Light">
    <w:altName w:val="Segoe Print"/>
    <w:charset w:val="00"/>
    <w:family w:val="auto"/>
    <w:pitch w:val="default"/>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default"/>
  </w:font>
  <w:font w:name="DejaVu Sans">
    <w:altName w:val="Times New Roman"/>
    <w:charset w:val="00"/>
    <w:family w:val="swiss"/>
    <w:pitch w:val="default"/>
    <w:sig w:usb0="00000000" w:usb1="00000000" w:usb2="0A042021" w:usb3="00000000" w:csb0="000001B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8A0AEA" w14:textId="77777777" w:rsidR="007D4FA8" w:rsidRDefault="007D4FA8">
      <w:pPr>
        <w:spacing w:after="0"/>
      </w:pPr>
      <w:r>
        <w:separator/>
      </w:r>
    </w:p>
  </w:footnote>
  <w:footnote w:type="continuationSeparator" w:id="0">
    <w:p w14:paraId="4A0CBE67" w14:textId="77777777" w:rsidR="007D4FA8" w:rsidRDefault="007D4FA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71EC6"/>
    <w:multiLevelType w:val="multilevel"/>
    <w:tmpl w:val="01471EC6"/>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154941C9"/>
    <w:multiLevelType w:val="multilevel"/>
    <w:tmpl w:val="154941C9"/>
    <w:lvl w:ilvl="0">
      <w:start w:val="1"/>
      <w:numFmt w:val="bullet"/>
      <w:suff w:val="space"/>
      <w:lvlText w:val=""/>
      <w:lvlJc w:val="left"/>
      <w:pPr>
        <w:ind w:left="216" w:hanging="216"/>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F59525D"/>
    <w:multiLevelType w:val="multilevel"/>
    <w:tmpl w:val="1F59525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47B4A0F"/>
    <w:multiLevelType w:val="multilevel"/>
    <w:tmpl w:val="247B4A0F"/>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30DC2626"/>
    <w:multiLevelType w:val="multilevel"/>
    <w:tmpl w:val="30DC262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34B25D6A"/>
    <w:multiLevelType w:val="multilevel"/>
    <w:tmpl w:val="34B25D6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462E17C8"/>
    <w:multiLevelType w:val="multilevel"/>
    <w:tmpl w:val="462E17C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46A451B1"/>
    <w:multiLevelType w:val="multilevel"/>
    <w:tmpl w:val="46A451B1"/>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48355DFA"/>
    <w:multiLevelType w:val="multilevel"/>
    <w:tmpl w:val="48355DF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4A4745A3"/>
    <w:multiLevelType w:val="multilevel"/>
    <w:tmpl w:val="4A4745A3"/>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4CF5115C"/>
    <w:multiLevelType w:val="multilevel"/>
    <w:tmpl w:val="4CF5115C"/>
    <w:lvl w:ilvl="0">
      <w:start w:val="1"/>
      <w:numFmt w:val="bullet"/>
      <w:lvlText w:val=""/>
      <w:lvlJc w:val="left"/>
      <w:pPr>
        <w:tabs>
          <w:tab w:val="left" w:pos="720"/>
        </w:tabs>
        <w:ind w:left="720" w:hanging="360"/>
      </w:pPr>
      <w:rPr>
        <w:rFonts w:ascii="Wingdings" w:hAnsi="Wingdings"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1" w15:restartNumberingAfterBreak="0">
    <w:nsid w:val="4DF85B13"/>
    <w:multiLevelType w:val="multilevel"/>
    <w:tmpl w:val="4DF85B13"/>
    <w:lvl w:ilvl="0">
      <w:start w:val="2"/>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5071378D"/>
    <w:multiLevelType w:val="multilevel"/>
    <w:tmpl w:val="5071378D"/>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51BF45A3"/>
    <w:multiLevelType w:val="multilevel"/>
    <w:tmpl w:val="51BF45A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55E27B19"/>
    <w:multiLevelType w:val="multilevel"/>
    <w:tmpl w:val="55E27B1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66132B7F"/>
    <w:multiLevelType w:val="multilevel"/>
    <w:tmpl w:val="66132B7F"/>
    <w:lvl w:ilvl="0">
      <w:start w:val="1"/>
      <w:numFmt w:val="bullet"/>
      <w:lvlText w:val=""/>
      <w:lvlJc w:val="left"/>
      <w:pPr>
        <w:tabs>
          <w:tab w:val="left" w:pos="927"/>
        </w:tabs>
        <w:ind w:left="927" w:hanging="360"/>
      </w:pPr>
      <w:rPr>
        <w:rFonts w:ascii="Symbol" w:hAnsi="Symbol" w:hint="default"/>
        <w:sz w:val="20"/>
      </w:rPr>
    </w:lvl>
    <w:lvl w:ilvl="1">
      <w:start w:val="1"/>
      <w:numFmt w:val="decimal"/>
      <w:lvlText w:val="%2."/>
      <w:lvlJc w:val="left"/>
      <w:pPr>
        <w:ind w:left="1647" w:hanging="360"/>
      </w:pPr>
      <w:rPr>
        <w:rFonts w:hint="default"/>
      </w:rPr>
    </w:lvl>
    <w:lvl w:ilvl="2">
      <w:start w:val="1"/>
      <w:numFmt w:val="bullet"/>
      <w:lvlText w:val=""/>
      <w:lvlJc w:val="left"/>
      <w:pPr>
        <w:tabs>
          <w:tab w:val="left" w:pos="2367"/>
        </w:tabs>
        <w:ind w:left="2367" w:hanging="360"/>
      </w:pPr>
      <w:rPr>
        <w:rFonts w:ascii="Wingdings" w:hAnsi="Wingdings" w:hint="default"/>
        <w:sz w:val="20"/>
      </w:rPr>
    </w:lvl>
    <w:lvl w:ilvl="3">
      <w:start w:val="1"/>
      <w:numFmt w:val="bullet"/>
      <w:lvlText w:val=""/>
      <w:lvlJc w:val="left"/>
      <w:pPr>
        <w:tabs>
          <w:tab w:val="left" w:pos="3087"/>
        </w:tabs>
        <w:ind w:left="3087" w:hanging="360"/>
      </w:pPr>
      <w:rPr>
        <w:rFonts w:ascii="Wingdings" w:hAnsi="Wingdings" w:hint="default"/>
        <w:sz w:val="20"/>
      </w:rPr>
    </w:lvl>
    <w:lvl w:ilvl="4">
      <w:start w:val="1"/>
      <w:numFmt w:val="bullet"/>
      <w:lvlText w:val=""/>
      <w:lvlJc w:val="left"/>
      <w:pPr>
        <w:tabs>
          <w:tab w:val="left" w:pos="3807"/>
        </w:tabs>
        <w:ind w:left="3807" w:hanging="360"/>
      </w:pPr>
      <w:rPr>
        <w:rFonts w:ascii="Wingdings" w:hAnsi="Wingdings" w:hint="default"/>
        <w:sz w:val="20"/>
      </w:rPr>
    </w:lvl>
    <w:lvl w:ilvl="5">
      <w:start w:val="1"/>
      <w:numFmt w:val="bullet"/>
      <w:lvlText w:val=""/>
      <w:lvlJc w:val="left"/>
      <w:pPr>
        <w:tabs>
          <w:tab w:val="left" w:pos="4527"/>
        </w:tabs>
        <w:ind w:left="4527" w:hanging="360"/>
      </w:pPr>
      <w:rPr>
        <w:rFonts w:ascii="Wingdings" w:hAnsi="Wingdings" w:hint="default"/>
        <w:sz w:val="20"/>
      </w:rPr>
    </w:lvl>
    <w:lvl w:ilvl="6">
      <w:start w:val="1"/>
      <w:numFmt w:val="bullet"/>
      <w:lvlText w:val=""/>
      <w:lvlJc w:val="left"/>
      <w:pPr>
        <w:tabs>
          <w:tab w:val="left" w:pos="5247"/>
        </w:tabs>
        <w:ind w:left="5247" w:hanging="360"/>
      </w:pPr>
      <w:rPr>
        <w:rFonts w:ascii="Wingdings" w:hAnsi="Wingdings" w:hint="default"/>
        <w:sz w:val="20"/>
      </w:rPr>
    </w:lvl>
    <w:lvl w:ilvl="7">
      <w:start w:val="1"/>
      <w:numFmt w:val="bullet"/>
      <w:lvlText w:val=""/>
      <w:lvlJc w:val="left"/>
      <w:pPr>
        <w:tabs>
          <w:tab w:val="left" w:pos="5967"/>
        </w:tabs>
        <w:ind w:left="5967" w:hanging="360"/>
      </w:pPr>
      <w:rPr>
        <w:rFonts w:ascii="Wingdings" w:hAnsi="Wingdings" w:hint="default"/>
        <w:sz w:val="20"/>
      </w:rPr>
    </w:lvl>
    <w:lvl w:ilvl="8">
      <w:start w:val="1"/>
      <w:numFmt w:val="bullet"/>
      <w:lvlText w:val=""/>
      <w:lvlJc w:val="left"/>
      <w:pPr>
        <w:tabs>
          <w:tab w:val="left" w:pos="6687"/>
        </w:tabs>
        <w:ind w:left="6687" w:hanging="360"/>
      </w:pPr>
      <w:rPr>
        <w:rFonts w:ascii="Wingdings" w:hAnsi="Wingdings" w:hint="default"/>
        <w:sz w:val="20"/>
      </w:rPr>
    </w:lvl>
  </w:abstractNum>
  <w:abstractNum w:abstractNumId="16" w15:restartNumberingAfterBreak="0">
    <w:nsid w:val="6AC7113D"/>
    <w:multiLevelType w:val="multilevel"/>
    <w:tmpl w:val="6AC7113D"/>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6D88365B"/>
    <w:multiLevelType w:val="multilevel"/>
    <w:tmpl w:val="6D88365B"/>
    <w:lvl w:ilvl="0">
      <w:start w:val="1"/>
      <w:numFmt w:val="decimal"/>
      <w:lvlText w:val="%1"/>
      <w:lvlJc w:val="left"/>
      <w:pPr>
        <w:ind w:left="450" w:hanging="450"/>
      </w:pPr>
      <w:rPr>
        <w:rFonts w:hint="default"/>
      </w:rPr>
    </w:lvl>
    <w:lvl w:ilvl="1">
      <w:start w:val="1"/>
      <w:numFmt w:val="bullet"/>
      <w:lvlText w:val=""/>
      <w:lvlJc w:val="left"/>
      <w:pPr>
        <w:ind w:left="450" w:hanging="450"/>
      </w:pPr>
      <w:rPr>
        <w:rFonts w:ascii="Wingdings" w:hAnsi="Wingdings" w:hint="default"/>
      </w:rPr>
    </w:lvl>
    <w:lvl w:ilvl="2">
      <w:start w:val="1"/>
      <w:numFmt w:val="decimal"/>
      <w:lvlText w:val="%1.%2.%3"/>
      <w:lvlJc w:val="left"/>
      <w:pPr>
        <w:ind w:left="189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75477BA3"/>
    <w:multiLevelType w:val="multilevel"/>
    <w:tmpl w:val="75477BA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863393736">
    <w:abstractNumId w:val="17"/>
  </w:num>
  <w:num w:numId="2" w16cid:durableId="323049631">
    <w:abstractNumId w:val="3"/>
  </w:num>
  <w:num w:numId="3" w16cid:durableId="707485427">
    <w:abstractNumId w:val="9"/>
  </w:num>
  <w:num w:numId="4" w16cid:durableId="2032298561">
    <w:abstractNumId w:val="4"/>
  </w:num>
  <w:num w:numId="5" w16cid:durableId="1768888765">
    <w:abstractNumId w:val="7"/>
  </w:num>
  <w:num w:numId="6" w16cid:durableId="180163647">
    <w:abstractNumId w:val="11"/>
  </w:num>
  <w:num w:numId="7" w16cid:durableId="1514298591">
    <w:abstractNumId w:val="12"/>
  </w:num>
  <w:num w:numId="8" w16cid:durableId="1349719456">
    <w:abstractNumId w:val="8"/>
  </w:num>
  <w:num w:numId="9" w16cid:durableId="1505777668">
    <w:abstractNumId w:val="14"/>
  </w:num>
  <w:num w:numId="10" w16cid:durableId="305471033">
    <w:abstractNumId w:val="2"/>
  </w:num>
  <w:num w:numId="11" w16cid:durableId="952437748">
    <w:abstractNumId w:val="6"/>
  </w:num>
  <w:num w:numId="12" w16cid:durableId="1984191716">
    <w:abstractNumId w:val="1"/>
  </w:num>
  <w:num w:numId="13" w16cid:durableId="1696692001">
    <w:abstractNumId w:val="0"/>
  </w:num>
  <w:num w:numId="14" w16cid:durableId="1701396814">
    <w:abstractNumId w:val="16"/>
  </w:num>
  <w:num w:numId="15" w16cid:durableId="84812909">
    <w:abstractNumId w:val="18"/>
  </w:num>
  <w:num w:numId="16" w16cid:durableId="395007930">
    <w:abstractNumId w:val="13"/>
  </w:num>
  <w:num w:numId="17" w16cid:durableId="1404373642">
    <w:abstractNumId w:val="15"/>
  </w:num>
  <w:num w:numId="18" w16cid:durableId="1096704875">
    <w:abstractNumId w:val="5"/>
  </w:num>
  <w:num w:numId="19" w16cid:durableId="722415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2"/>
    <w:compatSetting w:name="useWord2013TrackBottomHyphenation" w:uri="http://schemas.microsoft.com/office/word" w:val="1"/>
  </w:compat>
  <w:rsids>
    <w:rsidRoot w:val="00675997"/>
    <w:rsid w:val="0000364A"/>
    <w:rsid w:val="0002242E"/>
    <w:rsid w:val="00044B54"/>
    <w:rsid w:val="00051391"/>
    <w:rsid w:val="000771B5"/>
    <w:rsid w:val="00085ED8"/>
    <w:rsid w:val="000A36FE"/>
    <w:rsid w:val="000F0B25"/>
    <w:rsid w:val="000F6368"/>
    <w:rsid w:val="0012094E"/>
    <w:rsid w:val="001816DC"/>
    <w:rsid w:val="0018577B"/>
    <w:rsid w:val="001B5714"/>
    <w:rsid w:val="001B73DD"/>
    <w:rsid w:val="001B786B"/>
    <w:rsid w:val="001F2532"/>
    <w:rsid w:val="002439A6"/>
    <w:rsid w:val="0025236E"/>
    <w:rsid w:val="00261521"/>
    <w:rsid w:val="002766E1"/>
    <w:rsid w:val="00280116"/>
    <w:rsid w:val="002B6665"/>
    <w:rsid w:val="002C47E3"/>
    <w:rsid w:val="002C4F45"/>
    <w:rsid w:val="002E2D37"/>
    <w:rsid w:val="00315A0B"/>
    <w:rsid w:val="003446A5"/>
    <w:rsid w:val="0036188E"/>
    <w:rsid w:val="0038597F"/>
    <w:rsid w:val="00393B81"/>
    <w:rsid w:val="003B20D6"/>
    <w:rsid w:val="003C318B"/>
    <w:rsid w:val="003D03E1"/>
    <w:rsid w:val="003F0903"/>
    <w:rsid w:val="003F19D1"/>
    <w:rsid w:val="00406B93"/>
    <w:rsid w:val="00407CEF"/>
    <w:rsid w:val="00412C90"/>
    <w:rsid w:val="00442509"/>
    <w:rsid w:val="00445DD9"/>
    <w:rsid w:val="00454E92"/>
    <w:rsid w:val="00467373"/>
    <w:rsid w:val="0050162A"/>
    <w:rsid w:val="0051199B"/>
    <w:rsid w:val="0051695E"/>
    <w:rsid w:val="005501C4"/>
    <w:rsid w:val="00561D5A"/>
    <w:rsid w:val="005A1426"/>
    <w:rsid w:val="005B5C3C"/>
    <w:rsid w:val="005E4F17"/>
    <w:rsid w:val="005F307C"/>
    <w:rsid w:val="005F7B58"/>
    <w:rsid w:val="00617256"/>
    <w:rsid w:val="00631253"/>
    <w:rsid w:val="006508DA"/>
    <w:rsid w:val="0065138D"/>
    <w:rsid w:val="00675997"/>
    <w:rsid w:val="00675C9B"/>
    <w:rsid w:val="0069290E"/>
    <w:rsid w:val="006A0646"/>
    <w:rsid w:val="006B5774"/>
    <w:rsid w:val="006B6006"/>
    <w:rsid w:val="006B7E3E"/>
    <w:rsid w:val="006C56C2"/>
    <w:rsid w:val="006D7B58"/>
    <w:rsid w:val="006F0FFA"/>
    <w:rsid w:val="006F67AA"/>
    <w:rsid w:val="00711748"/>
    <w:rsid w:val="007325C7"/>
    <w:rsid w:val="00745C97"/>
    <w:rsid w:val="007465B3"/>
    <w:rsid w:val="0078092A"/>
    <w:rsid w:val="00790FD8"/>
    <w:rsid w:val="007B0C73"/>
    <w:rsid w:val="007B31BB"/>
    <w:rsid w:val="007B4D51"/>
    <w:rsid w:val="007C6FEA"/>
    <w:rsid w:val="007C76B4"/>
    <w:rsid w:val="007D4FA8"/>
    <w:rsid w:val="007E05BB"/>
    <w:rsid w:val="007F1B6A"/>
    <w:rsid w:val="007F3AE2"/>
    <w:rsid w:val="007F407A"/>
    <w:rsid w:val="00820C3D"/>
    <w:rsid w:val="00841201"/>
    <w:rsid w:val="008412A0"/>
    <w:rsid w:val="00857CD4"/>
    <w:rsid w:val="00867A81"/>
    <w:rsid w:val="008960AA"/>
    <w:rsid w:val="008A76FD"/>
    <w:rsid w:val="008B730B"/>
    <w:rsid w:val="008E3208"/>
    <w:rsid w:val="008F5AB4"/>
    <w:rsid w:val="00901067"/>
    <w:rsid w:val="00905E4A"/>
    <w:rsid w:val="009303FB"/>
    <w:rsid w:val="00932243"/>
    <w:rsid w:val="00985E7B"/>
    <w:rsid w:val="009A2468"/>
    <w:rsid w:val="009A7A09"/>
    <w:rsid w:val="009D0B23"/>
    <w:rsid w:val="009D2257"/>
    <w:rsid w:val="009E3F31"/>
    <w:rsid w:val="009F652C"/>
    <w:rsid w:val="00A122B6"/>
    <w:rsid w:val="00A255EA"/>
    <w:rsid w:val="00A617A4"/>
    <w:rsid w:val="00A677D4"/>
    <w:rsid w:val="00A8114A"/>
    <w:rsid w:val="00AB6995"/>
    <w:rsid w:val="00B15284"/>
    <w:rsid w:val="00B24B4E"/>
    <w:rsid w:val="00B42719"/>
    <w:rsid w:val="00B60B99"/>
    <w:rsid w:val="00B711F5"/>
    <w:rsid w:val="00B86152"/>
    <w:rsid w:val="00B93BFB"/>
    <w:rsid w:val="00BA1916"/>
    <w:rsid w:val="00BC32A3"/>
    <w:rsid w:val="00BC64EF"/>
    <w:rsid w:val="00BF0C3F"/>
    <w:rsid w:val="00BF5269"/>
    <w:rsid w:val="00C22900"/>
    <w:rsid w:val="00C26ADE"/>
    <w:rsid w:val="00C3429F"/>
    <w:rsid w:val="00C3691C"/>
    <w:rsid w:val="00C436C3"/>
    <w:rsid w:val="00C5367D"/>
    <w:rsid w:val="00C817CE"/>
    <w:rsid w:val="00CC5B78"/>
    <w:rsid w:val="00CE1BDF"/>
    <w:rsid w:val="00CE4015"/>
    <w:rsid w:val="00D0747C"/>
    <w:rsid w:val="00D406E8"/>
    <w:rsid w:val="00D52147"/>
    <w:rsid w:val="00DA1471"/>
    <w:rsid w:val="00DC4DC4"/>
    <w:rsid w:val="00DD2D14"/>
    <w:rsid w:val="00DD3F34"/>
    <w:rsid w:val="00DD44E7"/>
    <w:rsid w:val="00DD5681"/>
    <w:rsid w:val="00DF0E44"/>
    <w:rsid w:val="00E25BC1"/>
    <w:rsid w:val="00E82DC8"/>
    <w:rsid w:val="00EB44E5"/>
    <w:rsid w:val="00EB56E2"/>
    <w:rsid w:val="00EC7434"/>
    <w:rsid w:val="00ED246F"/>
    <w:rsid w:val="00EE5F5D"/>
    <w:rsid w:val="00EF43FD"/>
    <w:rsid w:val="00F16F74"/>
    <w:rsid w:val="00F21EF8"/>
    <w:rsid w:val="00F77A85"/>
    <w:rsid w:val="00F802A7"/>
    <w:rsid w:val="00F80A7E"/>
    <w:rsid w:val="00F87230"/>
    <w:rsid w:val="00F9198A"/>
    <w:rsid w:val="00F95D16"/>
    <w:rsid w:val="00FD1C7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93E0611"/>
  <w15:docId w15:val="{179E796C-697C-4738-B9C2-D45569E9E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pPr>
      <w:keepNext/>
      <w:keepLines/>
      <w:spacing w:before="200" w:after="0" w:line="276" w:lineRule="auto"/>
      <w:outlineLvl w:val="3"/>
    </w:pPr>
    <w:rPr>
      <w:rFonts w:asciiTheme="majorHAnsi" w:eastAsiaTheme="majorEastAsia" w:hAnsiTheme="majorHAnsi" w:cstheme="majorBidi"/>
      <w:b/>
      <w:bCs/>
      <w:i/>
      <w:iCs/>
      <w:color w:val="4472C4" w:themeColor="accent1"/>
      <w:lang w:val="en-US"/>
    </w:rPr>
  </w:style>
  <w:style w:type="paragraph" w:styleId="Heading7">
    <w:name w:val="heading 7"/>
    <w:basedOn w:val="Normal"/>
    <w:next w:val="Normal"/>
    <w:link w:val="Heading7Char"/>
    <w:uiPriority w:val="9"/>
    <w:semiHidden/>
    <w:unhideWhenUsed/>
    <w:qFormat/>
    <w:pPr>
      <w:keepNext/>
      <w:keepLines/>
      <w:spacing w:before="200" w:after="0" w:line="276" w:lineRule="auto"/>
      <w:outlineLvl w:val="6"/>
    </w:pPr>
    <w:rPr>
      <w:rFonts w:asciiTheme="majorHAnsi" w:eastAsiaTheme="majorEastAsia" w:hAnsiTheme="majorHAnsi" w:cstheme="majorBidi"/>
      <w:i/>
      <w:iCs/>
      <w:color w:val="404040" w:themeColor="text1" w:themeTint="BF"/>
      <w:lang w:eastAsia="en-IN"/>
    </w:rPr>
  </w:style>
  <w:style w:type="paragraph" w:styleId="Heading8">
    <w:name w:val="heading 8"/>
    <w:basedOn w:val="Normal"/>
    <w:next w:val="Normal"/>
    <w:link w:val="Heading8Char"/>
    <w:uiPriority w:val="9"/>
    <w:semiHidden/>
    <w:unhideWhenUsed/>
    <w:qFormat/>
    <w:pPr>
      <w:keepNext/>
      <w:keepLines/>
      <w:spacing w:before="200" w:after="0" w:line="276" w:lineRule="auto"/>
      <w:outlineLvl w:val="7"/>
    </w:pPr>
    <w:rPr>
      <w:rFonts w:asciiTheme="majorHAnsi" w:eastAsiaTheme="majorEastAsia" w:hAnsiTheme="majorHAnsi" w:cstheme="majorBidi"/>
      <w:color w:val="404040" w:themeColor="text1" w:themeTint="BF"/>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qFormat/>
    <w:rPr>
      <w:rFonts w:ascii="Courier New" w:eastAsia="Times New Roman" w:hAnsi="Courier New" w:cs="Courier New" w:hint="default"/>
      <w:sz w:val="20"/>
      <w:szCs w:val="20"/>
    </w:rPr>
  </w:style>
  <w:style w:type="paragraph" w:styleId="HTMLPreformatted">
    <w:name w:val="HTML Preformatted"/>
    <w:basedOn w:val="Normal"/>
    <w:link w:val="HTMLPreformattedChar"/>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Pr>
      <w:b/>
      <w:bCs/>
    </w:rPr>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uiPriority w:val="9"/>
    <w:rPr>
      <w:rFonts w:ascii="Times New Roman" w:eastAsia="Times New Roman" w:hAnsi="Times New Roman" w:cs="Times New Roman"/>
      <w:b/>
      <w:bCs/>
      <w:sz w:val="36"/>
      <w:szCs w:val="36"/>
      <w:lang w:val="en-US"/>
    </w:rPr>
  </w:style>
  <w:style w:type="character" w:customStyle="1" w:styleId="HTMLPreformattedChar">
    <w:name w:val="HTML Preformatted Char"/>
    <w:basedOn w:val="DefaultParagraphFont"/>
    <w:link w:val="HTMLPreformatted"/>
    <w:uiPriority w:val="99"/>
    <w:rPr>
      <w:rFonts w:ascii="Courier New" w:eastAsia="Times New Roman" w:hAnsi="Courier New" w:cs="Courier New"/>
      <w:sz w:val="20"/>
      <w:szCs w:val="20"/>
      <w:lang w:eastAsia="en-IN"/>
    </w:rPr>
  </w:style>
  <w:style w:type="paragraph" w:customStyle="1" w:styleId="ia">
    <w:name w:val="ia"/>
    <w:basedOn w:val="Normal"/>
    <w:qFormat/>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customStyle="1" w:styleId="Standard">
    <w:name w:val="Standard"/>
    <w:pPr>
      <w:widowControl w:val="0"/>
      <w:suppressAutoHyphens/>
      <w:autoSpaceDN w:val="0"/>
    </w:pPr>
    <w:rPr>
      <w:rFonts w:ascii="Liberation Serif" w:eastAsia="DejaVu Sans" w:hAnsi="Liberation Serif" w:cs="DejaVu Sans"/>
      <w:kern w:val="3"/>
      <w:sz w:val="24"/>
      <w:szCs w:val="24"/>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2F5496" w:themeColor="accent1" w:themeShade="BF"/>
      <w:sz w:val="28"/>
      <w:szCs w:val="28"/>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472C4" w:themeColor="accent1"/>
      <w:lang w:val="en-US"/>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lang w:eastAsia="en-IN"/>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04040" w:themeColor="text1" w:themeTint="BF"/>
      <w:sz w:val="20"/>
      <w:szCs w:val="20"/>
      <w:lang w:eastAsia="en-IN"/>
    </w:rPr>
  </w:style>
  <w:style w:type="character" w:customStyle="1" w:styleId="apple-style-span">
    <w:name w:val="apple-style-span"/>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Info spid="_x0000_s1083"/>
    <customShpInfo spid="_x0000_s1084"/>
    <customShpInfo spid="_x0000_s1087"/>
    <customShpInfo spid="_x0000_s1086"/>
    <customShpInfo spid="_x0000_s1085"/>
    <customShpInfo spid="_x0000_s1091"/>
    <customShpInfo spid="_x0000_s1088"/>
    <customShpInfo spid="_x0000_s1093"/>
    <customShpInfo spid="_x0000_s1092"/>
    <customShpInfo spid="_x0000_s1089"/>
    <customShpInfo spid="_x0000_s1090"/>
    <customShpInfo spid="_x0000_s1094"/>
    <customShpInfo spid="_x0000_s1063"/>
    <customShpInfo spid="_x0000_s1064"/>
    <customShpInfo spid="_x0000_s1065"/>
    <customShpInfo spid="_x0000_s1068"/>
    <customShpInfo spid="_x0000_s1069"/>
    <customShpInfo spid="_x0000_s1067"/>
    <customShpInfo spid="_x0000_s1066"/>
    <customShpInfo spid="_x0000_s1070"/>
    <customShpInfo spid="_x0000_s1074"/>
    <customShpInfo spid="_x0000_s1073"/>
    <customShpInfo spid="_x0000_s1072"/>
    <customShpInfo spid="_x0000_s1071"/>
    <customShpInfo spid="_x0000_s1076"/>
    <customShpInfo spid="_x0000_s1077"/>
    <customShpInfo spid="_x0000_s1075"/>
    <customShpInfo spid="_x0000_s1079"/>
    <customShpInfo spid="_x0000_s1078"/>
    <customShpInfo spid="_x0000_s1081"/>
    <customShpInfo spid="_x0000_s1080"/>
    <customShpInfo spid="_x0000_s1082"/>
    <customShpInfo spid="_x0000_s1114"/>
    <customShpInfo spid="_x0000_s1113"/>
    <customShpInfo spid="_x0000_s1112"/>
    <customShpInfo spid="_x0000_s1109"/>
    <customShpInfo spid="_x0000_s1111"/>
    <customShpInfo spid="_x0000_s1110"/>
    <customShpInfo spid="_x0000_s1116"/>
    <customShpInfo spid="_x0000_s1115"/>
    <customShpInfo spid="_x0000_s1099"/>
    <customShpInfo spid="_x0000_s1098"/>
    <customShpInfo spid="_x0000_s1097"/>
    <customShpInfo spid="_x0000_s1096"/>
    <customShpInfo spid="_x0000_s1095"/>
    <customShpInfo spid="_x0000_s1100"/>
    <customShpInfo spid="_x0000_s1101"/>
    <customShpInfo spid="_x0000_s1102"/>
    <customShpInfo spid="_x0000_s1103"/>
    <customShpInfo spid="_x0000_s1104"/>
    <customShpInfo spid="_x0000_s1105"/>
    <customShpInfo spid="_x0000_s1107"/>
    <customShpInfo spid="_x0000_s1108"/>
    <customShpInfo spid="_x0000_s1106"/>
    <customShpInfo spid="_x0000_s1118"/>
    <customShpInfo spid="_x0000_s1119"/>
    <customShpInfo spid="_x0000_s1120"/>
    <customShpInfo spid="_x0000_s1121"/>
    <customShpInfo spid="_x0000_s1122"/>
    <customShpInfo spid="_x0000_s1123"/>
    <customShpInfo spid="_x0000_s1124"/>
    <customShpInfo spid="_x0000_s1125"/>
    <customShpInfo spid="_x0000_s1126"/>
    <customShpInfo spid="_x0000_s1117"/>
    <customShpInfo spid="_x0000_s1128"/>
    <customShpInfo spid="_x0000_s1129"/>
    <customShpInfo spid="_x0000_s1130"/>
    <customShpInfo spid="_x0000_s1131"/>
    <customShpInfo spid="_x0000_s1132"/>
    <customShpInfo spid="_x0000_s1133"/>
    <customShpInfo spid="_x0000_s1134"/>
    <customShpInfo spid="_x0000_s1135"/>
    <customShpInfo spid="_x0000_s1136"/>
    <customShpInfo spid="_x0000_s1137"/>
    <customShpInfo spid="_x0000_s1138"/>
    <customShpInfo spid="_x0000_s1139"/>
    <customShpInfo spid="_x0000_s1140"/>
    <customShpInfo spid="_x0000_s1141"/>
    <customShpInfo spid="_x0000_s1127"/>
  </customShpExts>
</s:customData>
</file>

<file path=customXml/itemProps1.xml><?xml version="1.0" encoding="utf-8"?>
<ds:datastoreItem xmlns:ds="http://schemas.openxmlformats.org/officeDocument/2006/customXml" ds:itemID="{8E2B4307-8BA3-4A98-ADCB-6E5B92A4861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16</Pages>
  <Words>3294</Words>
  <Characters>18777</Characters>
  <Application>Microsoft Office Word</Application>
  <DocSecurity>0</DocSecurity>
  <Lines>156</Lines>
  <Paragraphs>44</Paragraphs>
  <ScaleCrop>false</ScaleCrop>
  <Company/>
  <LinksUpToDate>false</LinksUpToDate>
  <CharactersWithSpaces>22027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VERTILINK TECH</dc:creator>
  <cp:lastModifiedBy>tej c</cp:lastModifiedBy>
  <cp:revision>10</cp:revision>
  <dcterms:created xsi:type="dcterms:W3CDTF">2022-05-31T06:02:00Z</dcterms:created>
  <dcterms:modified xsi:type="dcterms:W3CDTF">2026-02-07T08:11:00Z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2057-12.2.0.20323</vt:lpwstr>
  </property>
  <property fmtid="{D5CDD505-2E9C-101B-9397-08002B2CF9AE}" pid="3" name="ICV">
    <vt:lpwstr>47EFB84FA8C8410AA4B2D2654CFB0F7D_12</vt:lpwstr>
  </property>
</Properties>
</file>