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316860" w:rsidRDefault="00316860" w:rsidP="00316860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16860" w:rsidRDefault="00316860" w:rsidP="00316860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16860" w:rsidRDefault="00316860" w:rsidP="00316860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:rsidR="00316860" w:rsidRDefault="00316860" w:rsidP="00316860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:rsidR="00316860" w:rsidRDefault="00316860" w:rsidP="00316860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:rsidR="00316860" w:rsidRDefault="00316860" w:rsidP="00316860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2022 г.</w:t>
      </w:r>
    </w:p>
    <w:p w:rsidR="00316860" w:rsidRDefault="00316860" w:rsidP="00316860">
      <w:pPr>
        <w:pStyle w:val="Iauiue"/>
        <w:ind w:right="-5" w:firstLine="360"/>
        <w:jc w:val="both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16860" w:rsidRPr="000F3AAF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6</w:t>
      </w:r>
    </w:p>
    <w:p w:rsidR="00316860" w:rsidRDefault="00316860" w:rsidP="00316860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«Математическая логика и теория алгоритмов»</w:t>
      </w:r>
    </w:p>
    <w:p w:rsidR="00316860" w:rsidRDefault="00316860" w:rsidP="00316860">
      <w:pPr>
        <w:pStyle w:val="Iauiue"/>
        <w:ind w:right="-5" w:firstLine="360"/>
        <w:jc w:val="both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ПИ-02</w:t>
      </w:r>
    </w:p>
    <w:p w:rsidR="00316860" w:rsidRDefault="002205E1" w:rsidP="00316860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Чередов Р</w:t>
      </w:r>
      <w:r w:rsidR="00316860">
        <w:rPr>
          <w:sz w:val="28"/>
          <w:szCs w:val="28"/>
        </w:rPr>
        <w:t>.А.</w:t>
      </w:r>
    </w:p>
    <w:p w:rsidR="00316860" w:rsidRDefault="00316860" w:rsidP="00316860">
      <w:pPr>
        <w:pStyle w:val="Iauiue"/>
        <w:ind w:right="-5" w:firstLine="360"/>
        <w:jc w:val="right"/>
        <w:rPr>
          <w:sz w:val="28"/>
          <w:szCs w:val="28"/>
        </w:rPr>
      </w:pPr>
    </w:p>
    <w:p w:rsidR="00316860" w:rsidRDefault="003B7F83" w:rsidP="00316860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Преподаватель, к.ф.-м.н.</w:t>
      </w:r>
      <w:r w:rsidR="00316860">
        <w:rPr>
          <w:sz w:val="28"/>
          <w:szCs w:val="28"/>
        </w:rPr>
        <w:t>, доцент,</w:t>
      </w:r>
    </w:p>
    <w:p w:rsidR="00316860" w:rsidRDefault="003B7F83" w:rsidP="00316860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Ло</w:t>
      </w:r>
      <w:r w:rsidR="00316860">
        <w:rPr>
          <w:sz w:val="28"/>
          <w:szCs w:val="28"/>
        </w:rPr>
        <w:t>дейщикова В.В.</w:t>
      </w:r>
    </w:p>
    <w:p w:rsidR="00316860" w:rsidRDefault="00316860" w:rsidP="00316860">
      <w:pPr>
        <w:pStyle w:val="Iauiue"/>
        <w:ind w:right="-5" w:firstLine="360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pStyle w:val="Iauiue"/>
        <w:ind w:right="-5" w:firstLine="360"/>
        <w:jc w:val="center"/>
        <w:rPr>
          <w:sz w:val="28"/>
          <w:szCs w:val="28"/>
        </w:rPr>
      </w:pPr>
    </w:p>
    <w:p w:rsidR="00316860" w:rsidRDefault="00316860" w:rsidP="00316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387348" w:rsidRDefault="00FE47F5" w:rsidP="00387348">
      <w:pPr>
        <w:rPr>
          <w:b/>
          <w:sz w:val="32"/>
        </w:rPr>
      </w:pPr>
      <w:r>
        <w:rPr>
          <w:b/>
          <w:sz w:val="32"/>
        </w:rPr>
        <w:lastRenderedPageBreak/>
        <w:t>Вариант 17</w:t>
      </w:r>
    </w:p>
    <w:p w:rsidR="005827F0" w:rsidRPr="005827F0" w:rsidRDefault="005827F0" w:rsidP="005827F0">
      <w:pPr>
        <w:spacing w:after="0"/>
        <w:rPr>
          <w:b/>
          <w:sz w:val="24"/>
        </w:rPr>
      </w:pPr>
      <w:r w:rsidRPr="005827F0">
        <w:rPr>
          <w:b/>
          <w:sz w:val="24"/>
        </w:rPr>
        <w:t xml:space="preserve">Цели и задачи работы: </w:t>
      </w:r>
    </w:p>
    <w:p w:rsidR="00C770ED" w:rsidRDefault="009B7221" w:rsidP="005827F0">
      <w:pPr>
        <w:spacing w:after="0"/>
      </w:pPr>
      <w:r>
        <w:t>И</w:t>
      </w:r>
      <w:r w:rsidR="005827F0">
        <w:t xml:space="preserve">зучение формул логики высказываний и логики предикатов, способов равносильных преобразований, выводов формул в исчислениях высказываний и предикатов, способа приведение формулы исчисления предикатов к </w:t>
      </w:r>
      <w:proofErr w:type="spellStart"/>
      <w:r w:rsidR="005827F0">
        <w:t>сколемовской</w:t>
      </w:r>
      <w:proofErr w:type="spellEnd"/>
      <w:r w:rsidR="005827F0">
        <w:t xml:space="preserve"> нормальной форме.</w:t>
      </w:r>
    </w:p>
    <w:p w:rsidR="007031A5" w:rsidRDefault="007031A5" w:rsidP="005827F0">
      <w:pPr>
        <w:spacing w:after="0"/>
      </w:pPr>
    </w:p>
    <w:p w:rsidR="00FE47F5" w:rsidRPr="007031A5" w:rsidRDefault="00FE47F5" w:rsidP="00FE47F5">
      <w:pPr>
        <w:spacing w:after="0"/>
        <w:rPr>
          <w:b/>
          <w:sz w:val="28"/>
        </w:rPr>
      </w:pPr>
      <w:r w:rsidRPr="007031A5">
        <w:rPr>
          <w:b/>
          <w:sz w:val="28"/>
        </w:rPr>
        <w:t>З</w:t>
      </w:r>
      <w:r>
        <w:rPr>
          <w:b/>
          <w:sz w:val="28"/>
        </w:rPr>
        <w:t>адание 1</w:t>
      </w:r>
    </w:p>
    <w:p w:rsidR="00F82108" w:rsidRDefault="00FE47F5" w:rsidP="00FE47F5">
      <w:pPr>
        <w:spacing w:after="0"/>
      </w:pPr>
      <w:r>
        <w:t xml:space="preserve">Пусть A обозначает высказывание «Я увлекаюсь плаванием», B обозначает высказывание «Я изучаю английский язык», </w:t>
      </w:r>
      <w:proofErr w:type="gramStart"/>
      <w:r>
        <w:t>С</w:t>
      </w:r>
      <w:proofErr w:type="gramEnd"/>
      <w:r>
        <w:t xml:space="preserve"> обозначает высказывание «Я люблю читать книги». Дайте словесную формулировку следующих высказываний</w:t>
      </w:r>
      <w:r>
        <w:t>.</w:t>
      </w:r>
    </w:p>
    <w:p w:rsidR="00FE47F5" w:rsidRDefault="00FE47F5" w:rsidP="00FE47F5">
      <w:pPr>
        <w:spacing w:after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FEDFCCF" wp14:editId="1CAAA390">
            <wp:extent cx="32575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F5">
        <w:rPr>
          <w:b/>
          <w:sz w:val="24"/>
        </w:rPr>
        <w:t xml:space="preserve"> </w:t>
      </w:r>
    </w:p>
    <w:p w:rsidR="00FE47F5" w:rsidRDefault="00FE47F5" w:rsidP="00FE47F5">
      <w:pPr>
        <w:spacing w:after="0"/>
        <w:rPr>
          <w:b/>
          <w:sz w:val="24"/>
        </w:rPr>
      </w:pPr>
      <w:r>
        <w:rPr>
          <w:b/>
          <w:sz w:val="24"/>
        </w:rPr>
        <w:t>Ответ</w:t>
      </w:r>
      <w:r w:rsidRPr="006212F0">
        <w:rPr>
          <w:b/>
          <w:sz w:val="24"/>
        </w:rPr>
        <w:t>:</w:t>
      </w:r>
    </w:p>
    <w:p w:rsidR="00FE47F5" w:rsidRDefault="00041A76" w:rsidP="00FE47F5">
      <w:pPr>
        <w:spacing w:after="0"/>
      </w:pPr>
      <w:r w:rsidRPr="00041A76">
        <w:t>Я бы любил читать книги если бы не увлекался плаваньем или не изучал английский язык</w:t>
      </w:r>
      <w:r>
        <w:t>.</w:t>
      </w:r>
    </w:p>
    <w:p w:rsidR="005B301C" w:rsidRPr="00643E83" w:rsidRDefault="005B301C" w:rsidP="005B301C">
      <w:pPr>
        <w:spacing w:after="0"/>
        <w:rPr>
          <w:b/>
          <w:sz w:val="28"/>
          <w:szCs w:val="28"/>
        </w:rPr>
      </w:pPr>
      <w:r w:rsidRPr="00643E83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2</w:t>
      </w:r>
    </w:p>
    <w:p w:rsidR="005B301C" w:rsidRDefault="005B301C" w:rsidP="005B301C">
      <w:pPr>
        <w:spacing w:after="0"/>
      </w:pPr>
      <w:r>
        <w:t>Проверить, является ли формула тождественно истинной.</w:t>
      </w:r>
    </w:p>
    <w:p w:rsidR="00041A76" w:rsidRDefault="005B301C" w:rsidP="00FE47F5">
      <w:pPr>
        <w:spacing w:after="0"/>
      </w:pPr>
      <w:r>
        <w:rPr>
          <w:noProof/>
          <w:lang w:eastAsia="ru-RU"/>
        </w:rPr>
        <w:drawing>
          <wp:inline distT="0" distB="0" distL="0" distR="0" wp14:anchorId="1D509F3F" wp14:editId="7CF3A156">
            <wp:extent cx="39147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6"/>
        <w:gridCol w:w="966"/>
        <w:gridCol w:w="1926"/>
        <w:gridCol w:w="3156"/>
      </w:tblGrid>
      <w:tr w:rsidR="008060AE" w:rsidTr="007C298E">
        <w:tc>
          <w:tcPr>
            <w:tcW w:w="704" w:type="dxa"/>
          </w:tcPr>
          <w:p w:rsidR="008060AE" w:rsidRDefault="008060AE" w:rsidP="00FE47F5">
            <w:r>
              <w:t>А</w:t>
            </w:r>
          </w:p>
        </w:tc>
        <w:tc>
          <w:tcPr>
            <w:tcW w:w="709" w:type="dxa"/>
          </w:tcPr>
          <w:p w:rsidR="008060AE" w:rsidRPr="008060AE" w:rsidRDefault="008060AE" w:rsidP="00FE47F5">
            <w:pPr>
              <w:rPr>
                <w:b/>
                <w:lang w:val="en-US"/>
              </w:rPr>
            </w:pPr>
            <w:r w:rsidRPr="006964A4">
              <w:t>B</w:t>
            </w:r>
          </w:p>
        </w:tc>
        <w:tc>
          <w:tcPr>
            <w:tcW w:w="936" w:type="dxa"/>
          </w:tcPr>
          <w:p w:rsidR="008060AE" w:rsidRDefault="006964A4" w:rsidP="00FE47F5">
            <w:r>
              <w:rPr>
                <w:noProof/>
                <w:lang w:eastAsia="ru-RU"/>
              </w:rPr>
              <w:drawing>
                <wp:inline distT="0" distB="0" distL="0" distR="0" wp14:anchorId="52552A08" wp14:editId="36781142">
                  <wp:extent cx="457200" cy="3905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</w:tcPr>
          <w:p w:rsidR="008060AE" w:rsidRDefault="006964A4" w:rsidP="00FE47F5">
            <w:r>
              <w:rPr>
                <w:noProof/>
                <w:lang w:eastAsia="ru-RU"/>
              </w:rPr>
              <w:drawing>
                <wp:inline distT="0" distB="0" distL="0" distR="0" wp14:anchorId="4C4D131E" wp14:editId="0363E10E">
                  <wp:extent cx="476250" cy="381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:rsidR="008060AE" w:rsidRDefault="006964A4" w:rsidP="00FE47F5">
            <w:r>
              <w:rPr>
                <w:noProof/>
                <w:lang w:eastAsia="ru-RU"/>
              </w:rPr>
              <w:drawing>
                <wp:inline distT="0" distB="0" distL="0" distR="0" wp14:anchorId="1F401F49" wp14:editId="14DC0673">
                  <wp:extent cx="1076325" cy="4095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:rsidR="008060AE" w:rsidRDefault="006964A4" w:rsidP="00FE47F5">
            <w:r>
              <w:rPr>
                <w:noProof/>
                <w:lang w:eastAsia="ru-RU"/>
              </w:rPr>
              <w:drawing>
                <wp:inline distT="0" distB="0" distL="0" distR="0" wp14:anchorId="0768C9B5" wp14:editId="7FF2AA52">
                  <wp:extent cx="1857375" cy="4191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0AE" w:rsidTr="007C298E">
        <w:tc>
          <w:tcPr>
            <w:tcW w:w="704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0AE" w:rsidTr="007C298E">
        <w:tc>
          <w:tcPr>
            <w:tcW w:w="704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0AE" w:rsidTr="007C298E">
        <w:tc>
          <w:tcPr>
            <w:tcW w:w="704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0AE" w:rsidTr="007C298E">
        <w:trPr>
          <w:trHeight w:val="287"/>
        </w:trPr>
        <w:tc>
          <w:tcPr>
            <w:tcW w:w="704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56" w:type="dxa"/>
          </w:tcPr>
          <w:p w:rsidR="008060AE" w:rsidRPr="006964A4" w:rsidRDefault="006964A4" w:rsidP="00FE47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C298E" w:rsidRDefault="007C298E" w:rsidP="007C298E">
      <w:pPr>
        <w:spacing w:after="0"/>
        <w:rPr>
          <w:b/>
          <w:sz w:val="24"/>
        </w:rPr>
      </w:pPr>
      <w:r>
        <w:rPr>
          <w:b/>
          <w:sz w:val="24"/>
        </w:rPr>
        <w:t>Ответ</w:t>
      </w:r>
      <w:r w:rsidRPr="006212F0">
        <w:rPr>
          <w:b/>
          <w:sz w:val="24"/>
        </w:rPr>
        <w:t xml:space="preserve">: </w:t>
      </w:r>
    </w:p>
    <w:p w:rsidR="008060AE" w:rsidRDefault="007C298E" w:rsidP="00FE47F5">
      <w:pPr>
        <w:spacing w:after="0"/>
      </w:pPr>
      <w:r w:rsidRPr="00BA79C3">
        <w:t xml:space="preserve">Формула </w:t>
      </w:r>
      <w:r w:rsidR="00A46C07" w:rsidRPr="00BA79C3">
        <w:t xml:space="preserve">не является тождественно истиной т.к. при </w:t>
      </w:r>
      <w:r w:rsidR="00A46C07" w:rsidRPr="00BA79C3">
        <w:rPr>
          <w:lang w:val="en-US"/>
        </w:rPr>
        <w:t>A</w:t>
      </w:r>
      <w:r w:rsidR="00A46C07" w:rsidRPr="00BA79C3">
        <w:t xml:space="preserve"> = 0 и </w:t>
      </w:r>
      <w:r w:rsidR="00A46C07" w:rsidRPr="00BA79C3">
        <w:rPr>
          <w:lang w:val="en-US"/>
        </w:rPr>
        <w:t>B</w:t>
      </w:r>
      <w:r w:rsidR="00A46C07" w:rsidRPr="00BA79C3">
        <w:t xml:space="preserve"> = 0 ответ получится 0</w:t>
      </w:r>
      <w:r w:rsidR="000B345B">
        <w:t>.</w:t>
      </w:r>
    </w:p>
    <w:p w:rsidR="000B345B" w:rsidRPr="00643E83" w:rsidRDefault="000B345B" w:rsidP="000B345B">
      <w:pPr>
        <w:spacing w:after="0"/>
        <w:rPr>
          <w:b/>
          <w:sz w:val="28"/>
          <w:szCs w:val="28"/>
        </w:rPr>
      </w:pPr>
      <w:r w:rsidRPr="00643E83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3</w:t>
      </w:r>
    </w:p>
    <w:p w:rsidR="000B345B" w:rsidRDefault="000B345B" w:rsidP="000B345B">
      <w:pPr>
        <w:spacing w:after="0"/>
      </w:pPr>
      <w:r>
        <w:t>Доказать, что формула является тождественно истинной без построения таблицы истинности.</w:t>
      </w:r>
    </w:p>
    <w:p w:rsidR="000B345B" w:rsidRDefault="00DE655C" w:rsidP="00FE47F5">
      <w:pPr>
        <w:spacing w:after="0"/>
      </w:pPr>
      <w:r>
        <w:rPr>
          <w:noProof/>
          <w:lang w:eastAsia="ru-RU"/>
        </w:rPr>
        <w:drawing>
          <wp:inline distT="0" distB="0" distL="0" distR="0" wp14:anchorId="12E73B92" wp14:editId="3B16198F">
            <wp:extent cx="5553075" cy="46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D4" w:rsidRDefault="002067D4" w:rsidP="00FE47F5">
      <w:pPr>
        <w:spacing w:after="0"/>
      </w:pPr>
      <w:r w:rsidRPr="002067D4">
        <w:t>(</w:t>
      </w:r>
      <w:proofErr w:type="spellStart"/>
      <w:r w:rsidRPr="002067D4">
        <w:t>a→</w:t>
      </w:r>
      <w:proofErr w:type="gramStart"/>
      <w:r w:rsidRPr="002067D4">
        <w:t>b</w:t>
      </w:r>
      <w:proofErr w:type="spellEnd"/>
      <w:r w:rsidRPr="002067D4">
        <w:t>)≡</w:t>
      </w:r>
      <w:proofErr w:type="gramEnd"/>
      <w:r w:rsidRPr="002067D4">
        <w:t>b</w:t>
      </w:r>
      <w:r w:rsidRPr="002067D4">
        <w:rPr>
          <w:rFonts w:ascii="Cambria Math" w:hAnsi="Cambria Math" w:cs="Cambria Math"/>
        </w:rPr>
        <w:t>∨</w:t>
      </w:r>
      <w:r w:rsidRPr="002067D4">
        <w:rPr>
          <w:rFonts w:ascii="Calibri" w:hAnsi="Calibri" w:cs="Calibri"/>
        </w:rPr>
        <w:t>¬</w:t>
      </w:r>
      <w:r w:rsidRPr="002067D4">
        <w:t>a</w:t>
      </w:r>
    </w:p>
    <w:p w:rsidR="002067D4" w:rsidRDefault="002067D4" w:rsidP="00FE47F5">
      <w:pPr>
        <w:spacing w:after="0"/>
      </w:pPr>
      <w:r w:rsidRPr="002067D4">
        <w:t>¬a→¬</w:t>
      </w:r>
      <w:proofErr w:type="spellStart"/>
      <w:r w:rsidRPr="002067D4">
        <w:t>b≡b</w:t>
      </w:r>
      <w:proofErr w:type="spellEnd"/>
      <w:r w:rsidRPr="002067D4">
        <w:rPr>
          <w:rFonts w:ascii="Cambria Math" w:hAnsi="Cambria Math" w:cs="Cambria Math"/>
        </w:rPr>
        <w:t>∨</w:t>
      </w:r>
      <w:r w:rsidRPr="002067D4">
        <w:rPr>
          <w:rFonts w:ascii="Calibri" w:hAnsi="Calibri" w:cs="Calibri"/>
        </w:rPr>
        <w:t>¬</w:t>
      </w:r>
      <w:r w:rsidRPr="002067D4">
        <w:t>a</w:t>
      </w:r>
    </w:p>
    <w:p w:rsidR="002067D4" w:rsidRDefault="002067D4" w:rsidP="00FE47F5">
      <w:pPr>
        <w:spacing w:after="0"/>
      </w:pPr>
      <w:r w:rsidRPr="002067D4">
        <w:t>(</w:t>
      </w:r>
      <w:proofErr w:type="spellStart"/>
      <w:r w:rsidRPr="002067D4">
        <w:t>a→</w:t>
      </w:r>
      <w:proofErr w:type="gramStart"/>
      <w:r w:rsidRPr="002067D4">
        <w:t>b</w:t>
      </w:r>
      <w:proofErr w:type="spellEnd"/>
      <w:r w:rsidRPr="002067D4">
        <w:t>)≡</w:t>
      </w:r>
      <w:proofErr w:type="gramEnd"/>
      <w:r w:rsidRPr="002067D4">
        <w:t xml:space="preserve"> </w:t>
      </w:r>
      <w:r w:rsidRPr="002067D4">
        <w:t>¬a→¬b≡</w:t>
      </w:r>
      <w:r>
        <w:t>1</w:t>
      </w:r>
    </w:p>
    <w:p w:rsidR="00BA6AE4" w:rsidRPr="00BA6AE4" w:rsidRDefault="00FE6B75" w:rsidP="00FE47F5">
      <w:pPr>
        <w:spacing w:after="0"/>
        <w:rPr>
          <w:b/>
          <w:sz w:val="28"/>
          <w:szCs w:val="28"/>
        </w:rPr>
      </w:pPr>
      <w:r w:rsidRPr="00BA6AE4">
        <w:rPr>
          <w:b/>
          <w:sz w:val="28"/>
          <w:szCs w:val="28"/>
        </w:rPr>
        <w:t>З</w:t>
      </w:r>
      <w:r w:rsidR="00BA6AE4">
        <w:rPr>
          <w:b/>
          <w:sz w:val="28"/>
          <w:szCs w:val="28"/>
        </w:rPr>
        <w:t>адание 5.</w:t>
      </w:r>
    </w:p>
    <w:p w:rsidR="00BA6AE4" w:rsidRDefault="00FE6B75" w:rsidP="00FE47F5">
      <w:pPr>
        <w:spacing w:after="0"/>
      </w:pPr>
      <w:r>
        <w:lastRenderedPageBreak/>
        <w:t>Построить вывод формулы</w:t>
      </w:r>
      <w:r w:rsidR="00BA6AE4">
        <w:rPr>
          <w:noProof/>
          <w:lang w:eastAsia="ru-RU"/>
        </w:rPr>
        <w:drawing>
          <wp:inline distT="0" distB="0" distL="0" distR="0" wp14:anchorId="6BF21482" wp14:editId="2F6535ED">
            <wp:extent cx="4486275" cy="447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D4" w:rsidRDefault="00BA6AE4" w:rsidP="00FE47F5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12" o:title="zGiXD5novuw"/>
          </v:shape>
        </w:pict>
      </w:r>
    </w:p>
    <w:p w:rsidR="00D121EB" w:rsidRDefault="00D121EB" w:rsidP="00D121EB">
      <w:pPr>
        <w:spacing w:after="0"/>
        <w:rPr>
          <w:b/>
          <w:sz w:val="28"/>
          <w:szCs w:val="28"/>
        </w:rPr>
      </w:pPr>
      <w:r w:rsidRPr="00BA6AE4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дание 6</w:t>
      </w:r>
      <w:r>
        <w:rPr>
          <w:b/>
          <w:sz w:val="28"/>
          <w:szCs w:val="28"/>
        </w:rPr>
        <w:t>.</w:t>
      </w:r>
    </w:p>
    <w:p w:rsidR="00D121EB" w:rsidRDefault="00D121EB" w:rsidP="00D121EB">
      <w:pPr>
        <w:spacing w:after="0"/>
        <w:rPr>
          <w:noProof/>
          <w:lang w:eastAsia="ru-RU"/>
        </w:rPr>
      </w:pPr>
      <w:r>
        <w:lastRenderedPageBreak/>
        <w:t xml:space="preserve">Записать отрицание формулы в </w:t>
      </w:r>
      <w:proofErr w:type="spellStart"/>
      <w:r>
        <w:t>сколемовской</w:t>
      </w:r>
      <w:proofErr w:type="spellEnd"/>
      <w:r>
        <w:t xml:space="preserve"> нормальной форме.</w:t>
      </w:r>
      <w:r w:rsidRPr="00D121EB">
        <w:rPr>
          <w:noProof/>
          <w:lang w:eastAsia="ru-RU"/>
        </w:rPr>
        <w:t xml:space="preserve"> </w:t>
      </w:r>
    </w:p>
    <w:p w:rsidR="00D121EB" w:rsidRPr="00D121EB" w:rsidRDefault="00D121EB" w:rsidP="00D121EB">
      <w:pPr>
        <w:spacing w:after="0"/>
      </w:pPr>
      <w:r>
        <w:rPr>
          <w:noProof/>
          <w:lang w:eastAsia="ru-RU"/>
        </w:rPr>
        <w:drawing>
          <wp:inline distT="0" distB="0" distL="0" distR="0" wp14:anchorId="0C61CFDE" wp14:editId="667D6043">
            <wp:extent cx="4419600" cy="409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471431B" wp14:editId="256E3E75">
            <wp:extent cx="5940425" cy="5354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EB" w:rsidRPr="00041A76" w:rsidRDefault="00D121EB" w:rsidP="00FE47F5">
      <w:pPr>
        <w:spacing w:after="0"/>
      </w:pPr>
    </w:p>
    <w:sectPr w:rsidR="00D121EB" w:rsidRPr="0004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EF"/>
    <w:rsid w:val="00041A76"/>
    <w:rsid w:val="000908EC"/>
    <w:rsid w:val="000B345B"/>
    <w:rsid w:val="000D3F43"/>
    <w:rsid w:val="001B2D16"/>
    <w:rsid w:val="001B3DA3"/>
    <w:rsid w:val="002067D4"/>
    <w:rsid w:val="002205E1"/>
    <w:rsid w:val="00316860"/>
    <w:rsid w:val="00387348"/>
    <w:rsid w:val="003B7F83"/>
    <w:rsid w:val="003D2E80"/>
    <w:rsid w:val="004210DC"/>
    <w:rsid w:val="0042249B"/>
    <w:rsid w:val="00484740"/>
    <w:rsid w:val="004E6C21"/>
    <w:rsid w:val="0055691D"/>
    <w:rsid w:val="005827F0"/>
    <w:rsid w:val="005B301C"/>
    <w:rsid w:val="005C3EB1"/>
    <w:rsid w:val="006212F0"/>
    <w:rsid w:val="00643E83"/>
    <w:rsid w:val="006964A4"/>
    <w:rsid w:val="006A0AD7"/>
    <w:rsid w:val="006A7F8B"/>
    <w:rsid w:val="006D02BB"/>
    <w:rsid w:val="007031A5"/>
    <w:rsid w:val="0074106B"/>
    <w:rsid w:val="00744937"/>
    <w:rsid w:val="0074689F"/>
    <w:rsid w:val="00755AE9"/>
    <w:rsid w:val="00776BCE"/>
    <w:rsid w:val="007801FA"/>
    <w:rsid w:val="007824C2"/>
    <w:rsid w:val="007929DF"/>
    <w:rsid w:val="007974C0"/>
    <w:rsid w:val="007C298E"/>
    <w:rsid w:val="007C63F2"/>
    <w:rsid w:val="008060AE"/>
    <w:rsid w:val="00806828"/>
    <w:rsid w:val="008F4884"/>
    <w:rsid w:val="00937585"/>
    <w:rsid w:val="00970E44"/>
    <w:rsid w:val="00995035"/>
    <w:rsid w:val="009B7221"/>
    <w:rsid w:val="009F2BC6"/>
    <w:rsid w:val="00A06712"/>
    <w:rsid w:val="00A46C07"/>
    <w:rsid w:val="00A82485"/>
    <w:rsid w:val="00AB0BE4"/>
    <w:rsid w:val="00AC642F"/>
    <w:rsid w:val="00B66CA8"/>
    <w:rsid w:val="00B90430"/>
    <w:rsid w:val="00B93DD9"/>
    <w:rsid w:val="00BA6AE4"/>
    <w:rsid w:val="00BA79C3"/>
    <w:rsid w:val="00BF3D03"/>
    <w:rsid w:val="00C02EEF"/>
    <w:rsid w:val="00C61B4C"/>
    <w:rsid w:val="00C770ED"/>
    <w:rsid w:val="00D1122C"/>
    <w:rsid w:val="00D121EB"/>
    <w:rsid w:val="00D90F3B"/>
    <w:rsid w:val="00DC000D"/>
    <w:rsid w:val="00DE655C"/>
    <w:rsid w:val="00F82108"/>
    <w:rsid w:val="00F907EB"/>
    <w:rsid w:val="00FC7E39"/>
    <w:rsid w:val="00FD4E94"/>
    <w:rsid w:val="00FD5231"/>
    <w:rsid w:val="00FE47F5"/>
    <w:rsid w:val="00FE6B75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429C"/>
  <w15:chartTrackingRefBased/>
  <w15:docId w15:val="{9BFABD26-3705-43F9-8861-964E462B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1E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1686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a3">
    <w:name w:val="Table Grid"/>
    <w:basedOn w:val="a1"/>
    <w:uiPriority w:val="39"/>
    <w:rsid w:val="008F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Kajos Kajos</dc:creator>
  <cp:keywords/>
  <dc:description/>
  <cp:lastModifiedBy>Чередов Рома</cp:lastModifiedBy>
  <cp:revision>16</cp:revision>
  <dcterms:created xsi:type="dcterms:W3CDTF">2022-12-24T17:28:00Z</dcterms:created>
  <dcterms:modified xsi:type="dcterms:W3CDTF">2022-12-24T18:37:00Z</dcterms:modified>
</cp:coreProperties>
</file>