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F199D" w14:textId="430BE8C5" w:rsidR="00AF3036" w:rsidRDefault="006B118E">
      <w:pPr>
        <w:spacing w:before="72"/>
        <w:ind w:left="721" w:right="344" w:firstLine="3"/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60000" behindDoc="1" locked="0" layoutInCell="1" allowOverlap="1" wp14:anchorId="63899458" wp14:editId="4DE771F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040" cy="10692130"/>
                <wp:effectExtent l="0" t="0" r="0" b="0"/>
                <wp:wrapNone/>
                <wp:docPr id="1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10692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740CBF" id="Rectangle 9" o:spid="_x0000_s1026" style="position:absolute;margin-left:0;margin-top:0;width:595.2pt;height:841.9pt;z-index:-1595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" fillcolor="black" stroked="f">
                <w10:wrap anchorx="page" anchory="page"/>
              </v:rect>
            </w:pict>
          </mc:Fallback>
        </mc:AlternateContent>
      </w:r>
      <w:r w:rsidR="00176D2F">
        <w:rPr>
          <w:color w:val="FFFFFF"/>
          <w:sz w:val="28"/>
        </w:rPr>
        <w:t>Министерство науки и высшего образования Российской Федерации</w:t>
      </w:r>
      <w:r w:rsidR="00176D2F">
        <w:rPr>
          <w:color w:val="FFFFFF"/>
          <w:spacing w:val="1"/>
          <w:sz w:val="28"/>
        </w:rPr>
        <w:t xml:space="preserve"> </w:t>
      </w:r>
      <w:r w:rsidR="00176D2F">
        <w:rPr>
          <w:color w:val="FFFFFF"/>
          <w:sz w:val="28"/>
        </w:rPr>
        <w:t>Федеральное</w:t>
      </w:r>
      <w:r w:rsidR="00176D2F">
        <w:rPr>
          <w:color w:val="FFFFFF"/>
          <w:spacing w:val="-10"/>
          <w:sz w:val="28"/>
        </w:rPr>
        <w:t xml:space="preserve"> </w:t>
      </w:r>
      <w:r w:rsidR="00176D2F">
        <w:rPr>
          <w:color w:val="FFFFFF"/>
          <w:sz w:val="28"/>
        </w:rPr>
        <w:t>государственное</w:t>
      </w:r>
      <w:r w:rsidR="00176D2F">
        <w:rPr>
          <w:color w:val="FFFFFF"/>
          <w:spacing w:val="-9"/>
          <w:sz w:val="28"/>
        </w:rPr>
        <w:t xml:space="preserve"> </w:t>
      </w:r>
      <w:r w:rsidR="00176D2F">
        <w:rPr>
          <w:color w:val="FFFFFF"/>
          <w:sz w:val="28"/>
        </w:rPr>
        <w:t>бюджетное</w:t>
      </w:r>
      <w:r w:rsidR="00176D2F">
        <w:rPr>
          <w:color w:val="FFFFFF"/>
          <w:spacing w:val="-9"/>
          <w:sz w:val="28"/>
        </w:rPr>
        <w:t xml:space="preserve"> </w:t>
      </w:r>
      <w:r w:rsidR="00176D2F">
        <w:rPr>
          <w:color w:val="FFFFFF"/>
          <w:sz w:val="28"/>
        </w:rPr>
        <w:t>образовательное</w:t>
      </w:r>
      <w:r w:rsidR="00176D2F">
        <w:rPr>
          <w:color w:val="FFFFFF"/>
          <w:spacing w:val="-9"/>
          <w:sz w:val="28"/>
        </w:rPr>
        <w:t xml:space="preserve"> </w:t>
      </w:r>
      <w:r w:rsidR="00176D2F">
        <w:rPr>
          <w:color w:val="FFFFFF"/>
          <w:sz w:val="28"/>
        </w:rPr>
        <w:t>учреждение</w:t>
      </w:r>
    </w:p>
    <w:p w14:paraId="4C266E15" w14:textId="77777777" w:rsidR="00AF3036" w:rsidRDefault="00176D2F">
      <w:pPr>
        <w:spacing w:line="321" w:lineRule="exact"/>
        <w:ind w:left="144" w:right="114"/>
        <w:jc w:val="center"/>
        <w:rPr>
          <w:sz w:val="28"/>
        </w:rPr>
      </w:pPr>
      <w:r>
        <w:rPr>
          <w:color w:val="FFFFFF"/>
          <w:sz w:val="28"/>
        </w:rPr>
        <w:t>высшего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образования</w:t>
      </w:r>
    </w:p>
    <w:p w14:paraId="7959F17E" w14:textId="77777777" w:rsidR="00AF3036" w:rsidRDefault="00176D2F">
      <w:pPr>
        <w:ind w:left="144" w:right="128"/>
        <w:jc w:val="center"/>
        <w:rPr>
          <w:sz w:val="28"/>
        </w:rPr>
      </w:pPr>
      <w:r>
        <w:rPr>
          <w:color w:val="FFFFFF"/>
          <w:sz w:val="28"/>
        </w:rPr>
        <w:t>«Алтайский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государственный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технический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университет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им.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И.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И. Ползунова»</w:t>
      </w:r>
    </w:p>
    <w:p w14:paraId="0A927520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2FA3F3F7" w14:textId="77777777" w:rsidR="00AF3036" w:rsidRDefault="00AF3036">
      <w:pPr>
        <w:pStyle w:val="a3"/>
        <w:spacing w:before="4"/>
        <w:ind w:left="0"/>
        <w:rPr>
          <w:sz w:val="26"/>
        </w:rPr>
      </w:pPr>
    </w:p>
    <w:p w14:paraId="3FD30C11" w14:textId="77777777" w:rsidR="00AF3036" w:rsidRDefault="00176D2F">
      <w:pPr>
        <w:ind w:left="520" w:right="4211"/>
        <w:rPr>
          <w:sz w:val="28"/>
        </w:rPr>
      </w:pPr>
      <w:r>
        <w:rPr>
          <w:color w:val="FFFFFF"/>
          <w:sz w:val="28"/>
        </w:rPr>
        <w:t>Факультет информационных технологий</w:t>
      </w:r>
      <w:r>
        <w:rPr>
          <w:color w:val="FFFFFF"/>
          <w:spacing w:val="-68"/>
          <w:sz w:val="28"/>
        </w:rPr>
        <w:t xml:space="preserve"> </w:t>
      </w:r>
      <w:r>
        <w:rPr>
          <w:color w:val="FFFFFF"/>
          <w:sz w:val="28"/>
        </w:rPr>
        <w:t>Кафедра прикладной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математики</w:t>
      </w:r>
    </w:p>
    <w:p w14:paraId="1E82D101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1B98CB43" w14:textId="77777777" w:rsidR="00AF3036" w:rsidRDefault="00AF3036">
      <w:pPr>
        <w:pStyle w:val="a3"/>
        <w:spacing w:before="3"/>
        <w:ind w:left="0"/>
        <w:rPr>
          <w:sz w:val="26"/>
        </w:rPr>
      </w:pPr>
    </w:p>
    <w:p w14:paraId="4FBA9025" w14:textId="77777777" w:rsidR="00AF3036" w:rsidRDefault="00176D2F">
      <w:pPr>
        <w:tabs>
          <w:tab w:val="left" w:pos="8092"/>
          <w:tab w:val="left" w:pos="9286"/>
        </w:tabs>
        <w:spacing w:line="640" w:lineRule="atLeast"/>
        <w:ind w:left="4414" w:right="216"/>
        <w:rPr>
          <w:sz w:val="28"/>
        </w:rPr>
      </w:pPr>
      <w:r>
        <w:rPr>
          <w:color w:val="FFFFFF"/>
          <w:sz w:val="28"/>
        </w:rPr>
        <w:t>Отчет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защищен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с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оценкой</w:t>
      </w:r>
      <w:r>
        <w:rPr>
          <w:color w:val="FFFFFF"/>
          <w:sz w:val="28"/>
          <w:u w:val="single" w:color="FEFEFE"/>
        </w:rPr>
        <w:tab/>
      </w:r>
      <w:r>
        <w:rPr>
          <w:color w:val="FFFFFF"/>
          <w:sz w:val="28"/>
          <w:u w:val="single" w:color="FEFEFE"/>
        </w:rPr>
        <w:tab/>
      </w:r>
      <w:r>
        <w:rPr>
          <w:color w:val="FFFFFF"/>
          <w:spacing w:val="-1"/>
          <w:sz w:val="28"/>
        </w:rPr>
        <w:t>_</w:t>
      </w:r>
      <w:r>
        <w:rPr>
          <w:color w:val="FFFFFF"/>
          <w:spacing w:val="-67"/>
          <w:sz w:val="28"/>
        </w:rPr>
        <w:t xml:space="preserve"> </w:t>
      </w:r>
      <w:r>
        <w:rPr>
          <w:color w:val="FFFFFF"/>
          <w:sz w:val="28"/>
        </w:rPr>
        <w:t>Преподаватель</w:t>
      </w:r>
      <w:r>
        <w:rPr>
          <w:color w:val="FFFFFF"/>
          <w:sz w:val="28"/>
          <w:u w:val="single" w:color="FEFEFE"/>
        </w:rPr>
        <w:tab/>
      </w:r>
      <w:r>
        <w:rPr>
          <w:color w:val="FFFFFF"/>
          <w:sz w:val="28"/>
        </w:rPr>
        <w:t>(подпись)</w:t>
      </w:r>
    </w:p>
    <w:p w14:paraId="4338CE3B" w14:textId="77777777" w:rsidR="00AF3036" w:rsidRDefault="00176D2F">
      <w:pPr>
        <w:tabs>
          <w:tab w:val="left" w:pos="4971"/>
          <w:tab w:val="left" w:pos="6921"/>
        </w:tabs>
        <w:spacing w:before="3"/>
        <w:ind w:left="4414"/>
        <w:rPr>
          <w:sz w:val="28"/>
        </w:rPr>
      </w:pPr>
      <w:r>
        <w:rPr>
          <w:color w:val="FFFFFF"/>
          <w:sz w:val="28"/>
        </w:rPr>
        <w:t>«</w:t>
      </w:r>
      <w:r>
        <w:rPr>
          <w:color w:val="FFFFFF"/>
          <w:sz w:val="28"/>
          <w:u w:val="single" w:color="FEFEFE"/>
        </w:rPr>
        <w:tab/>
      </w:r>
      <w:r>
        <w:rPr>
          <w:color w:val="FFFFFF"/>
          <w:sz w:val="28"/>
        </w:rPr>
        <w:t>»</w:t>
      </w:r>
      <w:r>
        <w:rPr>
          <w:color w:val="FFFFFF"/>
          <w:sz w:val="28"/>
          <w:u w:val="single" w:color="FEFEFE"/>
        </w:rPr>
        <w:tab/>
      </w:r>
      <w:r>
        <w:rPr>
          <w:color w:val="FFFFFF"/>
          <w:sz w:val="28"/>
        </w:rPr>
        <w:t>2023 г.</w:t>
      </w:r>
    </w:p>
    <w:p w14:paraId="754C91C2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1580C800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088559AE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7ECE2C18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467E8449" w14:textId="77777777" w:rsidR="00AF3036" w:rsidRDefault="00176D2F">
      <w:pPr>
        <w:spacing w:before="233" w:line="322" w:lineRule="exact"/>
        <w:ind w:left="530" w:right="140"/>
        <w:jc w:val="center"/>
        <w:rPr>
          <w:sz w:val="28"/>
        </w:rPr>
      </w:pPr>
      <w:r>
        <w:rPr>
          <w:color w:val="FFFFFF"/>
          <w:sz w:val="28"/>
        </w:rPr>
        <w:t>Отчет</w:t>
      </w:r>
    </w:p>
    <w:p w14:paraId="7EA5D030" w14:textId="77777777" w:rsidR="00AF3036" w:rsidRDefault="00176D2F">
      <w:pPr>
        <w:ind w:left="530" w:right="140"/>
        <w:jc w:val="center"/>
        <w:rPr>
          <w:sz w:val="28"/>
        </w:rPr>
      </w:pPr>
      <w:r>
        <w:rPr>
          <w:color w:val="FFFFFF"/>
          <w:sz w:val="28"/>
        </w:rPr>
        <w:t>по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лабораторной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работе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№</w:t>
      </w:r>
      <w:r>
        <w:rPr>
          <w:color w:val="FFFFFF"/>
          <w:spacing w:val="-3"/>
          <w:sz w:val="28"/>
        </w:rPr>
        <w:t xml:space="preserve"> </w:t>
      </w:r>
      <w:r w:rsidR="001F60FD">
        <w:rPr>
          <w:color w:val="FFFFFF"/>
          <w:sz w:val="28"/>
        </w:rPr>
        <w:t>5</w:t>
      </w:r>
    </w:p>
    <w:p w14:paraId="3A30C251" w14:textId="77777777" w:rsidR="00AF3036" w:rsidRDefault="00AF3036">
      <w:pPr>
        <w:pStyle w:val="a3"/>
        <w:spacing w:before="11"/>
        <w:ind w:left="0"/>
        <w:rPr>
          <w:sz w:val="27"/>
        </w:rPr>
      </w:pPr>
    </w:p>
    <w:p w14:paraId="7B9B6115" w14:textId="77777777" w:rsidR="00AF3036" w:rsidRDefault="00176D2F">
      <w:pPr>
        <w:spacing w:before="182"/>
        <w:ind w:left="532" w:right="140"/>
        <w:jc w:val="center"/>
        <w:rPr>
          <w:sz w:val="28"/>
        </w:rPr>
      </w:pPr>
      <w:r>
        <w:rPr>
          <w:color w:val="FFFFFF"/>
          <w:sz w:val="28"/>
        </w:rPr>
        <w:t>по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дисциплине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«Теория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алгоритмических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языков и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трансляторов»</w:t>
      </w:r>
    </w:p>
    <w:p w14:paraId="12E863A9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7843F5C6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6238B3A6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3450D7EC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1C7852CD" w14:textId="527636AE" w:rsidR="00AF3036" w:rsidRDefault="00176D2F">
      <w:pPr>
        <w:spacing w:before="229"/>
        <w:ind w:left="7910" w:right="118" w:hanging="620"/>
        <w:jc w:val="right"/>
        <w:rPr>
          <w:sz w:val="28"/>
        </w:rPr>
      </w:pPr>
      <w:r>
        <w:rPr>
          <w:color w:val="FFFFFF"/>
          <w:sz w:val="28"/>
        </w:rPr>
        <w:t>Студент гр. ПИ-02</w:t>
      </w:r>
      <w:r>
        <w:rPr>
          <w:color w:val="FFFFFF"/>
          <w:spacing w:val="-67"/>
          <w:sz w:val="28"/>
        </w:rPr>
        <w:t xml:space="preserve"> </w:t>
      </w:r>
      <w:r w:rsidR="009A674C">
        <w:rPr>
          <w:color w:val="FFFFFF"/>
          <w:sz w:val="28"/>
        </w:rPr>
        <w:t>Чередов</w:t>
      </w:r>
      <w:r w:rsidR="005D1A46">
        <w:rPr>
          <w:color w:val="FFFFFF"/>
          <w:sz w:val="28"/>
        </w:rPr>
        <w:t xml:space="preserve"> </w:t>
      </w:r>
      <w:r w:rsidR="009A674C">
        <w:rPr>
          <w:color w:val="FFFFFF"/>
          <w:sz w:val="28"/>
        </w:rPr>
        <w:t>Р</w:t>
      </w:r>
      <w:r w:rsidR="005D1A46">
        <w:rPr>
          <w:color w:val="FFFFFF"/>
          <w:sz w:val="28"/>
        </w:rPr>
        <w:t>.А</w:t>
      </w:r>
      <w:r>
        <w:rPr>
          <w:color w:val="FFFFFF"/>
          <w:sz w:val="28"/>
        </w:rPr>
        <w:t>.</w:t>
      </w:r>
    </w:p>
    <w:p w14:paraId="4F0D42B0" w14:textId="77777777" w:rsidR="00AF3036" w:rsidRDefault="00AF3036">
      <w:pPr>
        <w:pStyle w:val="a3"/>
        <w:spacing w:before="3"/>
        <w:ind w:left="0"/>
        <w:rPr>
          <w:sz w:val="28"/>
        </w:rPr>
      </w:pPr>
    </w:p>
    <w:p w14:paraId="2F75E3A6" w14:textId="77777777" w:rsidR="00B148BE" w:rsidRDefault="00B148BE">
      <w:pPr>
        <w:spacing w:line="322" w:lineRule="exact"/>
        <w:ind w:right="117"/>
        <w:jc w:val="right"/>
        <w:rPr>
          <w:color w:val="FFFFFF"/>
          <w:sz w:val="28"/>
        </w:rPr>
      </w:pPr>
    </w:p>
    <w:p w14:paraId="4AC426F7" w14:textId="75FE14EE" w:rsidR="00AF3036" w:rsidRDefault="00176D2F">
      <w:pPr>
        <w:spacing w:line="322" w:lineRule="exact"/>
        <w:ind w:right="117"/>
        <w:jc w:val="right"/>
        <w:rPr>
          <w:sz w:val="28"/>
        </w:rPr>
      </w:pPr>
      <w:r>
        <w:rPr>
          <w:color w:val="FFFFFF"/>
          <w:sz w:val="28"/>
        </w:rPr>
        <w:t>Преподаватель,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к.ф.-м.н.,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доцент,</w:t>
      </w:r>
    </w:p>
    <w:p w14:paraId="6217A114" w14:textId="77777777" w:rsidR="00AF3036" w:rsidRDefault="00176D2F">
      <w:pPr>
        <w:ind w:right="124"/>
        <w:jc w:val="right"/>
        <w:rPr>
          <w:sz w:val="28"/>
        </w:rPr>
      </w:pPr>
      <w:r>
        <w:rPr>
          <w:color w:val="FFFFFF"/>
          <w:sz w:val="28"/>
        </w:rPr>
        <w:t>Крючкова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Е.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Н.</w:t>
      </w:r>
    </w:p>
    <w:p w14:paraId="3F8B63D1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618123D0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3247C911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06F9573D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26946C45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270A53E2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5240BD26" w14:textId="77777777" w:rsidR="00AF3036" w:rsidRDefault="00AF3036">
      <w:pPr>
        <w:pStyle w:val="a3"/>
        <w:spacing w:before="9"/>
        <w:ind w:left="0"/>
        <w:rPr>
          <w:sz w:val="43"/>
        </w:rPr>
      </w:pPr>
    </w:p>
    <w:p w14:paraId="18A52F8D" w14:textId="77777777" w:rsidR="00AF3036" w:rsidRDefault="00176D2F">
      <w:pPr>
        <w:ind w:left="144" w:right="116"/>
        <w:jc w:val="center"/>
        <w:rPr>
          <w:sz w:val="28"/>
        </w:rPr>
      </w:pPr>
      <w:r>
        <w:rPr>
          <w:color w:val="FFFFFF"/>
          <w:sz w:val="28"/>
        </w:rPr>
        <w:t>Барнаул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2023</w:t>
      </w:r>
    </w:p>
    <w:p w14:paraId="141DF869" w14:textId="77777777" w:rsidR="00AF3036" w:rsidRDefault="00AF3036">
      <w:pPr>
        <w:jc w:val="center"/>
        <w:rPr>
          <w:sz w:val="28"/>
        </w:rPr>
        <w:sectPr w:rsidR="00AF3036">
          <w:type w:val="continuous"/>
          <w:pgSz w:w="11910" w:h="16840"/>
          <w:pgMar w:top="1040" w:right="720" w:bottom="280" w:left="1540" w:header="720" w:footer="720" w:gutter="0"/>
          <w:cols w:space="720"/>
        </w:sectPr>
      </w:pPr>
    </w:p>
    <w:p w14:paraId="5CCF92DC" w14:textId="49930B9E" w:rsidR="00AF3036" w:rsidRDefault="006B118E">
      <w:pPr>
        <w:pStyle w:val="1"/>
        <w:rPr>
          <w:color w:va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60512" behindDoc="1" locked="0" layoutInCell="1" allowOverlap="1" wp14:anchorId="300CCD82" wp14:editId="213A0308">
                <wp:simplePos x="0" y="0"/>
                <wp:positionH relativeFrom="page">
                  <wp:posOffset>0</wp:posOffset>
                </wp:positionH>
                <wp:positionV relativeFrom="page">
                  <wp:posOffset>-57150</wp:posOffset>
                </wp:positionV>
                <wp:extent cx="7559040" cy="10692130"/>
                <wp:effectExtent l="0" t="0" r="0" b="0"/>
                <wp:wrapNone/>
                <wp:docPr id="1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10692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B43920" id="Rectangle 8" o:spid="_x0000_s1026" style="position:absolute;margin-left:0;margin-top:-4.5pt;width:595.2pt;height:841.9pt;z-index:-1595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" fillcolor="black" stroked="f">
                <w10:wrap anchorx="page" anchory="page"/>
              </v:rect>
            </w:pict>
          </mc:Fallback>
        </mc:AlternateContent>
      </w:r>
      <w:r w:rsidR="00176D2F">
        <w:rPr>
          <w:color w:val="FFFFFF"/>
        </w:rPr>
        <w:t>Задание</w:t>
      </w:r>
    </w:p>
    <w:p w14:paraId="2241DD09" w14:textId="77777777" w:rsidR="001F60FD" w:rsidRPr="001F60FD" w:rsidRDefault="001F60FD">
      <w:pPr>
        <w:pStyle w:val="1"/>
        <w:rPr>
          <w:color w:val="FFFFFF" w:themeColor="background1"/>
        </w:rPr>
      </w:pPr>
      <w:r w:rsidRPr="001F60FD">
        <w:rPr>
          <w:color w:val="FFFFFF" w:themeColor="background1"/>
        </w:rPr>
        <w:t>Отчет:  СД, готовые для реализации синтаксического анализатора (без левой рекурсии, с минимумом примитивных СД и т.д.)</w:t>
      </w:r>
    </w:p>
    <w:p w14:paraId="53C97750" w14:textId="77777777" w:rsidR="00AF3036" w:rsidRPr="001F60FD" w:rsidRDefault="00AF3036">
      <w:pPr>
        <w:pStyle w:val="a3"/>
        <w:spacing w:before="3"/>
        <w:ind w:left="0"/>
        <w:rPr>
          <w:b/>
          <w:color w:val="FFFFFF" w:themeColor="background1"/>
          <w:sz w:val="28"/>
        </w:rPr>
      </w:pPr>
    </w:p>
    <w:p w14:paraId="1DC67525" w14:textId="77777777" w:rsidR="00F774B7" w:rsidRPr="004C0717" w:rsidRDefault="00F774B7" w:rsidP="00F774B7">
      <w:pPr>
        <w:rPr>
          <w:b/>
          <w:bCs/>
          <w:color w:val="FFFFFF" w:themeColor="background1"/>
          <w:sz w:val="24"/>
          <w:szCs w:val="24"/>
        </w:rPr>
      </w:pPr>
      <w:r w:rsidRPr="004C0717">
        <w:rPr>
          <w:b/>
          <w:bCs/>
          <w:color w:val="FFFFFF" w:themeColor="background1"/>
          <w:sz w:val="24"/>
          <w:szCs w:val="24"/>
        </w:rPr>
        <w:t xml:space="preserve">124 Чередов Роман Алексеевич   </w:t>
      </w:r>
    </w:p>
    <w:p w14:paraId="6188D6FE" w14:textId="77777777" w:rsidR="00F774B7" w:rsidRPr="004C0717" w:rsidRDefault="00F774B7" w:rsidP="00F774B7">
      <w:pPr>
        <w:rPr>
          <w:color w:val="FFFFFF" w:themeColor="background1"/>
          <w:sz w:val="24"/>
          <w:szCs w:val="24"/>
        </w:rPr>
      </w:pPr>
      <w:r w:rsidRPr="004C0717">
        <w:rPr>
          <w:color w:val="FFFFFF" w:themeColor="background1"/>
          <w:sz w:val="24"/>
          <w:szCs w:val="24"/>
        </w:rPr>
        <w:t xml:space="preserve">Программа: главная программа языка С++.. Допускается описание классов. Функции не имеют параметров  и возвращают </w:t>
      </w:r>
      <w:r w:rsidRPr="004C0717">
        <w:rPr>
          <w:color w:val="FFFFFF" w:themeColor="background1"/>
          <w:sz w:val="24"/>
          <w:szCs w:val="24"/>
          <w:lang w:val="en-US"/>
        </w:rPr>
        <w:t>void</w:t>
      </w:r>
      <w:r w:rsidRPr="004C0717">
        <w:rPr>
          <w:color w:val="FFFFFF" w:themeColor="background1"/>
          <w:sz w:val="24"/>
          <w:szCs w:val="24"/>
        </w:rPr>
        <w:t>.</w:t>
      </w:r>
    </w:p>
    <w:p w14:paraId="59ACC436" w14:textId="77777777" w:rsidR="00F774B7" w:rsidRPr="004C0717" w:rsidRDefault="00F774B7" w:rsidP="00F774B7">
      <w:pPr>
        <w:rPr>
          <w:color w:val="FFFFFF" w:themeColor="background1"/>
          <w:sz w:val="24"/>
          <w:szCs w:val="24"/>
          <w:lang w:val="en-US"/>
        </w:rPr>
      </w:pPr>
      <w:r w:rsidRPr="004C0717">
        <w:rPr>
          <w:color w:val="FFFFFF" w:themeColor="background1"/>
          <w:sz w:val="24"/>
          <w:szCs w:val="24"/>
        </w:rPr>
        <w:t>Типы</w:t>
      </w:r>
      <w:r w:rsidRPr="004C0717">
        <w:rPr>
          <w:color w:val="FFFFFF" w:themeColor="background1"/>
          <w:sz w:val="24"/>
          <w:szCs w:val="24"/>
          <w:lang w:val="en-US"/>
        </w:rPr>
        <w:t xml:space="preserve"> </w:t>
      </w:r>
      <w:r w:rsidRPr="004C0717">
        <w:rPr>
          <w:color w:val="FFFFFF" w:themeColor="background1"/>
          <w:sz w:val="24"/>
          <w:szCs w:val="24"/>
        </w:rPr>
        <w:t>данных</w:t>
      </w:r>
      <w:r w:rsidRPr="004C0717">
        <w:rPr>
          <w:color w:val="FFFFFF" w:themeColor="background1"/>
          <w:sz w:val="24"/>
          <w:szCs w:val="24"/>
          <w:lang w:val="en-US"/>
        </w:rPr>
        <w:t>: double,  int,   short int.</w:t>
      </w:r>
    </w:p>
    <w:p w14:paraId="53F021B5" w14:textId="77777777" w:rsidR="00F774B7" w:rsidRPr="004C0717" w:rsidRDefault="00F774B7" w:rsidP="00F774B7">
      <w:pPr>
        <w:rPr>
          <w:color w:val="FFFFFF" w:themeColor="background1"/>
          <w:sz w:val="24"/>
          <w:szCs w:val="24"/>
        </w:rPr>
      </w:pPr>
      <w:r w:rsidRPr="004C0717">
        <w:rPr>
          <w:color w:val="FFFFFF" w:themeColor="background1"/>
          <w:sz w:val="24"/>
          <w:szCs w:val="24"/>
        </w:rPr>
        <w:t>Операции: все арифметические, сравнения.</w:t>
      </w:r>
    </w:p>
    <w:p w14:paraId="3E4A11A4" w14:textId="77777777" w:rsidR="00F774B7" w:rsidRPr="004C0717" w:rsidRDefault="00F774B7" w:rsidP="00F774B7">
      <w:pPr>
        <w:rPr>
          <w:color w:val="FFFFFF" w:themeColor="background1"/>
          <w:sz w:val="24"/>
          <w:szCs w:val="24"/>
        </w:rPr>
      </w:pPr>
      <w:r w:rsidRPr="004C0717">
        <w:rPr>
          <w:color w:val="FFFFFF" w:themeColor="background1"/>
          <w:sz w:val="24"/>
          <w:szCs w:val="24"/>
        </w:rPr>
        <w:t xml:space="preserve">Операторы:  пустой, составной, присваивания и </w:t>
      </w:r>
      <w:r w:rsidRPr="004C0717">
        <w:rPr>
          <w:color w:val="FFFFFF" w:themeColor="background1"/>
          <w:sz w:val="24"/>
          <w:szCs w:val="24"/>
          <w:lang w:val="en-US"/>
        </w:rPr>
        <w:t>do</w:t>
      </w:r>
      <w:r w:rsidRPr="004C0717">
        <w:rPr>
          <w:color w:val="FFFFFF" w:themeColor="background1"/>
          <w:sz w:val="24"/>
          <w:szCs w:val="24"/>
        </w:rPr>
        <w:t xml:space="preserve"> {} </w:t>
      </w:r>
      <w:r w:rsidRPr="004C0717">
        <w:rPr>
          <w:color w:val="FFFFFF" w:themeColor="background1"/>
          <w:sz w:val="24"/>
          <w:szCs w:val="24"/>
          <w:lang w:val="en-US"/>
        </w:rPr>
        <w:t>while</w:t>
      </w:r>
      <w:r w:rsidRPr="004C0717">
        <w:rPr>
          <w:color w:val="FFFFFF" w:themeColor="background1"/>
          <w:sz w:val="24"/>
          <w:szCs w:val="24"/>
        </w:rPr>
        <w:t>.</w:t>
      </w:r>
    </w:p>
    <w:p w14:paraId="3A93A834" w14:textId="77777777" w:rsidR="00F774B7" w:rsidRPr="004C0717" w:rsidRDefault="00F774B7" w:rsidP="00F774B7">
      <w:pPr>
        <w:rPr>
          <w:color w:val="FFFFFF" w:themeColor="background1"/>
          <w:sz w:val="24"/>
          <w:szCs w:val="24"/>
        </w:rPr>
      </w:pPr>
      <w:r w:rsidRPr="004C0717">
        <w:rPr>
          <w:color w:val="FFFFFF" w:themeColor="background1"/>
          <w:sz w:val="24"/>
          <w:szCs w:val="24"/>
        </w:rPr>
        <w:t>Операнды: простые переменные,  поля классов,  именованные константы , константы.</w:t>
      </w:r>
    </w:p>
    <w:p w14:paraId="74BD7CFF" w14:textId="77777777" w:rsidR="00F774B7" w:rsidRDefault="00F774B7" w:rsidP="00F774B7">
      <w:pPr>
        <w:pStyle w:val="1"/>
        <w:spacing w:before="87"/>
        <w:ind w:left="0"/>
        <w:jc w:val="left"/>
        <w:rPr>
          <w:color w:val="FFFFFF" w:themeColor="background1"/>
          <w:sz w:val="24"/>
          <w:szCs w:val="24"/>
        </w:rPr>
      </w:pPr>
      <w:r w:rsidRPr="004C0717">
        <w:rPr>
          <w:color w:val="FFFFFF" w:themeColor="background1"/>
          <w:sz w:val="24"/>
          <w:szCs w:val="24"/>
        </w:rPr>
        <w:t>Константы:  целые в 10   c/c.</w:t>
      </w:r>
    </w:p>
    <w:p w14:paraId="6203193F" w14:textId="5C2AE5C4" w:rsidR="00AF3036" w:rsidRDefault="00176D2F" w:rsidP="00F774B7">
      <w:pPr>
        <w:pStyle w:val="1"/>
        <w:spacing w:before="87"/>
      </w:pPr>
      <w:r>
        <w:rPr>
          <w:color w:val="FFFFFF"/>
        </w:rPr>
        <w:t>Решение</w:t>
      </w:r>
    </w:p>
    <w:p w14:paraId="2BEC72FC" w14:textId="77777777" w:rsidR="00AF3036" w:rsidRDefault="00176D2F">
      <w:pPr>
        <w:ind w:left="144" w:right="6813"/>
        <w:jc w:val="center"/>
        <w:rPr>
          <w:sz w:val="28"/>
        </w:rPr>
      </w:pPr>
      <w:r>
        <w:rPr>
          <w:color w:val="FFFFFF"/>
          <w:sz w:val="28"/>
        </w:rPr>
        <w:t>Таблица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приоритетов:</w:t>
      </w:r>
    </w:p>
    <w:p w14:paraId="2903F302" w14:textId="77777777" w:rsidR="00AF3036" w:rsidRDefault="00AF3036">
      <w:pPr>
        <w:pStyle w:val="a3"/>
        <w:spacing w:before="0"/>
        <w:ind w:left="0"/>
        <w:rPr>
          <w:sz w:val="16"/>
        </w:rPr>
      </w:pPr>
    </w:p>
    <w:tbl>
      <w:tblPr>
        <w:tblStyle w:val="TableNormal"/>
        <w:tblW w:w="0" w:type="auto"/>
        <w:tblInd w:w="131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Look w:val="01E0" w:firstRow="1" w:lastRow="1" w:firstColumn="1" w:lastColumn="1" w:noHBand="0" w:noVBand="0"/>
      </w:tblPr>
      <w:tblGrid>
        <w:gridCol w:w="1647"/>
        <w:gridCol w:w="1032"/>
        <w:gridCol w:w="6012"/>
      </w:tblGrid>
      <w:tr w:rsidR="00AF3036" w14:paraId="44D712BD" w14:textId="77777777">
        <w:trPr>
          <w:trHeight w:val="796"/>
        </w:trPr>
        <w:tc>
          <w:tcPr>
            <w:tcW w:w="1647" w:type="dxa"/>
            <w:shd w:val="clear" w:color="auto" w:fill="000000"/>
          </w:tcPr>
          <w:p w14:paraId="178E55D1" w14:textId="77777777" w:rsidR="00AF3036" w:rsidRDefault="00AF3036">
            <w:pPr>
              <w:pStyle w:val="TableParagraph"/>
              <w:spacing w:before="4"/>
              <w:ind w:left="0"/>
              <w:rPr>
                <w:rFonts w:ascii="Times New Roman"/>
                <w:sz w:val="29"/>
              </w:rPr>
            </w:pPr>
          </w:p>
          <w:p w14:paraId="4A7EEE58" w14:textId="77777777" w:rsidR="00AF3036" w:rsidRDefault="00176D2F">
            <w:pPr>
              <w:pStyle w:val="TableParagraph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Приоритет</w:t>
            </w:r>
          </w:p>
        </w:tc>
        <w:tc>
          <w:tcPr>
            <w:tcW w:w="1032" w:type="dxa"/>
            <w:shd w:val="clear" w:color="auto" w:fill="000000"/>
          </w:tcPr>
          <w:p w14:paraId="028A8163" w14:textId="77777777" w:rsidR="00AF3036" w:rsidRDefault="00AF3036">
            <w:pPr>
              <w:pStyle w:val="TableParagraph"/>
              <w:spacing w:before="4"/>
              <w:ind w:left="0"/>
              <w:rPr>
                <w:rFonts w:ascii="Times New Roman"/>
                <w:sz w:val="29"/>
              </w:rPr>
            </w:pPr>
          </w:p>
          <w:p w14:paraId="16925728" w14:textId="77777777" w:rsidR="00AF3036" w:rsidRDefault="00176D2F">
            <w:pPr>
              <w:pStyle w:val="TableParagraph"/>
              <w:ind w:left="45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Оператор</w:t>
            </w:r>
          </w:p>
        </w:tc>
        <w:tc>
          <w:tcPr>
            <w:tcW w:w="6012" w:type="dxa"/>
            <w:shd w:val="clear" w:color="auto" w:fill="000000"/>
          </w:tcPr>
          <w:p w14:paraId="0726691C" w14:textId="77777777" w:rsidR="00AF3036" w:rsidRDefault="00AF3036">
            <w:pPr>
              <w:pStyle w:val="TableParagraph"/>
              <w:spacing w:before="4"/>
              <w:ind w:left="0"/>
              <w:rPr>
                <w:rFonts w:ascii="Times New Roman"/>
                <w:sz w:val="29"/>
              </w:rPr>
            </w:pPr>
          </w:p>
          <w:p w14:paraId="679B1DE7" w14:textId="77777777" w:rsidR="00AF3036" w:rsidRDefault="00176D2F">
            <w:pPr>
              <w:pStyle w:val="TableParagraph"/>
              <w:ind w:left="2504" w:right="2489"/>
              <w:jc w:val="center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Описание</w:t>
            </w:r>
          </w:p>
        </w:tc>
      </w:tr>
      <w:tr w:rsidR="00AF3036" w14:paraId="64164CBD" w14:textId="77777777">
        <w:trPr>
          <w:trHeight w:val="430"/>
        </w:trPr>
        <w:tc>
          <w:tcPr>
            <w:tcW w:w="1647" w:type="dxa"/>
            <w:vMerge w:val="restart"/>
            <w:shd w:val="clear" w:color="auto" w:fill="000000"/>
          </w:tcPr>
          <w:p w14:paraId="09F6C51D" w14:textId="77777777" w:rsidR="00AF3036" w:rsidRDefault="00AF303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5AF4A4F4" w14:textId="77777777" w:rsidR="00AF3036" w:rsidRDefault="00AF303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7669000D" w14:textId="77777777" w:rsidR="00AF3036" w:rsidRDefault="00AF303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3533E3A4" w14:textId="77777777" w:rsidR="00AF3036" w:rsidRDefault="00176D2F">
            <w:pPr>
              <w:pStyle w:val="TableParagraph"/>
              <w:spacing w:before="171"/>
              <w:ind w:left="19"/>
              <w:jc w:val="center"/>
              <w:rPr>
                <w:b/>
                <w:sz w:val="17"/>
              </w:rPr>
            </w:pPr>
            <w:r>
              <w:rPr>
                <w:b/>
                <w:color w:val="FFFFFF"/>
                <w:w w:val="98"/>
                <w:sz w:val="17"/>
              </w:rPr>
              <w:t>1</w:t>
            </w:r>
          </w:p>
          <w:p w14:paraId="22B0DA3B" w14:textId="77777777" w:rsidR="00AF3036" w:rsidRDefault="00AF3036">
            <w:pPr>
              <w:pStyle w:val="TableParagraph"/>
              <w:spacing w:before="3"/>
              <w:ind w:left="0"/>
              <w:rPr>
                <w:rFonts w:ascii="Times New Roman"/>
                <w:sz w:val="21"/>
              </w:rPr>
            </w:pPr>
          </w:p>
          <w:p w14:paraId="75B0C021" w14:textId="77777777" w:rsidR="00AF3036" w:rsidRDefault="00176D2F">
            <w:pPr>
              <w:pStyle w:val="TableParagraph"/>
              <w:ind w:left="35" w:right="17"/>
              <w:jc w:val="center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самый</w:t>
            </w:r>
            <w:r>
              <w:rPr>
                <w:b/>
                <w:color w:val="FFFFFF"/>
                <w:spacing w:val="-8"/>
                <w:sz w:val="17"/>
              </w:rPr>
              <w:t xml:space="preserve"> </w:t>
            </w:r>
            <w:r>
              <w:rPr>
                <w:b/>
                <w:color w:val="FFFFFF"/>
                <w:sz w:val="17"/>
              </w:rPr>
              <w:t>высокий</w:t>
            </w:r>
          </w:p>
        </w:tc>
        <w:tc>
          <w:tcPr>
            <w:tcW w:w="1032" w:type="dxa"/>
            <w:tcBorders>
              <w:bottom w:val="nil"/>
            </w:tcBorders>
            <w:shd w:val="clear" w:color="auto" w:fill="000000"/>
          </w:tcPr>
          <w:p w14:paraId="18C7A2C2" w14:textId="77777777" w:rsidR="00AF3036" w:rsidRDefault="00176D2F">
            <w:pPr>
              <w:pStyle w:val="TableParagraph"/>
              <w:spacing w:before="78"/>
              <w:rPr>
                <w:rFonts w:ascii="Courier New"/>
                <w:sz w:val="20"/>
              </w:rPr>
            </w:pPr>
            <w:r>
              <w:rPr>
                <w:rFonts w:ascii="Courier New"/>
                <w:color w:val="FFFFFF"/>
                <w:sz w:val="20"/>
              </w:rPr>
              <w:t>++</w:t>
            </w:r>
          </w:p>
        </w:tc>
        <w:tc>
          <w:tcPr>
            <w:tcW w:w="6012" w:type="dxa"/>
            <w:tcBorders>
              <w:bottom w:val="nil"/>
            </w:tcBorders>
            <w:shd w:val="clear" w:color="auto" w:fill="000000"/>
          </w:tcPr>
          <w:p w14:paraId="3DBBAE30" w14:textId="77777777" w:rsidR="00AF3036" w:rsidRDefault="00176D2F">
            <w:pPr>
              <w:pStyle w:val="TableParagraph"/>
              <w:spacing w:before="97"/>
              <w:ind w:left="21"/>
              <w:rPr>
                <w:sz w:val="17"/>
              </w:rPr>
            </w:pPr>
            <w:proofErr w:type="spellStart"/>
            <w:r>
              <w:rPr>
                <w:color w:val="FFFFFF"/>
                <w:sz w:val="17"/>
              </w:rPr>
              <w:t>Постинкремент</w:t>
            </w:r>
            <w:proofErr w:type="spellEnd"/>
            <w:r>
              <w:rPr>
                <w:color w:val="FFFFFF"/>
                <w:spacing w:val="-9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(</w:t>
            </w:r>
            <w:proofErr w:type="spellStart"/>
            <w:r>
              <w:rPr>
                <w:color w:val="FFFFFF"/>
                <w:sz w:val="17"/>
              </w:rPr>
              <w:t>Suffix</w:t>
            </w:r>
            <w:proofErr w:type="spellEnd"/>
            <w:r>
              <w:rPr>
                <w:color w:val="FFFFFF"/>
                <w:spacing w:val="-7"/>
                <w:sz w:val="17"/>
              </w:rPr>
              <w:t xml:space="preserve"> </w:t>
            </w:r>
            <w:proofErr w:type="spellStart"/>
            <w:r>
              <w:rPr>
                <w:color w:val="FFFFFF"/>
                <w:sz w:val="17"/>
              </w:rPr>
              <w:t>increment</w:t>
            </w:r>
            <w:proofErr w:type="spellEnd"/>
            <w:r>
              <w:rPr>
                <w:color w:val="FFFFFF"/>
                <w:sz w:val="17"/>
              </w:rPr>
              <w:t>).</w:t>
            </w:r>
          </w:p>
        </w:tc>
      </w:tr>
      <w:tr w:rsidR="00AF3036" w14:paraId="3543E21F" w14:textId="77777777">
        <w:trPr>
          <w:trHeight w:val="479"/>
        </w:trPr>
        <w:tc>
          <w:tcPr>
            <w:tcW w:w="1647" w:type="dxa"/>
            <w:vMerge/>
            <w:tcBorders>
              <w:top w:val="nil"/>
            </w:tcBorders>
            <w:shd w:val="clear" w:color="auto" w:fill="000000"/>
          </w:tcPr>
          <w:p w14:paraId="468ADEAE" w14:textId="77777777" w:rsidR="00AF3036" w:rsidRDefault="00AF3036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000000"/>
          </w:tcPr>
          <w:p w14:paraId="588D81E4" w14:textId="77777777" w:rsidR="00AF3036" w:rsidRDefault="00176D2F">
            <w:pPr>
              <w:pStyle w:val="TableParagraph"/>
              <w:spacing w:before="127"/>
              <w:rPr>
                <w:rFonts w:ascii="Courier New"/>
                <w:sz w:val="20"/>
              </w:rPr>
            </w:pPr>
            <w:r>
              <w:rPr>
                <w:rFonts w:ascii="Courier New"/>
                <w:color w:val="FFFFFF"/>
                <w:sz w:val="20"/>
              </w:rPr>
              <w:t>--</w:t>
            </w:r>
          </w:p>
        </w:tc>
        <w:tc>
          <w:tcPr>
            <w:tcW w:w="6012" w:type="dxa"/>
            <w:tcBorders>
              <w:top w:val="nil"/>
              <w:bottom w:val="nil"/>
            </w:tcBorders>
            <w:shd w:val="clear" w:color="auto" w:fill="000000"/>
          </w:tcPr>
          <w:p w14:paraId="47BCE903" w14:textId="77777777" w:rsidR="00AF3036" w:rsidRDefault="00176D2F">
            <w:pPr>
              <w:pStyle w:val="TableParagraph"/>
              <w:spacing w:before="146"/>
              <w:ind w:left="21"/>
              <w:rPr>
                <w:sz w:val="17"/>
              </w:rPr>
            </w:pPr>
            <w:proofErr w:type="spellStart"/>
            <w:r>
              <w:rPr>
                <w:color w:val="FFFFFF"/>
                <w:sz w:val="17"/>
              </w:rPr>
              <w:t>Постдекремент</w:t>
            </w:r>
            <w:proofErr w:type="spellEnd"/>
            <w:r>
              <w:rPr>
                <w:color w:val="FFFFFF"/>
                <w:spacing w:val="-10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(</w:t>
            </w:r>
            <w:proofErr w:type="spellStart"/>
            <w:r>
              <w:rPr>
                <w:color w:val="FFFFFF"/>
                <w:sz w:val="17"/>
              </w:rPr>
              <w:t>Suffix</w:t>
            </w:r>
            <w:proofErr w:type="spellEnd"/>
            <w:r>
              <w:rPr>
                <w:color w:val="FFFFFF"/>
                <w:spacing w:val="-6"/>
                <w:sz w:val="17"/>
              </w:rPr>
              <w:t xml:space="preserve"> </w:t>
            </w:r>
            <w:proofErr w:type="spellStart"/>
            <w:r>
              <w:rPr>
                <w:color w:val="FFFFFF"/>
                <w:sz w:val="17"/>
              </w:rPr>
              <w:t>decrement</w:t>
            </w:r>
            <w:proofErr w:type="spellEnd"/>
            <w:r>
              <w:rPr>
                <w:color w:val="FFFFFF"/>
                <w:sz w:val="17"/>
              </w:rPr>
              <w:t>).</w:t>
            </w:r>
          </w:p>
        </w:tc>
      </w:tr>
      <w:tr w:rsidR="00AF3036" w14:paraId="01521126" w14:textId="77777777">
        <w:trPr>
          <w:trHeight w:val="724"/>
        </w:trPr>
        <w:tc>
          <w:tcPr>
            <w:tcW w:w="1647" w:type="dxa"/>
            <w:vMerge/>
            <w:tcBorders>
              <w:top w:val="nil"/>
            </w:tcBorders>
            <w:shd w:val="clear" w:color="auto" w:fill="000000"/>
          </w:tcPr>
          <w:p w14:paraId="0846846D" w14:textId="77777777" w:rsidR="00AF3036" w:rsidRDefault="00AF3036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000000"/>
          </w:tcPr>
          <w:p w14:paraId="1452EFD0" w14:textId="77777777" w:rsidR="00AF3036" w:rsidRDefault="00176D2F">
            <w:pPr>
              <w:pStyle w:val="TableParagraph"/>
              <w:spacing w:before="127"/>
              <w:rPr>
                <w:rFonts w:ascii="Courier New"/>
                <w:sz w:val="20"/>
              </w:rPr>
            </w:pPr>
            <w:r>
              <w:rPr>
                <w:rFonts w:ascii="Courier New"/>
                <w:color w:val="FFFFFF"/>
                <w:sz w:val="20"/>
              </w:rPr>
              <w:t>()</w:t>
            </w:r>
          </w:p>
        </w:tc>
        <w:tc>
          <w:tcPr>
            <w:tcW w:w="6012" w:type="dxa"/>
            <w:tcBorders>
              <w:top w:val="nil"/>
              <w:bottom w:val="nil"/>
            </w:tcBorders>
            <w:shd w:val="clear" w:color="auto" w:fill="000000"/>
          </w:tcPr>
          <w:p w14:paraId="4CC6CA77" w14:textId="77777777" w:rsidR="00AF3036" w:rsidRDefault="00176D2F">
            <w:pPr>
              <w:pStyle w:val="TableParagraph"/>
              <w:spacing w:before="146"/>
              <w:ind w:left="21"/>
              <w:rPr>
                <w:sz w:val="17"/>
              </w:rPr>
            </w:pPr>
            <w:r>
              <w:rPr>
                <w:color w:val="FFFFFF"/>
                <w:sz w:val="17"/>
              </w:rPr>
              <w:t>Вызов</w:t>
            </w:r>
            <w:r>
              <w:rPr>
                <w:color w:val="FFFFFF"/>
                <w:spacing w:val="-6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функции.</w:t>
            </w:r>
          </w:p>
        </w:tc>
      </w:tr>
      <w:tr w:rsidR="00AF3036" w14:paraId="014CD5F7" w14:textId="77777777">
        <w:trPr>
          <w:trHeight w:val="773"/>
        </w:trPr>
        <w:tc>
          <w:tcPr>
            <w:tcW w:w="1647" w:type="dxa"/>
            <w:vMerge/>
            <w:tcBorders>
              <w:top w:val="nil"/>
            </w:tcBorders>
            <w:shd w:val="clear" w:color="auto" w:fill="000000"/>
          </w:tcPr>
          <w:p w14:paraId="44689115" w14:textId="77777777" w:rsidR="00AF3036" w:rsidRDefault="00AF3036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tcBorders>
              <w:top w:val="nil"/>
            </w:tcBorders>
            <w:shd w:val="clear" w:color="auto" w:fill="000000"/>
          </w:tcPr>
          <w:p w14:paraId="7A92A7E5" w14:textId="77777777" w:rsidR="00AF3036" w:rsidRDefault="00AF3036">
            <w:pPr>
              <w:pStyle w:val="TableParagraph"/>
              <w:spacing w:before="3"/>
              <w:ind w:left="0"/>
              <w:rPr>
                <w:rFonts w:ascii="Times New Roman"/>
                <w:sz w:val="32"/>
              </w:rPr>
            </w:pPr>
          </w:p>
          <w:p w14:paraId="673FFC9E" w14:textId="77777777" w:rsidR="00AF3036" w:rsidRDefault="00176D2F">
            <w:pPr>
              <w:pStyle w:val="TableParagraph"/>
              <w:spacing w:before="1"/>
              <w:rPr>
                <w:rFonts w:ascii="Courier New"/>
                <w:sz w:val="20"/>
              </w:rPr>
            </w:pPr>
            <w:r>
              <w:rPr>
                <w:rFonts w:ascii="Courier New"/>
                <w:color w:val="FFFFFF"/>
                <w:sz w:val="20"/>
              </w:rPr>
              <w:t>.</w:t>
            </w:r>
          </w:p>
        </w:tc>
        <w:tc>
          <w:tcPr>
            <w:tcW w:w="6012" w:type="dxa"/>
            <w:tcBorders>
              <w:top w:val="nil"/>
            </w:tcBorders>
            <w:shd w:val="clear" w:color="auto" w:fill="000000"/>
          </w:tcPr>
          <w:p w14:paraId="1CCB2021" w14:textId="77777777" w:rsidR="00AF3036" w:rsidRDefault="00AF303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379C4697" w14:textId="77777777" w:rsidR="00AF3036" w:rsidRDefault="00176D2F">
            <w:pPr>
              <w:pStyle w:val="TableParagraph"/>
              <w:spacing w:before="161"/>
              <w:ind w:left="21"/>
              <w:rPr>
                <w:sz w:val="17"/>
              </w:rPr>
            </w:pPr>
            <w:r>
              <w:rPr>
                <w:color w:val="FFFFFF"/>
                <w:sz w:val="17"/>
              </w:rPr>
              <w:t>Выбор</w:t>
            </w:r>
            <w:r>
              <w:rPr>
                <w:color w:val="FFFFFF"/>
                <w:spacing w:val="-2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элемента</w:t>
            </w:r>
            <w:r>
              <w:rPr>
                <w:color w:val="FFFFFF"/>
                <w:spacing w:val="-8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структуры</w:t>
            </w:r>
            <w:r>
              <w:rPr>
                <w:color w:val="FFFFFF"/>
                <w:spacing w:val="2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по</w:t>
            </w:r>
            <w:r>
              <w:rPr>
                <w:color w:val="FFFFFF"/>
                <w:spacing w:val="-9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ссылке.</w:t>
            </w:r>
          </w:p>
        </w:tc>
      </w:tr>
      <w:tr w:rsidR="00AF3036" w14:paraId="22D92527" w14:textId="77777777">
        <w:trPr>
          <w:trHeight w:val="430"/>
        </w:trPr>
        <w:tc>
          <w:tcPr>
            <w:tcW w:w="1647" w:type="dxa"/>
            <w:vMerge w:val="restart"/>
            <w:shd w:val="clear" w:color="auto" w:fill="000000"/>
          </w:tcPr>
          <w:p w14:paraId="7BB926AA" w14:textId="77777777" w:rsidR="00AF3036" w:rsidRDefault="00AF303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090D41F9" w14:textId="77777777" w:rsidR="00AF3036" w:rsidRDefault="00AF303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5CA88FFF" w14:textId="77777777" w:rsidR="00AF3036" w:rsidRDefault="00AF303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49A91FB9" w14:textId="77777777" w:rsidR="00AF3036" w:rsidRDefault="00AF303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7832E03C" w14:textId="77777777" w:rsidR="00AF3036" w:rsidRDefault="00176D2F">
            <w:pPr>
              <w:pStyle w:val="TableParagraph"/>
              <w:spacing w:before="162"/>
              <w:ind w:left="19"/>
              <w:jc w:val="center"/>
              <w:rPr>
                <w:b/>
                <w:sz w:val="17"/>
              </w:rPr>
            </w:pPr>
            <w:r>
              <w:rPr>
                <w:b/>
                <w:color w:val="FFFFFF"/>
                <w:w w:val="98"/>
                <w:sz w:val="17"/>
              </w:rPr>
              <w:t>2</w:t>
            </w:r>
          </w:p>
        </w:tc>
        <w:tc>
          <w:tcPr>
            <w:tcW w:w="1032" w:type="dxa"/>
            <w:tcBorders>
              <w:bottom w:val="nil"/>
            </w:tcBorders>
            <w:shd w:val="clear" w:color="auto" w:fill="000000"/>
          </w:tcPr>
          <w:p w14:paraId="52D14A71" w14:textId="77777777" w:rsidR="00AF3036" w:rsidRDefault="00176D2F">
            <w:pPr>
              <w:pStyle w:val="TableParagraph"/>
              <w:spacing w:before="78"/>
              <w:rPr>
                <w:rFonts w:ascii="Courier New"/>
                <w:sz w:val="20"/>
              </w:rPr>
            </w:pPr>
            <w:r>
              <w:rPr>
                <w:rFonts w:ascii="Courier New"/>
                <w:color w:val="FFFFFF"/>
                <w:sz w:val="20"/>
              </w:rPr>
              <w:t>++</w:t>
            </w:r>
          </w:p>
        </w:tc>
        <w:tc>
          <w:tcPr>
            <w:tcW w:w="6012" w:type="dxa"/>
            <w:tcBorders>
              <w:bottom w:val="nil"/>
            </w:tcBorders>
            <w:shd w:val="clear" w:color="auto" w:fill="000000"/>
          </w:tcPr>
          <w:p w14:paraId="4221B993" w14:textId="77777777" w:rsidR="00AF3036" w:rsidRDefault="00176D2F">
            <w:pPr>
              <w:pStyle w:val="TableParagraph"/>
              <w:spacing w:before="97"/>
              <w:ind w:left="21"/>
              <w:rPr>
                <w:sz w:val="17"/>
              </w:rPr>
            </w:pPr>
            <w:proofErr w:type="spellStart"/>
            <w:r>
              <w:rPr>
                <w:color w:val="FFFFFF"/>
                <w:sz w:val="17"/>
              </w:rPr>
              <w:t>Прединкремент</w:t>
            </w:r>
            <w:proofErr w:type="spellEnd"/>
            <w:r>
              <w:rPr>
                <w:color w:val="FFFFFF"/>
                <w:spacing w:val="-8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(</w:t>
            </w:r>
            <w:proofErr w:type="spellStart"/>
            <w:r>
              <w:rPr>
                <w:color w:val="FFFFFF"/>
                <w:sz w:val="17"/>
              </w:rPr>
              <w:t>Prefix</w:t>
            </w:r>
            <w:proofErr w:type="spellEnd"/>
            <w:r>
              <w:rPr>
                <w:color w:val="FFFFFF"/>
                <w:spacing w:val="-8"/>
                <w:sz w:val="17"/>
              </w:rPr>
              <w:t xml:space="preserve"> </w:t>
            </w:r>
            <w:proofErr w:type="spellStart"/>
            <w:r>
              <w:rPr>
                <w:color w:val="FFFFFF"/>
                <w:sz w:val="17"/>
              </w:rPr>
              <w:t>increment</w:t>
            </w:r>
            <w:proofErr w:type="spellEnd"/>
            <w:r>
              <w:rPr>
                <w:color w:val="FFFFFF"/>
                <w:sz w:val="17"/>
              </w:rPr>
              <w:t>).</w:t>
            </w:r>
          </w:p>
        </w:tc>
      </w:tr>
      <w:tr w:rsidR="00AF3036" w14:paraId="4949D3D2" w14:textId="77777777">
        <w:trPr>
          <w:trHeight w:val="477"/>
        </w:trPr>
        <w:tc>
          <w:tcPr>
            <w:tcW w:w="1647" w:type="dxa"/>
            <w:vMerge/>
            <w:tcBorders>
              <w:top w:val="nil"/>
            </w:tcBorders>
            <w:shd w:val="clear" w:color="auto" w:fill="000000"/>
          </w:tcPr>
          <w:p w14:paraId="7F732075" w14:textId="77777777" w:rsidR="00AF3036" w:rsidRDefault="00AF3036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000000"/>
          </w:tcPr>
          <w:p w14:paraId="7EB119CB" w14:textId="77777777" w:rsidR="00AF3036" w:rsidRDefault="00176D2F">
            <w:pPr>
              <w:pStyle w:val="TableParagraph"/>
              <w:spacing w:before="127"/>
              <w:rPr>
                <w:rFonts w:ascii="Courier New"/>
                <w:sz w:val="20"/>
              </w:rPr>
            </w:pPr>
            <w:r>
              <w:rPr>
                <w:rFonts w:ascii="Courier New"/>
                <w:color w:val="FFFFFF"/>
                <w:sz w:val="20"/>
              </w:rPr>
              <w:t>--</w:t>
            </w:r>
          </w:p>
        </w:tc>
        <w:tc>
          <w:tcPr>
            <w:tcW w:w="6012" w:type="dxa"/>
            <w:tcBorders>
              <w:top w:val="nil"/>
              <w:bottom w:val="nil"/>
            </w:tcBorders>
            <w:shd w:val="clear" w:color="auto" w:fill="000000"/>
          </w:tcPr>
          <w:p w14:paraId="6B377329" w14:textId="77777777" w:rsidR="00AF3036" w:rsidRDefault="00176D2F">
            <w:pPr>
              <w:pStyle w:val="TableParagraph"/>
              <w:spacing w:before="146"/>
              <w:ind w:left="21"/>
              <w:rPr>
                <w:sz w:val="17"/>
              </w:rPr>
            </w:pPr>
            <w:proofErr w:type="spellStart"/>
            <w:r>
              <w:rPr>
                <w:color w:val="FFFFFF"/>
                <w:sz w:val="17"/>
              </w:rPr>
              <w:t>Преддекремент</w:t>
            </w:r>
            <w:proofErr w:type="spellEnd"/>
            <w:r>
              <w:rPr>
                <w:color w:val="FFFFFF"/>
                <w:spacing w:val="-11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(</w:t>
            </w:r>
            <w:proofErr w:type="spellStart"/>
            <w:r>
              <w:rPr>
                <w:color w:val="FFFFFF"/>
                <w:sz w:val="17"/>
              </w:rPr>
              <w:t>Prefix</w:t>
            </w:r>
            <w:proofErr w:type="spellEnd"/>
            <w:r>
              <w:rPr>
                <w:color w:val="FFFFFF"/>
                <w:spacing w:val="-5"/>
                <w:sz w:val="17"/>
              </w:rPr>
              <w:t xml:space="preserve"> </w:t>
            </w:r>
            <w:proofErr w:type="spellStart"/>
            <w:r>
              <w:rPr>
                <w:color w:val="FFFFFF"/>
                <w:sz w:val="17"/>
              </w:rPr>
              <w:t>decrement</w:t>
            </w:r>
            <w:proofErr w:type="spellEnd"/>
            <w:r>
              <w:rPr>
                <w:color w:val="FFFFFF"/>
                <w:sz w:val="17"/>
              </w:rPr>
              <w:t>).</w:t>
            </w:r>
          </w:p>
        </w:tc>
      </w:tr>
      <w:tr w:rsidR="00AF3036" w14:paraId="3B07DAC2" w14:textId="77777777">
        <w:trPr>
          <w:trHeight w:val="477"/>
        </w:trPr>
        <w:tc>
          <w:tcPr>
            <w:tcW w:w="1647" w:type="dxa"/>
            <w:vMerge/>
            <w:tcBorders>
              <w:top w:val="nil"/>
            </w:tcBorders>
            <w:shd w:val="clear" w:color="auto" w:fill="000000"/>
          </w:tcPr>
          <w:p w14:paraId="304FF6BB" w14:textId="77777777" w:rsidR="00AF3036" w:rsidRDefault="00AF3036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000000"/>
          </w:tcPr>
          <w:p w14:paraId="06B93CCD" w14:textId="77777777" w:rsidR="00AF3036" w:rsidRDefault="00176D2F">
            <w:pPr>
              <w:pStyle w:val="TableParagraph"/>
              <w:spacing w:before="124"/>
              <w:rPr>
                <w:rFonts w:ascii="Courier New"/>
                <w:sz w:val="20"/>
              </w:rPr>
            </w:pPr>
            <w:r>
              <w:rPr>
                <w:rFonts w:ascii="Courier New"/>
                <w:color w:val="FFFFFF"/>
                <w:sz w:val="20"/>
              </w:rPr>
              <w:t>+</w:t>
            </w:r>
          </w:p>
        </w:tc>
        <w:tc>
          <w:tcPr>
            <w:tcW w:w="6012" w:type="dxa"/>
            <w:tcBorders>
              <w:top w:val="nil"/>
              <w:bottom w:val="nil"/>
            </w:tcBorders>
            <w:shd w:val="clear" w:color="auto" w:fill="000000"/>
          </w:tcPr>
          <w:p w14:paraId="0B5E4849" w14:textId="77777777" w:rsidR="00AF3036" w:rsidRDefault="00176D2F">
            <w:pPr>
              <w:pStyle w:val="TableParagraph"/>
              <w:spacing w:before="144"/>
              <w:ind w:left="21"/>
              <w:rPr>
                <w:sz w:val="17"/>
              </w:rPr>
            </w:pPr>
            <w:r>
              <w:rPr>
                <w:color w:val="FFFFFF"/>
                <w:sz w:val="17"/>
              </w:rPr>
              <w:t>Унарный</w:t>
            </w:r>
            <w:r>
              <w:rPr>
                <w:color w:val="FFFFFF"/>
                <w:spacing w:val="-6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плюс.</w:t>
            </w:r>
          </w:p>
        </w:tc>
      </w:tr>
      <w:tr w:rsidR="00AF3036" w14:paraId="75EB2EA5" w14:textId="77777777">
        <w:trPr>
          <w:trHeight w:val="479"/>
        </w:trPr>
        <w:tc>
          <w:tcPr>
            <w:tcW w:w="1647" w:type="dxa"/>
            <w:vMerge/>
            <w:tcBorders>
              <w:top w:val="nil"/>
            </w:tcBorders>
            <w:shd w:val="clear" w:color="auto" w:fill="000000"/>
          </w:tcPr>
          <w:p w14:paraId="37600DD5" w14:textId="77777777" w:rsidR="00AF3036" w:rsidRDefault="00AF3036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000000"/>
          </w:tcPr>
          <w:p w14:paraId="7AFF778C" w14:textId="77777777" w:rsidR="00AF3036" w:rsidRDefault="00176D2F">
            <w:pPr>
              <w:pStyle w:val="TableParagraph"/>
              <w:spacing w:before="127"/>
              <w:rPr>
                <w:rFonts w:ascii="Courier New"/>
                <w:sz w:val="20"/>
              </w:rPr>
            </w:pPr>
            <w:r>
              <w:rPr>
                <w:rFonts w:ascii="Courier New"/>
                <w:color w:val="FFFFFF"/>
                <w:sz w:val="20"/>
              </w:rPr>
              <w:t>-</w:t>
            </w:r>
          </w:p>
        </w:tc>
        <w:tc>
          <w:tcPr>
            <w:tcW w:w="6012" w:type="dxa"/>
            <w:tcBorders>
              <w:top w:val="nil"/>
              <w:bottom w:val="nil"/>
            </w:tcBorders>
            <w:shd w:val="clear" w:color="auto" w:fill="000000"/>
          </w:tcPr>
          <w:p w14:paraId="359A2787" w14:textId="77777777" w:rsidR="00AF3036" w:rsidRDefault="00176D2F">
            <w:pPr>
              <w:pStyle w:val="TableParagraph"/>
              <w:spacing w:before="146"/>
              <w:ind w:left="21"/>
              <w:rPr>
                <w:sz w:val="17"/>
              </w:rPr>
            </w:pPr>
            <w:r>
              <w:rPr>
                <w:color w:val="FFFFFF"/>
                <w:sz w:val="17"/>
              </w:rPr>
              <w:t>Унарный</w:t>
            </w:r>
            <w:r>
              <w:rPr>
                <w:color w:val="FFFFFF"/>
                <w:spacing w:val="-7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минус.</w:t>
            </w:r>
          </w:p>
        </w:tc>
      </w:tr>
      <w:tr w:rsidR="00AF3036" w14:paraId="34D5E556" w14:textId="77777777">
        <w:trPr>
          <w:trHeight w:val="523"/>
        </w:trPr>
        <w:tc>
          <w:tcPr>
            <w:tcW w:w="1647" w:type="dxa"/>
            <w:vMerge/>
            <w:tcBorders>
              <w:top w:val="nil"/>
            </w:tcBorders>
            <w:shd w:val="clear" w:color="auto" w:fill="000000"/>
          </w:tcPr>
          <w:p w14:paraId="5A697084" w14:textId="77777777" w:rsidR="00AF3036" w:rsidRDefault="00AF3036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tcBorders>
              <w:top w:val="nil"/>
            </w:tcBorders>
            <w:shd w:val="clear" w:color="auto" w:fill="000000"/>
          </w:tcPr>
          <w:p w14:paraId="1A0E6C78" w14:textId="77777777" w:rsidR="00AF3036" w:rsidRDefault="00AF3036">
            <w:pPr>
              <w:pStyle w:val="TableParagraph"/>
              <w:spacing w:before="127"/>
              <w:rPr>
                <w:rFonts w:ascii="Courier New"/>
                <w:sz w:val="20"/>
              </w:rPr>
            </w:pPr>
          </w:p>
        </w:tc>
        <w:tc>
          <w:tcPr>
            <w:tcW w:w="6012" w:type="dxa"/>
            <w:tcBorders>
              <w:top w:val="nil"/>
            </w:tcBorders>
            <w:shd w:val="clear" w:color="auto" w:fill="000000"/>
          </w:tcPr>
          <w:p w14:paraId="3663FC61" w14:textId="77777777" w:rsidR="00AF3036" w:rsidRDefault="00AF3036">
            <w:pPr>
              <w:pStyle w:val="TableParagraph"/>
              <w:spacing w:before="146"/>
              <w:ind w:left="21"/>
              <w:rPr>
                <w:sz w:val="17"/>
              </w:rPr>
            </w:pPr>
          </w:p>
        </w:tc>
      </w:tr>
      <w:tr w:rsidR="00AF3036" w14:paraId="4BD20D1E" w14:textId="77777777">
        <w:trPr>
          <w:trHeight w:val="433"/>
        </w:trPr>
        <w:tc>
          <w:tcPr>
            <w:tcW w:w="1647" w:type="dxa"/>
            <w:vMerge w:val="restart"/>
            <w:shd w:val="clear" w:color="auto" w:fill="000000"/>
          </w:tcPr>
          <w:p w14:paraId="0CCBF4C1" w14:textId="77777777" w:rsidR="00AF3036" w:rsidRDefault="00AF303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077941CB" w14:textId="77777777" w:rsidR="00AF3036" w:rsidRDefault="00AF303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51DDCCA1" w14:textId="77777777" w:rsidR="00AF3036" w:rsidRDefault="00176D2F">
            <w:pPr>
              <w:pStyle w:val="TableParagraph"/>
              <w:spacing w:before="132"/>
              <w:ind w:left="19"/>
              <w:jc w:val="center"/>
              <w:rPr>
                <w:b/>
                <w:sz w:val="17"/>
              </w:rPr>
            </w:pPr>
            <w:r>
              <w:rPr>
                <w:b/>
                <w:color w:val="FFFFFF"/>
                <w:w w:val="98"/>
                <w:sz w:val="17"/>
              </w:rPr>
              <w:t>3</w:t>
            </w:r>
          </w:p>
        </w:tc>
        <w:tc>
          <w:tcPr>
            <w:tcW w:w="1032" w:type="dxa"/>
            <w:tcBorders>
              <w:bottom w:val="nil"/>
            </w:tcBorders>
            <w:shd w:val="clear" w:color="auto" w:fill="000000"/>
          </w:tcPr>
          <w:p w14:paraId="45002C0E" w14:textId="77777777" w:rsidR="00AF3036" w:rsidRDefault="00176D2F">
            <w:pPr>
              <w:pStyle w:val="TableParagraph"/>
              <w:spacing w:before="82"/>
              <w:rPr>
                <w:rFonts w:ascii="Courier New"/>
                <w:sz w:val="20"/>
              </w:rPr>
            </w:pPr>
            <w:r>
              <w:rPr>
                <w:rFonts w:ascii="Courier New"/>
                <w:color w:val="FFFFFF"/>
                <w:sz w:val="20"/>
              </w:rPr>
              <w:t>*</w:t>
            </w:r>
          </w:p>
        </w:tc>
        <w:tc>
          <w:tcPr>
            <w:tcW w:w="6012" w:type="dxa"/>
            <w:tcBorders>
              <w:bottom w:val="nil"/>
            </w:tcBorders>
            <w:shd w:val="clear" w:color="auto" w:fill="000000"/>
          </w:tcPr>
          <w:p w14:paraId="32A700AF" w14:textId="77777777" w:rsidR="00AF3036" w:rsidRDefault="00176D2F">
            <w:pPr>
              <w:pStyle w:val="TableParagraph"/>
              <w:spacing w:before="102"/>
              <w:ind w:left="21"/>
              <w:rPr>
                <w:sz w:val="17"/>
              </w:rPr>
            </w:pPr>
            <w:r>
              <w:rPr>
                <w:color w:val="FFFFFF"/>
                <w:sz w:val="17"/>
              </w:rPr>
              <w:t>Умножение.</w:t>
            </w:r>
          </w:p>
        </w:tc>
      </w:tr>
      <w:tr w:rsidR="00AF3036" w14:paraId="721F233D" w14:textId="77777777">
        <w:trPr>
          <w:trHeight w:val="477"/>
        </w:trPr>
        <w:tc>
          <w:tcPr>
            <w:tcW w:w="1647" w:type="dxa"/>
            <w:vMerge/>
            <w:tcBorders>
              <w:top w:val="nil"/>
            </w:tcBorders>
            <w:shd w:val="clear" w:color="auto" w:fill="000000"/>
          </w:tcPr>
          <w:p w14:paraId="544E260B" w14:textId="77777777" w:rsidR="00AF3036" w:rsidRDefault="00AF3036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000000"/>
          </w:tcPr>
          <w:p w14:paraId="55164E49" w14:textId="77777777" w:rsidR="00AF3036" w:rsidRDefault="00176D2F">
            <w:pPr>
              <w:pStyle w:val="TableParagraph"/>
              <w:spacing w:before="124"/>
              <w:rPr>
                <w:rFonts w:ascii="Courier New"/>
                <w:sz w:val="20"/>
              </w:rPr>
            </w:pPr>
            <w:r>
              <w:rPr>
                <w:rFonts w:ascii="Courier New"/>
                <w:color w:val="FFFFFF"/>
                <w:sz w:val="20"/>
              </w:rPr>
              <w:t>/</w:t>
            </w:r>
          </w:p>
        </w:tc>
        <w:tc>
          <w:tcPr>
            <w:tcW w:w="6012" w:type="dxa"/>
            <w:tcBorders>
              <w:top w:val="nil"/>
              <w:bottom w:val="nil"/>
            </w:tcBorders>
            <w:shd w:val="clear" w:color="auto" w:fill="000000"/>
          </w:tcPr>
          <w:p w14:paraId="53C61BA3" w14:textId="77777777" w:rsidR="00AF3036" w:rsidRDefault="00176D2F">
            <w:pPr>
              <w:pStyle w:val="TableParagraph"/>
              <w:spacing w:before="144"/>
              <w:ind w:left="21"/>
              <w:rPr>
                <w:sz w:val="17"/>
              </w:rPr>
            </w:pPr>
            <w:r>
              <w:rPr>
                <w:color w:val="FFFFFF"/>
                <w:sz w:val="17"/>
              </w:rPr>
              <w:t>Деление.</w:t>
            </w:r>
          </w:p>
        </w:tc>
      </w:tr>
      <w:tr w:rsidR="00AF3036" w14:paraId="5175D700" w14:textId="77777777">
        <w:trPr>
          <w:trHeight w:val="523"/>
        </w:trPr>
        <w:tc>
          <w:tcPr>
            <w:tcW w:w="1647" w:type="dxa"/>
            <w:vMerge/>
            <w:tcBorders>
              <w:top w:val="nil"/>
            </w:tcBorders>
            <w:shd w:val="clear" w:color="auto" w:fill="000000"/>
          </w:tcPr>
          <w:p w14:paraId="2F97D1FF" w14:textId="77777777" w:rsidR="00AF3036" w:rsidRDefault="00AF3036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tcBorders>
              <w:top w:val="nil"/>
            </w:tcBorders>
            <w:shd w:val="clear" w:color="auto" w:fill="000000"/>
          </w:tcPr>
          <w:p w14:paraId="6E6000C5" w14:textId="77777777" w:rsidR="00AF3036" w:rsidRDefault="00176D2F">
            <w:pPr>
              <w:pStyle w:val="TableParagraph"/>
              <w:spacing w:before="127"/>
              <w:rPr>
                <w:rFonts w:ascii="Courier New"/>
                <w:sz w:val="20"/>
              </w:rPr>
            </w:pPr>
            <w:r>
              <w:rPr>
                <w:rFonts w:ascii="Courier New"/>
                <w:color w:val="FFFFFF"/>
                <w:sz w:val="20"/>
              </w:rPr>
              <w:t>%</w:t>
            </w:r>
          </w:p>
        </w:tc>
        <w:tc>
          <w:tcPr>
            <w:tcW w:w="6012" w:type="dxa"/>
            <w:tcBorders>
              <w:top w:val="nil"/>
            </w:tcBorders>
            <w:shd w:val="clear" w:color="auto" w:fill="000000"/>
          </w:tcPr>
          <w:p w14:paraId="740A7D4D" w14:textId="77777777" w:rsidR="00AF3036" w:rsidRDefault="00176D2F">
            <w:pPr>
              <w:pStyle w:val="TableParagraph"/>
              <w:spacing w:before="146"/>
              <w:ind w:left="21"/>
              <w:rPr>
                <w:sz w:val="17"/>
              </w:rPr>
            </w:pPr>
            <w:r>
              <w:rPr>
                <w:color w:val="FFFFFF"/>
                <w:sz w:val="17"/>
              </w:rPr>
              <w:t>Взятие</w:t>
            </w:r>
            <w:r>
              <w:rPr>
                <w:color w:val="FFFFFF"/>
                <w:spacing w:val="-2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по</w:t>
            </w:r>
            <w:r>
              <w:rPr>
                <w:color w:val="FFFFFF"/>
                <w:spacing w:val="-3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модулю</w:t>
            </w:r>
            <w:r>
              <w:rPr>
                <w:color w:val="FFFFFF"/>
                <w:spacing w:val="-4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числа</w:t>
            </w:r>
            <w:r>
              <w:rPr>
                <w:color w:val="FFFFFF"/>
                <w:spacing w:val="-6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(</w:t>
            </w:r>
            <w:proofErr w:type="spellStart"/>
            <w:r>
              <w:rPr>
                <w:color w:val="FFFFFF"/>
                <w:sz w:val="17"/>
              </w:rPr>
              <w:t>Modulo</w:t>
            </w:r>
            <w:proofErr w:type="spellEnd"/>
            <w:r>
              <w:rPr>
                <w:color w:val="FFFFFF"/>
                <w:sz w:val="17"/>
              </w:rPr>
              <w:t>,</w:t>
            </w:r>
            <w:r>
              <w:rPr>
                <w:color w:val="FFFFFF"/>
                <w:spacing w:val="-2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получение</w:t>
            </w:r>
            <w:r>
              <w:rPr>
                <w:color w:val="FFFFFF"/>
                <w:spacing w:val="-2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остатка</w:t>
            </w:r>
            <w:r>
              <w:rPr>
                <w:color w:val="FFFFFF"/>
                <w:spacing w:val="-2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от</w:t>
            </w:r>
            <w:r>
              <w:rPr>
                <w:color w:val="FFFFFF"/>
                <w:spacing w:val="-7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деления).</w:t>
            </w:r>
          </w:p>
        </w:tc>
      </w:tr>
      <w:tr w:rsidR="00AF3036" w14:paraId="4C27B436" w14:textId="77777777">
        <w:trPr>
          <w:trHeight w:val="433"/>
        </w:trPr>
        <w:tc>
          <w:tcPr>
            <w:tcW w:w="1647" w:type="dxa"/>
            <w:vMerge w:val="restart"/>
            <w:shd w:val="clear" w:color="auto" w:fill="000000"/>
          </w:tcPr>
          <w:p w14:paraId="30C607B9" w14:textId="77777777" w:rsidR="00AF3036" w:rsidRDefault="00AF303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38230D30" w14:textId="77777777" w:rsidR="00AF3036" w:rsidRDefault="00176D2F">
            <w:pPr>
              <w:pStyle w:val="TableParagraph"/>
              <w:spacing w:before="117"/>
              <w:ind w:left="19"/>
              <w:jc w:val="center"/>
              <w:rPr>
                <w:b/>
                <w:sz w:val="17"/>
              </w:rPr>
            </w:pPr>
            <w:r>
              <w:rPr>
                <w:b/>
                <w:color w:val="FFFFFF"/>
                <w:w w:val="98"/>
                <w:sz w:val="17"/>
              </w:rPr>
              <w:t>4</w:t>
            </w:r>
          </w:p>
        </w:tc>
        <w:tc>
          <w:tcPr>
            <w:tcW w:w="1032" w:type="dxa"/>
            <w:tcBorders>
              <w:bottom w:val="nil"/>
            </w:tcBorders>
            <w:shd w:val="clear" w:color="auto" w:fill="000000"/>
          </w:tcPr>
          <w:p w14:paraId="33BDC121" w14:textId="77777777" w:rsidR="00AF3036" w:rsidRDefault="00176D2F">
            <w:pPr>
              <w:pStyle w:val="TableParagraph"/>
              <w:spacing w:before="82"/>
              <w:rPr>
                <w:rFonts w:ascii="Courier New"/>
                <w:sz w:val="20"/>
              </w:rPr>
            </w:pPr>
            <w:r>
              <w:rPr>
                <w:rFonts w:ascii="Courier New"/>
                <w:color w:val="FFFFFF"/>
                <w:sz w:val="20"/>
              </w:rPr>
              <w:t>+</w:t>
            </w:r>
          </w:p>
        </w:tc>
        <w:tc>
          <w:tcPr>
            <w:tcW w:w="6012" w:type="dxa"/>
            <w:tcBorders>
              <w:bottom w:val="nil"/>
            </w:tcBorders>
            <w:shd w:val="clear" w:color="auto" w:fill="000000"/>
          </w:tcPr>
          <w:p w14:paraId="11A6EEE6" w14:textId="77777777" w:rsidR="00AF3036" w:rsidRDefault="00176D2F">
            <w:pPr>
              <w:pStyle w:val="TableParagraph"/>
              <w:spacing w:before="102"/>
              <w:ind w:left="21"/>
              <w:rPr>
                <w:sz w:val="17"/>
              </w:rPr>
            </w:pPr>
            <w:r>
              <w:rPr>
                <w:color w:val="FFFFFF"/>
                <w:sz w:val="17"/>
              </w:rPr>
              <w:t>Сложение.</w:t>
            </w:r>
          </w:p>
        </w:tc>
      </w:tr>
      <w:tr w:rsidR="00AF3036" w14:paraId="44505CB1" w14:textId="77777777">
        <w:trPr>
          <w:trHeight w:val="526"/>
        </w:trPr>
        <w:tc>
          <w:tcPr>
            <w:tcW w:w="1647" w:type="dxa"/>
            <w:vMerge/>
            <w:tcBorders>
              <w:top w:val="nil"/>
            </w:tcBorders>
            <w:shd w:val="clear" w:color="auto" w:fill="000000"/>
          </w:tcPr>
          <w:p w14:paraId="2A396079" w14:textId="77777777" w:rsidR="00AF3036" w:rsidRDefault="00AF3036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tcBorders>
              <w:top w:val="nil"/>
            </w:tcBorders>
            <w:shd w:val="clear" w:color="auto" w:fill="000000"/>
          </w:tcPr>
          <w:p w14:paraId="7636C829" w14:textId="77777777" w:rsidR="00AF3036" w:rsidRDefault="00176D2F">
            <w:pPr>
              <w:pStyle w:val="TableParagraph"/>
              <w:spacing w:before="124"/>
              <w:rPr>
                <w:rFonts w:ascii="Courier New"/>
                <w:sz w:val="20"/>
              </w:rPr>
            </w:pPr>
            <w:r>
              <w:rPr>
                <w:rFonts w:ascii="Courier New"/>
                <w:color w:val="FFFFFF"/>
                <w:sz w:val="20"/>
              </w:rPr>
              <w:t>-</w:t>
            </w:r>
          </w:p>
        </w:tc>
        <w:tc>
          <w:tcPr>
            <w:tcW w:w="6012" w:type="dxa"/>
            <w:tcBorders>
              <w:top w:val="nil"/>
            </w:tcBorders>
            <w:shd w:val="clear" w:color="auto" w:fill="000000"/>
          </w:tcPr>
          <w:p w14:paraId="2EA9D4AA" w14:textId="77777777" w:rsidR="00AF3036" w:rsidRDefault="00176D2F">
            <w:pPr>
              <w:pStyle w:val="TableParagraph"/>
              <w:spacing w:before="144"/>
              <w:ind w:left="21"/>
              <w:rPr>
                <w:sz w:val="17"/>
              </w:rPr>
            </w:pPr>
            <w:r>
              <w:rPr>
                <w:color w:val="FFFFFF"/>
                <w:sz w:val="17"/>
              </w:rPr>
              <w:t>Вычитание.</w:t>
            </w:r>
          </w:p>
        </w:tc>
      </w:tr>
      <w:tr w:rsidR="00AF3036" w14:paraId="3A392F4A" w14:textId="77777777">
        <w:trPr>
          <w:trHeight w:val="430"/>
        </w:trPr>
        <w:tc>
          <w:tcPr>
            <w:tcW w:w="1647" w:type="dxa"/>
            <w:vMerge w:val="restart"/>
            <w:shd w:val="clear" w:color="auto" w:fill="000000"/>
          </w:tcPr>
          <w:p w14:paraId="5A00D175" w14:textId="77777777" w:rsidR="00AF3036" w:rsidRDefault="00AF3036">
            <w:pPr>
              <w:pStyle w:val="TableParagraph"/>
              <w:spacing w:before="8"/>
              <w:ind w:left="0"/>
              <w:rPr>
                <w:rFonts w:ascii="Times New Roman"/>
                <w:sz w:val="29"/>
              </w:rPr>
            </w:pPr>
          </w:p>
          <w:p w14:paraId="6C706991" w14:textId="77777777" w:rsidR="00AF3036" w:rsidRDefault="00176D2F">
            <w:pPr>
              <w:pStyle w:val="TableParagraph"/>
              <w:spacing w:before="1"/>
              <w:ind w:left="19"/>
              <w:jc w:val="center"/>
              <w:rPr>
                <w:b/>
                <w:sz w:val="17"/>
              </w:rPr>
            </w:pPr>
            <w:r>
              <w:rPr>
                <w:b/>
                <w:color w:val="FFFFFF"/>
                <w:w w:val="98"/>
                <w:sz w:val="17"/>
              </w:rPr>
              <w:t>5</w:t>
            </w:r>
          </w:p>
        </w:tc>
        <w:tc>
          <w:tcPr>
            <w:tcW w:w="1032" w:type="dxa"/>
            <w:tcBorders>
              <w:bottom w:val="nil"/>
            </w:tcBorders>
            <w:shd w:val="clear" w:color="auto" w:fill="000000"/>
          </w:tcPr>
          <w:p w14:paraId="2F8EC761" w14:textId="77777777" w:rsidR="00AF3036" w:rsidRPr="005D1A46" w:rsidRDefault="005D1A46">
            <w:pPr>
              <w:pStyle w:val="TableParagraph"/>
              <w:spacing w:before="78"/>
              <w:rPr>
                <w:rFonts w:ascii="Courier New"/>
                <w:sz w:val="20"/>
                <w:lang w:val="en-US"/>
              </w:rPr>
            </w:pPr>
            <w:r>
              <w:rPr>
                <w:rFonts w:ascii="Courier New"/>
                <w:color w:val="FFFFFF"/>
                <w:sz w:val="20"/>
                <w:lang w:val="en-US"/>
              </w:rPr>
              <w:t>&gt;&gt;</w:t>
            </w:r>
          </w:p>
        </w:tc>
        <w:tc>
          <w:tcPr>
            <w:tcW w:w="6012" w:type="dxa"/>
            <w:tcBorders>
              <w:bottom w:val="nil"/>
            </w:tcBorders>
            <w:shd w:val="clear" w:color="auto" w:fill="000000"/>
          </w:tcPr>
          <w:p w14:paraId="138396B4" w14:textId="77777777" w:rsidR="00AF3036" w:rsidRPr="005D1A46" w:rsidRDefault="005D1A46">
            <w:pPr>
              <w:pStyle w:val="TableParagraph"/>
              <w:spacing w:before="97"/>
              <w:ind w:left="21"/>
              <w:rPr>
                <w:sz w:val="17"/>
              </w:rPr>
            </w:pPr>
            <w:r>
              <w:rPr>
                <w:color w:val="FFFFFF"/>
                <w:sz w:val="17"/>
              </w:rPr>
              <w:t>Сдвиг вправо</w:t>
            </w:r>
          </w:p>
        </w:tc>
      </w:tr>
      <w:tr w:rsidR="00AF3036" w14:paraId="703BF7E0" w14:textId="77777777">
        <w:trPr>
          <w:trHeight w:val="523"/>
        </w:trPr>
        <w:tc>
          <w:tcPr>
            <w:tcW w:w="1647" w:type="dxa"/>
            <w:vMerge/>
            <w:tcBorders>
              <w:top w:val="nil"/>
            </w:tcBorders>
            <w:shd w:val="clear" w:color="auto" w:fill="000000"/>
          </w:tcPr>
          <w:p w14:paraId="3ED7F0B1" w14:textId="77777777" w:rsidR="00AF3036" w:rsidRDefault="00AF3036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000000"/>
          </w:tcPr>
          <w:p w14:paraId="7D3982B9" w14:textId="77777777" w:rsidR="00AF3036" w:rsidRPr="005D1A46" w:rsidRDefault="005D1A46">
            <w:pPr>
              <w:pStyle w:val="TableParagraph"/>
              <w:spacing w:before="127"/>
              <w:rPr>
                <w:rFonts w:ascii="Courier New"/>
                <w:sz w:val="20"/>
                <w:lang w:val="en-US"/>
              </w:rPr>
            </w:pPr>
            <w:r>
              <w:rPr>
                <w:rFonts w:ascii="Courier New"/>
                <w:color w:val="FFFFFF"/>
                <w:sz w:val="20"/>
                <w:lang w:val="en-US"/>
              </w:rPr>
              <w:t>&lt;&lt;</w:t>
            </w:r>
          </w:p>
        </w:tc>
        <w:tc>
          <w:tcPr>
            <w:tcW w:w="6012" w:type="dxa"/>
            <w:tcBorders>
              <w:top w:val="nil"/>
              <w:bottom w:val="nil"/>
            </w:tcBorders>
            <w:shd w:val="clear" w:color="auto" w:fill="000000"/>
          </w:tcPr>
          <w:p w14:paraId="2258FDE7" w14:textId="77777777" w:rsidR="00AF3036" w:rsidRDefault="005D1A46">
            <w:pPr>
              <w:pStyle w:val="TableParagraph"/>
              <w:spacing w:before="146"/>
              <w:ind w:left="21"/>
              <w:rPr>
                <w:color w:val="FFFFFF"/>
                <w:sz w:val="17"/>
              </w:rPr>
            </w:pPr>
            <w:r>
              <w:rPr>
                <w:color w:val="FFFFFF"/>
                <w:sz w:val="17"/>
              </w:rPr>
              <w:t>Сдвиг влево</w:t>
            </w:r>
          </w:p>
          <w:p w14:paraId="4B1142C9" w14:textId="77777777" w:rsidR="005D1A46" w:rsidRDefault="005D1A46" w:rsidP="005D1A46">
            <w:pPr>
              <w:pStyle w:val="TableParagraph"/>
              <w:tabs>
                <w:tab w:val="left" w:pos="2030"/>
              </w:tabs>
              <w:spacing w:before="146"/>
              <w:rPr>
                <w:sz w:val="17"/>
              </w:rPr>
            </w:pPr>
            <w:r>
              <w:rPr>
                <w:sz w:val="17"/>
              </w:rPr>
              <w:tab/>
            </w:r>
          </w:p>
        </w:tc>
      </w:tr>
    </w:tbl>
    <w:p w14:paraId="47A14AEE" w14:textId="7488A5B3" w:rsidR="00AF3036" w:rsidRDefault="00AF3036">
      <w:pPr>
        <w:rPr>
          <w:sz w:val="17"/>
        </w:rPr>
        <w:sectPr w:rsidR="00AF3036">
          <w:pgSz w:w="11910" w:h="16840"/>
          <w:pgMar w:top="1040" w:right="720" w:bottom="280" w:left="1540" w:header="720" w:footer="720" w:gutter="0"/>
          <w:cols w:space="720"/>
        </w:sectPr>
      </w:pPr>
    </w:p>
    <w:tbl>
      <w:tblPr>
        <w:tblStyle w:val="TableNormal"/>
        <w:tblW w:w="0" w:type="auto"/>
        <w:tblInd w:w="131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Look w:val="01E0" w:firstRow="1" w:lastRow="1" w:firstColumn="1" w:lastColumn="1" w:noHBand="0" w:noVBand="0"/>
      </w:tblPr>
      <w:tblGrid>
        <w:gridCol w:w="1647"/>
        <w:gridCol w:w="1032"/>
        <w:gridCol w:w="6012"/>
      </w:tblGrid>
      <w:tr w:rsidR="00AF3036" w14:paraId="2B6F9B05" w14:textId="77777777" w:rsidTr="001E2E46">
        <w:trPr>
          <w:trHeight w:val="693"/>
        </w:trPr>
        <w:tc>
          <w:tcPr>
            <w:tcW w:w="1647" w:type="dxa"/>
            <w:vMerge w:val="restart"/>
            <w:shd w:val="clear" w:color="auto" w:fill="000000"/>
          </w:tcPr>
          <w:p w14:paraId="11C45E5C" w14:textId="427AC772" w:rsidR="00AF3036" w:rsidRDefault="005D1A46" w:rsidP="005D1A46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b/>
                <w:color w:val="FFFFFF"/>
                <w:w w:val="98"/>
                <w:sz w:val="17"/>
              </w:rPr>
              <w:lastRenderedPageBreak/>
              <w:t>6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000000"/>
          </w:tcPr>
          <w:p w14:paraId="3564B75B" w14:textId="77777777" w:rsidR="001E2E46" w:rsidRDefault="001E2E46">
            <w:pPr>
              <w:pStyle w:val="TableParagraph"/>
              <w:spacing w:before="72"/>
              <w:rPr>
                <w:rFonts w:ascii="Courier New"/>
                <w:color w:val="FFFFFF"/>
                <w:sz w:val="20"/>
                <w:lang w:val="en-US"/>
              </w:rPr>
            </w:pPr>
            <w:r>
              <w:rPr>
                <w:rFonts w:ascii="Courier New"/>
                <w:color w:val="FFFFFF"/>
                <w:sz w:val="20"/>
                <w:lang w:val="en-US"/>
              </w:rPr>
              <w:t>&gt;=</w:t>
            </w:r>
          </w:p>
          <w:p w14:paraId="73DADFEB" w14:textId="77777777" w:rsidR="001E2E46" w:rsidRPr="001E2E46" w:rsidRDefault="001E2E46">
            <w:pPr>
              <w:pStyle w:val="TableParagraph"/>
              <w:spacing w:before="72"/>
              <w:rPr>
                <w:rFonts w:ascii="Courier New"/>
                <w:color w:val="FFFFFF"/>
                <w:sz w:val="20"/>
                <w:lang w:val="en-US"/>
              </w:rPr>
            </w:pPr>
            <w:r>
              <w:rPr>
                <w:rFonts w:ascii="Courier New"/>
                <w:color w:val="FFFFFF"/>
                <w:sz w:val="20"/>
                <w:lang w:val="en-US"/>
              </w:rPr>
              <w:t>&lt;=</w:t>
            </w:r>
          </w:p>
          <w:p w14:paraId="2ECD2D9D" w14:textId="77777777" w:rsidR="00AF3036" w:rsidRDefault="00176D2F">
            <w:pPr>
              <w:pStyle w:val="TableParagraph"/>
              <w:spacing w:before="72"/>
              <w:rPr>
                <w:rFonts w:ascii="Courier New"/>
                <w:sz w:val="20"/>
              </w:rPr>
            </w:pPr>
            <w:r>
              <w:rPr>
                <w:rFonts w:ascii="Courier New"/>
                <w:color w:val="FFFFFF"/>
                <w:sz w:val="20"/>
              </w:rPr>
              <w:t>&gt;</w:t>
            </w:r>
          </w:p>
        </w:tc>
        <w:tc>
          <w:tcPr>
            <w:tcW w:w="6012" w:type="dxa"/>
            <w:tcBorders>
              <w:top w:val="nil"/>
              <w:bottom w:val="nil"/>
            </w:tcBorders>
            <w:shd w:val="clear" w:color="auto" w:fill="000000"/>
          </w:tcPr>
          <w:p w14:paraId="105BA19A" w14:textId="4AC06D9D" w:rsidR="00AF3036" w:rsidRDefault="006B118E">
            <w:pPr>
              <w:pStyle w:val="TableParagraph"/>
              <w:spacing w:line="28" w:lineRule="exact"/>
              <w:ind w:left="-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FA2B7E9" wp14:editId="721CD914">
                      <wp:extent cx="9525" cy="18415"/>
                      <wp:effectExtent l="0" t="0" r="635" b="3810"/>
                      <wp:docPr id="15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525" cy="18415"/>
                                <a:chOff x="0" y="0"/>
                                <a:chExt cx="15" cy="29"/>
                              </a:xfrm>
                            </wpg:grpSpPr>
                            <wps:wsp>
                              <wps:cNvPr id="16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5" cy="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AAAA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138625" id="Group 6" o:spid="_x0000_s1026" style="width:.75pt;height:1.45pt;mso-position-horizontal-relative:char;mso-position-vertical-relative:line" coordsize="15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">
                      <v:rect id="Rectangle 7" o:spid="_x0000_s1027" style="position:absolute;width:15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" fillcolor="#aaa" stroked="f"/>
                      <w10:anchorlock/>
                    </v:group>
                  </w:pict>
                </mc:Fallback>
              </mc:AlternateContent>
            </w:r>
          </w:p>
          <w:p w14:paraId="265341F3" w14:textId="77777777" w:rsidR="001E2E46" w:rsidRDefault="001E2E46">
            <w:pPr>
              <w:pStyle w:val="TableParagraph"/>
              <w:spacing w:before="64"/>
              <w:ind w:left="21"/>
              <w:rPr>
                <w:color w:val="FFFFFF"/>
                <w:sz w:val="17"/>
              </w:rPr>
            </w:pPr>
            <w:r>
              <w:rPr>
                <w:color w:val="FFFFFF"/>
                <w:sz w:val="17"/>
              </w:rPr>
              <w:t>Больше ил равно…</w:t>
            </w:r>
          </w:p>
          <w:p w14:paraId="6315D92C" w14:textId="76991417" w:rsidR="001E2E46" w:rsidRPr="001E2E46" w:rsidRDefault="001E2E46">
            <w:pPr>
              <w:pStyle w:val="TableParagraph"/>
              <w:spacing w:before="64"/>
              <w:ind w:left="21"/>
              <w:rPr>
                <w:color w:val="FFFFFF"/>
                <w:sz w:val="17"/>
              </w:rPr>
            </w:pPr>
            <w:r>
              <w:rPr>
                <w:color w:val="FFFFFF"/>
                <w:sz w:val="17"/>
              </w:rPr>
              <w:t>Меньше или равно…</w:t>
            </w:r>
          </w:p>
          <w:p w14:paraId="58395B47" w14:textId="77777777" w:rsidR="00AF3036" w:rsidRDefault="00176D2F" w:rsidP="001E2E46">
            <w:pPr>
              <w:pStyle w:val="TableParagraph"/>
              <w:spacing w:before="64"/>
              <w:ind w:left="0"/>
              <w:rPr>
                <w:sz w:val="17"/>
              </w:rPr>
            </w:pPr>
            <w:r>
              <w:rPr>
                <w:color w:val="FFFFFF"/>
                <w:sz w:val="17"/>
              </w:rPr>
              <w:t>Больше</w:t>
            </w:r>
            <w:r>
              <w:rPr>
                <w:color w:val="FFFFFF"/>
                <w:spacing w:val="-3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чем...</w:t>
            </w:r>
          </w:p>
        </w:tc>
      </w:tr>
      <w:tr w:rsidR="00AF3036" w14:paraId="05DFB3AD" w14:textId="77777777">
        <w:trPr>
          <w:trHeight w:val="528"/>
        </w:trPr>
        <w:tc>
          <w:tcPr>
            <w:tcW w:w="1647" w:type="dxa"/>
            <w:vMerge/>
            <w:tcBorders>
              <w:top w:val="nil"/>
            </w:tcBorders>
            <w:shd w:val="clear" w:color="auto" w:fill="000000"/>
          </w:tcPr>
          <w:p w14:paraId="739ADBB1" w14:textId="77777777" w:rsidR="00AF3036" w:rsidRDefault="00AF3036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tcBorders>
              <w:top w:val="nil"/>
            </w:tcBorders>
            <w:shd w:val="clear" w:color="auto" w:fill="000000"/>
          </w:tcPr>
          <w:p w14:paraId="16EAFD14" w14:textId="77777777" w:rsidR="00AF3036" w:rsidRDefault="00176D2F">
            <w:pPr>
              <w:pStyle w:val="TableParagraph"/>
              <w:spacing w:before="121"/>
              <w:rPr>
                <w:rFonts w:ascii="Courier New"/>
                <w:sz w:val="20"/>
              </w:rPr>
            </w:pPr>
            <w:r>
              <w:rPr>
                <w:rFonts w:ascii="Courier New"/>
                <w:color w:val="FFFFFF"/>
                <w:sz w:val="20"/>
              </w:rPr>
              <w:t>&gt;=</w:t>
            </w:r>
          </w:p>
        </w:tc>
        <w:tc>
          <w:tcPr>
            <w:tcW w:w="6012" w:type="dxa"/>
            <w:tcBorders>
              <w:top w:val="nil"/>
            </w:tcBorders>
            <w:shd w:val="clear" w:color="auto" w:fill="000000"/>
          </w:tcPr>
          <w:p w14:paraId="4FFBB1C5" w14:textId="59D20CF7" w:rsidR="00AF3036" w:rsidRDefault="00176D2F">
            <w:pPr>
              <w:pStyle w:val="TableParagraph"/>
              <w:spacing w:before="141"/>
              <w:ind w:left="21"/>
              <w:rPr>
                <w:sz w:val="17"/>
              </w:rPr>
            </w:pPr>
            <w:r>
              <w:rPr>
                <w:color w:val="FFFFFF"/>
                <w:sz w:val="17"/>
              </w:rPr>
              <w:t>Больше</w:t>
            </w:r>
            <w:r>
              <w:rPr>
                <w:color w:val="FFFFFF"/>
                <w:spacing w:val="-1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или</w:t>
            </w:r>
            <w:r>
              <w:rPr>
                <w:color w:val="FFFFFF"/>
                <w:spacing w:val="-8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равно...</w:t>
            </w:r>
          </w:p>
        </w:tc>
      </w:tr>
      <w:tr w:rsidR="00AF3036" w14:paraId="72071F24" w14:textId="77777777">
        <w:trPr>
          <w:trHeight w:val="430"/>
        </w:trPr>
        <w:tc>
          <w:tcPr>
            <w:tcW w:w="1647" w:type="dxa"/>
            <w:vMerge w:val="restart"/>
            <w:shd w:val="clear" w:color="auto" w:fill="000000"/>
          </w:tcPr>
          <w:p w14:paraId="71FCB6E8" w14:textId="77777777" w:rsidR="00AF3036" w:rsidRDefault="00AF3036">
            <w:pPr>
              <w:pStyle w:val="TableParagraph"/>
              <w:spacing w:before="4"/>
              <w:ind w:left="0"/>
              <w:rPr>
                <w:rFonts w:ascii="Times New Roman"/>
                <w:sz w:val="29"/>
              </w:rPr>
            </w:pPr>
          </w:p>
          <w:p w14:paraId="0701D1EE" w14:textId="77777777" w:rsidR="00AF3036" w:rsidRDefault="005D1A46">
            <w:pPr>
              <w:pStyle w:val="TableParagraph"/>
              <w:ind w:left="19"/>
              <w:jc w:val="center"/>
              <w:rPr>
                <w:b/>
                <w:sz w:val="17"/>
              </w:rPr>
            </w:pPr>
            <w:r>
              <w:rPr>
                <w:b/>
                <w:color w:val="FFFFFF"/>
                <w:w w:val="98"/>
                <w:sz w:val="17"/>
              </w:rPr>
              <w:t>7</w:t>
            </w:r>
          </w:p>
        </w:tc>
        <w:tc>
          <w:tcPr>
            <w:tcW w:w="1032" w:type="dxa"/>
            <w:tcBorders>
              <w:bottom w:val="nil"/>
            </w:tcBorders>
            <w:shd w:val="clear" w:color="auto" w:fill="000000"/>
          </w:tcPr>
          <w:p w14:paraId="6BDF3D72" w14:textId="77777777" w:rsidR="00AF3036" w:rsidRDefault="00176D2F">
            <w:pPr>
              <w:pStyle w:val="TableParagraph"/>
              <w:spacing w:before="72"/>
              <w:rPr>
                <w:rFonts w:ascii="Courier New"/>
                <w:sz w:val="20"/>
              </w:rPr>
            </w:pPr>
            <w:r>
              <w:rPr>
                <w:rFonts w:ascii="Courier New"/>
                <w:color w:val="FFFFFF"/>
                <w:sz w:val="20"/>
              </w:rPr>
              <w:t>==</w:t>
            </w:r>
          </w:p>
        </w:tc>
        <w:tc>
          <w:tcPr>
            <w:tcW w:w="6012" w:type="dxa"/>
            <w:tcBorders>
              <w:bottom w:val="nil"/>
            </w:tcBorders>
            <w:shd w:val="clear" w:color="auto" w:fill="000000"/>
          </w:tcPr>
          <w:p w14:paraId="6E454223" w14:textId="770FE017" w:rsidR="00AF3036" w:rsidRDefault="00176D2F">
            <w:pPr>
              <w:pStyle w:val="TableParagraph"/>
              <w:spacing w:before="92"/>
              <w:ind w:left="21"/>
              <w:rPr>
                <w:sz w:val="17"/>
              </w:rPr>
            </w:pPr>
            <w:r>
              <w:rPr>
                <w:color w:val="FFFFFF"/>
                <w:sz w:val="17"/>
              </w:rPr>
              <w:t>Оператор</w:t>
            </w:r>
            <w:r>
              <w:rPr>
                <w:color w:val="FFFFFF"/>
                <w:spacing w:val="-3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определения</w:t>
            </w:r>
            <w:r>
              <w:rPr>
                <w:color w:val="FFFFFF"/>
                <w:spacing w:val="-4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равенства</w:t>
            </w:r>
            <w:r>
              <w:rPr>
                <w:color w:val="FFFFFF"/>
                <w:spacing w:val="-8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(</w:t>
            </w:r>
            <w:proofErr w:type="spellStart"/>
            <w:r>
              <w:rPr>
                <w:color w:val="FFFFFF"/>
                <w:sz w:val="17"/>
              </w:rPr>
              <w:t>Equal</w:t>
            </w:r>
            <w:proofErr w:type="spellEnd"/>
            <w:r>
              <w:rPr>
                <w:color w:val="FFFFFF"/>
                <w:spacing w:val="-6"/>
                <w:sz w:val="17"/>
              </w:rPr>
              <w:t xml:space="preserve"> </w:t>
            </w:r>
            <w:proofErr w:type="spellStart"/>
            <w:r>
              <w:rPr>
                <w:color w:val="FFFFFF"/>
                <w:sz w:val="17"/>
              </w:rPr>
              <w:t>to</w:t>
            </w:r>
            <w:proofErr w:type="spellEnd"/>
            <w:r>
              <w:rPr>
                <w:color w:val="FFFFFF"/>
                <w:sz w:val="17"/>
              </w:rPr>
              <w:t>).</w:t>
            </w:r>
          </w:p>
        </w:tc>
      </w:tr>
      <w:tr w:rsidR="00AF3036" w14:paraId="4471A6B6" w14:textId="77777777">
        <w:trPr>
          <w:trHeight w:val="523"/>
        </w:trPr>
        <w:tc>
          <w:tcPr>
            <w:tcW w:w="1647" w:type="dxa"/>
            <w:vMerge/>
            <w:tcBorders>
              <w:top w:val="nil"/>
            </w:tcBorders>
            <w:shd w:val="clear" w:color="auto" w:fill="000000"/>
          </w:tcPr>
          <w:p w14:paraId="16428D9C" w14:textId="77777777" w:rsidR="00AF3036" w:rsidRDefault="00AF3036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tcBorders>
              <w:top w:val="nil"/>
            </w:tcBorders>
            <w:shd w:val="clear" w:color="auto" w:fill="000000"/>
          </w:tcPr>
          <w:p w14:paraId="123F51F2" w14:textId="77777777" w:rsidR="00AF3036" w:rsidRDefault="00176D2F">
            <w:pPr>
              <w:pStyle w:val="TableParagraph"/>
              <w:spacing w:before="122"/>
              <w:rPr>
                <w:rFonts w:ascii="Courier New"/>
                <w:sz w:val="20"/>
              </w:rPr>
            </w:pPr>
            <w:r>
              <w:rPr>
                <w:rFonts w:ascii="Courier New"/>
                <w:color w:val="FFFFFF"/>
                <w:sz w:val="20"/>
              </w:rPr>
              <w:t>!=</w:t>
            </w:r>
          </w:p>
        </w:tc>
        <w:tc>
          <w:tcPr>
            <w:tcW w:w="6012" w:type="dxa"/>
            <w:tcBorders>
              <w:top w:val="nil"/>
            </w:tcBorders>
            <w:shd w:val="clear" w:color="auto" w:fill="000000"/>
          </w:tcPr>
          <w:p w14:paraId="22377434" w14:textId="036AE770" w:rsidR="00AF3036" w:rsidRDefault="00176D2F">
            <w:pPr>
              <w:pStyle w:val="TableParagraph"/>
              <w:spacing w:before="141"/>
              <w:ind w:left="21"/>
              <w:rPr>
                <w:sz w:val="17"/>
              </w:rPr>
            </w:pPr>
            <w:r>
              <w:rPr>
                <w:color w:val="FFFFFF"/>
                <w:sz w:val="17"/>
              </w:rPr>
              <w:t>Оператор</w:t>
            </w:r>
            <w:r>
              <w:rPr>
                <w:color w:val="FFFFFF"/>
                <w:spacing w:val="-3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определения</w:t>
            </w:r>
            <w:r>
              <w:rPr>
                <w:color w:val="FFFFFF"/>
                <w:spacing w:val="-4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неравенства</w:t>
            </w:r>
            <w:r>
              <w:rPr>
                <w:color w:val="FFFFFF"/>
                <w:spacing w:val="-3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(</w:t>
            </w:r>
            <w:proofErr w:type="spellStart"/>
            <w:r>
              <w:rPr>
                <w:color w:val="FFFFFF"/>
                <w:sz w:val="17"/>
              </w:rPr>
              <w:t>Not</w:t>
            </w:r>
            <w:proofErr w:type="spellEnd"/>
            <w:r>
              <w:rPr>
                <w:color w:val="FFFFFF"/>
                <w:spacing w:val="-7"/>
                <w:sz w:val="17"/>
              </w:rPr>
              <w:t xml:space="preserve"> </w:t>
            </w:r>
            <w:proofErr w:type="spellStart"/>
            <w:r>
              <w:rPr>
                <w:color w:val="FFFFFF"/>
                <w:sz w:val="17"/>
              </w:rPr>
              <w:t>equal</w:t>
            </w:r>
            <w:proofErr w:type="spellEnd"/>
            <w:r>
              <w:rPr>
                <w:color w:val="FFFFFF"/>
                <w:spacing w:val="-7"/>
                <w:sz w:val="17"/>
              </w:rPr>
              <w:t xml:space="preserve"> </w:t>
            </w:r>
            <w:proofErr w:type="spellStart"/>
            <w:r>
              <w:rPr>
                <w:color w:val="FFFFFF"/>
                <w:sz w:val="17"/>
              </w:rPr>
              <w:t>to</w:t>
            </w:r>
            <w:proofErr w:type="spellEnd"/>
            <w:r>
              <w:rPr>
                <w:color w:val="FFFFFF"/>
                <w:sz w:val="17"/>
              </w:rPr>
              <w:t>)</w:t>
            </w:r>
          </w:p>
        </w:tc>
      </w:tr>
      <w:tr w:rsidR="00AF3036" w14:paraId="06600AF7" w14:textId="77777777">
        <w:trPr>
          <w:trHeight w:val="433"/>
        </w:trPr>
        <w:tc>
          <w:tcPr>
            <w:tcW w:w="1647" w:type="dxa"/>
            <w:vMerge w:val="restart"/>
            <w:shd w:val="clear" w:color="auto" w:fill="000000"/>
          </w:tcPr>
          <w:p w14:paraId="57157A51" w14:textId="77777777" w:rsidR="00AF3036" w:rsidRDefault="00AF303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6E026C56" w14:textId="77777777" w:rsidR="00AF3036" w:rsidRDefault="00AF303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6E030332" w14:textId="77777777" w:rsidR="00AF3036" w:rsidRDefault="00AF303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049E7AFF" w14:textId="77777777" w:rsidR="00AF3036" w:rsidRDefault="00AF303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4EE1366B" w14:textId="77777777" w:rsidR="00AF3036" w:rsidRDefault="00AF303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30F18009" w14:textId="77777777" w:rsidR="00AF3036" w:rsidRDefault="00AF3036">
            <w:pPr>
              <w:pStyle w:val="TableParagraph"/>
              <w:spacing w:before="8"/>
              <w:ind w:left="0"/>
              <w:rPr>
                <w:rFonts w:ascii="Times New Roman"/>
                <w:sz w:val="15"/>
              </w:rPr>
            </w:pPr>
          </w:p>
          <w:p w14:paraId="3BC9B8F4" w14:textId="77777777" w:rsidR="00AF3036" w:rsidRDefault="001E2E46">
            <w:pPr>
              <w:pStyle w:val="TableParagraph"/>
              <w:ind w:left="19"/>
              <w:jc w:val="center"/>
              <w:rPr>
                <w:b/>
                <w:sz w:val="17"/>
              </w:rPr>
            </w:pPr>
            <w:r>
              <w:rPr>
                <w:b/>
                <w:color w:val="FFFFFF"/>
                <w:w w:val="98"/>
                <w:sz w:val="17"/>
              </w:rPr>
              <w:t>8</w:t>
            </w:r>
          </w:p>
        </w:tc>
        <w:tc>
          <w:tcPr>
            <w:tcW w:w="1032" w:type="dxa"/>
            <w:tcBorders>
              <w:bottom w:val="nil"/>
            </w:tcBorders>
            <w:shd w:val="clear" w:color="auto" w:fill="000000"/>
          </w:tcPr>
          <w:p w14:paraId="44C940C2" w14:textId="77777777" w:rsidR="00AF3036" w:rsidRDefault="00176D2F">
            <w:pPr>
              <w:pStyle w:val="TableParagraph"/>
              <w:spacing w:before="78"/>
              <w:rPr>
                <w:rFonts w:ascii="Courier New"/>
                <w:sz w:val="20"/>
              </w:rPr>
            </w:pPr>
            <w:r>
              <w:rPr>
                <w:rFonts w:ascii="Courier New"/>
                <w:color w:val="FFFFFF"/>
                <w:sz w:val="20"/>
              </w:rPr>
              <w:t>=</w:t>
            </w:r>
          </w:p>
        </w:tc>
        <w:tc>
          <w:tcPr>
            <w:tcW w:w="6012" w:type="dxa"/>
            <w:tcBorders>
              <w:bottom w:val="nil"/>
            </w:tcBorders>
            <w:shd w:val="clear" w:color="auto" w:fill="000000"/>
          </w:tcPr>
          <w:p w14:paraId="77C61D54" w14:textId="239EE5DC" w:rsidR="00AF3036" w:rsidRDefault="00176D2F">
            <w:pPr>
              <w:pStyle w:val="TableParagraph"/>
              <w:spacing w:before="97"/>
              <w:ind w:left="21"/>
              <w:rPr>
                <w:sz w:val="17"/>
              </w:rPr>
            </w:pPr>
            <w:r>
              <w:rPr>
                <w:color w:val="FFFFFF"/>
                <w:sz w:val="17"/>
              </w:rPr>
              <w:t>Прямое</w:t>
            </w:r>
            <w:r>
              <w:rPr>
                <w:color w:val="FFFFFF"/>
                <w:spacing w:val="-9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присваивание.</w:t>
            </w:r>
          </w:p>
        </w:tc>
      </w:tr>
      <w:tr w:rsidR="00AF3036" w14:paraId="6F20D31C" w14:textId="77777777">
        <w:trPr>
          <w:trHeight w:val="477"/>
        </w:trPr>
        <w:tc>
          <w:tcPr>
            <w:tcW w:w="1647" w:type="dxa"/>
            <w:vMerge/>
            <w:tcBorders>
              <w:top w:val="nil"/>
            </w:tcBorders>
            <w:shd w:val="clear" w:color="auto" w:fill="000000"/>
          </w:tcPr>
          <w:p w14:paraId="2D916B7D" w14:textId="77777777" w:rsidR="00AF3036" w:rsidRDefault="00AF3036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000000"/>
          </w:tcPr>
          <w:p w14:paraId="3ED5785F" w14:textId="77777777" w:rsidR="00AF3036" w:rsidRDefault="00176D2F">
            <w:pPr>
              <w:pStyle w:val="TableParagraph"/>
              <w:spacing w:before="119"/>
              <w:rPr>
                <w:rFonts w:ascii="Courier New"/>
                <w:sz w:val="20"/>
              </w:rPr>
            </w:pPr>
            <w:r>
              <w:rPr>
                <w:rFonts w:ascii="Courier New"/>
                <w:color w:val="FFFFFF"/>
                <w:sz w:val="20"/>
              </w:rPr>
              <w:t>+=</w:t>
            </w:r>
          </w:p>
        </w:tc>
        <w:tc>
          <w:tcPr>
            <w:tcW w:w="6012" w:type="dxa"/>
            <w:tcBorders>
              <w:top w:val="nil"/>
              <w:bottom w:val="nil"/>
            </w:tcBorders>
            <w:shd w:val="clear" w:color="auto" w:fill="000000"/>
          </w:tcPr>
          <w:p w14:paraId="1E77A5D0" w14:textId="77777777" w:rsidR="00AF3036" w:rsidRDefault="00176D2F">
            <w:pPr>
              <w:pStyle w:val="TableParagraph"/>
              <w:spacing w:before="139"/>
              <w:ind w:left="21"/>
              <w:rPr>
                <w:sz w:val="17"/>
              </w:rPr>
            </w:pPr>
            <w:r>
              <w:rPr>
                <w:color w:val="FFFFFF"/>
                <w:sz w:val="17"/>
              </w:rPr>
              <w:t>Присваивание</w:t>
            </w:r>
            <w:r>
              <w:rPr>
                <w:color w:val="FFFFFF"/>
                <w:spacing w:val="-6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со</w:t>
            </w:r>
            <w:r>
              <w:rPr>
                <w:color w:val="FFFFFF"/>
                <w:spacing w:val="-7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сложением.</w:t>
            </w:r>
          </w:p>
        </w:tc>
      </w:tr>
      <w:tr w:rsidR="00AF3036" w14:paraId="021B14E3" w14:textId="77777777">
        <w:trPr>
          <w:trHeight w:val="479"/>
        </w:trPr>
        <w:tc>
          <w:tcPr>
            <w:tcW w:w="1647" w:type="dxa"/>
            <w:vMerge/>
            <w:tcBorders>
              <w:top w:val="nil"/>
            </w:tcBorders>
            <w:shd w:val="clear" w:color="auto" w:fill="000000"/>
          </w:tcPr>
          <w:p w14:paraId="594FBC00" w14:textId="77777777" w:rsidR="00AF3036" w:rsidRDefault="00AF3036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000000"/>
          </w:tcPr>
          <w:p w14:paraId="62EC3C51" w14:textId="77777777" w:rsidR="00AF3036" w:rsidRDefault="00176D2F">
            <w:pPr>
              <w:pStyle w:val="TableParagraph"/>
              <w:spacing w:before="121"/>
              <w:rPr>
                <w:rFonts w:ascii="Courier New"/>
                <w:sz w:val="20"/>
              </w:rPr>
            </w:pPr>
            <w:r>
              <w:rPr>
                <w:rFonts w:ascii="Courier New"/>
                <w:color w:val="FFFFFF"/>
                <w:sz w:val="20"/>
              </w:rPr>
              <w:t>-=</w:t>
            </w:r>
          </w:p>
        </w:tc>
        <w:tc>
          <w:tcPr>
            <w:tcW w:w="6012" w:type="dxa"/>
            <w:tcBorders>
              <w:top w:val="nil"/>
              <w:bottom w:val="nil"/>
            </w:tcBorders>
            <w:shd w:val="clear" w:color="auto" w:fill="000000"/>
          </w:tcPr>
          <w:p w14:paraId="1BD2D3FB" w14:textId="09528D26" w:rsidR="00AF3036" w:rsidRDefault="00176D2F">
            <w:pPr>
              <w:pStyle w:val="TableParagraph"/>
              <w:spacing w:before="141"/>
              <w:ind w:left="21"/>
              <w:rPr>
                <w:sz w:val="17"/>
              </w:rPr>
            </w:pPr>
            <w:r>
              <w:rPr>
                <w:color w:val="FFFFFF"/>
                <w:sz w:val="17"/>
              </w:rPr>
              <w:t>Присваивание</w:t>
            </w:r>
            <w:r>
              <w:rPr>
                <w:color w:val="FFFFFF"/>
                <w:spacing w:val="-8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с</w:t>
            </w:r>
            <w:r>
              <w:rPr>
                <w:color w:val="FFFFFF"/>
                <w:spacing w:val="-3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вычитанием.</w:t>
            </w:r>
          </w:p>
        </w:tc>
      </w:tr>
      <w:tr w:rsidR="00AF3036" w14:paraId="701810F3" w14:textId="77777777">
        <w:trPr>
          <w:trHeight w:val="479"/>
        </w:trPr>
        <w:tc>
          <w:tcPr>
            <w:tcW w:w="1647" w:type="dxa"/>
            <w:vMerge/>
            <w:tcBorders>
              <w:top w:val="nil"/>
            </w:tcBorders>
            <w:shd w:val="clear" w:color="auto" w:fill="000000"/>
          </w:tcPr>
          <w:p w14:paraId="63FCEDA1" w14:textId="77777777" w:rsidR="00AF3036" w:rsidRDefault="00AF3036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000000"/>
          </w:tcPr>
          <w:p w14:paraId="793516EC" w14:textId="77777777" w:rsidR="00AF3036" w:rsidRDefault="00176D2F">
            <w:pPr>
              <w:pStyle w:val="TableParagraph"/>
              <w:spacing w:before="121"/>
              <w:rPr>
                <w:rFonts w:ascii="Courier New"/>
                <w:sz w:val="20"/>
              </w:rPr>
            </w:pPr>
            <w:r>
              <w:rPr>
                <w:rFonts w:ascii="Courier New"/>
                <w:color w:val="FFFFFF"/>
                <w:sz w:val="20"/>
              </w:rPr>
              <w:t>*=</w:t>
            </w:r>
          </w:p>
        </w:tc>
        <w:tc>
          <w:tcPr>
            <w:tcW w:w="6012" w:type="dxa"/>
            <w:tcBorders>
              <w:top w:val="nil"/>
              <w:bottom w:val="nil"/>
            </w:tcBorders>
            <w:shd w:val="clear" w:color="auto" w:fill="000000"/>
          </w:tcPr>
          <w:p w14:paraId="04BD5FFD" w14:textId="77777777" w:rsidR="00AF3036" w:rsidRDefault="00176D2F">
            <w:pPr>
              <w:pStyle w:val="TableParagraph"/>
              <w:spacing w:before="142"/>
              <w:ind w:left="21"/>
              <w:rPr>
                <w:sz w:val="17"/>
              </w:rPr>
            </w:pPr>
            <w:r>
              <w:rPr>
                <w:color w:val="FFFFFF"/>
                <w:sz w:val="17"/>
              </w:rPr>
              <w:t>Присваивание</w:t>
            </w:r>
            <w:r>
              <w:rPr>
                <w:color w:val="FFFFFF"/>
                <w:spacing w:val="-8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с</w:t>
            </w:r>
            <w:r>
              <w:rPr>
                <w:color w:val="FFFFFF"/>
                <w:spacing w:val="-2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умножением.</w:t>
            </w:r>
          </w:p>
        </w:tc>
      </w:tr>
      <w:tr w:rsidR="00AF3036" w14:paraId="09814683" w14:textId="77777777">
        <w:trPr>
          <w:trHeight w:val="477"/>
        </w:trPr>
        <w:tc>
          <w:tcPr>
            <w:tcW w:w="1647" w:type="dxa"/>
            <w:vMerge/>
            <w:tcBorders>
              <w:top w:val="nil"/>
            </w:tcBorders>
            <w:shd w:val="clear" w:color="auto" w:fill="000000"/>
          </w:tcPr>
          <w:p w14:paraId="664F2247" w14:textId="77777777" w:rsidR="00AF3036" w:rsidRDefault="00AF3036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000000"/>
          </w:tcPr>
          <w:p w14:paraId="04E2DC22" w14:textId="77777777" w:rsidR="00AF3036" w:rsidRDefault="00176D2F">
            <w:pPr>
              <w:pStyle w:val="TableParagraph"/>
              <w:spacing w:before="122"/>
              <w:rPr>
                <w:rFonts w:ascii="Courier New"/>
                <w:sz w:val="20"/>
              </w:rPr>
            </w:pPr>
            <w:r>
              <w:rPr>
                <w:rFonts w:ascii="Courier New"/>
                <w:color w:val="FFFFFF"/>
                <w:sz w:val="20"/>
              </w:rPr>
              <w:t>/=</w:t>
            </w:r>
          </w:p>
        </w:tc>
        <w:tc>
          <w:tcPr>
            <w:tcW w:w="6012" w:type="dxa"/>
            <w:tcBorders>
              <w:top w:val="nil"/>
              <w:bottom w:val="nil"/>
            </w:tcBorders>
            <w:shd w:val="clear" w:color="auto" w:fill="000000"/>
          </w:tcPr>
          <w:p w14:paraId="0E23ABC4" w14:textId="089F7B4D" w:rsidR="00AF3036" w:rsidRDefault="00176D2F">
            <w:pPr>
              <w:pStyle w:val="TableParagraph"/>
              <w:spacing w:before="141"/>
              <w:ind w:left="21"/>
              <w:rPr>
                <w:sz w:val="17"/>
              </w:rPr>
            </w:pPr>
            <w:r>
              <w:rPr>
                <w:color w:val="FFFFFF"/>
                <w:sz w:val="17"/>
              </w:rPr>
              <w:t>Присваивание</w:t>
            </w:r>
            <w:r>
              <w:rPr>
                <w:color w:val="FFFFFF"/>
                <w:spacing w:val="-7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с</w:t>
            </w:r>
            <w:r>
              <w:rPr>
                <w:color w:val="FFFFFF"/>
                <w:spacing w:val="-2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делением.</w:t>
            </w:r>
          </w:p>
        </w:tc>
      </w:tr>
      <w:tr w:rsidR="00AF3036" w14:paraId="6D34C055" w14:textId="77777777">
        <w:trPr>
          <w:trHeight w:val="525"/>
        </w:trPr>
        <w:tc>
          <w:tcPr>
            <w:tcW w:w="1647" w:type="dxa"/>
            <w:vMerge/>
            <w:tcBorders>
              <w:top w:val="nil"/>
            </w:tcBorders>
            <w:shd w:val="clear" w:color="auto" w:fill="000000"/>
          </w:tcPr>
          <w:p w14:paraId="3F7ACDEE" w14:textId="77777777" w:rsidR="00AF3036" w:rsidRDefault="00AF3036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tcBorders>
              <w:top w:val="nil"/>
            </w:tcBorders>
            <w:shd w:val="clear" w:color="auto" w:fill="000000"/>
          </w:tcPr>
          <w:p w14:paraId="653B0218" w14:textId="77777777" w:rsidR="00AF3036" w:rsidRDefault="00176D2F">
            <w:pPr>
              <w:pStyle w:val="TableParagraph"/>
              <w:spacing w:before="119"/>
              <w:rPr>
                <w:rFonts w:ascii="Courier New"/>
                <w:sz w:val="20"/>
              </w:rPr>
            </w:pPr>
            <w:r>
              <w:rPr>
                <w:rFonts w:ascii="Courier New"/>
                <w:color w:val="FFFFFF"/>
                <w:sz w:val="20"/>
              </w:rPr>
              <w:t>%=</w:t>
            </w:r>
          </w:p>
        </w:tc>
        <w:tc>
          <w:tcPr>
            <w:tcW w:w="6012" w:type="dxa"/>
            <w:tcBorders>
              <w:top w:val="nil"/>
            </w:tcBorders>
            <w:shd w:val="clear" w:color="auto" w:fill="000000"/>
          </w:tcPr>
          <w:p w14:paraId="23CC3C5F" w14:textId="21194D4A" w:rsidR="00AF3036" w:rsidRDefault="00176D2F">
            <w:pPr>
              <w:pStyle w:val="TableParagraph"/>
              <w:spacing w:before="139"/>
              <w:ind w:left="21"/>
              <w:rPr>
                <w:sz w:val="17"/>
              </w:rPr>
            </w:pPr>
            <w:r>
              <w:rPr>
                <w:color w:val="FFFFFF"/>
                <w:sz w:val="17"/>
              </w:rPr>
              <w:t>Присваиванием</w:t>
            </w:r>
            <w:r>
              <w:rPr>
                <w:color w:val="FFFFFF"/>
                <w:spacing w:val="-8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с</w:t>
            </w:r>
            <w:r>
              <w:rPr>
                <w:color w:val="FFFFFF"/>
                <w:spacing w:val="-4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взятием</w:t>
            </w:r>
            <w:r>
              <w:rPr>
                <w:color w:val="FFFFFF"/>
                <w:spacing w:val="-3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остатка</w:t>
            </w:r>
            <w:r>
              <w:rPr>
                <w:color w:val="FFFFFF"/>
                <w:spacing w:val="-2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от</w:t>
            </w:r>
            <w:r>
              <w:rPr>
                <w:color w:val="FFFFFF"/>
                <w:spacing w:val="-3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деления.</w:t>
            </w:r>
          </w:p>
        </w:tc>
      </w:tr>
      <w:tr w:rsidR="00AF3036" w14:paraId="1DD386D0" w14:textId="77777777">
        <w:trPr>
          <w:trHeight w:val="959"/>
        </w:trPr>
        <w:tc>
          <w:tcPr>
            <w:tcW w:w="1647" w:type="dxa"/>
            <w:shd w:val="clear" w:color="auto" w:fill="000000"/>
          </w:tcPr>
          <w:p w14:paraId="1BC36315" w14:textId="77777777" w:rsidR="00AF3036" w:rsidRDefault="001E2E46">
            <w:pPr>
              <w:pStyle w:val="TableParagraph"/>
              <w:spacing w:before="92"/>
              <w:ind w:left="35" w:right="11"/>
              <w:jc w:val="center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9</w:t>
            </w:r>
          </w:p>
          <w:p w14:paraId="31BCED2E" w14:textId="77777777" w:rsidR="00AF3036" w:rsidRDefault="00AF303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37E3BB4E" w14:textId="77777777" w:rsidR="00AF3036" w:rsidRDefault="00176D2F">
            <w:pPr>
              <w:pStyle w:val="TableParagraph"/>
              <w:spacing w:before="117"/>
              <w:ind w:left="35" w:right="17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самый</w:t>
            </w:r>
            <w:r>
              <w:rPr>
                <w:b/>
                <w:color w:val="FFFFFF"/>
                <w:spacing w:val="-6"/>
                <w:sz w:val="14"/>
              </w:rPr>
              <w:t xml:space="preserve"> </w:t>
            </w:r>
            <w:r>
              <w:rPr>
                <w:b/>
                <w:color w:val="FFFFFF"/>
                <w:sz w:val="14"/>
              </w:rPr>
              <w:t>низкий</w:t>
            </w:r>
          </w:p>
        </w:tc>
        <w:tc>
          <w:tcPr>
            <w:tcW w:w="1032" w:type="dxa"/>
            <w:shd w:val="clear" w:color="auto" w:fill="000000"/>
          </w:tcPr>
          <w:p w14:paraId="36955EA7" w14:textId="77777777" w:rsidR="00AF3036" w:rsidRDefault="00AF3036">
            <w:pPr>
              <w:pStyle w:val="TableParagraph"/>
              <w:spacing w:before="2"/>
              <w:ind w:left="0"/>
              <w:rPr>
                <w:rFonts w:ascii="Times New Roman"/>
                <w:sz w:val="27"/>
              </w:rPr>
            </w:pPr>
          </w:p>
          <w:p w14:paraId="1B5CF2CE" w14:textId="77777777" w:rsidR="00AF3036" w:rsidRDefault="00176D2F">
            <w:pPr>
              <w:pStyle w:val="TableParagraph"/>
              <w:rPr>
                <w:rFonts w:ascii="Courier New"/>
                <w:sz w:val="20"/>
              </w:rPr>
            </w:pPr>
            <w:r>
              <w:rPr>
                <w:rFonts w:ascii="Courier New"/>
                <w:color w:val="FFFFFF"/>
                <w:sz w:val="20"/>
              </w:rPr>
              <w:t>,</w:t>
            </w:r>
          </w:p>
        </w:tc>
        <w:tc>
          <w:tcPr>
            <w:tcW w:w="6012" w:type="dxa"/>
            <w:shd w:val="clear" w:color="auto" w:fill="000000"/>
          </w:tcPr>
          <w:p w14:paraId="57DB7CE9" w14:textId="77777777" w:rsidR="00AF3036" w:rsidRDefault="00AF3036">
            <w:pPr>
              <w:pStyle w:val="TableParagraph"/>
              <w:spacing w:before="10"/>
              <w:ind w:left="0"/>
              <w:rPr>
                <w:rFonts w:ascii="Times New Roman"/>
                <w:sz w:val="28"/>
              </w:rPr>
            </w:pPr>
          </w:p>
          <w:p w14:paraId="1A53D9B4" w14:textId="77777777" w:rsidR="00AF3036" w:rsidRDefault="00176D2F">
            <w:pPr>
              <w:pStyle w:val="TableParagraph"/>
              <w:spacing w:before="1"/>
              <w:ind w:left="21"/>
              <w:rPr>
                <w:sz w:val="17"/>
              </w:rPr>
            </w:pPr>
            <w:r>
              <w:rPr>
                <w:color w:val="FFFFFF"/>
                <w:sz w:val="17"/>
              </w:rPr>
              <w:t>Запятая</w:t>
            </w:r>
            <w:r>
              <w:rPr>
                <w:color w:val="FFFFFF"/>
                <w:spacing w:val="-6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(</w:t>
            </w:r>
            <w:proofErr w:type="spellStart"/>
            <w:r>
              <w:rPr>
                <w:color w:val="FFFFFF"/>
                <w:sz w:val="17"/>
              </w:rPr>
              <w:t>Comma</w:t>
            </w:r>
            <w:proofErr w:type="spellEnd"/>
            <w:r>
              <w:rPr>
                <w:color w:val="FFFFFF"/>
                <w:sz w:val="17"/>
              </w:rPr>
              <w:t>)</w:t>
            </w:r>
          </w:p>
        </w:tc>
      </w:tr>
    </w:tbl>
    <w:p w14:paraId="56E7AAC9" w14:textId="7B4236A7" w:rsidR="00AF3036" w:rsidRDefault="00D472CA">
      <w:pPr>
        <w:pStyle w:val="a3"/>
        <w:spacing w:before="0"/>
        <w:ind w:left="0"/>
        <w:rPr>
          <w:sz w:val="20"/>
        </w:rPr>
      </w:pPr>
      <w:r>
        <w:rPr>
          <w:noProof/>
          <w:color w:val="FFFFFF"/>
          <w:lang w:eastAsia="ru-RU"/>
        </w:rPr>
        <mc:AlternateContent>
          <mc:Choice Requires="wps">
            <w:drawing>
              <wp:anchor distT="0" distB="0" distL="114300" distR="114300" simplePos="0" relativeHeight="487368192" behindDoc="1" locked="0" layoutInCell="1" allowOverlap="1" wp14:anchorId="5336F0BD" wp14:editId="631D0E6B">
                <wp:simplePos x="0" y="0"/>
                <wp:positionH relativeFrom="page">
                  <wp:align>right</wp:align>
                </wp:positionH>
                <wp:positionV relativeFrom="page">
                  <wp:posOffset>6926</wp:posOffset>
                </wp:positionV>
                <wp:extent cx="8596746" cy="10702637"/>
                <wp:effectExtent l="0" t="0" r="0" b="381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96746" cy="10702637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2EA9C" id="Прямоугольник 1" o:spid="_x0000_s1026" style="position:absolute;margin-left:625.7pt;margin-top:.55pt;width:676.9pt;height:842.75pt;z-index:-15948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" fillcolor="black" stroked="f">
                <w10:wrap anchorx="page" anchory="page"/>
              </v:rect>
            </w:pict>
          </mc:Fallback>
        </mc:AlternateContent>
      </w:r>
      <w:r w:rsidR="006B118E"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7EB9DFE7" wp14:editId="0E94B204">
                <wp:simplePos x="0" y="0"/>
                <wp:positionH relativeFrom="page">
                  <wp:posOffset>6570980</wp:posOffset>
                </wp:positionH>
                <wp:positionV relativeFrom="page">
                  <wp:posOffset>719455</wp:posOffset>
                </wp:positionV>
                <wp:extent cx="8890" cy="18415"/>
                <wp:effectExtent l="0" t="0" r="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2FF910" id="Rectangle 4" o:spid="_x0000_s1026" style="position:absolute;margin-left:517.4pt;margin-top:56.65pt;width:.7pt;height:1.4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" fillcolor="#aaa" stroked="f">
                <w10:wrap anchorx="page" anchory="page"/>
              </v:rect>
            </w:pict>
          </mc:Fallback>
        </mc:AlternateContent>
      </w:r>
    </w:p>
    <w:p w14:paraId="108FB6F7" w14:textId="77777777" w:rsidR="00AF3036" w:rsidRDefault="00AF3036">
      <w:pPr>
        <w:pStyle w:val="a3"/>
        <w:spacing w:before="1"/>
        <w:ind w:left="0"/>
        <w:rPr>
          <w:sz w:val="23"/>
        </w:rPr>
      </w:pPr>
    </w:p>
    <w:p w14:paraId="746AE251" w14:textId="3220797E" w:rsidR="00AF3036" w:rsidRPr="00976C5C" w:rsidRDefault="00176D2F">
      <w:pPr>
        <w:pStyle w:val="2"/>
        <w:rPr>
          <w:color w:val="FFFFFF" w:themeColor="background1"/>
        </w:rPr>
      </w:pPr>
      <w:r w:rsidRPr="00976C5C">
        <w:rPr>
          <w:color w:val="FFFFFF" w:themeColor="background1"/>
        </w:rPr>
        <w:t>КС-грамматика</w:t>
      </w:r>
      <w:r w:rsidRPr="00976C5C">
        <w:rPr>
          <w:color w:val="FFFFFF" w:themeColor="background1"/>
          <w:spacing w:val="-3"/>
        </w:rPr>
        <w:t xml:space="preserve"> </w:t>
      </w:r>
      <w:r w:rsidRPr="00976C5C">
        <w:rPr>
          <w:color w:val="FFFFFF" w:themeColor="background1"/>
        </w:rPr>
        <w:t>языка:</w:t>
      </w:r>
    </w:p>
    <w:p w14:paraId="1666B99F" w14:textId="63EE215B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 xml:space="preserve">&lt;программа&gt; </w:t>
      </w:r>
      <w:bookmarkStart w:id="0" w:name="_Hlk114170162"/>
      <w:r w:rsidRPr="00976C5C">
        <w:rPr>
          <w:color w:val="FFFFFF" w:themeColor="background1"/>
          <w:sz w:val="24"/>
          <w:szCs w:val="24"/>
        </w:rPr>
        <w:t>→</w:t>
      </w:r>
      <w:bookmarkEnd w:id="0"/>
      <w:r w:rsidRPr="00976C5C">
        <w:rPr>
          <w:rFonts w:ascii="Consolas" w:hAnsi="Consolas"/>
          <w:color w:val="FFFFFF" w:themeColor="background1"/>
        </w:rPr>
        <w:t xml:space="preserve"> &lt;программа&gt;&lt;описание&gt; | </w:t>
      </w:r>
      <w:r w:rsidRPr="00976C5C">
        <w:rPr>
          <w:rFonts w:ascii="Consolas" w:hAnsi="Consolas" w:cstheme="minorHAnsi"/>
          <w:color w:val="FFFFFF" w:themeColor="background1"/>
        </w:rPr>
        <w:t>ε</w:t>
      </w:r>
      <w:r w:rsidRPr="00976C5C">
        <w:rPr>
          <w:rFonts w:ascii="Consolas" w:hAnsi="Consolas"/>
          <w:color w:val="FFFFFF" w:themeColor="background1"/>
        </w:rPr>
        <w:t xml:space="preserve"> </w:t>
      </w:r>
    </w:p>
    <w:p w14:paraId="7DEBB411" w14:textId="77777777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 xml:space="preserve">&lt;описание&gt; </w:t>
      </w:r>
      <w:r w:rsidRPr="00976C5C">
        <w:rPr>
          <w:color w:val="FFFFFF" w:themeColor="background1"/>
          <w:sz w:val="24"/>
          <w:szCs w:val="24"/>
        </w:rPr>
        <w:t xml:space="preserve">→ </w:t>
      </w:r>
      <w:r w:rsidRPr="00976C5C">
        <w:rPr>
          <w:rFonts w:ascii="Consolas" w:hAnsi="Consolas"/>
          <w:color w:val="FFFFFF" w:themeColor="background1"/>
        </w:rPr>
        <w:t xml:space="preserve">&lt;данные&gt; | &lt;функция&gt; | </w:t>
      </w:r>
      <w:r w:rsidRPr="00976C5C">
        <w:rPr>
          <w:color w:val="FFFFFF" w:themeColor="background1"/>
        </w:rPr>
        <w:t xml:space="preserve">&lt;класс&gt; </w:t>
      </w:r>
    </w:p>
    <w:p w14:paraId="5667EFED" w14:textId="77777777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 xml:space="preserve">&lt;данные&gt; </w:t>
      </w:r>
      <w:r w:rsidRPr="00976C5C">
        <w:rPr>
          <w:color w:val="FFFFFF" w:themeColor="background1"/>
          <w:sz w:val="24"/>
          <w:szCs w:val="24"/>
        </w:rPr>
        <w:t xml:space="preserve">→ </w:t>
      </w:r>
      <w:r w:rsidRPr="00976C5C">
        <w:rPr>
          <w:rFonts w:ascii="Consolas" w:hAnsi="Consolas"/>
          <w:color w:val="FFFFFF" w:themeColor="background1"/>
        </w:rPr>
        <w:t>&lt;тип&gt; &lt;список&gt;;</w:t>
      </w:r>
      <w:r w:rsidRPr="00976C5C">
        <w:rPr>
          <w:color w:val="FFFFFF" w:themeColor="background1"/>
        </w:rPr>
        <w:t xml:space="preserve">| </w:t>
      </w:r>
      <w:proofErr w:type="spellStart"/>
      <w:r w:rsidRPr="00976C5C">
        <w:rPr>
          <w:color w:val="FFFFFF" w:themeColor="background1"/>
        </w:rPr>
        <w:t>const</w:t>
      </w:r>
      <w:proofErr w:type="spellEnd"/>
      <w:r w:rsidRPr="00976C5C">
        <w:rPr>
          <w:color w:val="FFFFFF" w:themeColor="background1"/>
        </w:rPr>
        <w:t xml:space="preserve"> &lt;тип&gt; &lt;список&gt;;</w:t>
      </w:r>
    </w:p>
    <w:p w14:paraId="6C6C4BC2" w14:textId="4F77D407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 xml:space="preserve">&lt;тип&gt; </w:t>
      </w:r>
      <w:r w:rsidRPr="00976C5C">
        <w:rPr>
          <w:color w:val="FFFFFF" w:themeColor="background1"/>
          <w:sz w:val="24"/>
          <w:szCs w:val="24"/>
        </w:rPr>
        <w:t xml:space="preserve">→ </w:t>
      </w:r>
      <w:r w:rsidRPr="00976C5C">
        <w:rPr>
          <w:rFonts w:ascii="Consolas" w:hAnsi="Consolas"/>
          <w:color w:val="FFFFFF" w:themeColor="background1"/>
          <w:lang w:val="en-US"/>
        </w:rPr>
        <w:t>double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int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short</w:t>
      </w:r>
      <w:r w:rsidRPr="00976C5C">
        <w:rPr>
          <w:rFonts w:ascii="Consolas" w:hAnsi="Consolas"/>
          <w:color w:val="FFFFFF" w:themeColor="background1"/>
        </w:rPr>
        <w:t xml:space="preserve"> </w:t>
      </w:r>
      <w:r w:rsidRPr="00976C5C">
        <w:rPr>
          <w:rFonts w:ascii="Consolas" w:hAnsi="Consolas"/>
          <w:color w:val="FFFFFF" w:themeColor="background1"/>
          <w:lang w:val="en-US"/>
        </w:rPr>
        <w:t>int</w:t>
      </w:r>
      <w:r w:rsidRPr="00976C5C">
        <w:rPr>
          <w:rFonts w:ascii="Consolas" w:hAnsi="Consolas"/>
          <w:color w:val="FFFFFF" w:themeColor="background1"/>
        </w:rPr>
        <w:t xml:space="preserve"> |</w:t>
      </w:r>
      <w:r w:rsidR="004969A8">
        <w:rPr>
          <w:rFonts w:ascii="Consolas" w:hAnsi="Consolas"/>
          <w:color w:val="FFFFFF" w:themeColor="background1"/>
          <w:lang w:val="en-US"/>
        </w:rPr>
        <w:t>float</w:t>
      </w:r>
      <w:r w:rsidR="004969A8" w:rsidRPr="00976C5C">
        <w:rPr>
          <w:rFonts w:ascii="Consolas" w:hAnsi="Consolas"/>
          <w:color w:val="FFFFFF" w:themeColor="background1"/>
        </w:rPr>
        <w:t>|</w:t>
      </w:r>
      <w:r w:rsidRPr="00976C5C">
        <w:rPr>
          <w:rFonts w:ascii="Consolas" w:hAnsi="Consolas"/>
          <w:color w:val="FFFFFF" w:themeColor="background1"/>
        </w:rPr>
        <w:t xml:space="preserve"> &lt;идентификатор&gt;</w:t>
      </w:r>
    </w:p>
    <w:p w14:paraId="11A34A90" w14:textId="77777777" w:rsidR="00976C5C" w:rsidRPr="00976C5C" w:rsidRDefault="00976C5C" w:rsidP="00976C5C">
      <w:pPr>
        <w:pStyle w:val="a3"/>
        <w:spacing w:before="175"/>
        <w:ind w:left="0"/>
        <w:rPr>
          <w:rFonts w:ascii="Consolas" w:eastAsiaTheme="minorHAnsi" w:hAnsi="Consolas" w:cstheme="minorBidi"/>
          <w:color w:val="FFFFFF" w:themeColor="background1"/>
          <w:sz w:val="22"/>
          <w:szCs w:val="22"/>
        </w:rPr>
      </w:pPr>
      <w:r w:rsidRPr="00976C5C">
        <w:rPr>
          <w:rFonts w:ascii="Consolas" w:eastAsiaTheme="minorHAnsi" w:hAnsi="Consolas" w:cstheme="minorBidi"/>
          <w:color w:val="FFFFFF" w:themeColor="background1"/>
          <w:sz w:val="22"/>
          <w:szCs w:val="22"/>
        </w:rPr>
        <w:t>&lt;класс&gt;</w:t>
      </w:r>
      <w:r w:rsidRPr="00976C5C">
        <w:rPr>
          <w:color w:val="FFFFFF" w:themeColor="background1"/>
        </w:rPr>
        <w:t>→</w:t>
      </w:r>
      <w:r w:rsidRPr="00976C5C">
        <w:rPr>
          <w:rFonts w:ascii="Consolas" w:eastAsiaTheme="minorHAnsi" w:hAnsi="Consolas" w:cstheme="minorBidi"/>
          <w:color w:val="FFFFFF" w:themeColor="background1"/>
          <w:sz w:val="22"/>
          <w:szCs w:val="22"/>
          <w:lang w:val="en-US"/>
        </w:rPr>
        <w:t>class</w:t>
      </w:r>
      <w:r w:rsidRPr="00976C5C">
        <w:rPr>
          <w:rFonts w:ascii="Consolas" w:eastAsiaTheme="minorHAnsi" w:hAnsi="Consolas" w:cstheme="minorBidi"/>
          <w:color w:val="FFFFFF" w:themeColor="background1"/>
          <w:sz w:val="22"/>
          <w:szCs w:val="22"/>
        </w:rPr>
        <w:t xml:space="preserve">&lt;идентификатор&gt; {&lt;тело класса&gt;}; </w:t>
      </w:r>
    </w:p>
    <w:p w14:paraId="40703E2B" w14:textId="77777777" w:rsidR="00976C5C" w:rsidRPr="00976C5C" w:rsidRDefault="00976C5C" w:rsidP="00976C5C">
      <w:pPr>
        <w:pStyle w:val="a3"/>
        <w:spacing w:before="181"/>
        <w:ind w:left="0"/>
        <w:rPr>
          <w:rFonts w:ascii="Consolas" w:eastAsiaTheme="minorHAnsi" w:hAnsi="Consolas" w:cstheme="minorBidi"/>
          <w:color w:val="FFFFFF" w:themeColor="background1"/>
          <w:sz w:val="22"/>
          <w:szCs w:val="22"/>
        </w:rPr>
      </w:pPr>
      <w:r w:rsidRPr="00976C5C">
        <w:rPr>
          <w:rFonts w:ascii="Consolas" w:eastAsiaTheme="minorHAnsi" w:hAnsi="Consolas" w:cstheme="minorBidi"/>
          <w:color w:val="FFFFFF" w:themeColor="background1"/>
          <w:sz w:val="22"/>
          <w:szCs w:val="22"/>
        </w:rPr>
        <w:t>&lt;тело класса&gt;</w:t>
      </w:r>
      <w:r w:rsidRPr="00976C5C">
        <w:rPr>
          <w:color w:val="FFFFFF" w:themeColor="background1"/>
        </w:rPr>
        <w:t>→</w:t>
      </w:r>
      <w:r w:rsidRPr="00976C5C">
        <w:rPr>
          <w:rFonts w:ascii="Consolas" w:eastAsiaTheme="minorHAnsi" w:hAnsi="Consolas" w:cstheme="minorBidi"/>
          <w:color w:val="FFFFFF" w:themeColor="background1"/>
          <w:sz w:val="22"/>
          <w:szCs w:val="22"/>
        </w:rPr>
        <w:t xml:space="preserve">тело класса&gt; &lt;данные&gt;| &lt;тело класса&gt; &lt;функция&gt; | </w:t>
      </w:r>
      <w:r w:rsidRPr="00976C5C">
        <w:rPr>
          <w:rFonts w:ascii="Consolas" w:eastAsiaTheme="minorHAnsi" w:hAnsi="Consolas" w:cstheme="minorBidi"/>
          <w:color w:val="FFFFFF" w:themeColor="background1"/>
          <w:sz w:val="22"/>
          <w:szCs w:val="22"/>
          <w:lang w:val="en-US"/>
        </w:rPr>
        <w:t>e</w:t>
      </w:r>
    </w:p>
    <w:p w14:paraId="2D0DD8E1" w14:textId="77777777" w:rsidR="00976C5C" w:rsidRPr="00976C5C" w:rsidRDefault="00976C5C" w:rsidP="00976C5C">
      <w:pPr>
        <w:pStyle w:val="a3"/>
        <w:spacing w:before="181"/>
        <w:rPr>
          <w:rFonts w:ascii="Consolas" w:eastAsiaTheme="minorHAnsi" w:hAnsi="Consolas" w:cstheme="minorBidi"/>
          <w:color w:val="FFFFFF" w:themeColor="background1"/>
          <w:sz w:val="22"/>
          <w:szCs w:val="22"/>
        </w:rPr>
      </w:pPr>
    </w:p>
    <w:p w14:paraId="074600BD" w14:textId="77777777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>&lt;список&gt; → &lt;список&gt;, &lt;переменная&gt; | &lt;переменная&gt;</w:t>
      </w:r>
    </w:p>
    <w:p w14:paraId="239713B3" w14:textId="77777777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 xml:space="preserve">&lt;переменная&gt; → &lt;идентификатор&gt; | &lt;идентификатор&gt; = &lt;выражение&gt; </w:t>
      </w:r>
    </w:p>
    <w:p w14:paraId="75DB86FA" w14:textId="77777777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 xml:space="preserve">&lt;функция&gt; </w:t>
      </w:r>
      <w:r w:rsidRPr="00976C5C">
        <w:rPr>
          <w:color w:val="FFFFFF" w:themeColor="background1"/>
          <w:sz w:val="24"/>
          <w:szCs w:val="24"/>
        </w:rPr>
        <w:t xml:space="preserve">→ </w:t>
      </w:r>
      <w:proofErr w:type="spellStart"/>
      <w:r w:rsidRPr="00976C5C">
        <w:rPr>
          <w:rFonts w:ascii="Consolas" w:hAnsi="Consolas"/>
          <w:color w:val="FFFFFF" w:themeColor="background1"/>
        </w:rPr>
        <w:t>void</w:t>
      </w:r>
      <w:proofErr w:type="spellEnd"/>
      <w:r w:rsidRPr="00976C5C">
        <w:rPr>
          <w:rFonts w:ascii="Consolas" w:hAnsi="Consolas"/>
          <w:color w:val="FFFFFF" w:themeColor="background1"/>
        </w:rPr>
        <w:t xml:space="preserve"> &lt;идентификатор&gt;(&lt;параметры функции&gt;) &lt;составной оператор&gt;| </w:t>
      </w:r>
      <w:r w:rsidRPr="00976C5C">
        <w:rPr>
          <w:rFonts w:ascii="Consolas" w:hAnsi="Consolas"/>
          <w:color w:val="FFFFFF" w:themeColor="background1"/>
          <w:lang w:val="en-US"/>
        </w:rPr>
        <w:t>void</w:t>
      </w:r>
      <w:r w:rsidRPr="00976C5C">
        <w:rPr>
          <w:rFonts w:ascii="Consolas" w:hAnsi="Consolas"/>
          <w:color w:val="FFFFFF" w:themeColor="background1"/>
        </w:rPr>
        <w:t xml:space="preserve"> </w:t>
      </w:r>
      <w:r w:rsidRPr="00976C5C">
        <w:rPr>
          <w:rFonts w:ascii="Consolas" w:hAnsi="Consolas"/>
          <w:color w:val="FFFFFF" w:themeColor="background1"/>
          <w:lang w:val="en-US"/>
        </w:rPr>
        <w:t>main</w:t>
      </w:r>
      <w:r w:rsidRPr="00976C5C">
        <w:rPr>
          <w:rFonts w:ascii="Consolas" w:hAnsi="Consolas"/>
          <w:color w:val="FFFFFF" w:themeColor="background1"/>
        </w:rPr>
        <w:t>()&lt;составной оператор&gt;</w:t>
      </w:r>
    </w:p>
    <w:p w14:paraId="01D61392" w14:textId="77777777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 xml:space="preserve">&lt;параметры функции&gt; → &lt;список параметров функции&gt; | </w:t>
      </w:r>
      <w:r w:rsidRPr="00976C5C">
        <w:rPr>
          <w:rFonts w:ascii="Consolas" w:hAnsi="Consolas"/>
          <w:color w:val="FFFFFF" w:themeColor="background1"/>
          <w:lang w:val="en-US"/>
        </w:rPr>
        <w:t>ε</w:t>
      </w:r>
    </w:p>
    <w:p w14:paraId="0CB96723" w14:textId="77777777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 xml:space="preserve">&lt;список параметров функции&gt; → &lt;тип&gt; &lt;идентификатор&gt; | </w:t>
      </w:r>
      <w:r w:rsidRPr="00976C5C">
        <w:rPr>
          <w:rFonts w:ascii="Consolas" w:hAnsi="Consolas"/>
          <w:color w:val="FFFFFF" w:themeColor="background1"/>
        </w:rPr>
        <w:br/>
        <w:t>&lt;список параметров функции&gt;, &lt;тип&gt; &lt;идентификатор&gt;</w:t>
      </w:r>
    </w:p>
    <w:p w14:paraId="3FB66BCE" w14:textId="77777777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>&lt;составной оператор&gt; → {&lt;операторы и описания&gt;}</w:t>
      </w:r>
    </w:p>
    <w:p w14:paraId="5452903F" w14:textId="354AEAC0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 xml:space="preserve">&lt;операторы и описания&gt; → &lt;операторы и описания&gt; &lt;данные&gt; | &lt;операторы и </w:t>
      </w:r>
      <w:r w:rsidR="00D472CA">
        <w:rPr>
          <w:noProof/>
          <w:color w:val="FFFFFF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7366144" behindDoc="1" locked="0" layoutInCell="1" allowOverlap="1" wp14:anchorId="55DF0032" wp14:editId="4C43C360">
                <wp:simplePos x="0" y="0"/>
                <wp:positionH relativeFrom="page">
                  <wp:align>right</wp:align>
                </wp:positionH>
                <wp:positionV relativeFrom="page">
                  <wp:posOffset>-333375</wp:posOffset>
                </wp:positionV>
                <wp:extent cx="7620000" cy="11034713"/>
                <wp:effectExtent l="0" t="0" r="0" b="0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0" cy="11034713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E50339" w14:textId="299C693F" w:rsidR="00E4705E" w:rsidRPr="00D472CA" w:rsidRDefault="00D472CA" w:rsidP="00E4705E">
                            <w:pPr>
                              <w:rPr>
                                <w:lang w:val="en-US"/>
                              </w:rPr>
                            </w:pPr>
                            <w:r w:rsidRPr="00D472C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D8ED0D0" wp14:editId="2D4B214F">
                                  <wp:extent cx="7437120" cy="10434955"/>
                                  <wp:effectExtent l="0" t="0" r="0" b="4445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37120" cy="104349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DF0032" id="Прямоугольник 19" o:spid="_x0000_s1026" style="position:absolute;margin-left:548.8pt;margin-top:-26.25pt;width:600pt;height:868.9pt;z-index:-15950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" fillcolor="black" stroked="f">
                <v:textbox>
                  <w:txbxContent>
                    <w:p w14:paraId="3FE50339" w14:textId="299C693F" w:rsidR="00E4705E" w:rsidRPr="00D472CA" w:rsidRDefault="00D472CA" w:rsidP="00E4705E">
                      <w:pPr>
                        <w:rPr>
                          <w:lang w:val="en-US"/>
                        </w:rPr>
                      </w:pPr>
                      <w:r w:rsidRPr="00D472C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D8ED0D0" wp14:editId="2D4B214F">
                            <wp:extent cx="7437120" cy="10434955"/>
                            <wp:effectExtent l="0" t="0" r="0" b="4445"/>
                            <wp:docPr id="3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37120" cy="104349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976C5C">
        <w:rPr>
          <w:rFonts w:ascii="Consolas" w:hAnsi="Consolas"/>
          <w:color w:val="FFFFFF" w:themeColor="background1"/>
        </w:rPr>
        <w:t xml:space="preserve">описания&gt; &lt;оператор&gt; | </w:t>
      </w:r>
      <w:r w:rsidRPr="00976C5C">
        <w:rPr>
          <w:rFonts w:ascii="Consolas" w:hAnsi="Consolas"/>
          <w:color w:val="FFFFFF" w:themeColor="background1"/>
          <w:lang w:val="en-US"/>
        </w:rPr>
        <w:t>ε</w:t>
      </w:r>
    </w:p>
    <w:p w14:paraId="7E74AA4F" w14:textId="03EEC1F3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>&lt;оператор&gt; → &lt;присваивание&gt;; | &lt;составной оператор&gt; | &lt;вызов функции&gt; | &lt;</w:t>
      </w:r>
      <w:r w:rsidRPr="00976C5C">
        <w:rPr>
          <w:rFonts w:ascii="Consolas" w:hAnsi="Consolas"/>
          <w:color w:val="FFFFFF" w:themeColor="background1"/>
          <w:lang w:val="en-US"/>
        </w:rPr>
        <w:t>do</w:t>
      </w:r>
      <w:r w:rsidRPr="00976C5C">
        <w:rPr>
          <w:rFonts w:ascii="Consolas" w:hAnsi="Consolas"/>
          <w:color w:val="FFFFFF" w:themeColor="background1"/>
        </w:rPr>
        <w:t xml:space="preserve"> {} </w:t>
      </w:r>
      <w:r w:rsidRPr="00976C5C">
        <w:rPr>
          <w:rFonts w:ascii="Consolas" w:hAnsi="Consolas"/>
          <w:color w:val="FFFFFF" w:themeColor="background1"/>
          <w:lang w:val="en-US"/>
        </w:rPr>
        <w:t>while</w:t>
      </w:r>
      <w:r w:rsidRPr="00976C5C">
        <w:rPr>
          <w:rFonts w:ascii="Consolas" w:hAnsi="Consolas"/>
          <w:color w:val="FFFFFF" w:themeColor="background1"/>
        </w:rPr>
        <w:t>&gt; |;</w:t>
      </w:r>
    </w:p>
    <w:p w14:paraId="5CB68857" w14:textId="77777777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>&lt;</w:t>
      </w:r>
      <w:r w:rsidRPr="00976C5C">
        <w:rPr>
          <w:rFonts w:ascii="Consolas" w:hAnsi="Consolas"/>
          <w:color w:val="FFFFFF" w:themeColor="background1"/>
          <w:lang w:val="en-US"/>
        </w:rPr>
        <w:t>do</w:t>
      </w:r>
      <w:r w:rsidRPr="00976C5C">
        <w:rPr>
          <w:rFonts w:ascii="Consolas" w:hAnsi="Consolas"/>
          <w:color w:val="FFFFFF" w:themeColor="background1"/>
        </w:rPr>
        <w:t xml:space="preserve"> {} </w:t>
      </w:r>
      <w:r w:rsidRPr="00976C5C">
        <w:rPr>
          <w:rFonts w:ascii="Consolas" w:hAnsi="Consolas"/>
          <w:color w:val="FFFFFF" w:themeColor="background1"/>
          <w:lang w:val="en-US"/>
        </w:rPr>
        <w:t>while</w:t>
      </w:r>
      <w:r w:rsidRPr="00976C5C">
        <w:rPr>
          <w:rFonts w:ascii="Consolas" w:hAnsi="Consolas"/>
          <w:color w:val="FFFFFF" w:themeColor="background1"/>
        </w:rPr>
        <w:t>&gt; →</w:t>
      </w:r>
      <w:r w:rsidRPr="00976C5C">
        <w:rPr>
          <w:rFonts w:ascii="Consolas" w:hAnsi="Consolas"/>
          <w:color w:val="FFFFFF" w:themeColor="background1"/>
        </w:rPr>
        <w:tab/>
      </w:r>
      <w:r w:rsidRPr="00976C5C">
        <w:rPr>
          <w:rFonts w:ascii="Consolas" w:hAnsi="Consolas"/>
          <w:color w:val="FFFFFF" w:themeColor="background1"/>
          <w:lang w:val="en-US"/>
        </w:rPr>
        <w:t>do</w:t>
      </w:r>
      <w:r w:rsidRPr="00976C5C">
        <w:rPr>
          <w:rFonts w:ascii="Consolas" w:hAnsi="Consolas"/>
          <w:color w:val="FFFFFF" w:themeColor="background1"/>
        </w:rPr>
        <w:t xml:space="preserve"> {&lt;оператор&gt;} </w:t>
      </w:r>
      <w:r w:rsidRPr="00976C5C">
        <w:rPr>
          <w:rFonts w:ascii="Consolas" w:hAnsi="Consolas"/>
          <w:color w:val="FFFFFF" w:themeColor="background1"/>
          <w:lang w:val="en-US"/>
        </w:rPr>
        <w:t>while</w:t>
      </w:r>
      <w:r w:rsidRPr="00976C5C">
        <w:rPr>
          <w:rFonts w:ascii="Consolas" w:hAnsi="Consolas"/>
          <w:color w:val="FFFFFF" w:themeColor="background1"/>
        </w:rPr>
        <w:t xml:space="preserve"> &lt;выражение&gt; </w:t>
      </w:r>
    </w:p>
    <w:p w14:paraId="61996452" w14:textId="77777777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>&lt;присваивание&gt; → &lt;идентификатор&gt; = &lt;выражение&gt; | &lt;поле класса&gt; = &lt;выражение&gt;</w:t>
      </w:r>
    </w:p>
    <w:p w14:paraId="54AA7B26" w14:textId="77777777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>&lt;выражение&gt; → &lt;выражение&gt; == &lt;</w:t>
      </w:r>
      <w:proofErr w:type="spellStart"/>
      <w:r w:rsidRPr="00976C5C">
        <w:rPr>
          <w:rFonts w:ascii="Consolas" w:hAnsi="Consolas"/>
          <w:color w:val="FFFFFF" w:themeColor="background1"/>
        </w:rPr>
        <w:t>выр</w:t>
      </w:r>
      <w:proofErr w:type="spellEnd"/>
      <w:r w:rsidRPr="00976C5C">
        <w:rPr>
          <w:rFonts w:ascii="Consolas" w:hAnsi="Consolas"/>
          <w:color w:val="FFFFFF" w:themeColor="background1"/>
        </w:rPr>
        <w:t>. отношения&gt; | &lt;выражение&gt;!= &lt;</w:t>
      </w:r>
      <w:proofErr w:type="spellStart"/>
      <w:r w:rsidRPr="00976C5C">
        <w:rPr>
          <w:rFonts w:ascii="Consolas" w:hAnsi="Consolas"/>
          <w:color w:val="FFFFFF" w:themeColor="background1"/>
        </w:rPr>
        <w:t>выр</w:t>
      </w:r>
      <w:proofErr w:type="spellEnd"/>
      <w:r w:rsidRPr="00976C5C">
        <w:rPr>
          <w:rFonts w:ascii="Consolas" w:hAnsi="Consolas"/>
          <w:color w:val="FFFFFF" w:themeColor="background1"/>
        </w:rPr>
        <w:t>. отношения&gt; | &lt;</w:t>
      </w:r>
      <w:proofErr w:type="spellStart"/>
      <w:r w:rsidRPr="00976C5C">
        <w:rPr>
          <w:rFonts w:ascii="Consolas" w:hAnsi="Consolas"/>
          <w:color w:val="FFFFFF" w:themeColor="background1"/>
        </w:rPr>
        <w:t>выр</w:t>
      </w:r>
      <w:proofErr w:type="spellEnd"/>
      <w:r w:rsidRPr="00976C5C">
        <w:rPr>
          <w:rFonts w:ascii="Consolas" w:hAnsi="Consolas"/>
          <w:color w:val="FFFFFF" w:themeColor="background1"/>
        </w:rPr>
        <w:t>. отношения&gt;</w:t>
      </w:r>
    </w:p>
    <w:p w14:paraId="2B434715" w14:textId="77777777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>&lt;</w:t>
      </w:r>
      <w:proofErr w:type="spellStart"/>
      <w:r w:rsidRPr="00976C5C">
        <w:rPr>
          <w:rFonts w:ascii="Consolas" w:hAnsi="Consolas"/>
          <w:color w:val="FFFFFF" w:themeColor="background1"/>
        </w:rPr>
        <w:t>выр</w:t>
      </w:r>
      <w:proofErr w:type="spellEnd"/>
      <w:r w:rsidRPr="00976C5C">
        <w:rPr>
          <w:rFonts w:ascii="Consolas" w:hAnsi="Consolas"/>
          <w:color w:val="FFFFFF" w:themeColor="background1"/>
        </w:rPr>
        <w:t>. отношения&gt; → &lt;</w:t>
      </w:r>
      <w:proofErr w:type="spellStart"/>
      <w:r w:rsidRPr="00976C5C">
        <w:rPr>
          <w:rFonts w:ascii="Consolas" w:hAnsi="Consolas"/>
          <w:color w:val="FFFFFF" w:themeColor="background1"/>
        </w:rPr>
        <w:t>выр</w:t>
      </w:r>
      <w:proofErr w:type="spellEnd"/>
      <w:r w:rsidRPr="00976C5C">
        <w:rPr>
          <w:rFonts w:ascii="Consolas" w:hAnsi="Consolas"/>
          <w:color w:val="FFFFFF" w:themeColor="background1"/>
        </w:rPr>
        <w:t>. отношения&gt; &gt; &lt;слагаемое&gt; | &lt;</w:t>
      </w:r>
      <w:proofErr w:type="spellStart"/>
      <w:r w:rsidRPr="00976C5C">
        <w:rPr>
          <w:rFonts w:ascii="Consolas" w:hAnsi="Consolas"/>
          <w:color w:val="FFFFFF" w:themeColor="background1"/>
        </w:rPr>
        <w:t>выр</w:t>
      </w:r>
      <w:proofErr w:type="spellEnd"/>
      <w:r w:rsidRPr="00976C5C">
        <w:rPr>
          <w:rFonts w:ascii="Consolas" w:hAnsi="Consolas"/>
          <w:color w:val="FFFFFF" w:themeColor="background1"/>
        </w:rPr>
        <w:t>. отношения&gt; &gt;= &lt;слагаемое&gt; | &lt;</w:t>
      </w:r>
      <w:proofErr w:type="spellStart"/>
      <w:r w:rsidRPr="00976C5C">
        <w:rPr>
          <w:rFonts w:ascii="Consolas" w:hAnsi="Consolas"/>
          <w:color w:val="FFFFFF" w:themeColor="background1"/>
        </w:rPr>
        <w:t>выр</w:t>
      </w:r>
      <w:proofErr w:type="spellEnd"/>
      <w:r w:rsidRPr="00976C5C">
        <w:rPr>
          <w:rFonts w:ascii="Consolas" w:hAnsi="Consolas"/>
          <w:color w:val="FFFFFF" w:themeColor="background1"/>
        </w:rPr>
        <w:t>. отношения&gt; &lt; &lt;слагаемое&gt; | &lt;</w:t>
      </w:r>
      <w:proofErr w:type="spellStart"/>
      <w:r w:rsidRPr="00976C5C">
        <w:rPr>
          <w:rFonts w:ascii="Consolas" w:hAnsi="Consolas"/>
          <w:color w:val="FFFFFF" w:themeColor="background1"/>
        </w:rPr>
        <w:t>выр</w:t>
      </w:r>
      <w:proofErr w:type="spellEnd"/>
      <w:r w:rsidRPr="00976C5C">
        <w:rPr>
          <w:rFonts w:ascii="Consolas" w:hAnsi="Consolas"/>
          <w:color w:val="FFFFFF" w:themeColor="background1"/>
        </w:rPr>
        <w:t>. Отношения&gt; &lt;= &lt;</w:t>
      </w:r>
      <w:r w:rsidRPr="00976C5C">
        <w:rPr>
          <w:rFonts w:ascii="Consolas" w:hAnsi="Consolas"/>
          <w:color w:val="FFFFFF" w:themeColor="background1"/>
          <w:lang w:val="en-US"/>
        </w:rPr>
        <w:t>c</w:t>
      </w:r>
      <w:proofErr w:type="spellStart"/>
      <w:r w:rsidRPr="00976C5C">
        <w:rPr>
          <w:rFonts w:ascii="Consolas" w:hAnsi="Consolas"/>
          <w:color w:val="FFFFFF" w:themeColor="background1"/>
        </w:rPr>
        <w:t>лагаемое</w:t>
      </w:r>
      <w:proofErr w:type="spellEnd"/>
      <w:r w:rsidRPr="00976C5C">
        <w:rPr>
          <w:rFonts w:ascii="Consolas" w:hAnsi="Consolas"/>
          <w:color w:val="FFFFFF" w:themeColor="background1"/>
        </w:rPr>
        <w:t>&gt; | &lt;</w:t>
      </w:r>
      <w:r w:rsidRPr="00976C5C">
        <w:rPr>
          <w:rFonts w:ascii="Consolas" w:hAnsi="Consolas"/>
          <w:color w:val="FFFFFF" w:themeColor="background1"/>
          <w:lang w:val="en-US"/>
        </w:rPr>
        <w:t>c</w:t>
      </w:r>
      <w:proofErr w:type="spellStart"/>
      <w:r w:rsidRPr="00976C5C">
        <w:rPr>
          <w:rFonts w:ascii="Consolas" w:hAnsi="Consolas"/>
          <w:color w:val="FFFFFF" w:themeColor="background1"/>
        </w:rPr>
        <w:t>лагаемое</w:t>
      </w:r>
      <w:proofErr w:type="spellEnd"/>
      <w:r w:rsidRPr="00976C5C">
        <w:rPr>
          <w:rFonts w:ascii="Consolas" w:hAnsi="Consolas"/>
          <w:color w:val="FFFFFF" w:themeColor="background1"/>
        </w:rPr>
        <w:t>&gt;</w:t>
      </w:r>
    </w:p>
    <w:p w14:paraId="4F0AC825" w14:textId="77777777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>&lt;слагаемое&gt; → &lt;слагаемое&gt; + &lt;множитель&gt; | &lt;слагаемое&gt; - &lt;множитель&gt; | &lt;множитель&gt;</w:t>
      </w:r>
    </w:p>
    <w:p w14:paraId="6BAD1346" w14:textId="77777777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 xml:space="preserve">&lt;множитель&gt; → &lt;множитель&gt; </w:t>
      </w:r>
      <w:r w:rsidRPr="00976C5C">
        <w:rPr>
          <w:rFonts w:ascii="Cambria Math" w:hAnsi="Cambria Math" w:cs="Cambria Math"/>
          <w:color w:val="FFFFFF" w:themeColor="background1"/>
        </w:rPr>
        <w:t>∗</w:t>
      </w:r>
      <w:r w:rsidRPr="00976C5C">
        <w:rPr>
          <w:rFonts w:ascii="Consolas" w:hAnsi="Consolas"/>
          <w:color w:val="FFFFFF" w:themeColor="background1"/>
        </w:rPr>
        <w:t xml:space="preserve"> &lt;</w:t>
      </w:r>
      <w:proofErr w:type="spellStart"/>
      <w:r w:rsidRPr="00976C5C">
        <w:rPr>
          <w:rFonts w:ascii="Consolas" w:hAnsi="Consolas"/>
          <w:color w:val="FFFFFF" w:themeColor="background1"/>
        </w:rPr>
        <w:t>унар</w:t>
      </w:r>
      <w:proofErr w:type="spellEnd"/>
      <w:r w:rsidRPr="00976C5C">
        <w:rPr>
          <w:rFonts w:ascii="Consolas" w:hAnsi="Consolas"/>
          <w:color w:val="FFFFFF" w:themeColor="background1"/>
        </w:rPr>
        <w:t>. операция&gt; | &lt;множитель&gt; / &lt;</w:t>
      </w:r>
      <w:proofErr w:type="spellStart"/>
      <w:r w:rsidRPr="00976C5C">
        <w:rPr>
          <w:rFonts w:ascii="Consolas" w:hAnsi="Consolas"/>
          <w:color w:val="FFFFFF" w:themeColor="background1"/>
        </w:rPr>
        <w:t>унар</w:t>
      </w:r>
      <w:proofErr w:type="spellEnd"/>
      <w:r w:rsidRPr="00976C5C">
        <w:rPr>
          <w:rFonts w:ascii="Consolas" w:hAnsi="Consolas"/>
          <w:color w:val="FFFFFF" w:themeColor="background1"/>
        </w:rPr>
        <w:t>. операция&gt; | &lt;множитель&gt; % &lt;</w:t>
      </w:r>
      <w:proofErr w:type="spellStart"/>
      <w:r w:rsidRPr="00976C5C">
        <w:rPr>
          <w:rFonts w:ascii="Consolas" w:hAnsi="Consolas"/>
          <w:color w:val="FFFFFF" w:themeColor="background1"/>
        </w:rPr>
        <w:t>унар</w:t>
      </w:r>
      <w:proofErr w:type="spellEnd"/>
      <w:r w:rsidRPr="00976C5C">
        <w:rPr>
          <w:rFonts w:ascii="Consolas" w:hAnsi="Consolas"/>
          <w:color w:val="FFFFFF" w:themeColor="background1"/>
        </w:rPr>
        <w:t>. операция&gt; | &lt;</w:t>
      </w:r>
      <w:proofErr w:type="spellStart"/>
      <w:r w:rsidRPr="00976C5C">
        <w:rPr>
          <w:rFonts w:ascii="Consolas" w:hAnsi="Consolas"/>
          <w:color w:val="FFFFFF" w:themeColor="background1"/>
        </w:rPr>
        <w:t>унар</w:t>
      </w:r>
      <w:proofErr w:type="spellEnd"/>
      <w:r w:rsidRPr="00976C5C">
        <w:rPr>
          <w:rFonts w:ascii="Consolas" w:hAnsi="Consolas"/>
          <w:color w:val="FFFFFF" w:themeColor="background1"/>
        </w:rPr>
        <w:t>. операция&gt;</w:t>
      </w:r>
    </w:p>
    <w:p w14:paraId="69C94A7B" w14:textId="77777777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>&lt;</w:t>
      </w:r>
      <w:proofErr w:type="spellStart"/>
      <w:r w:rsidRPr="00976C5C">
        <w:rPr>
          <w:rFonts w:ascii="Consolas" w:hAnsi="Consolas"/>
          <w:color w:val="FFFFFF" w:themeColor="background1"/>
        </w:rPr>
        <w:t>унар</w:t>
      </w:r>
      <w:proofErr w:type="spellEnd"/>
      <w:r w:rsidRPr="00976C5C">
        <w:rPr>
          <w:rFonts w:ascii="Consolas" w:hAnsi="Consolas"/>
          <w:color w:val="FFFFFF" w:themeColor="background1"/>
        </w:rPr>
        <w:t>. операция&gt; → + &lt;</w:t>
      </w:r>
      <w:proofErr w:type="spellStart"/>
      <w:r w:rsidRPr="00976C5C">
        <w:rPr>
          <w:rFonts w:ascii="Consolas" w:hAnsi="Consolas"/>
          <w:color w:val="FFFFFF" w:themeColor="background1"/>
        </w:rPr>
        <w:t>эл.выр</w:t>
      </w:r>
      <w:proofErr w:type="spellEnd"/>
      <w:r w:rsidRPr="00976C5C">
        <w:rPr>
          <w:rFonts w:ascii="Consolas" w:hAnsi="Consolas"/>
          <w:color w:val="FFFFFF" w:themeColor="background1"/>
        </w:rPr>
        <w:t>.&gt; | - &lt;</w:t>
      </w:r>
      <w:proofErr w:type="spellStart"/>
      <w:r w:rsidRPr="00976C5C">
        <w:rPr>
          <w:rFonts w:ascii="Consolas" w:hAnsi="Consolas"/>
          <w:color w:val="FFFFFF" w:themeColor="background1"/>
        </w:rPr>
        <w:t>эл.выр</w:t>
      </w:r>
      <w:proofErr w:type="spellEnd"/>
      <w:r w:rsidRPr="00976C5C">
        <w:rPr>
          <w:rFonts w:ascii="Consolas" w:hAnsi="Consolas"/>
          <w:color w:val="FFFFFF" w:themeColor="background1"/>
        </w:rPr>
        <w:t>.&gt; | ++&lt;</w:t>
      </w:r>
      <w:proofErr w:type="spellStart"/>
      <w:r w:rsidRPr="00976C5C">
        <w:rPr>
          <w:rFonts w:ascii="Consolas" w:hAnsi="Consolas"/>
          <w:color w:val="FFFFFF" w:themeColor="background1"/>
        </w:rPr>
        <w:t>эл.выр</w:t>
      </w:r>
      <w:proofErr w:type="spellEnd"/>
      <w:r w:rsidRPr="00976C5C">
        <w:rPr>
          <w:rFonts w:ascii="Consolas" w:hAnsi="Consolas"/>
          <w:color w:val="FFFFFF" w:themeColor="background1"/>
        </w:rPr>
        <w:t>.&gt; | --</w:t>
      </w:r>
      <w:proofErr w:type="spellStart"/>
      <w:r w:rsidRPr="00976C5C">
        <w:rPr>
          <w:rFonts w:ascii="Consolas" w:hAnsi="Consolas"/>
          <w:color w:val="FFFFFF" w:themeColor="background1"/>
        </w:rPr>
        <w:t>эл.выр</w:t>
      </w:r>
      <w:proofErr w:type="spellEnd"/>
      <w:r w:rsidRPr="00976C5C">
        <w:rPr>
          <w:rFonts w:ascii="Consolas" w:hAnsi="Consolas"/>
          <w:color w:val="FFFFFF" w:themeColor="background1"/>
        </w:rPr>
        <w:t>.&gt; | &lt;</w:t>
      </w:r>
      <w:proofErr w:type="spellStart"/>
      <w:r w:rsidRPr="00976C5C">
        <w:rPr>
          <w:rFonts w:ascii="Consolas" w:hAnsi="Consolas"/>
          <w:color w:val="FFFFFF" w:themeColor="background1"/>
        </w:rPr>
        <w:t>эл.выр</w:t>
      </w:r>
      <w:proofErr w:type="spellEnd"/>
      <w:r w:rsidRPr="00976C5C">
        <w:rPr>
          <w:rFonts w:ascii="Consolas" w:hAnsi="Consolas"/>
          <w:color w:val="FFFFFF" w:themeColor="background1"/>
        </w:rPr>
        <w:t>.&gt;</w:t>
      </w:r>
    </w:p>
    <w:p w14:paraId="6A3B39CE" w14:textId="77777777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 xml:space="preserve">&lt;эл. </w:t>
      </w:r>
      <w:proofErr w:type="spellStart"/>
      <w:r w:rsidRPr="00976C5C">
        <w:rPr>
          <w:rFonts w:ascii="Consolas" w:hAnsi="Consolas"/>
          <w:color w:val="FFFFFF" w:themeColor="background1"/>
        </w:rPr>
        <w:t>выр</w:t>
      </w:r>
      <w:proofErr w:type="spellEnd"/>
      <w:r w:rsidRPr="00976C5C">
        <w:rPr>
          <w:rFonts w:ascii="Consolas" w:hAnsi="Consolas"/>
          <w:color w:val="FFFFFF" w:themeColor="background1"/>
        </w:rPr>
        <w:t>.&gt; → &lt;идентификатор&gt; | &lt;константа&gt; | (&lt;выражение&gt;)| &lt;поле класса&gt;</w:t>
      </w:r>
    </w:p>
    <w:p w14:paraId="7D258DF7" w14:textId="77777777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>&lt;вызов функции&gt; → &lt;идентификатор&gt;(&lt;параметры&gt;) &lt;идентификатор&gt; ()| &lt;поле класса&gt;</w:t>
      </w:r>
    </w:p>
    <w:p w14:paraId="24C43FC8" w14:textId="77777777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>&lt;параметры&gt; → &lt;параметры&gt;, &lt;выражение&gt; | &lt;выражение&gt;</w:t>
      </w:r>
    </w:p>
    <w:p w14:paraId="17CFA9A9" w14:textId="77777777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 xml:space="preserve">&lt;идентификатор&gt; → &lt;буква&gt; &lt;окончание&gt; </w:t>
      </w:r>
    </w:p>
    <w:p w14:paraId="14AC6F3F" w14:textId="77777777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 xml:space="preserve">&lt;окончание&gt; → &lt;окончание&gt; &lt;буква&gt; | &lt;окончание&gt; &lt;цифра&gt; | </w:t>
      </w:r>
      <w:r w:rsidRPr="00976C5C">
        <w:rPr>
          <w:rFonts w:ascii="Consolas" w:hAnsi="Consolas"/>
          <w:color w:val="FFFFFF" w:themeColor="background1"/>
          <w:lang w:val="en-US"/>
        </w:rPr>
        <w:t>ε</w:t>
      </w:r>
    </w:p>
    <w:p w14:paraId="363475DD" w14:textId="77777777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 xml:space="preserve">&lt;константа&gt; → &lt;константа целая&gt; </w:t>
      </w:r>
    </w:p>
    <w:p w14:paraId="159A7F0C" w14:textId="77777777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>&lt;константа целая&gt; → &lt;константа целая&gt; &lt;Цифра&gt; | &lt;Цифра&gt;</w:t>
      </w:r>
    </w:p>
    <w:p w14:paraId="6308A814" w14:textId="77777777" w:rsidR="00976C5C" w:rsidRPr="00976C5C" w:rsidRDefault="00976C5C" w:rsidP="00976C5C">
      <w:pPr>
        <w:spacing w:line="480" w:lineRule="auto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>&lt;Цифра&gt; → 0 | 1 | 2 | 3 | 4 | 5 | 6 | 7 | 8 | 9</w:t>
      </w:r>
    </w:p>
    <w:p w14:paraId="5E24F45C" w14:textId="77777777" w:rsidR="00976C5C" w:rsidRPr="00976C5C" w:rsidRDefault="00976C5C" w:rsidP="00976C5C">
      <w:pPr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>&lt;Знак&gt;</w:t>
      </w:r>
      <w:r w:rsidRPr="00976C5C">
        <w:rPr>
          <w:rFonts w:ascii="Consolas" w:hAnsi="Consolas"/>
          <w:color w:val="FFFFFF" w:themeColor="background1"/>
        </w:rPr>
        <w:tab/>
        <w:t xml:space="preserve"> → + | - | </w:t>
      </w:r>
      <w:r w:rsidRPr="00976C5C">
        <w:rPr>
          <w:rFonts w:ascii="Consolas" w:hAnsi="Consolas"/>
          <w:color w:val="FFFFFF" w:themeColor="background1"/>
          <w:lang w:val="en-US"/>
        </w:rPr>
        <w:t>ε</w:t>
      </w:r>
    </w:p>
    <w:p w14:paraId="4ABF593E" w14:textId="77777777" w:rsidR="00976C5C" w:rsidRPr="00976C5C" w:rsidRDefault="00976C5C" w:rsidP="00976C5C">
      <w:pPr>
        <w:rPr>
          <w:rFonts w:ascii="Consolas" w:hAnsi="Consolas"/>
          <w:color w:val="FFFFFF" w:themeColor="background1"/>
        </w:rPr>
      </w:pPr>
    </w:p>
    <w:p w14:paraId="29CF87FA" w14:textId="77777777" w:rsidR="00976C5C" w:rsidRPr="00976C5C" w:rsidRDefault="00976C5C" w:rsidP="00976C5C">
      <w:pPr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</w:rPr>
        <w:t xml:space="preserve">&lt;Буква&gt; → </w:t>
      </w:r>
      <w:r w:rsidRPr="00976C5C">
        <w:rPr>
          <w:rFonts w:ascii="Consolas" w:hAnsi="Consolas"/>
          <w:color w:val="FFFFFF" w:themeColor="background1"/>
        </w:rPr>
        <w:tab/>
      </w:r>
      <w:r w:rsidRPr="00976C5C">
        <w:rPr>
          <w:rFonts w:ascii="Consolas" w:hAnsi="Consolas"/>
          <w:color w:val="FFFFFF" w:themeColor="background1"/>
          <w:lang w:val="en-US"/>
        </w:rPr>
        <w:t>A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a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B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b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C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c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D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d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E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e</w:t>
      </w:r>
      <w:r w:rsidRPr="00976C5C">
        <w:rPr>
          <w:rFonts w:ascii="Consolas" w:hAnsi="Consolas"/>
          <w:color w:val="FFFFFF" w:themeColor="background1"/>
        </w:rPr>
        <w:t xml:space="preserve"> |</w:t>
      </w:r>
    </w:p>
    <w:p w14:paraId="19A03D3E" w14:textId="77777777" w:rsidR="00976C5C" w:rsidRPr="00976C5C" w:rsidRDefault="00976C5C" w:rsidP="00976C5C">
      <w:pPr>
        <w:ind w:left="708" w:firstLine="708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  <w:lang w:val="en-US"/>
        </w:rPr>
        <w:t>F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f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G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g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H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h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I</w:t>
      </w:r>
      <w:r w:rsidRPr="00976C5C">
        <w:rPr>
          <w:rFonts w:ascii="Consolas" w:hAnsi="Consolas"/>
          <w:color w:val="FFFFFF" w:themeColor="background1"/>
        </w:rPr>
        <w:t xml:space="preserve"> | </w:t>
      </w:r>
      <w:proofErr w:type="spellStart"/>
      <w:r w:rsidRPr="00976C5C">
        <w:rPr>
          <w:rFonts w:ascii="Consolas" w:hAnsi="Consolas"/>
          <w:color w:val="FFFFFF" w:themeColor="background1"/>
          <w:lang w:val="en-US"/>
        </w:rPr>
        <w:t>i</w:t>
      </w:r>
      <w:proofErr w:type="spellEnd"/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K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k</w:t>
      </w:r>
      <w:r w:rsidRPr="00976C5C">
        <w:rPr>
          <w:rFonts w:ascii="Consolas" w:hAnsi="Consolas"/>
          <w:color w:val="FFFFFF" w:themeColor="background1"/>
        </w:rPr>
        <w:t xml:space="preserve"> |</w:t>
      </w:r>
    </w:p>
    <w:p w14:paraId="335A2893" w14:textId="77777777" w:rsidR="00976C5C" w:rsidRPr="00976C5C" w:rsidRDefault="00976C5C" w:rsidP="00976C5C">
      <w:pPr>
        <w:ind w:left="708" w:firstLine="708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  <w:lang w:val="en-US"/>
        </w:rPr>
        <w:t>L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l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M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m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N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n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O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o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P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p</w:t>
      </w:r>
      <w:r w:rsidRPr="00976C5C">
        <w:rPr>
          <w:rFonts w:ascii="Consolas" w:hAnsi="Consolas"/>
          <w:color w:val="FFFFFF" w:themeColor="background1"/>
        </w:rPr>
        <w:t xml:space="preserve"> |</w:t>
      </w:r>
    </w:p>
    <w:p w14:paraId="24D359F5" w14:textId="77777777" w:rsidR="00976C5C" w:rsidRPr="00976C5C" w:rsidRDefault="00976C5C" w:rsidP="00976C5C">
      <w:pPr>
        <w:ind w:left="708" w:firstLine="708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  <w:lang w:val="en-US"/>
        </w:rPr>
        <w:t>Q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q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R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r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S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s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T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t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V</w:t>
      </w:r>
      <w:r w:rsidRPr="00976C5C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v</w:t>
      </w:r>
      <w:r w:rsidRPr="00976C5C">
        <w:rPr>
          <w:rFonts w:ascii="Consolas" w:hAnsi="Consolas"/>
          <w:color w:val="FFFFFF" w:themeColor="background1"/>
        </w:rPr>
        <w:t xml:space="preserve"> |</w:t>
      </w:r>
    </w:p>
    <w:p w14:paraId="5618F473" w14:textId="3BBDF171" w:rsidR="00976C5C" w:rsidRPr="00B518F2" w:rsidRDefault="00976C5C" w:rsidP="00976C5C">
      <w:pPr>
        <w:pStyle w:val="2"/>
        <w:ind w:left="855" w:firstLine="561"/>
        <w:rPr>
          <w:rFonts w:ascii="Consolas" w:hAnsi="Consolas"/>
          <w:color w:val="FFFFFF" w:themeColor="background1"/>
        </w:rPr>
      </w:pPr>
      <w:r w:rsidRPr="00976C5C">
        <w:rPr>
          <w:rFonts w:ascii="Consolas" w:hAnsi="Consolas"/>
          <w:color w:val="FFFFFF" w:themeColor="background1"/>
          <w:lang w:val="en-US"/>
        </w:rPr>
        <w:t>X</w:t>
      </w:r>
      <w:r w:rsidRPr="00B518F2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x</w:t>
      </w:r>
      <w:r w:rsidRPr="00B518F2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Y</w:t>
      </w:r>
      <w:r w:rsidRPr="00B518F2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y</w:t>
      </w:r>
      <w:r w:rsidRPr="00B518F2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Z</w:t>
      </w:r>
      <w:r w:rsidRPr="00B518F2">
        <w:rPr>
          <w:rFonts w:ascii="Consolas" w:hAnsi="Consolas"/>
          <w:color w:val="FFFFFF" w:themeColor="background1"/>
        </w:rPr>
        <w:t xml:space="preserve"> | </w:t>
      </w:r>
      <w:r w:rsidRPr="00976C5C">
        <w:rPr>
          <w:rFonts w:ascii="Consolas" w:hAnsi="Consolas"/>
          <w:color w:val="FFFFFF" w:themeColor="background1"/>
          <w:lang w:val="en-US"/>
        </w:rPr>
        <w:t>z</w:t>
      </w:r>
    </w:p>
    <w:p w14:paraId="00E44CC1" w14:textId="51612D47" w:rsidR="00E4705E" w:rsidRPr="00B518F2" w:rsidRDefault="00E4705E" w:rsidP="00976C5C">
      <w:pPr>
        <w:pStyle w:val="2"/>
        <w:ind w:left="855" w:firstLine="561"/>
        <w:rPr>
          <w:rFonts w:ascii="Consolas" w:hAnsi="Consolas"/>
          <w:color w:val="FFFFFF" w:themeColor="background1"/>
        </w:rPr>
      </w:pPr>
    </w:p>
    <w:p w14:paraId="20DE5309" w14:textId="090F0AA4" w:rsidR="00E4705E" w:rsidRPr="00B518F2" w:rsidRDefault="00E4705E" w:rsidP="00E4705E">
      <w:pPr>
        <w:pStyle w:val="2"/>
        <w:ind w:left="0"/>
        <w:rPr>
          <w:rFonts w:ascii="Consolas" w:hAnsi="Consolas"/>
          <w:color w:val="FFFFFF" w:themeColor="background1"/>
        </w:rPr>
      </w:pPr>
    </w:p>
    <w:p w14:paraId="2117DFD7" w14:textId="4F19CFB3" w:rsidR="00E4705E" w:rsidRDefault="00E4705E" w:rsidP="00E4705E">
      <w:pPr>
        <w:pStyle w:val="2"/>
        <w:ind w:left="0"/>
        <w:rPr>
          <w:rFonts w:ascii="Consolas" w:hAnsi="Consolas"/>
        </w:rPr>
      </w:pPr>
      <w:r>
        <w:rPr>
          <w:rFonts w:ascii="Consolas" w:hAnsi="Consolas"/>
        </w:rPr>
        <w:lastRenderedPageBreak/>
        <w:t>Синтаксические диаграммы</w:t>
      </w:r>
      <w:r w:rsidRPr="00B518F2">
        <w:rPr>
          <w:rFonts w:ascii="Consolas" w:hAnsi="Consolas"/>
        </w:rPr>
        <w:t>:</w:t>
      </w:r>
    </w:p>
    <w:p w14:paraId="2C41E7BC" w14:textId="605609EE" w:rsidR="00D472CA" w:rsidRDefault="00D472CA" w:rsidP="00E4705E">
      <w:pPr>
        <w:pStyle w:val="2"/>
        <w:ind w:left="0"/>
      </w:pPr>
      <w:r>
        <w:rPr>
          <w:noProof/>
        </w:rPr>
        <w:drawing>
          <wp:inline distT="0" distB="0" distL="0" distR="0" wp14:anchorId="4122B3FF" wp14:editId="786546B2">
            <wp:extent cx="6127750" cy="364363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E59F" w14:textId="5C588F53" w:rsidR="00D472CA" w:rsidRDefault="00D472CA" w:rsidP="00E4705E">
      <w:pPr>
        <w:pStyle w:val="2"/>
        <w:ind w:left="0"/>
      </w:pPr>
      <w:r>
        <w:rPr>
          <w:noProof/>
        </w:rPr>
        <w:drawing>
          <wp:inline distT="0" distB="0" distL="0" distR="0" wp14:anchorId="36ABAF51" wp14:editId="4FA732E6">
            <wp:extent cx="6127750" cy="3104515"/>
            <wp:effectExtent l="0" t="0" r="635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40F6" w14:textId="394F1EB0" w:rsidR="00D472CA" w:rsidRDefault="00D472CA" w:rsidP="00E4705E">
      <w:pPr>
        <w:pStyle w:val="2"/>
        <w:ind w:left="0"/>
      </w:pPr>
      <w:r>
        <w:rPr>
          <w:noProof/>
        </w:rPr>
        <w:lastRenderedPageBreak/>
        <w:drawing>
          <wp:inline distT="0" distB="0" distL="0" distR="0" wp14:anchorId="1E590E45" wp14:editId="36F392AF">
            <wp:extent cx="6127750" cy="3274695"/>
            <wp:effectExtent l="0" t="0" r="635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1AFC" w14:textId="783863C7" w:rsidR="00D472CA" w:rsidRDefault="00D472CA" w:rsidP="00E4705E">
      <w:pPr>
        <w:pStyle w:val="2"/>
        <w:ind w:left="0"/>
      </w:pPr>
      <w:r>
        <w:rPr>
          <w:noProof/>
        </w:rPr>
        <w:drawing>
          <wp:inline distT="0" distB="0" distL="0" distR="0" wp14:anchorId="609113B7" wp14:editId="59A28761">
            <wp:extent cx="6127750" cy="406209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C334" w14:textId="37F1FDC6" w:rsidR="007A0FA9" w:rsidRDefault="00B03371" w:rsidP="00E4705E">
      <w:pPr>
        <w:pStyle w:val="2"/>
        <w:ind w:left="0"/>
      </w:pPr>
      <w:r>
        <w:rPr>
          <w:noProof/>
        </w:rPr>
        <w:drawing>
          <wp:inline distT="0" distB="0" distL="0" distR="0" wp14:anchorId="59A15BD0" wp14:editId="66DC282C">
            <wp:extent cx="6127750" cy="2166620"/>
            <wp:effectExtent l="0" t="0" r="635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43E7" w14:textId="354AB1CA" w:rsidR="001704E0" w:rsidRDefault="001704E0" w:rsidP="00E4705E">
      <w:pPr>
        <w:pStyle w:val="2"/>
        <w:ind w:left="0"/>
      </w:pPr>
    </w:p>
    <w:p w14:paraId="434E61C6" w14:textId="0D935812" w:rsidR="00B342B4" w:rsidRDefault="00B342B4" w:rsidP="00E4705E">
      <w:pPr>
        <w:pStyle w:val="2"/>
        <w:ind w:left="0"/>
      </w:pPr>
    </w:p>
    <w:p w14:paraId="00E3754C" w14:textId="0C653F16" w:rsidR="00C1042C" w:rsidRDefault="004D1BF8" w:rsidP="00E4705E">
      <w:pPr>
        <w:pStyle w:val="2"/>
        <w:ind w:left="0"/>
      </w:pPr>
      <w:r>
        <w:rPr>
          <w:noProof/>
        </w:rPr>
        <w:drawing>
          <wp:inline distT="0" distB="0" distL="0" distR="0" wp14:anchorId="10DE703F" wp14:editId="6E09E363">
            <wp:extent cx="6127750" cy="3884295"/>
            <wp:effectExtent l="0" t="0" r="635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D4AF" w14:textId="0B2A1127" w:rsidR="004D1BF8" w:rsidRDefault="004D1BF8" w:rsidP="00E4705E">
      <w:pPr>
        <w:pStyle w:val="2"/>
        <w:ind w:left="0"/>
      </w:pPr>
      <w:r>
        <w:rPr>
          <w:noProof/>
        </w:rPr>
        <w:drawing>
          <wp:inline distT="0" distB="0" distL="0" distR="0" wp14:anchorId="361F7204" wp14:editId="6958B524">
            <wp:extent cx="6127750" cy="3862705"/>
            <wp:effectExtent l="0" t="0" r="635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CE4C" w14:textId="49EDB611" w:rsidR="004D1BF8" w:rsidRDefault="008A02C2" w:rsidP="00E4705E">
      <w:pPr>
        <w:pStyle w:val="2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70240" behindDoc="1" locked="0" layoutInCell="1" allowOverlap="1" wp14:anchorId="5621CD82" wp14:editId="78A76C2B">
                <wp:simplePos x="0" y="0"/>
                <wp:positionH relativeFrom="page">
                  <wp:posOffset>-279400</wp:posOffset>
                </wp:positionH>
                <wp:positionV relativeFrom="page">
                  <wp:posOffset>-283845</wp:posOffset>
                </wp:positionV>
                <wp:extent cx="7559040" cy="10692130"/>
                <wp:effectExtent l="0" t="0" r="0" b="0"/>
                <wp:wrapNone/>
                <wp:docPr id="1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10692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0C0A1" id="Rectangle 9" o:spid="_x0000_s1026" style="position:absolute;margin-left:-22pt;margin-top:-22.35pt;width:595.2pt;height:841.9pt;z-index:-1594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" fillcolor="black" stroked="f">
                <w10:wrap anchorx="page" anchory="page"/>
              </v:rect>
            </w:pict>
          </mc:Fallback>
        </mc:AlternateContent>
      </w:r>
      <w:r w:rsidR="004D1BF8">
        <w:rPr>
          <w:noProof/>
        </w:rPr>
        <w:drawing>
          <wp:inline distT="0" distB="0" distL="0" distR="0" wp14:anchorId="388624EF" wp14:editId="2529A624">
            <wp:extent cx="6127750" cy="4278630"/>
            <wp:effectExtent l="0" t="0" r="635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7B2C" w14:textId="03E35809" w:rsidR="008A02C2" w:rsidRDefault="008A02C2" w:rsidP="00E4705E">
      <w:pPr>
        <w:pStyle w:val="2"/>
        <w:ind w:left="0"/>
        <w:rPr>
          <w:color w:val="FFFFFF" w:themeColor="background1"/>
        </w:rPr>
      </w:pPr>
      <w:r>
        <w:rPr>
          <w:color w:val="FFFFFF" w:themeColor="background1"/>
        </w:rPr>
        <w:t>Пример правильного теста</w:t>
      </w:r>
    </w:p>
    <w:p w14:paraId="4D648BD4" w14:textId="77777777" w:rsidR="008A02C2" w:rsidRPr="008A02C2" w:rsidRDefault="008A02C2" w:rsidP="008A02C2">
      <w:pPr>
        <w:pStyle w:val="2"/>
        <w:rPr>
          <w:color w:val="FFFFFF" w:themeColor="background1"/>
          <w:lang w:val="en-US"/>
        </w:rPr>
      </w:pPr>
      <w:r w:rsidRPr="008A02C2">
        <w:rPr>
          <w:color w:val="FFFFFF" w:themeColor="background1"/>
          <w:lang w:val="en-US"/>
        </w:rPr>
        <w:t xml:space="preserve">class </w:t>
      </w:r>
      <w:proofErr w:type="spellStart"/>
      <w:r w:rsidRPr="008A02C2">
        <w:rPr>
          <w:color w:val="FFFFFF" w:themeColor="background1"/>
          <w:lang w:val="en-US"/>
        </w:rPr>
        <w:t>MyOwnClass</w:t>
      </w:r>
      <w:proofErr w:type="spellEnd"/>
      <w:r w:rsidRPr="008A02C2">
        <w:rPr>
          <w:color w:val="FFFFFF" w:themeColor="background1"/>
          <w:lang w:val="en-US"/>
        </w:rPr>
        <w:t>{</w:t>
      </w:r>
    </w:p>
    <w:p w14:paraId="25552413" w14:textId="77777777" w:rsidR="008A02C2" w:rsidRPr="008A02C2" w:rsidRDefault="008A02C2" w:rsidP="008A02C2">
      <w:pPr>
        <w:pStyle w:val="2"/>
        <w:rPr>
          <w:color w:val="FFFFFF" w:themeColor="background1"/>
          <w:lang w:val="en-US"/>
        </w:rPr>
      </w:pPr>
      <w:r w:rsidRPr="008A02C2">
        <w:rPr>
          <w:color w:val="FFFFFF" w:themeColor="background1"/>
          <w:lang w:val="en-US"/>
        </w:rPr>
        <w:t>int x;</w:t>
      </w:r>
    </w:p>
    <w:p w14:paraId="4E55C17F" w14:textId="77777777" w:rsidR="008A02C2" w:rsidRPr="008A02C2" w:rsidRDefault="008A02C2" w:rsidP="008A02C2">
      <w:pPr>
        <w:pStyle w:val="2"/>
        <w:rPr>
          <w:color w:val="FFFFFF" w:themeColor="background1"/>
          <w:lang w:val="en-US"/>
        </w:rPr>
      </w:pPr>
      <w:r w:rsidRPr="008A02C2">
        <w:rPr>
          <w:color w:val="FFFFFF" w:themeColor="background1"/>
          <w:lang w:val="en-US"/>
        </w:rPr>
        <w:t xml:space="preserve">short int </w:t>
      </w:r>
      <w:proofErr w:type="spellStart"/>
      <w:r w:rsidRPr="008A02C2">
        <w:rPr>
          <w:color w:val="FFFFFF" w:themeColor="background1"/>
          <w:lang w:val="en-US"/>
        </w:rPr>
        <w:t>shortint</w:t>
      </w:r>
      <w:proofErr w:type="spellEnd"/>
      <w:r w:rsidRPr="008A02C2">
        <w:rPr>
          <w:color w:val="FFFFFF" w:themeColor="background1"/>
          <w:lang w:val="en-US"/>
        </w:rPr>
        <w:t xml:space="preserve"> = 2;</w:t>
      </w:r>
    </w:p>
    <w:p w14:paraId="4AED01BF" w14:textId="77777777" w:rsidR="008A02C2" w:rsidRPr="008A02C2" w:rsidRDefault="008A02C2" w:rsidP="008A02C2">
      <w:pPr>
        <w:pStyle w:val="2"/>
        <w:rPr>
          <w:color w:val="FFFFFF" w:themeColor="background1"/>
          <w:lang w:val="en-US"/>
        </w:rPr>
      </w:pPr>
      <w:r w:rsidRPr="008A02C2">
        <w:rPr>
          <w:color w:val="FFFFFF" w:themeColor="background1"/>
          <w:lang w:val="en-US"/>
        </w:rPr>
        <w:t xml:space="preserve">double </w:t>
      </w:r>
      <w:proofErr w:type="spellStart"/>
      <w:r w:rsidRPr="008A02C2">
        <w:rPr>
          <w:color w:val="FFFFFF" w:themeColor="background1"/>
          <w:lang w:val="en-US"/>
        </w:rPr>
        <w:t>expperem</w:t>
      </w:r>
      <w:proofErr w:type="spellEnd"/>
      <w:r w:rsidRPr="008A02C2">
        <w:rPr>
          <w:color w:val="FFFFFF" w:themeColor="background1"/>
          <w:lang w:val="en-US"/>
        </w:rPr>
        <w:t xml:space="preserve"> = 1;</w:t>
      </w:r>
    </w:p>
    <w:p w14:paraId="0168E9B6" w14:textId="77777777" w:rsidR="008A02C2" w:rsidRPr="008A02C2" w:rsidRDefault="008A02C2" w:rsidP="008A02C2">
      <w:pPr>
        <w:pStyle w:val="2"/>
        <w:rPr>
          <w:color w:val="FFFFFF" w:themeColor="background1"/>
          <w:lang w:val="en-US"/>
        </w:rPr>
      </w:pPr>
      <w:r w:rsidRPr="008A02C2">
        <w:rPr>
          <w:color w:val="FFFFFF" w:themeColor="background1"/>
          <w:lang w:val="en-US"/>
        </w:rPr>
        <w:t>};</w:t>
      </w:r>
    </w:p>
    <w:p w14:paraId="30DA9F1E" w14:textId="77777777" w:rsidR="008A02C2" w:rsidRPr="008A02C2" w:rsidRDefault="008A02C2" w:rsidP="008A02C2">
      <w:pPr>
        <w:pStyle w:val="2"/>
        <w:rPr>
          <w:color w:val="FFFFFF" w:themeColor="background1"/>
          <w:lang w:val="en-US"/>
        </w:rPr>
      </w:pPr>
      <w:r w:rsidRPr="008A02C2">
        <w:rPr>
          <w:color w:val="FFFFFF" w:themeColor="background1"/>
          <w:lang w:val="en-US"/>
        </w:rPr>
        <w:t>int main(){</w:t>
      </w:r>
    </w:p>
    <w:p w14:paraId="4E171DFC" w14:textId="77777777" w:rsidR="008A02C2" w:rsidRPr="008A02C2" w:rsidRDefault="008A02C2" w:rsidP="008A02C2">
      <w:pPr>
        <w:pStyle w:val="2"/>
        <w:rPr>
          <w:color w:val="FFFFFF" w:themeColor="background1"/>
          <w:lang w:val="en-US"/>
        </w:rPr>
      </w:pPr>
      <w:r w:rsidRPr="008A02C2">
        <w:rPr>
          <w:color w:val="FFFFFF" w:themeColor="background1"/>
          <w:lang w:val="en-US"/>
        </w:rPr>
        <w:t xml:space="preserve">int </w:t>
      </w:r>
      <w:proofErr w:type="spellStart"/>
      <w:r w:rsidRPr="008A02C2">
        <w:rPr>
          <w:color w:val="FFFFFF" w:themeColor="background1"/>
          <w:lang w:val="en-US"/>
        </w:rPr>
        <w:t>i</w:t>
      </w:r>
      <w:proofErr w:type="spellEnd"/>
      <w:r w:rsidRPr="008A02C2">
        <w:rPr>
          <w:color w:val="FFFFFF" w:themeColor="background1"/>
          <w:lang w:val="en-US"/>
        </w:rPr>
        <w:t xml:space="preserve"> = 0;</w:t>
      </w:r>
    </w:p>
    <w:p w14:paraId="67E63AF4" w14:textId="77777777" w:rsidR="008A02C2" w:rsidRPr="008A02C2" w:rsidRDefault="008A02C2" w:rsidP="008A02C2">
      <w:pPr>
        <w:pStyle w:val="2"/>
        <w:rPr>
          <w:color w:val="FFFFFF" w:themeColor="background1"/>
          <w:lang w:val="en-US"/>
        </w:rPr>
      </w:pPr>
      <w:r w:rsidRPr="008A02C2">
        <w:rPr>
          <w:color w:val="FFFFFF" w:themeColor="background1"/>
          <w:lang w:val="en-US"/>
        </w:rPr>
        <w:t>short int a1 = 2;</w:t>
      </w:r>
    </w:p>
    <w:p w14:paraId="0670821A" w14:textId="77777777" w:rsidR="008A02C2" w:rsidRPr="008A02C2" w:rsidRDefault="008A02C2" w:rsidP="008A02C2">
      <w:pPr>
        <w:pStyle w:val="2"/>
        <w:rPr>
          <w:color w:val="FFFFFF" w:themeColor="background1"/>
          <w:lang w:val="en-US"/>
        </w:rPr>
      </w:pPr>
      <w:r w:rsidRPr="008A02C2">
        <w:rPr>
          <w:color w:val="FFFFFF" w:themeColor="background1"/>
          <w:lang w:val="en-US"/>
        </w:rPr>
        <w:t>int a2 = 4;</w:t>
      </w:r>
    </w:p>
    <w:p w14:paraId="253BE2A8" w14:textId="77777777" w:rsidR="008A02C2" w:rsidRPr="008A02C2" w:rsidRDefault="008A02C2" w:rsidP="008A02C2">
      <w:pPr>
        <w:pStyle w:val="2"/>
        <w:rPr>
          <w:color w:val="FFFFFF" w:themeColor="background1"/>
          <w:lang w:val="en-US"/>
        </w:rPr>
      </w:pPr>
      <w:r w:rsidRPr="008A02C2">
        <w:rPr>
          <w:color w:val="FFFFFF" w:themeColor="background1"/>
          <w:lang w:val="en-US"/>
        </w:rPr>
        <w:t>return 0;</w:t>
      </w:r>
    </w:p>
    <w:p w14:paraId="05731E40" w14:textId="77777777" w:rsidR="008A02C2" w:rsidRPr="008A02C2" w:rsidRDefault="008A02C2" w:rsidP="008A02C2">
      <w:pPr>
        <w:pStyle w:val="2"/>
        <w:rPr>
          <w:color w:val="FFFFFF" w:themeColor="background1"/>
          <w:lang w:val="en-US"/>
        </w:rPr>
      </w:pPr>
      <w:r w:rsidRPr="008A02C2">
        <w:rPr>
          <w:color w:val="FFFFFF" w:themeColor="background1"/>
          <w:lang w:val="en-US"/>
        </w:rPr>
        <w:t>do</w:t>
      </w:r>
    </w:p>
    <w:p w14:paraId="2C5C4136" w14:textId="77777777" w:rsidR="008A02C2" w:rsidRPr="008A02C2" w:rsidRDefault="008A02C2" w:rsidP="008A02C2">
      <w:pPr>
        <w:pStyle w:val="2"/>
        <w:rPr>
          <w:color w:val="FFFFFF" w:themeColor="background1"/>
          <w:lang w:val="en-US"/>
        </w:rPr>
      </w:pPr>
      <w:r w:rsidRPr="008A02C2">
        <w:rPr>
          <w:color w:val="FFFFFF" w:themeColor="background1"/>
          <w:lang w:val="en-US"/>
        </w:rPr>
        <w:t>{</w:t>
      </w:r>
    </w:p>
    <w:p w14:paraId="6A3E84CA" w14:textId="77777777" w:rsidR="008A02C2" w:rsidRPr="008A02C2" w:rsidRDefault="008A02C2" w:rsidP="008A02C2">
      <w:pPr>
        <w:pStyle w:val="2"/>
        <w:rPr>
          <w:color w:val="FFFFFF" w:themeColor="background1"/>
          <w:lang w:val="en-US"/>
        </w:rPr>
      </w:pPr>
      <w:r w:rsidRPr="008A02C2">
        <w:rPr>
          <w:color w:val="FFFFFF" w:themeColor="background1"/>
          <w:lang w:val="en-US"/>
        </w:rPr>
        <w:t xml:space="preserve">    y = 1;</w:t>
      </w:r>
    </w:p>
    <w:p w14:paraId="7B7920DB" w14:textId="77777777" w:rsidR="008A02C2" w:rsidRPr="008A02C2" w:rsidRDefault="008A02C2" w:rsidP="008A02C2">
      <w:pPr>
        <w:pStyle w:val="2"/>
        <w:rPr>
          <w:color w:val="FFFFFF" w:themeColor="background1"/>
          <w:lang w:val="en-US"/>
        </w:rPr>
      </w:pPr>
      <w:r w:rsidRPr="008A02C2">
        <w:rPr>
          <w:color w:val="FFFFFF" w:themeColor="background1"/>
          <w:lang w:val="en-US"/>
        </w:rPr>
        <w:t>} while ( x &gt; 0 );</w:t>
      </w:r>
    </w:p>
    <w:p w14:paraId="43B50DA9" w14:textId="05AC01BB" w:rsidR="008A02C2" w:rsidRDefault="008A02C2" w:rsidP="008A02C2">
      <w:pPr>
        <w:pStyle w:val="2"/>
        <w:ind w:left="0"/>
        <w:rPr>
          <w:color w:val="FFFFFF" w:themeColor="background1"/>
        </w:rPr>
      </w:pPr>
      <w:r w:rsidRPr="008A02C2">
        <w:rPr>
          <w:color w:val="FFFFFF" w:themeColor="background1"/>
        </w:rPr>
        <w:t>}</w:t>
      </w:r>
    </w:p>
    <w:p w14:paraId="32CB28B1" w14:textId="5F4EF078" w:rsidR="008A02C2" w:rsidRDefault="008A02C2" w:rsidP="008A02C2">
      <w:pPr>
        <w:pStyle w:val="2"/>
        <w:ind w:left="0"/>
        <w:rPr>
          <w:color w:val="FFFFFF" w:themeColor="background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72288" behindDoc="1" locked="0" layoutInCell="1" allowOverlap="1" wp14:anchorId="23C22233" wp14:editId="1FC2BE7B">
                <wp:simplePos x="0" y="0"/>
                <wp:positionH relativeFrom="page">
                  <wp:align>left</wp:align>
                </wp:positionH>
                <wp:positionV relativeFrom="page">
                  <wp:posOffset>-280035</wp:posOffset>
                </wp:positionV>
                <wp:extent cx="7559040" cy="10692130"/>
                <wp:effectExtent l="0" t="0" r="3810" b="0"/>
                <wp:wrapNone/>
                <wp:docPr id="1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10692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10B92" id="Rectangle 9" o:spid="_x0000_s1026" style="position:absolute;margin-left:0;margin-top:-22.05pt;width:595.2pt;height:841.9pt;z-index:-15944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9378C3E" wp14:editId="0CA3EC86">
            <wp:extent cx="4248150" cy="3667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8B3B" w14:textId="77777777" w:rsidR="008A02C2" w:rsidRDefault="008A02C2" w:rsidP="008A02C2">
      <w:pPr>
        <w:pStyle w:val="a3"/>
        <w:rPr>
          <w:color w:val="FFFFFF" w:themeColor="background1"/>
        </w:rPr>
      </w:pPr>
      <w:r>
        <w:rPr>
          <w:color w:val="FFFFFF" w:themeColor="background1"/>
        </w:rPr>
        <w:t>Примеры неправильного теста</w:t>
      </w:r>
    </w:p>
    <w:p w14:paraId="7AE24074" w14:textId="77777777" w:rsidR="008A02C2" w:rsidRPr="008A02C2" w:rsidRDefault="008A02C2" w:rsidP="008A02C2">
      <w:pPr>
        <w:pStyle w:val="a3"/>
        <w:rPr>
          <w:color w:val="FFFFFF" w:themeColor="background1"/>
        </w:rPr>
      </w:pPr>
      <w:r>
        <w:rPr>
          <w:color w:val="FFFFFF" w:themeColor="background1"/>
          <w:lang w:val="en-US"/>
        </w:rPr>
        <w:t>class</w:t>
      </w:r>
      <w:r w:rsidRPr="008A02C2"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  <w:lang w:val="en-US"/>
        </w:rPr>
        <w:t>MyOwnClass</w:t>
      </w:r>
      <w:proofErr w:type="spellEnd"/>
      <w:r w:rsidRPr="008A02C2">
        <w:rPr>
          <w:color w:val="FFFFFF" w:themeColor="background1"/>
        </w:rPr>
        <w:t>{</w:t>
      </w:r>
    </w:p>
    <w:p w14:paraId="54CFA32B" w14:textId="77777777" w:rsidR="008A02C2" w:rsidRDefault="008A02C2" w:rsidP="008A02C2">
      <w:pPr>
        <w:pStyle w:val="a3"/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int short const x;</w:t>
      </w:r>
    </w:p>
    <w:p w14:paraId="3CB37A5E" w14:textId="77777777" w:rsidR="008A02C2" w:rsidRDefault="008A02C2" w:rsidP="008A02C2">
      <w:pPr>
        <w:pStyle w:val="a3"/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 xml:space="preserve">short int </w:t>
      </w:r>
      <w:proofErr w:type="spellStart"/>
      <w:r>
        <w:rPr>
          <w:color w:val="FFFFFF" w:themeColor="background1"/>
          <w:lang w:val="en-US"/>
        </w:rPr>
        <w:t>shortint</w:t>
      </w:r>
      <w:proofErr w:type="spellEnd"/>
      <w:r>
        <w:rPr>
          <w:color w:val="FFFFFF" w:themeColor="background1"/>
          <w:lang w:val="en-US"/>
        </w:rPr>
        <w:t xml:space="preserve"> = 2;</w:t>
      </w:r>
    </w:p>
    <w:p w14:paraId="36446F2F" w14:textId="126E9D75" w:rsidR="008A02C2" w:rsidRDefault="008A02C2" w:rsidP="008A02C2">
      <w:pPr>
        <w:pStyle w:val="a3"/>
        <w:rPr>
          <w:color w:val="FFFFFF" w:themeColor="background1"/>
        </w:rPr>
      </w:pPr>
      <w:r>
        <w:rPr>
          <w:color w:val="FFFFFF" w:themeColor="background1"/>
          <w:lang w:val="en-US"/>
        </w:rPr>
        <w:t>double =3;</w:t>
      </w:r>
      <w:r>
        <w:rPr>
          <w:color w:val="FFFFFF" w:themeColor="background1"/>
        </w:rPr>
        <w:t>};</w:t>
      </w:r>
    </w:p>
    <w:p w14:paraId="389B48E0" w14:textId="43170349" w:rsidR="008A02C2" w:rsidRDefault="008A02C2" w:rsidP="008A02C2">
      <w:pPr>
        <w:pStyle w:val="a3"/>
        <w:rPr>
          <w:color w:val="FFFFFF" w:themeColor="background1"/>
        </w:rPr>
      </w:pPr>
      <w:r>
        <w:rPr>
          <w:noProof/>
        </w:rPr>
        <w:drawing>
          <wp:inline distT="0" distB="0" distL="0" distR="0" wp14:anchorId="619293F4" wp14:editId="6A779059">
            <wp:extent cx="6127750" cy="1133475"/>
            <wp:effectExtent l="0" t="0" r="635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927C" w14:textId="77777777" w:rsidR="008A02C2" w:rsidRPr="008A02C2" w:rsidRDefault="008A02C2" w:rsidP="008A02C2">
      <w:pPr>
        <w:pStyle w:val="a3"/>
        <w:rPr>
          <w:color w:val="FFFFFF" w:themeColor="background1"/>
        </w:rPr>
      </w:pPr>
      <w:proofErr w:type="spellStart"/>
      <w:r w:rsidRPr="008A02C2">
        <w:rPr>
          <w:color w:val="FFFFFF" w:themeColor="background1"/>
        </w:rPr>
        <w:t>class</w:t>
      </w:r>
      <w:proofErr w:type="spellEnd"/>
      <w:r w:rsidRPr="008A02C2">
        <w:rPr>
          <w:color w:val="FFFFFF" w:themeColor="background1"/>
        </w:rPr>
        <w:t xml:space="preserve"> </w:t>
      </w:r>
      <w:proofErr w:type="spellStart"/>
      <w:r w:rsidRPr="008A02C2">
        <w:rPr>
          <w:color w:val="FFFFFF" w:themeColor="background1"/>
        </w:rPr>
        <w:t>MyOwnClass</w:t>
      </w:r>
      <w:proofErr w:type="spellEnd"/>
      <w:r w:rsidRPr="008A02C2">
        <w:rPr>
          <w:color w:val="FFFFFF" w:themeColor="background1"/>
        </w:rPr>
        <w:t>{</w:t>
      </w:r>
    </w:p>
    <w:p w14:paraId="0F9266E8" w14:textId="77777777" w:rsidR="008A02C2" w:rsidRPr="008A02C2" w:rsidRDefault="008A02C2" w:rsidP="008A02C2">
      <w:pPr>
        <w:pStyle w:val="a3"/>
        <w:rPr>
          <w:color w:val="FFFFFF" w:themeColor="background1"/>
        </w:rPr>
      </w:pPr>
      <w:proofErr w:type="spellStart"/>
      <w:r w:rsidRPr="008A02C2">
        <w:rPr>
          <w:color w:val="FFFFFF" w:themeColor="background1"/>
        </w:rPr>
        <w:t>double</w:t>
      </w:r>
      <w:proofErr w:type="spellEnd"/>
      <w:r w:rsidRPr="008A02C2">
        <w:rPr>
          <w:color w:val="FFFFFF" w:themeColor="background1"/>
        </w:rPr>
        <w:t xml:space="preserve"> x =3(Пропущена точка с запятой)</w:t>
      </w:r>
    </w:p>
    <w:p w14:paraId="64E5CD34" w14:textId="7E828D2C" w:rsidR="008A02C2" w:rsidRDefault="008A02C2" w:rsidP="008A02C2">
      <w:pPr>
        <w:pStyle w:val="a3"/>
        <w:rPr>
          <w:color w:val="FFFFFF" w:themeColor="background1"/>
        </w:rPr>
      </w:pPr>
      <w:proofErr w:type="spellStart"/>
      <w:r w:rsidRPr="008A02C2">
        <w:rPr>
          <w:color w:val="FFFFFF" w:themeColor="background1"/>
        </w:rPr>
        <w:t>int</w:t>
      </w:r>
      <w:proofErr w:type="spellEnd"/>
      <w:r w:rsidRPr="008A02C2">
        <w:rPr>
          <w:color w:val="FFFFFF" w:themeColor="background1"/>
        </w:rPr>
        <w:t xml:space="preserve"> a =2;};</w:t>
      </w:r>
      <w:bookmarkStart w:id="1" w:name="_GoBack"/>
      <w:bookmarkEnd w:id="1"/>
    </w:p>
    <w:p w14:paraId="254599E1" w14:textId="1C9C7566" w:rsidR="008A02C2" w:rsidRDefault="008A02C2" w:rsidP="008A02C2">
      <w:pPr>
        <w:pStyle w:val="a3"/>
        <w:rPr>
          <w:color w:val="FFFFFF" w:themeColor="background1"/>
        </w:rPr>
      </w:pPr>
      <w:r>
        <w:rPr>
          <w:noProof/>
        </w:rPr>
        <w:drawing>
          <wp:inline distT="0" distB="0" distL="0" distR="0" wp14:anchorId="39507EF4" wp14:editId="007C7EBF">
            <wp:extent cx="6127750" cy="173736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0295" w14:textId="77777777" w:rsidR="008A02C2" w:rsidRDefault="008A02C2" w:rsidP="008A02C2">
      <w:pPr>
        <w:pStyle w:val="2"/>
        <w:ind w:left="0"/>
        <w:rPr>
          <w:color w:val="FFFFFF" w:themeColor="background1"/>
        </w:rPr>
      </w:pPr>
    </w:p>
    <w:p w14:paraId="309BAF2D" w14:textId="0A806A60" w:rsidR="008A02C2" w:rsidRPr="008A02C2" w:rsidRDefault="008A02C2" w:rsidP="008A02C2">
      <w:pPr>
        <w:pStyle w:val="2"/>
        <w:ind w:left="0"/>
        <w:rPr>
          <w:color w:val="FFFFFF" w:themeColor="background1"/>
        </w:rPr>
      </w:pPr>
    </w:p>
    <w:p w14:paraId="39365902" w14:textId="12CB0130" w:rsidR="008A02C2" w:rsidRPr="00E4705E" w:rsidRDefault="008A02C2" w:rsidP="00E4705E">
      <w:pPr>
        <w:pStyle w:val="2"/>
        <w:ind w:left="0"/>
      </w:pPr>
    </w:p>
    <w:sectPr w:rsidR="008A02C2" w:rsidRPr="00E4705E" w:rsidSect="00376EBC">
      <w:pgSz w:w="11910" w:h="16840"/>
      <w:pgMar w:top="1120" w:right="72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36"/>
    <w:rsid w:val="00022864"/>
    <w:rsid w:val="00080577"/>
    <w:rsid w:val="000A081C"/>
    <w:rsid w:val="001704E0"/>
    <w:rsid w:val="00176D2F"/>
    <w:rsid w:val="001E2E46"/>
    <w:rsid w:val="001F60FD"/>
    <w:rsid w:val="002120AD"/>
    <w:rsid w:val="002F4B4C"/>
    <w:rsid w:val="00376EBC"/>
    <w:rsid w:val="004969A8"/>
    <w:rsid w:val="004D1BF8"/>
    <w:rsid w:val="005D1A46"/>
    <w:rsid w:val="005D7D18"/>
    <w:rsid w:val="00623519"/>
    <w:rsid w:val="00652235"/>
    <w:rsid w:val="00690DE4"/>
    <w:rsid w:val="006B118E"/>
    <w:rsid w:val="007077F8"/>
    <w:rsid w:val="007952B8"/>
    <w:rsid w:val="007A0FA9"/>
    <w:rsid w:val="008637A1"/>
    <w:rsid w:val="008A02C2"/>
    <w:rsid w:val="009213E3"/>
    <w:rsid w:val="009671DF"/>
    <w:rsid w:val="00976C5C"/>
    <w:rsid w:val="009A674C"/>
    <w:rsid w:val="00A243D6"/>
    <w:rsid w:val="00AA6B35"/>
    <w:rsid w:val="00AF3036"/>
    <w:rsid w:val="00B03371"/>
    <w:rsid w:val="00B148BE"/>
    <w:rsid w:val="00B342B4"/>
    <w:rsid w:val="00B518F2"/>
    <w:rsid w:val="00C1042C"/>
    <w:rsid w:val="00C83208"/>
    <w:rsid w:val="00CA5B39"/>
    <w:rsid w:val="00CC2A16"/>
    <w:rsid w:val="00CD0929"/>
    <w:rsid w:val="00D472CA"/>
    <w:rsid w:val="00E4705E"/>
    <w:rsid w:val="00E645F0"/>
    <w:rsid w:val="00F774B7"/>
    <w:rsid w:val="00FC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BCCE3"/>
  <w15:docId w15:val="{457E608B-3746-4B9F-ABE3-9E53B165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2"/>
      <w:ind w:left="144" w:right="12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59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spacing w:before="180"/>
      <w:ind w:left="159"/>
    </w:pPr>
    <w:rPr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6"/>
    </w:pPr>
    <w:rPr>
      <w:rFonts w:ascii="Verdana" w:eastAsia="Verdana" w:hAnsi="Verdana" w:cs="Verdana"/>
    </w:rPr>
  </w:style>
  <w:style w:type="paragraph" w:styleId="a6">
    <w:name w:val="Balloon Text"/>
    <w:basedOn w:val="a"/>
    <w:link w:val="a7"/>
    <w:uiPriority w:val="99"/>
    <w:semiHidden/>
    <w:unhideWhenUsed/>
    <w:rsid w:val="00A243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243D6"/>
    <w:rPr>
      <w:rFonts w:ascii="Tahoma" w:eastAsia="Times New Roman" w:hAnsi="Tahoma" w:cs="Tahoma"/>
      <w:sz w:val="16"/>
      <w:szCs w:val="16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976C5C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5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0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Зырянов Глеб Алексеевич</dc:creator>
  <cp:lastModifiedBy>Чередов Рома</cp:lastModifiedBy>
  <cp:revision>3</cp:revision>
  <dcterms:created xsi:type="dcterms:W3CDTF">2024-01-14T12:20:00Z</dcterms:created>
  <dcterms:modified xsi:type="dcterms:W3CDTF">2024-01-19T22:29:00Z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2023-10-19T00:00:00Z</vt:filetime>
  </property>
</Properties>
</file>