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18A" w:rsidRDefault="00A4718A" w:rsidP="00A4718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A4718A" w:rsidRPr="006E48AE" w:rsidRDefault="00A4718A" w:rsidP="00A4718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7</w:t>
      </w:r>
    </w:p>
    <w:p w:rsidR="00A4718A" w:rsidRPr="00F65A78" w:rsidRDefault="00A4718A" w:rsidP="00A4718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Перегрузка функции и функции с переменным числом параметров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25</w:t>
      </w:r>
    </w:p>
    <w:p w:rsidR="00A4718A" w:rsidRDefault="00A4718A" w:rsidP="00A471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A4718A" w:rsidRDefault="00A4718A" w:rsidP="00A4718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A4718A" w:rsidRDefault="00A4718A" w:rsidP="00A4718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A4718A" w:rsidRDefault="00A4718A" w:rsidP="00A471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18A" w:rsidRDefault="00A4718A" w:rsidP="00A4718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EA53F8" w:rsidRDefault="00A4718A" w:rsidP="00A4718A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40"/>
          <w:szCs w:val="40"/>
        </w:rPr>
      </w:pPr>
      <w:r w:rsidRPr="00A4718A">
        <w:rPr>
          <w:rFonts w:ascii="Times New Roman" w:hAnsi="Times New Roman" w:cs="Times New Roman"/>
          <w:b/>
          <w:sz w:val="40"/>
          <w:szCs w:val="40"/>
        </w:rPr>
        <w:lastRenderedPageBreak/>
        <w:t>Лабораторная 7.1 «Перегрузка функции»</w:t>
      </w:r>
    </w:p>
    <w:p w:rsidR="001839BC" w:rsidRPr="001839BC" w:rsidRDefault="001839BC" w:rsidP="001839BC">
      <w:pPr>
        <w:rPr>
          <w:rFonts w:ascii="Times New Roman" w:hAnsi="Times New Roman" w:cs="Times New Roman"/>
          <w:b/>
          <w:sz w:val="40"/>
          <w:szCs w:val="40"/>
        </w:rPr>
      </w:pPr>
    </w:p>
    <w:p w:rsidR="00A4718A" w:rsidRPr="001839BC" w:rsidRDefault="00A4718A" w:rsidP="001839BC">
      <w:pPr>
        <w:pStyle w:val="a3"/>
        <w:numPr>
          <w:ilvl w:val="1"/>
          <w:numId w:val="1"/>
        </w:num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 w:rsidRPr="001839BC">
        <w:rPr>
          <w:rFonts w:ascii="Times New Roman" w:hAnsi="Times New Roman" w:cs="Times New Roman"/>
          <w:b/>
          <w:sz w:val="36"/>
          <w:szCs w:val="36"/>
        </w:rPr>
        <w:t>Постановка задачи</w:t>
      </w:r>
    </w:p>
    <w:p w:rsidR="00A4718A" w:rsidRDefault="00A4718A" w:rsidP="00A4718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718A">
        <w:rPr>
          <w:color w:val="0F1115"/>
          <w:sz w:val="28"/>
          <w:szCs w:val="28"/>
        </w:rPr>
        <w:t>Необходимо написать перегруженные функции: для двумерного массива удаляет все четные строки; для одномерного массива удаляет все элементы, заключенные между двумя нулевыми элементами.</w:t>
      </w:r>
    </w:p>
    <w:p w:rsidR="001839BC" w:rsidRDefault="001839BC" w:rsidP="001839BC">
      <w:pPr>
        <w:pStyle w:val="ds-markdown-paragraph"/>
        <w:numPr>
          <w:ilvl w:val="1"/>
          <w:numId w:val="1"/>
        </w:numPr>
        <w:shd w:val="clear" w:color="auto" w:fill="FFFFFF"/>
        <w:spacing w:before="240" w:beforeAutospacing="0" w:after="240" w:afterAutospacing="0"/>
        <w:ind w:left="709" w:hanging="425"/>
        <w:rPr>
          <w:b/>
          <w:color w:val="0F1115"/>
          <w:sz w:val="36"/>
          <w:szCs w:val="36"/>
        </w:rPr>
      </w:pPr>
      <w:r w:rsidRPr="001839BC">
        <w:rPr>
          <w:b/>
          <w:color w:val="0F1115"/>
          <w:sz w:val="36"/>
          <w:szCs w:val="36"/>
        </w:rPr>
        <w:t>Анализ задачи</w:t>
      </w:r>
    </w:p>
    <w:p w:rsidR="001839BC" w:rsidRDefault="001839BC" w:rsidP="001839B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shd w:val="clear" w:color="auto" w:fill="FFFFFF"/>
        </w:rPr>
      </w:pPr>
      <w:r w:rsidRPr="001839BC">
        <w:rPr>
          <w:color w:val="0F1115"/>
          <w:sz w:val="28"/>
          <w:szCs w:val="28"/>
        </w:rPr>
        <w:t>1.</w:t>
      </w:r>
      <w:r>
        <w:rPr>
          <w:b/>
          <w:color w:val="0F1115"/>
          <w:sz w:val="36"/>
          <w:szCs w:val="36"/>
        </w:rPr>
        <w:t xml:space="preserve"> </w:t>
      </w:r>
      <w:r w:rsidRPr="001839BC">
        <w:rPr>
          <w:color w:val="0F1115"/>
          <w:sz w:val="28"/>
          <w:szCs w:val="28"/>
        </w:rPr>
        <w:t xml:space="preserve">Создаём </w:t>
      </w:r>
      <w:r w:rsidRPr="001839BC">
        <w:rPr>
          <w:color w:val="0F1115"/>
          <w:sz w:val="28"/>
          <w:szCs w:val="28"/>
          <w:shd w:val="clear" w:color="auto" w:fill="FFFFFF"/>
        </w:rPr>
        <w:t xml:space="preserve">несколько функций с одинаковым именем, но разными параметрами (перегрузка) </w:t>
      </w:r>
      <w:proofErr w:type="spellStart"/>
      <w:r w:rsidRPr="001839BC">
        <w:rPr>
          <w:color w:val="0F1115"/>
          <w:sz w:val="28"/>
          <w:szCs w:val="28"/>
          <w:shd w:val="clear" w:color="auto" w:fill="FFFFFF"/>
          <w:lang w:val="en-US"/>
        </w:rPr>
        <w:t>DeleteElements</w:t>
      </w:r>
      <w:proofErr w:type="spellEnd"/>
      <w:r w:rsidRPr="001839BC">
        <w:rPr>
          <w:color w:val="0F1115"/>
          <w:sz w:val="28"/>
          <w:szCs w:val="28"/>
          <w:shd w:val="clear" w:color="auto" w:fill="FFFFFF"/>
        </w:rPr>
        <w:t> для разных типов массивов, а компилятор сам определяет, какую версию использовать.</w:t>
      </w:r>
    </w:p>
    <w:p w:rsidR="001839BC" w:rsidRDefault="001839BC" w:rsidP="001839BC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b w:val="0"/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2.</w:t>
      </w:r>
      <w:r w:rsidRPr="001839BC"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r w:rsidRPr="001839BC">
        <w:rPr>
          <w:rStyle w:val="a4"/>
          <w:b w:val="0"/>
          <w:color w:val="0F1115"/>
          <w:sz w:val="28"/>
          <w:szCs w:val="28"/>
          <w:shd w:val="clear" w:color="auto" w:fill="FFFFFF"/>
        </w:rPr>
        <w:t>Для двумерного массива:</w:t>
      </w: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839BC">
        <w:rPr>
          <w:rStyle w:val="a4"/>
          <w:b w:val="0"/>
          <w:color w:val="0F1115"/>
          <w:sz w:val="28"/>
          <w:szCs w:val="28"/>
          <w:shd w:val="clear" w:color="auto" w:fill="FFFFFF"/>
        </w:rPr>
        <w:t xml:space="preserve">а) </w:t>
      </w:r>
      <w:r w:rsidRPr="001839BC">
        <w:rPr>
          <w:color w:val="0F1115"/>
          <w:sz w:val="28"/>
          <w:szCs w:val="28"/>
        </w:rPr>
        <w:t>Функция принимает указатель на двумерный массив, количество строк и столбцов.</w:t>
      </w: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839BC">
        <w:rPr>
          <w:color w:val="0F1115"/>
          <w:sz w:val="28"/>
          <w:szCs w:val="28"/>
        </w:rPr>
        <w:t>б) Необходимо определить, какие строки являются четными (с точки зрения пользователя — 2-я, 4-я, 6-я...).</w:t>
      </w: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839BC">
        <w:rPr>
          <w:color w:val="0F1115"/>
          <w:sz w:val="28"/>
          <w:szCs w:val="28"/>
        </w:rPr>
        <w:t>в) Так как индексация в массиве начинается с 0, четным строкам пользователя соответствуют нечетные индексы (1, 3, 5...).</w:t>
      </w: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839BC">
        <w:rPr>
          <w:color w:val="0F1115"/>
          <w:sz w:val="28"/>
          <w:szCs w:val="28"/>
        </w:rPr>
        <w:t>г) Создаем новый массив, куда копируем только нечетные строки (которые должны остаться).</w:t>
      </w: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1839BC">
        <w:rPr>
          <w:color w:val="0F1115"/>
          <w:sz w:val="28"/>
          <w:szCs w:val="28"/>
        </w:rPr>
        <w:t>д</w:t>
      </w:r>
      <w:proofErr w:type="spellEnd"/>
      <w:r w:rsidRPr="001839BC">
        <w:rPr>
          <w:color w:val="0F1115"/>
          <w:sz w:val="28"/>
          <w:szCs w:val="28"/>
        </w:rPr>
        <w:t xml:space="preserve">) Освобождаем память старого массива и возвращаем </w:t>
      </w:r>
      <w:proofErr w:type="gramStart"/>
      <w:r w:rsidRPr="001839BC">
        <w:rPr>
          <w:color w:val="0F1115"/>
          <w:sz w:val="28"/>
          <w:szCs w:val="28"/>
        </w:rPr>
        <w:t>новый</w:t>
      </w:r>
      <w:proofErr w:type="gramEnd"/>
      <w:r w:rsidRPr="001839BC">
        <w:rPr>
          <w:color w:val="0F1115"/>
          <w:sz w:val="28"/>
          <w:szCs w:val="28"/>
        </w:rPr>
        <w:t>.</w:t>
      </w: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 Для одномерного массива:</w:t>
      </w: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839BC">
        <w:rPr>
          <w:color w:val="0F1115"/>
          <w:sz w:val="28"/>
          <w:szCs w:val="28"/>
        </w:rPr>
        <w:t>а) Функция принимает массив и его размер по ссылке.</w:t>
      </w: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839BC">
        <w:rPr>
          <w:color w:val="0F1115"/>
          <w:sz w:val="28"/>
          <w:szCs w:val="28"/>
        </w:rPr>
        <w:t>б) Находим индекс первого нулевого элемента.</w:t>
      </w: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839BC">
        <w:rPr>
          <w:color w:val="0F1115"/>
          <w:sz w:val="28"/>
          <w:szCs w:val="28"/>
        </w:rPr>
        <w:t>в) Находим индекс второго нулевого элемента (после первого).</w:t>
      </w: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839BC">
        <w:rPr>
          <w:color w:val="0F1115"/>
          <w:sz w:val="28"/>
          <w:szCs w:val="28"/>
        </w:rPr>
        <w:t>г) Если двух нулей нет — возвращаем исходный массив без изменений.</w:t>
      </w: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1839BC">
        <w:rPr>
          <w:color w:val="0F1115"/>
          <w:sz w:val="28"/>
          <w:szCs w:val="28"/>
        </w:rPr>
        <w:t>д</w:t>
      </w:r>
      <w:proofErr w:type="spellEnd"/>
      <w:r w:rsidRPr="001839BC">
        <w:rPr>
          <w:color w:val="0F1115"/>
          <w:sz w:val="28"/>
          <w:szCs w:val="28"/>
        </w:rPr>
        <w:t xml:space="preserve">) Если оба нуля найдены: вычисляем новый размер - из исходного размера вычитаем количество элементов между нулями (не включая сами нули), создаем новый массив, копируем элементы до первого нуля включительно, </w:t>
      </w:r>
      <w:r w:rsidRPr="001839BC">
        <w:rPr>
          <w:color w:val="0F1115"/>
          <w:sz w:val="28"/>
          <w:szCs w:val="28"/>
        </w:rPr>
        <w:lastRenderedPageBreak/>
        <w:t>копируем элементы со второго нуля включительно, элементы между нулями пропускаются.</w:t>
      </w: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839BC">
        <w:rPr>
          <w:color w:val="0F1115"/>
          <w:sz w:val="28"/>
          <w:szCs w:val="28"/>
        </w:rPr>
        <w:t>е) Освобождаем старый массив и возвращаем новый.</w:t>
      </w:r>
    </w:p>
    <w:p w:rsidR="001839BC" w:rsidRDefault="001839BC" w:rsidP="001839BC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709" w:hanging="425"/>
        <w:rPr>
          <w:b/>
          <w:color w:val="0F1115"/>
          <w:sz w:val="36"/>
          <w:szCs w:val="36"/>
        </w:rPr>
      </w:pPr>
      <w:r w:rsidRPr="001839BC">
        <w:rPr>
          <w:b/>
          <w:color w:val="0F1115"/>
          <w:sz w:val="36"/>
          <w:szCs w:val="36"/>
        </w:rPr>
        <w:t>Блок-схема</w:t>
      </w:r>
    </w:p>
    <w:p w:rsidR="001839BC" w:rsidRPr="001839BC" w:rsidRDefault="001839BC" w:rsidP="00E62EF3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drawing>
          <wp:inline distT="0" distB="0" distL="0" distR="0">
            <wp:extent cx="5934075" cy="4336854"/>
            <wp:effectExtent l="19050" t="0" r="9525" b="0"/>
            <wp:docPr id="1" name="Рисунок 0" descr="Лаба 7.1 (рис. 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7.1 (рис. 1)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18" cy="433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5940425" cy="4030345"/>
            <wp:effectExtent l="19050" t="0" r="3175" b="0"/>
            <wp:docPr id="2" name="Рисунок 1" descr="Лаба 7.1 (рис.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7.1 (рис.2)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</w:rPr>
      </w:pPr>
      <w:r>
        <w:rPr>
          <w:noProof/>
          <w:color w:val="0F1115"/>
        </w:rPr>
        <w:lastRenderedPageBreak/>
        <w:drawing>
          <wp:inline distT="0" distB="0" distL="0" distR="0">
            <wp:extent cx="5940425" cy="4745355"/>
            <wp:effectExtent l="19050" t="0" r="3175" b="0"/>
            <wp:docPr id="3" name="Рисунок 2" descr="Лаба 7.1 (рис. 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7.1 (рис. 3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9BC" w:rsidRDefault="00E62EF3" w:rsidP="00E62EF3">
      <w:pPr>
        <w:pStyle w:val="ds-markdown-paragraph"/>
        <w:numPr>
          <w:ilvl w:val="1"/>
          <w:numId w:val="1"/>
        </w:numPr>
        <w:shd w:val="clear" w:color="auto" w:fill="FFFFFF"/>
        <w:spacing w:after="120" w:afterAutospacing="0"/>
        <w:ind w:left="709" w:hanging="425"/>
        <w:rPr>
          <w:b/>
          <w:color w:val="0F1115"/>
          <w:sz w:val="36"/>
          <w:szCs w:val="36"/>
        </w:rPr>
      </w:pPr>
      <w:r w:rsidRPr="00E62EF3">
        <w:rPr>
          <w:b/>
          <w:color w:val="0F1115"/>
          <w:sz w:val="36"/>
          <w:szCs w:val="36"/>
        </w:rPr>
        <w:t>Код</w:t>
      </w:r>
    </w:p>
    <w:p w:rsidR="00E62EF3" w:rsidRDefault="00E62EF3" w:rsidP="00E62EF3">
      <w:pPr>
        <w:pStyle w:val="ds-markdown-paragraph"/>
        <w:shd w:val="clear" w:color="auto" w:fill="FFFFFF"/>
        <w:spacing w:after="12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467350" cy="8067675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806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EF3" w:rsidRDefault="00E62EF3" w:rsidP="00E62EF3">
      <w:pPr>
        <w:pStyle w:val="ds-markdown-paragraph"/>
        <w:shd w:val="clear" w:color="auto" w:fill="FFFFFF"/>
        <w:spacing w:after="12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5940425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EF3" w:rsidRDefault="00E62EF3" w:rsidP="00E62EF3">
      <w:pPr>
        <w:pStyle w:val="ds-markdown-paragraph"/>
        <w:shd w:val="clear" w:color="auto" w:fill="FFFFFF"/>
        <w:spacing w:after="12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581024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0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EF3" w:rsidRDefault="00E62EF3" w:rsidP="00E62EF3">
      <w:pPr>
        <w:pStyle w:val="ds-markdown-paragraph"/>
        <w:shd w:val="clear" w:color="auto" w:fill="FFFFFF"/>
        <w:spacing w:after="12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drawing>
          <wp:inline distT="0" distB="0" distL="0" distR="0">
            <wp:extent cx="2352675" cy="49530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EF3" w:rsidRDefault="00E62EF3" w:rsidP="00E62EF3">
      <w:pPr>
        <w:pStyle w:val="ds-markdown-paragraph"/>
        <w:numPr>
          <w:ilvl w:val="1"/>
          <w:numId w:val="1"/>
        </w:numPr>
        <w:shd w:val="clear" w:color="auto" w:fill="FFFFFF"/>
        <w:spacing w:after="120" w:afterAutospacing="0"/>
        <w:ind w:left="709" w:hanging="425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>Результат работы программы</w:t>
      </w:r>
    </w:p>
    <w:p w:rsidR="00E62EF3" w:rsidRDefault="00E62EF3" w:rsidP="00E62EF3">
      <w:pPr>
        <w:pStyle w:val="ds-markdown-paragraph"/>
        <w:shd w:val="clear" w:color="auto" w:fill="FFFFFF"/>
        <w:spacing w:after="12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629703" cy="6324600"/>
            <wp:effectExtent l="19050" t="0" r="909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082" cy="6346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EF3" w:rsidRDefault="00E62EF3" w:rsidP="00E62EF3">
      <w:pPr>
        <w:pStyle w:val="ds-markdown-paragraph"/>
        <w:numPr>
          <w:ilvl w:val="1"/>
          <w:numId w:val="1"/>
        </w:numPr>
        <w:shd w:val="clear" w:color="auto" w:fill="FFFFFF"/>
        <w:spacing w:after="120" w:afterAutospacing="0"/>
        <w:ind w:left="709" w:hanging="425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 xml:space="preserve"> Вывод</w:t>
      </w:r>
    </w:p>
    <w:p w:rsidR="00E62EF3" w:rsidRDefault="00E62EF3" w:rsidP="00E62EF3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62EF3">
        <w:rPr>
          <w:color w:val="0F1115"/>
          <w:sz w:val="28"/>
          <w:szCs w:val="28"/>
        </w:rPr>
        <w:t>Была использована перегрузка функции, и было продемонстрировано, что компилятор сам выбирает нужную ему функцию в зависимости от передаваемых данных.</w:t>
      </w:r>
    </w:p>
    <w:p w:rsidR="00E62EF3" w:rsidRDefault="00E62EF3" w:rsidP="00E62EF3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</w:p>
    <w:p w:rsidR="00E62EF3" w:rsidRDefault="00E62EF3" w:rsidP="00E62EF3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t>Лабораторная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 xml:space="preserve"> 7.2</w:t>
      </w:r>
      <w:r w:rsidRPr="00A4718A">
        <w:rPr>
          <w:rFonts w:ascii="Times New Roman" w:hAnsi="Times New Roman" w:cs="Times New Roman"/>
          <w:b/>
          <w:sz w:val="40"/>
          <w:szCs w:val="40"/>
        </w:rPr>
        <w:t xml:space="preserve"> «</w:t>
      </w:r>
      <w:r>
        <w:rPr>
          <w:rFonts w:ascii="Times New Roman" w:hAnsi="Times New Roman" w:cs="Times New Roman"/>
          <w:b/>
          <w:sz w:val="40"/>
          <w:szCs w:val="40"/>
        </w:rPr>
        <w:t>Функции с переменным числом параметров</w:t>
      </w:r>
      <w:r w:rsidRPr="00A4718A">
        <w:rPr>
          <w:rFonts w:ascii="Times New Roman" w:hAnsi="Times New Roman" w:cs="Times New Roman"/>
          <w:b/>
          <w:sz w:val="40"/>
          <w:szCs w:val="40"/>
        </w:rPr>
        <w:t>»</w:t>
      </w:r>
    </w:p>
    <w:p w:rsidR="00E62EF3" w:rsidRDefault="00E62EF3" w:rsidP="00E62EF3">
      <w:pPr>
        <w:pStyle w:val="a3"/>
        <w:ind w:left="0"/>
        <w:rPr>
          <w:rFonts w:ascii="Times New Roman" w:hAnsi="Times New Roman" w:cs="Times New Roman"/>
          <w:b/>
          <w:sz w:val="40"/>
          <w:szCs w:val="40"/>
        </w:rPr>
      </w:pPr>
    </w:p>
    <w:p w:rsidR="00E62EF3" w:rsidRDefault="00E62EF3" w:rsidP="00AB749C">
      <w:pPr>
        <w:pStyle w:val="a3"/>
        <w:numPr>
          <w:ilvl w:val="1"/>
          <w:numId w:val="1"/>
        </w:numPr>
        <w:ind w:left="709" w:hanging="425"/>
        <w:rPr>
          <w:rFonts w:ascii="Times New Roman" w:hAnsi="Times New Roman" w:cs="Times New Roman"/>
          <w:b/>
          <w:sz w:val="36"/>
          <w:szCs w:val="36"/>
        </w:rPr>
      </w:pPr>
      <w:r w:rsidRPr="00AB749C">
        <w:rPr>
          <w:rFonts w:ascii="Times New Roman" w:hAnsi="Times New Roman" w:cs="Times New Roman"/>
          <w:b/>
          <w:sz w:val="36"/>
          <w:szCs w:val="36"/>
        </w:rPr>
        <w:t>Постановка задачи</w:t>
      </w:r>
    </w:p>
    <w:p w:rsidR="00AB749C" w:rsidRDefault="00AB749C" w:rsidP="00AB749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AB749C">
        <w:rPr>
          <w:color w:val="0F1115"/>
          <w:sz w:val="28"/>
          <w:szCs w:val="28"/>
        </w:rPr>
        <w:lastRenderedPageBreak/>
        <w:t xml:space="preserve">Необходимо написать функцию для нахождения длины стороны по координатам точек; функцию </w:t>
      </w:r>
      <w:r w:rsidRPr="00AB749C">
        <w:rPr>
          <w:color w:val="0F1115"/>
          <w:sz w:val="28"/>
          <w:szCs w:val="28"/>
          <w:lang w:val="en-US"/>
        </w:rPr>
        <w:t>square</w:t>
      </w:r>
      <w:r w:rsidRPr="00AB749C">
        <w:rPr>
          <w:color w:val="0F1115"/>
          <w:sz w:val="28"/>
          <w:szCs w:val="28"/>
        </w:rPr>
        <w:t xml:space="preserve">, вычисляющую площадь треугольника по координатам вершин; функцию </w:t>
      </w:r>
      <w:r w:rsidRPr="00AB749C">
        <w:rPr>
          <w:color w:val="0F1115"/>
          <w:sz w:val="28"/>
          <w:szCs w:val="28"/>
          <w:lang w:val="en-US"/>
        </w:rPr>
        <w:t>square</w:t>
      </w:r>
      <w:r w:rsidRPr="00AB749C">
        <w:rPr>
          <w:color w:val="0F1115"/>
          <w:sz w:val="28"/>
          <w:szCs w:val="28"/>
        </w:rPr>
        <w:t>1 с переменным числом параметров, определяющую площадь треугольника, содержащего диагональ наибольшей длины выпуклого многоугольника, заданного координатами своих вершин.</w:t>
      </w:r>
    </w:p>
    <w:p w:rsidR="00AB749C" w:rsidRDefault="00AB749C" w:rsidP="00AB749C">
      <w:pPr>
        <w:pStyle w:val="ds-markdown-paragraph"/>
        <w:numPr>
          <w:ilvl w:val="1"/>
          <w:numId w:val="1"/>
        </w:numPr>
        <w:shd w:val="clear" w:color="auto" w:fill="FFFFFF"/>
        <w:spacing w:before="240" w:beforeAutospacing="0" w:after="240" w:afterAutospacing="0"/>
        <w:ind w:left="709" w:hanging="425"/>
        <w:rPr>
          <w:b/>
          <w:color w:val="0F1115"/>
          <w:sz w:val="36"/>
          <w:szCs w:val="36"/>
        </w:rPr>
      </w:pPr>
      <w:r w:rsidRPr="00AB749C">
        <w:rPr>
          <w:b/>
          <w:color w:val="0F1115"/>
          <w:sz w:val="36"/>
          <w:szCs w:val="36"/>
        </w:rPr>
        <w:t>Анализ задачи</w:t>
      </w:r>
    </w:p>
    <w:p w:rsid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B749C">
        <w:rPr>
          <w:color w:val="0F1115"/>
          <w:sz w:val="28"/>
          <w:szCs w:val="28"/>
        </w:rPr>
        <w:t>1.</w:t>
      </w:r>
      <w:r>
        <w:rPr>
          <w:b/>
          <w:color w:val="0F1115"/>
          <w:sz w:val="36"/>
          <w:szCs w:val="36"/>
        </w:rPr>
        <w:t xml:space="preserve"> </w:t>
      </w:r>
      <w:r w:rsidRPr="00AB749C">
        <w:rPr>
          <w:color w:val="0F1115"/>
          <w:sz w:val="28"/>
          <w:szCs w:val="28"/>
        </w:rPr>
        <w:t xml:space="preserve">Создаём функцию </w:t>
      </w:r>
      <w:proofErr w:type="spellStart"/>
      <w:r w:rsidRPr="00AB749C">
        <w:rPr>
          <w:color w:val="0F1115"/>
          <w:sz w:val="28"/>
          <w:szCs w:val="28"/>
          <w:lang w:val="en-US"/>
        </w:rPr>
        <w:t>FindLength</w:t>
      </w:r>
      <w:proofErr w:type="spellEnd"/>
      <w:r w:rsidRPr="00AB749C">
        <w:rPr>
          <w:color w:val="0F1115"/>
          <w:sz w:val="28"/>
          <w:szCs w:val="28"/>
        </w:rPr>
        <w:t>, которая вычисляет расстояние между двумя</w:t>
      </w:r>
      <w:r>
        <w:rPr>
          <w:color w:val="0F1115"/>
          <w:sz w:val="28"/>
          <w:szCs w:val="28"/>
        </w:rPr>
        <w:t xml:space="preserve"> точками по теореме Пифагора: </w:t>
      </w:r>
      <w:proofErr w:type="spellStart"/>
      <w:r>
        <w:rPr>
          <w:color w:val="0F1115"/>
          <w:sz w:val="28"/>
          <w:szCs w:val="28"/>
        </w:rPr>
        <w:t>√</w:t>
      </w:r>
      <w:proofErr w:type="spellEnd"/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x₂-x</w:t>
      </w:r>
      <w:proofErr w:type="spellEnd"/>
      <w:r>
        <w:rPr>
          <w:color w:val="0F1115"/>
          <w:sz w:val="28"/>
          <w:szCs w:val="28"/>
        </w:rPr>
        <w:t>₁)² + (</w:t>
      </w:r>
      <w:proofErr w:type="spellStart"/>
      <w:r>
        <w:rPr>
          <w:color w:val="0F1115"/>
          <w:sz w:val="28"/>
          <w:szCs w:val="28"/>
        </w:rPr>
        <w:t>y₂-y</w:t>
      </w:r>
      <w:proofErr w:type="spellEnd"/>
      <w:r>
        <w:rPr>
          <w:color w:val="0F1115"/>
          <w:sz w:val="28"/>
          <w:szCs w:val="28"/>
        </w:rPr>
        <w:t>₁)².</w:t>
      </w:r>
    </w:p>
    <w:p w:rsid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B749C">
        <w:rPr>
          <w:color w:val="0F1115"/>
          <w:sz w:val="28"/>
          <w:szCs w:val="28"/>
        </w:rPr>
        <w:t xml:space="preserve">2. Создаём функцию </w:t>
      </w:r>
      <w:r w:rsidRPr="00AB749C">
        <w:rPr>
          <w:color w:val="0F1115"/>
          <w:sz w:val="28"/>
          <w:szCs w:val="28"/>
          <w:lang w:val="en-US"/>
        </w:rPr>
        <w:t>square</w:t>
      </w:r>
      <w:r w:rsidRPr="00AB749C">
        <w:rPr>
          <w:color w:val="0F1115"/>
          <w:sz w:val="28"/>
          <w:szCs w:val="28"/>
        </w:rPr>
        <w:t xml:space="preserve">, которая </w:t>
      </w:r>
      <w:r>
        <w:rPr>
          <w:color w:val="0F1115"/>
          <w:sz w:val="28"/>
          <w:szCs w:val="28"/>
        </w:rPr>
        <w:t>в</w:t>
      </w:r>
      <w:r w:rsidRPr="00AB749C">
        <w:rPr>
          <w:color w:val="0F1115"/>
          <w:sz w:val="28"/>
          <w:szCs w:val="28"/>
        </w:rPr>
        <w:t xml:space="preserve">ычисляет площадь треугольника по трем сторонам (формула Герона), стороны находятся с помощью функции </w:t>
      </w:r>
      <w:proofErr w:type="spellStart"/>
      <w:r w:rsidRPr="00AB749C">
        <w:rPr>
          <w:color w:val="0F1115"/>
          <w:sz w:val="28"/>
          <w:szCs w:val="28"/>
          <w:lang w:val="en-US"/>
        </w:rPr>
        <w:t>FindLength</w:t>
      </w:r>
      <w:proofErr w:type="spellEnd"/>
      <w:r w:rsidRPr="00AB749C">
        <w:rPr>
          <w:color w:val="0F1115"/>
          <w:sz w:val="28"/>
          <w:szCs w:val="28"/>
        </w:rPr>
        <w:t xml:space="preserve">. </w:t>
      </w:r>
      <w:r>
        <w:rPr>
          <w:color w:val="0F1115"/>
          <w:sz w:val="28"/>
          <w:szCs w:val="28"/>
        </w:rPr>
        <w:t xml:space="preserve">Площадь = </w:t>
      </w:r>
      <w:proofErr w:type="spellStart"/>
      <w:r>
        <w:rPr>
          <w:color w:val="0F1115"/>
          <w:sz w:val="28"/>
          <w:szCs w:val="28"/>
        </w:rPr>
        <w:t>√p</w:t>
      </w:r>
      <w:proofErr w:type="spellEnd"/>
      <w:r>
        <w:rPr>
          <w:color w:val="0F1115"/>
          <w:sz w:val="28"/>
          <w:szCs w:val="28"/>
        </w:rPr>
        <w:t>(</w:t>
      </w:r>
      <w:proofErr w:type="spellStart"/>
      <w:r>
        <w:rPr>
          <w:color w:val="0F1115"/>
          <w:sz w:val="28"/>
          <w:szCs w:val="28"/>
        </w:rPr>
        <w:t>p-a</w:t>
      </w:r>
      <w:proofErr w:type="spellEnd"/>
      <w:r>
        <w:rPr>
          <w:color w:val="0F1115"/>
          <w:sz w:val="28"/>
          <w:szCs w:val="28"/>
        </w:rPr>
        <w:t>)(</w:t>
      </w:r>
      <w:proofErr w:type="spellStart"/>
      <w:r>
        <w:rPr>
          <w:color w:val="0F1115"/>
          <w:sz w:val="28"/>
          <w:szCs w:val="28"/>
        </w:rPr>
        <w:t>p-b</w:t>
      </w:r>
      <w:proofErr w:type="spellEnd"/>
      <w:r>
        <w:rPr>
          <w:color w:val="0F1115"/>
          <w:sz w:val="28"/>
          <w:szCs w:val="28"/>
        </w:rPr>
        <w:t>)(</w:t>
      </w:r>
      <w:proofErr w:type="spellStart"/>
      <w:r>
        <w:rPr>
          <w:color w:val="0F1115"/>
          <w:sz w:val="28"/>
          <w:szCs w:val="28"/>
        </w:rPr>
        <w:t>p-c</w:t>
      </w:r>
      <w:proofErr w:type="spellEnd"/>
      <w:r>
        <w:rPr>
          <w:color w:val="0F1115"/>
          <w:sz w:val="28"/>
          <w:szCs w:val="28"/>
        </w:rPr>
        <w:t>)</w:t>
      </w:r>
      <w:r w:rsidRPr="00AB749C">
        <w:rPr>
          <w:color w:val="0F1115"/>
          <w:sz w:val="28"/>
          <w:szCs w:val="28"/>
        </w:rPr>
        <w:t xml:space="preserve">, где </w:t>
      </w:r>
      <w:proofErr w:type="spellStart"/>
      <w:r w:rsidRPr="00AB749C">
        <w:rPr>
          <w:color w:val="0F1115"/>
          <w:sz w:val="28"/>
          <w:szCs w:val="28"/>
        </w:rPr>
        <w:t>p</w:t>
      </w:r>
      <w:proofErr w:type="spellEnd"/>
      <w:r w:rsidRPr="00AB749C">
        <w:rPr>
          <w:color w:val="0F1115"/>
          <w:sz w:val="28"/>
          <w:szCs w:val="28"/>
        </w:rPr>
        <w:t xml:space="preserve"> — полупериметр.</w:t>
      </w:r>
    </w:p>
    <w:p w:rsid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3. Создаём функцию </w:t>
      </w:r>
      <w:r>
        <w:rPr>
          <w:color w:val="0F1115"/>
          <w:sz w:val="28"/>
          <w:szCs w:val="28"/>
          <w:lang w:val="en-US"/>
        </w:rPr>
        <w:t>square</w:t>
      </w:r>
      <w:r w:rsidRPr="00AB749C">
        <w:rPr>
          <w:color w:val="0F1115"/>
          <w:sz w:val="28"/>
          <w:szCs w:val="28"/>
        </w:rPr>
        <w:t xml:space="preserve">1 </w:t>
      </w:r>
      <w:r>
        <w:rPr>
          <w:color w:val="0F1115"/>
          <w:sz w:val="28"/>
          <w:szCs w:val="28"/>
        </w:rPr>
        <w:t xml:space="preserve">с переменным числом, где первый параметр </w:t>
      </w:r>
      <w:r>
        <w:rPr>
          <w:color w:val="0F1115"/>
          <w:sz w:val="28"/>
          <w:szCs w:val="28"/>
          <w:lang w:val="en-US"/>
        </w:rPr>
        <w:t>count</w:t>
      </w:r>
      <w:r>
        <w:rPr>
          <w:color w:val="0F1115"/>
          <w:sz w:val="28"/>
          <w:szCs w:val="28"/>
        </w:rPr>
        <w:t>, а последующие – координаты вершин многоугольника.</w:t>
      </w:r>
    </w:p>
    <w:p w:rsidR="00AB749C" w:rsidRP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B749C">
        <w:rPr>
          <w:color w:val="0F1115"/>
          <w:sz w:val="28"/>
          <w:szCs w:val="28"/>
        </w:rPr>
        <w:t xml:space="preserve">4. С помощью </w:t>
      </w:r>
      <w:proofErr w:type="spellStart"/>
      <w:r w:rsidRPr="00AB749C">
        <w:rPr>
          <w:color w:val="0F1115"/>
          <w:sz w:val="28"/>
          <w:szCs w:val="28"/>
          <w:lang w:val="en-US"/>
        </w:rPr>
        <w:t>va</w:t>
      </w:r>
      <w:proofErr w:type="spellEnd"/>
      <w:r w:rsidRPr="00AB749C">
        <w:rPr>
          <w:color w:val="0F1115"/>
          <w:sz w:val="28"/>
          <w:szCs w:val="28"/>
        </w:rPr>
        <w:t>_</w:t>
      </w:r>
      <w:r w:rsidRPr="00AB749C">
        <w:rPr>
          <w:color w:val="0F1115"/>
          <w:sz w:val="28"/>
          <w:szCs w:val="28"/>
          <w:lang w:val="en-US"/>
        </w:rPr>
        <w:t>list</w:t>
      </w:r>
      <w:r w:rsidRPr="00AB749C">
        <w:rPr>
          <w:color w:val="0F1115"/>
          <w:sz w:val="28"/>
          <w:szCs w:val="28"/>
        </w:rPr>
        <w:t> считываем все координаты в динамические массивы.</w:t>
      </w:r>
    </w:p>
    <w:p w:rsidR="00AB749C" w:rsidRP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B749C">
        <w:rPr>
          <w:color w:val="0F1115"/>
          <w:sz w:val="28"/>
          <w:szCs w:val="28"/>
        </w:rPr>
        <w:t xml:space="preserve">5. Ищем наибольшую диагональ: диагональ — это отрезок, соединяющий несмежные вершины, проверяем условие: </w:t>
      </w:r>
      <w:proofErr w:type="spellStart"/>
      <w:r w:rsidRPr="00AB749C">
        <w:rPr>
          <w:color w:val="0F1115"/>
          <w:sz w:val="28"/>
          <w:szCs w:val="28"/>
        </w:rPr>
        <w:t>|i</w:t>
      </w:r>
      <w:proofErr w:type="spellEnd"/>
      <w:r w:rsidRPr="00AB749C">
        <w:rPr>
          <w:color w:val="0F1115"/>
          <w:sz w:val="28"/>
          <w:szCs w:val="28"/>
        </w:rPr>
        <w:t xml:space="preserve"> - </w:t>
      </w:r>
      <w:proofErr w:type="spellStart"/>
      <w:r w:rsidRPr="00AB749C">
        <w:rPr>
          <w:color w:val="0F1115"/>
          <w:sz w:val="28"/>
          <w:szCs w:val="28"/>
        </w:rPr>
        <w:t>j|</w:t>
      </w:r>
      <w:proofErr w:type="spellEnd"/>
      <w:r w:rsidRPr="00AB749C">
        <w:rPr>
          <w:color w:val="0F1115"/>
          <w:sz w:val="28"/>
          <w:szCs w:val="28"/>
        </w:rPr>
        <w:t xml:space="preserve"> &gt; 1 (не соседние) и </w:t>
      </w:r>
      <w:proofErr w:type="spellStart"/>
      <w:r w:rsidRPr="00AB749C">
        <w:rPr>
          <w:color w:val="0F1115"/>
          <w:sz w:val="28"/>
          <w:szCs w:val="28"/>
        </w:rPr>
        <w:t>|i</w:t>
      </w:r>
      <w:proofErr w:type="spellEnd"/>
      <w:r w:rsidRPr="00AB749C">
        <w:rPr>
          <w:color w:val="0F1115"/>
          <w:sz w:val="28"/>
          <w:szCs w:val="28"/>
        </w:rPr>
        <w:t xml:space="preserve"> - </w:t>
      </w:r>
      <w:proofErr w:type="spellStart"/>
      <w:r w:rsidRPr="00AB749C">
        <w:rPr>
          <w:color w:val="0F1115"/>
          <w:sz w:val="28"/>
          <w:szCs w:val="28"/>
        </w:rPr>
        <w:t>j|</w:t>
      </w:r>
      <w:proofErr w:type="spellEnd"/>
      <w:r w:rsidRPr="00AB749C">
        <w:rPr>
          <w:color w:val="0F1115"/>
          <w:sz w:val="28"/>
          <w:szCs w:val="28"/>
        </w:rPr>
        <w:t xml:space="preserve"> &lt; count-1 (не первая и последняя). Для каждой пары вершин вычисляем длину, запоминаем максимальную.</w:t>
      </w:r>
    </w:p>
    <w:p w:rsid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B749C">
        <w:rPr>
          <w:color w:val="0F1115"/>
          <w:sz w:val="28"/>
          <w:szCs w:val="28"/>
        </w:rPr>
        <w:t>6. Берем любую третью вершину (не лежащую на диагонали), вычисляем площадь треугольника по трем найденным вершинам</w:t>
      </w:r>
      <w:r>
        <w:rPr>
          <w:color w:val="0F1115"/>
          <w:sz w:val="28"/>
          <w:szCs w:val="28"/>
        </w:rPr>
        <w:t>.</w:t>
      </w:r>
    </w:p>
    <w:p w:rsid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7. Вызываем наши функции в </w:t>
      </w:r>
      <w:r>
        <w:rPr>
          <w:color w:val="0F1115"/>
          <w:sz w:val="28"/>
          <w:szCs w:val="28"/>
          <w:lang w:val="en-US"/>
        </w:rPr>
        <w:t>main</w:t>
      </w:r>
    </w:p>
    <w:p w:rsidR="00AB749C" w:rsidRDefault="00AB749C" w:rsidP="00AB749C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709" w:hanging="425"/>
        <w:rPr>
          <w:b/>
          <w:color w:val="0F1115"/>
          <w:sz w:val="36"/>
          <w:szCs w:val="36"/>
        </w:rPr>
      </w:pPr>
      <w:r w:rsidRPr="00AB749C">
        <w:rPr>
          <w:b/>
          <w:color w:val="0F1115"/>
          <w:sz w:val="36"/>
          <w:szCs w:val="36"/>
        </w:rPr>
        <w:t>Блок-схема</w:t>
      </w:r>
    </w:p>
    <w:p w:rsidR="00AB749C" w:rsidRDefault="00AB749C" w:rsidP="00AB749C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6187092" cy="3998628"/>
            <wp:effectExtent l="19050" t="0" r="4158" b="0"/>
            <wp:docPr id="6" name="Рисунок 5" descr="Лаба 7.2 (рис. 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7.2 (рис. 1)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092" cy="399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9C" w:rsidRDefault="00AB749C" w:rsidP="00AB749C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drawing>
          <wp:inline distT="0" distB="0" distL="0" distR="0">
            <wp:extent cx="5676900" cy="5042154"/>
            <wp:effectExtent l="19050" t="0" r="0" b="0"/>
            <wp:docPr id="8" name="Рисунок 7" descr="Лаба 7.2 (рис. 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7.2 (рис. 2)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291" cy="50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9C" w:rsidRDefault="00AB749C" w:rsidP="00AB749C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709" w:hanging="425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lastRenderedPageBreak/>
        <w:t>Код</w:t>
      </w:r>
    </w:p>
    <w:p w:rsidR="00AB749C" w:rsidRDefault="00AB749C" w:rsidP="00AB749C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drawing>
          <wp:inline distT="0" distB="0" distL="0" distR="0">
            <wp:extent cx="5940425" cy="6899344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99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49C" w:rsidRDefault="00AB749C" w:rsidP="00AB749C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4181941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1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6DE" w:rsidRDefault="008046DE" w:rsidP="00AB749C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578391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83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6DE" w:rsidRDefault="008046DE" w:rsidP="00AB749C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6350366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50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6DE" w:rsidRDefault="008046DE" w:rsidP="00AB749C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6319127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19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6DE" w:rsidRDefault="008046DE" w:rsidP="00AB749C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940425" cy="3391362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1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6DE" w:rsidRDefault="008046DE" w:rsidP="008046DE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709" w:hanging="425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>Результат работы программы</w:t>
      </w:r>
    </w:p>
    <w:p w:rsidR="008046DE" w:rsidRDefault="008046DE" w:rsidP="008046DE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drawing>
          <wp:inline distT="0" distB="0" distL="0" distR="0">
            <wp:extent cx="6337523" cy="4010025"/>
            <wp:effectExtent l="19050" t="0" r="6127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366" cy="4012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6DE" w:rsidRDefault="008046DE" w:rsidP="008046DE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709" w:hanging="425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>Вывод</w:t>
      </w:r>
    </w:p>
    <w:p w:rsidR="008046DE" w:rsidRPr="008046DE" w:rsidRDefault="008046DE" w:rsidP="008046D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046DE">
        <w:rPr>
          <w:color w:val="0F1115"/>
          <w:sz w:val="28"/>
          <w:szCs w:val="28"/>
        </w:rPr>
        <w:t>В ходе работы были три функции, выполняющие действия с вводимыми координатами точек, была использована функция с переменным числом параметров.</w:t>
      </w:r>
    </w:p>
    <w:p w:rsidR="00AB749C" w:rsidRP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AB749C" w:rsidRP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AB749C" w:rsidRPr="00AB749C" w:rsidRDefault="00AB749C" w:rsidP="00AB749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AB749C" w:rsidRPr="00AB749C" w:rsidRDefault="00AB749C" w:rsidP="00AB749C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  <w:sz w:val="36"/>
          <w:szCs w:val="36"/>
        </w:rPr>
      </w:pPr>
    </w:p>
    <w:p w:rsidR="00AB749C" w:rsidRDefault="00AB749C" w:rsidP="00AB749C">
      <w:pPr>
        <w:pStyle w:val="a3"/>
        <w:ind w:left="709"/>
        <w:rPr>
          <w:rFonts w:ascii="Times New Roman" w:hAnsi="Times New Roman" w:cs="Times New Roman"/>
          <w:b/>
          <w:sz w:val="36"/>
          <w:szCs w:val="36"/>
        </w:rPr>
      </w:pPr>
    </w:p>
    <w:p w:rsidR="00AB749C" w:rsidRPr="00AB749C" w:rsidRDefault="00AB749C" w:rsidP="00AB749C">
      <w:pPr>
        <w:pStyle w:val="a3"/>
        <w:ind w:left="862"/>
        <w:rPr>
          <w:rFonts w:ascii="Times New Roman" w:hAnsi="Times New Roman" w:cs="Times New Roman"/>
          <w:b/>
          <w:sz w:val="36"/>
          <w:szCs w:val="36"/>
        </w:rPr>
      </w:pPr>
    </w:p>
    <w:p w:rsidR="00E62EF3" w:rsidRPr="00E62EF3" w:rsidRDefault="00E62EF3" w:rsidP="00E62EF3">
      <w:pPr>
        <w:pStyle w:val="ds-markdown-paragraph"/>
        <w:shd w:val="clear" w:color="auto" w:fill="FFFFFF"/>
        <w:spacing w:after="120" w:afterAutospacing="0"/>
        <w:ind w:left="720"/>
        <w:rPr>
          <w:color w:val="0F1115"/>
          <w:sz w:val="28"/>
          <w:szCs w:val="28"/>
        </w:rPr>
      </w:pPr>
    </w:p>
    <w:p w:rsidR="001839BC" w:rsidRPr="001839BC" w:rsidRDefault="001839BC" w:rsidP="001839B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1839BC" w:rsidRDefault="001839BC" w:rsidP="001839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1839BC" w:rsidRPr="001839BC" w:rsidRDefault="001839BC" w:rsidP="001839BC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  <w:sz w:val="28"/>
          <w:szCs w:val="28"/>
        </w:rPr>
      </w:pPr>
    </w:p>
    <w:p w:rsidR="00A4718A" w:rsidRPr="00A4718A" w:rsidRDefault="00A4718A" w:rsidP="00A4718A">
      <w:pPr>
        <w:rPr>
          <w:rFonts w:ascii="Times New Roman" w:hAnsi="Times New Roman" w:cs="Times New Roman"/>
          <w:b/>
          <w:sz w:val="40"/>
          <w:szCs w:val="40"/>
        </w:rPr>
      </w:pPr>
    </w:p>
    <w:sectPr w:rsidR="00A4718A" w:rsidRPr="00A4718A" w:rsidSect="00EA5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F1FA0"/>
    <w:multiLevelType w:val="hybridMultilevel"/>
    <w:tmpl w:val="4E6257B8"/>
    <w:lvl w:ilvl="0" w:tplc="4A6ED74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2" w:hanging="360"/>
      </w:pPr>
    </w:lvl>
    <w:lvl w:ilvl="2" w:tplc="0419001B" w:tentative="1">
      <w:start w:val="1"/>
      <w:numFmt w:val="lowerRoman"/>
      <w:lvlText w:val="%3."/>
      <w:lvlJc w:val="right"/>
      <w:pPr>
        <w:ind w:left="2662" w:hanging="180"/>
      </w:pPr>
    </w:lvl>
    <w:lvl w:ilvl="3" w:tplc="0419000F" w:tentative="1">
      <w:start w:val="1"/>
      <w:numFmt w:val="decimal"/>
      <w:lvlText w:val="%4."/>
      <w:lvlJc w:val="left"/>
      <w:pPr>
        <w:ind w:left="3382" w:hanging="360"/>
      </w:pPr>
    </w:lvl>
    <w:lvl w:ilvl="4" w:tplc="04190019" w:tentative="1">
      <w:start w:val="1"/>
      <w:numFmt w:val="lowerLetter"/>
      <w:lvlText w:val="%5."/>
      <w:lvlJc w:val="left"/>
      <w:pPr>
        <w:ind w:left="4102" w:hanging="360"/>
      </w:pPr>
    </w:lvl>
    <w:lvl w:ilvl="5" w:tplc="0419001B" w:tentative="1">
      <w:start w:val="1"/>
      <w:numFmt w:val="lowerRoman"/>
      <w:lvlText w:val="%6."/>
      <w:lvlJc w:val="right"/>
      <w:pPr>
        <w:ind w:left="4822" w:hanging="180"/>
      </w:pPr>
    </w:lvl>
    <w:lvl w:ilvl="6" w:tplc="0419000F" w:tentative="1">
      <w:start w:val="1"/>
      <w:numFmt w:val="decimal"/>
      <w:lvlText w:val="%7."/>
      <w:lvlJc w:val="left"/>
      <w:pPr>
        <w:ind w:left="5542" w:hanging="360"/>
      </w:pPr>
    </w:lvl>
    <w:lvl w:ilvl="7" w:tplc="04190019" w:tentative="1">
      <w:start w:val="1"/>
      <w:numFmt w:val="lowerLetter"/>
      <w:lvlText w:val="%8."/>
      <w:lvlJc w:val="left"/>
      <w:pPr>
        <w:ind w:left="6262" w:hanging="360"/>
      </w:pPr>
    </w:lvl>
    <w:lvl w:ilvl="8" w:tplc="041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>
    <w:nsid w:val="0EB734F0"/>
    <w:multiLevelType w:val="multilevel"/>
    <w:tmpl w:val="1CF2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69183E"/>
    <w:multiLevelType w:val="multilevel"/>
    <w:tmpl w:val="89B6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C438D3"/>
    <w:multiLevelType w:val="multilevel"/>
    <w:tmpl w:val="8500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277085"/>
    <w:multiLevelType w:val="multilevel"/>
    <w:tmpl w:val="CF8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4F7F9F"/>
    <w:multiLevelType w:val="multilevel"/>
    <w:tmpl w:val="73DA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411709"/>
    <w:multiLevelType w:val="multilevel"/>
    <w:tmpl w:val="ED0C9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F4668D"/>
    <w:multiLevelType w:val="multilevel"/>
    <w:tmpl w:val="02FE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DA79CB"/>
    <w:multiLevelType w:val="multilevel"/>
    <w:tmpl w:val="4F92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3221EC"/>
    <w:multiLevelType w:val="multilevel"/>
    <w:tmpl w:val="305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E56FE4"/>
    <w:multiLevelType w:val="hybridMultilevel"/>
    <w:tmpl w:val="D3B8BE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8B2945"/>
    <w:multiLevelType w:val="multilevel"/>
    <w:tmpl w:val="137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8B3BAE"/>
    <w:multiLevelType w:val="multilevel"/>
    <w:tmpl w:val="E894178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7B442BC"/>
    <w:multiLevelType w:val="multilevel"/>
    <w:tmpl w:val="B27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776D88"/>
    <w:multiLevelType w:val="multilevel"/>
    <w:tmpl w:val="76E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AF7EF7"/>
    <w:multiLevelType w:val="multilevel"/>
    <w:tmpl w:val="2DB0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2125140"/>
    <w:multiLevelType w:val="multilevel"/>
    <w:tmpl w:val="B4E4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E60140"/>
    <w:multiLevelType w:val="multilevel"/>
    <w:tmpl w:val="377A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AF0DA2"/>
    <w:multiLevelType w:val="hybridMultilevel"/>
    <w:tmpl w:val="24CC01DC"/>
    <w:lvl w:ilvl="0" w:tplc="936075A8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9">
    <w:nsid w:val="56234507"/>
    <w:multiLevelType w:val="multilevel"/>
    <w:tmpl w:val="C1F2E4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0">
    <w:nsid w:val="5BAA528E"/>
    <w:multiLevelType w:val="multilevel"/>
    <w:tmpl w:val="D3B8BE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042D5C"/>
    <w:multiLevelType w:val="hybridMultilevel"/>
    <w:tmpl w:val="E8941782"/>
    <w:lvl w:ilvl="0" w:tplc="8C260F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6928018E"/>
    <w:multiLevelType w:val="multilevel"/>
    <w:tmpl w:val="AC4E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9F11D6F"/>
    <w:multiLevelType w:val="multilevel"/>
    <w:tmpl w:val="E40A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4146EFB"/>
    <w:multiLevelType w:val="multilevel"/>
    <w:tmpl w:val="C1F2E4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5">
    <w:nsid w:val="768651E2"/>
    <w:multiLevelType w:val="multilevel"/>
    <w:tmpl w:val="FE3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317615"/>
    <w:multiLevelType w:val="multilevel"/>
    <w:tmpl w:val="84C0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E952D4"/>
    <w:multiLevelType w:val="multilevel"/>
    <w:tmpl w:val="C1F2E4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8">
    <w:nsid w:val="7EF6797A"/>
    <w:multiLevelType w:val="multilevel"/>
    <w:tmpl w:val="29D4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1"/>
  </w:num>
  <w:num w:numId="3">
    <w:abstractNumId w:val="24"/>
  </w:num>
  <w:num w:numId="4">
    <w:abstractNumId w:val="10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15"/>
  </w:num>
  <w:num w:numId="10">
    <w:abstractNumId w:val="2"/>
  </w:num>
  <w:num w:numId="11">
    <w:abstractNumId w:val="1"/>
  </w:num>
  <w:num w:numId="12">
    <w:abstractNumId w:val="6"/>
  </w:num>
  <w:num w:numId="13">
    <w:abstractNumId w:val="16"/>
  </w:num>
  <w:num w:numId="14">
    <w:abstractNumId w:val="9"/>
  </w:num>
  <w:num w:numId="15">
    <w:abstractNumId w:val="26"/>
  </w:num>
  <w:num w:numId="16">
    <w:abstractNumId w:val="28"/>
  </w:num>
  <w:num w:numId="17">
    <w:abstractNumId w:val="13"/>
  </w:num>
  <w:num w:numId="18">
    <w:abstractNumId w:val="14"/>
  </w:num>
  <w:num w:numId="19">
    <w:abstractNumId w:val="22"/>
  </w:num>
  <w:num w:numId="20">
    <w:abstractNumId w:val="20"/>
  </w:num>
  <w:num w:numId="21">
    <w:abstractNumId w:val="0"/>
  </w:num>
  <w:num w:numId="22">
    <w:abstractNumId w:val="18"/>
  </w:num>
  <w:num w:numId="23">
    <w:abstractNumId w:val="4"/>
  </w:num>
  <w:num w:numId="24">
    <w:abstractNumId w:val="19"/>
  </w:num>
  <w:num w:numId="25">
    <w:abstractNumId w:val="21"/>
  </w:num>
  <w:num w:numId="26">
    <w:abstractNumId w:val="17"/>
  </w:num>
  <w:num w:numId="27">
    <w:abstractNumId w:val="25"/>
  </w:num>
  <w:num w:numId="28">
    <w:abstractNumId w:val="23"/>
  </w:num>
  <w:num w:numId="2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4718A"/>
    <w:rsid w:val="001839BC"/>
    <w:rsid w:val="008046DE"/>
    <w:rsid w:val="00A4718A"/>
    <w:rsid w:val="00AB749C"/>
    <w:rsid w:val="00E62EF3"/>
    <w:rsid w:val="00EA53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18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18A"/>
    <w:pPr>
      <w:ind w:left="720"/>
      <w:contextualSpacing/>
    </w:pPr>
  </w:style>
  <w:style w:type="paragraph" w:customStyle="1" w:styleId="ds-markdown-paragraph">
    <w:name w:val="ds-markdown-paragraph"/>
    <w:basedOn w:val="a"/>
    <w:rsid w:val="00A47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4718A"/>
    <w:rPr>
      <w:b/>
      <w:bCs/>
    </w:rPr>
  </w:style>
  <w:style w:type="character" w:styleId="HTML">
    <w:name w:val="HTML Code"/>
    <w:basedOn w:val="a0"/>
    <w:uiPriority w:val="99"/>
    <w:semiHidden/>
    <w:unhideWhenUsed/>
    <w:rsid w:val="001839BC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183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839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7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18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2026-03-10T13:09:00Z</dcterms:created>
  <dcterms:modified xsi:type="dcterms:W3CDTF">2026-03-10T13:56:00Z</dcterms:modified>
</cp:coreProperties>
</file>