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3B8" w:rsidRPr="00022C06" w:rsidRDefault="00D833B8">
      <w:pPr>
        <w:rPr>
          <w:rFonts w:ascii="Bodoni Classic Ornaments" w:hAnsi="Bodoni Classic Ornaments"/>
          <w:sz w:val="900"/>
          <w:szCs w:val="144"/>
        </w:rPr>
      </w:pPr>
      <w:r w:rsidRPr="00022C06">
        <w:rPr>
          <w:rFonts w:ascii="Bodoni Classic Ornaments" w:hAnsi="Bodoni Classic Ornaments"/>
          <w:sz w:val="900"/>
          <w:szCs w:val="144"/>
        </w:rPr>
        <w:t>k</w:t>
      </w:r>
    </w:p>
    <w:p w:rsidR="00D833B8" w:rsidRPr="00022C06" w:rsidRDefault="00D833B8">
      <w:pPr>
        <w:rPr>
          <w:rFonts w:ascii="Bodoni Classic Ornaments" w:hAnsi="Bodoni Classic Ornaments"/>
          <w:sz w:val="900"/>
          <w:szCs w:val="144"/>
        </w:rPr>
      </w:pPr>
      <w:r w:rsidRPr="00022C06">
        <w:rPr>
          <w:rFonts w:ascii="Bodoni Classic Ornaments" w:hAnsi="Bodoni Classic Ornaments"/>
          <w:sz w:val="900"/>
          <w:szCs w:val="144"/>
        </w:rPr>
        <w:lastRenderedPageBreak/>
        <w:t>h</w:t>
      </w:r>
    </w:p>
    <w:p w:rsidR="00022C06" w:rsidRDefault="00022C06">
      <w:pPr>
        <w:rPr>
          <w:rFonts w:ascii="Bodoni Classic Ornaments" w:hAnsi="Bodoni Classic Ornaments"/>
          <w:sz w:val="900"/>
          <w:szCs w:val="144"/>
        </w:rPr>
      </w:pPr>
      <w:r w:rsidRPr="00022C06">
        <w:rPr>
          <w:rFonts w:ascii="Bodoni Classic Ornaments" w:hAnsi="Bodoni Classic Ornaments"/>
          <w:sz w:val="900"/>
          <w:szCs w:val="144"/>
        </w:rPr>
        <w:lastRenderedPageBreak/>
        <w:t>m</w:t>
      </w:r>
    </w:p>
    <w:p w:rsidR="00D833B8" w:rsidRDefault="00D833B8">
      <w:pPr>
        <w:rPr>
          <w:rFonts w:ascii="Bodoni Classic Ornaments" w:hAnsi="Bodoni Classic Ornaments"/>
          <w:sz w:val="900"/>
          <w:szCs w:val="144"/>
        </w:rPr>
      </w:pPr>
      <w:r w:rsidRPr="00022C06">
        <w:rPr>
          <w:rFonts w:ascii="Bodoni Classic Ornaments" w:hAnsi="Bodoni Classic Ornaments"/>
          <w:sz w:val="900"/>
          <w:szCs w:val="144"/>
        </w:rPr>
        <w:lastRenderedPageBreak/>
        <w:t>t</w:t>
      </w:r>
    </w:p>
    <w:p w:rsidR="00022C06" w:rsidRDefault="00022C06">
      <w:pPr>
        <w:rPr>
          <w:rFonts w:ascii="Bodoni Classic Ornaments" w:hAnsi="Bodoni Classic Ornaments"/>
          <w:sz w:val="120"/>
          <w:szCs w:val="120"/>
        </w:rPr>
      </w:pPr>
      <w:proofErr w:type="spellStart"/>
      <w:proofErr w:type="gramStart"/>
      <w:r>
        <w:rPr>
          <w:rFonts w:ascii="Bodoni Classic Ornaments" w:hAnsi="Bodoni Classic Ornaments"/>
          <w:sz w:val="120"/>
          <w:szCs w:val="120"/>
        </w:rPr>
        <w:t>qwertyuiop</w:t>
      </w:r>
      <w:proofErr w:type="spellEnd"/>
      <w:r>
        <w:rPr>
          <w:rFonts w:ascii="Bodoni Classic Ornaments" w:hAnsi="Bodoni Classic Ornaments"/>
          <w:sz w:val="120"/>
          <w:szCs w:val="120"/>
        </w:rPr>
        <w:t>[</w:t>
      </w:r>
      <w:proofErr w:type="gramEnd"/>
      <w:r>
        <w:rPr>
          <w:rFonts w:ascii="Bodoni Classic Ornaments" w:hAnsi="Bodoni Classic Ornaments"/>
          <w:sz w:val="120"/>
          <w:szCs w:val="120"/>
        </w:rPr>
        <w:t>]</w:t>
      </w:r>
      <w:proofErr w:type="spellStart"/>
      <w:r>
        <w:rPr>
          <w:rFonts w:ascii="Bodoni Classic Ornaments" w:hAnsi="Bodoni Classic Ornaments"/>
          <w:sz w:val="120"/>
          <w:szCs w:val="120"/>
        </w:rPr>
        <w:t>asdfghjkljkl;zxcvbn</w:t>
      </w:r>
      <w:bookmarkStart w:id="0" w:name="_GoBack"/>
      <w:bookmarkEnd w:id="0"/>
      <w:proofErr w:type="spellEnd"/>
    </w:p>
    <w:sectPr w:rsidR="0002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doni Classic Ornaments">
    <w:panose1 w:val="0200060402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B8"/>
    <w:rsid w:val="00022C06"/>
    <w:rsid w:val="009E09AC"/>
    <w:rsid w:val="00D8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1C4D7-21F0-4A79-8185-65C0E27C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Zgonnikov, Arkady</dc:creator>
  <cp:keywords/>
  <dc:description/>
  <cp:lastModifiedBy>Zgonnikov, Arkady</cp:lastModifiedBy>
  <cp:revision>2</cp:revision>
  <dcterms:created xsi:type="dcterms:W3CDTF">2016-01-14T17:47:00Z</dcterms:created>
  <dcterms:modified xsi:type="dcterms:W3CDTF">2016-01-14T17:59:00Z</dcterms:modified>
</cp:coreProperties>
</file>