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621A9" w14:textId="0D438DF0" w:rsidR="00E544D7" w:rsidRDefault="00E544D7">
      <w:pPr>
        <w:rPr>
          <w:rFonts w:eastAsiaTheme="minorEastAsia"/>
        </w:rPr>
      </w:pPr>
      <w:r>
        <w:rPr>
          <w:rFonts w:ascii="宋体" w:eastAsia="宋体" w:hAnsi="宋体" w:cs="宋体"/>
          <w:noProof/>
          <w:kern w:val="0"/>
          <w:sz w:val="24"/>
          <w:szCs w:val="24"/>
        </w:rPr>
        <w:drawing>
          <wp:anchor distT="0" distB="0" distL="114935" distR="114935" simplePos="0" relativeHeight="251658240" behindDoc="0" locked="0" layoutInCell="1" allowOverlap="1" wp14:anchorId="13655C5C" wp14:editId="73A8E6CF">
            <wp:simplePos x="0" y="0"/>
            <wp:positionH relativeFrom="margin">
              <wp:align>left</wp:align>
            </wp:positionH>
            <wp:positionV relativeFrom="paragraph">
              <wp:posOffset>1089</wp:posOffset>
            </wp:positionV>
            <wp:extent cx="1971040" cy="5035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040" cy="5035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CF476F0" w14:textId="7FC8EC41" w:rsidR="00E544D7" w:rsidRDefault="00E544D7">
      <w:pPr>
        <w:rPr>
          <w:rFonts w:eastAsiaTheme="minorEastAsia"/>
        </w:rPr>
      </w:pPr>
    </w:p>
    <w:p w14:paraId="5A1C8474" w14:textId="77777777" w:rsidR="00E11F0D" w:rsidRDefault="00E11F0D">
      <w:pPr>
        <w:rPr>
          <w:rFonts w:eastAsiaTheme="minorEastAsia"/>
        </w:rPr>
      </w:pPr>
    </w:p>
    <w:p w14:paraId="52A45B54" w14:textId="11E9C39A" w:rsidR="00AD6372" w:rsidRDefault="00E544D7" w:rsidP="00E544D7">
      <w:pPr>
        <w:pStyle w:val="a3"/>
      </w:pPr>
      <w:r>
        <w:t>INFORMATION SHEET</w:t>
      </w:r>
    </w:p>
    <w:p w14:paraId="5001AC35" w14:textId="0983A72A" w:rsidR="00E544D7" w:rsidRDefault="00E544D7" w:rsidP="00E544D7">
      <w:pPr>
        <w:pStyle w:val="a9"/>
        <w:rPr>
          <w:u w:val="single"/>
        </w:rPr>
      </w:pPr>
      <w:r w:rsidRPr="00E544D7">
        <w:rPr>
          <w:u w:val="single"/>
        </w:rPr>
        <w:t>User study on automatic music accompaniment: information for participants</w:t>
      </w:r>
    </w:p>
    <w:p w14:paraId="1AB09ECC" w14:textId="39DE7F0E" w:rsidR="00E544D7" w:rsidRDefault="00E544D7" w:rsidP="00E544D7">
      <w:pPr>
        <w:rPr>
          <w:rFonts w:eastAsiaTheme="minorEastAsia"/>
        </w:rPr>
      </w:pPr>
    </w:p>
    <w:p w14:paraId="148A6EE7" w14:textId="1DCD57E1" w:rsidR="00D02270" w:rsidRDefault="00E544D7" w:rsidP="00D02270">
      <w:pPr>
        <w:spacing w:line="280" w:lineRule="exact"/>
        <w:rPr>
          <w:rFonts w:eastAsiaTheme="minorEastAsia"/>
        </w:rPr>
      </w:pPr>
      <w:r w:rsidRPr="00E544D7">
        <w:rPr>
          <w:rFonts w:eastAsiaTheme="minorEastAsia"/>
        </w:rPr>
        <w:t xml:space="preserve">We would like to invite you to be part of this research </w:t>
      </w:r>
      <w:r w:rsidR="003C7859" w:rsidRPr="00E544D7">
        <w:rPr>
          <w:rFonts w:eastAsiaTheme="minorEastAsia"/>
        </w:rPr>
        <w:t>project if</w:t>
      </w:r>
      <w:r w:rsidRPr="00E544D7">
        <w:rPr>
          <w:rFonts w:eastAsiaTheme="minorEastAsia"/>
        </w:rPr>
        <w:t xml:space="preserve"> you would like to. You should only agree to take part if you want to, it is entirely up to you. If you choose not to take part, there won’t be any disadvantages for you and you will hear no more about it.</w:t>
      </w:r>
      <w:r w:rsidR="00B07B47">
        <w:rPr>
          <w:rFonts w:eastAsiaTheme="minorEastAsia"/>
        </w:rPr>
        <w:t xml:space="preserve"> </w:t>
      </w:r>
      <w:r w:rsidR="00B07B47" w:rsidRPr="00B07B47">
        <w:rPr>
          <w:rFonts w:eastAsiaTheme="minorEastAsia"/>
        </w:rPr>
        <w:t>Please read the following information carefully before you decide to take part; this will tell you why the research is being done and what you will be asked to do if you take part. Please ask if there is anything that is not clear or if you would like more information.</w:t>
      </w:r>
      <w:r w:rsidR="00B07B47">
        <w:rPr>
          <w:rFonts w:eastAsiaTheme="minorEastAsia"/>
        </w:rPr>
        <w:t xml:space="preserve"> I</w:t>
      </w:r>
      <w:r w:rsidR="00B07B47" w:rsidRPr="00B07B47">
        <w:rPr>
          <w:rFonts w:eastAsiaTheme="minorEastAsia"/>
        </w:rPr>
        <w:t xml:space="preserve">f you decide to take </w:t>
      </w:r>
      <w:proofErr w:type="gramStart"/>
      <w:r w:rsidR="00B07B47" w:rsidRPr="00B07B47">
        <w:rPr>
          <w:rFonts w:eastAsiaTheme="minorEastAsia"/>
        </w:rPr>
        <w:t>part</w:t>
      </w:r>
      <w:proofErr w:type="gramEnd"/>
      <w:r w:rsidR="00B07B47" w:rsidRPr="00B07B47">
        <w:rPr>
          <w:rFonts w:eastAsiaTheme="minorEastAsia"/>
        </w:rPr>
        <w:t xml:space="preserve"> you will be asked to sign the attached form to say that you agree.</w:t>
      </w:r>
      <w:r w:rsidR="00B07B47">
        <w:rPr>
          <w:rFonts w:eastAsiaTheme="minorEastAsia"/>
        </w:rPr>
        <w:t xml:space="preserve"> </w:t>
      </w:r>
      <w:r w:rsidR="00B07B47" w:rsidRPr="00B07B47">
        <w:rPr>
          <w:rFonts w:eastAsiaTheme="minorEastAsia"/>
        </w:rPr>
        <w:t>You are still free to withdraw at any time and without giving a reason.</w:t>
      </w:r>
    </w:p>
    <w:p w14:paraId="4F892224" w14:textId="63266B22" w:rsidR="00AF2B0F" w:rsidRPr="00AF2B0F" w:rsidRDefault="00AF2B0F" w:rsidP="00D02270">
      <w:pPr>
        <w:spacing w:line="280" w:lineRule="exact"/>
        <w:rPr>
          <w:rFonts w:eastAsiaTheme="minorEastAsia"/>
          <w:color w:val="1F3864" w:themeColor="accent1" w:themeShade="80"/>
        </w:rPr>
      </w:pPr>
      <w:r w:rsidRPr="00AF2B0F">
        <w:rPr>
          <w:rFonts w:eastAsiaTheme="minorEastAsia"/>
          <w:color w:val="1F3864" w:themeColor="accent1" w:themeShade="80"/>
        </w:rPr>
        <w:t xml:space="preserve">The purpose of this study is to find out the quality of the automatic music accompaniment </w:t>
      </w:r>
      <w:r w:rsidR="00433479">
        <w:rPr>
          <w:rFonts w:eastAsiaTheme="minorEastAsia"/>
          <w:color w:val="1F3864" w:themeColor="accent1" w:themeShade="80"/>
        </w:rPr>
        <w:t>system</w:t>
      </w:r>
      <w:r w:rsidRPr="00AF2B0F">
        <w:rPr>
          <w:rFonts w:eastAsiaTheme="minorEastAsia"/>
          <w:color w:val="1F3864" w:themeColor="accent1" w:themeShade="80"/>
        </w:rPr>
        <w:t xml:space="preserve">, i.e. how well the automatic generated accompaniment </w:t>
      </w:r>
      <w:r w:rsidR="001D3AD4">
        <w:rPr>
          <w:rFonts w:eastAsiaTheme="minorEastAsia"/>
          <w:color w:val="1F3864" w:themeColor="accent1" w:themeShade="80"/>
        </w:rPr>
        <w:t>fits</w:t>
      </w:r>
      <w:r w:rsidRPr="00AF2B0F">
        <w:rPr>
          <w:rFonts w:eastAsiaTheme="minorEastAsia"/>
          <w:color w:val="1F3864" w:themeColor="accent1" w:themeShade="80"/>
        </w:rPr>
        <w:t xml:space="preserve"> a given melody. this study aims to evaluate the effectiveness of </w:t>
      </w:r>
      <w:r w:rsidR="001D3AD4">
        <w:rPr>
          <w:rFonts w:eastAsiaTheme="minorEastAsia"/>
          <w:color w:val="1F3864" w:themeColor="accent1" w:themeShade="80"/>
        </w:rPr>
        <w:t xml:space="preserve">the </w:t>
      </w:r>
      <w:r w:rsidRPr="00AF2B0F">
        <w:rPr>
          <w:rFonts w:eastAsiaTheme="minorEastAsia"/>
          <w:color w:val="1F3864" w:themeColor="accent1" w:themeShade="80"/>
        </w:rPr>
        <w:t xml:space="preserve">model developed in masters’ project </w:t>
      </w:r>
      <w:r w:rsidR="001D3AD4">
        <w:rPr>
          <w:rFonts w:eastAsiaTheme="minorEastAsia"/>
          <w:color w:val="1F3864" w:themeColor="accent1" w:themeShade="80"/>
        </w:rPr>
        <w:t>“</w:t>
      </w:r>
      <w:r w:rsidRPr="00AF2B0F">
        <w:rPr>
          <w:rFonts w:eastAsiaTheme="minorEastAsia"/>
          <w:color w:val="1F3864" w:themeColor="accent1" w:themeShade="80"/>
        </w:rPr>
        <w:t>Automatic Music Accompaniment</w:t>
      </w:r>
      <w:r w:rsidR="001D3AD4">
        <w:rPr>
          <w:rFonts w:eastAsiaTheme="minorEastAsia"/>
          <w:color w:val="1F3864" w:themeColor="accent1" w:themeShade="80"/>
        </w:rPr>
        <w:t>”</w:t>
      </w:r>
      <w:r w:rsidRPr="00AF2B0F">
        <w:rPr>
          <w:rFonts w:eastAsiaTheme="minorEastAsia"/>
          <w:color w:val="1F3864" w:themeColor="accent1" w:themeShade="80"/>
        </w:rPr>
        <w:t>.</w:t>
      </w:r>
    </w:p>
    <w:p w14:paraId="5AEF97A4" w14:textId="7077D819" w:rsidR="00AF2B0F" w:rsidRPr="00AF2B0F" w:rsidRDefault="00AF2B0F" w:rsidP="00D02270">
      <w:pPr>
        <w:spacing w:line="280" w:lineRule="exact"/>
        <w:rPr>
          <w:rFonts w:eastAsiaTheme="minorEastAsia"/>
          <w:color w:val="1F3864" w:themeColor="accent1" w:themeShade="80"/>
        </w:rPr>
      </w:pPr>
      <w:r w:rsidRPr="00AF2B0F">
        <w:rPr>
          <w:rFonts w:eastAsiaTheme="minorEastAsia"/>
          <w:color w:val="1F3864" w:themeColor="accent1" w:themeShade="80"/>
        </w:rPr>
        <w:t xml:space="preserve">In the study </w:t>
      </w:r>
      <w:r w:rsidR="000E4B07">
        <w:rPr>
          <w:rFonts w:eastAsiaTheme="minorEastAsia" w:hint="eastAsia"/>
          <w:color w:val="1F3864" w:themeColor="accent1" w:themeShade="80"/>
        </w:rPr>
        <w:t>you</w:t>
      </w:r>
      <w:r w:rsidR="000E4B07">
        <w:rPr>
          <w:rFonts w:eastAsiaTheme="minorEastAsia"/>
          <w:color w:val="1F3864" w:themeColor="accent1" w:themeShade="80"/>
        </w:rPr>
        <w:t xml:space="preserve"> </w:t>
      </w:r>
      <w:r w:rsidRPr="00AF2B0F">
        <w:rPr>
          <w:rFonts w:eastAsiaTheme="minorEastAsia"/>
          <w:color w:val="1F3864" w:themeColor="accent1" w:themeShade="80"/>
        </w:rPr>
        <w:t xml:space="preserve">will be asked to answer two main research questions: (1) how is the quality of the automatic music accompaniment </w:t>
      </w:r>
      <w:r w:rsidR="00213486">
        <w:rPr>
          <w:rFonts w:eastAsiaTheme="minorEastAsia"/>
          <w:color w:val="1F3864" w:themeColor="accent1" w:themeShade="80"/>
        </w:rPr>
        <w:t>system</w:t>
      </w:r>
      <w:bookmarkStart w:id="0" w:name="_GoBack"/>
      <w:bookmarkEnd w:id="0"/>
      <w:r w:rsidRPr="00AF2B0F">
        <w:rPr>
          <w:rFonts w:eastAsiaTheme="minorEastAsia"/>
          <w:color w:val="1F3864" w:themeColor="accent1" w:themeShade="80"/>
        </w:rPr>
        <w:t>? (2) will the automatic accompaniment system help with non-composers in their music creation?</w:t>
      </w:r>
    </w:p>
    <w:p w14:paraId="5A0DEAB9" w14:textId="4E97622D" w:rsidR="00BD2D59" w:rsidRPr="00AF2B0F" w:rsidRDefault="00AF2B0F" w:rsidP="00D02270">
      <w:pPr>
        <w:spacing w:line="280" w:lineRule="exact"/>
        <w:rPr>
          <w:rFonts w:eastAsiaTheme="minorEastAsia"/>
          <w:color w:val="1F3864" w:themeColor="accent1" w:themeShade="80"/>
        </w:rPr>
      </w:pPr>
      <w:r w:rsidRPr="00AF2B0F">
        <w:rPr>
          <w:rFonts w:eastAsiaTheme="minorEastAsia"/>
          <w:color w:val="1F3864" w:themeColor="accent1" w:themeShade="80"/>
        </w:rPr>
        <w:t xml:space="preserve">In order to complete the proposed user study, we will seek </w:t>
      </w:r>
      <w:proofErr w:type="gramStart"/>
      <w:r w:rsidRPr="00AF2B0F">
        <w:rPr>
          <w:rFonts w:eastAsiaTheme="minorEastAsia"/>
          <w:color w:val="1F3864" w:themeColor="accent1" w:themeShade="80"/>
        </w:rPr>
        <w:t>B</w:t>
      </w:r>
      <w:r w:rsidR="001D3AD4">
        <w:rPr>
          <w:rFonts w:eastAsiaTheme="minorEastAsia"/>
          <w:color w:val="1F3864" w:themeColor="accent1" w:themeShade="80"/>
        </w:rPr>
        <w:t>achelors</w:t>
      </w:r>
      <w:proofErr w:type="gramEnd"/>
      <w:r w:rsidR="001D3AD4">
        <w:rPr>
          <w:rFonts w:eastAsiaTheme="minorEastAsia"/>
          <w:color w:val="1F3864" w:themeColor="accent1" w:themeShade="80"/>
        </w:rPr>
        <w:t xml:space="preserve"> and Masters</w:t>
      </w:r>
      <w:r w:rsidRPr="00AF2B0F">
        <w:rPr>
          <w:rFonts w:eastAsiaTheme="minorEastAsia"/>
          <w:color w:val="1F3864" w:themeColor="accent1" w:themeShade="80"/>
        </w:rPr>
        <w:t xml:space="preserve"> student participants from universities based in UK and China. Both musicians and non-musicians will be included in this study. </w:t>
      </w:r>
      <w:r w:rsidR="000E4B07">
        <w:rPr>
          <w:rFonts w:eastAsiaTheme="minorEastAsia"/>
          <w:color w:val="1F3864" w:themeColor="accent1" w:themeShade="80"/>
        </w:rPr>
        <w:t>You</w:t>
      </w:r>
      <w:r w:rsidRPr="00AF2B0F">
        <w:rPr>
          <w:rFonts w:eastAsiaTheme="minorEastAsia"/>
          <w:color w:val="1F3864" w:themeColor="accent1" w:themeShade="80"/>
        </w:rPr>
        <w:t xml:space="preserve"> will be asked to listen to a list of audio segments whose accompaniment is generated automatically in our project. For the given segments we will ask </w:t>
      </w:r>
      <w:r w:rsidR="000E4B07">
        <w:rPr>
          <w:rFonts w:eastAsiaTheme="minorEastAsia"/>
          <w:color w:val="1F3864" w:themeColor="accent1" w:themeShade="80"/>
        </w:rPr>
        <w:t>you</w:t>
      </w:r>
      <w:r w:rsidRPr="00AF2B0F">
        <w:rPr>
          <w:rFonts w:eastAsiaTheme="minorEastAsia"/>
          <w:color w:val="1F3864" w:themeColor="accent1" w:themeShade="80"/>
        </w:rPr>
        <w:t xml:space="preserve"> to rate how well </w:t>
      </w:r>
      <w:r w:rsidR="000E4B07">
        <w:rPr>
          <w:rFonts w:eastAsiaTheme="minorEastAsia"/>
          <w:color w:val="1F3864" w:themeColor="accent1" w:themeShade="80"/>
        </w:rPr>
        <w:t>you</w:t>
      </w:r>
      <w:r w:rsidRPr="00AF2B0F">
        <w:rPr>
          <w:rFonts w:eastAsiaTheme="minorEastAsia"/>
          <w:color w:val="1F3864" w:themeColor="accent1" w:themeShade="80"/>
        </w:rPr>
        <w:t xml:space="preserve"> feel the accompaniment </w:t>
      </w:r>
      <w:r w:rsidR="001D3AD4">
        <w:rPr>
          <w:rFonts w:eastAsiaTheme="minorEastAsia"/>
          <w:color w:val="1F3864" w:themeColor="accent1" w:themeShade="80"/>
        </w:rPr>
        <w:t>complements</w:t>
      </w:r>
      <w:r w:rsidRPr="00AF2B0F">
        <w:rPr>
          <w:rFonts w:eastAsiaTheme="minorEastAsia"/>
          <w:color w:val="1F3864" w:themeColor="accent1" w:themeShade="80"/>
        </w:rPr>
        <w:t xml:space="preserve"> the melody. This question will be answered by giving ratings for the overall quality and the harmonicity for the music segments. In the questionnaire, we will also ask </w:t>
      </w:r>
      <w:r w:rsidR="000E4B07">
        <w:rPr>
          <w:rFonts w:eastAsiaTheme="minorEastAsia"/>
          <w:color w:val="1F3864" w:themeColor="accent1" w:themeShade="80"/>
        </w:rPr>
        <w:t xml:space="preserve">you </w:t>
      </w:r>
      <w:r w:rsidRPr="00AF2B0F">
        <w:rPr>
          <w:rFonts w:eastAsiaTheme="minorEastAsia"/>
          <w:color w:val="1F3864" w:themeColor="accent1" w:themeShade="80"/>
        </w:rPr>
        <w:t xml:space="preserve">to verify some crucial weaknesses in the automatic accompaniment system. In addition, </w:t>
      </w:r>
      <w:r w:rsidR="000E4B07">
        <w:rPr>
          <w:rFonts w:eastAsiaTheme="minorEastAsia"/>
          <w:color w:val="1F3864" w:themeColor="accent1" w:themeShade="80"/>
        </w:rPr>
        <w:t xml:space="preserve">your </w:t>
      </w:r>
      <w:r w:rsidRPr="00AF2B0F">
        <w:rPr>
          <w:rFonts w:eastAsiaTheme="minorEastAsia"/>
          <w:color w:val="1F3864" w:themeColor="accent1" w:themeShade="80"/>
        </w:rPr>
        <w:t xml:space="preserve">years of musical training and the music culture </w:t>
      </w:r>
      <w:r w:rsidR="000E4B07">
        <w:rPr>
          <w:rFonts w:eastAsiaTheme="minorEastAsia"/>
          <w:color w:val="1F3864" w:themeColor="accent1" w:themeShade="80"/>
        </w:rPr>
        <w:t>you</w:t>
      </w:r>
      <w:r w:rsidRPr="00AF2B0F">
        <w:rPr>
          <w:rFonts w:eastAsiaTheme="minorEastAsia"/>
          <w:color w:val="1F3864" w:themeColor="accent1" w:themeShade="80"/>
        </w:rPr>
        <w:t xml:space="preserve"> most identify with will be collected for completeness.</w:t>
      </w:r>
    </w:p>
    <w:p w14:paraId="3E5BE753" w14:textId="0E7AE8D0" w:rsidR="0081197E" w:rsidRPr="0081197E" w:rsidRDefault="0081197E" w:rsidP="00D02270">
      <w:pPr>
        <w:spacing w:line="280" w:lineRule="exact"/>
        <w:rPr>
          <w:rFonts w:eastAsiaTheme="minorEastAsia"/>
        </w:rPr>
      </w:pPr>
      <w:r w:rsidRPr="0081197E">
        <w:rPr>
          <w:rFonts w:eastAsiaTheme="minorEastAsia"/>
        </w:rPr>
        <w:t xml:space="preserve">It is up to you to decide </w:t>
      </w:r>
      <w:proofErr w:type="gramStart"/>
      <w:r w:rsidRPr="0081197E">
        <w:rPr>
          <w:rFonts w:eastAsiaTheme="minorEastAsia"/>
        </w:rPr>
        <w:t>whether or not</w:t>
      </w:r>
      <w:proofErr w:type="gramEnd"/>
      <w:r w:rsidRPr="0081197E">
        <w:rPr>
          <w:rFonts w:eastAsiaTheme="minorEastAsia"/>
        </w:rPr>
        <w:t xml:space="preserve"> to take part. If you do decide to take </w:t>
      </w:r>
      <w:r w:rsidR="00E55842" w:rsidRPr="0081197E">
        <w:rPr>
          <w:rFonts w:eastAsiaTheme="minorEastAsia"/>
        </w:rPr>
        <w:t>part,</w:t>
      </w:r>
      <w:r w:rsidRPr="0081197E">
        <w:rPr>
          <w:rFonts w:eastAsiaTheme="minorEastAsia"/>
        </w:rPr>
        <w:t xml:space="preserve"> you will be given this information sheet to keep and be asked to sign a consent form. </w:t>
      </w:r>
    </w:p>
    <w:p w14:paraId="66C6275A" w14:textId="1C422910" w:rsidR="0081197E" w:rsidRPr="0081197E" w:rsidRDefault="0081197E" w:rsidP="00D02270">
      <w:pPr>
        <w:spacing w:line="280" w:lineRule="exact"/>
        <w:rPr>
          <w:rFonts w:eastAsiaTheme="minorEastAsia"/>
        </w:rPr>
      </w:pPr>
      <w:r w:rsidRPr="0081197E">
        <w:rPr>
          <w:rFonts w:eastAsiaTheme="minorEastAsia"/>
        </w:rPr>
        <w:t>Please read Queen Mary’s privacy notice for research participants for important information about your personal data and your rights in this respect.</w:t>
      </w:r>
    </w:p>
    <w:p w14:paraId="1296F924" w14:textId="5AE09D7B" w:rsidR="00BD2D59" w:rsidRPr="00B07B47" w:rsidRDefault="0081197E" w:rsidP="00D02270">
      <w:pPr>
        <w:spacing w:line="280" w:lineRule="exact"/>
        <w:rPr>
          <w:rFonts w:eastAsiaTheme="minorEastAsia"/>
        </w:rPr>
      </w:pPr>
      <w:r w:rsidRPr="0081197E">
        <w:rPr>
          <w:rFonts w:eastAsiaTheme="minorEastAsia"/>
        </w:rPr>
        <w:t xml:space="preserve">If you have any questions or concerns about the </w:t>
      </w:r>
      <w:proofErr w:type="gramStart"/>
      <w:r w:rsidRPr="0081197E">
        <w:rPr>
          <w:rFonts w:eastAsiaTheme="minorEastAsia"/>
        </w:rPr>
        <w:t>manner in which</w:t>
      </w:r>
      <w:proofErr w:type="gramEnd"/>
      <w:r w:rsidRPr="0081197E">
        <w:rPr>
          <w:rFonts w:eastAsiaTheme="minorEastAsia"/>
        </w:rPr>
        <w:t xml:space="preserve"> the study was conducted please, in the first instance, contact the researcher responsible for the study.  If this is unsuccessful, or not appropriate, please contact the Secretary at the Queen Mary Ethics of Research Committee, Room W104, Queens’ Building, Mile End Campus, Mile End Road, London, E1 4NS or research-ethics@qmul.ac.uk. If you have any questions relating to data protection, please contact Data Protection Officer, Queens’ Building, Mile End Road, London, E1 4NS or data-protection@qmul.ac.uk  </w:t>
      </w:r>
    </w:p>
    <w:sectPr w:rsidR="00BD2D59" w:rsidRPr="00B07B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8A2F" w14:textId="77777777" w:rsidR="006444C6" w:rsidRDefault="006444C6" w:rsidP="00E544D7">
      <w:pPr>
        <w:spacing w:before="0" w:after="0"/>
      </w:pPr>
      <w:r>
        <w:separator/>
      </w:r>
    </w:p>
  </w:endnote>
  <w:endnote w:type="continuationSeparator" w:id="0">
    <w:p w14:paraId="3BE19862" w14:textId="77777777" w:rsidR="006444C6" w:rsidRDefault="006444C6" w:rsidP="00E544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3D464" w14:textId="77777777" w:rsidR="006444C6" w:rsidRDefault="006444C6" w:rsidP="00E544D7">
      <w:pPr>
        <w:spacing w:before="0" w:after="0"/>
      </w:pPr>
      <w:r>
        <w:separator/>
      </w:r>
    </w:p>
  </w:footnote>
  <w:footnote w:type="continuationSeparator" w:id="0">
    <w:p w14:paraId="3ABD9023" w14:textId="77777777" w:rsidR="006444C6" w:rsidRDefault="006444C6" w:rsidP="00E544D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A7843"/>
    <w:multiLevelType w:val="hybridMultilevel"/>
    <w:tmpl w:val="52641CA2"/>
    <w:lvl w:ilvl="0" w:tplc="5566AE26">
      <w:start w:val="1"/>
      <w:numFmt w:val="decimal"/>
      <w:pStyle w:val="figure"/>
      <w:lvlText w:val="Figur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DA5E95"/>
    <w:multiLevelType w:val="hybridMultilevel"/>
    <w:tmpl w:val="733C35E0"/>
    <w:lvl w:ilvl="0" w:tplc="585ACFDA">
      <w:start w:val="1"/>
      <w:numFmt w:val="decimal"/>
      <w:pStyle w:val="Table"/>
      <w:lvlText w:val="Tabl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C"/>
    <w:rsid w:val="000E4B07"/>
    <w:rsid w:val="00172248"/>
    <w:rsid w:val="001D3AD4"/>
    <w:rsid w:val="00213486"/>
    <w:rsid w:val="003C7859"/>
    <w:rsid w:val="00433479"/>
    <w:rsid w:val="0050580C"/>
    <w:rsid w:val="00637F8E"/>
    <w:rsid w:val="006444C6"/>
    <w:rsid w:val="0081197E"/>
    <w:rsid w:val="00822AB9"/>
    <w:rsid w:val="008A6D5E"/>
    <w:rsid w:val="00957F11"/>
    <w:rsid w:val="00A06A1D"/>
    <w:rsid w:val="00AD6372"/>
    <w:rsid w:val="00AF2B0F"/>
    <w:rsid w:val="00B07B47"/>
    <w:rsid w:val="00B374BB"/>
    <w:rsid w:val="00BD2D59"/>
    <w:rsid w:val="00D02270"/>
    <w:rsid w:val="00E11F0D"/>
    <w:rsid w:val="00E544D7"/>
    <w:rsid w:val="00E55842"/>
    <w:rsid w:val="00E6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64C40"/>
  <w15:chartTrackingRefBased/>
  <w15:docId w15:val="{B209E071-28A0-4F88-81AD-FD961B3F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44D7"/>
    <w:pPr>
      <w:widowControl w:val="0"/>
      <w:spacing w:before="120" w:after="120"/>
      <w:jc w:val="both"/>
    </w:pPr>
    <w:rPr>
      <w:rFonts w:ascii="Arial" w:eastAsia="Arial" w:hAnsi="Arial" w:cs="Arial"/>
    </w:rPr>
  </w:style>
  <w:style w:type="paragraph" w:styleId="1">
    <w:name w:val="heading 1"/>
    <w:basedOn w:val="a"/>
    <w:next w:val="a"/>
    <w:link w:val="10"/>
    <w:qFormat/>
    <w:rsid w:val="00B374BB"/>
    <w:pPr>
      <w:keepNext/>
      <w:widowControl/>
      <w:spacing w:before="240" w:after="60"/>
      <w:jc w:val="left"/>
      <w:outlineLvl w:val="0"/>
    </w:pPr>
    <w:rPr>
      <w:b/>
      <w:noProof/>
      <w:kern w:val="32"/>
      <w:sz w:val="30"/>
      <w:szCs w:val="30"/>
      <w:lang w:val="en-GB" w:eastAsia="en-US"/>
    </w:rPr>
  </w:style>
  <w:style w:type="paragraph" w:styleId="2">
    <w:name w:val="heading 2"/>
    <w:basedOn w:val="a"/>
    <w:next w:val="a"/>
    <w:link w:val="20"/>
    <w:qFormat/>
    <w:rsid w:val="00B374BB"/>
    <w:pPr>
      <w:keepNext/>
      <w:widowControl/>
      <w:spacing w:before="240" w:after="60" w:line="360" w:lineRule="auto"/>
      <w:jc w:val="left"/>
      <w:outlineLvl w:val="1"/>
    </w:pPr>
    <w:rPr>
      <w:b/>
      <w:noProof/>
      <w:kern w:val="0"/>
      <w:sz w:val="28"/>
      <w:szCs w:val="32"/>
      <w:lang w:val="en-GB" w:eastAsia="en-US"/>
    </w:rPr>
  </w:style>
  <w:style w:type="paragraph" w:styleId="3">
    <w:name w:val="heading 3"/>
    <w:basedOn w:val="a"/>
    <w:next w:val="a"/>
    <w:link w:val="30"/>
    <w:uiPriority w:val="9"/>
    <w:unhideWhenUsed/>
    <w:qFormat/>
    <w:rsid w:val="00E61AFE"/>
    <w:pPr>
      <w:keepNext/>
      <w:keepLines/>
      <w:spacing w:before="140" w:after="140"/>
      <w:jc w:val="lef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
    <w:name w:val="figure"/>
    <w:basedOn w:val="a"/>
    <w:next w:val="a"/>
    <w:link w:val="figure0"/>
    <w:qFormat/>
    <w:rsid w:val="00E61AFE"/>
    <w:pPr>
      <w:numPr>
        <w:numId w:val="3"/>
      </w:numPr>
      <w:jc w:val="center"/>
    </w:pPr>
    <w:rPr>
      <w:i/>
    </w:rPr>
  </w:style>
  <w:style w:type="character" w:customStyle="1" w:styleId="figure0">
    <w:name w:val="figure 字符"/>
    <w:basedOn w:val="a0"/>
    <w:link w:val="figure"/>
    <w:rsid w:val="00E61AFE"/>
    <w:rPr>
      <w:rFonts w:ascii="Times New Roman" w:eastAsia="Times New Roman" w:hAnsi="Times New Roman" w:cs="Times New Roman"/>
      <w:i/>
    </w:rPr>
  </w:style>
  <w:style w:type="character" w:customStyle="1" w:styleId="10">
    <w:name w:val="标题 1 字符"/>
    <w:basedOn w:val="a0"/>
    <w:link w:val="1"/>
    <w:rsid w:val="00B374BB"/>
    <w:rPr>
      <w:rFonts w:ascii="Times New Roman" w:eastAsia="Times New Roman" w:hAnsi="Times New Roman" w:cs="Times New Roman"/>
      <w:b/>
      <w:noProof/>
      <w:kern w:val="32"/>
      <w:sz w:val="30"/>
      <w:szCs w:val="30"/>
      <w:lang w:val="en-GB" w:eastAsia="en-US"/>
    </w:rPr>
  </w:style>
  <w:style w:type="character" w:customStyle="1" w:styleId="20">
    <w:name w:val="标题 2 字符"/>
    <w:basedOn w:val="a0"/>
    <w:link w:val="2"/>
    <w:rsid w:val="00B374BB"/>
    <w:rPr>
      <w:rFonts w:ascii="Times New Roman" w:eastAsia="Times New Roman" w:hAnsi="Times New Roman" w:cs="Times New Roman"/>
      <w:b/>
      <w:noProof/>
      <w:kern w:val="0"/>
      <w:sz w:val="28"/>
      <w:szCs w:val="32"/>
      <w:lang w:val="en-GB" w:eastAsia="en-US"/>
    </w:rPr>
  </w:style>
  <w:style w:type="paragraph" w:styleId="a3">
    <w:name w:val="Title"/>
    <w:basedOn w:val="a"/>
    <w:next w:val="a"/>
    <w:link w:val="a4"/>
    <w:uiPriority w:val="10"/>
    <w:qFormat/>
    <w:rsid w:val="00E544D7"/>
    <w:pPr>
      <w:jc w:val="center"/>
      <w:outlineLvl w:val="0"/>
    </w:pPr>
    <w:rPr>
      <w:b/>
      <w:bCs/>
      <w:sz w:val="24"/>
      <w:szCs w:val="32"/>
    </w:rPr>
  </w:style>
  <w:style w:type="character" w:customStyle="1" w:styleId="a4">
    <w:name w:val="标题 字符"/>
    <w:basedOn w:val="a0"/>
    <w:link w:val="a3"/>
    <w:uiPriority w:val="10"/>
    <w:rsid w:val="00E544D7"/>
    <w:rPr>
      <w:rFonts w:ascii="Arial" w:eastAsia="Arial" w:hAnsi="Arial" w:cs="Arial"/>
      <w:b/>
      <w:bCs/>
      <w:sz w:val="24"/>
      <w:szCs w:val="32"/>
    </w:rPr>
  </w:style>
  <w:style w:type="paragraph" w:customStyle="1" w:styleId="Table">
    <w:name w:val="Table"/>
    <w:basedOn w:val="figure"/>
    <w:next w:val="a"/>
    <w:link w:val="Table0"/>
    <w:qFormat/>
    <w:rsid w:val="00E61AFE"/>
    <w:pPr>
      <w:numPr>
        <w:numId w:val="4"/>
      </w:numPr>
    </w:pPr>
  </w:style>
  <w:style w:type="character" w:customStyle="1" w:styleId="Table0">
    <w:name w:val="Table 字符"/>
    <w:basedOn w:val="figure0"/>
    <w:link w:val="Table"/>
    <w:rsid w:val="00E61AFE"/>
    <w:rPr>
      <w:rFonts w:ascii="Times New Roman" w:eastAsia="Times New Roman" w:hAnsi="Times New Roman" w:cs="Times New Roman"/>
      <w:i/>
    </w:rPr>
  </w:style>
  <w:style w:type="character" w:customStyle="1" w:styleId="30">
    <w:name w:val="标题 3 字符"/>
    <w:basedOn w:val="a0"/>
    <w:link w:val="3"/>
    <w:uiPriority w:val="9"/>
    <w:rsid w:val="00E61AFE"/>
    <w:rPr>
      <w:rFonts w:ascii="Times New Roman" w:eastAsia="Times New Roman" w:hAnsi="Times New Roman" w:cs="Times New Roman"/>
      <w:b/>
      <w:bCs/>
    </w:rPr>
  </w:style>
  <w:style w:type="paragraph" w:styleId="a5">
    <w:name w:val="header"/>
    <w:basedOn w:val="a"/>
    <w:link w:val="a6"/>
    <w:uiPriority w:val="99"/>
    <w:unhideWhenUsed/>
    <w:rsid w:val="00E544D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44D7"/>
    <w:rPr>
      <w:rFonts w:ascii="Times New Roman" w:eastAsia="Times New Roman" w:hAnsi="Times New Roman" w:cs="Times New Roman"/>
      <w:sz w:val="18"/>
      <w:szCs w:val="18"/>
    </w:rPr>
  </w:style>
  <w:style w:type="paragraph" w:styleId="a7">
    <w:name w:val="footer"/>
    <w:basedOn w:val="a"/>
    <w:link w:val="a8"/>
    <w:uiPriority w:val="99"/>
    <w:unhideWhenUsed/>
    <w:rsid w:val="00E544D7"/>
    <w:pPr>
      <w:tabs>
        <w:tab w:val="center" w:pos="4153"/>
        <w:tab w:val="right" w:pos="8306"/>
      </w:tabs>
      <w:snapToGrid w:val="0"/>
      <w:jc w:val="left"/>
    </w:pPr>
    <w:rPr>
      <w:sz w:val="18"/>
      <w:szCs w:val="18"/>
    </w:rPr>
  </w:style>
  <w:style w:type="character" w:customStyle="1" w:styleId="a8">
    <w:name w:val="页脚 字符"/>
    <w:basedOn w:val="a0"/>
    <w:link w:val="a7"/>
    <w:uiPriority w:val="99"/>
    <w:rsid w:val="00E544D7"/>
    <w:rPr>
      <w:rFonts w:ascii="Times New Roman" w:eastAsia="Times New Roman" w:hAnsi="Times New Roman" w:cs="Times New Roman"/>
      <w:sz w:val="18"/>
      <w:szCs w:val="18"/>
    </w:rPr>
  </w:style>
  <w:style w:type="paragraph" w:styleId="a9">
    <w:name w:val="Subtitle"/>
    <w:basedOn w:val="a"/>
    <w:next w:val="a"/>
    <w:link w:val="aa"/>
    <w:uiPriority w:val="11"/>
    <w:qFormat/>
    <w:rsid w:val="00E544D7"/>
    <w:pPr>
      <w:jc w:val="center"/>
      <w:outlineLvl w:val="1"/>
    </w:pPr>
    <w:rPr>
      <w:b/>
      <w:bCs/>
      <w:kern w:val="28"/>
      <w:sz w:val="24"/>
      <w:szCs w:val="24"/>
    </w:rPr>
  </w:style>
  <w:style w:type="character" w:customStyle="1" w:styleId="aa">
    <w:name w:val="副标题 字符"/>
    <w:basedOn w:val="a0"/>
    <w:link w:val="a9"/>
    <w:uiPriority w:val="11"/>
    <w:rsid w:val="00E544D7"/>
    <w:rPr>
      <w:rFonts w:ascii="Arial" w:eastAsia="Arial" w:hAnsi="Arial" w:cs="Arial"/>
      <w:b/>
      <w:bCs/>
      <w:kern w:val="28"/>
      <w:sz w:val="24"/>
      <w:szCs w:val="24"/>
    </w:rPr>
  </w:style>
  <w:style w:type="paragraph" w:styleId="ab">
    <w:name w:val="List Paragraph"/>
    <w:basedOn w:val="a"/>
    <w:uiPriority w:val="34"/>
    <w:qFormat/>
    <w:rsid w:val="00AF2B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5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LIU</dc:creator>
  <cp:keywords/>
  <dc:description/>
  <cp:lastModifiedBy>LELE LIU</cp:lastModifiedBy>
  <cp:revision>18</cp:revision>
  <dcterms:created xsi:type="dcterms:W3CDTF">2018-07-18T11:52:00Z</dcterms:created>
  <dcterms:modified xsi:type="dcterms:W3CDTF">2018-07-20T16:02:00Z</dcterms:modified>
</cp:coreProperties>
</file>