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48"/>
        </w:rPr>
      </w:pPr>
      <w:r>
        <w:rPr>
          <w:rFonts w:hint="eastAsia"/>
          <w:b/>
          <w:sz w:val="48"/>
        </w:rPr>
        <w:t>用户手册</w:t>
      </w:r>
    </w:p>
    <w:p>
      <w:pPr>
        <w:pStyle w:val="16"/>
        <w:jc w:val="center"/>
        <w:rPr>
          <w:color w:val="auto"/>
          <w:sz w:val="44"/>
        </w:rPr>
      </w:pPr>
      <w:r>
        <w:rPr>
          <w:color w:val="auto"/>
          <w:sz w:val="44"/>
          <w:lang w:val="zh-CN"/>
        </w:rPr>
        <w:t>目录</w:t>
      </w:r>
    </w:p>
    <w:p>
      <w:pPr>
        <w:pStyle w:val="12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sz w:val="48"/>
          <w:szCs w:val="28"/>
        </w:rPr>
        <w:fldChar w:fldCharType="begin"/>
      </w:r>
      <w:r>
        <w:rPr>
          <w:sz w:val="48"/>
          <w:szCs w:val="28"/>
        </w:rPr>
        <w:instrText xml:space="preserve"> TOC \o "1-4" \h \z \u </w:instrText>
      </w:r>
      <w:r>
        <w:rPr>
          <w:sz w:val="48"/>
          <w:szCs w:val="28"/>
        </w:rPr>
        <w:fldChar w:fldCharType="separate"/>
      </w: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"_Toc457343449"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1.  </w:t>
      </w:r>
      <w:r>
        <w:rPr>
          <w:rStyle w:val="14"/>
          <w:rFonts w:hint="eastAsia"/>
          <w:sz w:val="24"/>
        </w:rPr>
        <w:t>引言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_Toc457343449 \h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"_Toc457343450"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1.1  </w:t>
      </w:r>
      <w:r>
        <w:rPr>
          <w:rStyle w:val="14"/>
          <w:rFonts w:hint="eastAsia"/>
          <w:sz w:val="24"/>
        </w:rPr>
        <w:t>编写目的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_Toc457343450 \h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"_Toc457343451"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1.2  </w:t>
      </w:r>
      <w:r>
        <w:rPr>
          <w:rStyle w:val="14"/>
          <w:rFonts w:hint="eastAsia"/>
          <w:sz w:val="24"/>
        </w:rPr>
        <w:t>项目背景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_Toc457343451 \h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"_Toc457343452"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1.3  </w:t>
      </w:r>
      <w:r>
        <w:rPr>
          <w:rStyle w:val="14"/>
          <w:rFonts w:hint="eastAsia"/>
          <w:sz w:val="24"/>
        </w:rPr>
        <w:t>定义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_Toc457343452 \h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"_Toc457343453"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1.4  </w:t>
      </w:r>
      <w:r>
        <w:rPr>
          <w:rStyle w:val="14"/>
          <w:rFonts w:hint="eastAsia"/>
          <w:sz w:val="24"/>
        </w:rPr>
        <w:t>参考资料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_Toc457343453 \h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"_Toc457343454"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2.  </w:t>
      </w:r>
      <w:r>
        <w:rPr>
          <w:rStyle w:val="14"/>
          <w:rFonts w:hint="eastAsia"/>
          <w:sz w:val="24"/>
        </w:rPr>
        <w:t>软件概述</w:t>
      </w:r>
      <w:r>
        <w:rPr>
          <w:sz w:val="24"/>
        </w:rPr>
        <w:tab/>
      </w:r>
      <w:r>
        <w:rPr>
          <w:rFonts w:hint="eastAsia"/>
          <w:sz w:val="24"/>
          <w:lang w:val="en-US" w:eastAsia="zh-CN"/>
        </w:rPr>
        <w:t>1</w:t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"_Toc457343455"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2.1  </w:t>
      </w:r>
      <w:r>
        <w:rPr>
          <w:rStyle w:val="14"/>
          <w:rFonts w:hint="eastAsia"/>
          <w:sz w:val="24"/>
        </w:rPr>
        <w:t>目标</w:t>
      </w:r>
      <w:r>
        <w:rPr>
          <w:sz w:val="24"/>
        </w:rPr>
        <w:tab/>
      </w:r>
      <w:r>
        <w:rPr>
          <w:rFonts w:hint="eastAsia"/>
          <w:sz w:val="24"/>
          <w:lang w:val="en-US" w:eastAsia="zh-CN"/>
        </w:rPr>
        <w:t>1</w:t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"_Toc457343456"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2.2  </w:t>
      </w:r>
      <w:r>
        <w:rPr>
          <w:rStyle w:val="14"/>
          <w:rFonts w:hint="eastAsia"/>
          <w:sz w:val="24"/>
        </w:rPr>
        <w:t>功能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_Toc457343456 \h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"_Toc457343457"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2.3  </w:t>
      </w:r>
      <w:r>
        <w:rPr>
          <w:rStyle w:val="14"/>
          <w:rFonts w:hint="eastAsia"/>
          <w:sz w:val="24"/>
        </w:rPr>
        <w:t>性能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_Toc457343457 \h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"_Toc457343458"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3.  </w:t>
      </w:r>
      <w:r>
        <w:rPr>
          <w:rStyle w:val="14"/>
          <w:rFonts w:hint="eastAsia"/>
          <w:sz w:val="24"/>
        </w:rPr>
        <w:t>运行环境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_Toc457343458 \h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"_Toc457343459"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3.1  </w:t>
      </w:r>
      <w:r>
        <w:rPr>
          <w:rStyle w:val="14"/>
          <w:rFonts w:hint="eastAsia"/>
          <w:sz w:val="24"/>
        </w:rPr>
        <w:t>硬件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_Toc457343459 \h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"_Toc457343460"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3.2  </w:t>
      </w:r>
      <w:r>
        <w:rPr>
          <w:rStyle w:val="14"/>
          <w:rFonts w:hint="eastAsia"/>
          <w:sz w:val="24"/>
        </w:rPr>
        <w:t>支持软件</w:t>
      </w:r>
      <w:r>
        <w:rPr>
          <w:sz w:val="24"/>
        </w:rPr>
        <w:tab/>
      </w:r>
      <w:r>
        <w:rPr>
          <w:rFonts w:hint="eastAsia"/>
          <w:sz w:val="24"/>
          <w:lang w:val="en-US" w:eastAsia="zh-CN"/>
        </w:rPr>
        <w:t>2</w:t>
      </w:r>
      <w:r>
        <w:rPr>
          <w:rStyle w:val="14"/>
          <w:sz w:val="24"/>
        </w:rP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"_Toc457343461"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4.  </w:t>
      </w:r>
      <w:r>
        <w:rPr>
          <w:rStyle w:val="14"/>
          <w:rFonts w:hint="eastAsia"/>
          <w:sz w:val="24"/>
        </w:rPr>
        <w:t>使用说明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_Toc457343461 \h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"_Toc457343462"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4.1  </w:t>
      </w:r>
      <w:r>
        <w:rPr>
          <w:rStyle w:val="14"/>
          <w:rFonts w:hint="eastAsia"/>
          <w:sz w:val="24"/>
        </w:rPr>
        <w:t>安装和初始化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_Toc457343462 \h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"_Toc457343463"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4.2  </w:t>
      </w:r>
      <w:r>
        <w:rPr>
          <w:rStyle w:val="14"/>
          <w:rFonts w:hint="eastAsia"/>
          <w:sz w:val="24"/>
        </w:rPr>
        <w:t>输入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_Toc457343463 \h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"_Toc457343464"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4.3  </w:t>
      </w:r>
      <w:r>
        <w:rPr>
          <w:rStyle w:val="14"/>
          <w:rFonts w:hint="eastAsia"/>
          <w:sz w:val="24"/>
        </w:rPr>
        <w:t>输出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_Toc457343464 \h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"_Toc457343465"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4.4  </w:t>
      </w:r>
      <w:r>
        <w:rPr>
          <w:rStyle w:val="14"/>
          <w:rFonts w:hint="eastAsia"/>
          <w:sz w:val="24"/>
        </w:rPr>
        <w:t>出错和恢复</w:t>
      </w:r>
      <w:r>
        <w:rPr>
          <w:sz w:val="24"/>
        </w:rPr>
        <w:tab/>
      </w:r>
      <w:r>
        <w:rPr>
          <w:rFonts w:hint="eastAsia"/>
          <w:sz w:val="24"/>
          <w:lang w:val="en-US" w:eastAsia="zh-CN"/>
        </w:rPr>
        <w:t>3</w:t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"_Toc457343466"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4.5  </w:t>
      </w:r>
      <w:r>
        <w:rPr>
          <w:rStyle w:val="14"/>
          <w:rFonts w:hint="eastAsia"/>
          <w:sz w:val="24"/>
        </w:rPr>
        <w:t>求助查询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_Toc457343466 \h </w:instrText>
      </w:r>
      <w:r>
        <w:rPr>
          <w:sz w:val="24"/>
        </w:rPr>
        <w:fldChar w:fldCharType="separate"/>
      </w:r>
      <w:r>
        <w:rPr>
          <w:sz w:val="24"/>
        </w:rPr>
        <w:t>4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"_Toc457343467"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5.  </w:t>
      </w:r>
      <w:r>
        <w:rPr>
          <w:rStyle w:val="14"/>
          <w:rFonts w:hint="eastAsia"/>
          <w:sz w:val="24"/>
        </w:rPr>
        <w:t>运行说明</w:t>
      </w:r>
      <w:r>
        <w:rPr>
          <w:sz w:val="24"/>
        </w:rPr>
        <w:tab/>
      </w:r>
      <w:r>
        <w:rPr>
          <w:rFonts w:hint="eastAsia"/>
          <w:sz w:val="24"/>
          <w:lang w:val="en-US" w:eastAsia="zh-CN"/>
        </w:rPr>
        <w:t>5</w:t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"_Toc457343468"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5.1 </w:t>
      </w:r>
      <w:r>
        <w:rPr>
          <w:rStyle w:val="14"/>
          <w:rFonts w:hint="eastAsia"/>
          <w:sz w:val="24"/>
        </w:rPr>
        <w:t>运行图</w:t>
      </w:r>
      <w:r>
        <w:rPr>
          <w:sz w:val="24"/>
        </w:rPr>
        <w:tab/>
      </w:r>
      <w:r>
        <w:rPr>
          <w:rFonts w:hint="eastAsia"/>
          <w:sz w:val="24"/>
          <w:lang w:val="en-US" w:eastAsia="zh-CN"/>
        </w:rPr>
        <w:t>5</w:t>
      </w:r>
      <w:r>
        <w:rPr>
          <w:rStyle w:val="14"/>
          <w:sz w:val="24"/>
        </w:rPr>
        <w:fldChar w:fldCharType="end"/>
      </w:r>
    </w:p>
    <w:p>
      <w:pPr>
        <w:pStyle w:val="8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"_Toc457343469"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5.2 </w:t>
      </w:r>
      <w:r>
        <w:rPr>
          <w:rStyle w:val="14"/>
          <w:rFonts w:hint="eastAsia"/>
          <w:sz w:val="24"/>
        </w:rPr>
        <w:t>运行步骤</w:t>
      </w:r>
      <w:r>
        <w:rPr>
          <w:sz w:val="24"/>
        </w:rPr>
        <w:tab/>
      </w:r>
      <w:r>
        <w:rPr>
          <w:rFonts w:hint="eastAsia"/>
          <w:sz w:val="24"/>
          <w:lang w:val="en-US" w:eastAsia="zh-CN"/>
        </w:rPr>
        <w:t>6</w:t>
      </w:r>
      <w:r>
        <w:rPr>
          <w:rStyle w:val="14"/>
          <w:sz w:val="24"/>
        </w:rPr>
        <w:fldChar w:fldCharType="end"/>
      </w:r>
    </w:p>
    <w:p>
      <w:pPr>
        <w:pStyle w:val="11"/>
        <w:tabs>
          <w:tab w:val="right" w:leader="dot" w:pos="8296"/>
        </w:tabs>
        <w:spacing w:line="360" w:lineRule="auto"/>
        <w:rPr>
          <w:sz w:val="24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"_Toc457343470"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5.2.1 </w:t>
      </w:r>
      <w:r>
        <w:rPr>
          <w:rStyle w:val="14"/>
          <w:rFonts w:hint="eastAsia"/>
          <w:sz w:val="24"/>
        </w:rPr>
        <w:t>运行控制</w:t>
      </w:r>
      <w:r>
        <w:rPr>
          <w:sz w:val="24"/>
        </w:rPr>
        <w:tab/>
      </w:r>
      <w:r>
        <w:rPr>
          <w:rFonts w:hint="eastAsia"/>
          <w:sz w:val="24"/>
          <w:lang w:val="en-US" w:eastAsia="zh-CN"/>
        </w:rPr>
        <w:t>6</w:t>
      </w:r>
      <w:r>
        <w:rPr>
          <w:rStyle w:val="14"/>
          <w:sz w:val="24"/>
        </w:rPr>
        <w:fldChar w:fldCharType="end"/>
      </w:r>
    </w:p>
    <w:p>
      <w:pPr>
        <w:pStyle w:val="11"/>
        <w:tabs>
          <w:tab w:val="right" w:leader="dot" w:pos="8296"/>
        </w:tabs>
        <w:spacing w:line="360" w:lineRule="auto"/>
        <w:rPr>
          <w:sz w:val="24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"_Toc457343471"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>5.2.2</w:t>
      </w:r>
      <w:r>
        <w:rPr>
          <w:rStyle w:val="14"/>
          <w:rFonts w:hint="eastAsia"/>
          <w:sz w:val="24"/>
        </w:rPr>
        <w:t>操作信息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_Toc457343471 \h </w:instrText>
      </w:r>
      <w:r>
        <w:rPr>
          <w:sz w:val="24"/>
        </w:rPr>
        <w:fldChar w:fldCharType="separate"/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11"/>
        <w:tabs>
          <w:tab w:val="right" w:leader="dot" w:pos="8296"/>
        </w:tabs>
        <w:spacing w:line="360" w:lineRule="auto"/>
        <w:rPr>
          <w:sz w:val="24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"_Toc457343472"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 xml:space="preserve">5.2.3 </w:t>
      </w:r>
      <w:r>
        <w:rPr>
          <w:rStyle w:val="14"/>
          <w:rFonts w:hint="eastAsia"/>
          <w:sz w:val="24"/>
        </w:rPr>
        <w:t>输入</w:t>
      </w:r>
      <w:r>
        <w:rPr>
          <w:rStyle w:val="14"/>
          <w:sz w:val="24"/>
        </w:rPr>
        <w:t>/</w:t>
      </w:r>
      <w:r>
        <w:rPr>
          <w:rStyle w:val="14"/>
          <w:rFonts w:hint="eastAsia"/>
          <w:sz w:val="24"/>
        </w:rPr>
        <w:t>输出文件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PAGEREF _Toc457343472 \h </w:instrText>
      </w:r>
      <w:r>
        <w:rPr>
          <w:sz w:val="24"/>
        </w:rPr>
        <w:fldChar w:fldCharType="separate"/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rStyle w:val="14"/>
          <w:sz w:val="24"/>
        </w:rPr>
        <w:fldChar w:fldCharType="end"/>
      </w:r>
    </w:p>
    <w:p>
      <w:pPr>
        <w:pStyle w:val="12"/>
        <w:tabs>
          <w:tab w:val="right" w:leader="dot" w:pos="8296"/>
        </w:tabs>
        <w:spacing w:line="360" w:lineRule="auto"/>
        <w:rPr>
          <w:rFonts w:ascii="Calibri" w:hAnsi="Calibri"/>
          <w:sz w:val="24"/>
          <w:szCs w:val="22"/>
        </w:rPr>
      </w:pPr>
      <w:r>
        <w:rPr>
          <w:rStyle w:val="14"/>
          <w:sz w:val="24"/>
        </w:rPr>
        <w:fldChar w:fldCharType="begin"/>
      </w:r>
      <w:r>
        <w:rPr>
          <w:rStyle w:val="14"/>
          <w:sz w:val="24"/>
        </w:rPr>
        <w:instrText xml:space="preserve"> </w:instrText>
      </w:r>
      <w:r>
        <w:rPr>
          <w:sz w:val="24"/>
        </w:rPr>
        <w:instrText xml:space="preserve">HYPERLINK \l "_Toc457343473"</w:instrText>
      </w:r>
      <w:r>
        <w:rPr>
          <w:rStyle w:val="14"/>
          <w:sz w:val="24"/>
        </w:rPr>
        <w:instrText xml:space="preserve"> </w:instrText>
      </w:r>
      <w:r>
        <w:rPr>
          <w:rStyle w:val="14"/>
          <w:sz w:val="24"/>
        </w:rPr>
        <w:fldChar w:fldCharType="separate"/>
      </w:r>
      <w:r>
        <w:rPr>
          <w:rStyle w:val="14"/>
          <w:sz w:val="24"/>
        </w:rPr>
        <w:t>6</w:t>
      </w:r>
      <w:r>
        <w:rPr>
          <w:rStyle w:val="14"/>
          <w:rFonts w:hint="eastAsia"/>
          <w:sz w:val="24"/>
        </w:rPr>
        <w:t>．</w:t>
      </w:r>
      <w:r>
        <w:rPr>
          <w:rStyle w:val="14"/>
          <w:sz w:val="24"/>
        </w:rPr>
        <w:t xml:space="preserve"> </w:t>
      </w:r>
      <w:r>
        <w:rPr>
          <w:rStyle w:val="14"/>
          <w:rFonts w:hint="eastAsia"/>
          <w:sz w:val="24"/>
        </w:rPr>
        <w:t>程序文件和数据文件一览表</w:t>
      </w:r>
      <w:r>
        <w:rPr>
          <w:sz w:val="24"/>
        </w:rPr>
        <w:tab/>
      </w:r>
      <w:r>
        <w:rPr>
          <w:rFonts w:hint="eastAsia"/>
          <w:sz w:val="24"/>
          <w:lang w:val="en-US" w:eastAsia="zh-CN"/>
        </w:rPr>
        <w:t>7</w:t>
      </w:r>
      <w:r>
        <w:rPr>
          <w:rStyle w:val="14"/>
          <w:sz w:val="24"/>
        </w:rPr>
        <w:fldChar w:fldCharType="end"/>
      </w:r>
      <w:bookmarkStart w:id="34" w:name="_GoBack"/>
      <w:bookmarkEnd w:id="34"/>
    </w:p>
    <w:p>
      <w:pPr>
        <w:spacing w:line="360" w:lineRule="auto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48"/>
          <w:szCs w:val="28"/>
        </w:rPr>
        <w:fldChar w:fldCharType="end"/>
      </w:r>
    </w:p>
    <w:p>
      <w:pPr>
        <w:pStyle w:val="3"/>
        <w:spacing w:line="360" w:lineRule="auto"/>
        <w:rPr>
          <w:rFonts w:hint="eastAsia"/>
        </w:rPr>
      </w:pPr>
      <w:bookmarkStart w:id="0" w:name="_Toc457343449"/>
      <w:r>
        <w:t xml:space="preserve">1.  </w:t>
      </w:r>
      <w:r>
        <w:rPr>
          <w:rFonts w:hint="eastAsia"/>
        </w:rPr>
        <w:t>引言</w:t>
      </w:r>
      <w:bookmarkEnd w:id="0"/>
    </w:p>
    <w:p>
      <w:pPr>
        <w:pStyle w:val="5"/>
        <w:spacing w:line="360" w:lineRule="auto"/>
        <w:rPr>
          <w:rFonts w:hint="eastAsia"/>
        </w:rPr>
      </w:pPr>
      <w:bookmarkStart w:id="1" w:name="_Toc457343450"/>
      <w:r>
        <w:t xml:space="preserve">1.1  </w:t>
      </w:r>
      <w:r>
        <w:rPr>
          <w:rFonts w:hint="eastAsia"/>
        </w:rPr>
        <w:t>编写目的</w:t>
      </w:r>
      <w:bookmarkEnd w:id="1"/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本文档将对游戏“</w:t>
      </w:r>
      <w:r>
        <w:rPr>
          <w:rFonts w:hint="eastAsia" w:asciiTheme="minorEastAsia" w:hAnsiTheme="minorEastAsia" w:eastAsiaTheme="minorEastAsia" w:cstheme="minorEastAsia"/>
          <w:sz w:val="24"/>
          <w:lang w:val="en-US"/>
        </w:rPr>
        <w:t>Minos Explorer</w:t>
      </w:r>
      <w:r>
        <w:rPr>
          <w:rFonts w:hint="eastAsia"/>
          <w:sz w:val="24"/>
        </w:rPr>
        <w:t>”的使用、操作进行描述，使用户（或潜在用户）能够通过本文档来了解</w:t>
      </w:r>
      <w:r>
        <w:rPr>
          <w:rFonts w:hint="eastAsia"/>
          <w:sz w:val="24"/>
          <w:lang w:val="en-US" w:eastAsia="zh-CN"/>
        </w:rPr>
        <w:t>游戏的玩法</w:t>
      </w:r>
      <w:r>
        <w:rPr>
          <w:rFonts w:hint="eastAsia"/>
          <w:sz w:val="24"/>
        </w:rPr>
        <w:t>。本文档的主要使用者为使用本软件的用户或潜在用户。</w:t>
      </w:r>
    </w:p>
    <w:p>
      <w:pPr>
        <w:pStyle w:val="5"/>
        <w:spacing w:line="360" w:lineRule="auto"/>
        <w:rPr>
          <w:rFonts w:hint="eastAsia"/>
        </w:rPr>
      </w:pPr>
      <w:bookmarkStart w:id="2" w:name="_Toc457343451"/>
      <w:r>
        <w:t xml:space="preserve">1.2  </w:t>
      </w:r>
      <w:r>
        <w:rPr>
          <w:rFonts w:hint="eastAsia"/>
        </w:rPr>
        <w:t>项目背景</w:t>
      </w:r>
      <w:bookmarkEnd w:id="2"/>
    </w:p>
    <w:p>
      <w:pPr>
        <w:numPr>
          <w:ilvl w:val="0"/>
          <w:numId w:val="1"/>
        </w:numPr>
        <w:spacing w:line="360" w:lineRule="auto"/>
        <w:ind w:left="426"/>
        <w:rPr>
          <w:rFonts w:hint="eastAsia" w:ascii="宋体"/>
          <w:sz w:val="24"/>
        </w:rPr>
      </w:pPr>
      <w:r>
        <w:rPr>
          <w:rFonts w:hint="eastAsia" w:ascii="宋体"/>
          <w:sz w:val="24"/>
        </w:rPr>
        <w:t>项目名称：</w:t>
      </w:r>
      <w:r>
        <w:rPr>
          <w:rFonts w:hint="default" w:ascii="宋体"/>
          <w:sz w:val="24"/>
          <w:lang w:val="en-US"/>
        </w:rPr>
        <w:t>Unity3D</w:t>
      </w:r>
      <w:r>
        <w:rPr>
          <w:rFonts w:hint="eastAsia" w:ascii="宋体"/>
          <w:sz w:val="24"/>
          <w:lang w:val="en-US" w:eastAsia="zh-CN"/>
        </w:rPr>
        <w:t>游戏</w:t>
      </w:r>
      <w:r>
        <w:rPr>
          <w:rFonts w:hint="default" w:ascii="宋体"/>
          <w:sz w:val="24"/>
          <w:lang w:val="en-US"/>
        </w:rPr>
        <w:t>Minos</w:t>
      </w:r>
      <w:r>
        <w:rPr>
          <w:rFonts w:hint="eastAsia" w:ascii="宋体"/>
          <w:sz w:val="24"/>
          <w:lang w:val="en-US" w:eastAsia="zh-CN"/>
        </w:rPr>
        <w:t xml:space="preserve"> Explorer</w:t>
      </w:r>
    </w:p>
    <w:p>
      <w:pPr>
        <w:numPr>
          <w:ilvl w:val="0"/>
          <w:numId w:val="1"/>
        </w:numPr>
        <w:spacing w:line="360" w:lineRule="auto"/>
        <w:ind w:left="426"/>
        <w:rPr>
          <w:rFonts w:hint="eastAsia" w:ascii="宋体"/>
          <w:sz w:val="24"/>
        </w:rPr>
      </w:pPr>
      <w:r>
        <w:rPr>
          <w:rFonts w:hint="eastAsia" w:ascii="宋体"/>
          <w:sz w:val="24"/>
        </w:rPr>
        <w:t>项目小组人员：</w:t>
      </w:r>
      <w:r>
        <w:rPr>
          <w:rFonts w:hint="eastAsia" w:ascii="宋体"/>
          <w:sz w:val="24"/>
          <w:lang w:val="en-US" w:eastAsia="zh-CN"/>
        </w:rPr>
        <w:t>伍家辉，海萨尔·阿斯哈尔，程睿</w:t>
      </w:r>
    </w:p>
    <w:p>
      <w:pPr>
        <w:numPr>
          <w:ilvl w:val="0"/>
          <w:numId w:val="1"/>
        </w:numPr>
        <w:spacing w:line="360" w:lineRule="auto"/>
        <w:ind w:left="426"/>
        <w:rPr>
          <w:rFonts w:hint="eastAsia" w:ascii="宋体"/>
          <w:sz w:val="24"/>
        </w:rPr>
      </w:pPr>
      <w:r>
        <w:rPr>
          <w:rFonts w:hint="eastAsia" w:ascii="宋体"/>
          <w:sz w:val="24"/>
        </w:rPr>
        <w:t>用户：将要使用本游戏的用户</w:t>
      </w:r>
    </w:p>
    <w:p>
      <w:pPr>
        <w:numPr>
          <w:ilvl w:val="0"/>
          <w:numId w:val="1"/>
        </w:numPr>
        <w:spacing w:line="360" w:lineRule="auto"/>
        <w:ind w:left="426"/>
        <w:rPr>
          <w:rFonts w:hint="eastAsia" w:ascii="宋体"/>
          <w:sz w:val="24"/>
          <w:lang w:val="en-US"/>
        </w:rPr>
      </w:pPr>
      <w:r>
        <w:rPr>
          <w:rFonts w:hint="eastAsia" w:ascii="宋体"/>
          <w:sz w:val="24"/>
        </w:rPr>
        <w:t>项目开发环境：</w:t>
      </w:r>
      <w:r>
        <w:rPr>
          <w:rFonts w:hint="eastAsia" w:ascii="宋体" w:hAnsi="宋体"/>
          <w:sz w:val="24"/>
          <w:lang w:val="en-US" w:eastAsia="zh-CN"/>
        </w:rPr>
        <w:t>Unity5.3</w:t>
      </w:r>
    </w:p>
    <w:p>
      <w:pPr>
        <w:pStyle w:val="5"/>
        <w:spacing w:line="360" w:lineRule="auto"/>
        <w:rPr>
          <w:rFonts w:hint="eastAsia"/>
        </w:rPr>
      </w:pPr>
      <w:bookmarkStart w:id="3" w:name="_Toc457343452"/>
      <w:r>
        <w:t xml:space="preserve">1.3  </w:t>
      </w:r>
      <w:r>
        <w:rPr>
          <w:rFonts w:hint="eastAsia"/>
        </w:rPr>
        <w:t>定义</w:t>
      </w:r>
      <w:bookmarkEnd w:id="3"/>
    </w:p>
    <w:p>
      <w:pPr>
        <w:spacing w:line="360" w:lineRule="auto"/>
      </w:pPr>
      <w:r>
        <w:rPr>
          <w:rFonts w:hint="eastAsia"/>
          <w:lang w:val="en-US" w:eastAsia="zh-CN"/>
        </w:rPr>
        <w:t>Minos Explorer</w:t>
      </w:r>
      <w:r>
        <w:rPr>
          <w:rFonts w:hint="eastAsia"/>
        </w:rPr>
        <w:t>用户手册</w:t>
      </w:r>
    </w:p>
    <w:p>
      <w:pPr>
        <w:pStyle w:val="5"/>
        <w:rPr>
          <w:rFonts w:hint="eastAsia"/>
        </w:rPr>
      </w:pPr>
      <w:bookmarkStart w:id="4" w:name="_Toc457343453"/>
      <w:r>
        <w:t>1.4  参考资料</w:t>
      </w:r>
      <w:bookmarkEnd w:id="4"/>
    </w:p>
    <w:p>
      <w:pPr>
        <w:numPr>
          <w:ilvl w:val="0"/>
          <w:numId w:val="2"/>
        </w:numPr>
        <w:spacing w:line="360" w:lineRule="auto"/>
        <w:rPr>
          <w:rFonts w:hint="eastAsia" w:ascii="宋体"/>
          <w:szCs w:val="21"/>
        </w:rPr>
      </w:pPr>
      <w:r>
        <w:rPr>
          <w:rFonts w:hint="eastAsia" w:ascii="宋体"/>
          <w:szCs w:val="21"/>
        </w:rPr>
        <w:t>《概要设计说明书》</w:t>
      </w:r>
    </w:p>
    <w:p>
      <w:pPr>
        <w:numPr>
          <w:ilvl w:val="0"/>
          <w:numId w:val="2"/>
        </w:numPr>
        <w:spacing w:line="360" w:lineRule="auto"/>
        <w:rPr>
          <w:rFonts w:hint="eastAsia" w:ascii="宋体"/>
          <w:szCs w:val="21"/>
        </w:rPr>
      </w:pPr>
      <w:r>
        <w:rPr>
          <w:rFonts w:hint="eastAsia" w:ascii="宋体"/>
          <w:szCs w:val="21"/>
        </w:rPr>
        <w:t>《项目计划》</w:t>
      </w:r>
    </w:p>
    <w:p>
      <w:pPr>
        <w:numPr>
          <w:ilvl w:val="0"/>
          <w:numId w:val="2"/>
        </w:numPr>
        <w:spacing w:line="360" w:lineRule="auto"/>
        <w:rPr>
          <w:rFonts w:hint="eastAsia" w:ascii="宋体"/>
          <w:szCs w:val="21"/>
        </w:rPr>
      </w:pPr>
      <w:r>
        <w:rPr>
          <w:rFonts w:hint="eastAsia" w:ascii="宋体"/>
          <w:szCs w:val="21"/>
        </w:rPr>
        <w:t>《需求规格说明书》</w:t>
      </w:r>
    </w:p>
    <w:p>
      <w:pPr>
        <w:numPr>
          <w:ilvl w:val="0"/>
          <w:numId w:val="2"/>
        </w:numPr>
        <w:spacing w:line="360" w:lineRule="auto"/>
        <w:rPr>
          <w:rFonts w:hint="eastAsia" w:ascii="宋体"/>
          <w:szCs w:val="21"/>
        </w:rPr>
      </w:pPr>
      <w:r>
        <w:rPr>
          <w:rFonts w:hint="eastAsia" w:ascii="宋体"/>
          <w:szCs w:val="21"/>
        </w:rPr>
        <w:t>《游戏规则说明文档》</w:t>
      </w:r>
    </w:p>
    <w:p>
      <w:pPr>
        <w:pStyle w:val="3"/>
        <w:spacing w:line="360" w:lineRule="auto"/>
        <w:rPr>
          <w:rFonts w:hint="eastAsia"/>
        </w:rPr>
      </w:pPr>
      <w:bookmarkStart w:id="5" w:name="_Toc457343454"/>
      <w:r>
        <w:t xml:space="preserve">2.  </w:t>
      </w:r>
      <w:r>
        <w:rPr>
          <w:rFonts w:hint="eastAsia"/>
        </w:rPr>
        <w:t>软件概述</w:t>
      </w:r>
      <w:bookmarkEnd w:id="5"/>
    </w:p>
    <w:p>
      <w:pPr>
        <w:pStyle w:val="5"/>
        <w:spacing w:line="360" w:lineRule="auto"/>
        <w:rPr>
          <w:rFonts w:hint="eastAsia"/>
        </w:rPr>
      </w:pPr>
      <w:bookmarkStart w:id="6" w:name="_Toc457343455"/>
      <w:r>
        <w:t xml:space="preserve">2.1  </w:t>
      </w:r>
      <w:r>
        <w:rPr>
          <w:rFonts w:hint="eastAsia"/>
        </w:rPr>
        <w:t>目标</w:t>
      </w:r>
      <w:bookmarkEnd w:id="6"/>
    </w:p>
    <w:p>
      <w:pPr>
        <w:pStyle w:val="7"/>
        <w:spacing w:line="360" w:lineRule="auto"/>
        <w:ind w:left="0"/>
        <w:rPr>
          <w:rFonts w:hint="eastAsia"/>
        </w:rPr>
      </w:pPr>
      <w:r>
        <w:rPr>
          <w:rFonts w:hint="eastAsia"/>
        </w:rPr>
        <w:t xml:space="preserve">    </w:t>
      </w:r>
      <w:bookmarkStart w:id="7" w:name="OLE_LINK3"/>
      <w:r>
        <w:rPr>
          <w:rFonts w:hint="eastAsia"/>
          <w:lang w:val="en-US" w:eastAsia="zh-CN"/>
        </w:rPr>
        <w:t>本项目希望能够受到玩家的欢迎，并且能够实现综合性的游戏特性，实现游戏又好看有好玩还会思考。</w:t>
      </w:r>
    </w:p>
    <w:bookmarkEnd w:id="7"/>
    <w:p>
      <w:pPr>
        <w:pStyle w:val="5"/>
        <w:spacing w:line="360" w:lineRule="auto"/>
        <w:rPr>
          <w:rFonts w:hint="eastAsia"/>
        </w:rPr>
      </w:pPr>
      <w:bookmarkStart w:id="8" w:name="_Toc457343456"/>
      <w:r>
        <w:t xml:space="preserve">2.2  </w:t>
      </w:r>
      <w:r>
        <w:rPr>
          <w:rFonts w:hint="eastAsia"/>
        </w:rPr>
        <w:t>功能</w:t>
      </w:r>
      <w:bookmarkEnd w:id="8"/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 xml:space="preserve">    本软件为游戏软件。该游戏</w:t>
      </w:r>
      <w:r>
        <w:rPr>
          <w:rFonts w:hint="eastAsia"/>
          <w:sz w:val="24"/>
          <w:lang w:val="en-US" w:eastAsia="zh-CN"/>
        </w:rPr>
        <w:t>包含迷宫、设计、解密多项元素</w:t>
      </w:r>
      <w:r>
        <w:rPr>
          <w:rFonts w:hint="eastAsia"/>
          <w:sz w:val="24"/>
        </w:rPr>
        <w:t>，主要是考验玩家的反应速度、</w:t>
      </w:r>
      <w:r>
        <w:rPr>
          <w:rFonts w:hint="eastAsia"/>
          <w:sz w:val="24"/>
          <w:lang w:val="en-US" w:eastAsia="zh-CN"/>
        </w:rPr>
        <w:t>操作敏捷度以及分析</w:t>
      </w:r>
      <w:r>
        <w:rPr>
          <w:rFonts w:hint="eastAsia"/>
          <w:sz w:val="24"/>
        </w:rPr>
        <w:t>能力。</w:t>
      </w:r>
    </w:p>
    <w:p>
      <w:pPr>
        <w:pStyle w:val="5"/>
        <w:spacing w:line="360" w:lineRule="auto"/>
        <w:rPr>
          <w:rFonts w:hint="eastAsia"/>
        </w:rPr>
      </w:pPr>
      <w:bookmarkStart w:id="9" w:name="_Toc457343457"/>
      <w:r>
        <w:t xml:space="preserve">2.3  </w:t>
      </w:r>
      <w:r>
        <w:rPr>
          <w:rFonts w:hint="eastAsia"/>
        </w:rPr>
        <w:t>性能</w:t>
      </w:r>
      <w:bookmarkEnd w:id="9"/>
    </w:p>
    <w:p>
      <w:pPr>
        <w:numPr>
          <w:ilvl w:val="0"/>
          <w:numId w:val="3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精确度</w:t>
      </w:r>
    </w:p>
    <w:p>
      <w:pPr>
        <w:numPr>
          <w:ilvl w:val="0"/>
          <w:numId w:val="4"/>
        </w:numPr>
        <w:spacing w:line="360" w:lineRule="auto"/>
        <w:ind w:left="426" w:hanging="11"/>
        <w:rPr>
          <w:rFonts w:hint="eastAsia"/>
          <w:sz w:val="24"/>
        </w:rPr>
      </w:pPr>
      <w:bookmarkStart w:id="10" w:name="OLE_LINK8"/>
      <w:r>
        <w:rPr>
          <w:rFonts w:hint="eastAsia"/>
          <w:sz w:val="24"/>
        </w:rPr>
        <w:t>在游戏初始界面进行加载的时候，不能因为程序的原因而导致游戏崩溃。</w:t>
      </w:r>
    </w:p>
    <w:p>
      <w:pPr>
        <w:numPr>
          <w:ilvl w:val="0"/>
          <w:numId w:val="4"/>
        </w:numPr>
        <w:spacing w:line="360" w:lineRule="auto"/>
        <w:ind w:left="851" w:hanging="425"/>
        <w:rPr>
          <w:rFonts w:hint="eastAsia"/>
          <w:sz w:val="24"/>
        </w:rPr>
      </w:pPr>
      <w:r>
        <w:rPr>
          <w:rFonts w:hint="eastAsia"/>
          <w:sz w:val="24"/>
        </w:rPr>
        <w:t>在玩家玩游戏的时候，不允许出现未击中目标却获得积分的情况，</w:t>
      </w:r>
      <w:r>
        <w:rPr>
          <w:rFonts w:hint="eastAsia"/>
          <w:sz w:val="24"/>
          <w:lang w:val="en-US" w:eastAsia="zh-CN"/>
        </w:rPr>
        <w:t>不允许出现受到攻击不减生命值的情况</w:t>
      </w:r>
      <w:r>
        <w:rPr>
          <w:rFonts w:hint="eastAsia"/>
          <w:sz w:val="24"/>
        </w:rPr>
        <w:t>。</w:t>
      </w:r>
    </w:p>
    <w:bookmarkEnd w:id="10"/>
    <w:p>
      <w:pPr>
        <w:numPr>
          <w:ilvl w:val="0"/>
          <w:numId w:val="3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时间特性</w:t>
      </w:r>
    </w:p>
    <w:p>
      <w:pPr>
        <w:numPr>
          <w:ilvl w:val="0"/>
          <w:numId w:val="5"/>
        </w:numPr>
        <w:spacing w:line="360" w:lineRule="auto"/>
        <w:rPr>
          <w:rFonts w:hint="eastAsia"/>
          <w:sz w:val="24"/>
        </w:rPr>
      </w:pPr>
      <w:bookmarkStart w:id="11" w:name="OLE_LINK9"/>
      <w:r>
        <w:rPr>
          <w:rFonts w:hint="eastAsia"/>
          <w:sz w:val="24"/>
        </w:rPr>
        <w:t>用户</w:t>
      </w:r>
      <w:r>
        <w:rPr>
          <w:rFonts w:hint="eastAsia"/>
          <w:sz w:val="24"/>
          <w:lang w:val="en-US" w:eastAsia="zh-CN"/>
        </w:rPr>
        <w:t>转换情节页面的过程</w:t>
      </w:r>
      <w:r>
        <w:rPr>
          <w:rFonts w:hint="eastAsia"/>
          <w:sz w:val="24"/>
        </w:rPr>
        <w:t>要快，不可以超过3秒。</w:t>
      </w:r>
    </w:p>
    <w:p>
      <w:pPr>
        <w:numPr>
          <w:ilvl w:val="0"/>
          <w:numId w:val="5"/>
        </w:num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  <w:lang w:val="en-US" w:eastAsia="zh-CN"/>
        </w:rPr>
        <w:t>进行设计</w:t>
      </w:r>
      <w:r>
        <w:rPr>
          <w:rFonts w:hint="eastAsia"/>
          <w:sz w:val="24"/>
        </w:rPr>
        <w:t>的时候，判断时间不能超过2秒。</w:t>
      </w:r>
    </w:p>
    <w:bookmarkEnd w:id="11"/>
    <w:p>
      <w:pPr>
        <w:pStyle w:val="3"/>
        <w:spacing w:line="360" w:lineRule="auto"/>
        <w:rPr>
          <w:rFonts w:hint="eastAsia"/>
        </w:rPr>
      </w:pPr>
      <w:bookmarkStart w:id="12" w:name="_Toc457343458"/>
      <w:r>
        <w:t xml:space="preserve">3.  </w:t>
      </w:r>
      <w:r>
        <w:rPr>
          <w:rFonts w:hint="eastAsia"/>
        </w:rPr>
        <w:t>运行环境</w:t>
      </w:r>
      <w:bookmarkEnd w:id="12"/>
    </w:p>
    <w:p>
      <w:pPr>
        <w:pStyle w:val="4"/>
        <w:spacing w:line="360" w:lineRule="auto"/>
        <w:rPr>
          <w:rFonts w:hint="eastAsia"/>
        </w:rPr>
      </w:pPr>
      <w:bookmarkStart w:id="13" w:name="OLE_LINK2"/>
      <w:bookmarkStart w:id="14" w:name="OLE_LINK4"/>
      <w:bookmarkStart w:id="15" w:name="OLE_LINK5"/>
      <w:r>
        <w:rPr>
          <w:rFonts w:hint="eastAsia"/>
          <w:lang w:val="en-US" w:eastAsia="zh-CN"/>
        </w:rPr>
        <w:t>本游戏是一个单机类的PC游戏，目前主要支持Windows系统</w:t>
      </w:r>
      <w:bookmarkEnd w:id="13"/>
      <w:r>
        <w:rPr>
          <w:rFonts w:hint="eastAsia"/>
          <w:lang w:val="en-US" w:eastAsia="zh-CN"/>
        </w:rPr>
        <w:t>，在Windows7及以上版本Windows上运行最佳。</w:t>
      </w:r>
    </w:p>
    <w:bookmarkEnd w:id="14"/>
    <w:p>
      <w:pPr>
        <w:pStyle w:val="5"/>
        <w:spacing w:line="360" w:lineRule="auto"/>
        <w:rPr>
          <w:rFonts w:hint="eastAsia"/>
        </w:rPr>
      </w:pPr>
      <w:bookmarkStart w:id="16" w:name="_Toc457343459"/>
      <w:r>
        <w:t xml:space="preserve">3.1  </w:t>
      </w:r>
      <w:r>
        <w:rPr>
          <w:rFonts w:hint="eastAsia"/>
        </w:rPr>
        <w:t>硬件</w:t>
      </w:r>
      <w:bookmarkEnd w:id="16"/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PC</w:t>
      </w:r>
    </w:p>
    <w:p>
      <w:pPr>
        <w:pStyle w:val="5"/>
        <w:spacing w:line="360" w:lineRule="auto"/>
        <w:rPr>
          <w:rFonts w:hint="eastAsia"/>
        </w:rPr>
      </w:pPr>
      <w:bookmarkStart w:id="17" w:name="_Toc457343460"/>
      <w:r>
        <w:t xml:space="preserve">3.2  </w:t>
      </w:r>
      <w:r>
        <w:rPr>
          <w:rFonts w:hint="eastAsia"/>
        </w:rPr>
        <w:t>支持软件</w:t>
      </w:r>
      <w:bookmarkEnd w:id="17"/>
    </w:p>
    <w:p>
      <w:pPr>
        <w:numPr>
          <w:numId w:val="0"/>
        </w:numPr>
        <w:spacing w:line="360" w:lineRule="auto"/>
        <w:ind w:leftChars="0"/>
        <w:rPr>
          <w:rFonts w:hint="eastAsia"/>
          <w:color w:val="FF0000"/>
        </w:rPr>
      </w:pPr>
      <w:r>
        <w:rPr>
          <w:rFonts w:hint="eastAsia"/>
        </w:rPr>
        <w:t>客户端</w:t>
      </w:r>
    </w:p>
    <w:p>
      <w:pPr>
        <w:numPr>
          <w:ilvl w:val="0"/>
          <w:numId w:val="6"/>
        </w:numPr>
        <w:spacing w:line="360" w:lineRule="auto"/>
        <w:ind w:left="851"/>
        <w:rPr>
          <w:rFonts w:hint="eastAsia"/>
        </w:rPr>
      </w:pPr>
      <w:r>
        <w:rPr>
          <w:rFonts w:ascii="华文细黑" w:hAnsi="华文细黑" w:eastAsia="华文细黑"/>
          <w:szCs w:val="21"/>
        </w:rPr>
        <w:t>Windows</w:t>
      </w:r>
      <w:r>
        <w:rPr>
          <w:rFonts w:hint="eastAsia" w:ascii="华文细黑" w:hAnsi="华文细黑" w:eastAsia="华文细黑"/>
          <w:szCs w:val="21"/>
        </w:rPr>
        <w:t xml:space="preserve">  </w:t>
      </w:r>
      <w:r>
        <w:rPr>
          <w:rFonts w:ascii="华文细黑" w:hAnsi="华文细黑" w:eastAsia="华文细黑"/>
          <w:szCs w:val="21"/>
        </w:rPr>
        <w:t>Windows</w:t>
      </w:r>
      <w:r>
        <w:rPr>
          <w:rFonts w:hint="eastAsia" w:ascii="华文细黑" w:hAnsi="华文细黑" w:eastAsia="华文细黑"/>
          <w:szCs w:val="21"/>
        </w:rPr>
        <w:t xml:space="preserve"> </w:t>
      </w:r>
      <w:r>
        <w:rPr>
          <w:rFonts w:ascii="华文细黑" w:hAnsi="华文细黑" w:eastAsia="华文细黑"/>
          <w:szCs w:val="21"/>
        </w:rPr>
        <w:t>操作平台</w:t>
      </w:r>
    </w:p>
    <w:bookmarkEnd w:id="15"/>
    <w:p>
      <w:pPr>
        <w:spacing w:line="360" w:lineRule="auto"/>
        <w:ind w:left="851"/>
        <w:rPr>
          <w:rFonts w:hint="eastAsia"/>
        </w:rPr>
      </w:pPr>
    </w:p>
    <w:p>
      <w:pPr>
        <w:pStyle w:val="3"/>
        <w:spacing w:line="360" w:lineRule="auto"/>
        <w:rPr>
          <w:rFonts w:hint="eastAsia"/>
        </w:rPr>
      </w:pPr>
      <w:bookmarkStart w:id="18" w:name="_Toc457343461"/>
      <w:r>
        <w:t xml:space="preserve">4.  </w:t>
      </w:r>
      <w:r>
        <w:rPr>
          <w:rFonts w:hint="eastAsia"/>
        </w:rPr>
        <w:t>使用说明</w:t>
      </w:r>
      <w:bookmarkEnd w:id="18"/>
    </w:p>
    <w:p>
      <w:pPr>
        <w:pStyle w:val="5"/>
        <w:spacing w:line="360" w:lineRule="auto"/>
        <w:rPr>
          <w:rFonts w:hint="eastAsia"/>
        </w:rPr>
      </w:pPr>
      <w:bookmarkStart w:id="19" w:name="_Toc457343462"/>
      <w:r>
        <w:t xml:space="preserve">4.1  </w:t>
      </w:r>
      <w:r>
        <w:rPr>
          <w:rFonts w:hint="eastAsia"/>
        </w:rPr>
        <w:t>安装和初始化</w:t>
      </w:r>
      <w:bookmarkEnd w:id="19"/>
    </w:p>
    <w:p>
      <w:pPr>
        <w:spacing w:line="360" w:lineRule="auto"/>
        <w:ind w:left="426"/>
        <w:rPr>
          <w:rFonts w:hint="eastAsia" w:ascii="宋体"/>
          <w:sz w:val="24"/>
        </w:rPr>
      </w:pPr>
      <w:r>
        <w:rPr>
          <w:rFonts w:hint="eastAsia" w:ascii="宋体"/>
          <w:sz w:val="24"/>
        </w:rPr>
        <w:t>本游戏为本地版单机游戏，操作简单，不需要安装以及初始化。</w:t>
      </w:r>
    </w:p>
    <w:p>
      <w:pPr>
        <w:pStyle w:val="5"/>
        <w:spacing w:line="360" w:lineRule="auto"/>
        <w:rPr>
          <w:rFonts w:hint="eastAsia"/>
        </w:rPr>
      </w:pPr>
      <w:bookmarkStart w:id="20" w:name="_Toc457343463"/>
      <w:r>
        <w:t xml:space="preserve">4.2  </w:t>
      </w:r>
      <w:r>
        <w:rPr>
          <w:rFonts w:hint="eastAsia"/>
        </w:rPr>
        <w:t>输入</w:t>
      </w:r>
      <w:bookmarkEnd w:id="20"/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单击“</w:t>
      </w:r>
      <w:r>
        <w:rPr>
          <w:rFonts w:hint="eastAsia"/>
          <w:sz w:val="24"/>
          <w:lang w:val="en-US" w:eastAsia="zh-CN"/>
        </w:rPr>
        <w:t>start</w:t>
      </w:r>
      <w:r>
        <w:rPr>
          <w:rFonts w:hint="eastAsia"/>
          <w:sz w:val="24"/>
        </w:rPr>
        <w:t>”；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点击数字按键</w:t>
      </w:r>
      <w:r>
        <w:rPr>
          <w:rFonts w:hint="eastAsia"/>
          <w:sz w:val="24"/>
        </w:rPr>
        <w:t>“</w:t>
      </w:r>
      <w:r>
        <w:rPr>
          <w:rFonts w:hint="eastAsia"/>
          <w:sz w:val="24"/>
          <w:lang w:val="en-US" w:eastAsia="zh-CN"/>
        </w:rPr>
        <w:t>1-6</w:t>
      </w:r>
      <w:r>
        <w:rPr>
          <w:rFonts w:hint="eastAsia"/>
          <w:sz w:val="24"/>
        </w:rPr>
        <w:t>”；</w:t>
      </w:r>
    </w:p>
    <w:p>
      <w:pPr>
        <w:spacing w:line="360" w:lineRule="auto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在无对话框时点击鼠标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在对话框</w:t>
      </w:r>
      <w:r>
        <w:rPr>
          <w:rFonts w:hint="eastAsia"/>
          <w:sz w:val="24"/>
        </w:rPr>
        <w:t>单击</w:t>
      </w:r>
      <w:r>
        <w:rPr>
          <w:rFonts w:hint="eastAsia"/>
          <w:sz w:val="24"/>
          <w:lang w:val="en-US" w:eastAsia="zh-CN"/>
        </w:rPr>
        <w:t>鼠标</w:t>
      </w:r>
      <w:r>
        <w:rPr>
          <w:rFonts w:hint="eastAsia"/>
          <w:sz w:val="24"/>
        </w:rPr>
        <w:t>；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点击按键“W,S,E,D”</w:t>
      </w:r>
      <w:r>
        <w:rPr>
          <w:rFonts w:hint="eastAsia"/>
          <w:sz w:val="24"/>
        </w:rPr>
        <w:t>；</w:t>
      </w: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点击按键“E”</w:t>
      </w: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点击按键“M”</w:t>
      </w:r>
    </w:p>
    <w:p>
      <w:pPr>
        <w:spacing w:line="360" w:lineRule="auto"/>
        <w:rPr>
          <w:rFonts w:hint="eastAsia"/>
          <w:sz w:val="24"/>
        </w:rPr>
      </w:pPr>
    </w:p>
    <w:p>
      <w:pPr>
        <w:pStyle w:val="5"/>
        <w:spacing w:line="360" w:lineRule="auto"/>
        <w:rPr>
          <w:rFonts w:hint="eastAsia"/>
        </w:rPr>
      </w:pPr>
      <w:bookmarkStart w:id="21" w:name="_Toc457343464"/>
      <w:r>
        <w:t xml:space="preserve">4.3  </w:t>
      </w:r>
      <w:r>
        <w:rPr>
          <w:rFonts w:hint="eastAsia"/>
        </w:rPr>
        <w:t>输出</w:t>
      </w:r>
      <w:bookmarkEnd w:id="21"/>
    </w:p>
    <w:p>
      <w:pPr>
        <w:spacing w:line="360" w:lineRule="auto"/>
        <w:rPr>
          <w:rFonts w:hint="eastAsia"/>
          <w:sz w:val="24"/>
        </w:rPr>
      </w:pPr>
      <w:bookmarkStart w:id="22" w:name="OLE_LINK6"/>
      <w:r>
        <w:rPr>
          <w:rFonts w:hint="eastAsia"/>
          <w:sz w:val="24"/>
        </w:rPr>
        <w:t>游戏开始；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切换对于背包中物体</w:t>
      </w:r>
      <w:r>
        <w:rPr>
          <w:rFonts w:hint="eastAsia"/>
          <w:sz w:val="24"/>
        </w:rPr>
        <w:t>；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发射子弹（在有枪弹前提下）</w:t>
      </w:r>
      <w:r>
        <w:rPr>
          <w:rFonts w:hint="eastAsia"/>
          <w:sz w:val="24"/>
        </w:rPr>
        <w:t>；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进行对话，发展剧情</w:t>
      </w:r>
      <w:r>
        <w:rPr>
          <w:rFonts w:hint="eastAsia"/>
          <w:sz w:val="24"/>
        </w:rPr>
        <w:t>；</w:t>
      </w: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>移动</w:t>
      </w:r>
      <w:r>
        <w:rPr>
          <w:rFonts w:hint="eastAsia"/>
          <w:sz w:val="24"/>
        </w:rPr>
        <w:t>；</w:t>
      </w: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拾取物品；</w:t>
      </w: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显示地图（在得到地图情况下）；</w:t>
      </w:r>
    </w:p>
    <w:bookmarkEnd w:id="22"/>
    <w:p>
      <w:pPr>
        <w:pStyle w:val="5"/>
        <w:spacing w:line="360" w:lineRule="auto"/>
        <w:rPr>
          <w:rFonts w:hint="eastAsia"/>
        </w:rPr>
      </w:pPr>
      <w:bookmarkStart w:id="23" w:name="_Toc457343465"/>
      <w:r>
        <w:t xml:space="preserve">4.4  </w:t>
      </w:r>
      <w:r>
        <w:rPr>
          <w:rFonts w:hint="eastAsia"/>
        </w:rPr>
        <w:t>出错和恢复</w:t>
      </w:r>
      <w:bookmarkEnd w:id="23"/>
    </w:p>
    <w:p>
      <w:pPr>
        <w:pStyle w:val="4"/>
        <w:numPr>
          <w:ilvl w:val="0"/>
          <w:numId w:val="7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8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</w:rPr>
        <w:t>可能是</w:t>
      </w: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没有勾选Windowed，重新打开exe文件，勾选Windowed。</w:t>
      </w:r>
    </w:p>
    <w:p>
      <w:pPr>
        <w:pStyle w:val="4"/>
        <w:numPr>
          <w:ilvl w:val="0"/>
          <w:numId w:val="7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8"/>
        </w:rPr>
      </w:pPr>
      <w:r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  <w:t>可能是屏幕适配率出错，重新打开exe文件，调节适配率。</w:t>
      </w:r>
    </w:p>
    <w:p>
      <w:pPr>
        <w:pStyle w:val="5"/>
        <w:spacing w:line="360" w:lineRule="auto"/>
        <w:rPr>
          <w:rFonts w:hint="eastAsia"/>
        </w:rPr>
      </w:pPr>
      <w:bookmarkStart w:id="24" w:name="_Toc457343466"/>
      <w:r>
        <w:t xml:space="preserve">4.5  </w:t>
      </w:r>
      <w:r>
        <w:rPr>
          <w:rFonts w:hint="eastAsia"/>
        </w:rPr>
        <w:t>求助查询</w:t>
      </w:r>
      <w:bookmarkEnd w:id="24"/>
    </w:p>
    <w:p>
      <w:pPr>
        <w:spacing w:line="360" w:lineRule="auto"/>
        <w:ind w:left="240" w:firstLine="465"/>
        <w:rPr>
          <w:rFonts w:hint="eastAsia"/>
          <w:sz w:val="24"/>
        </w:rPr>
      </w:pPr>
      <w:r>
        <w:rPr>
          <w:rFonts w:hint="eastAsia"/>
          <w:sz w:val="24"/>
        </w:rPr>
        <w:t>如有任何使用问题，可以联系我们项目小组：中山大学数据科学与计算机学院13级软件工程</w:t>
      </w:r>
      <w:r>
        <w:rPr>
          <w:rFonts w:hint="eastAsia"/>
          <w:sz w:val="24"/>
          <w:lang w:val="en-US" w:eastAsia="zh-CN"/>
        </w:rPr>
        <w:t>Unity3D第五组</w:t>
      </w:r>
    </w:p>
    <w:p>
      <w:pPr>
        <w:pStyle w:val="3"/>
        <w:rPr>
          <w:rFonts w:hint="eastAsia"/>
        </w:rPr>
      </w:pPr>
      <w:bookmarkStart w:id="25" w:name="_Toc457343467"/>
      <w:r>
        <w:rPr>
          <w:rFonts w:hint="eastAsia"/>
        </w:rPr>
        <w:t>5.  运行说明</w:t>
      </w:r>
      <w:bookmarkEnd w:id="25"/>
    </w:p>
    <w:p>
      <w:pPr>
        <w:pStyle w:val="5"/>
        <w:rPr>
          <w:rFonts w:hint="eastAsia"/>
        </w:rPr>
      </w:pPr>
      <w:bookmarkStart w:id="26" w:name="_Toc457343468"/>
      <w:r>
        <w:rPr>
          <w:rFonts w:hint="eastAsia"/>
        </w:rPr>
        <w:t>5.1 运行图</w:t>
      </w:r>
      <w:bookmarkEnd w:id="26"/>
    </w:p>
    <w:p>
      <w:p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开始界面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"C:\\Users\\cheng\\AppData\\Roaming\\Tencent\\Users\\1393414649\\QQ\\WinTemp\\RichOle\\G)EH[P~{3[YSSV889CZ_Z2D.png" \* MERGEFORMATINET </w:instrText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8935" cy="2854325"/>
            <wp:effectExtent l="0" t="0" r="12065" b="317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帮助界面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"C:\\Users\\cheng\\AppData\\Roaming\\Tencent\\Users\\1393414649\\QQ\\WinTemp\\RichOle\\A)HLPV5%Z%1~L_IIJA7WAKR.png" \* MERGEFORMATINET </w:instrText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35755" cy="2865755"/>
            <wp:effectExtent l="0" t="0" r="4445" b="444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剧情页面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"C:\\Users\\cheng\\AppData\\Roaming\\Tencent\\Users\\1393414649\\QQ\\WinTemp\\RichOle\\D]4IZ0{IS26P68FB[NI~{(V.png" \* MERGEFORMATINET </w:instrText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0580" cy="3525520"/>
            <wp:effectExtent l="0" t="0" r="7620" b="508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2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kern w:val="0"/>
          <w:sz w:val="21"/>
          <w:szCs w:val="21"/>
          <w:lang w:val="en-US" w:eastAsia="zh-CN" w:bidi="ar"/>
        </w:rPr>
      </w:pPr>
      <w:r>
        <w:rPr>
          <w:rFonts w:hint="eastAsia" w:ascii="黑体" w:hAnsi="黑体" w:eastAsia="黑体" w:cs="黑体"/>
          <w:kern w:val="0"/>
          <w:sz w:val="21"/>
          <w:szCs w:val="21"/>
          <w:lang w:val="en-US" w:eastAsia="zh-CN" w:bidi="ar"/>
        </w:rPr>
        <w:t>游戏页面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"C:\\Users\\cheng\\AppData\\Roaming\\Tencent\\Users\\1393414649\\QQ\\WinTemp\\RichOle\\`ETVANH1BF3N95P@}(]1VSU.png" \* MERGEFORMATINET </w:instrText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9450" cy="3526790"/>
            <wp:effectExtent l="0" t="0" r="6350" b="381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pStyle w:val="5"/>
        <w:rPr>
          <w:rFonts w:hint="eastAsia"/>
        </w:rPr>
      </w:pPr>
      <w:bookmarkStart w:id="27" w:name="_Toc457343469"/>
      <w:r>
        <w:rPr>
          <w:rFonts w:hint="eastAsia"/>
        </w:rPr>
        <w:t>5.2 运行步骤</w:t>
      </w:r>
      <w:bookmarkEnd w:id="27"/>
    </w:p>
    <w:p>
      <w:pPr>
        <w:pStyle w:val="6"/>
        <w:spacing w:line="240" w:lineRule="auto"/>
        <w:rPr>
          <w:rFonts w:hint="eastAsia"/>
          <w:sz w:val="24"/>
        </w:rPr>
      </w:pPr>
      <w:bookmarkStart w:id="28" w:name="_Toc457343470"/>
      <w:r>
        <w:rPr>
          <w:rFonts w:hint="eastAsia"/>
          <w:sz w:val="24"/>
        </w:rPr>
        <w:t>5.2.1 运行控制</w:t>
      </w:r>
      <w:bookmarkEnd w:id="28"/>
    </w:p>
    <w:p>
      <w:pPr>
        <w:pStyle w:val="4"/>
        <w:rPr>
          <w:rFonts w:hint="eastAsia"/>
        </w:rPr>
      </w:pPr>
      <w:r>
        <w:rPr>
          <w:rFonts w:hint="eastAsia"/>
        </w:rPr>
        <w:t>游戏开始运行之后，点击“</w:t>
      </w:r>
      <w:r>
        <w:rPr>
          <w:rFonts w:hint="eastAsia"/>
          <w:lang w:val="en-US" w:eastAsia="zh-CN"/>
        </w:rPr>
        <w:t>start</w:t>
      </w:r>
      <w:r>
        <w:rPr>
          <w:rFonts w:hint="eastAsia"/>
        </w:rPr>
        <w:t>”进入</w:t>
      </w:r>
      <w:r>
        <w:rPr>
          <w:rFonts w:hint="eastAsia"/>
          <w:lang w:val="en-US" w:eastAsia="zh-CN"/>
        </w:rPr>
        <w:t>游戏页面</w:t>
      </w:r>
      <w:r>
        <w:rPr>
          <w:rFonts w:hint="eastAsia"/>
        </w:rPr>
        <w:t>正式开始游戏。</w:t>
      </w:r>
    </w:p>
    <w:p>
      <w:pPr>
        <w:pStyle w:val="4"/>
        <w:rPr>
          <w:rFonts w:hint="eastAsia"/>
        </w:rPr>
      </w:pPr>
      <w:bookmarkStart w:id="29" w:name="OLE_LINK1"/>
      <w:r>
        <w:rPr>
          <w:rFonts w:hint="eastAsia"/>
        </w:rPr>
        <w:t>单人关卡为人机</w:t>
      </w:r>
      <w:r>
        <w:rPr>
          <w:rFonts w:hint="eastAsia"/>
          <w:lang w:val="en-US" w:eastAsia="zh-CN"/>
        </w:rPr>
        <w:t>迷宫探险</w:t>
      </w:r>
      <w:r>
        <w:rPr>
          <w:rFonts w:hint="eastAsia"/>
        </w:rPr>
        <w:t>游戏，玩家与系统的</w:t>
      </w:r>
      <w:r>
        <w:rPr>
          <w:rFonts w:hint="eastAsia"/>
          <w:lang w:val="en-US" w:eastAsia="zh-CN"/>
        </w:rPr>
        <w:t>机器人</w:t>
      </w:r>
      <w:r>
        <w:rPr>
          <w:rFonts w:hint="eastAsia"/>
        </w:rPr>
        <w:t>上均会有一个“血条”，</w:t>
      </w:r>
      <w:r>
        <w:rPr>
          <w:rFonts w:hint="eastAsia"/>
          <w:lang w:val="en-US" w:eastAsia="zh-CN"/>
        </w:rPr>
        <w:t>骷髅无血条。当玩家解开谜团，打开出口的大门</w:t>
      </w:r>
      <w:r>
        <w:rPr>
          <w:rFonts w:hint="eastAsia"/>
        </w:rPr>
        <w:t>，则游戏结束。</w:t>
      </w:r>
    </w:p>
    <w:bookmarkEnd w:id="29"/>
    <w:p>
      <w:pPr>
        <w:pStyle w:val="6"/>
        <w:spacing w:line="240" w:lineRule="auto"/>
        <w:rPr>
          <w:rFonts w:hint="eastAsia"/>
          <w:sz w:val="24"/>
        </w:rPr>
      </w:pPr>
      <w:bookmarkStart w:id="30" w:name="_Toc457343471"/>
      <w:r>
        <w:rPr>
          <w:rFonts w:hint="eastAsia"/>
          <w:sz w:val="24"/>
        </w:rPr>
        <w:t>5.2.2操作信息</w:t>
      </w:r>
      <w:bookmarkEnd w:id="30"/>
    </w:p>
    <w:p>
      <w:pPr>
        <w:pStyle w:val="4"/>
        <w:rPr>
          <w:rFonts w:hint="eastAsia"/>
        </w:rPr>
      </w:pPr>
      <w:bookmarkStart w:id="31" w:name="OLE_LINK7"/>
      <w:r>
        <w:t>游戏开始之后</w:t>
      </w:r>
      <w:r>
        <w:rPr>
          <w:rFonts w:hint="eastAsia"/>
        </w:rPr>
        <w:t>，</w:t>
      </w:r>
      <w:r>
        <w:t>玩家可以通过键盘</w:t>
      </w:r>
      <w:r>
        <w:rPr>
          <w:rFonts w:hint="eastAsia"/>
        </w:rPr>
        <w:t>WASD</w:t>
      </w:r>
      <w:r>
        <w:t>来控制投石车的上下左右的移动</w:t>
      </w:r>
      <w:r>
        <w:rPr>
          <w:rFonts w:hint="eastAsia"/>
        </w:rPr>
        <w:t>，空格键控制跳跃；通过鼠标左键来控制</w:t>
      </w:r>
      <w:r>
        <w:rPr>
          <w:rFonts w:hint="eastAsia"/>
          <w:lang w:val="en-US" w:eastAsia="zh-CN"/>
        </w:rPr>
        <w:t>子弹设计；通过键盘M键打开地图（找到地图之后），通过键盘E拾取道具；</w:t>
      </w:r>
      <w:r>
        <w:rPr>
          <w:rFonts w:hint="eastAsia"/>
        </w:rPr>
        <w:t>同时可以通过键盘上主键区的1</w:t>
      </w:r>
      <w:r>
        <w:rPr>
          <w:rFonts w:hint="eastAsia"/>
          <w:lang w:val="en-US" w:eastAsia="zh-CN"/>
        </w:rPr>
        <w:t>-6</w:t>
      </w:r>
      <w:r>
        <w:rPr>
          <w:rFonts w:hint="eastAsia"/>
        </w:rPr>
        <w:t>来控制道具的使用。</w:t>
      </w:r>
    </w:p>
    <w:p>
      <w:pPr>
        <w:pStyle w:val="4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当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子弹射到骷髅或机器人身</w:t>
      </w:r>
      <w:r>
        <w:rPr>
          <w:rFonts w:hint="eastAsia" w:asciiTheme="minorEastAsia" w:hAnsiTheme="minorEastAsia" w:eastAsiaTheme="minorEastAsia" w:cstheme="minorEastAsia"/>
        </w:rPr>
        <w:t>上时，对方的“血条”会减短</w:t>
      </w:r>
      <w:r>
        <w:rPr>
          <w:rFonts w:hint="eastAsia" w:asciiTheme="minorEastAsia" w:hAnsiTheme="minorEastAsia" w:eastAsia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最终死亡消失。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游戏过程中玩家受到攻击血量会减少，血量为零时死亡。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游戏可分为三个阶段：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第一阶段：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 任务：躲避敌人，寻找枪支，拾取子弹。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规则限制：拿到枪之前不能拾取子弹，子弹会随着使用减少。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第二阶段：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任务：战斗并收集钥匙，寻找火把与地图。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规则限制：有一把钥匙在场景中，有一把钥匙需要击败敌人得到，还有一把钥匙在宝箱中，宝箱打开需要前两把钥匙中的一把。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第三阶段：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任务：根据地图找到出口，凭钥匙以及密码打开大门。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 xml:space="preserve">    规则限制：打开大门需要两把钥匙以及地图中隐藏的数字密码。</w:t>
      </w:r>
    </w:p>
    <w:bookmarkEnd w:id="31"/>
    <w:p>
      <w:pPr>
        <w:pStyle w:val="4"/>
        <w:rPr>
          <w:rFonts w:hint="eastAsia"/>
          <w:lang w:val="en-US" w:eastAsia="zh-CN"/>
        </w:rPr>
      </w:pPr>
    </w:p>
    <w:p>
      <w:pPr>
        <w:pStyle w:val="6"/>
        <w:spacing w:line="240" w:lineRule="auto"/>
        <w:rPr>
          <w:rFonts w:hint="eastAsia"/>
          <w:sz w:val="24"/>
        </w:rPr>
      </w:pPr>
      <w:bookmarkStart w:id="32" w:name="_Toc457343472"/>
      <w:r>
        <w:rPr>
          <w:rFonts w:hint="eastAsia"/>
          <w:sz w:val="24"/>
        </w:rPr>
        <w:t>5.2.3 输入/输出文件</w:t>
      </w:r>
      <w:bookmarkEnd w:id="32"/>
    </w:p>
    <w:p>
      <w:pPr>
        <w:ind w:firstLine="435"/>
        <w:rPr>
          <w:rFonts w:hint="eastAsia"/>
        </w:rPr>
      </w:pPr>
      <w:r>
        <w:rPr>
          <w:rFonts w:hint="eastAsia"/>
        </w:rPr>
        <w:t>在游戏成功之后，</w:t>
      </w:r>
      <w:r>
        <w:rPr>
          <w:rFonts w:hint="eastAsia"/>
          <w:lang w:val="en-US" w:eastAsia="zh-CN"/>
        </w:rPr>
        <w:t>大门打开。</w:t>
      </w:r>
      <w:bookmarkStart w:id="33" w:name="_Toc457343473"/>
    </w:p>
    <w:p>
      <w:pPr>
        <w:pStyle w:val="3"/>
        <w:spacing w:line="360" w:lineRule="auto"/>
        <w:rPr>
          <w:rFonts w:hint="eastAsia" w:ascii="宋体"/>
          <w:sz w:val="24"/>
        </w:rPr>
      </w:pPr>
      <w:r>
        <w:rPr>
          <w:rFonts w:hint="eastAsia"/>
        </w:rPr>
        <w:t>6． 程序文件和数据文件一览表</w:t>
      </w:r>
      <w:bookmarkEnd w:id="33"/>
    </w:p>
    <w:p>
      <w:pPr>
        <w:rPr>
          <w:rFonts w:hint="eastAsia" w:ascii="宋体" w:eastAsia="宋体"/>
          <w:sz w:val="24"/>
          <w:lang w:eastAsia="zh-CN"/>
        </w:rPr>
      </w:pPr>
      <w:r>
        <w:rPr>
          <w:rFonts w:hint="eastAsia" w:ascii="宋体" w:eastAsia="宋体"/>
          <w:sz w:val="24"/>
          <w:lang w:eastAsia="zh-CN"/>
        </w:rPr>
        <w:drawing>
          <wp:inline distT="0" distB="0" distL="114300" distR="114300">
            <wp:extent cx="3501390" cy="7529195"/>
            <wp:effectExtent l="0" t="0" r="3810" b="1905"/>
            <wp:docPr id="9" name="图片 9" descr="J8KRDY{421%_1A82(}AT7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J8KRDY{421%_1A82(}AT7H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/>
          <w:sz w:val="24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细黑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43E6E"/>
    <w:multiLevelType w:val="multilevel"/>
    <w:tmpl w:val="0A743E6E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2C3942BA"/>
    <w:multiLevelType w:val="multilevel"/>
    <w:tmpl w:val="2C3942BA"/>
    <w:lvl w:ilvl="0" w:tentative="0">
      <w:start w:val="1"/>
      <w:numFmt w:val="lowerLetter"/>
      <w:lvlText w:val="%1)"/>
      <w:lvlJc w:val="left"/>
      <w:pPr>
        <w:ind w:left="420" w:hanging="420"/>
      </w:pPr>
      <w:rPr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410AD2"/>
    <w:multiLevelType w:val="multilevel"/>
    <w:tmpl w:val="41410AD2"/>
    <w:lvl w:ilvl="0" w:tentative="0">
      <w:start w:val="1"/>
      <w:numFmt w:val="lowerLetter"/>
      <w:lvlText w:val="%1)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65750883"/>
    <w:multiLevelType w:val="multilevel"/>
    <w:tmpl w:val="65750883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4820007"/>
    <w:multiLevelType w:val="multilevel"/>
    <w:tmpl w:val="74820007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F4139F2"/>
    <w:multiLevelType w:val="multilevel"/>
    <w:tmpl w:val="7F4139F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  <w:color w:val="auto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7FF23DCC"/>
    <w:multiLevelType w:val="multilevel"/>
    <w:tmpl w:val="7FF23DCC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765D3B"/>
    <w:rsid w:val="3A5416CF"/>
    <w:rsid w:val="62F766A1"/>
    <w:rsid w:val="70D32B9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4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4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 w:eastAsia="宋体" w:cs="Times New Roman"/>
      <w:b/>
      <w:bCs/>
      <w:sz w:val="28"/>
      <w:szCs w:val="28"/>
    </w:rPr>
  </w:style>
  <w:style w:type="character" w:default="1" w:styleId="13">
    <w:name w:val="Default Paragraph Font"/>
    <w:semiHidden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iPriority w:val="0"/>
    <w:pPr>
      <w:ind w:firstLine="420"/>
    </w:pPr>
  </w:style>
  <w:style w:type="paragraph" w:styleId="7">
    <w:name w:val="Body Text Indent"/>
    <w:basedOn w:val="1"/>
    <w:uiPriority w:val="0"/>
    <w:pPr>
      <w:ind w:left="945"/>
    </w:pPr>
    <w:rPr>
      <w:sz w:val="24"/>
    </w:r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4"/>
    <w:basedOn w:val="1"/>
    <w:next w:val="1"/>
    <w:uiPriority w:val="0"/>
    <w:pPr>
      <w:ind w:left="1260" w:leftChars="600"/>
    </w:pPr>
  </w:style>
  <w:style w:type="paragraph" w:styleId="12">
    <w:name w:val="toc 2"/>
    <w:basedOn w:val="1"/>
    <w:next w:val="1"/>
    <w:uiPriority w:val="0"/>
    <w:pPr>
      <w:ind w:left="420" w:leftChars="200"/>
    </w:pPr>
  </w:style>
  <w:style w:type="character" w:styleId="14">
    <w:name w:val="Hyperlink"/>
    <w:uiPriority w:val="0"/>
    <w:rPr>
      <w:color w:val="0000FF"/>
      <w:u w:val="single"/>
    </w:rPr>
  </w:style>
  <w:style w:type="paragraph" w:customStyle="1" w:styleId="16">
    <w:name w:val="_Style 5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 w:cs="Times New Roman"/>
      <w:bCs/>
      <w:color w:val="365F91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cheng</dc:creator>
  <cp:lastModifiedBy>cheng</cp:lastModifiedBy>
  <dcterms:modified xsi:type="dcterms:W3CDTF">2016-07-30T16:20:56Z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