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</w:rPr>
      </w:pPr>
      <w:bookmarkStart w:id="0" w:name="OLE_LINK1"/>
      <w:r>
        <w:rPr>
          <w:rFonts w:hint="eastAsia"/>
          <w:b/>
          <w:sz w:val="48"/>
        </w:rPr>
        <w:t>需求</w:t>
      </w:r>
      <w:r>
        <w:rPr>
          <w:b/>
          <w:sz w:val="48"/>
        </w:rPr>
        <w:t>规格说明书</w:t>
      </w:r>
    </w:p>
    <w:p>
      <w:pPr>
        <w:pStyle w:val="13"/>
      </w:pPr>
      <w:r>
        <w:rPr>
          <w:lang w:val="zh-CN"/>
        </w:rPr>
        <w:t>目录</w:t>
      </w:r>
    </w:p>
    <w:p>
      <w:pPr>
        <w:pStyle w:val="8"/>
        <w:tabs>
          <w:tab w:val="left" w:pos="840"/>
          <w:tab w:val="right" w:leader="dot" w:pos="8630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"_Toc455999742"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1)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引言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"_Toc455999743"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1.1.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编写目的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"_Toc455999744"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1.2.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项目背景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"_Toc455999745"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1.3.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定义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"_Toc455999746"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1.4.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参考资料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1"/>
        </w:rPr>
        <w:fldChar w:fldCharType="end"/>
      </w:r>
    </w:p>
    <w:p>
      <w:pPr>
        <w:pStyle w:val="8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"_Toc455999747"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2)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任务概述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"_Toc455999748"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2.1.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目标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"_Toc455999749"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2.2.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运行环境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"_Toc455999750"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2.3.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条件与限制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8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"_Toc455999751"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3)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数据描述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"_Toc455999752"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3.1.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静态数据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"_Toc455999753"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3.2.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动态数据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"_Toc455999754"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3.3.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数据库介绍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"_Toc455999755"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3.4.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数据词典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1"/>
        </w:rPr>
        <w:fldChar w:fldCharType="end"/>
      </w:r>
    </w:p>
    <w:p>
      <w:pPr>
        <w:pStyle w:val="8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"_Toc455999756"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4)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功能需求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"_Toc455999757"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4.1.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功能划分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"_Toc455999758"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4.2.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功能描述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"_Toc455999765"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4.3.</w:t>
      </w:r>
      <w:r>
        <w:rPr>
          <w:kern w:val="2"/>
          <w:sz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2"/>
          <w:szCs w:val="24"/>
          <w:lang w:val="en-US" w:eastAsia="zh-CN"/>
        </w:rPr>
        <w:t>MVC描述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1"/>
        </w:rPr>
        <w:fldChar w:fldCharType="end"/>
      </w:r>
    </w:p>
    <w:p>
      <w:pPr>
        <w:pStyle w:val="8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"_Toc455999767"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5)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性能需求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"_Toc455999768"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5.1.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数据精确度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"_Toc455999769"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5.2.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时间特性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"_Toc455999770"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5.3.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适应性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1"/>
        </w:rPr>
        <w:fldChar w:fldCharType="end"/>
      </w:r>
    </w:p>
    <w:p>
      <w:pPr>
        <w:pStyle w:val="8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"_Toc455999771"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6)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运行需求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"_Toc455999772"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6.1.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用户界面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"_Toc455999773"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6.2.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硬件接口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"_Toc455999774"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6.3.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软件接口</w:t>
      </w:r>
      <w:r>
        <w:tab/>
      </w:r>
      <w:r>
        <w:rPr>
          <w:rFonts w:hint="eastAsia"/>
          <w:lang w:val="en-US" w:eastAsia="zh-CN"/>
        </w:rPr>
        <w:t>8</w:t>
      </w:r>
      <w:r>
        <w:rPr>
          <w:rStyle w:val="11"/>
        </w:rPr>
        <w:fldChar w:fldCharType="end"/>
      </w:r>
    </w:p>
    <w:p>
      <w:pPr>
        <w:pStyle w:val="8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"_Toc455999776"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7)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其他需求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"_Toc455999777"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7.1.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可用性需求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"_Toc455999778"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7.2.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可靠性需求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1"/>
        </w:rPr>
        <w:fldChar w:fldCharType="end"/>
      </w:r>
    </w:p>
    <w:p>
      <w:pPr>
        <w:pStyle w:val="9"/>
        <w:tabs>
          <w:tab w:val="left" w:pos="840"/>
          <w:tab w:val="right" w:leader="dot" w:pos="8630"/>
        </w:tabs>
        <w:rPr>
          <w:kern w:val="2"/>
          <w:sz w:val="21"/>
        </w:rPr>
      </w:pPr>
      <w:r>
        <w:rPr>
          <w:rStyle w:val="11"/>
        </w:rPr>
        <w:fldChar w:fldCharType="begin"/>
      </w:r>
      <w:r>
        <w:rPr>
          <w:rStyle w:val="11"/>
        </w:rPr>
        <w:instrText xml:space="preserve"> </w:instrText>
      </w:r>
      <w:r>
        <w:instrText xml:space="preserve">HYPERLINK \l "_Toc455999779"</w:instrText>
      </w:r>
      <w:r>
        <w:rPr>
          <w:rStyle w:val="11"/>
        </w:rPr>
        <w:instrText xml:space="preserve"> </w:instrText>
      </w:r>
      <w:r>
        <w:rPr>
          <w:rStyle w:val="11"/>
        </w:rPr>
        <w:fldChar w:fldCharType="separate"/>
      </w:r>
      <w:r>
        <w:rPr>
          <w:rStyle w:val="11"/>
          <w:b/>
        </w:rPr>
        <w:t>7.3.</w:t>
      </w:r>
      <w:r>
        <w:rPr>
          <w:kern w:val="2"/>
          <w:sz w:val="21"/>
        </w:rPr>
        <w:tab/>
      </w:r>
      <w:r>
        <w:rPr>
          <w:rStyle w:val="11"/>
          <w:rFonts w:hint="eastAsia"/>
          <w:b/>
        </w:rPr>
        <w:t>可维护性需求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1"/>
        </w:rPr>
        <w:fldChar w:fldCharType="end"/>
      </w:r>
      <w:bookmarkStart w:id="33" w:name="_GoBack"/>
      <w:bookmarkEnd w:id="33"/>
    </w:p>
    <w:p>
      <w:r>
        <w:rPr>
          <w:b/>
          <w:bCs/>
          <w:lang w:val="zh-CN"/>
        </w:rPr>
        <w:fldChar w:fldCharType="end"/>
      </w:r>
    </w:p>
    <w:p>
      <w:r>
        <w:br w:type="page"/>
      </w:r>
    </w:p>
    <w:p>
      <w:pPr>
        <w:pStyle w:val="14"/>
        <w:numPr>
          <w:ilvl w:val="0"/>
          <w:numId w:val="1"/>
        </w:numPr>
        <w:outlineLvl w:val="0"/>
        <w:rPr>
          <w:b/>
          <w:sz w:val="36"/>
        </w:rPr>
      </w:pPr>
      <w:bookmarkStart w:id="1" w:name="_Toc455999742"/>
      <w:r>
        <w:rPr>
          <w:rFonts w:hint="eastAsia"/>
          <w:b/>
          <w:sz w:val="36"/>
        </w:rPr>
        <w:t>引言</w:t>
      </w:r>
      <w:bookmarkEnd w:id="1"/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2" w:name="_Toc455999743"/>
      <w:r>
        <w:rPr>
          <w:rFonts w:hint="eastAsia"/>
          <w:b/>
          <w:sz w:val="28"/>
        </w:rPr>
        <w:t>编写</w:t>
      </w:r>
      <w:r>
        <w:rPr>
          <w:b/>
          <w:sz w:val="28"/>
        </w:rPr>
        <w:t>目的</w:t>
      </w:r>
      <w:bookmarkEnd w:id="2"/>
    </w:p>
    <w:p>
      <w:pPr>
        <w:pStyle w:val="14"/>
        <w:spacing w:after="0" w:line="240" w:lineRule="auto"/>
        <w:ind w:left="0" w:firstLine="480" w:firstLineChars="200"/>
        <w:jc w:val="both"/>
        <w:rPr>
          <w:rFonts w:hint="eastAsia"/>
          <w:sz w:val="24"/>
        </w:rPr>
      </w:pPr>
      <w:r>
        <w:rPr>
          <w:sz w:val="24"/>
        </w:rPr>
        <w:t>为明确软件需求</w:t>
      </w:r>
      <w:r>
        <w:rPr>
          <w:rFonts w:hint="eastAsia"/>
          <w:sz w:val="24"/>
        </w:rPr>
        <w:t>、</w:t>
      </w:r>
      <w:r>
        <w:rPr>
          <w:sz w:val="24"/>
        </w:rPr>
        <w:t>安排项目规划与进度</w:t>
      </w:r>
      <w:r>
        <w:rPr>
          <w:rFonts w:hint="eastAsia"/>
          <w:sz w:val="24"/>
        </w:rPr>
        <w:t>、</w:t>
      </w:r>
      <w:r>
        <w:rPr>
          <w:sz w:val="24"/>
        </w:rPr>
        <w:t>组织软件开发与测试</w:t>
      </w:r>
      <w:r>
        <w:rPr>
          <w:rFonts w:hint="eastAsia"/>
          <w:sz w:val="24"/>
        </w:rPr>
        <w:t>，</w:t>
      </w:r>
      <w:r>
        <w:rPr>
          <w:sz w:val="24"/>
        </w:rPr>
        <w:t>撰写本文档</w:t>
      </w:r>
      <w:r>
        <w:rPr>
          <w:rFonts w:hint="eastAsia"/>
          <w:sz w:val="24"/>
        </w:rPr>
        <w:t>。该文档首先给出了整个系统的整体网络结构和功能结构的概貌，试图从总体架构上给出整个系统的轮廓，然后又对功能需求、性能需求、运行需求和其它非功能性需求进行了详细的描述。其中对功能需求的描述采用了UML的用例模型方式，不仅描述了每一用例的基本事件流和备选事件流，而且还给出了非常直观的用例图。这些文字和图形都为了详细准确地描述用户的需求，同时也为用户更容易地理解这些需求的描述创造了条件。</w:t>
      </w:r>
    </w:p>
    <w:p>
      <w:pPr>
        <w:pStyle w:val="14"/>
        <w:spacing w:after="0" w:line="240" w:lineRule="auto"/>
        <w:ind w:left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该文档详尽说明了这一软件产品的需求和规格，这些规格说明是进行设计的基础，也是编写测试用例和进行系统测试的主要依据。同时，该文档也是用户确定软件功能需求的主要依据。</w:t>
      </w:r>
    </w:p>
    <w:p>
      <w:pPr>
        <w:pStyle w:val="14"/>
        <w:ind w:left="0"/>
        <w:rPr>
          <w:rFonts w:hint="eastAsia"/>
        </w:rPr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3" w:name="_Toc455999744"/>
      <w:r>
        <w:rPr>
          <w:rFonts w:hint="eastAsia"/>
          <w:b/>
          <w:sz w:val="28"/>
        </w:rPr>
        <w:t>项目</w:t>
      </w:r>
      <w:r>
        <w:rPr>
          <w:b/>
          <w:sz w:val="28"/>
        </w:rPr>
        <w:t>背景</w:t>
      </w:r>
      <w:bookmarkEnd w:id="3"/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本游戏是一个基于Unity3D-5.3开发的单机类的PC游戏，目前主要支持Windows系统。</w:t>
      </w:r>
      <w:r>
        <w:rPr>
          <w:rFonts w:hint="eastAsia"/>
        </w:rPr>
        <w:t>单人关卡为人机</w:t>
      </w:r>
      <w:r>
        <w:rPr>
          <w:rFonts w:hint="eastAsia"/>
          <w:lang w:val="en-US" w:eastAsia="zh-CN"/>
        </w:rPr>
        <w:t>迷宫探险</w:t>
      </w:r>
      <w:r>
        <w:rPr>
          <w:rFonts w:hint="eastAsia"/>
        </w:rPr>
        <w:t>游戏，玩家与系统的</w:t>
      </w:r>
      <w:r>
        <w:rPr>
          <w:rFonts w:hint="eastAsia"/>
          <w:lang w:val="en-US" w:eastAsia="zh-CN"/>
        </w:rPr>
        <w:t>机器人</w:t>
      </w:r>
      <w:r>
        <w:rPr>
          <w:rFonts w:hint="eastAsia"/>
        </w:rPr>
        <w:t>上均会有一个“血条”，</w:t>
      </w:r>
      <w:r>
        <w:rPr>
          <w:rFonts w:hint="eastAsia"/>
          <w:lang w:val="en-US" w:eastAsia="zh-CN"/>
        </w:rPr>
        <w:t>骷髅无血条。当玩家解开谜团，打开出口的大门</w:t>
      </w:r>
      <w:r>
        <w:rPr>
          <w:rFonts w:hint="eastAsia"/>
        </w:rPr>
        <w:t>，则游戏结束。</w:t>
      </w:r>
    </w:p>
    <w:p>
      <w:pPr>
        <w:pStyle w:val="14"/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4" w:name="_Toc455999745"/>
      <w:r>
        <w:rPr>
          <w:rFonts w:hint="eastAsia"/>
          <w:b/>
          <w:sz w:val="28"/>
        </w:rPr>
        <w:t>定义</w:t>
      </w:r>
      <w:bookmarkEnd w:id="4"/>
    </w:p>
    <w:p>
      <w:pPr>
        <w:pStyle w:val="14"/>
        <w:spacing w:after="0" w:line="240" w:lineRule="auto"/>
        <w:ind w:left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出口大门</w:t>
      </w:r>
      <w:r>
        <w:rPr>
          <w:rFonts w:hint="eastAsia"/>
          <w:sz w:val="24"/>
          <w:szCs w:val="24"/>
        </w:rPr>
        <w:t>：游戏中设置的一个对象，</w:t>
      </w:r>
      <w:r>
        <w:rPr>
          <w:rFonts w:hint="eastAsia"/>
          <w:sz w:val="24"/>
          <w:szCs w:val="24"/>
          <w:lang w:val="en-US" w:eastAsia="zh-CN"/>
        </w:rPr>
        <w:t>打开大门游戏结束</w:t>
      </w:r>
      <w:r>
        <w:rPr>
          <w:rFonts w:hint="eastAsia"/>
          <w:sz w:val="24"/>
          <w:szCs w:val="24"/>
        </w:rPr>
        <w:t>。</w:t>
      </w:r>
    </w:p>
    <w:p>
      <w:pPr>
        <w:pStyle w:val="14"/>
        <w:spacing w:after="0" w:line="240" w:lineRule="auto"/>
        <w:ind w:left="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机器人与骷髅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系统Npc，敌人</w:t>
      </w:r>
    </w:p>
    <w:p>
      <w:pPr>
        <w:pStyle w:val="14"/>
        <w:spacing w:after="0" w:line="240" w:lineRule="auto"/>
        <w:ind w:left="0"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pStyle w:val="14"/>
        <w:ind w:left="0"/>
        <w:rPr>
          <w:rFonts w:hint="eastAsia"/>
        </w:rPr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5" w:name="_Toc455999746"/>
      <w:r>
        <w:rPr>
          <w:rFonts w:hint="eastAsia"/>
          <w:b/>
          <w:sz w:val="28"/>
        </w:rPr>
        <w:t>参考</w:t>
      </w:r>
      <w:r>
        <w:rPr>
          <w:b/>
          <w:sz w:val="28"/>
        </w:rPr>
        <w:t>资料</w:t>
      </w:r>
      <w:bookmarkEnd w:id="5"/>
    </w:p>
    <w:p>
      <w:pPr>
        <w:pStyle w:val="1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《软件工程基础》  赵一丁 北京邮电大学出版社</w:t>
      </w:r>
    </w:p>
    <w:p>
      <w:pPr>
        <w:pStyle w:val="1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《软件需求工程：原理和方法》  金芝，刘璘，金英  科学出版社</w:t>
      </w:r>
    </w:p>
    <w:p>
      <w:pPr>
        <w:rPr>
          <w:rFonts w:hint="eastAsia"/>
        </w:rPr>
      </w:pPr>
      <w:r>
        <w:br w:type="page"/>
      </w:r>
    </w:p>
    <w:p>
      <w:pPr>
        <w:pStyle w:val="14"/>
        <w:numPr>
          <w:ilvl w:val="0"/>
          <w:numId w:val="1"/>
        </w:numPr>
        <w:outlineLvl w:val="0"/>
        <w:rPr>
          <w:b/>
          <w:sz w:val="36"/>
        </w:rPr>
      </w:pPr>
      <w:bookmarkStart w:id="6" w:name="_Toc455999747"/>
      <w:r>
        <w:rPr>
          <w:rFonts w:hint="eastAsia"/>
          <w:b/>
          <w:sz w:val="36"/>
        </w:rPr>
        <w:t>任务</w:t>
      </w:r>
      <w:r>
        <w:rPr>
          <w:b/>
          <w:sz w:val="36"/>
        </w:rPr>
        <w:t>概述</w:t>
      </w:r>
      <w:bookmarkEnd w:id="6"/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7" w:name="_Toc455999748"/>
      <w:r>
        <w:rPr>
          <w:rFonts w:hint="eastAsia"/>
          <w:b/>
          <w:sz w:val="28"/>
        </w:rPr>
        <w:t>目标</w:t>
      </w:r>
      <w:bookmarkEnd w:id="7"/>
    </w:p>
    <w:p>
      <w:pPr>
        <w:pStyle w:val="14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对实现软件的功能做全面的描述</w:t>
      </w:r>
      <w:r>
        <w:rPr>
          <w:rFonts w:hint="eastAsia"/>
          <w:sz w:val="24"/>
        </w:rPr>
        <w:t>，帮助用户判断实现功能的正确性、一致性和完整性，促使用户在软件设计启动之前周密地、全面地思考软件需求。</w:t>
      </w:r>
    </w:p>
    <w:p>
      <w:pPr>
        <w:pStyle w:val="14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rFonts w:hint="eastAsia"/>
          <w:sz w:val="24"/>
        </w:rPr>
        <w:t>了解和描述软件实现所需的全部信息，为软件设计、确认和验证提供一个基准。</w:t>
      </w:r>
    </w:p>
    <w:p>
      <w:pPr>
        <w:pStyle w:val="14"/>
        <w:numPr>
          <w:ilvl w:val="0"/>
          <w:numId w:val="3"/>
        </w:numPr>
        <w:spacing w:after="0" w:line="24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为软件管理人员进行软件成本计价和编制软件开发计划书提供依据。</w:t>
      </w:r>
    </w:p>
    <w:p>
      <w:pPr>
        <w:pStyle w:val="14"/>
        <w:ind w:left="792"/>
        <w:rPr>
          <w:rFonts w:hint="eastAsia"/>
        </w:rPr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8" w:name="_Toc455999749"/>
      <w:r>
        <w:rPr>
          <w:rFonts w:hint="eastAsia"/>
          <w:b/>
          <w:sz w:val="28"/>
        </w:rPr>
        <w:t>运行</w:t>
      </w:r>
      <w:r>
        <w:rPr>
          <w:b/>
          <w:sz w:val="28"/>
        </w:rPr>
        <w:t>环境</w:t>
      </w:r>
      <w:bookmarkEnd w:id="8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bookmarkStart w:id="9" w:name="OLE_LINK2"/>
      <w:bookmarkStart w:id="10" w:name="OLE_LINK4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本游戏是一个单机类的PC游戏，目前主要支持Windows系统</w:t>
      </w:r>
      <w:bookmarkEnd w:id="9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，在Windows7及以上版本Windows上运行最佳。</w:t>
      </w:r>
      <w:bookmarkEnd w:id="10"/>
    </w:p>
    <w:p>
      <w:pPr>
        <w:pStyle w:val="14"/>
        <w:ind w:left="0"/>
        <w:rPr>
          <w:rFonts w:hint="eastAsia"/>
        </w:rPr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11" w:name="_Toc455999750"/>
      <w:r>
        <w:rPr>
          <w:rFonts w:hint="eastAsia"/>
          <w:b/>
          <w:sz w:val="28"/>
        </w:rPr>
        <w:t>条件</w:t>
      </w:r>
      <w:r>
        <w:rPr>
          <w:b/>
          <w:sz w:val="28"/>
        </w:rPr>
        <w:t>与限制</w:t>
      </w:r>
      <w:bookmarkEnd w:id="11"/>
    </w:p>
    <w:p>
      <w:pPr>
        <w:pStyle w:val="14"/>
        <w:spacing w:after="0" w:line="240" w:lineRule="auto"/>
        <w:ind w:left="0" w:firstLine="480" w:firstLineChars="200"/>
        <w:rPr>
          <w:rFonts w:hint="eastAsia"/>
        </w:rPr>
      </w:pPr>
      <w:r>
        <w:rPr>
          <w:rFonts w:hint="eastAsia"/>
          <w:sz w:val="24"/>
        </w:rPr>
        <w:t>该项目必须使用C</w:t>
      </w:r>
      <w:r>
        <w:rPr>
          <w:rFonts w:hint="eastAsia"/>
          <w:sz w:val="24"/>
          <w:lang w:val="en-US" w:eastAsia="zh-CN"/>
        </w:rPr>
        <w:t>#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  <w:lang w:val="en-US" w:eastAsia="zh-CN"/>
        </w:rPr>
        <w:t>Unity3D</w:t>
      </w:r>
      <w:r>
        <w:rPr>
          <w:sz w:val="24"/>
        </w:rPr>
        <w:t>作为开发工</w:t>
      </w:r>
      <w:r>
        <w:rPr>
          <w:rFonts w:hint="eastAsia"/>
          <w:sz w:val="24"/>
          <w:lang w:val="en-US" w:eastAsia="zh-CN"/>
        </w:rPr>
        <w:t>具。</w:t>
      </w:r>
    </w:p>
    <w:p>
      <w:pPr>
        <w:pStyle w:val="14"/>
        <w:numPr>
          <w:ilvl w:val="0"/>
          <w:numId w:val="1"/>
        </w:numPr>
        <w:outlineLvl w:val="0"/>
        <w:rPr>
          <w:b/>
          <w:sz w:val="36"/>
        </w:rPr>
      </w:pPr>
      <w:bookmarkStart w:id="12" w:name="_Toc455999751"/>
      <w:r>
        <w:rPr>
          <w:rFonts w:hint="eastAsia"/>
          <w:b/>
          <w:sz w:val="36"/>
        </w:rPr>
        <w:t>数据</w:t>
      </w:r>
      <w:r>
        <w:rPr>
          <w:b/>
          <w:sz w:val="36"/>
        </w:rPr>
        <w:t>描述</w:t>
      </w:r>
      <w:bookmarkEnd w:id="12"/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13" w:name="_Toc455999752"/>
      <w:r>
        <w:rPr>
          <w:rFonts w:hint="eastAsia"/>
          <w:b/>
          <w:sz w:val="28"/>
        </w:rPr>
        <w:t>静态</w:t>
      </w:r>
      <w:r>
        <w:rPr>
          <w:b/>
          <w:sz w:val="28"/>
        </w:rPr>
        <w:t>数据</w:t>
      </w:r>
      <w:bookmarkEnd w:id="13"/>
    </w:p>
    <w:p>
      <w:pPr>
        <w:pStyle w:val="14"/>
        <w:ind w:left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游戏开始时</w:t>
      </w:r>
      <w:r>
        <w:rPr>
          <w:rFonts w:hint="eastAsia"/>
          <w:sz w:val="24"/>
          <w:szCs w:val="24"/>
          <w:lang w:val="en-US" w:eastAsia="zh-CN"/>
        </w:rPr>
        <w:t>骷髅与机器人</w:t>
      </w:r>
      <w:r>
        <w:rPr>
          <w:rFonts w:hint="eastAsia"/>
          <w:sz w:val="24"/>
          <w:szCs w:val="24"/>
        </w:rPr>
        <w:t>的出现位置、</w:t>
      </w:r>
      <w:r>
        <w:rPr>
          <w:rFonts w:hint="eastAsia"/>
          <w:sz w:val="24"/>
          <w:szCs w:val="24"/>
          <w:lang w:val="en-US" w:eastAsia="zh-CN"/>
        </w:rPr>
        <w:t>道具位置</w:t>
      </w:r>
      <w:r>
        <w:rPr>
          <w:rFonts w:hint="eastAsia"/>
          <w:sz w:val="24"/>
          <w:szCs w:val="24"/>
        </w:rPr>
        <w:t>。</w:t>
      </w:r>
    </w:p>
    <w:p>
      <w:pPr>
        <w:pStyle w:val="14"/>
        <w:ind w:left="0"/>
        <w:rPr>
          <w:rFonts w:hint="eastAsia"/>
        </w:rPr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14" w:name="_Toc455999753"/>
      <w:r>
        <w:rPr>
          <w:rFonts w:hint="eastAsia"/>
          <w:b/>
          <w:sz w:val="28"/>
        </w:rPr>
        <w:t>动态</w:t>
      </w:r>
      <w:r>
        <w:rPr>
          <w:b/>
          <w:sz w:val="28"/>
        </w:rPr>
        <w:t>数据</w:t>
      </w:r>
      <w:bookmarkEnd w:id="14"/>
    </w:p>
    <w:p>
      <w:pPr>
        <w:pStyle w:val="14"/>
        <w:ind w:left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</w:t>
      </w:r>
      <w:r>
        <w:rPr>
          <w:rFonts w:hint="eastAsia"/>
          <w:sz w:val="24"/>
          <w:szCs w:val="24"/>
        </w:rPr>
        <w:t>的移动能力、</w:t>
      </w:r>
      <w:r>
        <w:rPr>
          <w:rFonts w:hint="eastAsia"/>
          <w:sz w:val="24"/>
          <w:szCs w:val="24"/>
          <w:lang w:val="en-US" w:eastAsia="zh-CN"/>
        </w:rPr>
        <w:t>射击</w:t>
      </w:r>
      <w:r>
        <w:rPr>
          <w:rFonts w:hint="eastAsia"/>
          <w:sz w:val="24"/>
          <w:szCs w:val="24"/>
        </w:rPr>
        <w:t>距离、血量，地图</w:t>
      </w:r>
      <w:r>
        <w:rPr>
          <w:rFonts w:hint="eastAsia"/>
          <w:sz w:val="24"/>
          <w:szCs w:val="24"/>
          <w:lang w:val="en-US" w:eastAsia="zh-CN"/>
        </w:rPr>
        <w:t>获得与否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枪支与子弹获得与否</w:t>
      </w:r>
      <w:r>
        <w:rPr>
          <w:rFonts w:hint="eastAsia"/>
          <w:sz w:val="24"/>
          <w:szCs w:val="24"/>
        </w:rPr>
        <w:t>。</w:t>
      </w:r>
    </w:p>
    <w:p>
      <w:pPr>
        <w:pStyle w:val="14"/>
        <w:ind w:left="0" w:firstLine="440" w:firstLineChars="200"/>
        <w:rPr>
          <w:rFonts w:hint="eastAsia"/>
        </w:rPr>
      </w:pPr>
    </w:p>
    <w:p>
      <w:pPr>
        <w:pStyle w:val="14"/>
        <w:ind w:left="0" w:firstLine="480" w:firstLineChars="200"/>
        <w:rPr>
          <w:rFonts w:hint="eastAsia"/>
          <w:sz w:val="24"/>
          <w:szCs w:val="24"/>
        </w:rPr>
      </w:pPr>
    </w:p>
    <w:p>
      <w:pPr>
        <w:pStyle w:val="14"/>
        <w:numPr>
          <w:ilvl w:val="1"/>
          <w:numId w:val="1"/>
        </w:numPr>
        <w:outlineLvl w:val="1"/>
        <w:rPr>
          <w:rFonts w:hint="eastAsia"/>
          <w:b/>
          <w:sz w:val="28"/>
        </w:rPr>
      </w:pPr>
      <w:bookmarkStart w:id="15" w:name="_Toc455999755"/>
      <w:r>
        <w:rPr>
          <w:rFonts w:hint="eastAsia"/>
          <w:b/>
          <w:sz w:val="28"/>
        </w:rPr>
        <w:t>数据词典</w:t>
      </w:r>
      <w:bookmarkEnd w:id="15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10"/>
        <w:gridCol w:w="1490"/>
        <w:gridCol w:w="4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数据名称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类型及长度</w:t>
            </w: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玩家（第一人称视角）；枪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玩家的操作对象，玩家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枪射击子弹</w:t>
            </w:r>
            <w:r>
              <w:rPr>
                <w:rFonts w:hint="eastAsia"/>
                <w:sz w:val="24"/>
                <w:szCs w:val="24"/>
              </w:rPr>
              <w:t>攻击军旗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玩家</w:t>
            </w:r>
            <w:r>
              <w:rPr>
                <w:rFonts w:hint="eastAsia"/>
                <w:sz w:val="24"/>
                <w:szCs w:val="24"/>
              </w:rPr>
              <w:t>移动能力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玩家射击距离</w:t>
            </w:r>
            <w:r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玩家</w:t>
            </w:r>
            <w:r>
              <w:rPr>
                <w:rFonts w:hint="eastAsia"/>
                <w:sz w:val="24"/>
                <w:szCs w:val="24"/>
              </w:rPr>
              <w:t>血量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若血量消耗完，则该回合游戏失败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Npc</w:t>
            </w:r>
            <w:r>
              <w:rPr>
                <w:rFonts w:hint="eastAsia"/>
                <w:sz w:val="24"/>
                <w:szCs w:val="24"/>
              </w:rPr>
              <w:t>等级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3种等级：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骷髅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机器人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大机器人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Npc</w:t>
            </w:r>
            <w:r>
              <w:rPr>
                <w:rFonts w:hint="eastAsia"/>
                <w:sz w:val="24"/>
                <w:szCs w:val="24"/>
              </w:rPr>
              <w:t>出现位置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地图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游戏界面的</w:t>
            </w:r>
            <w:r>
              <w:rPr>
                <w:rFonts w:hint="eastAsia"/>
                <w:sz w:val="24"/>
                <w:lang w:val="en-US" w:eastAsia="zh-CN"/>
              </w:rPr>
              <w:t>迷宫图，包含一个谜题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地图大小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出口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玩家最终目的地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积分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05" w:type="dxa"/>
            <w:shd w:val="clear" w:color="auto" w:fill="auto"/>
            <w:vAlign w:val="top"/>
          </w:tcPr>
          <w:p>
            <w:pPr>
              <w:pStyle w:val="14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玩家获取一定积分</w:t>
            </w:r>
          </w:p>
        </w:tc>
      </w:tr>
    </w:tbl>
    <w:p>
      <w:r>
        <w:br w:type="page"/>
      </w:r>
    </w:p>
    <w:p>
      <w:pPr>
        <w:pStyle w:val="14"/>
        <w:numPr>
          <w:ilvl w:val="0"/>
          <w:numId w:val="1"/>
        </w:numPr>
        <w:outlineLvl w:val="0"/>
        <w:rPr>
          <w:b/>
          <w:sz w:val="36"/>
        </w:rPr>
      </w:pPr>
      <w:bookmarkStart w:id="16" w:name="_Toc455999756"/>
      <w:r>
        <w:rPr>
          <w:rFonts w:hint="eastAsia"/>
          <w:b/>
          <w:sz w:val="36"/>
        </w:rPr>
        <w:t>功能</w:t>
      </w:r>
      <w:r>
        <w:rPr>
          <w:b/>
          <w:sz w:val="36"/>
        </w:rPr>
        <w:t>需求</w:t>
      </w:r>
      <w:bookmarkEnd w:id="16"/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17" w:name="_Toc455999757"/>
      <w:r>
        <w:rPr>
          <w:rFonts w:hint="eastAsia"/>
          <w:b/>
          <w:sz w:val="28"/>
        </w:rPr>
        <w:t>功能</w:t>
      </w:r>
      <w:r>
        <w:rPr>
          <w:b/>
          <w:sz w:val="28"/>
        </w:rPr>
        <w:t>划分</w:t>
      </w:r>
      <w:bookmarkEnd w:id="17"/>
    </w:p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  <w:szCs w:val="24"/>
        </w:rPr>
        <w:t>本项目的功能分为以下几个模块：</w:t>
      </w:r>
      <w:r>
        <w:rPr>
          <w:rFonts w:hint="eastAsia"/>
          <w:sz w:val="24"/>
        </w:rPr>
        <w:t>游戏开始；</w:t>
      </w:r>
      <w:r>
        <w:rPr>
          <w:rFonts w:hint="eastAsia"/>
          <w:sz w:val="24"/>
          <w:lang w:val="en-US" w:eastAsia="zh-CN"/>
        </w:rPr>
        <w:t>切换对于背包中物体</w:t>
      </w:r>
      <w:r>
        <w:rPr>
          <w:rFonts w:hint="eastAsia"/>
          <w:sz w:val="24"/>
        </w:rPr>
        <w:t>；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发射子弹（在有枪弹前提下）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>进行对话，发展剧情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>移动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>拾取物品；显示地图（在得到地图情况下）；</w:t>
      </w:r>
    </w:p>
    <w:p>
      <w:pPr>
        <w:pStyle w:val="14"/>
        <w:ind w:left="0"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从每一个界面的</w:t>
      </w:r>
      <w:r>
        <w:rPr>
          <w:rFonts w:hint="eastAsia" w:ascii="宋体" w:hAnsi="宋体"/>
          <w:sz w:val="24"/>
          <w:szCs w:val="24"/>
        </w:rPr>
        <w:t>主要功能来析取用例，画出UML用例图如下所示：</w:t>
      </w:r>
    </w:p>
    <w:p>
      <w:pPr>
        <w:spacing w:after="0" w:line="24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instrText xml:space="preserve">INCLUDEPICTURE \d "C:\\Users\\cheng\\Documents\\Tencent Files\\1393414649\\Image\\C2C\\JSPPYMDF@TQXH}Z38(XNZ`D.jpg" \* MERGEFORMATINET </w:instrTex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0840" cy="6172835"/>
            <wp:effectExtent l="0" t="0" r="10160" b="1206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617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4"/>
        <w:ind w:left="792"/>
        <w:rPr>
          <w:rFonts w:hint="eastAsia"/>
        </w:rPr>
      </w:pPr>
    </w:p>
    <w:p>
      <w:pPr>
        <w:pStyle w:val="14"/>
        <w:numPr>
          <w:ilvl w:val="1"/>
          <w:numId w:val="1"/>
        </w:numPr>
        <w:outlineLvl w:val="1"/>
        <w:rPr>
          <w:rFonts w:hint="eastAsia"/>
          <w:b/>
          <w:sz w:val="28"/>
        </w:rPr>
      </w:pPr>
      <w:bookmarkStart w:id="18" w:name="_Toc455999758"/>
      <w:r>
        <w:rPr>
          <w:rFonts w:hint="eastAsia"/>
          <w:b/>
          <w:sz w:val="28"/>
        </w:rPr>
        <w:t>功能</w:t>
      </w:r>
      <w:r>
        <w:rPr>
          <w:b/>
          <w:sz w:val="28"/>
        </w:rPr>
        <w:t>描述</w:t>
      </w:r>
      <w:bookmarkEnd w:id="18"/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9" w:name="OLE_LINK7"/>
      <w:bookmarkStart w:id="20" w:name="_Toc455999765"/>
      <w:r>
        <w:rPr>
          <w:rFonts w:hint="eastAsia" w:asciiTheme="minorEastAsia" w:hAnsiTheme="minorEastAsia" w:eastAsiaTheme="minorEastAsia" w:cstheme="minorEastAsia"/>
          <w:sz w:val="24"/>
          <w:szCs w:val="24"/>
        </w:rPr>
        <w:t>游戏开始之后，玩家可以通过键盘WASD来控制投石车的上下左右的移动，空格键控制跳跃；通过鼠标左键来控制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子弹设计；通过键盘M键打开地图（找到地图之后），通过键盘E拾取道具；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同时可以通过键盘上主键区的1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来控制道具的使用。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子弹射到骷髅或机器人身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上时，对方的“血条”会减短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最终死亡消失。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游戏过程中玩家受到攻击血量会减少，血量为零时死亡。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游戏可分为三个阶段：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第一阶段：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任务：躲避敌人，寻找枪支，拾取子弹。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规则限制：拿到枪之前不能拾取子弹，子弹会随着使用减少。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第二阶段：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任务：战斗并收集钥匙，寻找火把与地图。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规则限制：有一把钥匙在场景中，有一把钥匙需要击败敌人得到，还有一把钥匙在宝箱中，宝箱打开需要前两把钥匙中的一把。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第三阶段：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任务：根据地图找到出口，凭钥匙以及密码打开大门。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规则限制：打开大门需要两把钥匙以及地图中隐藏的数字密码。</w:t>
      </w:r>
    </w:p>
    <w:bookmarkEnd w:id="19"/>
    <w:bookmarkEnd w:id="20"/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4.3 MVC结构视图</w:t>
      </w:r>
    </w:p>
    <w:p>
      <w:pPr>
        <w:pStyle w:val="14"/>
        <w:ind w:left="0" w:firstLine="44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INCLUDEPICTURE \d "C:\\Users\\cheng\\Documents\\Tencent Files\\1393414649\\Image\\Group\\EPPNG(O4JNIZ$]I2T5KC1FB.jpg" \* MERGEFORMATINET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87930" cy="2866390"/>
            <wp:effectExtent l="0" t="0" r="1270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4"/>
        <w:numPr>
          <w:ilvl w:val="0"/>
          <w:numId w:val="1"/>
        </w:numPr>
        <w:outlineLvl w:val="0"/>
        <w:rPr>
          <w:b/>
          <w:sz w:val="36"/>
        </w:rPr>
      </w:pPr>
      <w:bookmarkStart w:id="21" w:name="_Toc455999767"/>
      <w:r>
        <w:rPr>
          <w:rFonts w:hint="eastAsia"/>
          <w:b/>
          <w:sz w:val="36"/>
        </w:rPr>
        <w:t>性能</w:t>
      </w:r>
      <w:r>
        <w:rPr>
          <w:b/>
          <w:sz w:val="36"/>
        </w:rPr>
        <w:t>需求</w:t>
      </w:r>
      <w:bookmarkEnd w:id="21"/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22" w:name="_Toc455999768"/>
      <w:r>
        <w:rPr>
          <w:rFonts w:hint="eastAsia"/>
          <w:b/>
          <w:sz w:val="28"/>
        </w:rPr>
        <w:t>数据</w:t>
      </w:r>
      <w:r>
        <w:rPr>
          <w:b/>
          <w:sz w:val="28"/>
        </w:rPr>
        <w:t>精确度</w:t>
      </w:r>
      <w:bookmarkEnd w:id="22"/>
    </w:p>
    <w:p>
      <w:pPr>
        <w:pStyle w:val="14"/>
        <w:ind w:left="0"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本项目中涉及到的数据都为整数类型，可以精确到整数。</w:t>
      </w:r>
    </w:p>
    <w:p>
      <w:pPr>
        <w:numPr>
          <w:numId w:val="0"/>
        </w:numPr>
        <w:spacing w:line="360" w:lineRule="auto"/>
        <w:ind w:left="415" w:leftChars="0"/>
        <w:rPr>
          <w:rFonts w:hint="eastAsia"/>
          <w:sz w:val="24"/>
        </w:rPr>
      </w:pPr>
      <w:r>
        <w:rPr>
          <w:rFonts w:hint="eastAsia"/>
          <w:sz w:val="24"/>
        </w:rPr>
        <w:t>在游戏初始界面进行加载的时候，不能因为程序的原因而导致游戏崩溃。</w:t>
      </w:r>
    </w:p>
    <w:p>
      <w:pPr>
        <w:numPr>
          <w:numId w:val="0"/>
        </w:numPr>
        <w:spacing w:line="360" w:lineRule="auto"/>
        <w:ind w:left="426" w:leftChars="0"/>
        <w:rPr>
          <w:rFonts w:hint="eastAsia"/>
          <w:sz w:val="24"/>
        </w:rPr>
      </w:pPr>
      <w:r>
        <w:rPr>
          <w:rFonts w:hint="eastAsia"/>
          <w:sz w:val="24"/>
        </w:rPr>
        <w:t>在玩家玩游戏的时候，不允许出现未击中目标却获得积分的情况，</w:t>
      </w:r>
      <w:r>
        <w:rPr>
          <w:rFonts w:hint="eastAsia"/>
          <w:sz w:val="24"/>
          <w:lang w:val="en-US" w:eastAsia="zh-CN"/>
        </w:rPr>
        <w:t>不允许出现受到攻击不减生命值的情况</w:t>
      </w:r>
      <w:r>
        <w:rPr>
          <w:rFonts w:hint="eastAsia"/>
          <w:sz w:val="24"/>
        </w:rPr>
        <w:t>。</w:t>
      </w:r>
    </w:p>
    <w:p>
      <w:pPr>
        <w:pStyle w:val="14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23" w:name="_Toc455999769"/>
      <w:r>
        <w:rPr>
          <w:rFonts w:hint="eastAsia"/>
          <w:b/>
          <w:sz w:val="28"/>
        </w:rPr>
        <w:t>时间</w:t>
      </w:r>
      <w:r>
        <w:rPr>
          <w:b/>
          <w:sz w:val="28"/>
        </w:rPr>
        <w:t>特性</w:t>
      </w:r>
      <w:bookmarkEnd w:id="23"/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用户</w:t>
      </w:r>
      <w:r>
        <w:rPr>
          <w:rFonts w:hint="eastAsia"/>
          <w:sz w:val="24"/>
          <w:lang w:val="en-US" w:eastAsia="zh-CN"/>
        </w:rPr>
        <w:t>转换情节页面的过程</w:t>
      </w:r>
      <w:r>
        <w:rPr>
          <w:rFonts w:hint="eastAsia"/>
          <w:sz w:val="24"/>
        </w:rPr>
        <w:t>要快，不可以超过3秒。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  <w:lang w:val="en-US" w:eastAsia="zh-CN"/>
        </w:rPr>
        <w:t>进行设计</w:t>
      </w:r>
      <w:r>
        <w:rPr>
          <w:rFonts w:hint="eastAsia"/>
          <w:sz w:val="24"/>
        </w:rPr>
        <w:t>的时候，判断时间不能超过2秒。</w:t>
      </w:r>
    </w:p>
    <w:p>
      <w:pPr>
        <w:pStyle w:val="14"/>
        <w:ind w:left="425"/>
        <w:rPr>
          <w:rFonts w:hint="eastAsia" w:ascii="宋体" w:hAnsi="宋体"/>
          <w:sz w:val="24"/>
          <w:szCs w:val="24"/>
        </w:rPr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24" w:name="_Toc455999770"/>
      <w:r>
        <w:rPr>
          <w:rFonts w:hint="eastAsia"/>
          <w:b/>
          <w:sz w:val="28"/>
        </w:rPr>
        <w:t>适应性</w:t>
      </w:r>
      <w:bookmarkEnd w:id="24"/>
    </w:p>
    <w:p>
      <w:pPr>
        <w:pStyle w:val="14"/>
        <w:ind w:left="567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本系统能运行在Win</w:t>
      </w:r>
      <w:r>
        <w:rPr>
          <w:rFonts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t>/Win8/</w:t>
      </w:r>
      <w:r>
        <w:rPr>
          <w:rFonts w:ascii="宋体" w:hAnsi="宋体"/>
          <w:sz w:val="24"/>
          <w:szCs w:val="24"/>
        </w:rPr>
        <w:t>Win</w:t>
      </w:r>
      <w:r>
        <w:rPr>
          <w:rFonts w:hint="eastAsia"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PC</w:t>
      </w:r>
      <w:r>
        <w:rPr>
          <w:rFonts w:hint="eastAsia" w:ascii="宋体" w:hAnsi="宋体"/>
          <w:sz w:val="24"/>
          <w:szCs w:val="24"/>
          <w:lang w:eastAsia="zh-CN"/>
        </w:rPr>
        <w:t>）</w:t>
      </w:r>
      <w:r>
        <w:rPr>
          <w:rFonts w:hint="eastAsia" w:ascii="宋体" w:hAnsi="宋体"/>
          <w:sz w:val="24"/>
          <w:szCs w:val="24"/>
        </w:rPr>
        <w:t>上。</w:t>
      </w:r>
    </w:p>
    <w:p>
      <w:pPr>
        <w:rPr>
          <w:rFonts w:hint="eastAsia"/>
          <w:sz w:val="24"/>
          <w:szCs w:val="24"/>
        </w:rPr>
      </w:pPr>
    </w:p>
    <w:p>
      <w:pPr>
        <w:pStyle w:val="14"/>
        <w:numPr>
          <w:ilvl w:val="0"/>
          <w:numId w:val="1"/>
        </w:numPr>
        <w:outlineLvl w:val="0"/>
        <w:rPr>
          <w:b/>
          <w:sz w:val="36"/>
        </w:rPr>
      </w:pPr>
      <w:bookmarkStart w:id="25" w:name="_Toc455999771"/>
      <w:r>
        <w:rPr>
          <w:rFonts w:hint="eastAsia"/>
          <w:b/>
          <w:sz w:val="36"/>
        </w:rPr>
        <w:t>运行</w:t>
      </w:r>
      <w:r>
        <w:rPr>
          <w:b/>
          <w:sz w:val="36"/>
        </w:rPr>
        <w:t>需求</w:t>
      </w:r>
      <w:bookmarkEnd w:id="25"/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26" w:name="_Toc455999772"/>
      <w:r>
        <w:rPr>
          <w:rFonts w:hint="eastAsia"/>
          <w:b/>
          <w:sz w:val="28"/>
        </w:rPr>
        <w:t>用户</w:t>
      </w:r>
      <w:r>
        <w:rPr>
          <w:b/>
          <w:sz w:val="28"/>
        </w:rPr>
        <w:t>界面</w:t>
      </w:r>
      <w:bookmarkEnd w:id="26"/>
    </w:p>
    <w:p>
      <w:pPr>
        <w:pStyle w:val="14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用户界面的具体细节将在概要设计文档中描述</w:t>
      </w:r>
      <w:r>
        <w:rPr>
          <w:rFonts w:hint="eastAsia"/>
          <w:sz w:val="24"/>
          <w:szCs w:val="24"/>
        </w:rPr>
        <w:t>。</w:t>
      </w:r>
    </w:p>
    <w:p>
      <w:pPr>
        <w:pStyle w:val="14"/>
        <w:ind w:left="0"/>
        <w:rPr>
          <w:rFonts w:hint="eastAsia"/>
        </w:rPr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27" w:name="_Toc455999773"/>
      <w:r>
        <w:rPr>
          <w:rFonts w:hint="eastAsia"/>
          <w:b/>
          <w:sz w:val="28"/>
        </w:rPr>
        <w:t>硬件</w:t>
      </w:r>
      <w:r>
        <w:rPr>
          <w:b/>
          <w:sz w:val="28"/>
        </w:rPr>
        <w:t>接口</w:t>
      </w:r>
      <w:bookmarkEnd w:id="27"/>
    </w:p>
    <w:p>
      <w:pPr>
        <w:pStyle w:val="14"/>
        <w:ind w:left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无特殊要求</w:t>
      </w:r>
      <w:r>
        <w:rPr>
          <w:rFonts w:hint="eastAsia"/>
          <w:sz w:val="24"/>
          <w:szCs w:val="24"/>
        </w:rPr>
        <w:t>。</w:t>
      </w:r>
    </w:p>
    <w:p>
      <w:pPr>
        <w:pStyle w:val="14"/>
        <w:ind w:left="0"/>
        <w:rPr>
          <w:rFonts w:hint="eastAsia"/>
        </w:rPr>
      </w:pP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28" w:name="_Toc455999774"/>
      <w:r>
        <w:rPr>
          <w:rFonts w:hint="eastAsia"/>
          <w:b/>
          <w:sz w:val="28"/>
        </w:rPr>
        <w:t>软件</w:t>
      </w:r>
      <w:r>
        <w:rPr>
          <w:b/>
          <w:sz w:val="28"/>
        </w:rPr>
        <w:t>接口</w:t>
      </w:r>
      <w:bookmarkEnd w:id="28"/>
    </w:p>
    <w:p>
      <w:pPr>
        <w:pStyle w:val="14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无特殊需求</w:t>
      </w:r>
      <w:r>
        <w:rPr>
          <w:rFonts w:hint="eastAsia"/>
          <w:sz w:val="24"/>
          <w:szCs w:val="24"/>
        </w:rPr>
        <w:t>。</w:t>
      </w:r>
    </w:p>
    <w:p>
      <w:pPr>
        <w:pStyle w:val="14"/>
        <w:ind w:left="0"/>
        <w:rPr>
          <w:rFonts w:hint="eastAsia"/>
        </w:rPr>
      </w:pPr>
    </w:p>
    <w:p>
      <w:pPr>
        <w:ind w:firstLine="440" w:firstLineChars="200"/>
        <w:rPr>
          <w:rFonts w:hint="eastAsia"/>
        </w:rPr>
      </w:pPr>
    </w:p>
    <w:p>
      <w:pPr>
        <w:pStyle w:val="14"/>
        <w:numPr>
          <w:numId w:val="0"/>
        </w:numPr>
        <w:ind w:leftChars="0"/>
        <w:outlineLvl w:val="0"/>
        <w:rPr>
          <w:b/>
          <w:sz w:val="36"/>
        </w:rPr>
      </w:pPr>
      <w:bookmarkStart w:id="29" w:name="_Toc455999776"/>
    </w:p>
    <w:p>
      <w:pPr>
        <w:pStyle w:val="14"/>
        <w:numPr>
          <w:ilvl w:val="0"/>
          <w:numId w:val="1"/>
        </w:numPr>
        <w:outlineLvl w:val="0"/>
        <w:rPr>
          <w:b/>
          <w:sz w:val="36"/>
        </w:rPr>
      </w:pPr>
      <w:r>
        <w:rPr>
          <w:rFonts w:hint="eastAsia"/>
          <w:b/>
          <w:sz w:val="36"/>
        </w:rPr>
        <w:t>其他</w:t>
      </w:r>
      <w:r>
        <w:rPr>
          <w:b/>
          <w:sz w:val="36"/>
        </w:rPr>
        <w:t>需求</w:t>
      </w:r>
      <w:bookmarkEnd w:id="29"/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30" w:name="_Toc455999777"/>
      <w:r>
        <w:rPr>
          <w:rFonts w:hint="eastAsia"/>
          <w:b/>
          <w:sz w:val="28"/>
        </w:rPr>
        <w:t>可用性需求</w:t>
      </w:r>
      <w:bookmarkEnd w:id="30"/>
    </w:p>
    <w:p>
      <w:pPr>
        <w:pStyle w:val="14"/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本系统方便操作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操作流程合理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尽量从用户角度出发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以方便使用本产品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采用提醒机制，提示用户操作和相关信息。</w:t>
      </w: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31" w:name="_Toc455999778"/>
      <w:r>
        <w:rPr>
          <w:rFonts w:hint="eastAsia"/>
          <w:b/>
          <w:sz w:val="28"/>
        </w:rPr>
        <w:t>可靠性需求</w:t>
      </w:r>
      <w:bookmarkEnd w:id="31"/>
    </w:p>
    <w:p>
      <w:pPr>
        <w:pStyle w:val="14"/>
        <w:numPr>
          <w:ilvl w:val="0"/>
          <w:numId w:val="5"/>
        </w:num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本系统具有一定的容错和抗干扰能力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在非硬件故障或非通讯故障时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系统能保证正常运行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并有足够的提示信息帮助用户有效正确地完成任务</w:t>
      </w:r>
      <w:r>
        <w:rPr>
          <w:rFonts w:hint="eastAsia" w:ascii="宋体" w:hAnsi="宋体"/>
          <w:sz w:val="24"/>
          <w:szCs w:val="24"/>
        </w:rPr>
        <w:t xml:space="preserve">。 </w:t>
      </w:r>
    </w:p>
    <w:p>
      <w:pPr>
        <w:pStyle w:val="14"/>
        <w:numPr>
          <w:ilvl w:val="1"/>
          <w:numId w:val="1"/>
        </w:numPr>
        <w:outlineLvl w:val="1"/>
        <w:rPr>
          <w:b/>
          <w:sz w:val="28"/>
        </w:rPr>
      </w:pPr>
      <w:bookmarkStart w:id="32" w:name="_Toc455999779"/>
      <w:r>
        <w:rPr>
          <w:rFonts w:hint="eastAsia"/>
          <w:b/>
          <w:sz w:val="28"/>
        </w:rPr>
        <w:t>可维护性需求</w:t>
      </w:r>
      <w:bookmarkEnd w:id="32"/>
    </w:p>
    <w:p>
      <w:pPr>
        <w:pStyle w:val="14"/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易于纠正软件系统出现的错误或缺陷，且易于满足新的要求而理解、修改和完善软件。</w:t>
      </w:r>
    </w:p>
    <w:p>
      <w:pPr>
        <w:pStyle w:val="14"/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程序设计风格良好，具有正确、一致和完整的文档。通过阅读源代码和相关文档，易于了解软件系统的结构、功能、内部过程以及如何运行的难易程度。</w:t>
      </w:r>
    </w:p>
    <w:p>
      <w:pPr>
        <w:pStyle w:val="14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具有模块化和良好的结构，易于诊断和测试系统。</w:t>
      </w:r>
    </w:p>
    <w:bookmarkEnd w:id="0"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61F"/>
    <w:multiLevelType w:val="multilevel"/>
    <w:tmpl w:val="133E56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9FB3F51"/>
    <w:multiLevelType w:val="multilevel"/>
    <w:tmpl w:val="29FB3F51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C94EA1"/>
    <w:multiLevelType w:val="multilevel"/>
    <w:tmpl w:val="37C94E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871912"/>
    <w:multiLevelType w:val="multilevel"/>
    <w:tmpl w:val="3A871912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42930"/>
    <w:multiLevelType w:val="multilevel"/>
    <w:tmpl w:val="68F4293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905C67"/>
    <w:multiLevelType w:val="multilevel"/>
    <w:tmpl w:val="6A905C6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D776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="Calibri Light" w:hAnsi="Calibri Light" w:eastAsia="宋体" w:cs="Times New Roman"/>
      <w:color w:val="2E74B5"/>
      <w:sz w:val="32"/>
      <w:szCs w:val="32"/>
    </w:rPr>
  </w:style>
  <w:style w:type="paragraph" w:styleId="3">
    <w:name w:val="heading 3"/>
    <w:basedOn w:val="1"/>
    <w:next w:val="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  <w:pPr>
      <w:spacing w:after="100"/>
    </w:pPr>
  </w:style>
  <w:style w:type="paragraph" w:styleId="9">
    <w:name w:val="toc 2"/>
    <w:basedOn w:val="1"/>
    <w:next w:val="1"/>
    <w:uiPriority w:val="0"/>
    <w:pPr>
      <w:spacing w:after="100"/>
      <w:ind w:left="220"/>
    </w:pPr>
  </w:style>
  <w:style w:type="character" w:styleId="11">
    <w:name w:val="Hyperlink"/>
    <w:uiPriority w:val="0"/>
    <w:rPr>
      <w:color w:val="0563C1"/>
      <w:u w:val="single"/>
    </w:rPr>
  </w:style>
  <w:style w:type="paragraph" w:customStyle="1" w:styleId="13">
    <w:name w:val="_Style 4"/>
    <w:basedOn w:val="2"/>
    <w:next w:val="1"/>
    <w:qFormat/>
    <w:uiPriority w:val="39"/>
    <w:pPr>
      <w:outlineLvl w:val="9"/>
    </w:pPr>
  </w:style>
  <w:style w:type="paragraph" w:customStyle="1" w:styleId="14">
    <w:name w:val="_Style 9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</dc:creator>
  <cp:lastModifiedBy>cheng</cp:lastModifiedBy>
  <dcterms:modified xsi:type="dcterms:W3CDTF">2016-07-30T16:19:28Z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