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360" w:lineRule="auto"/>
        <w:rPr>
          <w:b w:val="1"/>
          <w:bCs w:val="1"/>
          <w:sz w:val="24"/>
          <w:szCs w:val="24"/>
        </w:rPr>
      </w:pPr>
      <w:r>
        <w:rPr>
          <w:b w:val="1"/>
          <w:bCs w:val="1"/>
          <w:sz w:val="24"/>
          <w:szCs w:val="24"/>
          <w:rtl w:val="0"/>
          <w:lang w:val="en-US"/>
        </w:rPr>
        <w:t>CS4222: Assignment 1 (Group 6)</w:t>
      </w:r>
    </w:p>
    <w:p>
      <w:pPr>
        <w:pStyle w:val="Body A"/>
        <w:spacing w:after="0" w:line="360" w:lineRule="auto"/>
        <w:rPr>
          <w:b w:val="1"/>
          <w:bCs w:val="1"/>
          <w:sz w:val="24"/>
          <w:szCs w:val="24"/>
        </w:rPr>
      </w:pPr>
      <w:r>
        <w:rPr>
          <w:b w:val="1"/>
          <w:bCs w:val="1"/>
          <w:sz w:val="24"/>
          <w:szCs w:val="24"/>
          <w:rtl w:val="0"/>
          <w:lang w:val="en-US"/>
        </w:rPr>
        <w:t>Group Members:</w:t>
      </w:r>
    </w:p>
    <w:p>
      <w:pPr>
        <w:pStyle w:val="Body A"/>
        <w:shd w:val="clear" w:color="auto" w:fill="ffffff"/>
        <w:spacing w:after="0" w:line="276" w:lineRule="auto"/>
        <w:rPr>
          <w:rFonts w:ascii="Helvetica" w:cs="Helvetica" w:hAnsi="Helvetica" w:eastAsia="Helvetica"/>
          <w:color w:val="333333"/>
          <w:sz w:val="21"/>
          <w:szCs w:val="21"/>
          <w:u w:color="333333"/>
          <w:lang w:val="de-DE"/>
        </w:rPr>
      </w:pPr>
      <w:r>
        <w:rPr>
          <w:rFonts w:ascii="Helvetica" w:hAnsi="Helvetica"/>
          <w:color w:val="333333"/>
          <w:sz w:val="21"/>
          <w:szCs w:val="21"/>
          <w:u w:color="333333"/>
          <w:rtl w:val="0"/>
          <w:lang w:val="de-DE"/>
        </w:rPr>
        <w:t>Goh Cher Lin (A0112882H)</w:t>
      </w:r>
    </w:p>
    <w:p>
      <w:pPr>
        <w:pStyle w:val="Body A"/>
        <w:shd w:val="clear" w:color="auto" w:fill="ffffff"/>
        <w:spacing w:after="0" w:line="276" w:lineRule="auto"/>
        <w:rPr>
          <w:rFonts w:ascii="Helvetica" w:cs="Helvetica" w:hAnsi="Helvetica" w:eastAsia="Helvetica"/>
          <w:color w:val="333333"/>
          <w:sz w:val="21"/>
          <w:szCs w:val="21"/>
          <w:u w:color="333333"/>
          <w:lang w:val="de-DE"/>
        </w:rPr>
      </w:pPr>
      <w:r>
        <w:rPr>
          <w:rFonts w:ascii="Helvetica" w:hAnsi="Helvetica"/>
          <w:color w:val="333333"/>
          <w:sz w:val="21"/>
          <w:szCs w:val="21"/>
          <w:u w:color="333333"/>
          <w:rtl w:val="0"/>
          <w:lang w:val="de-DE"/>
        </w:rPr>
        <w:t>Low Jun Han Nicholas (A0110574N)</w:t>
      </w:r>
    </w:p>
    <w:p>
      <w:pPr>
        <w:pStyle w:val="Body A"/>
        <w:shd w:val="clear" w:color="auto" w:fill="ffffff"/>
        <w:spacing w:after="0" w:line="276" w:lineRule="auto"/>
        <w:rPr>
          <w:rFonts w:ascii="Helvetica" w:cs="Helvetica" w:hAnsi="Helvetica" w:eastAsia="Helvetica"/>
          <w:color w:val="333333"/>
          <w:sz w:val="21"/>
          <w:szCs w:val="21"/>
          <w:u w:color="333333"/>
        </w:rPr>
      </w:pPr>
      <w:r>
        <w:rPr>
          <w:rFonts w:ascii="Helvetica" w:hAnsi="Helvetica"/>
          <w:color w:val="333333"/>
          <w:sz w:val="21"/>
          <w:szCs w:val="21"/>
          <w:u w:color="333333"/>
          <w:rtl w:val="0"/>
          <w:lang w:val="de-DE"/>
        </w:rPr>
        <w:t>Nelson Goh Wei Qiang (</w:t>
      </w:r>
      <w:r>
        <w:rPr>
          <w:rFonts w:ascii="Helvetica" w:hAnsi="Helvetica"/>
          <w:color w:val="333333"/>
          <w:sz w:val="21"/>
          <w:szCs w:val="21"/>
          <w:u w:color="333333"/>
          <w:rtl w:val="0"/>
          <w:lang w:val="en-US"/>
        </w:rPr>
        <w:t>A0111014J)</w:t>
      </w:r>
    </w:p>
    <w:p>
      <w:pPr>
        <w:pStyle w:val="Body A"/>
        <w:spacing w:after="0" w:line="360" w:lineRule="auto"/>
        <w:rPr>
          <w:b w:val="1"/>
          <w:bCs w:val="1"/>
          <w:u w:val="single"/>
        </w:rPr>
      </w:pPr>
    </w:p>
    <w:p>
      <w:pPr>
        <w:pStyle w:val="Body A"/>
        <w:spacing w:after="0" w:line="360" w:lineRule="auto"/>
        <w:rPr>
          <w:b w:val="1"/>
          <w:bCs w:val="1"/>
          <w:u w:val="single"/>
        </w:rPr>
      </w:pPr>
      <w:r>
        <w:rPr>
          <w:b w:val="1"/>
          <w:bCs w:val="1"/>
          <w:u w:val="single"/>
          <w:rtl w:val="0"/>
          <w:lang w:val="en-US"/>
        </w:rPr>
        <w:t>Task 1:</w:t>
      </w:r>
    </w:p>
    <w:p>
      <w:pPr>
        <w:pStyle w:val="Body A"/>
        <w:spacing w:after="0"/>
      </w:pPr>
      <w:r>
        <w:rPr>
          <w:rtl w:val="0"/>
          <w:lang w:val="en-US"/>
        </w:rPr>
        <w:t>With the 2569 data samples collected from various locations that fall within either the indoor (1523 samples) or outdoor (1045 samples) categories, we obtained the following graph after plotting the values from the samples of the two differing categories:</w:t>
      </w:r>
    </w:p>
    <w:p>
      <w:pPr>
        <w:pStyle w:val="Body A"/>
        <w:spacing w:after="0"/>
      </w:pPr>
    </w:p>
    <w:p>
      <w:pPr>
        <w:pStyle w:val="Body A"/>
        <w:spacing w:after="0"/>
      </w:pPr>
      <w:r>
        <w:drawing>
          <wp:inline distT="0" distB="0" distL="0" distR="0">
            <wp:extent cx="3388485" cy="2018647"/>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Body A"/>
        <w:spacing w:after="0"/>
      </w:pPr>
    </w:p>
    <w:p>
      <w:pPr>
        <w:pStyle w:val="Body A"/>
        <w:spacing w:after="0"/>
      </w:pPr>
      <w:r>
        <w:rPr>
          <w:rtl w:val="0"/>
          <w:lang w:val="en-US"/>
        </w:rPr>
        <w:t xml:space="preserve">As can be seen from the graph, there is an explicitly clear difference between the light level reported by the sensor when indoors and outdoors. Further analysis of the difference between the indoor readings and the outdoor readings such as the averages, standard deviations, variance, minimum and maximum light readings can be found in the excel workbook titled </w:t>
      </w:r>
      <w:r>
        <w:rPr>
          <w:rtl w:val="0"/>
          <w:lang w:val="en-US"/>
        </w:rPr>
        <w:t>“</w:t>
      </w:r>
      <w:r>
        <w:rPr>
          <w:rtl w:val="0"/>
          <w:lang w:val="en-US"/>
        </w:rPr>
        <w:t>Summary Analysis</w:t>
      </w:r>
      <w:r>
        <w:rPr>
          <w:rtl w:val="0"/>
          <w:lang w:val="en-US"/>
        </w:rPr>
        <w:t xml:space="preserve">” </w:t>
      </w:r>
      <w:r>
        <w:rPr>
          <w:rtl w:val="0"/>
          <w:lang w:val="en-US"/>
        </w:rPr>
        <w:t>in this folder.</w:t>
      </w:r>
    </w:p>
    <w:p>
      <w:pPr>
        <w:pStyle w:val="Body A"/>
        <w:spacing w:after="0"/>
        <w:rPr>
          <w:b w:val="1"/>
          <w:bCs w:val="1"/>
        </w:rPr>
      </w:pPr>
      <w:r>
        <w:rPr>
          <w:rtl w:val="0"/>
          <w:lang w:val="en-US"/>
        </w:rPr>
        <w:t xml:space="preserve"> </w:t>
      </w:r>
      <w:r>
        <w:rPr>
          <w:b w:val="1"/>
          <w:bCs w:val="1"/>
        </w:rPr>
        <w:br w:type="textWrapping"/>
        <w:br w:type="textWrapping"/>
      </w:r>
      <w:r>
        <w:rPr>
          <w:b w:val="1"/>
          <w:bCs w:val="1"/>
          <w:rtl w:val="0"/>
          <w:lang w:val="en-US"/>
        </w:rPr>
        <w:t>Task 2:</w:t>
      </w:r>
    </w:p>
    <w:p>
      <w:pPr>
        <w:pStyle w:val="Body A"/>
        <w:spacing w:after="0"/>
      </w:pPr>
      <w:r>
        <w:rPr>
          <w:rtl w:val="0"/>
          <w:lang w:val="en-US"/>
        </w:rPr>
        <w:t>See code.</w:t>
      </w:r>
      <w:r>
        <w:br w:type="textWrapping"/>
      </w:r>
    </w:p>
    <w:p>
      <w:pPr>
        <w:pStyle w:val="Body A"/>
        <w:spacing w:after="0"/>
        <w:rPr>
          <w:b w:val="1"/>
          <w:bCs w:val="1"/>
        </w:rPr>
      </w:pPr>
      <w:r>
        <w:rPr>
          <w:b w:val="1"/>
          <w:bCs w:val="1"/>
          <w:rtl w:val="0"/>
          <w:lang w:val="en-US"/>
        </w:rPr>
        <w:t>Task 3:</w:t>
      </w:r>
    </w:p>
    <w:p>
      <w:pPr>
        <w:pStyle w:val="Body A"/>
        <w:spacing w:after="0"/>
      </w:pPr>
      <w:r>
        <w:rPr>
          <w:rtl w:val="0"/>
          <w:lang w:val="en-US"/>
        </w:rPr>
        <w:t>(a)</w:t>
      </w:r>
      <w:r>
        <w:br w:type="textWrapping"/>
      </w:r>
      <w:r>
        <w:rPr>
          <w:rtl w:val="0"/>
          <w:lang w:val="en-US"/>
        </w:rPr>
        <w:t>Limitations of using the light sensor for this purpose:</w:t>
      </w:r>
      <w:r>
        <w:br w:type="textWrapping"/>
        <w:br w:type="textWrapping"/>
      </w:r>
      <w:r>
        <w:rPr>
          <w:rtl w:val="0"/>
          <w:lang w:val="en-US"/>
        </w:rPr>
        <w:t>WHEN INDOORS:</w:t>
      </w:r>
    </w:p>
    <w:p>
      <w:pPr>
        <w:pStyle w:val="List Paragraph"/>
        <w:numPr>
          <w:ilvl w:val="0"/>
          <w:numId w:val="2"/>
        </w:numPr>
        <w:spacing w:after="0"/>
        <w:rPr>
          <w:lang w:val="en-US"/>
        </w:rPr>
      </w:pPr>
      <w:r>
        <w:rPr>
          <w:rtl w:val="0"/>
          <w:lang w:val="en-US"/>
        </w:rPr>
        <w:t xml:space="preserve">Certain spots (especially those directly under the lights) will register a higher ambient light reading and this might cause the level of the light to exceed the threshold </w:t>
      </w:r>
    </w:p>
    <w:p>
      <w:pPr>
        <w:pStyle w:val="List Paragraph"/>
        <w:numPr>
          <w:ilvl w:val="0"/>
          <w:numId w:val="2"/>
        </w:numPr>
        <w:spacing w:after="0"/>
        <w:rPr>
          <w:lang w:val="en-US"/>
        </w:rPr>
      </w:pPr>
      <w:r>
        <w:rPr>
          <w:rtl w:val="0"/>
          <w:lang w:val="en-US"/>
        </w:rPr>
        <w:t xml:space="preserve">Positions that are near to the windows are susceptible to higher ambient light reading due to the sunlight coming in and falling on the sensor </w:t>
      </w:r>
    </w:p>
    <w:p>
      <w:pPr>
        <w:pStyle w:val="Body A"/>
        <w:spacing w:after="0"/>
      </w:pPr>
    </w:p>
    <w:p>
      <w:pPr>
        <w:pStyle w:val="Body A"/>
        <w:spacing w:after="0"/>
        <w:rPr>
          <w:lang w:val="de-DE"/>
        </w:rPr>
      </w:pPr>
      <w:r>
        <w:rPr>
          <w:rtl w:val="0"/>
          <w:lang w:val="de-DE"/>
        </w:rPr>
        <w:t>WHEN OUTDOORS:</w:t>
      </w:r>
    </w:p>
    <w:p>
      <w:pPr>
        <w:pStyle w:val="List Paragraph"/>
        <w:numPr>
          <w:ilvl w:val="0"/>
          <w:numId w:val="2"/>
        </w:numPr>
        <w:spacing w:after="0"/>
        <w:rPr>
          <w:lang w:val="en-US"/>
        </w:rPr>
      </w:pPr>
      <w:r>
        <w:rPr>
          <w:rtl w:val="0"/>
          <w:lang w:val="en-US"/>
        </w:rPr>
        <w:t>There might be areas/spots where there is shade (be it due to buildings/trees/etc.) with will block sufficient sunlight and cause the ambient light level to fall below the threshold</w:t>
      </w:r>
    </w:p>
    <w:p>
      <w:pPr>
        <w:pStyle w:val="List Paragraph"/>
        <w:numPr>
          <w:ilvl w:val="0"/>
          <w:numId w:val="2"/>
        </w:numPr>
        <w:spacing w:after="0"/>
        <w:rPr>
          <w:lang w:val="en-US"/>
        </w:rPr>
      </w:pPr>
      <w:r>
        <w:rPr>
          <w:rtl w:val="0"/>
          <w:lang w:val="en-US"/>
        </w:rPr>
        <w:t>The ambient light reading will be mostly below the threshold set during night time even while outside</w:t>
      </w:r>
    </w:p>
    <w:p>
      <w:pPr>
        <w:pStyle w:val="List Paragraph"/>
        <w:numPr>
          <w:ilvl w:val="0"/>
          <w:numId w:val="2"/>
        </w:numPr>
        <w:spacing w:after="0"/>
        <w:rPr>
          <w:lang w:val="en-US"/>
        </w:rPr>
      </w:pPr>
      <w:r>
        <w:rPr>
          <w:rtl w:val="0"/>
          <w:lang w:val="en-US"/>
        </w:rPr>
        <w:t>If the weather is cloudy or raining, the ambient light reading may also fall below the set threshold while outside</w:t>
      </w:r>
    </w:p>
    <w:p>
      <w:pPr>
        <w:pStyle w:val="Body A"/>
        <w:spacing w:after="0"/>
      </w:pPr>
      <w:r>
        <w:br w:type="textWrapping"/>
      </w:r>
      <w:r>
        <w:rPr>
          <w:rtl w:val="0"/>
          <w:lang w:val="en-US"/>
        </w:rPr>
        <w:t>(b)</w:t>
      </w:r>
    </w:p>
    <w:p>
      <w:pPr>
        <w:pStyle w:val="Body A"/>
        <w:spacing w:after="0"/>
      </w:pPr>
      <w:r>
        <w:rPr>
          <w:rtl w:val="0"/>
          <w:lang w:val="en-US"/>
        </w:rPr>
        <w:t>Yes, there are several limitations in terms of the accuracy of location provided by GPS:</w:t>
      </w:r>
    </w:p>
    <w:p>
      <w:pPr>
        <w:pStyle w:val="Body A"/>
        <w:spacing w:after="0"/>
      </w:pPr>
    </w:p>
    <w:p>
      <w:pPr>
        <w:pStyle w:val="Body A"/>
        <w:spacing w:after="0"/>
      </w:pPr>
      <w:r>
        <w:rPr>
          <w:rtl w:val="0"/>
          <w:lang w:val="en-US"/>
        </w:rPr>
        <w:t>For situations where GPS is not accurate outdoors:</w:t>
      </w:r>
    </w:p>
    <w:p>
      <w:pPr>
        <w:pStyle w:val="Body A"/>
        <w:spacing w:after="0"/>
      </w:pPr>
      <w:r>
        <w:rPr>
          <w:rStyle w:val="Hyperlink.0"/>
        </w:rPr>
        <w:fldChar w:fldCharType="begin" w:fldLock="0"/>
      </w:r>
      <w:r>
        <w:rPr>
          <w:rStyle w:val="Hyperlink.0"/>
        </w:rPr>
        <w:instrText xml:space="preserve"> HYPERLINK "http://wiki.openstreetmap.org/wiki/Accuracy_of_GPS_data%23Factors_affecting_accuracy"</w:instrText>
      </w:r>
      <w:r>
        <w:rPr>
          <w:rStyle w:val="Hyperlink.0"/>
        </w:rPr>
        <w:fldChar w:fldCharType="separate" w:fldLock="0"/>
      </w:r>
      <w:r>
        <w:rPr>
          <w:rStyle w:val="Hyperlink.0"/>
          <w:rtl w:val="0"/>
          <w:lang w:val="en-US"/>
        </w:rPr>
        <w:t>http://wiki.openstreetmap.org/wiki/Accuracy_of_GPS_data#Factors_affecting_accuracy</w:t>
      </w:r>
      <w:r>
        <w:rPr/>
        <w:fldChar w:fldCharType="end" w:fldLock="0"/>
      </w:r>
    </w:p>
    <w:p>
      <w:pPr>
        <w:pStyle w:val="Body A"/>
        <w:spacing w:after="0"/>
      </w:pPr>
    </w:p>
    <w:p>
      <w:pPr>
        <w:pStyle w:val="Body A"/>
        <w:spacing w:after="0"/>
      </w:pPr>
      <w:r>
        <w:rPr>
          <w:rtl w:val="0"/>
          <w:lang w:val="en-US"/>
        </w:rPr>
        <w:t xml:space="preserve">When indoors, the signals received from the GPS satellites are oftentimes very weak due to the need to penetrate through the walls of the building that the user is located in. Hence, this will lead to either inaccuracy in the location provided by GPS or even failure to locate the user.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Helvetica"/>
              </a:defRPr>
            </a:pPr>
            <a:r>
              <a:rPr b="0" i="0" strike="noStrike" sz="1400" u="none">
                <a:solidFill>
                  <a:srgbClr val="595959"/>
                </a:solidFill>
                <a:latin typeface="Helvetica"/>
              </a:rPr>
              <a:t>Indoors VS Outdoors Lux Readings</a:t>
            </a:r>
          </a:p>
        </c:rich>
      </c:tx>
      <c:layout>
        <c:manualLayout>
          <c:xMode val="edge"/>
          <c:yMode val="edge"/>
          <c:x val="0.0605172"/>
          <c:y val="0"/>
          <c:w val="0.825458"/>
          <c:h val="0.176158"/>
        </c:manualLayout>
      </c:layout>
      <c:overlay val="1"/>
      <c:spPr>
        <a:noFill/>
        <a:effectLst/>
      </c:spPr>
    </c:title>
    <c:autoTitleDeleted val="1"/>
    <c:plotArea>
      <c:layout>
        <c:manualLayout>
          <c:layoutTarget val="inner"/>
          <c:xMode val="edge"/>
          <c:yMode val="edge"/>
          <c:x val="0.114394"/>
          <c:y val="0.176158"/>
          <c:w val="0.826626"/>
          <c:h val="0.502939"/>
        </c:manualLayout>
      </c:layout>
      <c:lineChart>
        <c:grouping val="standard"/>
        <c:varyColors val="0"/>
        <c:ser>
          <c:idx val="0"/>
          <c:order val="0"/>
          <c:tx>
            <c:strRef>
              <c:f>Sheet1!$A$2</c:f>
              <c:strCache>
                <c:ptCount val="1"/>
                <c:pt idx="0">
                  <c:v>Indoors</c:v>
                </c:pt>
              </c:strCache>
            </c:strRef>
          </c:tx>
          <c:spPr>
            <a:noFill/>
            <a:ln w="28575" cap="rnd">
              <a:solidFill>
                <a:schemeClr val="accent1"/>
              </a:solidFill>
              <a:prstDash val="solid"/>
              <a:round/>
            </a:ln>
            <a:effectLst/>
          </c:spPr>
          <c:marker>
            <c:symbol val="none"/>
            <c:size val="2"/>
            <c:spPr>
              <a:solidFill>
                <a:srgbClr val="000000">
                  <a:alpha val="0"/>
                </a:srgbClr>
              </a:solidFill>
              <a:ln w="28575" cap="rnd">
                <a:solidFill>
                  <a:schemeClr val="accent1"/>
                </a:solidFill>
                <a:prstDash val="solid"/>
                <a:round/>
              </a:ln>
              <a:effectLst/>
            </c:spPr>
          </c:marker>
          <c:dLbls>
            <c:numFmt formatCode="0" sourceLinked="0"/>
            <c:txPr>
              <a:bodyPr/>
              <a:lstStyle/>
              <a:p>
                <a:pPr>
                  <a:defRPr b="0" i="0" strike="noStrike" sz="1000" u="none">
                    <a:solidFill>
                      <a:srgbClr val="000000"/>
                    </a:solidFill>
                    <a:latin typeface="Verdana"/>
                  </a:defRPr>
                </a:pPr>
              </a:p>
            </c:txPr>
            <c:dLblPos val="t"/>
            <c:showLegendKey val="0"/>
            <c:showVal val="0"/>
            <c:showCatName val="0"/>
            <c:showSerName val="0"/>
            <c:showPercent val="0"/>
            <c:showBubbleSize val="0"/>
            <c:showLeaderLines val="0"/>
          </c:dLbls>
          <c:cat>
            <c:strRef>
              <c:f>Sheet1!$B$1:$BFP$1</c:f>
              <c:strCache>
                <c:ptCount val="15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strCache>
            </c:strRef>
          </c:cat>
          <c:val>
            <c:numRef>
              <c:f>Sheet1!$B$2:$BFP$2</c:f>
              <c:numCache>
                <c:ptCount val="1523"/>
                <c:pt idx="0">
                  <c:v>8.000000</c:v>
                </c:pt>
                <c:pt idx="1">
                  <c:v>6.000000</c:v>
                </c:pt>
                <c:pt idx="2">
                  <c:v>6.000000</c:v>
                </c:pt>
                <c:pt idx="3">
                  <c:v>6.000000</c:v>
                </c:pt>
                <c:pt idx="4">
                  <c:v>6.000000</c:v>
                </c:pt>
                <c:pt idx="5">
                  <c:v>5.000000</c:v>
                </c:pt>
                <c:pt idx="6">
                  <c:v>5.000000</c:v>
                </c:pt>
                <c:pt idx="7">
                  <c:v>6.000000</c:v>
                </c:pt>
                <c:pt idx="8">
                  <c:v>5.000000</c:v>
                </c:pt>
                <c:pt idx="9">
                  <c:v>5.000000</c:v>
                </c:pt>
                <c:pt idx="10">
                  <c:v>5.000000</c:v>
                </c:pt>
                <c:pt idx="11">
                  <c:v>5.000000</c:v>
                </c:pt>
                <c:pt idx="12">
                  <c:v>6.000000</c:v>
                </c:pt>
                <c:pt idx="13">
                  <c:v>5.000000</c:v>
                </c:pt>
                <c:pt idx="14">
                  <c:v>5.000000</c:v>
                </c:pt>
                <c:pt idx="15">
                  <c:v>5.000000</c:v>
                </c:pt>
                <c:pt idx="16">
                  <c:v>5.000000</c:v>
                </c:pt>
                <c:pt idx="17">
                  <c:v>5.000000</c:v>
                </c:pt>
                <c:pt idx="18">
                  <c:v>5.000000</c:v>
                </c:pt>
                <c:pt idx="19">
                  <c:v>5.000000</c:v>
                </c:pt>
                <c:pt idx="20">
                  <c:v>5.000000</c:v>
                </c:pt>
                <c:pt idx="21">
                  <c:v>5.000000</c:v>
                </c:pt>
                <c:pt idx="22">
                  <c:v>5.000000</c:v>
                </c:pt>
                <c:pt idx="23">
                  <c:v>7.000000</c:v>
                </c:pt>
                <c:pt idx="24">
                  <c:v>7.000000</c:v>
                </c:pt>
                <c:pt idx="25">
                  <c:v>5.000000</c:v>
                </c:pt>
                <c:pt idx="26">
                  <c:v>5.000000</c:v>
                </c:pt>
                <c:pt idx="27">
                  <c:v>5.000000</c:v>
                </c:pt>
                <c:pt idx="28">
                  <c:v>6.000000</c:v>
                </c:pt>
                <c:pt idx="29">
                  <c:v>6.000000</c:v>
                </c:pt>
                <c:pt idx="30">
                  <c:v>29.000000</c:v>
                </c:pt>
                <c:pt idx="31">
                  <c:v>60.000000</c:v>
                </c:pt>
                <c:pt idx="32">
                  <c:v>61.000000</c:v>
                </c:pt>
                <c:pt idx="33">
                  <c:v>61.000000</c:v>
                </c:pt>
                <c:pt idx="34">
                  <c:v>62.000000</c:v>
                </c:pt>
                <c:pt idx="35">
                  <c:v>61.000000</c:v>
                </c:pt>
                <c:pt idx="36">
                  <c:v>62.000000</c:v>
                </c:pt>
                <c:pt idx="37">
                  <c:v>61.000000</c:v>
                </c:pt>
                <c:pt idx="38">
                  <c:v>58.000000</c:v>
                </c:pt>
                <c:pt idx="39">
                  <c:v>54.000000</c:v>
                </c:pt>
                <c:pt idx="40">
                  <c:v>46.000000</c:v>
                </c:pt>
                <c:pt idx="41">
                  <c:v>46.000000</c:v>
                </c:pt>
                <c:pt idx="42">
                  <c:v>50.000000</c:v>
                </c:pt>
                <c:pt idx="43">
                  <c:v>55.000000</c:v>
                </c:pt>
                <c:pt idx="44">
                  <c:v>59.000000</c:v>
                </c:pt>
                <c:pt idx="45">
                  <c:v>66.000000</c:v>
                </c:pt>
                <c:pt idx="46">
                  <c:v>62.000000</c:v>
                </c:pt>
                <c:pt idx="47">
                  <c:v>54.000000</c:v>
                </c:pt>
                <c:pt idx="48">
                  <c:v>55.000000</c:v>
                </c:pt>
                <c:pt idx="49">
                  <c:v>63.000000</c:v>
                </c:pt>
                <c:pt idx="50">
                  <c:v>72.000000</c:v>
                </c:pt>
                <c:pt idx="51">
                  <c:v>72.000000</c:v>
                </c:pt>
                <c:pt idx="52">
                  <c:v>66.000000</c:v>
                </c:pt>
                <c:pt idx="53">
                  <c:v>71.000000</c:v>
                </c:pt>
                <c:pt idx="54">
                  <c:v>68.000000</c:v>
                </c:pt>
                <c:pt idx="55">
                  <c:v>71.000000</c:v>
                </c:pt>
                <c:pt idx="56">
                  <c:v>70.000000</c:v>
                </c:pt>
                <c:pt idx="57">
                  <c:v>66.000000</c:v>
                </c:pt>
                <c:pt idx="58">
                  <c:v>66.000000</c:v>
                </c:pt>
                <c:pt idx="59">
                  <c:v>68.000000</c:v>
                </c:pt>
                <c:pt idx="60">
                  <c:v>68.000000</c:v>
                </c:pt>
                <c:pt idx="61">
                  <c:v>72.000000</c:v>
                </c:pt>
                <c:pt idx="62">
                  <c:v>79.000000</c:v>
                </c:pt>
                <c:pt idx="63">
                  <c:v>85.000000</c:v>
                </c:pt>
                <c:pt idx="64">
                  <c:v>90.000000</c:v>
                </c:pt>
                <c:pt idx="65">
                  <c:v>95.000000</c:v>
                </c:pt>
                <c:pt idx="66">
                  <c:v>101.000000</c:v>
                </c:pt>
                <c:pt idx="67">
                  <c:v>104.000000</c:v>
                </c:pt>
                <c:pt idx="68">
                  <c:v>100.000000</c:v>
                </c:pt>
                <c:pt idx="69">
                  <c:v>102.000000</c:v>
                </c:pt>
                <c:pt idx="70">
                  <c:v>100.000000</c:v>
                </c:pt>
                <c:pt idx="71">
                  <c:v>104.000000</c:v>
                </c:pt>
                <c:pt idx="72">
                  <c:v>105.000000</c:v>
                </c:pt>
                <c:pt idx="73">
                  <c:v>102.000000</c:v>
                </c:pt>
                <c:pt idx="74">
                  <c:v>102.000000</c:v>
                </c:pt>
                <c:pt idx="75">
                  <c:v>100.000000</c:v>
                </c:pt>
                <c:pt idx="76">
                  <c:v>100.000000</c:v>
                </c:pt>
                <c:pt idx="77">
                  <c:v>101.000000</c:v>
                </c:pt>
                <c:pt idx="78">
                  <c:v>100.000000</c:v>
                </c:pt>
                <c:pt idx="79">
                  <c:v>101.000000</c:v>
                </c:pt>
                <c:pt idx="80">
                  <c:v>101.000000</c:v>
                </c:pt>
                <c:pt idx="81">
                  <c:v>100.000000</c:v>
                </c:pt>
                <c:pt idx="82">
                  <c:v>103.000000</c:v>
                </c:pt>
                <c:pt idx="83">
                  <c:v>100.000000</c:v>
                </c:pt>
                <c:pt idx="84">
                  <c:v>100.000000</c:v>
                </c:pt>
                <c:pt idx="85">
                  <c:v>102.000000</c:v>
                </c:pt>
                <c:pt idx="86">
                  <c:v>100.000000</c:v>
                </c:pt>
                <c:pt idx="87">
                  <c:v>100.000000</c:v>
                </c:pt>
                <c:pt idx="88">
                  <c:v>99.000000</c:v>
                </c:pt>
                <c:pt idx="89">
                  <c:v>98.000000</c:v>
                </c:pt>
                <c:pt idx="90">
                  <c:v>100.000000</c:v>
                </c:pt>
                <c:pt idx="91">
                  <c:v>98.000000</c:v>
                </c:pt>
                <c:pt idx="92">
                  <c:v>97.000000</c:v>
                </c:pt>
                <c:pt idx="93">
                  <c:v>92.000000</c:v>
                </c:pt>
                <c:pt idx="94">
                  <c:v>86.000000</c:v>
                </c:pt>
                <c:pt idx="95">
                  <c:v>77.000000</c:v>
                </c:pt>
                <c:pt idx="96">
                  <c:v>67.000000</c:v>
                </c:pt>
                <c:pt idx="97">
                  <c:v>52.000000</c:v>
                </c:pt>
                <c:pt idx="98">
                  <c:v>52.000000</c:v>
                </c:pt>
                <c:pt idx="99">
                  <c:v>49.000000</c:v>
                </c:pt>
                <c:pt idx="100">
                  <c:v>50.000000</c:v>
                </c:pt>
                <c:pt idx="101">
                  <c:v>50.000000</c:v>
                </c:pt>
                <c:pt idx="102">
                  <c:v>44.000000</c:v>
                </c:pt>
                <c:pt idx="103">
                  <c:v>37.000000</c:v>
                </c:pt>
                <c:pt idx="104">
                  <c:v>35.000000</c:v>
                </c:pt>
                <c:pt idx="105">
                  <c:v>31.000000</c:v>
                </c:pt>
                <c:pt idx="106">
                  <c:v>33.000000</c:v>
                </c:pt>
                <c:pt idx="107">
                  <c:v>45.000000</c:v>
                </c:pt>
                <c:pt idx="108">
                  <c:v>60.000000</c:v>
                </c:pt>
                <c:pt idx="109">
                  <c:v>72.000000</c:v>
                </c:pt>
                <c:pt idx="110">
                  <c:v>83.000000</c:v>
                </c:pt>
                <c:pt idx="111">
                  <c:v>94.000000</c:v>
                </c:pt>
                <c:pt idx="112">
                  <c:v>96.000000</c:v>
                </c:pt>
                <c:pt idx="113">
                  <c:v>96.000000</c:v>
                </c:pt>
                <c:pt idx="114">
                  <c:v>97.000000</c:v>
                </c:pt>
                <c:pt idx="115">
                  <c:v>95.000000</c:v>
                </c:pt>
                <c:pt idx="116">
                  <c:v>94.000000</c:v>
                </c:pt>
                <c:pt idx="117">
                  <c:v>96.000000</c:v>
                </c:pt>
                <c:pt idx="118">
                  <c:v>94.000000</c:v>
                </c:pt>
                <c:pt idx="119">
                  <c:v>95.000000</c:v>
                </c:pt>
                <c:pt idx="120">
                  <c:v>95.000000</c:v>
                </c:pt>
                <c:pt idx="121">
                  <c:v>92.000000</c:v>
                </c:pt>
                <c:pt idx="122">
                  <c:v>94.000000</c:v>
                </c:pt>
                <c:pt idx="123">
                  <c:v>90.000000</c:v>
                </c:pt>
                <c:pt idx="124">
                  <c:v>90.000000</c:v>
                </c:pt>
                <c:pt idx="125">
                  <c:v>92.000000</c:v>
                </c:pt>
                <c:pt idx="126">
                  <c:v>89.000000</c:v>
                </c:pt>
                <c:pt idx="127">
                  <c:v>90.000000</c:v>
                </c:pt>
                <c:pt idx="128">
                  <c:v>89.000000</c:v>
                </c:pt>
                <c:pt idx="129">
                  <c:v>88.000000</c:v>
                </c:pt>
                <c:pt idx="130">
                  <c:v>89.000000</c:v>
                </c:pt>
                <c:pt idx="131">
                  <c:v>88.000000</c:v>
                </c:pt>
                <c:pt idx="132">
                  <c:v>86.000000</c:v>
                </c:pt>
                <c:pt idx="133">
                  <c:v>87.000000</c:v>
                </c:pt>
                <c:pt idx="134">
                  <c:v>88.000000</c:v>
                </c:pt>
                <c:pt idx="135">
                  <c:v>88.000000</c:v>
                </c:pt>
                <c:pt idx="136">
                  <c:v>91.000000</c:v>
                </c:pt>
                <c:pt idx="137">
                  <c:v>89.000000</c:v>
                </c:pt>
                <c:pt idx="138">
                  <c:v>92.000000</c:v>
                </c:pt>
                <c:pt idx="139">
                  <c:v>90.000000</c:v>
                </c:pt>
                <c:pt idx="140">
                  <c:v>89.000000</c:v>
                </c:pt>
                <c:pt idx="141">
                  <c:v>90.000000</c:v>
                </c:pt>
                <c:pt idx="142">
                  <c:v>89.000000</c:v>
                </c:pt>
                <c:pt idx="143">
                  <c:v>97.000000</c:v>
                </c:pt>
                <c:pt idx="144">
                  <c:v>104.000000</c:v>
                </c:pt>
                <c:pt idx="145">
                  <c:v>100.000000</c:v>
                </c:pt>
                <c:pt idx="146">
                  <c:v>104.000000</c:v>
                </c:pt>
                <c:pt idx="147">
                  <c:v>102.000000</c:v>
                </c:pt>
                <c:pt idx="148">
                  <c:v>102.000000</c:v>
                </c:pt>
                <c:pt idx="149">
                  <c:v>100.000000</c:v>
                </c:pt>
                <c:pt idx="150">
                  <c:v>91.000000</c:v>
                </c:pt>
                <c:pt idx="151">
                  <c:v>91.000000</c:v>
                </c:pt>
                <c:pt idx="152">
                  <c:v>89.000000</c:v>
                </c:pt>
                <c:pt idx="153">
                  <c:v>89.000000</c:v>
                </c:pt>
                <c:pt idx="154">
                  <c:v>90.000000</c:v>
                </c:pt>
                <c:pt idx="155">
                  <c:v>87.000000</c:v>
                </c:pt>
                <c:pt idx="156">
                  <c:v>89.000000</c:v>
                </c:pt>
                <c:pt idx="157">
                  <c:v>86.000000</c:v>
                </c:pt>
                <c:pt idx="158">
                  <c:v>82.000000</c:v>
                </c:pt>
                <c:pt idx="159">
                  <c:v>81.000000</c:v>
                </c:pt>
                <c:pt idx="160">
                  <c:v>79.000000</c:v>
                </c:pt>
                <c:pt idx="161">
                  <c:v>79.000000</c:v>
                </c:pt>
                <c:pt idx="162">
                  <c:v>80.000000</c:v>
                </c:pt>
                <c:pt idx="163">
                  <c:v>79.000000</c:v>
                </c:pt>
                <c:pt idx="164">
                  <c:v>81.000000</c:v>
                </c:pt>
                <c:pt idx="165">
                  <c:v>82.000000</c:v>
                </c:pt>
                <c:pt idx="166">
                  <c:v>83.000000</c:v>
                </c:pt>
                <c:pt idx="167">
                  <c:v>89.000000</c:v>
                </c:pt>
                <c:pt idx="168">
                  <c:v>90.000000</c:v>
                </c:pt>
                <c:pt idx="169">
                  <c:v>91.000000</c:v>
                </c:pt>
                <c:pt idx="170">
                  <c:v>90.000000</c:v>
                </c:pt>
                <c:pt idx="171">
                  <c:v>87.000000</c:v>
                </c:pt>
                <c:pt idx="172">
                  <c:v>87.000000</c:v>
                </c:pt>
                <c:pt idx="173">
                  <c:v>86.000000</c:v>
                </c:pt>
                <c:pt idx="174">
                  <c:v>86.000000</c:v>
                </c:pt>
                <c:pt idx="175">
                  <c:v>87.000000</c:v>
                </c:pt>
                <c:pt idx="176">
                  <c:v>85.000000</c:v>
                </c:pt>
                <c:pt idx="177">
                  <c:v>87.000000</c:v>
                </c:pt>
                <c:pt idx="178">
                  <c:v>87.000000</c:v>
                </c:pt>
                <c:pt idx="179">
                  <c:v>87.000000</c:v>
                </c:pt>
                <c:pt idx="180">
                  <c:v>83.000000</c:v>
                </c:pt>
                <c:pt idx="181">
                  <c:v>80.000000</c:v>
                </c:pt>
                <c:pt idx="182">
                  <c:v>78.000000</c:v>
                </c:pt>
                <c:pt idx="183">
                  <c:v>76.000000</c:v>
                </c:pt>
                <c:pt idx="184">
                  <c:v>75.000000</c:v>
                </c:pt>
                <c:pt idx="185">
                  <c:v>74.000000</c:v>
                </c:pt>
                <c:pt idx="186">
                  <c:v>73.000000</c:v>
                </c:pt>
                <c:pt idx="187">
                  <c:v>71.000000</c:v>
                </c:pt>
                <c:pt idx="188">
                  <c:v>72.000000</c:v>
                </c:pt>
                <c:pt idx="189">
                  <c:v>71.000000</c:v>
                </c:pt>
                <c:pt idx="190">
                  <c:v>72.000000</c:v>
                </c:pt>
                <c:pt idx="191">
                  <c:v>83.000000</c:v>
                </c:pt>
                <c:pt idx="192">
                  <c:v>84.000000</c:v>
                </c:pt>
                <c:pt idx="193">
                  <c:v>86.000000</c:v>
                </c:pt>
                <c:pt idx="194">
                  <c:v>85.000000</c:v>
                </c:pt>
                <c:pt idx="195">
                  <c:v>85.000000</c:v>
                </c:pt>
                <c:pt idx="196">
                  <c:v>84.000000</c:v>
                </c:pt>
                <c:pt idx="197">
                  <c:v>84.000000</c:v>
                </c:pt>
                <c:pt idx="198">
                  <c:v>84.000000</c:v>
                </c:pt>
                <c:pt idx="199">
                  <c:v>83.000000</c:v>
                </c:pt>
                <c:pt idx="200">
                  <c:v>81.000000</c:v>
                </c:pt>
                <c:pt idx="201">
                  <c:v>83.000000</c:v>
                </c:pt>
                <c:pt idx="202">
                  <c:v>79.000000</c:v>
                </c:pt>
                <c:pt idx="203">
                  <c:v>81.000000</c:v>
                </c:pt>
                <c:pt idx="204">
                  <c:v>81.000000</c:v>
                </c:pt>
                <c:pt idx="205">
                  <c:v>77.000000</c:v>
                </c:pt>
                <c:pt idx="206">
                  <c:v>78.000000</c:v>
                </c:pt>
                <c:pt idx="207">
                  <c:v>78.000000</c:v>
                </c:pt>
                <c:pt idx="208">
                  <c:v>77.000000</c:v>
                </c:pt>
                <c:pt idx="209">
                  <c:v>79.000000</c:v>
                </c:pt>
                <c:pt idx="210">
                  <c:v>77.000000</c:v>
                </c:pt>
                <c:pt idx="211">
                  <c:v>78.000000</c:v>
                </c:pt>
                <c:pt idx="212">
                  <c:v>78.000000</c:v>
                </c:pt>
                <c:pt idx="213">
                  <c:v>77.000000</c:v>
                </c:pt>
                <c:pt idx="214">
                  <c:v>79.000000</c:v>
                </c:pt>
                <c:pt idx="215">
                  <c:v>78.000000</c:v>
                </c:pt>
                <c:pt idx="216">
                  <c:v>77.000000</c:v>
                </c:pt>
                <c:pt idx="217">
                  <c:v>78.000000</c:v>
                </c:pt>
                <c:pt idx="218">
                  <c:v>77.000000</c:v>
                </c:pt>
                <c:pt idx="219">
                  <c:v>77.000000</c:v>
                </c:pt>
                <c:pt idx="220">
                  <c:v>77.000000</c:v>
                </c:pt>
                <c:pt idx="221">
                  <c:v>77.000000</c:v>
                </c:pt>
                <c:pt idx="222">
                  <c:v>77.000000</c:v>
                </c:pt>
                <c:pt idx="223">
                  <c:v>77.000000</c:v>
                </c:pt>
                <c:pt idx="224">
                  <c:v>75.000000</c:v>
                </c:pt>
                <c:pt idx="225">
                  <c:v>79.000000</c:v>
                </c:pt>
                <c:pt idx="226">
                  <c:v>81.000000</c:v>
                </c:pt>
                <c:pt idx="227">
                  <c:v>85.000000</c:v>
                </c:pt>
                <c:pt idx="228">
                  <c:v>84.000000</c:v>
                </c:pt>
                <c:pt idx="229">
                  <c:v>88.000000</c:v>
                </c:pt>
                <c:pt idx="230">
                  <c:v>80.000000</c:v>
                </c:pt>
                <c:pt idx="231">
                  <c:v>48.000000</c:v>
                </c:pt>
                <c:pt idx="232">
                  <c:v>9.000000</c:v>
                </c:pt>
                <c:pt idx="233">
                  <c:v>9.000000</c:v>
                </c:pt>
                <c:pt idx="234">
                  <c:v>7.000000</c:v>
                </c:pt>
                <c:pt idx="235">
                  <c:v>54.000000</c:v>
                </c:pt>
                <c:pt idx="236">
                  <c:v>73.000000</c:v>
                </c:pt>
                <c:pt idx="237">
                  <c:v>75.000000</c:v>
                </c:pt>
                <c:pt idx="238">
                  <c:v>76.000000</c:v>
                </c:pt>
                <c:pt idx="239">
                  <c:v>74.000000</c:v>
                </c:pt>
                <c:pt idx="240">
                  <c:v>77.000000</c:v>
                </c:pt>
                <c:pt idx="241">
                  <c:v>74.000000</c:v>
                </c:pt>
                <c:pt idx="242">
                  <c:v>76.000000</c:v>
                </c:pt>
                <c:pt idx="243">
                  <c:v>81.000000</c:v>
                </c:pt>
                <c:pt idx="244">
                  <c:v>77.000000</c:v>
                </c:pt>
                <c:pt idx="245">
                  <c:v>76.000000</c:v>
                </c:pt>
                <c:pt idx="246">
                  <c:v>76.000000</c:v>
                </c:pt>
                <c:pt idx="247">
                  <c:v>73.000000</c:v>
                </c:pt>
                <c:pt idx="248">
                  <c:v>71.000000</c:v>
                </c:pt>
                <c:pt idx="249">
                  <c:v>74.000000</c:v>
                </c:pt>
                <c:pt idx="250">
                  <c:v>72.000000</c:v>
                </c:pt>
                <c:pt idx="251">
                  <c:v>76.000000</c:v>
                </c:pt>
                <c:pt idx="252">
                  <c:v>75.000000</c:v>
                </c:pt>
                <c:pt idx="253">
                  <c:v>75.000000</c:v>
                </c:pt>
                <c:pt idx="254">
                  <c:v>77.000000</c:v>
                </c:pt>
                <c:pt idx="255">
                  <c:v>74.000000</c:v>
                </c:pt>
                <c:pt idx="256">
                  <c:v>73.000000</c:v>
                </c:pt>
                <c:pt idx="257">
                  <c:v>65.000000</c:v>
                </c:pt>
                <c:pt idx="258">
                  <c:v>64.000000</c:v>
                </c:pt>
                <c:pt idx="259">
                  <c:v>76.000000</c:v>
                </c:pt>
                <c:pt idx="260">
                  <c:v>74.000000</c:v>
                </c:pt>
                <c:pt idx="261">
                  <c:v>73.000000</c:v>
                </c:pt>
                <c:pt idx="262">
                  <c:v>72.000000</c:v>
                </c:pt>
                <c:pt idx="263">
                  <c:v>71.000000</c:v>
                </c:pt>
                <c:pt idx="264">
                  <c:v>74.000000</c:v>
                </c:pt>
                <c:pt idx="265">
                  <c:v>73.000000</c:v>
                </c:pt>
                <c:pt idx="266">
                  <c:v>73.000000</c:v>
                </c:pt>
                <c:pt idx="267">
                  <c:v>73.000000</c:v>
                </c:pt>
                <c:pt idx="268">
                  <c:v>68.000000</c:v>
                </c:pt>
                <c:pt idx="269">
                  <c:v>67.000000</c:v>
                </c:pt>
                <c:pt idx="270">
                  <c:v>64.000000</c:v>
                </c:pt>
                <c:pt idx="271">
                  <c:v>62.000000</c:v>
                </c:pt>
                <c:pt idx="272">
                  <c:v>62.000000</c:v>
                </c:pt>
                <c:pt idx="273">
                  <c:v>57.000000</c:v>
                </c:pt>
                <c:pt idx="274">
                  <c:v>57.000000</c:v>
                </c:pt>
                <c:pt idx="275">
                  <c:v>61.000000</c:v>
                </c:pt>
                <c:pt idx="276">
                  <c:v>59.000000</c:v>
                </c:pt>
                <c:pt idx="277">
                  <c:v>66.000000</c:v>
                </c:pt>
                <c:pt idx="278">
                  <c:v>66.000000</c:v>
                </c:pt>
                <c:pt idx="279">
                  <c:v>65.000000</c:v>
                </c:pt>
                <c:pt idx="280">
                  <c:v>73.000000</c:v>
                </c:pt>
                <c:pt idx="281">
                  <c:v>74.000000</c:v>
                </c:pt>
                <c:pt idx="282">
                  <c:v>75.000000</c:v>
                </c:pt>
                <c:pt idx="283">
                  <c:v>74.000000</c:v>
                </c:pt>
                <c:pt idx="284">
                  <c:v>71.000000</c:v>
                </c:pt>
                <c:pt idx="285">
                  <c:v>74.000000</c:v>
                </c:pt>
                <c:pt idx="286">
                  <c:v>75.000000</c:v>
                </c:pt>
                <c:pt idx="287">
                  <c:v>73.000000</c:v>
                </c:pt>
                <c:pt idx="288">
                  <c:v>75.000000</c:v>
                </c:pt>
                <c:pt idx="289">
                  <c:v>72.000000</c:v>
                </c:pt>
                <c:pt idx="290">
                  <c:v>73.000000</c:v>
                </c:pt>
                <c:pt idx="291">
                  <c:v>73.000000</c:v>
                </c:pt>
                <c:pt idx="292">
                  <c:v>71.000000</c:v>
                </c:pt>
                <c:pt idx="293">
                  <c:v>73.000000</c:v>
                </c:pt>
                <c:pt idx="294">
                  <c:v>72.000000</c:v>
                </c:pt>
                <c:pt idx="295">
                  <c:v>70.000000</c:v>
                </c:pt>
                <c:pt idx="296">
                  <c:v>73.000000</c:v>
                </c:pt>
                <c:pt idx="297">
                  <c:v>70.000000</c:v>
                </c:pt>
                <c:pt idx="298">
                  <c:v>70.000000</c:v>
                </c:pt>
                <c:pt idx="299">
                  <c:v>70.000000</c:v>
                </c:pt>
                <c:pt idx="300">
                  <c:v>68.000000</c:v>
                </c:pt>
                <c:pt idx="301">
                  <c:v>70.000000</c:v>
                </c:pt>
                <c:pt idx="302">
                  <c:v>70.000000</c:v>
                </c:pt>
                <c:pt idx="303">
                  <c:v>68.000000</c:v>
                </c:pt>
                <c:pt idx="304">
                  <c:v>70.000000</c:v>
                </c:pt>
                <c:pt idx="305">
                  <c:v>68.000000</c:v>
                </c:pt>
                <c:pt idx="306">
                  <c:v>67.000000</c:v>
                </c:pt>
                <c:pt idx="307">
                  <c:v>54.000000</c:v>
                </c:pt>
                <c:pt idx="308">
                  <c:v>49.000000</c:v>
                </c:pt>
                <c:pt idx="309">
                  <c:v>62.000000</c:v>
                </c:pt>
                <c:pt idx="310">
                  <c:v>66.000000</c:v>
                </c:pt>
                <c:pt idx="311">
                  <c:v>62.000000</c:v>
                </c:pt>
                <c:pt idx="312">
                  <c:v>62.000000</c:v>
                </c:pt>
                <c:pt idx="313">
                  <c:v>60.000000</c:v>
                </c:pt>
                <c:pt idx="314">
                  <c:v>60.000000</c:v>
                </c:pt>
                <c:pt idx="315">
                  <c:v>59.000000</c:v>
                </c:pt>
                <c:pt idx="316">
                  <c:v>55.000000</c:v>
                </c:pt>
                <c:pt idx="317">
                  <c:v>57.000000</c:v>
                </c:pt>
                <c:pt idx="318">
                  <c:v>56.000000</c:v>
                </c:pt>
                <c:pt idx="319">
                  <c:v>56.000000</c:v>
                </c:pt>
                <c:pt idx="320">
                  <c:v>56.000000</c:v>
                </c:pt>
                <c:pt idx="321">
                  <c:v>55.000000</c:v>
                </c:pt>
                <c:pt idx="322">
                  <c:v>56.000000</c:v>
                </c:pt>
                <c:pt idx="323">
                  <c:v>55.000000</c:v>
                </c:pt>
                <c:pt idx="324">
                  <c:v>55.000000</c:v>
                </c:pt>
                <c:pt idx="325">
                  <c:v>43.000000</c:v>
                </c:pt>
                <c:pt idx="326">
                  <c:v>37.000000</c:v>
                </c:pt>
                <c:pt idx="327">
                  <c:v>39.000000</c:v>
                </c:pt>
                <c:pt idx="328">
                  <c:v>37.000000</c:v>
                </c:pt>
                <c:pt idx="329">
                  <c:v>37.000000</c:v>
                </c:pt>
                <c:pt idx="330">
                  <c:v>43.000000</c:v>
                </c:pt>
                <c:pt idx="331">
                  <c:v>50.000000</c:v>
                </c:pt>
                <c:pt idx="332">
                  <c:v>54.000000</c:v>
                </c:pt>
                <c:pt idx="333">
                  <c:v>57.000000</c:v>
                </c:pt>
                <c:pt idx="334">
                  <c:v>55.000000</c:v>
                </c:pt>
                <c:pt idx="335">
                  <c:v>55.000000</c:v>
                </c:pt>
                <c:pt idx="336">
                  <c:v>55.000000</c:v>
                </c:pt>
                <c:pt idx="337">
                  <c:v>54.000000</c:v>
                </c:pt>
                <c:pt idx="338">
                  <c:v>55.000000</c:v>
                </c:pt>
                <c:pt idx="339">
                  <c:v>55.000000</c:v>
                </c:pt>
                <c:pt idx="340">
                  <c:v>54.000000</c:v>
                </c:pt>
                <c:pt idx="341">
                  <c:v>53.000000</c:v>
                </c:pt>
                <c:pt idx="342">
                  <c:v>53.000000</c:v>
                </c:pt>
                <c:pt idx="343">
                  <c:v>56.000000</c:v>
                </c:pt>
                <c:pt idx="344">
                  <c:v>60.000000</c:v>
                </c:pt>
                <c:pt idx="345">
                  <c:v>59.000000</c:v>
                </c:pt>
                <c:pt idx="346">
                  <c:v>58.000000</c:v>
                </c:pt>
                <c:pt idx="347">
                  <c:v>55.000000</c:v>
                </c:pt>
                <c:pt idx="348">
                  <c:v>55.000000</c:v>
                </c:pt>
                <c:pt idx="349">
                  <c:v>53.000000</c:v>
                </c:pt>
                <c:pt idx="350">
                  <c:v>50.000000</c:v>
                </c:pt>
                <c:pt idx="351">
                  <c:v>49.000000</c:v>
                </c:pt>
                <c:pt idx="352">
                  <c:v>57.000000</c:v>
                </c:pt>
                <c:pt idx="353">
                  <c:v>59.000000</c:v>
                </c:pt>
                <c:pt idx="354">
                  <c:v>60.000000</c:v>
                </c:pt>
                <c:pt idx="355">
                  <c:v>56.000000</c:v>
                </c:pt>
                <c:pt idx="356">
                  <c:v>52.000000</c:v>
                </c:pt>
                <c:pt idx="357">
                  <c:v>49.000000</c:v>
                </c:pt>
                <c:pt idx="358">
                  <c:v>47.000000</c:v>
                </c:pt>
                <c:pt idx="359">
                  <c:v>48.000000</c:v>
                </c:pt>
                <c:pt idx="360">
                  <c:v>45.000000</c:v>
                </c:pt>
                <c:pt idx="361">
                  <c:v>45.000000</c:v>
                </c:pt>
                <c:pt idx="362">
                  <c:v>43.000000</c:v>
                </c:pt>
                <c:pt idx="363">
                  <c:v>40.000000</c:v>
                </c:pt>
                <c:pt idx="364">
                  <c:v>37.000000</c:v>
                </c:pt>
                <c:pt idx="365">
                  <c:v>47.000000</c:v>
                </c:pt>
                <c:pt idx="366">
                  <c:v>50.000000</c:v>
                </c:pt>
                <c:pt idx="367">
                  <c:v>56.000000</c:v>
                </c:pt>
                <c:pt idx="368">
                  <c:v>56.000000</c:v>
                </c:pt>
                <c:pt idx="369">
                  <c:v>58.000000</c:v>
                </c:pt>
                <c:pt idx="370">
                  <c:v>55.000000</c:v>
                </c:pt>
                <c:pt idx="371">
                  <c:v>52.000000</c:v>
                </c:pt>
                <c:pt idx="372">
                  <c:v>51.000000</c:v>
                </c:pt>
                <c:pt idx="373">
                  <c:v>47.000000</c:v>
                </c:pt>
                <c:pt idx="374">
                  <c:v>42.000000</c:v>
                </c:pt>
                <c:pt idx="375">
                  <c:v>39.000000</c:v>
                </c:pt>
                <c:pt idx="376">
                  <c:v>42.000000</c:v>
                </c:pt>
                <c:pt idx="377">
                  <c:v>72.000000</c:v>
                </c:pt>
                <c:pt idx="378">
                  <c:v>76.000000</c:v>
                </c:pt>
                <c:pt idx="379">
                  <c:v>74.000000</c:v>
                </c:pt>
                <c:pt idx="380">
                  <c:v>78.000000</c:v>
                </c:pt>
                <c:pt idx="381">
                  <c:v>76.000000</c:v>
                </c:pt>
                <c:pt idx="382">
                  <c:v>74.000000</c:v>
                </c:pt>
                <c:pt idx="383">
                  <c:v>76.000000</c:v>
                </c:pt>
                <c:pt idx="384">
                  <c:v>76.000000</c:v>
                </c:pt>
                <c:pt idx="385">
                  <c:v>76.000000</c:v>
                </c:pt>
                <c:pt idx="386">
                  <c:v>83.000000</c:v>
                </c:pt>
                <c:pt idx="387">
                  <c:v>83.000000</c:v>
                </c:pt>
                <c:pt idx="388">
                  <c:v>80.000000</c:v>
                </c:pt>
                <c:pt idx="389">
                  <c:v>85.000000</c:v>
                </c:pt>
                <c:pt idx="390">
                  <c:v>87.000000</c:v>
                </c:pt>
                <c:pt idx="391">
                  <c:v>89.000000</c:v>
                </c:pt>
                <c:pt idx="392">
                  <c:v>92.000000</c:v>
                </c:pt>
                <c:pt idx="393">
                  <c:v>90.000000</c:v>
                </c:pt>
                <c:pt idx="394">
                  <c:v>89.000000</c:v>
                </c:pt>
                <c:pt idx="395">
                  <c:v>92.000000</c:v>
                </c:pt>
                <c:pt idx="396">
                  <c:v>93.000000</c:v>
                </c:pt>
                <c:pt idx="397">
                  <c:v>98.000000</c:v>
                </c:pt>
                <c:pt idx="398">
                  <c:v>101.000000</c:v>
                </c:pt>
                <c:pt idx="399">
                  <c:v>108.000000</c:v>
                </c:pt>
                <c:pt idx="400">
                  <c:v>106.000000</c:v>
                </c:pt>
                <c:pt idx="401">
                  <c:v>111.000000</c:v>
                </c:pt>
                <c:pt idx="402">
                  <c:v>94.000000</c:v>
                </c:pt>
                <c:pt idx="403">
                  <c:v>94.000000</c:v>
                </c:pt>
                <c:pt idx="404">
                  <c:v>101.000000</c:v>
                </c:pt>
                <c:pt idx="405">
                  <c:v>101.000000</c:v>
                </c:pt>
                <c:pt idx="406">
                  <c:v>97.000000</c:v>
                </c:pt>
                <c:pt idx="407">
                  <c:v>97.000000</c:v>
                </c:pt>
                <c:pt idx="408">
                  <c:v>98.000000</c:v>
                </c:pt>
                <c:pt idx="409">
                  <c:v>96.000000</c:v>
                </c:pt>
                <c:pt idx="410">
                  <c:v>100.000000</c:v>
                </c:pt>
                <c:pt idx="411">
                  <c:v>98.000000</c:v>
                </c:pt>
                <c:pt idx="412">
                  <c:v>90.000000</c:v>
                </c:pt>
                <c:pt idx="413">
                  <c:v>83.000000</c:v>
                </c:pt>
                <c:pt idx="414">
                  <c:v>67.000000</c:v>
                </c:pt>
                <c:pt idx="415">
                  <c:v>78.000000</c:v>
                </c:pt>
                <c:pt idx="416">
                  <c:v>83.000000</c:v>
                </c:pt>
                <c:pt idx="417">
                  <c:v>78.000000</c:v>
                </c:pt>
                <c:pt idx="418">
                  <c:v>85.000000</c:v>
                </c:pt>
                <c:pt idx="419">
                  <c:v>85.000000</c:v>
                </c:pt>
                <c:pt idx="420">
                  <c:v>81.000000</c:v>
                </c:pt>
                <c:pt idx="421">
                  <c:v>82.000000</c:v>
                </c:pt>
                <c:pt idx="422">
                  <c:v>79.000000</c:v>
                </c:pt>
                <c:pt idx="423">
                  <c:v>77.000000</c:v>
                </c:pt>
                <c:pt idx="424">
                  <c:v>70.000000</c:v>
                </c:pt>
                <c:pt idx="425">
                  <c:v>58.000000</c:v>
                </c:pt>
                <c:pt idx="426">
                  <c:v>46.000000</c:v>
                </c:pt>
                <c:pt idx="427">
                  <c:v>29.000000</c:v>
                </c:pt>
                <c:pt idx="428">
                  <c:v>23.000000</c:v>
                </c:pt>
                <c:pt idx="429">
                  <c:v>20.000000</c:v>
                </c:pt>
                <c:pt idx="430">
                  <c:v>16.000000</c:v>
                </c:pt>
                <c:pt idx="431">
                  <c:v>16.000000</c:v>
                </c:pt>
                <c:pt idx="432">
                  <c:v>31.000000</c:v>
                </c:pt>
                <c:pt idx="433">
                  <c:v>50.000000</c:v>
                </c:pt>
                <c:pt idx="434">
                  <c:v>67.000000</c:v>
                </c:pt>
                <c:pt idx="435">
                  <c:v>76.000000</c:v>
                </c:pt>
                <c:pt idx="436">
                  <c:v>78.000000</c:v>
                </c:pt>
                <c:pt idx="437">
                  <c:v>83.000000</c:v>
                </c:pt>
                <c:pt idx="438">
                  <c:v>86.000000</c:v>
                </c:pt>
                <c:pt idx="439">
                  <c:v>85.000000</c:v>
                </c:pt>
                <c:pt idx="440">
                  <c:v>87.000000</c:v>
                </c:pt>
                <c:pt idx="441">
                  <c:v>85.000000</c:v>
                </c:pt>
                <c:pt idx="442">
                  <c:v>87.000000</c:v>
                </c:pt>
                <c:pt idx="443">
                  <c:v>88.000000</c:v>
                </c:pt>
                <c:pt idx="444">
                  <c:v>87.000000</c:v>
                </c:pt>
                <c:pt idx="445">
                  <c:v>88.000000</c:v>
                </c:pt>
                <c:pt idx="446">
                  <c:v>88.000000</c:v>
                </c:pt>
                <c:pt idx="447">
                  <c:v>87.000000</c:v>
                </c:pt>
                <c:pt idx="448">
                  <c:v>90.000000</c:v>
                </c:pt>
                <c:pt idx="449">
                  <c:v>88.000000</c:v>
                </c:pt>
                <c:pt idx="450">
                  <c:v>89.000000</c:v>
                </c:pt>
                <c:pt idx="451">
                  <c:v>90.000000</c:v>
                </c:pt>
                <c:pt idx="452">
                  <c:v>78.000000</c:v>
                </c:pt>
                <c:pt idx="453">
                  <c:v>74.000000</c:v>
                </c:pt>
                <c:pt idx="454">
                  <c:v>73.000000</c:v>
                </c:pt>
                <c:pt idx="455">
                  <c:v>77.000000</c:v>
                </c:pt>
                <c:pt idx="456">
                  <c:v>76.000000</c:v>
                </c:pt>
                <c:pt idx="457">
                  <c:v>59.000000</c:v>
                </c:pt>
                <c:pt idx="458">
                  <c:v>60.000000</c:v>
                </c:pt>
                <c:pt idx="459">
                  <c:v>67.000000</c:v>
                </c:pt>
                <c:pt idx="460">
                  <c:v>80.000000</c:v>
                </c:pt>
                <c:pt idx="461">
                  <c:v>92.000000</c:v>
                </c:pt>
                <c:pt idx="462">
                  <c:v>94.000000</c:v>
                </c:pt>
                <c:pt idx="463">
                  <c:v>94.000000</c:v>
                </c:pt>
                <c:pt idx="464">
                  <c:v>97.000000</c:v>
                </c:pt>
                <c:pt idx="465">
                  <c:v>96.000000</c:v>
                </c:pt>
                <c:pt idx="466">
                  <c:v>97.000000</c:v>
                </c:pt>
                <c:pt idx="467">
                  <c:v>99.000000</c:v>
                </c:pt>
                <c:pt idx="468">
                  <c:v>94.000000</c:v>
                </c:pt>
                <c:pt idx="469">
                  <c:v>97.000000</c:v>
                </c:pt>
                <c:pt idx="470">
                  <c:v>96.000000</c:v>
                </c:pt>
                <c:pt idx="471">
                  <c:v>93.000000</c:v>
                </c:pt>
                <c:pt idx="472">
                  <c:v>95.000000</c:v>
                </c:pt>
                <c:pt idx="473">
                  <c:v>92.000000</c:v>
                </c:pt>
                <c:pt idx="474">
                  <c:v>95.000000</c:v>
                </c:pt>
                <c:pt idx="475">
                  <c:v>96.000000</c:v>
                </c:pt>
                <c:pt idx="476">
                  <c:v>93.000000</c:v>
                </c:pt>
                <c:pt idx="477">
                  <c:v>92.000000</c:v>
                </c:pt>
                <c:pt idx="478">
                  <c:v>88.000000</c:v>
                </c:pt>
                <c:pt idx="479">
                  <c:v>87.000000</c:v>
                </c:pt>
                <c:pt idx="480">
                  <c:v>87.000000</c:v>
                </c:pt>
                <c:pt idx="481">
                  <c:v>75.000000</c:v>
                </c:pt>
                <c:pt idx="482">
                  <c:v>71.000000</c:v>
                </c:pt>
                <c:pt idx="483">
                  <c:v>82.000000</c:v>
                </c:pt>
                <c:pt idx="484">
                  <c:v>88.000000</c:v>
                </c:pt>
                <c:pt idx="485">
                  <c:v>91.000000</c:v>
                </c:pt>
                <c:pt idx="486">
                  <c:v>93.000000</c:v>
                </c:pt>
                <c:pt idx="487">
                  <c:v>96.000000</c:v>
                </c:pt>
                <c:pt idx="488">
                  <c:v>100.000000</c:v>
                </c:pt>
                <c:pt idx="489">
                  <c:v>99.000000</c:v>
                </c:pt>
                <c:pt idx="490">
                  <c:v>97.000000</c:v>
                </c:pt>
                <c:pt idx="491">
                  <c:v>99.000000</c:v>
                </c:pt>
                <c:pt idx="492">
                  <c:v>98.000000</c:v>
                </c:pt>
                <c:pt idx="493">
                  <c:v>99.000000</c:v>
                </c:pt>
                <c:pt idx="494">
                  <c:v>94.000000</c:v>
                </c:pt>
                <c:pt idx="495">
                  <c:v>89.000000</c:v>
                </c:pt>
                <c:pt idx="496">
                  <c:v>84.000000</c:v>
                </c:pt>
                <c:pt idx="497">
                  <c:v>76.000000</c:v>
                </c:pt>
                <c:pt idx="498">
                  <c:v>75.000000</c:v>
                </c:pt>
                <c:pt idx="499">
                  <c:v>77.000000</c:v>
                </c:pt>
                <c:pt idx="500">
                  <c:v>75.000000</c:v>
                </c:pt>
                <c:pt idx="501">
                  <c:v>75.000000</c:v>
                </c:pt>
                <c:pt idx="502">
                  <c:v>74.000000</c:v>
                </c:pt>
                <c:pt idx="503">
                  <c:v>73.000000</c:v>
                </c:pt>
                <c:pt idx="504">
                  <c:v>73.000000</c:v>
                </c:pt>
                <c:pt idx="505">
                  <c:v>197.000000</c:v>
                </c:pt>
                <c:pt idx="506">
                  <c:v>194.000000</c:v>
                </c:pt>
                <c:pt idx="507">
                  <c:v>199.000000</c:v>
                </c:pt>
                <c:pt idx="508">
                  <c:v>200.000000</c:v>
                </c:pt>
                <c:pt idx="509">
                  <c:v>199.000000</c:v>
                </c:pt>
                <c:pt idx="510">
                  <c:v>204.000000</c:v>
                </c:pt>
                <c:pt idx="511">
                  <c:v>204.000000</c:v>
                </c:pt>
                <c:pt idx="512">
                  <c:v>205.000000</c:v>
                </c:pt>
                <c:pt idx="513">
                  <c:v>208.000000</c:v>
                </c:pt>
                <c:pt idx="514">
                  <c:v>208.000000</c:v>
                </c:pt>
                <c:pt idx="515">
                  <c:v>208.000000</c:v>
                </c:pt>
                <c:pt idx="516">
                  <c:v>206.000000</c:v>
                </c:pt>
                <c:pt idx="517">
                  <c:v>209.000000</c:v>
                </c:pt>
                <c:pt idx="518">
                  <c:v>204.000000</c:v>
                </c:pt>
                <c:pt idx="519">
                  <c:v>211.000000</c:v>
                </c:pt>
                <c:pt idx="520">
                  <c:v>206.000000</c:v>
                </c:pt>
                <c:pt idx="521">
                  <c:v>195.000000</c:v>
                </c:pt>
                <c:pt idx="522">
                  <c:v>212.000000</c:v>
                </c:pt>
                <c:pt idx="523">
                  <c:v>176.000000</c:v>
                </c:pt>
                <c:pt idx="524">
                  <c:v>141.000000</c:v>
                </c:pt>
                <c:pt idx="525">
                  <c:v>67.000000</c:v>
                </c:pt>
                <c:pt idx="526">
                  <c:v>76.000000</c:v>
                </c:pt>
                <c:pt idx="527">
                  <c:v>78.000000</c:v>
                </c:pt>
                <c:pt idx="528">
                  <c:v>73.000000</c:v>
                </c:pt>
                <c:pt idx="529">
                  <c:v>71.000000</c:v>
                </c:pt>
                <c:pt idx="530">
                  <c:v>57.000000</c:v>
                </c:pt>
                <c:pt idx="531">
                  <c:v>62.000000</c:v>
                </c:pt>
                <c:pt idx="532">
                  <c:v>96.000000</c:v>
                </c:pt>
                <c:pt idx="533">
                  <c:v>189.000000</c:v>
                </c:pt>
                <c:pt idx="534">
                  <c:v>186.000000</c:v>
                </c:pt>
                <c:pt idx="535">
                  <c:v>194.000000</c:v>
                </c:pt>
                <c:pt idx="536">
                  <c:v>185.000000</c:v>
                </c:pt>
                <c:pt idx="537">
                  <c:v>184.000000</c:v>
                </c:pt>
                <c:pt idx="538">
                  <c:v>193.000000</c:v>
                </c:pt>
                <c:pt idx="539">
                  <c:v>191.000000</c:v>
                </c:pt>
                <c:pt idx="540">
                  <c:v>184.000000</c:v>
                </c:pt>
                <c:pt idx="541">
                  <c:v>174.000000</c:v>
                </c:pt>
                <c:pt idx="542">
                  <c:v>180.000000</c:v>
                </c:pt>
                <c:pt idx="543">
                  <c:v>185.000000</c:v>
                </c:pt>
                <c:pt idx="544">
                  <c:v>185.000000</c:v>
                </c:pt>
                <c:pt idx="545">
                  <c:v>187.000000</c:v>
                </c:pt>
                <c:pt idx="546">
                  <c:v>188.000000</c:v>
                </c:pt>
                <c:pt idx="547">
                  <c:v>189.000000</c:v>
                </c:pt>
                <c:pt idx="548">
                  <c:v>188.000000</c:v>
                </c:pt>
                <c:pt idx="549">
                  <c:v>191.000000</c:v>
                </c:pt>
                <c:pt idx="550">
                  <c:v>191.000000</c:v>
                </c:pt>
                <c:pt idx="551">
                  <c:v>194.000000</c:v>
                </c:pt>
                <c:pt idx="552">
                  <c:v>197.000000</c:v>
                </c:pt>
                <c:pt idx="553">
                  <c:v>195.000000</c:v>
                </c:pt>
                <c:pt idx="554">
                  <c:v>34.000000</c:v>
                </c:pt>
                <c:pt idx="555">
                  <c:v>2.000000</c:v>
                </c:pt>
                <c:pt idx="556">
                  <c:v>6.000000</c:v>
                </c:pt>
                <c:pt idx="557">
                  <c:v>124.000000</c:v>
                </c:pt>
                <c:pt idx="558">
                  <c:v>188.000000</c:v>
                </c:pt>
                <c:pt idx="559">
                  <c:v>188.000000</c:v>
                </c:pt>
                <c:pt idx="560">
                  <c:v>188.000000</c:v>
                </c:pt>
                <c:pt idx="561">
                  <c:v>189.000000</c:v>
                </c:pt>
                <c:pt idx="562">
                  <c:v>200.000000</c:v>
                </c:pt>
                <c:pt idx="563">
                  <c:v>198.000000</c:v>
                </c:pt>
                <c:pt idx="564">
                  <c:v>212.000000</c:v>
                </c:pt>
                <c:pt idx="565">
                  <c:v>208.000000</c:v>
                </c:pt>
                <c:pt idx="566">
                  <c:v>205.000000</c:v>
                </c:pt>
                <c:pt idx="567">
                  <c:v>210.000000</c:v>
                </c:pt>
                <c:pt idx="568">
                  <c:v>216.000000</c:v>
                </c:pt>
                <c:pt idx="569">
                  <c:v>209.000000</c:v>
                </c:pt>
                <c:pt idx="570">
                  <c:v>213.000000</c:v>
                </c:pt>
                <c:pt idx="571">
                  <c:v>216.000000</c:v>
                </c:pt>
                <c:pt idx="572">
                  <c:v>208.000000</c:v>
                </c:pt>
                <c:pt idx="573">
                  <c:v>178.000000</c:v>
                </c:pt>
                <c:pt idx="574">
                  <c:v>75.000000</c:v>
                </c:pt>
                <c:pt idx="575">
                  <c:v>115.000000</c:v>
                </c:pt>
                <c:pt idx="576">
                  <c:v>160.000000</c:v>
                </c:pt>
                <c:pt idx="577">
                  <c:v>177.000000</c:v>
                </c:pt>
                <c:pt idx="578">
                  <c:v>168.000000</c:v>
                </c:pt>
                <c:pt idx="579">
                  <c:v>179.000000</c:v>
                </c:pt>
                <c:pt idx="580">
                  <c:v>193.000000</c:v>
                </c:pt>
                <c:pt idx="581">
                  <c:v>199.000000</c:v>
                </c:pt>
                <c:pt idx="582">
                  <c:v>198.000000</c:v>
                </c:pt>
                <c:pt idx="583">
                  <c:v>197.000000</c:v>
                </c:pt>
                <c:pt idx="584">
                  <c:v>190.000000</c:v>
                </c:pt>
                <c:pt idx="585">
                  <c:v>183.000000</c:v>
                </c:pt>
                <c:pt idx="586">
                  <c:v>159.000000</c:v>
                </c:pt>
                <c:pt idx="587">
                  <c:v>145.000000</c:v>
                </c:pt>
                <c:pt idx="588">
                  <c:v>150.000000</c:v>
                </c:pt>
                <c:pt idx="589">
                  <c:v>150.000000</c:v>
                </c:pt>
                <c:pt idx="590">
                  <c:v>155.000000</c:v>
                </c:pt>
                <c:pt idx="591">
                  <c:v>163.000000</c:v>
                </c:pt>
                <c:pt idx="592">
                  <c:v>151.000000</c:v>
                </c:pt>
                <c:pt idx="593">
                  <c:v>159.000000</c:v>
                </c:pt>
                <c:pt idx="594">
                  <c:v>154.000000</c:v>
                </c:pt>
                <c:pt idx="595">
                  <c:v>151.000000</c:v>
                </c:pt>
                <c:pt idx="596">
                  <c:v>146.000000</c:v>
                </c:pt>
                <c:pt idx="597">
                  <c:v>144.000000</c:v>
                </c:pt>
                <c:pt idx="598">
                  <c:v>144.000000</c:v>
                </c:pt>
                <c:pt idx="599">
                  <c:v>144.000000</c:v>
                </c:pt>
                <c:pt idx="600">
                  <c:v>145.000000</c:v>
                </c:pt>
                <c:pt idx="601">
                  <c:v>144.000000</c:v>
                </c:pt>
                <c:pt idx="602">
                  <c:v>141.000000</c:v>
                </c:pt>
                <c:pt idx="603">
                  <c:v>141.000000</c:v>
                </c:pt>
                <c:pt idx="604">
                  <c:v>118.000000</c:v>
                </c:pt>
                <c:pt idx="605">
                  <c:v>113.000000</c:v>
                </c:pt>
                <c:pt idx="606">
                  <c:v>119.000000</c:v>
                </c:pt>
                <c:pt idx="607">
                  <c:v>129.000000</c:v>
                </c:pt>
                <c:pt idx="608">
                  <c:v>130.000000</c:v>
                </c:pt>
                <c:pt idx="609">
                  <c:v>129.000000</c:v>
                </c:pt>
                <c:pt idx="610">
                  <c:v>126.000000</c:v>
                </c:pt>
                <c:pt idx="611">
                  <c:v>133.000000</c:v>
                </c:pt>
                <c:pt idx="612">
                  <c:v>135.000000</c:v>
                </c:pt>
                <c:pt idx="613">
                  <c:v>128.000000</c:v>
                </c:pt>
                <c:pt idx="614">
                  <c:v>130.000000</c:v>
                </c:pt>
                <c:pt idx="615">
                  <c:v>133.000000</c:v>
                </c:pt>
                <c:pt idx="616">
                  <c:v>140.000000</c:v>
                </c:pt>
                <c:pt idx="617">
                  <c:v>143.000000</c:v>
                </c:pt>
                <c:pt idx="618">
                  <c:v>142.000000</c:v>
                </c:pt>
                <c:pt idx="619">
                  <c:v>134.000000</c:v>
                </c:pt>
                <c:pt idx="620">
                  <c:v>136.000000</c:v>
                </c:pt>
                <c:pt idx="621">
                  <c:v>136.000000</c:v>
                </c:pt>
                <c:pt idx="622">
                  <c:v>136.000000</c:v>
                </c:pt>
                <c:pt idx="623">
                  <c:v>131.000000</c:v>
                </c:pt>
                <c:pt idx="624">
                  <c:v>131.000000</c:v>
                </c:pt>
                <c:pt idx="625">
                  <c:v>133.000000</c:v>
                </c:pt>
                <c:pt idx="626">
                  <c:v>134.000000</c:v>
                </c:pt>
                <c:pt idx="627">
                  <c:v>134.000000</c:v>
                </c:pt>
                <c:pt idx="628">
                  <c:v>132.000000</c:v>
                </c:pt>
                <c:pt idx="629">
                  <c:v>131.000000</c:v>
                </c:pt>
                <c:pt idx="630">
                  <c:v>137.000000</c:v>
                </c:pt>
                <c:pt idx="631">
                  <c:v>141.000000</c:v>
                </c:pt>
                <c:pt idx="632">
                  <c:v>143.000000</c:v>
                </c:pt>
                <c:pt idx="633">
                  <c:v>143.000000</c:v>
                </c:pt>
                <c:pt idx="634">
                  <c:v>184.000000</c:v>
                </c:pt>
                <c:pt idx="635">
                  <c:v>210.000000</c:v>
                </c:pt>
                <c:pt idx="636">
                  <c:v>222.000000</c:v>
                </c:pt>
                <c:pt idx="637">
                  <c:v>215.000000</c:v>
                </c:pt>
                <c:pt idx="638">
                  <c:v>207.000000</c:v>
                </c:pt>
                <c:pt idx="639">
                  <c:v>205.000000</c:v>
                </c:pt>
                <c:pt idx="640">
                  <c:v>205.000000</c:v>
                </c:pt>
                <c:pt idx="641">
                  <c:v>208.000000</c:v>
                </c:pt>
                <c:pt idx="642">
                  <c:v>214.000000</c:v>
                </c:pt>
                <c:pt idx="643">
                  <c:v>214.000000</c:v>
                </c:pt>
                <c:pt idx="644">
                  <c:v>213.000000</c:v>
                </c:pt>
                <c:pt idx="645">
                  <c:v>213.000000</c:v>
                </c:pt>
                <c:pt idx="646">
                  <c:v>215.000000</c:v>
                </c:pt>
                <c:pt idx="647">
                  <c:v>216.000000</c:v>
                </c:pt>
                <c:pt idx="648">
                  <c:v>217.000000</c:v>
                </c:pt>
                <c:pt idx="649">
                  <c:v>217.000000</c:v>
                </c:pt>
                <c:pt idx="650">
                  <c:v>217.000000</c:v>
                </c:pt>
                <c:pt idx="651">
                  <c:v>217.000000</c:v>
                </c:pt>
                <c:pt idx="652">
                  <c:v>214.000000</c:v>
                </c:pt>
                <c:pt idx="653">
                  <c:v>214.000000</c:v>
                </c:pt>
                <c:pt idx="654">
                  <c:v>214.000000</c:v>
                </c:pt>
                <c:pt idx="655">
                  <c:v>204.000000</c:v>
                </c:pt>
                <c:pt idx="656">
                  <c:v>196.000000</c:v>
                </c:pt>
                <c:pt idx="657">
                  <c:v>204.000000</c:v>
                </c:pt>
                <c:pt idx="658">
                  <c:v>205.000000</c:v>
                </c:pt>
                <c:pt idx="659">
                  <c:v>203.000000</c:v>
                </c:pt>
                <c:pt idx="660">
                  <c:v>196.000000</c:v>
                </c:pt>
                <c:pt idx="661">
                  <c:v>187.000000</c:v>
                </c:pt>
                <c:pt idx="662">
                  <c:v>169.000000</c:v>
                </c:pt>
                <c:pt idx="663">
                  <c:v>167.000000</c:v>
                </c:pt>
                <c:pt idx="664">
                  <c:v>172.000000</c:v>
                </c:pt>
                <c:pt idx="665">
                  <c:v>177.000000</c:v>
                </c:pt>
                <c:pt idx="666">
                  <c:v>169.000000</c:v>
                </c:pt>
                <c:pt idx="667">
                  <c:v>179.000000</c:v>
                </c:pt>
                <c:pt idx="668">
                  <c:v>183.000000</c:v>
                </c:pt>
                <c:pt idx="669">
                  <c:v>176.000000</c:v>
                </c:pt>
                <c:pt idx="670">
                  <c:v>181.000000</c:v>
                </c:pt>
                <c:pt idx="671">
                  <c:v>179.000000</c:v>
                </c:pt>
                <c:pt idx="672">
                  <c:v>182.000000</c:v>
                </c:pt>
                <c:pt idx="673">
                  <c:v>181.000000</c:v>
                </c:pt>
                <c:pt idx="674">
                  <c:v>180.000000</c:v>
                </c:pt>
                <c:pt idx="675">
                  <c:v>193.000000</c:v>
                </c:pt>
                <c:pt idx="676">
                  <c:v>192.000000</c:v>
                </c:pt>
                <c:pt idx="677">
                  <c:v>191.000000</c:v>
                </c:pt>
                <c:pt idx="678">
                  <c:v>184.000000</c:v>
                </c:pt>
                <c:pt idx="679">
                  <c:v>177.000000</c:v>
                </c:pt>
                <c:pt idx="680">
                  <c:v>174.000000</c:v>
                </c:pt>
                <c:pt idx="681">
                  <c:v>172.000000</c:v>
                </c:pt>
                <c:pt idx="682">
                  <c:v>172.000000</c:v>
                </c:pt>
                <c:pt idx="683">
                  <c:v>169.000000</c:v>
                </c:pt>
                <c:pt idx="684">
                  <c:v>185.000000</c:v>
                </c:pt>
                <c:pt idx="685">
                  <c:v>184.000000</c:v>
                </c:pt>
                <c:pt idx="686">
                  <c:v>182.000000</c:v>
                </c:pt>
                <c:pt idx="687">
                  <c:v>182.000000</c:v>
                </c:pt>
                <c:pt idx="688">
                  <c:v>189.000000</c:v>
                </c:pt>
                <c:pt idx="689">
                  <c:v>187.000000</c:v>
                </c:pt>
                <c:pt idx="690">
                  <c:v>187.000000</c:v>
                </c:pt>
                <c:pt idx="691">
                  <c:v>192.000000</c:v>
                </c:pt>
                <c:pt idx="692">
                  <c:v>196.000000</c:v>
                </c:pt>
                <c:pt idx="693">
                  <c:v>194.000000</c:v>
                </c:pt>
                <c:pt idx="694">
                  <c:v>192.000000</c:v>
                </c:pt>
                <c:pt idx="695">
                  <c:v>193.000000</c:v>
                </c:pt>
                <c:pt idx="696">
                  <c:v>191.000000</c:v>
                </c:pt>
                <c:pt idx="697">
                  <c:v>189.000000</c:v>
                </c:pt>
                <c:pt idx="698">
                  <c:v>193.000000</c:v>
                </c:pt>
                <c:pt idx="699">
                  <c:v>189.000000</c:v>
                </c:pt>
                <c:pt idx="700">
                  <c:v>193.000000</c:v>
                </c:pt>
                <c:pt idx="701">
                  <c:v>190.000000</c:v>
                </c:pt>
                <c:pt idx="702">
                  <c:v>191.000000</c:v>
                </c:pt>
                <c:pt idx="703">
                  <c:v>193.000000</c:v>
                </c:pt>
                <c:pt idx="704">
                  <c:v>192.000000</c:v>
                </c:pt>
                <c:pt idx="705">
                  <c:v>192.000000</c:v>
                </c:pt>
                <c:pt idx="706">
                  <c:v>195.000000</c:v>
                </c:pt>
                <c:pt idx="707">
                  <c:v>195.000000</c:v>
                </c:pt>
                <c:pt idx="708">
                  <c:v>194.000000</c:v>
                </c:pt>
                <c:pt idx="709">
                  <c:v>197.000000</c:v>
                </c:pt>
                <c:pt idx="710">
                  <c:v>195.000000</c:v>
                </c:pt>
                <c:pt idx="711">
                  <c:v>194.000000</c:v>
                </c:pt>
                <c:pt idx="712">
                  <c:v>197.000000</c:v>
                </c:pt>
                <c:pt idx="713">
                  <c:v>198.000000</c:v>
                </c:pt>
                <c:pt idx="714">
                  <c:v>195.000000</c:v>
                </c:pt>
                <c:pt idx="715">
                  <c:v>196.000000</c:v>
                </c:pt>
                <c:pt idx="716">
                  <c:v>196.000000</c:v>
                </c:pt>
                <c:pt idx="717">
                  <c:v>199.000000</c:v>
                </c:pt>
                <c:pt idx="718">
                  <c:v>196.000000</c:v>
                </c:pt>
                <c:pt idx="719">
                  <c:v>196.000000</c:v>
                </c:pt>
                <c:pt idx="720">
                  <c:v>195.000000</c:v>
                </c:pt>
                <c:pt idx="721">
                  <c:v>194.000000</c:v>
                </c:pt>
                <c:pt idx="722">
                  <c:v>185.000000</c:v>
                </c:pt>
                <c:pt idx="723">
                  <c:v>195.000000</c:v>
                </c:pt>
                <c:pt idx="724">
                  <c:v>197.000000</c:v>
                </c:pt>
                <c:pt idx="725">
                  <c:v>135.000000</c:v>
                </c:pt>
                <c:pt idx="726">
                  <c:v>121.000000</c:v>
                </c:pt>
                <c:pt idx="727">
                  <c:v>124.000000</c:v>
                </c:pt>
                <c:pt idx="728">
                  <c:v>142.000000</c:v>
                </c:pt>
                <c:pt idx="729">
                  <c:v>188.000000</c:v>
                </c:pt>
                <c:pt idx="730">
                  <c:v>213.000000</c:v>
                </c:pt>
                <c:pt idx="731">
                  <c:v>212.000000</c:v>
                </c:pt>
                <c:pt idx="732">
                  <c:v>212.000000</c:v>
                </c:pt>
                <c:pt idx="733">
                  <c:v>203.000000</c:v>
                </c:pt>
                <c:pt idx="734">
                  <c:v>216.000000</c:v>
                </c:pt>
                <c:pt idx="735">
                  <c:v>178.000000</c:v>
                </c:pt>
                <c:pt idx="736">
                  <c:v>175.000000</c:v>
                </c:pt>
                <c:pt idx="737">
                  <c:v>155.000000</c:v>
                </c:pt>
                <c:pt idx="738">
                  <c:v>148.000000</c:v>
                </c:pt>
                <c:pt idx="739">
                  <c:v>167.000000</c:v>
                </c:pt>
                <c:pt idx="740">
                  <c:v>157.000000</c:v>
                </c:pt>
                <c:pt idx="741">
                  <c:v>174.000000</c:v>
                </c:pt>
                <c:pt idx="742">
                  <c:v>172.000000</c:v>
                </c:pt>
                <c:pt idx="743">
                  <c:v>161.000000</c:v>
                </c:pt>
                <c:pt idx="744">
                  <c:v>173.000000</c:v>
                </c:pt>
                <c:pt idx="745">
                  <c:v>148.000000</c:v>
                </c:pt>
                <c:pt idx="746">
                  <c:v>146.000000</c:v>
                </c:pt>
                <c:pt idx="747">
                  <c:v>140.000000</c:v>
                </c:pt>
                <c:pt idx="748">
                  <c:v>134.000000</c:v>
                </c:pt>
                <c:pt idx="749">
                  <c:v>103.000000</c:v>
                </c:pt>
                <c:pt idx="750">
                  <c:v>134.000000</c:v>
                </c:pt>
                <c:pt idx="751">
                  <c:v>138.000000</c:v>
                </c:pt>
                <c:pt idx="752">
                  <c:v>140.000000</c:v>
                </c:pt>
                <c:pt idx="753">
                  <c:v>170.000000</c:v>
                </c:pt>
                <c:pt idx="754">
                  <c:v>175.000000</c:v>
                </c:pt>
                <c:pt idx="755">
                  <c:v>176.000000</c:v>
                </c:pt>
                <c:pt idx="756">
                  <c:v>176.000000</c:v>
                </c:pt>
                <c:pt idx="757">
                  <c:v>169.000000</c:v>
                </c:pt>
                <c:pt idx="758">
                  <c:v>177.000000</c:v>
                </c:pt>
                <c:pt idx="759">
                  <c:v>177.000000</c:v>
                </c:pt>
                <c:pt idx="760">
                  <c:v>169.000000</c:v>
                </c:pt>
                <c:pt idx="761">
                  <c:v>162.000000</c:v>
                </c:pt>
                <c:pt idx="762">
                  <c:v>179.000000</c:v>
                </c:pt>
                <c:pt idx="763">
                  <c:v>193.000000</c:v>
                </c:pt>
                <c:pt idx="764">
                  <c:v>194.000000</c:v>
                </c:pt>
                <c:pt idx="765">
                  <c:v>194.000000</c:v>
                </c:pt>
                <c:pt idx="766">
                  <c:v>196.000000</c:v>
                </c:pt>
                <c:pt idx="767">
                  <c:v>199.000000</c:v>
                </c:pt>
                <c:pt idx="768">
                  <c:v>198.000000</c:v>
                </c:pt>
                <c:pt idx="769">
                  <c:v>203.000000</c:v>
                </c:pt>
                <c:pt idx="770">
                  <c:v>208.000000</c:v>
                </c:pt>
                <c:pt idx="771">
                  <c:v>209.000000</c:v>
                </c:pt>
                <c:pt idx="772">
                  <c:v>210.000000</c:v>
                </c:pt>
                <c:pt idx="773">
                  <c:v>205.000000</c:v>
                </c:pt>
                <c:pt idx="774">
                  <c:v>209.000000</c:v>
                </c:pt>
                <c:pt idx="775">
                  <c:v>205.000000</c:v>
                </c:pt>
                <c:pt idx="776">
                  <c:v>202.000000</c:v>
                </c:pt>
                <c:pt idx="777">
                  <c:v>201.000000</c:v>
                </c:pt>
                <c:pt idx="778">
                  <c:v>200.000000</c:v>
                </c:pt>
                <c:pt idx="779">
                  <c:v>205.000000</c:v>
                </c:pt>
                <c:pt idx="780">
                  <c:v>205.000000</c:v>
                </c:pt>
                <c:pt idx="781">
                  <c:v>206.000000</c:v>
                </c:pt>
                <c:pt idx="782">
                  <c:v>208.000000</c:v>
                </c:pt>
                <c:pt idx="783">
                  <c:v>207.000000</c:v>
                </c:pt>
                <c:pt idx="784">
                  <c:v>209.000000</c:v>
                </c:pt>
                <c:pt idx="785">
                  <c:v>204.000000</c:v>
                </c:pt>
                <c:pt idx="786">
                  <c:v>201.000000</c:v>
                </c:pt>
                <c:pt idx="787">
                  <c:v>205.000000</c:v>
                </c:pt>
                <c:pt idx="788">
                  <c:v>203.000000</c:v>
                </c:pt>
                <c:pt idx="789">
                  <c:v>205.000000</c:v>
                </c:pt>
                <c:pt idx="790">
                  <c:v>203.000000</c:v>
                </c:pt>
                <c:pt idx="791">
                  <c:v>202.000000</c:v>
                </c:pt>
                <c:pt idx="792">
                  <c:v>203.000000</c:v>
                </c:pt>
                <c:pt idx="793">
                  <c:v>202.000000</c:v>
                </c:pt>
                <c:pt idx="794">
                  <c:v>202.000000</c:v>
                </c:pt>
                <c:pt idx="795">
                  <c:v>202.000000</c:v>
                </c:pt>
                <c:pt idx="796">
                  <c:v>203.000000</c:v>
                </c:pt>
                <c:pt idx="797">
                  <c:v>204.000000</c:v>
                </c:pt>
                <c:pt idx="798">
                  <c:v>204.000000</c:v>
                </c:pt>
                <c:pt idx="799">
                  <c:v>204.000000</c:v>
                </c:pt>
                <c:pt idx="800">
                  <c:v>206.000000</c:v>
                </c:pt>
                <c:pt idx="801">
                  <c:v>208.000000</c:v>
                </c:pt>
                <c:pt idx="802">
                  <c:v>208.000000</c:v>
                </c:pt>
                <c:pt idx="803">
                  <c:v>208.000000</c:v>
                </c:pt>
                <c:pt idx="804">
                  <c:v>208.000000</c:v>
                </c:pt>
                <c:pt idx="805">
                  <c:v>206.000000</c:v>
                </c:pt>
                <c:pt idx="806">
                  <c:v>207.000000</c:v>
                </c:pt>
                <c:pt idx="807">
                  <c:v>207.000000</c:v>
                </c:pt>
                <c:pt idx="808">
                  <c:v>204.000000</c:v>
                </c:pt>
                <c:pt idx="809">
                  <c:v>204.000000</c:v>
                </c:pt>
                <c:pt idx="810">
                  <c:v>208.000000</c:v>
                </c:pt>
                <c:pt idx="811">
                  <c:v>213.000000</c:v>
                </c:pt>
                <c:pt idx="812">
                  <c:v>223.000000</c:v>
                </c:pt>
                <c:pt idx="813">
                  <c:v>222.000000</c:v>
                </c:pt>
                <c:pt idx="814">
                  <c:v>222.000000</c:v>
                </c:pt>
                <c:pt idx="815">
                  <c:v>222.000000</c:v>
                </c:pt>
                <c:pt idx="816">
                  <c:v>224.000000</c:v>
                </c:pt>
                <c:pt idx="817">
                  <c:v>224.000000</c:v>
                </c:pt>
                <c:pt idx="818">
                  <c:v>223.000000</c:v>
                </c:pt>
                <c:pt idx="819">
                  <c:v>221.000000</c:v>
                </c:pt>
                <c:pt idx="820">
                  <c:v>214.000000</c:v>
                </c:pt>
                <c:pt idx="821">
                  <c:v>200.000000</c:v>
                </c:pt>
                <c:pt idx="822">
                  <c:v>171.000000</c:v>
                </c:pt>
                <c:pt idx="823">
                  <c:v>170.000000</c:v>
                </c:pt>
                <c:pt idx="824">
                  <c:v>161.000000</c:v>
                </c:pt>
                <c:pt idx="825">
                  <c:v>150.000000</c:v>
                </c:pt>
                <c:pt idx="826">
                  <c:v>155.000000</c:v>
                </c:pt>
                <c:pt idx="827">
                  <c:v>152.000000</c:v>
                </c:pt>
                <c:pt idx="828">
                  <c:v>153.000000</c:v>
                </c:pt>
                <c:pt idx="829">
                  <c:v>160.000000</c:v>
                </c:pt>
                <c:pt idx="830">
                  <c:v>171.000000</c:v>
                </c:pt>
                <c:pt idx="831">
                  <c:v>158.000000</c:v>
                </c:pt>
                <c:pt idx="832">
                  <c:v>152.000000</c:v>
                </c:pt>
                <c:pt idx="833">
                  <c:v>129.000000</c:v>
                </c:pt>
                <c:pt idx="834">
                  <c:v>114.000000</c:v>
                </c:pt>
                <c:pt idx="835">
                  <c:v>126.000000</c:v>
                </c:pt>
                <c:pt idx="836">
                  <c:v>138.000000</c:v>
                </c:pt>
                <c:pt idx="837">
                  <c:v>164.000000</c:v>
                </c:pt>
                <c:pt idx="838">
                  <c:v>175.000000</c:v>
                </c:pt>
                <c:pt idx="839">
                  <c:v>175.000000</c:v>
                </c:pt>
                <c:pt idx="840">
                  <c:v>180.000000</c:v>
                </c:pt>
                <c:pt idx="841">
                  <c:v>184.000000</c:v>
                </c:pt>
                <c:pt idx="842">
                  <c:v>200.000000</c:v>
                </c:pt>
                <c:pt idx="843">
                  <c:v>193.000000</c:v>
                </c:pt>
                <c:pt idx="844">
                  <c:v>183.000000</c:v>
                </c:pt>
                <c:pt idx="845">
                  <c:v>186.000000</c:v>
                </c:pt>
                <c:pt idx="846">
                  <c:v>191.000000</c:v>
                </c:pt>
                <c:pt idx="847">
                  <c:v>191.000000</c:v>
                </c:pt>
                <c:pt idx="848">
                  <c:v>187.000000</c:v>
                </c:pt>
                <c:pt idx="849">
                  <c:v>174.000000</c:v>
                </c:pt>
                <c:pt idx="850">
                  <c:v>169.000000</c:v>
                </c:pt>
                <c:pt idx="851">
                  <c:v>174.000000</c:v>
                </c:pt>
                <c:pt idx="852">
                  <c:v>187.000000</c:v>
                </c:pt>
                <c:pt idx="853">
                  <c:v>204.000000</c:v>
                </c:pt>
                <c:pt idx="854">
                  <c:v>201.000000</c:v>
                </c:pt>
                <c:pt idx="855">
                  <c:v>192.000000</c:v>
                </c:pt>
                <c:pt idx="856">
                  <c:v>176.000000</c:v>
                </c:pt>
                <c:pt idx="857">
                  <c:v>162.000000</c:v>
                </c:pt>
                <c:pt idx="858">
                  <c:v>166.000000</c:v>
                </c:pt>
                <c:pt idx="859">
                  <c:v>161.000000</c:v>
                </c:pt>
                <c:pt idx="860">
                  <c:v>156.000000</c:v>
                </c:pt>
                <c:pt idx="861">
                  <c:v>163.000000</c:v>
                </c:pt>
                <c:pt idx="862">
                  <c:v>138.000000</c:v>
                </c:pt>
                <c:pt idx="863">
                  <c:v>127.000000</c:v>
                </c:pt>
                <c:pt idx="864">
                  <c:v>124.000000</c:v>
                </c:pt>
                <c:pt idx="865">
                  <c:v>126.000000</c:v>
                </c:pt>
                <c:pt idx="866">
                  <c:v>144.000000</c:v>
                </c:pt>
                <c:pt idx="867">
                  <c:v>118.000000</c:v>
                </c:pt>
                <c:pt idx="868">
                  <c:v>110.000000</c:v>
                </c:pt>
                <c:pt idx="869">
                  <c:v>69.000000</c:v>
                </c:pt>
                <c:pt idx="870">
                  <c:v>51.000000</c:v>
                </c:pt>
                <c:pt idx="871">
                  <c:v>72.000000</c:v>
                </c:pt>
                <c:pt idx="872">
                  <c:v>107.000000</c:v>
                </c:pt>
                <c:pt idx="873">
                  <c:v>158.000000</c:v>
                </c:pt>
                <c:pt idx="874">
                  <c:v>185.000000</c:v>
                </c:pt>
                <c:pt idx="875">
                  <c:v>210.000000</c:v>
                </c:pt>
                <c:pt idx="876">
                  <c:v>217.000000</c:v>
                </c:pt>
                <c:pt idx="877">
                  <c:v>224.000000</c:v>
                </c:pt>
                <c:pt idx="878">
                  <c:v>220.000000</c:v>
                </c:pt>
                <c:pt idx="879">
                  <c:v>219.000000</c:v>
                </c:pt>
                <c:pt idx="880">
                  <c:v>226.000000</c:v>
                </c:pt>
                <c:pt idx="881">
                  <c:v>219.000000</c:v>
                </c:pt>
                <c:pt idx="882">
                  <c:v>222.000000</c:v>
                </c:pt>
                <c:pt idx="883">
                  <c:v>222.000000</c:v>
                </c:pt>
                <c:pt idx="884">
                  <c:v>222.000000</c:v>
                </c:pt>
                <c:pt idx="885">
                  <c:v>224.000000</c:v>
                </c:pt>
                <c:pt idx="886">
                  <c:v>226.000000</c:v>
                </c:pt>
                <c:pt idx="887">
                  <c:v>215.000000</c:v>
                </c:pt>
                <c:pt idx="888">
                  <c:v>220.000000</c:v>
                </c:pt>
                <c:pt idx="889">
                  <c:v>219.000000</c:v>
                </c:pt>
                <c:pt idx="890">
                  <c:v>219.000000</c:v>
                </c:pt>
                <c:pt idx="891">
                  <c:v>219.000000</c:v>
                </c:pt>
                <c:pt idx="892">
                  <c:v>219.000000</c:v>
                </c:pt>
                <c:pt idx="893">
                  <c:v>219.000000</c:v>
                </c:pt>
                <c:pt idx="894">
                  <c:v>218.000000</c:v>
                </c:pt>
                <c:pt idx="895">
                  <c:v>219.000000</c:v>
                </c:pt>
                <c:pt idx="896">
                  <c:v>219.000000</c:v>
                </c:pt>
                <c:pt idx="897">
                  <c:v>219.000000</c:v>
                </c:pt>
                <c:pt idx="898">
                  <c:v>219.000000</c:v>
                </c:pt>
                <c:pt idx="899">
                  <c:v>219.000000</c:v>
                </c:pt>
                <c:pt idx="900">
                  <c:v>217.000000</c:v>
                </c:pt>
                <c:pt idx="901">
                  <c:v>219.000000</c:v>
                </c:pt>
                <c:pt idx="902">
                  <c:v>218.000000</c:v>
                </c:pt>
                <c:pt idx="903">
                  <c:v>218.000000</c:v>
                </c:pt>
                <c:pt idx="904">
                  <c:v>218.000000</c:v>
                </c:pt>
                <c:pt idx="905">
                  <c:v>219.000000</c:v>
                </c:pt>
                <c:pt idx="906">
                  <c:v>219.000000</c:v>
                </c:pt>
                <c:pt idx="907">
                  <c:v>219.000000</c:v>
                </c:pt>
                <c:pt idx="908">
                  <c:v>219.000000</c:v>
                </c:pt>
                <c:pt idx="909">
                  <c:v>219.000000</c:v>
                </c:pt>
                <c:pt idx="910">
                  <c:v>217.000000</c:v>
                </c:pt>
                <c:pt idx="911">
                  <c:v>219.000000</c:v>
                </c:pt>
                <c:pt idx="912">
                  <c:v>219.000000</c:v>
                </c:pt>
                <c:pt idx="913">
                  <c:v>217.000000</c:v>
                </c:pt>
                <c:pt idx="914">
                  <c:v>219.000000</c:v>
                </c:pt>
                <c:pt idx="915">
                  <c:v>218.000000</c:v>
                </c:pt>
                <c:pt idx="916">
                  <c:v>219.000000</c:v>
                </c:pt>
                <c:pt idx="917">
                  <c:v>218.000000</c:v>
                </c:pt>
                <c:pt idx="918">
                  <c:v>218.000000</c:v>
                </c:pt>
                <c:pt idx="919">
                  <c:v>218.000000</c:v>
                </c:pt>
                <c:pt idx="920">
                  <c:v>219.000000</c:v>
                </c:pt>
                <c:pt idx="921">
                  <c:v>218.000000</c:v>
                </c:pt>
                <c:pt idx="922">
                  <c:v>219.000000</c:v>
                </c:pt>
                <c:pt idx="923">
                  <c:v>219.000000</c:v>
                </c:pt>
                <c:pt idx="924">
                  <c:v>218.000000</c:v>
                </c:pt>
                <c:pt idx="925">
                  <c:v>218.000000</c:v>
                </c:pt>
                <c:pt idx="926">
                  <c:v>218.000000</c:v>
                </c:pt>
                <c:pt idx="927">
                  <c:v>219.000000</c:v>
                </c:pt>
                <c:pt idx="928">
                  <c:v>219.000000</c:v>
                </c:pt>
                <c:pt idx="929">
                  <c:v>219.000000</c:v>
                </c:pt>
                <c:pt idx="930">
                  <c:v>221.000000</c:v>
                </c:pt>
                <c:pt idx="931">
                  <c:v>219.000000</c:v>
                </c:pt>
                <c:pt idx="932">
                  <c:v>219.000000</c:v>
                </c:pt>
                <c:pt idx="933">
                  <c:v>219.000000</c:v>
                </c:pt>
                <c:pt idx="934">
                  <c:v>219.000000</c:v>
                </c:pt>
                <c:pt idx="935">
                  <c:v>219.000000</c:v>
                </c:pt>
                <c:pt idx="936">
                  <c:v>219.000000</c:v>
                </c:pt>
                <c:pt idx="937">
                  <c:v>219.000000</c:v>
                </c:pt>
                <c:pt idx="938">
                  <c:v>220.000000</c:v>
                </c:pt>
                <c:pt idx="939">
                  <c:v>218.000000</c:v>
                </c:pt>
                <c:pt idx="940">
                  <c:v>219.000000</c:v>
                </c:pt>
                <c:pt idx="941">
                  <c:v>217.000000</c:v>
                </c:pt>
                <c:pt idx="942">
                  <c:v>217.000000</c:v>
                </c:pt>
                <c:pt idx="943">
                  <c:v>217.000000</c:v>
                </c:pt>
                <c:pt idx="944">
                  <c:v>217.000000</c:v>
                </c:pt>
                <c:pt idx="945">
                  <c:v>217.000000</c:v>
                </c:pt>
                <c:pt idx="946">
                  <c:v>219.000000</c:v>
                </c:pt>
                <c:pt idx="947">
                  <c:v>219.000000</c:v>
                </c:pt>
                <c:pt idx="948">
                  <c:v>219.000000</c:v>
                </c:pt>
                <c:pt idx="949">
                  <c:v>221.000000</c:v>
                </c:pt>
                <c:pt idx="950">
                  <c:v>221.000000</c:v>
                </c:pt>
                <c:pt idx="951">
                  <c:v>221.000000</c:v>
                </c:pt>
                <c:pt idx="952">
                  <c:v>220.000000</c:v>
                </c:pt>
                <c:pt idx="953">
                  <c:v>219.000000</c:v>
                </c:pt>
                <c:pt idx="954">
                  <c:v>219.000000</c:v>
                </c:pt>
                <c:pt idx="955">
                  <c:v>219.000000</c:v>
                </c:pt>
                <c:pt idx="956">
                  <c:v>217.000000</c:v>
                </c:pt>
                <c:pt idx="957">
                  <c:v>217.000000</c:v>
                </c:pt>
                <c:pt idx="958">
                  <c:v>217.000000</c:v>
                </c:pt>
                <c:pt idx="959">
                  <c:v>216.000000</c:v>
                </c:pt>
                <c:pt idx="960">
                  <c:v>215.000000</c:v>
                </c:pt>
                <c:pt idx="961">
                  <c:v>215.000000</c:v>
                </c:pt>
                <c:pt idx="962">
                  <c:v>215.000000</c:v>
                </c:pt>
                <c:pt idx="963">
                  <c:v>215.000000</c:v>
                </c:pt>
                <c:pt idx="964">
                  <c:v>217.000000</c:v>
                </c:pt>
                <c:pt idx="965">
                  <c:v>217.000000</c:v>
                </c:pt>
                <c:pt idx="966">
                  <c:v>215.000000</c:v>
                </c:pt>
                <c:pt idx="967">
                  <c:v>221.000000</c:v>
                </c:pt>
                <c:pt idx="968">
                  <c:v>223.000000</c:v>
                </c:pt>
                <c:pt idx="969">
                  <c:v>221.000000</c:v>
                </c:pt>
                <c:pt idx="970">
                  <c:v>221.000000</c:v>
                </c:pt>
                <c:pt idx="971">
                  <c:v>219.000000</c:v>
                </c:pt>
                <c:pt idx="972">
                  <c:v>219.000000</c:v>
                </c:pt>
                <c:pt idx="973">
                  <c:v>219.000000</c:v>
                </c:pt>
                <c:pt idx="974">
                  <c:v>219.000000</c:v>
                </c:pt>
                <c:pt idx="975">
                  <c:v>219.000000</c:v>
                </c:pt>
                <c:pt idx="976">
                  <c:v>221.000000</c:v>
                </c:pt>
                <c:pt idx="977">
                  <c:v>221.000000</c:v>
                </c:pt>
                <c:pt idx="978">
                  <c:v>221.000000</c:v>
                </c:pt>
                <c:pt idx="979">
                  <c:v>223.000000</c:v>
                </c:pt>
                <c:pt idx="980">
                  <c:v>222.000000</c:v>
                </c:pt>
                <c:pt idx="981">
                  <c:v>221.000000</c:v>
                </c:pt>
                <c:pt idx="982">
                  <c:v>222.000000</c:v>
                </c:pt>
                <c:pt idx="983">
                  <c:v>221.000000</c:v>
                </c:pt>
                <c:pt idx="984">
                  <c:v>219.000000</c:v>
                </c:pt>
                <c:pt idx="985">
                  <c:v>218.000000</c:v>
                </c:pt>
                <c:pt idx="986">
                  <c:v>220.000000</c:v>
                </c:pt>
                <c:pt idx="987">
                  <c:v>220.000000</c:v>
                </c:pt>
                <c:pt idx="988">
                  <c:v>219.000000</c:v>
                </c:pt>
                <c:pt idx="989">
                  <c:v>219.000000</c:v>
                </c:pt>
                <c:pt idx="990">
                  <c:v>219.000000</c:v>
                </c:pt>
                <c:pt idx="991">
                  <c:v>220.000000</c:v>
                </c:pt>
                <c:pt idx="992">
                  <c:v>219.000000</c:v>
                </c:pt>
                <c:pt idx="993">
                  <c:v>217.000000</c:v>
                </c:pt>
                <c:pt idx="994">
                  <c:v>217.000000</c:v>
                </c:pt>
                <c:pt idx="995">
                  <c:v>216.000000</c:v>
                </c:pt>
                <c:pt idx="996">
                  <c:v>217.000000</c:v>
                </c:pt>
                <c:pt idx="997">
                  <c:v>217.000000</c:v>
                </c:pt>
                <c:pt idx="998">
                  <c:v>216.000000</c:v>
                </c:pt>
                <c:pt idx="999">
                  <c:v>218.000000</c:v>
                </c:pt>
                <c:pt idx="1000">
                  <c:v>221.000000</c:v>
                </c:pt>
                <c:pt idx="1001">
                  <c:v>218.000000</c:v>
                </c:pt>
                <c:pt idx="1002">
                  <c:v>218.000000</c:v>
                </c:pt>
                <c:pt idx="1003">
                  <c:v>218.000000</c:v>
                </c:pt>
                <c:pt idx="1004">
                  <c:v>218.000000</c:v>
                </c:pt>
                <c:pt idx="1005">
                  <c:v>217.000000</c:v>
                </c:pt>
                <c:pt idx="1006">
                  <c:v>8.000000</c:v>
                </c:pt>
                <c:pt idx="1007">
                  <c:v>8.000000</c:v>
                </c:pt>
                <c:pt idx="1008">
                  <c:v>8.000000</c:v>
                </c:pt>
                <c:pt idx="1009">
                  <c:v>8.000000</c:v>
                </c:pt>
                <c:pt idx="1010">
                  <c:v>7.000000</c:v>
                </c:pt>
                <c:pt idx="1011">
                  <c:v>7.000000</c:v>
                </c:pt>
                <c:pt idx="1012">
                  <c:v>7.000000</c:v>
                </c:pt>
                <c:pt idx="1013">
                  <c:v>9.000000</c:v>
                </c:pt>
                <c:pt idx="1014">
                  <c:v>11.000000</c:v>
                </c:pt>
                <c:pt idx="1015">
                  <c:v>13.000000</c:v>
                </c:pt>
                <c:pt idx="1016">
                  <c:v>14.000000</c:v>
                </c:pt>
                <c:pt idx="1017">
                  <c:v>14.000000</c:v>
                </c:pt>
                <c:pt idx="1018">
                  <c:v>15.000000</c:v>
                </c:pt>
                <c:pt idx="1019">
                  <c:v>14.000000</c:v>
                </c:pt>
                <c:pt idx="1020">
                  <c:v>16.000000</c:v>
                </c:pt>
                <c:pt idx="1021">
                  <c:v>12.000000</c:v>
                </c:pt>
                <c:pt idx="1022">
                  <c:v>11.000000</c:v>
                </c:pt>
                <c:pt idx="1023">
                  <c:v>8.000000</c:v>
                </c:pt>
                <c:pt idx="1024">
                  <c:v>7.000000</c:v>
                </c:pt>
                <c:pt idx="1025">
                  <c:v>7.000000</c:v>
                </c:pt>
                <c:pt idx="1026">
                  <c:v>7.000000</c:v>
                </c:pt>
                <c:pt idx="1027">
                  <c:v>5.000000</c:v>
                </c:pt>
                <c:pt idx="1028">
                  <c:v>5.000000</c:v>
                </c:pt>
                <c:pt idx="1029">
                  <c:v>5.000000</c:v>
                </c:pt>
                <c:pt idx="1030">
                  <c:v>7.000000</c:v>
                </c:pt>
                <c:pt idx="1031">
                  <c:v>7.000000</c:v>
                </c:pt>
                <c:pt idx="1032">
                  <c:v>8.000000</c:v>
                </c:pt>
                <c:pt idx="1033">
                  <c:v>14.000000</c:v>
                </c:pt>
                <c:pt idx="1034">
                  <c:v>16.000000</c:v>
                </c:pt>
                <c:pt idx="1035">
                  <c:v>18.000000</c:v>
                </c:pt>
                <c:pt idx="1036">
                  <c:v>17.000000</c:v>
                </c:pt>
                <c:pt idx="1037">
                  <c:v>17.000000</c:v>
                </c:pt>
                <c:pt idx="1038">
                  <c:v>14.000000</c:v>
                </c:pt>
                <c:pt idx="1039">
                  <c:v>10.000000</c:v>
                </c:pt>
                <c:pt idx="1040">
                  <c:v>5.000000</c:v>
                </c:pt>
                <c:pt idx="1041">
                  <c:v>6.000000</c:v>
                </c:pt>
                <c:pt idx="1042">
                  <c:v>6.000000</c:v>
                </c:pt>
                <c:pt idx="1043">
                  <c:v>7.000000</c:v>
                </c:pt>
                <c:pt idx="1044">
                  <c:v>6.000000</c:v>
                </c:pt>
                <c:pt idx="1045">
                  <c:v>6.000000</c:v>
                </c:pt>
                <c:pt idx="1046">
                  <c:v>5.000000</c:v>
                </c:pt>
                <c:pt idx="1047">
                  <c:v>4.000000</c:v>
                </c:pt>
                <c:pt idx="1048">
                  <c:v>4.000000</c:v>
                </c:pt>
                <c:pt idx="1049">
                  <c:v>4.000000</c:v>
                </c:pt>
                <c:pt idx="1050">
                  <c:v>2.000000</c:v>
                </c:pt>
                <c:pt idx="1051">
                  <c:v>4.000000</c:v>
                </c:pt>
                <c:pt idx="1052">
                  <c:v>4.000000</c:v>
                </c:pt>
                <c:pt idx="1053">
                  <c:v>4.000000</c:v>
                </c:pt>
                <c:pt idx="1054">
                  <c:v>4.000000</c:v>
                </c:pt>
                <c:pt idx="1055">
                  <c:v>4.000000</c:v>
                </c:pt>
                <c:pt idx="1056">
                  <c:v>4.000000</c:v>
                </c:pt>
                <c:pt idx="1057">
                  <c:v>4.000000</c:v>
                </c:pt>
                <c:pt idx="1058">
                  <c:v>4.000000</c:v>
                </c:pt>
                <c:pt idx="1059">
                  <c:v>4.000000</c:v>
                </c:pt>
                <c:pt idx="1060">
                  <c:v>4.000000</c:v>
                </c:pt>
                <c:pt idx="1061">
                  <c:v>4.000000</c:v>
                </c:pt>
                <c:pt idx="1062">
                  <c:v>4.000000</c:v>
                </c:pt>
                <c:pt idx="1063">
                  <c:v>4.000000</c:v>
                </c:pt>
                <c:pt idx="1064">
                  <c:v>4.000000</c:v>
                </c:pt>
                <c:pt idx="1065">
                  <c:v>4.000000</c:v>
                </c:pt>
                <c:pt idx="1066">
                  <c:v>4.000000</c:v>
                </c:pt>
                <c:pt idx="1067">
                  <c:v>4.000000</c:v>
                </c:pt>
                <c:pt idx="1068">
                  <c:v>4.000000</c:v>
                </c:pt>
                <c:pt idx="1069">
                  <c:v>4.000000</c:v>
                </c:pt>
                <c:pt idx="1070">
                  <c:v>4.000000</c:v>
                </c:pt>
                <c:pt idx="1071">
                  <c:v>4.000000</c:v>
                </c:pt>
                <c:pt idx="1072">
                  <c:v>4.000000</c:v>
                </c:pt>
                <c:pt idx="1073">
                  <c:v>4.000000</c:v>
                </c:pt>
                <c:pt idx="1074">
                  <c:v>4.000000</c:v>
                </c:pt>
                <c:pt idx="1075">
                  <c:v>4.000000</c:v>
                </c:pt>
                <c:pt idx="1076">
                  <c:v>4.000000</c:v>
                </c:pt>
                <c:pt idx="1077">
                  <c:v>4.000000</c:v>
                </c:pt>
                <c:pt idx="1078">
                  <c:v>4.000000</c:v>
                </c:pt>
                <c:pt idx="1079">
                  <c:v>4.000000</c:v>
                </c:pt>
                <c:pt idx="1080">
                  <c:v>3.000000</c:v>
                </c:pt>
                <c:pt idx="1081">
                  <c:v>6.000000</c:v>
                </c:pt>
                <c:pt idx="1082">
                  <c:v>5.000000</c:v>
                </c:pt>
                <c:pt idx="1083">
                  <c:v>5.000000</c:v>
                </c:pt>
                <c:pt idx="1084">
                  <c:v>5.000000</c:v>
                </c:pt>
                <c:pt idx="1085">
                  <c:v>8.000000</c:v>
                </c:pt>
                <c:pt idx="1086">
                  <c:v>6.000000</c:v>
                </c:pt>
                <c:pt idx="1087">
                  <c:v>5.000000</c:v>
                </c:pt>
                <c:pt idx="1088">
                  <c:v>5.000000</c:v>
                </c:pt>
                <c:pt idx="1089">
                  <c:v>7.000000</c:v>
                </c:pt>
                <c:pt idx="1090">
                  <c:v>5.000000</c:v>
                </c:pt>
                <c:pt idx="1091">
                  <c:v>7.000000</c:v>
                </c:pt>
                <c:pt idx="1092">
                  <c:v>7.000000</c:v>
                </c:pt>
                <c:pt idx="1093">
                  <c:v>7.000000</c:v>
                </c:pt>
                <c:pt idx="1094">
                  <c:v>7.000000</c:v>
                </c:pt>
                <c:pt idx="1095">
                  <c:v>7.000000</c:v>
                </c:pt>
                <c:pt idx="1096">
                  <c:v>5.000000</c:v>
                </c:pt>
                <c:pt idx="1097">
                  <c:v>6.000000</c:v>
                </c:pt>
                <c:pt idx="1098">
                  <c:v>7.000000</c:v>
                </c:pt>
                <c:pt idx="1099">
                  <c:v>7.000000</c:v>
                </c:pt>
                <c:pt idx="1100">
                  <c:v>7.000000</c:v>
                </c:pt>
                <c:pt idx="1101">
                  <c:v>5.000000</c:v>
                </c:pt>
                <c:pt idx="1102">
                  <c:v>6.000000</c:v>
                </c:pt>
                <c:pt idx="1103">
                  <c:v>6.000000</c:v>
                </c:pt>
                <c:pt idx="1104">
                  <c:v>6.000000</c:v>
                </c:pt>
                <c:pt idx="1105">
                  <c:v>6.000000</c:v>
                </c:pt>
                <c:pt idx="1106">
                  <c:v>6.000000</c:v>
                </c:pt>
                <c:pt idx="1107">
                  <c:v>6.000000</c:v>
                </c:pt>
                <c:pt idx="1108">
                  <c:v>6.000000</c:v>
                </c:pt>
                <c:pt idx="1109">
                  <c:v>6.000000</c:v>
                </c:pt>
                <c:pt idx="1110">
                  <c:v>7.000000</c:v>
                </c:pt>
                <c:pt idx="1111">
                  <c:v>8.000000</c:v>
                </c:pt>
                <c:pt idx="1112">
                  <c:v>8.000000</c:v>
                </c:pt>
                <c:pt idx="1113">
                  <c:v>10.000000</c:v>
                </c:pt>
                <c:pt idx="1114">
                  <c:v>11.000000</c:v>
                </c:pt>
                <c:pt idx="1115">
                  <c:v>11.000000</c:v>
                </c:pt>
                <c:pt idx="1116">
                  <c:v>11.000000</c:v>
                </c:pt>
                <c:pt idx="1117">
                  <c:v>9.000000</c:v>
                </c:pt>
                <c:pt idx="1118">
                  <c:v>11.000000</c:v>
                </c:pt>
                <c:pt idx="1119">
                  <c:v>8.000000</c:v>
                </c:pt>
                <c:pt idx="1120">
                  <c:v>6.000000</c:v>
                </c:pt>
                <c:pt idx="1121">
                  <c:v>6.000000</c:v>
                </c:pt>
                <c:pt idx="1122">
                  <c:v>5.000000</c:v>
                </c:pt>
                <c:pt idx="1123">
                  <c:v>5.000000</c:v>
                </c:pt>
                <c:pt idx="1124">
                  <c:v>5.000000</c:v>
                </c:pt>
                <c:pt idx="1125">
                  <c:v>5.000000</c:v>
                </c:pt>
                <c:pt idx="1126">
                  <c:v>5.000000</c:v>
                </c:pt>
                <c:pt idx="1127">
                  <c:v>5.000000</c:v>
                </c:pt>
                <c:pt idx="1128">
                  <c:v>5.000000</c:v>
                </c:pt>
                <c:pt idx="1129">
                  <c:v>5.000000</c:v>
                </c:pt>
                <c:pt idx="1130">
                  <c:v>5.000000</c:v>
                </c:pt>
                <c:pt idx="1131">
                  <c:v>5.000000</c:v>
                </c:pt>
                <c:pt idx="1132">
                  <c:v>5.000000</c:v>
                </c:pt>
                <c:pt idx="1133">
                  <c:v>5.000000</c:v>
                </c:pt>
                <c:pt idx="1134">
                  <c:v>5.000000</c:v>
                </c:pt>
                <c:pt idx="1135">
                  <c:v>5.000000</c:v>
                </c:pt>
                <c:pt idx="1136">
                  <c:v>5.000000</c:v>
                </c:pt>
                <c:pt idx="1137">
                  <c:v>7.000000</c:v>
                </c:pt>
                <c:pt idx="1138">
                  <c:v>7.000000</c:v>
                </c:pt>
                <c:pt idx="1139">
                  <c:v>7.000000</c:v>
                </c:pt>
                <c:pt idx="1140">
                  <c:v>7.000000</c:v>
                </c:pt>
                <c:pt idx="1141">
                  <c:v>7.000000</c:v>
                </c:pt>
                <c:pt idx="1142">
                  <c:v>7.000000</c:v>
                </c:pt>
                <c:pt idx="1143">
                  <c:v>7.000000</c:v>
                </c:pt>
                <c:pt idx="1144">
                  <c:v>7.000000</c:v>
                </c:pt>
                <c:pt idx="1145">
                  <c:v>7.000000</c:v>
                </c:pt>
                <c:pt idx="1146">
                  <c:v>7.000000</c:v>
                </c:pt>
                <c:pt idx="1147">
                  <c:v>7.000000</c:v>
                </c:pt>
                <c:pt idx="1148">
                  <c:v>7.000000</c:v>
                </c:pt>
                <c:pt idx="1149">
                  <c:v>7.000000</c:v>
                </c:pt>
                <c:pt idx="1150">
                  <c:v>7.000000</c:v>
                </c:pt>
                <c:pt idx="1151">
                  <c:v>6.000000</c:v>
                </c:pt>
                <c:pt idx="1152">
                  <c:v>7.000000</c:v>
                </c:pt>
                <c:pt idx="1153">
                  <c:v>6.000000</c:v>
                </c:pt>
                <c:pt idx="1154">
                  <c:v>6.000000</c:v>
                </c:pt>
                <c:pt idx="1155">
                  <c:v>5.000000</c:v>
                </c:pt>
                <c:pt idx="1156">
                  <c:v>5.000000</c:v>
                </c:pt>
                <c:pt idx="1157">
                  <c:v>5.000000</c:v>
                </c:pt>
                <c:pt idx="1158">
                  <c:v>5.000000</c:v>
                </c:pt>
                <c:pt idx="1159">
                  <c:v>5.000000</c:v>
                </c:pt>
                <c:pt idx="1160">
                  <c:v>3.000000</c:v>
                </c:pt>
                <c:pt idx="1161">
                  <c:v>2.000000</c:v>
                </c:pt>
                <c:pt idx="1162">
                  <c:v>5.000000</c:v>
                </c:pt>
                <c:pt idx="1163">
                  <c:v>5.000000</c:v>
                </c:pt>
                <c:pt idx="1164">
                  <c:v>5.000000</c:v>
                </c:pt>
                <c:pt idx="1165">
                  <c:v>5.000000</c:v>
                </c:pt>
                <c:pt idx="1166">
                  <c:v>5.000000</c:v>
                </c:pt>
                <c:pt idx="1167">
                  <c:v>4.000000</c:v>
                </c:pt>
                <c:pt idx="1168">
                  <c:v>4.000000</c:v>
                </c:pt>
                <c:pt idx="1169">
                  <c:v>4.000000</c:v>
                </c:pt>
                <c:pt idx="1170">
                  <c:v>4.000000</c:v>
                </c:pt>
                <c:pt idx="1171">
                  <c:v>4.000000</c:v>
                </c:pt>
                <c:pt idx="1172">
                  <c:v>4.000000</c:v>
                </c:pt>
                <c:pt idx="1173">
                  <c:v>4.000000</c:v>
                </c:pt>
                <c:pt idx="1174">
                  <c:v>4.000000</c:v>
                </c:pt>
                <c:pt idx="1175">
                  <c:v>4.000000</c:v>
                </c:pt>
                <c:pt idx="1176">
                  <c:v>4.000000</c:v>
                </c:pt>
                <c:pt idx="1177">
                  <c:v>4.000000</c:v>
                </c:pt>
                <c:pt idx="1178">
                  <c:v>4.000000</c:v>
                </c:pt>
                <c:pt idx="1179">
                  <c:v>4.000000</c:v>
                </c:pt>
                <c:pt idx="1180">
                  <c:v>4.000000</c:v>
                </c:pt>
                <c:pt idx="1181">
                  <c:v>4.000000</c:v>
                </c:pt>
                <c:pt idx="1182">
                  <c:v>4.000000</c:v>
                </c:pt>
                <c:pt idx="1183">
                  <c:v>4.000000</c:v>
                </c:pt>
                <c:pt idx="1184">
                  <c:v>4.000000</c:v>
                </c:pt>
                <c:pt idx="1185">
                  <c:v>4.000000</c:v>
                </c:pt>
                <c:pt idx="1186">
                  <c:v>4.000000</c:v>
                </c:pt>
                <c:pt idx="1187">
                  <c:v>4.000000</c:v>
                </c:pt>
                <c:pt idx="1188">
                  <c:v>4.000000</c:v>
                </c:pt>
                <c:pt idx="1189">
                  <c:v>4.000000</c:v>
                </c:pt>
                <c:pt idx="1190">
                  <c:v>4.000000</c:v>
                </c:pt>
                <c:pt idx="1191">
                  <c:v>4.000000</c:v>
                </c:pt>
                <c:pt idx="1192">
                  <c:v>4.000000</c:v>
                </c:pt>
                <c:pt idx="1193">
                  <c:v>4.000000</c:v>
                </c:pt>
                <c:pt idx="1194">
                  <c:v>4.000000</c:v>
                </c:pt>
                <c:pt idx="1195">
                  <c:v>4.000000</c:v>
                </c:pt>
                <c:pt idx="1196">
                  <c:v>4.000000</c:v>
                </c:pt>
                <c:pt idx="1197">
                  <c:v>4.000000</c:v>
                </c:pt>
                <c:pt idx="1198">
                  <c:v>4.000000</c:v>
                </c:pt>
                <c:pt idx="1199">
                  <c:v>4.000000</c:v>
                </c:pt>
                <c:pt idx="1200">
                  <c:v>4.000000</c:v>
                </c:pt>
                <c:pt idx="1201">
                  <c:v>4.000000</c:v>
                </c:pt>
                <c:pt idx="1202">
                  <c:v>4.000000</c:v>
                </c:pt>
                <c:pt idx="1203">
                  <c:v>4.000000</c:v>
                </c:pt>
                <c:pt idx="1204">
                  <c:v>4.000000</c:v>
                </c:pt>
                <c:pt idx="1205">
                  <c:v>4.000000</c:v>
                </c:pt>
                <c:pt idx="1206">
                  <c:v>4.000000</c:v>
                </c:pt>
                <c:pt idx="1207">
                  <c:v>4.000000</c:v>
                </c:pt>
                <c:pt idx="1208">
                  <c:v>4.000000</c:v>
                </c:pt>
                <c:pt idx="1209">
                  <c:v>4.000000</c:v>
                </c:pt>
                <c:pt idx="1210">
                  <c:v>4.000000</c:v>
                </c:pt>
                <c:pt idx="1211">
                  <c:v>4.000000</c:v>
                </c:pt>
                <c:pt idx="1212">
                  <c:v>4.000000</c:v>
                </c:pt>
                <c:pt idx="1213">
                  <c:v>4.000000</c:v>
                </c:pt>
                <c:pt idx="1214">
                  <c:v>4.000000</c:v>
                </c:pt>
                <c:pt idx="1215">
                  <c:v>4.000000</c:v>
                </c:pt>
                <c:pt idx="1216">
                  <c:v>4.000000</c:v>
                </c:pt>
                <c:pt idx="1217">
                  <c:v>4.000000</c:v>
                </c:pt>
                <c:pt idx="1218">
                  <c:v>4.000000</c:v>
                </c:pt>
                <c:pt idx="1219">
                  <c:v>4.000000</c:v>
                </c:pt>
                <c:pt idx="1220">
                  <c:v>4.000000</c:v>
                </c:pt>
                <c:pt idx="1221">
                  <c:v>4.000000</c:v>
                </c:pt>
                <c:pt idx="1222">
                  <c:v>4.000000</c:v>
                </c:pt>
                <c:pt idx="1223">
                  <c:v>4.000000</c:v>
                </c:pt>
                <c:pt idx="1224">
                  <c:v>4.000000</c:v>
                </c:pt>
                <c:pt idx="1225">
                  <c:v>4.000000</c:v>
                </c:pt>
                <c:pt idx="1226">
                  <c:v>4.000000</c:v>
                </c:pt>
                <c:pt idx="1227">
                  <c:v>4.000000</c:v>
                </c:pt>
                <c:pt idx="1228">
                  <c:v>4.000000</c:v>
                </c:pt>
                <c:pt idx="1229">
                  <c:v>4.000000</c:v>
                </c:pt>
                <c:pt idx="1230">
                  <c:v>4.000000</c:v>
                </c:pt>
                <c:pt idx="1231">
                  <c:v>4.000000</c:v>
                </c:pt>
                <c:pt idx="1232">
                  <c:v>4.000000</c:v>
                </c:pt>
                <c:pt idx="1233">
                  <c:v>4.000000</c:v>
                </c:pt>
                <c:pt idx="1234">
                  <c:v>4.000000</c:v>
                </c:pt>
                <c:pt idx="1235">
                  <c:v>4.000000</c:v>
                </c:pt>
                <c:pt idx="1236">
                  <c:v>4.000000</c:v>
                </c:pt>
                <c:pt idx="1237">
                  <c:v>4.000000</c:v>
                </c:pt>
                <c:pt idx="1238">
                  <c:v>4.000000</c:v>
                </c:pt>
                <c:pt idx="1239">
                  <c:v>4.000000</c:v>
                </c:pt>
                <c:pt idx="1240">
                  <c:v>4.000000</c:v>
                </c:pt>
                <c:pt idx="1241">
                  <c:v>4.000000</c:v>
                </c:pt>
                <c:pt idx="1242">
                  <c:v>4.000000</c:v>
                </c:pt>
                <c:pt idx="1243">
                  <c:v>4.000000</c:v>
                </c:pt>
                <c:pt idx="1244">
                  <c:v>4.000000</c:v>
                </c:pt>
                <c:pt idx="1245">
                  <c:v>4.000000</c:v>
                </c:pt>
                <c:pt idx="1246">
                  <c:v>4.000000</c:v>
                </c:pt>
                <c:pt idx="1247">
                  <c:v>4.000000</c:v>
                </c:pt>
                <c:pt idx="1248">
                  <c:v>4.000000</c:v>
                </c:pt>
                <c:pt idx="1249">
                  <c:v>4.000000</c:v>
                </c:pt>
                <c:pt idx="1250">
                  <c:v>4.000000</c:v>
                </c:pt>
                <c:pt idx="1251">
                  <c:v>4.000000</c:v>
                </c:pt>
                <c:pt idx="1252">
                  <c:v>4.000000</c:v>
                </c:pt>
                <c:pt idx="1253">
                  <c:v>4.000000</c:v>
                </c:pt>
                <c:pt idx="1254">
                  <c:v>4.000000</c:v>
                </c:pt>
                <c:pt idx="1255">
                  <c:v>4.000000</c:v>
                </c:pt>
                <c:pt idx="1256">
                  <c:v>4.000000</c:v>
                </c:pt>
                <c:pt idx="1257">
                  <c:v>4.000000</c:v>
                </c:pt>
                <c:pt idx="1258">
                  <c:v>4.000000</c:v>
                </c:pt>
                <c:pt idx="1259">
                  <c:v>4.000000</c:v>
                </c:pt>
                <c:pt idx="1260">
                  <c:v>4.000000</c:v>
                </c:pt>
                <c:pt idx="1261">
                  <c:v>4.000000</c:v>
                </c:pt>
                <c:pt idx="1262">
                  <c:v>4.000000</c:v>
                </c:pt>
                <c:pt idx="1263">
                  <c:v>4.000000</c:v>
                </c:pt>
                <c:pt idx="1264">
                  <c:v>4.000000</c:v>
                </c:pt>
                <c:pt idx="1265">
                  <c:v>4.000000</c:v>
                </c:pt>
                <c:pt idx="1266">
                  <c:v>4.000000</c:v>
                </c:pt>
                <c:pt idx="1267">
                  <c:v>4.000000</c:v>
                </c:pt>
                <c:pt idx="1268">
                  <c:v>4.000000</c:v>
                </c:pt>
                <c:pt idx="1269">
                  <c:v>4.000000</c:v>
                </c:pt>
                <c:pt idx="1270">
                  <c:v>4.000000</c:v>
                </c:pt>
                <c:pt idx="1271">
                  <c:v>4.000000</c:v>
                </c:pt>
                <c:pt idx="1272">
                  <c:v>4.000000</c:v>
                </c:pt>
                <c:pt idx="1273">
                  <c:v>4.000000</c:v>
                </c:pt>
                <c:pt idx="1274">
                  <c:v>4.000000</c:v>
                </c:pt>
                <c:pt idx="1275">
                  <c:v>4.000000</c:v>
                </c:pt>
                <c:pt idx="1276">
                  <c:v>4.000000</c:v>
                </c:pt>
                <c:pt idx="1277">
                  <c:v>4.000000</c:v>
                </c:pt>
                <c:pt idx="1278">
                  <c:v>4.000000</c:v>
                </c:pt>
                <c:pt idx="1279">
                  <c:v>4.000000</c:v>
                </c:pt>
                <c:pt idx="1280">
                  <c:v>4.000000</c:v>
                </c:pt>
                <c:pt idx="1281">
                  <c:v>4.000000</c:v>
                </c:pt>
                <c:pt idx="1282">
                  <c:v>4.000000</c:v>
                </c:pt>
                <c:pt idx="1283">
                  <c:v>4.000000</c:v>
                </c:pt>
                <c:pt idx="1284">
                  <c:v>4.000000</c:v>
                </c:pt>
                <c:pt idx="1285">
                  <c:v>4.000000</c:v>
                </c:pt>
                <c:pt idx="1286">
                  <c:v>4.000000</c:v>
                </c:pt>
                <c:pt idx="1287">
                  <c:v>4.000000</c:v>
                </c:pt>
                <c:pt idx="1288">
                  <c:v>4.000000</c:v>
                </c:pt>
                <c:pt idx="1289">
                  <c:v>4.000000</c:v>
                </c:pt>
                <c:pt idx="1290">
                  <c:v>4.000000</c:v>
                </c:pt>
                <c:pt idx="1291">
                  <c:v>4.000000</c:v>
                </c:pt>
                <c:pt idx="1292">
                  <c:v>4.000000</c:v>
                </c:pt>
                <c:pt idx="1293">
                  <c:v>4.000000</c:v>
                </c:pt>
                <c:pt idx="1294">
                  <c:v>4.000000</c:v>
                </c:pt>
                <c:pt idx="1295">
                  <c:v>4.000000</c:v>
                </c:pt>
                <c:pt idx="1296">
                  <c:v>4.000000</c:v>
                </c:pt>
                <c:pt idx="1297">
                  <c:v>4.000000</c:v>
                </c:pt>
                <c:pt idx="1298">
                  <c:v>4.000000</c:v>
                </c:pt>
                <c:pt idx="1299">
                  <c:v>4.000000</c:v>
                </c:pt>
                <c:pt idx="1300">
                  <c:v>4.000000</c:v>
                </c:pt>
                <c:pt idx="1301">
                  <c:v>4.000000</c:v>
                </c:pt>
                <c:pt idx="1302">
                  <c:v>4.000000</c:v>
                </c:pt>
                <c:pt idx="1303">
                  <c:v>4.000000</c:v>
                </c:pt>
                <c:pt idx="1304">
                  <c:v>4.000000</c:v>
                </c:pt>
                <c:pt idx="1305">
                  <c:v>4.000000</c:v>
                </c:pt>
                <c:pt idx="1306">
                  <c:v>4.000000</c:v>
                </c:pt>
                <c:pt idx="1307">
                  <c:v>4.000000</c:v>
                </c:pt>
                <c:pt idx="1308">
                  <c:v>4.000000</c:v>
                </c:pt>
                <c:pt idx="1309">
                  <c:v>2.000000</c:v>
                </c:pt>
                <c:pt idx="1310">
                  <c:v>4.000000</c:v>
                </c:pt>
                <c:pt idx="1311">
                  <c:v>4.000000</c:v>
                </c:pt>
                <c:pt idx="1312">
                  <c:v>4.000000</c:v>
                </c:pt>
                <c:pt idx="1313">
                  <c:v>4.000000</c:v>
                </c:pt>
                <c:pt idx="1314">
                  <c:v>5.000000</c:v>
                </c:pt>
                <c:pt idx="1315">
                  <c:v>4.000000</c:v>
                </c:pt>
                <c:pt idx="1316">
                  <c:v>5.000000</c:v>
                </c:pt>
                <c:pt idx="1317">
                  <c:v>5.000000</c:v>
                </c:pt>
                <c:pt idx="1318">
                  <c:v>7.000000</c:v>
                </c:pt>
                <c:pt idx="1319">
                  <c:v>8.000000</c:v>
                </c:pt>
                <c:pt idx="1320">
                  <c:v>11.000000</c:v>
                </c:pt>
                <c:pt idx="1321">
                  <c:v>10.000000</c:v>
                </c:pt>
                <c:pt idx="1322">
                  <c:v>8.000000</c:v>
                </c:pt>
                <c:pt idx="1323">
                  <c:v>6.000000</c:v>
                </c:pt>
                <c:pt idx="1324">
                  <c:v>5.000000</c:v>
                </c:pt>
                <c:pt idx="1325">
                  <c:v>6.000000</c:v>
                </c:pt>
                <c:pt idx="1326">
                  <c:v>6.000000</c:v>
                </c:pt>
                <c:pt idx="1327">
                  <c:v>5.000000</c:v>
                </c:pt>
                <c:pt idx="1328">
                  <c:v>5.000000</c:v>
                </c:pt>
                <c:pt idx="1329">
                  <c:v>5.000000</c:v>
                </c:pt>
                <c:pt idx="1330">
                  <c:v>5.000000</c:v>
                </c:pt>
                <c:pt idx="1331">
                  <c:v>5.000000</c:v>
                </c:pt>
                <c:pt idx="1332">
                  <c:v>6.000000</c:v>
                </c:pt>
                <c:pt idx="1333">
                  <c:v>5.000000</c:v>
                </c:pt>
                <c:pt idx="1334">
                  <c:v>3.000000</c:v>
                </c:pt>
                <c:pt idx="1335">
                  <c:v>4.000000</c:v>
                </c:pt>
                <c:pt idx="1336">
                  <c:v>4.000000</c:v>
                </c:pt>
                <c:pt idx="1337">
                  <c:v>4.000000</c:v>
                </c:pt>
                <c:pt idx="1338">
                  <c:v>4.000000</c:v>
                </c:pt>
                <c:pt idx="1339">
                  <c:v>4.000000</c:v>
                </c:pt>
                <c:pt idx="1340">
                  <c:v>4.000000</c:v>
                </c:pt>
                <c:pt idx="1341">
                  <c:v>5.000000</c:v>
                </c:pt>
                <c:pt idx="1342">
                  <c:v>5.000000</c:v>
                </c:pt>
                <c:pt idx="1343">
                  <c:v>5.000000</c:v>
                </c:pt>
                <c:pt idx="1344">
                  <c:v>5.000000</c:v>
                </c:pt>
                <c:pt idx="1345">
                  <c:v>4.000000</c:v>
                </c:pt>
                <c:pt idx="1346">
                  <c:v>4.000000</c:v>
                </c:pt>
                <c:pt idx="1347">
                  <c:v>4.000000</c:v>
                </c:pt>
                <c:pt idx="1348">
                  <c:v>4.000000</c:v>
                </c:pt>
                <c:pt idx="1349">
                  <c:v>4.000000</c:v>
                </c:pt>
                <c:pt idx="1350">
                  <c:v>4.000000</c:v>
                </c:pt>
                <c:pt idx="1351">
                  <c:v>5.000000</c:v>
                </c:pt>
                <c:pt idx="1352">
                  <c:v>5.000000</c:v>
                </c:pt>
                <c:pt idx="1353">
                  <c:v>6.000000</c:v>
                </c:pt>
                <c:pt idx="1354">
                  <c:v>8.000000</c:v>
                </c:pt>
                <c:pt idx="1355">
                  <c:v>8.000000</c:v>
                </c:pt>
                <c:pt idx="1356">
                  <c:v>8.000000</c:v>
                </c:pt>
                <c:pt idx="1357">
                  <c:v>11.000000</c:v>
                </c:pt>
                <c:pt idx="1358">
                  <c:v>11.000000</c:v>
                </c:pt>
                <c:pt idx="1359">
                  <c:v>11.000000</c:v>
                </c:pt>
                <c:pt idx="1360">
                  <c:v>11.000000</c:v>
                </c:pt>
                <c:pt idx="1361">
                  <c:v>11.000000</c:v>
                </c:pt>
                <c:pt idx="1362">
                  <c:v>12.000000</c:v>
                </c:pt>
                <c:pt idx="1363">
                  <c:v>14.000000</c:v>
                </c:pt>
                <c:pt idx="1364">
                  <c:v>14.000000</c:v>
                </c:pt>
                <c:pt idx="1365">
                  <c:v>12.000000</c:v>
                </c:pt>
                <c:pt idx="1366">
                  <c:v>12.000000</c:v>
                </c:pt>
                <c:pt idx="1367">
                  <c:v>12.000000</c:v>
                </c:pt>
                <c:pt idx="1368">
                  <c:v>12.000000</c:v>
                </c:pt>
                <c:pt idx="1369">
                  <c:v>12.000000</c:v>
                </c:pt>
                <c:pt idx="1370">
                  <c:v>11.000000</c:v>
                </c:pt>
                <c:pt idx="1371">
                  <c:v>10.000000</c:v>
                </c:pt>
                <c:pt idx="1372">
                  <c:v>9.000000</c:v>
                </c:pt>
                <c:pt idx="1373">
                  <c:v>8.000000</c:v>
                </c:pt>
                <c:pt idx="1374">
                  <c:v>6.000000</c:v>
                </c:pt>
                <c:pt idx="1375">
                  <c:v>5.000000</c:v>
                </c:pt>
                <c:pt idx="1376">
                  <c:v>4.000000</c:v>
                </c:pt>
                <c:pt idx="1377">
                  <c:v>4.000000</c:v>
                </c:pt>
                <c:pt idx="1378">
                  <c:v>4.000000</c:v>
                </c:pt>
                <c:pt idx="1379">
                  <c:v>4.000000</c:v>
                </c:pt>
                <c:pt idx="1380">
                  <c:v>5.000000</c:v>
                </c:pt>
                <c:pt idx="1381">
                  <c:v>5.000000</c:v>
                </c:pt>
                <c:pt idx="1382">
                  <c:v>5.000000</c:v>
                </c:pt>
                <c:pt idx="1383">
                  <c:v>5.000000</c:v>
                </c:pt>
                <c:pt idx="1384">
                  <c:v>3.000000</c:v>
                </c:pt>
                <c:pt idx="1385">
                  <c:v>5.000000</c:v>
                </c:pt>
                <c:pt idx="1386">
                  <c:v>5.000000</c:v>
                </c:pt>
                <c:pt idx="1387">
                  <c:v>5.000000</c:v>
                </c:pt>
                <c:pt idx="1388">
                  <c:v>5.000000</c:v>
                </c:pt>
                <c:pt idx="1389">
                  <c:v>5.000000</c:v>
                </c:pt>
                <c:pt idx="1390">
                  <c:v>5.000000</c:v>
                </c:pt>
                <c:pt idx="1391">
                  <c:v>5.000000</c:v>
                </c:pt>
                <c:pt idx="1392">
                  <c:v>5.000000</c:v>
                </c:pt>
                <c:pt idx="1393">
                  <c:v>5.000000</c:v>
                </c:pt>
                <c:pt idx="1394">
                  <c:v>5.000000</c:v>
                </c:pt>
                <c:pt idx="1395">
                  <c:v>5.000000</c:v>
                </c:pt>
                <c:pt idx="1396">
                  <c:v>5.000000</c:v>
                </c:pt>
                <c:pt idx="1397">
                  <c:v>5.000000</c:v>
                </c:pt>
                <c:pt idx="1398">
                  <c:v>5.000000</c:v>
                </c:pt>
                <c:pt idx="1399">
                  <c:v>5.000000</c:v>
                </c:pt>
                <c:pt idx="1400">
                  <c:v>5.000000</c:v>
                </c:pt>
                <c:pt idx="1401">
                  <c:v>5.000000</c:v>
                </c:pt>
                <c:pt idx="1402">
                  <c:v>5.000000</c:v>
                </c:pt>
                <c:pt idx="1403">
                  <c:v>5.000000</c:v>
                </c:pt>
                <c:pt idx="1404">
                  <c:v>5.000000</c:v>
                </c:pt>
                <c:pt idx="1405">
                  <c:v>5.000000</c:v>
                </c:pt>
                <c:pt idx="1406">
                  <c:v>5.000000</c:v>
                </c:pt>
                <c:pt idx="1407">
                  <c:v>5.000000</c:v>
                </c:pt>
                <c:pt idx="1408">
                  <c:v>5.000000</c:v>
                </c:pt>
                <c:pt idx="1409">
                  <c:v>5.000000</c:v>
                </c:pt>
                <c:pt idx="1410">
                  <c:v>5.000000</c:v>
                </c:pt>
                <c:pt idx="1411">
                  <c:v>5.000000</c:v>
                </c:pt>
                <c:pt idx="1412">
                  <c:v>5.000000</c:v>
                </c:pt>
                <c:pt idx="1413">
                  <c:v>5.000000</c:v>
                </c:pt>
                <c:pt idx="1414">
                  <c:v>5.000000</c:v>
                </c:pt>
                <c:pt idx="1415">
                  <c:v>5.000000</c:v>
                </c:pt>
                <c:pt idx="1416">
                  <c:v>5.000000</c:v>
                </c:pt>
                <c:pt idx="1417">
                  <c:v>5.000000</c:v>
                </c:pt>
                <c:pt idx="1418">
                  <c:v>5.000000</c:v>
                </c:pt>
                <c:pt idx="1419">
                  <c:v>5.000000</c:v>
                </c:pt>
                <c:pt idx="1420">
                  <c:v>5.000000</c:v>
                </c:pt>
                <c:pt idx="1421">
                  <c:v>5.000000</c:v>
                </c:pt>
                <c:pt idx="1422">
                  <c:v>5.000000</c:v>
                </c:pt>
                <c:pt idx="1423">
                  <c:v>5.000000</c:v>
                </c:pt>
                <c:pt idx="1424">
                  <c:v>5.000000</c:v>
                </c:pt>
                <c:pt idx="1425">
                  <c:v>5.000000</c:v>
                </c:pt>
                <c:pt idx="1426">
                  <c:v>5.000000</c:v>
                </c:pt>
                <c:pt idx="1427">
                  <c:v>5.000000</c:v>
                </c:pt>
                <c:pt idx="1428">
                  <c:v>5.000000</c:v>
                </c:pt>
                <c:pt idx="1429">
                  <c:v>5.000000</c:v>
                </c:pt>
                <c:pt idx="1430">
                  <c:v>5.000000</c:v>
                </c:pt>
                <c:pt idx="1431">
                  <c:v>5.000000</c:v>
                </c:pt>
                <c:pt idx="1432">
                  <c:v>5.000000</c:v>
                </c:pt>
                <c:pt idx="1433">
                  <c:v>5.000000</c:v>
                </c:pt>
                <c:pt idx="1434">
                  <c:v>5.000000</c:v>
                </c:pt>
                <c:pt idx="1435">
                  <c:v>5.000000</c:v>
                </c:pt>
                <c:pt idx="1436">
                  <c:v>5.000000</c:v>
                </c:pt>
                <c:pt idx="1437">
                  <c:v>5.000000</c:v>
                </c:pt>
                <c:pt idx="1438">
                  <c:v>5.000000</c:v>
                </c:pt>
                <c:pt idx="1439">
                  <c:v>5.000000</c:v>
                </c:pt>
                <c:pt idx="1440">
                  <c:v>5.000000</c:v>
                </c:pt>
                <c:pt idx="1441">
                  <c:v>5.000000</c:v>
                </c:pt>
                <c:pt idx="1442">
                  <c:v>5.000000</c:v>
                </c:pt>
                <c:pt idx="1443">
                  <c:v>5.000000</c:v>
                </c:pt>
                <c:pt idx="1444">
                  <c:v>5.000000</c:v>
                </c:pt>
                <c:pt idx="1445">
                  <c:v>5.000000</c:v>
                </c:pt>
                <c:pt idx="1446">
                  <c:v>5.000000</c:v>
                </c:pt>
                <c:pt idx="1447">
                  <c:v>5.000000</c:v>
                </c:pt>
                <c:pt idx="1448">
                  <c:v>5.000000</c:v>
                </c:pt>
                <c:pt idx="1449">
                  <c:v>5.000000</c:v>
                </c:pt>
                <c:pt idx="1450">
                  <c:v>5.000000</c:v>
                </c:pt>
                <c:pt idx="1451">
                  <c:v>5.000000</c:v>
                </c:pt>
                <c:pt idx="1452">
                  <c:v>5.000000</c:v>
                </c:pt>
                <c:pt idx="1453">
                  <c:v>5.000000</c:v>
                </c:pt>
                <c:pt idx="1454">
                  <c:v>5.000000</c:v>
                </c:pt>
                <c:pt idx="1455">
                  <c:v>5.000000</c:v>
                </c:pt>
                <c:pt idx="1456">
                  <c:v>5.000000</c:v>
                </c:pt>
                <c:pt idx="1457">
                  <c:v>5.000000</c:v>
                </c:pt>
                <c:pt idx="1458">
                  <c:v>5.000000</c:v>
                </c:pt>
                <c:pt idx="1459">
                  <c:v>5.000000</c:v>
                </c:pt>
                <c:pt idx="1460">
                  <c:v>5.000000</c:v>
                </c:pt>
                <c:pt idx="1461">
                  <c:v>5.000000</c:v>
                </c:pt>
                <c:pt idx="1462">
                  <c:v>5.000000</c:v>
                </c:pt>
                <c:pt idx="1463">
                  <c:v>5.000000</c:v>
                </c:pt>
                <c:pt idx="1464">
                  <c:v>5.000000</c:v>
                </c:pt>
                <c:pt idx="1465">
                  <c:v>5.000000</c:v>
                </c:pt>
                <c:pt idx="1466">
                  <c:v>5.000000</c:v>
                </c:pt>
                <c:pt idx="1467">
                  <c:v>5.000000</c:v>
                </c:pt>
                <c:pt idx="1468">
                  <c:v>5.000000</c:v>
                </c:pt>
                <c:pt idx="1469">
                  <c:v>5.000000</c:v>
                </c:pt>
                <c:pt idx="1470">
                  <c:v>5.000000</c:v>
                </c:pt>
                <c:pt idx="1471">
                  <c:v>5.000000</c:v>
                </c:pt>
                <c:pt idx="1472">
                  <c:v>5.000000</c:v>
                </c:pt>
                <c:pt idx="1473">
                  <c:v>5.000000</c:v>
                </c:pt>
                <c:pt idx="1474">
                  <c:v>5.000000</c:v>
                </c:pt>
                <c:pt idx="1475">
                  <c:v>5.000000</c:v>
                </c:pt>
                <c:pt idx="1476">
                  <c:v>5.000000</c:v>
                </c:pt>
                <c:pt idx="1477">
                  <c:v>5.000000</c:v>
                </c:pt>
                <c:pt idx="1478">
                  <c:v>5.000000</c:v>
                </c:pt>
                <c:pt idx="1479">
                  <c:v>5.000000</c:v>
                </c:pt>
                <c:pt idx="1480">
                  <c:v>5.000000</c:v>
                </c:pt>
                <c:pt idx="1481">
                  <c:v>5.000000</c:v>
                </c:pt>
                <c:pt idx="1482">
                  <c:v>5.000000</c:v>
                </c:pt>
                <c:pt idx="1483">
                  <c:v>5.000000</c:v>
                </c:pt>
                <c:pt idx="1484">
                  <c:v>5.000000</c:v>
                </c:pt>
                <c:pt idx="1485">
                  <c:v>5.000000</c:v>
                </c:pt>
                <c:pt idx="1486">
                  <c:v>5.000000</c:v>
                </c:pt>
                <c:pt idx="1487">
                  <c:v>5.000000</c:v>
                </c:pt>
                <c:pt idx="1488">
                  <c:v>5.000000</c:v>
                </c:pt>
                <c:pt idx="1489">
                  <c:v>5.000000</c:v>
                </c:pt>
                <c:pt idx="1490">
                  <c:v>5.000000</c:v>
                </c:pt>
                <c:pt idx="1491">
                  <c:v>5.000000</c:v>
                </c:pt>
                <c:pt idx="1492">
                  <c:v>5.000000</c:v>
                </c:pt>
                <c:pt idx="1493">
                  <c:v>5.000000</c:v>
                </c:pt>
                <c:pt idx="1494">
                  <c:v>5.000000</c:v>
                </c:pt>
                <c:pt idx="1495">
                  <c:v>5.000000</c:v>
                </c:pt>
                <c:pt idx="1496">
                  <c:v>5.000000</c:v>
                </c:pt>
                <c:pt idx="1497">
                  <c:v>5.000000</c:v>
                </c:pt>
                <c:pt idx="1498">
                  <c:v>5.000000</c:v>
                </c:pt>
                <c:pt idx="1499">
                  <c:v>5.000000</c:v>
                </c:pt>
                <c:pt idx="1500">
                  <c:v>5.000000</c:v>
                </c:pt>
                <c:pt idx="1501">
                  <c:v>5.000000</c:v>
                </c:pt>
                <c:pt idx="1502">
                  <c:v>5.000000</c:v>
                </c:pt>
                <c:pt idx="1503">
                  <c:v>5.000000</c:v>
                </c:pt>
                <c:pt idx="1504">
                  <c:v>5.000000</c:v>
                </c:pt>
                <c:pt idx="1505">
                  <c:v>5.000000</c:v>
                </c:pt>
                <c:pt idx="1506">
                  <c:v>5.000000</c:v>
                </c:pt>
                <c:pt idx="1507">
                  <c:v>5.000000</c:v>
                </c:pt>
                <c:pt idx="1508">
                  <c:v>5.000000</c:v>
                </c:pt>
                <c:pt idx="1509">
                  <c:v>5.000000</c:v>
                </c:pt>
                <c:pt idx="1510">
                  <c:v>5.000000</c:v>
                </c:pt>
                <c:pt idx="1511">
                  <c:v>5.000000</c:v>
                </c:pt>
                <c:pt idx="1512">
                  <c:v>5.000000</c:v>
                </c:pt>
                <c:pt idx="1513">
                  <c:v>5.000000</c:v>
                </c:pt>
                <c:pt idx="1514">
                  <c:v>5.000000</c:v>
                </c:pt>
                <c:pt idx="1515">
                  <c:v>5.000000</c:v>
                </c:pt>
                <c:pt idx="1516">
                  <c:v>5.000000</c:v>
                </c:pt>
                <c:pt idx="1517">
                  <c:v>5.000000</c:v>
                </c:pt>
                <c:pt idx="1518">
                  <c:v>5.000000</c:v>
                </c:pt>
                <c:pt idx="1519">
                  <c:v>5.000000</c:v>
                </c:pt>
                <c:pt idx="1520">
                  <c:v>5.000000</c:v>
                </c:pt>
                <c:pt idx="1521">
                  <c:v>5.000000</c:v>
                </c:pt>
                <c:pt idx="1522">
                  <c:v>5.000000</c:v>
                </c:pt>
              </c:numCache>
            </c:numRef>
          </c:val>
          <c:smooth val="0"/>
        </c:ser>
        <c:ser>
          <c:idx val="1"/>
          <c:order val="1"/>
          <c:tx>
            <c:strRef>
              <c:f>Sheet1!$A$3</c:f>
              <c:strCache>
                <c:ptCount val="1"/>
                <c:pt idx="0">
                  <c:v>Outdoors</c:v>
                </c:pt>
              </c:strCache>
            </c:strRef>
          </c:tx>
          <c:spPr>
            <a:noFill/>
            <a:ln w="28575" cap="rnd">
              <a:solidFill>
                <a:schemeClr val="accent2"/>
              </a:solidFill>
              <a:prstDash val="solid"/>
              <a:round/>
            </a:ln>
            <a:effectLst/>
          </c:spPr>
          <c:marker>
            <c:symbol val="none"/>
            <c:size val="2"/>
            <c:spPr>
              <a:solidFill>
                <a:srgbClr val="000000">
                  <a:alpha val="0"/>
                </a:srgbClr>
              </a:solidFill>
              <a:ln w="28575" cap="rnd">
                <a:solidFill>
                  <a:schemeClr val="accent2"/>
                </a:solidFill>
                <a:prstDash val="solid"/>
                <a:round/>
              </a:ln>
              <a:effectLst/>
            </c:spPr>
          </c:marker>
          <c:dLbls>
            <c:numFmt formatCode="0" sourceLinked="0"/>
            <c:txPr>
              <a:bodyPr/>
              <a:lstStyle/>
              <a:p>
                <a:pPr>
                  <a:defRPr b="0" i="0" strike="noStrike" sz="1000" u="none">
                    <a:solidFill>
                      <a:srgbClr val="000000"/>
                    </a:solidFill>
                    <a:latin typeface="Verdana"/>
                  </a:defRPr>
                </a:pPr>
              </a:p>
            </c:txPr>
            <c:dLblPos val="t"/>
            <c:showLegendKey val="0"/>
            <c:showVal val="0"/>
            <c:showCatName val="0"/>
            <c:showSerName val="0"/>
            <c:showPercent val="0"/>
            <c:showBubbleSize val="0"/>
            <c:showLeaderLines val="0"/>
          </c:dLbls>
          <c:cat>
            <c:strRef>
              <c:f>Sheet1!$B$1:$BFP$1</c:f>
              <c:strCache>
                <c:ptCount val="15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strCache>
            </c:strRef>
          </c:cat>
          <c:val>
            <c:numRef>
              <c:f>Sheet1!$B$3:$BFP$3</c:f>
              <c:numCache>
                <c:ptCount val="1046"/>
                <c:pt idx="0">
                  <c:v>814.000000</c:v>
                </c:pt>
                <c:pt idx="1">
                  <c:v>900.000000</c:v>
                </c:pt>
                <c:pt idx="2">
                  <c:v>914.000000</c:v>
                </c:pt>
                <c:pt idx="3">
                  <c:v>902.000000</c:v>
                </c:pt>
                <c:pt idx="4">
                  <c:v>898.000000</c:v>
                </c:pt>
                <c:pt idx="5">
                  <c:v>876.000000</c:v>
                </c:pt>
                <c:pt idx="6">
                  <c:v>896.000000</c:v>
                </c:pt>
                <c:pt idx="7">
                  <c:v>920.000000</c:v>
                </c:pt>
                <c:pt idx="8">
                  <c:v>917.000000</c:v>
                </c:pt>
                <c:pt idx="9">
                  <c:v>912.000000</c:v>
                </c:pt>
                <c:pt idx="10">
                  <c:v>913.000000</c:v>
                </c:pt>
                <c:pt idx="11">
                  <c:v>883.000000</c:v>
                </c:pt>
                <c:pt idx="12">
                  <c:v>894.000000</c:v>
                </c:pt>
                <c:pt idx="13">
                  <c:v>891.000000</c:v>
                </c:pt>
                <c:pt idx="14">
                  <c:v>867.000000</c:v>
                </c:pt>
                <c:pt idx="15">
                  <c:v>859.000000</c:v>
                </c:pt>
                <c:pt idx="16">
                  <c:v>860.000000</c:v>
                </c:pt>
                <c:pt idx="17">
                  <c:v>878.000000</c:v>
                </c:pt>
                <c:pt idx="18">
                  <c:v>885.000000</c:v>
                </c:pt>
                <c:pt idx="19">
                  <c:v>962.000000</c:v>
                </c:pt>
                <c:pt idx="20">
                  <c:v>887.000000</c:v>
                </c:pt>
                <c:pt idx="21">
                  <c:v>853.000000</c:v>
                </c:pt>
                <c:pt idx="22">
                  <c:v>850.000000</c:v>
                </c:pt>
                <c:pt idx="23">
                  <c:v>863.000000</c:v>
                </c:pt>
                <c:pt idx="24">
                  <c:v>867.000000</c:v>
                </c:pt>
                <c:pt idx="25">
                  <c:v>839.000000</c:v>
                </c:pt>
                <c:pt idx="26">
                  <c:v>839.000000</c:v>
                </c:pt>
                <c:pt idx="27">
                  <c:v>839.000000</c:v>
                </c:pt>
                <c:pt idx="28">
                  <c:v>830.000000</c:v>
                </c:pt>
                <c:pt idx="29">
                  <c:v>831.000000</c:v>
                </c:pt>
                <c:pt idx="30">
                  <c:v>826.000000</c:v>
                </c:pt>
                <c:pt idx="31">
                  <c:v>768.000000</c:v>
                </c:pt>
                <c:pt idx="32">
                  <c:v>714.000000</c:v>
                </c:pt>
                <c:pt idx="33">
                  <c:v>666.000000</c:v>
                </c:pt>
                <c:pt idx="34">
                  <c:v>701.000000</c:v>
                </c:pt>
                <c:pt idx="35">
                  <c:v>697.000000</c:v>
                </c:pt>
                <c:pt idx="36">
                  <c:v>607.000000</c:v>
                </c:pt>
                <c:pt idx="37">
                  <c:v>528.000000</c:v>
                </c:pt>
                <c:pt idx="38">
                  <c:v>558.000000</c:v>
                </c:pt>
                <c:pt idx="39">
                  <c:v>543.000000</c:v>
                </c:pt>
                <c:pt idx="40">
                  <c:v>586.000000</c:v>
                </c:pt>
                <c:pt idx="41">
                  <c:v>574.000000</c:v>
                </c:pt>
                <c:pt idx="42">
                  <c:v>545.000000</c:v>
                </c:pt>
                <c:pt idx="43">
                  <c:v>599.000000</c:v>
                </c:pt>
                <c:pt idx="44">
                  <c:v>539.000000</c:v>
                </c:pt>
                <c:pt idx="45">
                  <c:v>593.000000</c:v>
                </c:pt>
                <c:pt idx="46">
                  <c:v>613.000000</c:v>
                </c:pt>
                <c:pt idx="47">
                  <c:v>638.000000</c:v>
                </c:pt>
                <c:pt idx="48">
                  <c:v>690.000000</c:v>
                </c:pt>
                <c:pt idx="49">
                  <c:v>681.000000</c:v>
                </c:pt>
                <c:pt idx="50">
                  <c:v>702.000000</c:v>
                </c:pt>
                <c:pt idx="51">
                  <c:v>724.000000</c:v>
                </c:pt>
                <c:pt idx="52">
                  <c:v>737.000000</c:v>
                </c:pt>
                <c:pt idx="53">
                  <c:v>723.000000</c:v>
                </c:pt>
                <c:pt idx="54">
                  <c:v>790.000000</c:v>
                </c:pt>
                <c:pt idx="55">
                  <c:v>762.000000</c:v>
                </c:pt>
                <c:pt idx="56">
                  <c:v>759.000000</c:v>
                </c:pt>
                <c:pt idx="57">
                  <c:v>749.000000</c:v>
                </c:pt>
                <c:pt idx="58">
                  <c:v>711.000000</c:v>
                </c:pt>
                <c:pt idx="59">
                  <c:v>734.000000</c:v>
                </c:pt>
                <c:pt idx="60">
                  <c:v>724.000000</c:v>
                </c:pt>
                <c:pt idx="61">
                  <c:v>721.000000</c:v>
                </c:pt>
                <c:pt idx="62">
                  <c:v>649.000000</c:v>
                </c:pt>
                <c:pt idx="63">
                  <c:v>678.000000</c:v>
                </c:pt>
                <c:pt idx="64">
                  <c:v>622.000000</c:v>
                </c:pt>
                <c:pt idx="65">
                  <c:v>594.000000</c:v>
                </c:pt>
                <c:pt idx="66">
                  <c:v>602.000000</c:v>
                </c:pt>
                <c:pt idx="67">
                  <c:v>583.000000</c:v>
                </c:pt>
                <c:pt idx="68">
                  <c:v>606.000000</c:v>
                </c:pt>
                <c:pt idx="69">
                  <c:v>601.000000</c:v>
                </c:pt>
                <c:pt idx="70">
                  <c:v>569.000000</c:v>
                </c:pt>
                <c:pt idx="71">
                  <c:v>473.000000</c:v>
                </c:pt>
                <c:pt idx="72">
                  <c:v>630.000000</c:v>
                </c:pt>
                <c:pt idx="73">
                  <c:v>690.000000</c:v>
                </c:pt>
                <c:pt idx="74">
                  <c:v>739.000000</c:v>
                </c:pt>
                <c:pt idx="75">
                  <c:v>710.000000</c:v>
                </c:pt>
                <c:pt idx="76">
                  <c:v>669.000000</c:v>
                </c:pt>
                <c:pt idx="77">
                  <c:v>671.000000</c:v>
                </c:pt>
                <c:pt idx="78">
                  <c:v>647.000000</c:v>
                </c:pt>
                <c:pt idx="79">
                  <c:v>627.000000</c:v>
                </c:pt>
                <c:pt idx="80">
                  <c:v>612.000000</c:v>
                </c:pt>
                <c:pt idx="81">
                  <c:v>597.000000</c:v>
                </c:pt>
                <c:pt idx="82">
                  <c:v>587.000000</c:v>
                </c:pt>
                <c:pt idx="83">
                  <c:v>612.000000</c:v>
                </c:pt>
                <c:pt idx="84">
                  <c:v>623.000000</c:v>
                </c:pt>
                <c:pt idx="85">
                  <c:v>647.000000</c:v>
                </c:pt>
                <c:pt idx="86">
                  <c:v>674.000000</c:v>
                </c:pt>
                <c:pt idx="87">
                  <c:v>695.000000</c:v>
                </c:pt>
                <c:pt idx="88">
                  <c:v>627.000000</c:v>
                </c:pt>
                <c:pt idx="89">
                  <c:v>715.000000</c:v>
                </c:pt>
                <c:pt idx="90">
                  <c:v>709.000000</c:v>
                </c:pt>
                <c:pt idx="91">
                  <c:v>598.000000</c:v>
                </c:pt>
                <c:pt idx="92">
                  <c:v>796.000000</c:v>
                </c:pt>
                <c:pt idx="93">
                  <c:v>790.000000</c:v>
                </c:pt>
                <c:pt idx="94">
                  <c:v>763.000000</c:v>
                </c:pt>
                <c:pt idx="95">
                  <c:v>805.000000</c:v>
                </c:pt>
                <c:pt idx="96">
                  <c:v>813.000000</c:v>
                </c:pt>
                <c:pt idx="97">
                  <c:v>815.000000</c:v>
                </c:pt>
                <c:pt idx="98">
                  <c:v>841.000000</c:v>
                </c:pt>
                <c:pt idx="99">
                  <c:v>746.000000</c:v>
                </c:pt>
                <c:pt idx="100">
                  <c:v>618.000000</c:v>
                </c:pt>
                <c:pt idx="101">
                  <c:v>553.000000</c:v>
                </c:pt>
                <c:pt idx="102">
                  <c:v>443.000000</c:v>
                </c:pt>
                <c:pt idx="103">
                  <c:v>392.000000</c:v>
                </c:pt>
                <c:pt idx="104">
                  <c:v>331.000000</c:v>
                </c:pt>
                <c:pt idx="105">
                  <c:v>268.000000</c:v>
                </c:pt>
                <c:pt idx="106">
                  <c:v>233.000000</c:v>
                </c:pt>
                <c:pt idx="107">
                  <c:v>233.000000</c:v>
                </c:pt>
                <c:pt idx="108">
                  <c:v>218.000000</c:v>
                </c:pt>
                <c:pt idx="109">
                  <c:v>168.000000</c:v>
                </c:pt>
                <c:pt idx="110">
                  <c:v>154.000000</c:v>
                </c:pt>
                <c:pt idx="111">
                  <c:v>105.000000</c:v>
                </c:pt>
                <c:pt idx="112">
                  <c:v>78.000000</c:v>
                </c:pt>
                <c:pt idx="113">
                  <c:v>74.000000</c:v>
                </c:pt>
                <c:pt idx="114">
                  <c:v>46.000000</c:v>
                </c:pt>
                <c:pt idx="115">
                  <c:v>46.000000</c:v>
                </c:pt>
                <c:pt idx="116">
                  <c:v>40.000000</c:v>
                </c:pt>
                <c:pt idx="117">
                  <c:v>43.000000</c:v>
                </c:pt>
                <c:pt idx="118">
                  <c:v>38.000000</c:v>
                </c:pt>
                <c:pt idx="119">
                  <c:v>39.000000</c:v>
                </c:pt>
                <c:pt idx="120">
                  <c:v>41.000000</c:v>
                </c:pt>
                <c:pt idx="121">
                  <c:v>43.000000</c:v>
                </c:pt>
                <c:pt idx="122">
                  <c:v>49.000000</c:v>
                </c:pt>
                <c:pt idx="123">
                  <c:v>45.000000</c:v>
                </c:pt>
                <c:pt idx="124">
                  <c:v>46.000000</c:v>
                </c:pt>
                <c:pt idx="125">
                  <c:v>59.000000</c:v>
                </c:pt>
                <c:pt idx="126">
                  <c:v>46.000000</c:v>
                </c:pt>
                <c:pt idx="127">
                  <c:v>46.000000</c:v>
                </c:pt>
                <c:pt idx="128">
                  <c:v>59.000000</c:v>
                </c:pt>
                <c:pt idx="129">
                  <c:v>53.000000</c:v>
                </c:pt>
                <c:pt idx="130">
                  <c:v>70.000000</c:v>
                </c:pt>
                <c:pt idx="131">
                  <c:v>70.000000</c:v>
                </c:pt>
                <c:pt idx="132">
                  <c:v>53.000000</c:v>
                </c:pt>
                <c:pt idx="133">
                  <c:v>58.000000</c:v>
                </c:pt>
                <c:pt idx="134">
                  <c:v>134.000000</c:v>
                </c:pt>
                <c:pt idx="135">
                  <c:v>102.000000</c:v>
                </c:pt>
                <c:pt idx="136">
                  <c:v>121.000000</c:v>
                </c:pt>
                <c:pt idx="137">
                  <c:v>111.000000</c:v>
                </c:pt>
                <c:pt idx="138">
                  <c:v>147.000000</c:v>
                </c:pt>
                <c:pt idx="139">
                  <c:v>232.000000</c:v>
                </c:pt>
                <c:pt idx="140">
                  <c:v>220.000000</c:v>
                </c:pt>
                <c:pt idx="141">
                  <c:v>259.000000</c:v>
                </c:pt>
                <c:pt idx="142">
                  <c:v>332.000000</c:v>
                </c:pt>
                <c:pt idx="143">
                  <c:v>417.000000</c:v>
                </c:pt>
                <c:pt idx="144">
                  <c:v>422.000000</c:v>
                </c:pt>
                <c:pt idx="145">
                  <c:v>470.000000</c:v>
                </c:pt>
                <c:pt idx="146">
                  <c:v>467.000000</c:v>
                </c:pt>
                <c:pt idx="147">
                  <c:v>491.000000</c:v>
                </c:pt>
                <c:pt idx="148">
                  <c:v>629.000000</c:v>
                </c:pt>
                <c:pt idx="149">
                  <c:v>683.000000</c:v>
                </c:pt>
                <c:pt idx="150">
                  <c:v>801.000000</c:v>
                </c:pt>
                <c:pt idx="151">
                  <c:v>769.000000</c:v>
                </c:pt>
                <c:pt idx="152">
                  <c:v>733.000000</c:v>
                </c:pt>
                <c:pt idx="153">
                  <c:v>822.000000</c:v>
                </c:pt>
                <c:pt idx="154">
                  <c:v>767.000000</c:v>
                </c:pt>
                <c:pt idx="155">
                  <c:v>659.000000</c:v>
                </c:pt>
                <c:pt idx="156">
                  <c:v>779.000000</c:v>
                </c:pt>
                <c:pt idx="157">
                  <c:v>767.000000</c:v>
                </c:pt>
                <c:pt idx="158">
                  <c:v>623.000000</c:v>
                </c:pt>
                <c:pt idx="159">
                  <c:v>692.000000</c:v>
                </c:pt>
                <c:pt idx="160">
                  <c:v>742.000000</c:v>
                </c:pt>
                <c:pt idx="161">
                  <c:v>738.000000</c:v>
                </c:pt>
                <c:pt idx="162">
                  <c:v>726.000000</c:v>
                </c:pt>
                <c:pt idx="163">
                  <c:v>805.000000</c:v>
                </c:pt>
                <c:pt idx="164">
                  <c:v>834.000000</c:v>
                </c:pt>
                <c:pt idx="165">
                  <c:v>834.000000</c:v>
                </c:pt>
                <c:pt idx="166">
                  <c:v>739.000000</c:v>
                </c:pt>
                <c:pt idx="167">
                  <c:v>842.000000</c:v>
                </c:pt>
                <c:pt idx="168">
                  <c:v>1176.000000</c:v>
                </c:pt>
                <c:pt idx="169">
                  <c:v>1011.000000</c:v>
                </c:pt>
                <c:pt idx="170">
                  <c:v>1032.000000</c:v>
                </c:pt>
                <c:pt idx="171">
                  <c:v>1063.000000</c:v>
                </c:pt>
                <c:pt idx="172">
                  <c:v>1008.000000</c:v>
                </c:pt>
                <c:pt idx="173">
                  <c:v>964.000000</c:v>
                </c:pt>
                <c:pt idx="174">
                  <c:v>1011.000000</c:v>
                </c:pt>
                <c:pt idx="175">
                  <c:v>951.000000</c:v>
                </c:pt>
                <c:pt idx="176">
                  <c:v>929.000000</c:v>
                </c:pt>
                <c:pt idx="177">
                  <c:v>832.000000</c:v>
                </c:pt>
                <c:pt idx="178">
                  <c:v>874.000000</c:v>
                </c:pt>
                <c:pt idx="179">
                  <c:v>1003.000000</c:v>
                </c:pt>
                <c:pt idx="180">
                  <c:v>960.000000</c:v>
                </c:pt>
                <c:pt idx="181">
                  <c:v>937.000000</c:v>
                </c:pt>
                <c:pt idx="182">
                  <c:v>904.000000</c:v>
                </c:pt>
                <c:pt idx="183">
                  <c:v>952.000000</c:v>
                </c:pt>
                <c:pt idx="184">
                  <c:v>1095.000000</c:v>
                </c:pt>
                <c:pt idx="185">
                  <c:v>1127.000000</c:v>
                </c:pt>
                <c:pt idx="186">
                  <c:v>1029.000000</c:v>
                </c:pt>
                <c:pt idx="187">
                  <c:v>992.000000</c:v>
                </c:pt>
                <c:pt idx="188">
                  <c:v>841.000000</c:v>
                </c:pt>
                <c:pt idx="189">
                  <c:v>884.000000</c:v>
                </c:pt>
                <c:pt idx="190">
                  <c:v>929.000000</c:v>
                </c:pt>
                <c:pt idx="191">
                  <c:v>881.000000</c:v>
                </c:pt>
                <c:pt idx="192">
                  <c:v>894.000000</c:v>
                </c:pt>
                <c:pt idx="193">
                  <c:v>795.000000</c:v>
                </c:pt>
                <c:pt idx="194">
                  <c:v>799.000000</c:v>
                </c:pt>
                <c:pt idx="195">
                  <c:v>1144.000000</c:v>
                </c:pt>
                <c:pt idx="196">
                  <c:v>989.000000</c:v>
                </c:pt>
                <c:pt idx="197">
                  <c:v>1009.000000</c:v>
                </c:pt>
                <c:pt idx="198">
                  <c:v>1002.000000</c:v>
                </c:pt>
                <c:pt idx="199">
                  <c:v>813.000000</c:v>
                </c:pt>
                <c:pt idx="200">
                  <c:v>1020.000000</c:v>
                </c:pt>
                <c:pt idx="201">
                  <c:v>1046.000000</c:v>
                </c:pt>
                <c:pt idx="202">
                  <c:v>934.000000</c:v>
                </c:pt>
                <c:pt idx="203">
                  <c:v>1076.000000</c:v>
                </c:pt>
                <c:pt idx="204">
                  <c:v>1041.000000</c:v>
                </c:pt>
                <c:pt idx="205">
                  <c:v>964.000000</c:v>
                </c:pt>
                <c:pt idx="206">
                  <c:v>1099.000000</c:v>
                </c:pt>
                <c:pt idx="207">
                  <c:v>917.000000</c:v>
                </c:pt>
                <c:pt idx="208">
                  <c:v>945.000000</c:v>
                </c:pt>
                <c:pt idx="209">
                  <c:v>915.000000</c:v>
                </c:pt>
                <c:pt idx="210">
                  <c:v>840.000000</c:v>
                </c:pt>
                <c:pt idx="211">
                  <c:v>926.000000</c:v>
                </c:pt>
                <c:pt idx="212">
                  <c:v>737.000000</c:v>
                </c:pt>
                <c:pt idx="213">
                  <c:v>1034.000000</c:v>
                </c:pt>
                <c:pt idx="214">
                  <c:v>1172.000000</c:v>
                </c:pt>
                <c:pt idx="215">
                  <c:v>1141.000000</c:v>
                </c:pt>
                <c:pt idx="216">
                  <c:v>1105.000000</c:v>
                </c:pt>
                <c:pt idx="217">
                  <c:v>1112.000000</c:v>
                </c:pt>
                <c:pt idx="218">
                  <c:v>1234.000000</c:v>
                </c:pt>
                <c:pt idx="219">
                  <c:v>1241.000000</c:v>
                </c:pt>
                <c:pt idx="220">
                  <c:v>1133.000000</c:v>
                </c:pt>
                <c:pt idx="221">
                  <c:v>1202.000000</c:v>
                </c:pt>
                <c:pt idx="222">
                  <c:v>1131.000000</c:v>
                </c:pt>
                <c:pt idx="223">
                  <c:v>1185.000000</c:v>
                </c:pt>
                <c:pt idx="224">
                  <c:v>991.000000</c:v>
                </c:pt>
                <c:pt idx="225">
                  <c:v>994.000000</c:v>
                </c:pt>
                <c:pt idx="226">
                  <c:v>977.000000</c:v>
                </c:pt>
                <c:pt idx="227">
                  <c:v>1018.000000</c:v>
                </c:pt>
                <c:pt idx="228">
                  <c:v>1006.000000</c:v>
                </c:pt>
                <c:pt idx="229">
                  <c:v>1012.000000</c:v>
                </c:pt>
                <c:pt idx="230">
                  <c:v>1039.000000</c:v>
                </c:pt>
                <c:pt idx="231">
                  <c:v>1048.000000</c:v>
                </c:pt>
                <c:pt idx="232">
                  <c:v>1291.000000</c:v>
                </c:pt>
                <c:pt idx="233">
                  <c:v>1356.000000</c:v>
                </c:pt>
                <c:pt idx="234">
                  <c:v>1365.000000</c:v>
                </c:pt>
                <c:pt idx="235">
                  <c:v>1404.000000</c:v>
                </c:pt>
                <c:pt idx="236">
                  <c:v>1335.000000</c:v>
                </c:pt>
                <c:pt idx="237">
                  <c:v>1376.000000</c:v>
                </c:pt>
                <c:pt idx="238">
                  <c:v>1460.000000</c:v>
                </c:pt>
                <c:pt idx="239">
                  <c:v>1506.000000</c:v>
                </c:pt>
                <c:pt idx="240">
                  <c:v>1509.000000</c:v>
                </c:pt>
                <c:pt idx="241">
                  <c:v>1525.000000</c:v>
                </c:pt>
                <c:pt idx="242">
                  <c:v>1515.000000</c:v>
                </c:pt>
                <c:pt idx="243">
                  <c:v>1536.000000</c:v>
                </c:pt>
                <c:pt idx="244">
                  <c:v>1529.000000</c:v>
                </c:pt>
                <c:pt idx="245">
                  <c:v>1466.000000</c:v>
                </c:pt>
                <c:pt idx="246">
                  <c:v>1481.000000</c:v>
                </c:pt>
                <c:pt idx="247">
                  <c:v>1478.000000</c:v>
                </c:pt>
                <c:pt idx="248">
                  <c:v>1495.000000</c:v>
                </c:pt>
                <c:pt idx="249">
                  <c:v>1492.000000</c:v>
                </c:pt>
                <c:pt idx="250">
                  <c:v>1490.000000</c:v>
                </c:pt>
                <c:pt idx="251">
                  <c:v>1499.000000</c:v>
                </c:pt>
                <c:pt idx="252">
                  <c:v>1536.000000</c:v>
                </c:pt>
                <c:pt idx="253">
                  <c:v>1524.000000</c:v>
                </c:pt>
                <c:pt idx="254">
                  <c:v>1537.000000</c:v>
                </c:pt>
                <c:pt idx="255">
                  <c:v>1534.000000</c:v>
                </c:pt>
                <c:pt idx="256">
                  <c:v>1539.000000</c:v>
                </c:pt>
                <c:pt idx="257">
                  <c:v>1544.000000</c:v>
                </c:pt>
                <c:pt idx="258">
                  <c:v>1539.000000</c:v>
                </c:pt>
                <c:pt idx="259">
                  <c:v>1556.000000</c:v>
                </c:pt>
                <c:pt idx="260">
                  <c:v>1562.000000</c:v>
                </c:pt>
                <c:pt idx="261">
                  <c:v>1540.000000</c:v>
                </c:pt>
                <c:pt idx="262">
                  <c:v>1501.000000</c:v>
                </c:pt>
                <c:pt idx="263">
                  <c:v>1497.000000</c:v>
                </c:pt>
                <c:pt idx="264">
                  <c:v>1557.000000</c:v>
                </c:pt>
                <c:pt idx="265">
                  <c:v>1543.000000</c:v>
                </c:pt>
                <c:pt idx="266">
                  <c:v>1498.000000</c:v>
                </c:pt>
                <c:pt idx="267">
                  <c:v>1342.000000</c:v>
                </c:pt>
                <c:pt idx="268">
                  <c:v>1322.000000</c:v>
                </c:pt>
                <c:pt idx="269">
                  <c:v>1328.000000</c:v>
                </c:pt>
                <c:pt idx="270">
                  <c:v>1232.000000</c:v>
                </c:pt>
                <c:pt idx="271">
                  <c:v>1261.000000</c:v>
                </c:pt>
                <c:pt idx="272">
                  <c:v>1259.000000</c:v>
                </c:pt>
                <c:pt idx="273">
                  <c:v>1249.000000</c:v>
                </c:pt>
                <c:pt idx="274">
                  <c:v>1160.000000</c:v>
                </c:pt>
                <c:pt idx="275">
                  <c:v>1153.000000</c:v>
                </c:pt>
                <c:pt idx="276">
                  <c:v>1100.000000</c:v>
                </c:pt>
                <c:pt idx="277">
                  <c:v>1269.000000</c:v>
                </c:pt>
                <c:pt idx="278">
                  <c:v>1315.000000</c:v>
                </c:pt>
                <c:pt idx="279">
                  <c:v>1333.000000</c:v>
                </c:pt>
                <c:pt idx="280">
                  <c:v>1387.000000</c:v>
                </c:pt>
                <c:pt idx="281">
                  <c:v>1316.000000</c:v>
                </c:pt>
                <c:pt idx="282">
                  <c:v>1211.000000</c:v>
                </c:pt>
                <c:pt idx="283">
                  <c:v>1269.000000</c:v>
                </c:pt>
                <c:pt idx="284">
                  <c:v>1378.000000</c:v>
                </c:pt>
                <c:pt idx="285">
                  <c:v>1403.000000</c:v>
                </c:pt>
                <c:pt idx="286">
                  <c:v>1362.000000</c:v>
                </c:pt>
                <c:pt idx="287">
                  <c:v>1359.000000</c:v>
                </c:pt>
                <c:pt idx="288">
                  <c:v>1352.000000</c:v>
                </c:pt>
                <c:pt idx="289">
                  <c:v>1362.000000</c:v>
                </c:pt>
                <c:pt idx="290">
                  <c:v>1412.000000</c:v>
                </c:pt>
                <c:pt idx="291">
                  <c:v>1393.000000</c:v>
                </c:pt>
                <c:pt idx="292">
                  <c:v>1360.000000</c:v>
                </c:pt>
                <c:pt idx="293">
                  <c:v>1434.000000</c:v>
                </c:pt>
                <c:pt idx="294">
                  <c:v>1424.000000</c:v>
                </c:pt>
                <c:pt idx="295">
                  <c:v>1371.000000</c:v>
                </c:pt>
                <c:pt idx="296">
                  <c:v>1453.000000</c:v>
                </c:pt>
                <c:pt idx="297">
                  <c:v>1479.000000</c:v>
                </c:pt>
                <c:pt idx="298">
                  <c:v>1499.000000</c:v>
                </c:pt>
                <c:pt idx="299">
                  <c:v>1516.000000</c:v>
                </c:pt>
                <c:pt idx="300">
                  <c:v>1438.000000</c:v>
                </c:pt>
                <c:pt idx="301">
                  <c:v>1399.000000</c:v>
                </c:pt>
                <c:pt idx="302">
                  <c:v>1387.000000</c:v>
                </c:pt>
                <c:pt idx="303">
                  <c:v>1406.000000</c:v>
                </c:pt>
                <c:pt idx="304">
                  <c:v>1382.000000</c:v>
                </c:pt>
                <c:pt idx="305">
                  <c:v>1407.000000</c:v>
                </c:pt>
                <c:pt idx="306">
                  <c:v>1444.000000</c:v>
                </c:pt>
                <c:pt idx="307">
                  <c:v>1382.000000</c:v>
                </c:pt>
                <c:pt idx="308">
                  <c:v>1419.000000</c:v>
                </c:pt>
                <c:pt idx="309">
                  <c:v>1516.000000</c:v>
                </c:pt>
                <c:pt idx="310">
                  <c:v>1425.000000</c:v>
                </c:pt>
                <c:pt idx="311">
                  <c:v>1476.000000</c:v>
                </c:pt>
                <c:pt idx="312">
                  <c:v>1536.000000</c:v>
                </c:pt>
                <c:pt idx="313">
                  <c:v>1517.000000</c:v>
                </c:pt>
                <c:pt idx="314">
                  <c:v>1490.000000</c:v>
                </c:pt>
                <c:pt idx="315">
                  <c:v>1529.000000</c:v>
                </c:pt>
                <c:pt idx="316">
                  <c:v>1445.000000</c:v>
                </c:pt>
                <c:pt idx="317">
                  <c:v>1471.000000</c:v>
                </c:pt>
                <c:pt idx="318">
                  <c:v>1464.000000</c:v>
                </c:pt>
                <c:pt idx="319">
                  <c:v>1462.000000</c:v>
                </c:pt>
                <c:pt idx="320">
                  <c:v>1514.000000</c:v>
                </c:pt>
                <c:pt idx="321">
                  <c:v>1494.000000</c:v>
                </c:pt>
                <c:pt idx="322">
                  <c:v>1470.000000</c:v>
                </c:pt>
                <c:pt idx="323">
                  <c:v>1440.000000</c:v>
                </c:pt>
                <c:pt idx="324">
                  <c:v>1442.000000</c:v>
                </c:pt>
                <c:pt idx="325">
                  <c:v>1436.000000</c:v>
                </c:pt>
                <c:pt idx="326">
                  <c:v>1506.000000</c:v>
                </c:pt>
                <c:pt idx="327">
                  <c:v>1435.000000</c:v>
                </c:pt>
                <c:pt idx="328">
                  <c:v>1456.000000</c:v>
                </c:pt>
                <c:pt idx="329">
                  <c:v>1497.000000</c:v>
                </c:pt>
                <c:pt idx="330">
                  <c:v>1464.000000</c:v>
                </c:pt>
                <c:pt idx="331">
                  <c:v>1468.000000</c:v>
                </c:pt>
                <c:pt idx="332">
                  <c:v>1467.000000</c:v>
                </c:pt>
                <c:pt idx="333">
                  <c:v>1462.000000</c:v>
                </c:pt>
                <c:pt idx="334">
                  <c:v>1478.000000</c:v>
                </c:pt>
                <c:pt idx="335">
                  <c:v>1472.000000</c:v>
                </c:pt>
                <c:pt idx="336">
                  <c:v>1473.000000</c:v>
                </c:pt>
                <c:pt idx="337">
                  <c:v>1464.000000</c:v>
                </c:pt>
                <c:pt idx="338">
                  <c:v>1511.000000</c:v>
                </c:pt>
                <c:pt idx="339">
                  <c:v>1478.000000</c:v>
                </c:pt>
                <c:pt idx="340">
                  <c:v>1528.000000</c:v>
                </c:pt>
                <c:pt idx="341">
                  <c:v>1537.000000</c:v>
                </c:pt>
                <c:pt idx="342">
                  <c:v>1554.000000</c:v>
                </c:pt>
                <c:pt idx="343">
                  <c:v>1536.000000</c:v>
                </c:pt>
                <c:pt idx="344">
                  <c:v>1530.000000</c:v>
                </c:pt>
                <c:pt idx="345">
                  <c:v>1522.000000</c:v>
                </c:pt>
                <c:pt idx="346">
                  <c:v>1537.000000</c:v>
                </c:pt>
                <c:pt idx="347">
                  <c:v>1540.000000</c:v>
                </c:pt>
                <c:pt idx="348">
                  <c:v>1541.000000</c:v>
                </c:pt>
                <c:pt idx="349">
                  <c:v>1537.000000</c:v>
                </c:pt>
                <c:pt idx="350">
                  <c:v>1537.000000</c:v>
                </c:pt>
                <c:pt idx="351">
                  <c:v>1539.000000</c:v>
                </c:pt>
                <c:pt idx="352">
                  <c:v>1552.000000</c:v>
                </c:pt>
                <c:pt idx="353">
                  <c:v>1551.000000</c:v>
                </c:pt>
                <c:pt idx="354">
                  <c:v>1549.000000</c:v>
                </c:pt>
                <c:pt idx="355">
                  <c:v>1563.000000</c:v>
                </c:pt>
                <c:pt idx="356">
                  <c:v>1553.000000</c:v>
                </c:pt>
                <c:pt idx="357">
                  <c:v>1551.000000</c:v>
                </c:pt>
                <c:pt idx="358">
                  <c:v>1560.000000</c:v>
                </c:pt>
                <c:pt idx="359">
                  <c:v>1561.000000</c:v>
                </c:pt>
                <c:pt idx="360">
                  <c:v>1554.000000</c:v>
                </c:pt>
                <c:pt idx="361">
                  <c:v>1538.000000</c:v>
                </c:pt>
                <c:pt idx="362">
                  <c:v>1549.000000</c:v>
                </c:pt>
                <c:pt idx="363">
                  <c:v>1540.000000</c:v>
                </c:pt>
                <c:pt idx="364">
                  <c:v>1522.000000</c:v>
                </c:pt>
                <c:pt idx="365">
                  <c:v>1557.000000</c:v>
                </c:pt>
                <c:pt idx="366">
                  <c:v>1562.000000</c:v>
                </c:pt>
                <c:pt idx="367">
                  <c:v>1545.000000</c:v>
                </c:pt>
                <c:pt idx="368">
                  <c:v>1538.000000</c:v>
                </c:pt>
                <c:pt idx="369">
                  <c:v>1532.000000</c:v>
                </c:pt>
                <c:pt idx="370">
                  <c:v>1543.000000</c:v>
                </c:pt>
                <c:pt idx="371">
                  <c:v>1528.000000</c:v>
                </c:pt>
                <c:pt idx="372">
                  <c:v>1511.000000</c:v>
                </c:pt>
                <c:pt idx="373">
                  <c:v>1531.000000</c:v>
                </c:pt>
                <c:pt idx="374">
                  <c:v>1535.000000</c:v>
                </c:pt>
                <c:pt idx="375">
                  <c:v>1531.000000</c:v>
                </c:pt>
                <c:pt idx="376">
                  <c:v>1528.000000</c:v>
                </c:pt>
                <c:pt idx="377">
                  <c:v>1522.000000</c:v>
                </c:pt>
                <c:pt idx="378">
                  <c:v>1513.000000</c:v>
                </c:pt>
                <c:pt idx="379">
                  <c:v>1524.000000</c:v>
                </c:pt>
                <c:pt idx="380">
                  <c:v>1504.000000</c:v>
                </c:pt>
                <c:pt idx="381">
                  <c:v>1456.000000</c:v>
                </c:pt>
                <c:pt idx="382">
                  <c:v>1525.000000</c:v>
                </c:pt>
                <c:pt idx="383">
                  <c:v>1553.000000</c:v>
                </c:pt>
                <c:pt idx="384">
                  <c:v>1466.000000</c:v>
                </c:pt>
                <c:pt idx="385">
                  <c:v>1471.000000</c:v>
                </c:pt>
                <c:pt idx="386">
                  <c:v>1459.000000</c:v>
                </c:pt>
                <c:pt idx="387">
                  <c:v>1438.000000</c:v>
                </c:pt>
                <c:pt idx="388">
                  <c:v>1485.000000</c:v>
                </c:pt>
                <c:pt idx="389">
                  <c:v>1433.000000</c:v>
                </c:pt>
                <c:pt idx="390">
                  <c:v>1450.000000</c:v>
                </c:pt>
                <c:pt idx="391">
                  <c:v>1468.000000</c:v>
                </c:pt>
                <c:pt idx="392">
                  <c:v>1443.000000</c:v>
                </c:pt>
                <c:pt idx="393">
                  <c:v>1475.000000</c:v>
                </c:pt>
                <c:pt idx="394">
                  <c:v>1516.000000</c:v>
                </c:pt>
                <c:pt idx="395">
                  <c:v>1470.000000</c:v>
                </c:pt>
                <c:pt idx="396">
                  <c:v>1408.000000</c:v>
                </c:pt>
                <c:pt idx="397">
                  <c:v>1398.000000</c:v>
                </c:pt>
                <c:pt idx="398">
                  <c:v>1442.000000</c:v>
                </c:pt>
                <c:pt idx="399">
                  <c:v>1473.000000</c:v>
                </c:pt>
                <c:pt idx="400">
                  <c:v>1435.000000</c:v>
                </c:pt>
                <c:pt idx="401">
                  <c:v>1402.000000</c:v>
                </c:pt>
                <c:pt idx="402">
                  <c:v>1460.000000</c:v>
                </c:pt>
                <c:pt idx="403">
                  <c:v>1448.000000</c:v>
                </c:pt>
                <c:pt idx="404">
                  <c:v>1457.000000</c:v>
                </c:pt>
                <c:pt idx="405">
                  <c:v>1440.000000</c:v>
                </c:pt>
                <c:pt idx="406">
                  <c:v>1382.000000</c:v>
                </c:pt>
                <c:pt idx="407">
                  <c:v>1224.000000</c:v>
                </c:pt>
                <c:pt idx="408">
                  <c:v>1175.000000</c:v>
                </c:pt>
                <c:pt idx="409">
                  <c:v>1012.000000</c:v>
                </c:pt>
                <c:pt idx="410">
                  <c:v>1030.000000</c:v>
                </c:pt>
                <c:pt idx="411">
                  <c:v>1094.000000</c:v>
                </c:pt>
                <c:pt idx="412">
                  <c:v>1133.000000</c:v>
                </c:pt>
                <c:pt idx="413">
                  <c:v>1181.000000</c:v>
                </c:pt>
                <c:pt idx="414">
                  <c:v>1248.000000</c:v>
                </c:pt>
                <c:pt idx="415">
                  <c:v>1308.000000</c:v>
                </c:pt>
                <c:pt idx="416">
                  <c:v>1386.000000</c:v>
                </c:pt>
                <c:pt idx="417">
                  <c:v>1347.000000</c:v>
                </c:pt>
                <c:pt idx="418">
                  <c:v>1273.000000</c:v>
                </c:pt>
                <c:pt idx="419">
                  <c:v>1367.000000</c:v>
                </c:pt>
                <c:pt idx="420">
                  <c:v>1280.000000</c:v>
                </c:pt>
                <c:pt idx="421">
                  <c:v>1274.000000</c:v>
                </c:pt>
                <c:pt idx="422">
                  <c:v>1328.000000</c:v>
                </c:pt>
                <c:pt idx="423">
                  <c:v>1271.000000</c:v>
                </c:pt>
                <c:pt idx="424">
                  <c:v>1303.000000</c:v>
                </c:pt>
                <c:pt idx="425">
                  <c:v>1237.000000</c:v>
                </c:pt>
                <c:pt idx="426">
                  <c:v>1206.000000</c:v>
                </c:pt>
                <c:pt idx="427">
                  <c:v>1135.000000</c:v>
                </c:pt>
                <c:pt idx="428">
                  <c:v>1117.000000</c:v>
                </c:pt>
                <c:pt idx="429">
                  <c:v>992.000000</c:v>
                </c:pt>
                <c:pt idx="430">
                  <c:v>1107.000000</c:v>
                </c:pt>
                <c:pt idx="431">
                  <c:v>1080.000000</c:v>
                </c:pt>
                <c:pt idx="432">
                  <c:v>1080.000000</c:v>
                </c:pt>
                <c:pt idx="433">
                  <c:v>1128.000000</c:v>
                </c:pt>
                <c:pt idx="434">
                  <c:v>1096.000000</c:v>
                </c:pt>
                <c:pt idx="435">
                  <c:v>1070.000000</c:v>
                </c:pt>
                <c:pt idx="436">
                  <c:v>1134.000000</c:v>
                </c:pt>
                <c:pt idx="437">
                  <c:v>1075.000000</c:v>
                </c:pt>
                <c:pt idx="438">
                  <c:v>1162.000000</c:v>
                </c:pt>
                <c:pt idx="439">
                  <c:v>1118.000000</c:v>
                </c:pt>
                <c:pt idx="440">
                  <c:v>1069.000000</c:v>
                </c:pt>
                <c:pt idx="441">
                  <c:v>1129.000000</c:v>
                </c:pt>
                <c:pt idx="442">
                  <c:v>1061.000000</c:v>
                </c:pt>
                <c:pt idx="443">
                  <c:v>1073.000000</c:v>
                </c:pt>
                <c:pt idx="444">
                  <c:v>1024.000000</c:v>
                </c:pt>
                <c:pt idx="445">
                  <c:v>1060.000000</c:v>
                </c:pt>
                <c:pt idx="446">
                  <c:v>963.000000</c:v>
                </c:pt>
                <c:pt idx="447">
                  <c:v>1050.000000</c:v>
                </c:pt>
                <c:pt idx="448">
                  <c:v>998.000000</c:v>
                </c:pt>
                <c:pt idx="449">
                  <c:v>1026.000000</c:v>
                </c:pt>
                <c:pt idx="450">
                  <c:v>980.000000</c:v>
                </c:pt>
                <c:pt idx="451">
                  <c:v>943.000000</c:v>
                </c:pt>
                <c:pt idx="452">
                  <c:v>1001.000000</c:v>
                </c:pt>
                <c:pt idx="453">
                  <c:v>1005.000000</c:v>
                </c:pt>
                <c:pt idx="454">
                  <c:v>979.000000</c:v>
                </c:pt>
                <c:pt idx="455">
                  <c:v>989.000000</c:v>
                </c:pt>
                <c:pt idx="456">
                  <c:v>927.000000</c:v>
                </c:pt>
                <c:pt idx="457">
                  <c:v>881.000000</c:v>
                </c:pt>
                <c:pt idx="458">
                  <c:v>934.000000</c:v>
                </c:pt>
                <c:pt idx="459">
                  <c:v>977.000000</c:v>
                </c:pt>
                <c:pt idx="460">
                  <c:v>906.000000</c:v>
                </c:pt>
                <c:pt idx="461">
                  <c:v>980.000000</c:v>
                </c:pt>
                <c:pt idx="462">
                  <c:v>851.000000</c:v>
                </c:pt>
                <c:pt idx="463">
                  <c:v>795.000000</c:v>
                </c:pt>
                <c:pt idx="464">
                  <c:v>874.000000</c:v>
                </c:pt>
                <c:pt idx="465">
                  <c:v>963.000000</c:v>
                </c:pt>
                <c:pt idx="466">
                  <c:v>899.000000</c:v>
                </c:pt>
                <c:pt idx="467">
                  <c:v>911.000000</c:v>
                </c:pt>
                <c:pt idx="468">
                  <c:v>906.000000</c:v>
                </c:pt>
                <c:pt idx="469">
                  <c:v>881.000000</c:v>
                </c:pt>
                <c:pt idx="470">
                  <c:v>961.000000</c:v>
                </c:pt>
                <c:pt idx="471">
                  <c:v>938.000000</c:v>
                </c:pt>
                <c:pt idx="472">
                  <c:v>806.000000</c:v>
                </c:pt>
                <c:pt idx="473">
                  <c:v>714.000000</c:v>
                </c:pt>
                <c:pt idx="474">
                  <c:v>727.000000</c:v>
                </c:pt>
                <c:pt idx="475">
                  <c:v>632.000000</c:v>
                </c:pt>
                <c:pt idx="476">
                  <c:v>780.000000</c:v>
                </c:pt>
                <c:pt idx="477">
                  <c:v>640.000000</c:v>
                </c:pt>
                <c:pt idx="478">
                  <c:v>610.000000</c:v>
                </c:pt>
                <c:pt idx="479">
                  <c:v>688.000000</c:v>
                </c:pt>
                <c:pt idx="480">
                  <c:v>702.000000</c:v>
                </c:pt>
                <c:pt idx="481">
                  <c:v>575.000000</c:v>
                </c:pt>
                <c:pt idx="482">
                  <c:v>661.000000</c:v>
                </c:pt>
                <c:pt idx="483">
                  <c:v>525.000000</c:v>
                </c:pt>
                <c:pt idx="484">
                  <c:v>466.000000</c:v>
                </c:pt>
                <c:pt idx="485">
                  <c:v>427.000000</c:v>
                </c:pt>
                <c:pt idx="486">
                  <c:v>386.000000</c:v>
                </c:pt>
                <c:pt idx="487">
                  <c:v>193.000000</c:v>
                </c:pt>
                <c:pt idx="488">
                  <c:v>381.000000</c:v>
                </c:pt>
                <c:pt idx="489">
                  <c:v>414.000000</c:v>
                </c:pt>
                <c:pt idx="490">
                  <c:v>306.000000</c:v>
                </c:pt>
                <c:pt idx="491">
                  <c:v>10881.000000</c:v>
                </c:pt>
                <c:pt idx="492">
                  <c:v>12127.000000</c:v>
                </c:pt>
                <c:pt idx="493">
                  <c:v>8284.000000</c:v>
                </c:pt>
                <c:pt idx="494">
                  <c:v>8903.000000</c:v>
                </c:pt>
                <c:pt idx="495">
                  <c:v>12417.000000</c:v>
                </c:pt>
                <c:pt idx="496">
                  <c:v>9583.000000</c:v>
                </c:pt>
                <c:pt idx="497">
                  <c:v>10059.000000</c:v>
                </c:pt>
                <c:pt idx="498">
                  <c:v>12731.000000</c:v>
                </c:pt>
                <c:pt idx="499">
                  <c:v>18928.000000</c:v>
                </c:pt>
                <c:pt idx="500">
                  <c:v>18421.000000</c:v>
                </c:pt>
                <c:pt idx="501">
                  <c:v>17632.000000</c:v>
                </c:pt>
                <c:pt idx="502">
                  <c:v>18646.000000</c:v>
                </c:pt>
                <c:pt idx="503">
                  <c:v>18425.000000</c:v>
                </c:pt>
                <c:pt idx="504">
                  <c:v>17909.000000</c:v>
                </c:pt>
                <c:pt idx="505">
                  <c:v>18830.000000</c:v>
                </c:pt>
                <c:pt idx="506">
                  <c:v>18343.000000</c:v>
                </c:pt>
                <c:pt idx="507">
                  <c:v>17445.000000</c:v>
                </c:pt>
                <c:pt idx="508">
                  <c:v>16655.000000</c:v>
                </c:pt>
                <c:pt idx="509">
                  <c:v>16876.000000</c:v>
                </c:pt>
                <c:pt idx="510">
                  <c:v>15669.000000</c:v>
                </c:pt>
                <c:pt idx="511">
                  <c:v>14629.000000</c:v>
                </c:pt>
                <c:pt idx="512">
                  <c:v>13231.000000</c:v>
                </c:pt>
                <c:pt idx="513">
                  <c:v>11084.000000</c:v>
                </c:pt>
                <c:pt idx="514">
                  <c:v>9827.000000</c:v>
                </c:pt>
                <c:pt idx="515">
                  <c:v>9604.000000</c:v>
                </c:pt>
                <c:pt idx="516">
                  <c:v>8556.000000</c:v>
                </c:pt>
                <c:pt idx="517">
                  <c:v>9195.000000</c:v>
                </c:pt>
                <c:pt idx="518">
                  <c:v>16816.000000</c:v>
                </c:pt>
                <c:pt idx="519">
                  <c:v>1920.000000</c:v>
                </c:pt>
                <c:pt idx="520">
                  <c:v>1775.000000</c:v>
                </c:pt>
                <c:pt idx="521">
                  <c:v>1222.000000</c:v>
                </c:pt>
                <c:pt idx="522">
                  <c:v>1172.000000</c:v>
                </c:pt>
                <c:pt idx="523">
                  <c:v>2078.000000</c:v>
                </c:pt>
                <c:pt idx="524">
                  <c:v>2129.000000</c:v>
                </c:pt>
                <c:pt idx="525">
                  <c:v>2212.000000</c:v>
                </c:pt>
                <c:pt idx="526">
                  <c:v>2373.000000</c:v>
                </c:pt>
                <c:pt idx="527">
                  <c:v>1209.000000</c:v>
                </c:pt>
                <c:pt idx="528">
                  <c:v>1319.000000</c:v>
                </c:pt>
                <c:pt idx="529">
                  <c:v>950.000000</c:v>
                </c:pt>
                <c:pt idx="530">
                  <c:v>915.000000</c:v>
                </c:pt>
                <c:pt idx="531">
                  <c:v>1059.000000</c:v>
                </c:pt>
                <c:pt idx="532">
                  <c:v>1763.000000</c:v>
                </c:pt>
                <c:pt idx="533">
                  <c:v>11597.000000</c:v>
                </c:pt>
                <c:pt idx="534">
                  <c:v>4977.000000</c:v>
                </c:pt>
                <c:pt idx="535">
                  <c:v>3504.000000</c:v>
                </c:pt>
                <c:pt idx="536">
                  <c:v>5761.000000</c:v>
                </c:pt>
                <c:pt idx="537">
                  <c:v>12425.000000</c:v>
                </c:pt>
                <c:pt idx="538">
                  <c:v>3951.000000</c:v>
                </c:pt>
                <c:pt idx="539">
                  <c:v>13818.000000</c:v>
                </c:pt>
                <c:pt idx="540">
                  <c:v>15983.000000</c:v>
                </c:pt>
                <c:pt idx="541">
                  <c:v>11803.000000</c:v>
                </c:pt>
                <c:pt idx="542">
                  <c:v>11432.000000</c:v>
                </c:pt>
                <c:pt idx="543">
                  <c:v>10575.000000</c:v>
                </c:pt>
                <c:pt idx="544">
                  <c:v>9964.000000</c:v>
                </c:pt>
                <c:pt idx="545">
                  <c:v>11059.000000</c:v>
                </c:pt>
                <c:pt idx="546">
                  <c:v>11146.000000</c:v>
                </c:pt>
                <c:pt idx="547">
                  <c:v>11690.000000</c:v>
                </c:pt>
                <c:pt idx="548">
                  <c:v>11638.000000</c:v>
                </c:pt>
                <c:pt idx="549">
                  <c:v>17126.000000</c:v>
                </c:pt>
                <c:pt idx="550">
                  <c:v>16101.000000</c:v>
                </c:pt>
                <c:pt idx="551">
                  <c:v>18448.000000</c:v>
                </c:pt>
                <c:pt idx="552">
                  <c:v>18253.000000</c:v>
                </c:pt>
                <c:pt idx="553">
                  <c:v>20692.000000</c:v>
                </c:pt>
                <c:pt idx="554">
                  <c:v>15677.000000</c:v>
                </c:pt>
                <c:pt idx="555">
                  <c:v>335.000000</c:v>
                </c:pt>
                <c:pt idx="556">
                  <c:v>345.000000</c:v>
                </c:pt>
                <c:pt idx="557">
                  <c:v>387.000000</c:v>
                </c:pt>
                <c:pt idx="558">
                  <c:v>443.000000</c:v>
                </c:pt>
                <c:pt idx="559">
                  <c:v>591.000000</c:v>
                </c:pt>
                <c:pt idx="560">
                  <c:v>810.000000</c:v>
                </c:pt>
                <c:pt idx="561">
                  <c:v>840.000000</c:v>
                </c:pt>
                <c:pt idx="562">
                  <c:v>734.000000</c:v>
                </c:pt>
                <c:pt idx="563">
                  <c:v>6988.000000</c:v>
                </c:pt>
                <c:pt idx="564">
                  <c:v>16920.000000</c:v>
                </c:pt>
                <c:pt idx="565">
                  <c:v>18518.000000</c:v>
                </c:pt>
                <c:pt idx="566">
                  <c:v>18723.000000</c:v>
                </c:pt>
                <c:pt idx="567">
                  <c:v>13598.000000</c:v>
                </c:pt>
                <c:pt idx="568">
                  <c:v>1006.000000</c:v>
                </c:pt>
                <c:pt idx="569">
                  <c:v>1224.000000</c:v>
                </c:pt>
                <c:pt idx="570">
                  <c:v>1332.000000</c:v>
                </c:pt>
                <c:pt idx="571">
                  <c:v>1307.000000</c:v>
                </c:pt>
                <c:pt idx="572">
                  <c:v>1201.000000</c:v>
                </c:pt>
                <c:pt idx="573">
                  <c:v>1103.000000</c:v>
                </c:pt>
                <c:pt idx="574">
                  <c:v>400.000000</c:v>
                </c:pt>
                <c:pt idx="575">
                  <c:v>514.000000</c:v>
                </c:pt>
                <c:pt idx="576">
                  <c:v>620.000000</c:v>
                </c:pt>
                <c:pt idx="577">
                  <c:v>573.000000</c:v>
                </c:pt>
                <c:pt idx="578">
                  <c:v>573.000000</c:v>
                </c:pt>
                <c:pt idx="579">
                  <c:v>534.000000</c:v>
                </c:pt>
                <c:pt idx="580">
                  <c:v>9601.000000</c:v>
                </c:pt>
                <c:pt idx="581">
                  <c:v>14486.000000</c:v>
                </c:pt>
                <c:pt idx="582">
                  <c:v>31305.000000</c:v>
                </c:pt>
                <c:pt idx="583">
                  <c:v>33359.000000</c:v>
                </c:pt>
                <c:pt idx="584">
                  <c:v>35497.000000</c:v>
                </c:pt>
                <c:pt idx="585">
                  <c:v>34703.000000</c:v>
                </c:pt>
                <c:pt idx="586">
                  <c:v>29202.000000</c:v>
                </c:pt>
                <c:pt idx="587">
                  <c:v>18077.000000</c:v>
                </c:pt>
                <c:pt idx="588">
                  <c:v>4579.000000</c:v>
                </c:pt>
                <c:pt idx="589">
                  <c:v>2581.000000</c:v>
                </c:pt>
                <c:pt idx="590">
                  <c:v>2604.000000</c:v>
                </c:pt>
                <c:pt idx="591">
                  <c:v>2558.000000</c:v>
                </c:pt>
                <c:pt idx="592">
                  <c:v>2400.000000</c:v>
                </c:pt>
                <c:pt idx="593">
                  <c:v>2414.000000</c:v>
                </c:pt>
                <c:pt idx="594">
                  <c:v>2502.000000</c:v>
                </c:pt>
                <c:pt idx="595">
                  <c:v>2539.000000</c:v>
                </c:pt>
                <c:pt idx="596">
                  <c:v>2537.000000</c:v>
                </c:pt>
                <c:pt idx="597">
                  <c:v>2575.000000</c:v>
                </c:pt>
                <c:pt idx="598">
                  <c:v>2589.000000</c:v>
                </c:pt>
                <c:pt idx="599">
                  <c:v>2540.000000</c:v>
                </c:pt>
                <c:pt idx="600">
                  <c:v>2569.000000</c:v>
                </c:pt>
                <c:pt idx="601">
                  <c:v>2565.000000</c:v>
                </c:pt>
                <c:pt idx="602">
                  <c:v>2563.000000</c:v>
                </c:pt>
                <c:pt idx="603">
                  <c:v>2670.000000</c:v>
                </c:pt>
                <c:pt idx="604">
                  <c:v>2738.000000</c:v>
                </c:pt>
                <c:pt idx="605">
                  <c:v>2777.000000</c:v>
                </c:pt>
                <c:pt idx="606">
                  <c:v>2777.000000</c:v>
                </c:pt>
                <c:pt idx="607">
                  <c:v>2755.000000</c:v>
                </c:pt>
                <c:pt idx="608">
                  <c:v>2682.000000</c:v>
                </c:pt>
                <c:pt idx="609">
                  <c:v>2369.000000</c:v>
                </c:pt>
                <c:pt idx="610">
                  <c:v>8740.000000</c:v>
                </c:pt>
                <c:pt idx="611">
                  <c:v>28758.000000</c:v>
                </c:pt>
                <c:pt idx="612">
                  <c:v>30999.000000</c:v>
                </c:pt>
                <c:pt idx="613">
                  <c:v>24294.000000</c:v>
                </c:pt>
                <c:pt idx="614">
                  <c:v>8269.000000</c:v>
                </c:pt>
                <c:pt idx="615">
                  <c:v>2056.000000</c:v>
                </c:pt>
                <c:pt idx="616">
                  <c:v>2264.000000</c:v>
                </c:pt>
                <c:pt idx="617">
                  <c:v>2344.000000</c:v>
                </c:pt>
                <c:pt idx="618">
                  <c:v>2331.000000</c:v>
                </c:pt>
                <c:pt idx="619">
                  <c:v>2315.000000</c:v>
                </c:pt>
                <c:pt idx="620">
                  <c:v>2272.000000</c:v>
                </c:pt>
                <c:pt idx="621">
                  <c:v>2142.000000</c:v>
                </c:pt>
                <c:pt idx="622">
                  <c:v>1911.000000</c:v>
                </c:pt>
                <c:pt idx="623">
                  <c:v>1396.000000</c:v>
                </c:pt>
                <c:pt idx="624">
                  <c:v>1409.000000</c:v>
                </c:pt>
                <c:pt idx="625">
                  <c:v>1460.000000</c:v>
                </c:pt>
                <c:pt idx="626">
                  <c:v>1855.000000</c:v>
                </c:pt>
                <c:pt idx="627">
                  <c:v>2180.000000</c:v>
                </c:pt>
                <c:pt idx="628">
                  <c:v>2199.000000</c:v>
                </c:pt>
                <c:pt idx="629">
                  <c:v>2088.000000</c:v>
                </c:pt>
                <c:pt idx="630">
                  <c:v>2168.000000</c:v>
                </c:pt>
                <c:pt idx="631">
                  <c:v>2084.000000</c:v>
                </c:pt>
                <c:pt idx="632">
                  <c:v>1929.000000</c:v>
                </c:pt>
                <c:pt idx="633">
                  <c:v>1865.000000</c:v>
                </c:pt>
                <c:pt idx="634">
                  <c:v>1380.000000</c:v>
                </c:pt>
                <c:pt idx="635">
                  <c:v>440.000000</c:v>
                </c:pt>
                <c:pt idx="636">
                  <c:v>752.000000</c:v>
                </c:pt>
                <c:pt idx="637">
                  <c:v>606.000000</c:v>
                </c:pt>
                <c:pt idx="638">
                  <c:v>606.000000</c:v>
                </c:pt>
                <c:pt idx="639">
                  <c:v>747.000000</c:v>
                </c:pt>
                <c:pt idx="640">
                  <c:v>468.000000</c:v>
                </c:pt>
                <c:pt idx="641">
                  <c:v>1108.000000</c:v>
                </c:pt>
                <c:pt idx="642">
                  <c:v>2554.000000</c:v>
                </c:pt>
                <c:pt idx="643">
                  <c:v>2461.000000</c:v>
                </c:pt>
                <c:pt idx="644">
                  <c:v>1047.000000</c:v>
                </c:pt>
                <c:pt idx="645">
                  <c:v>2242.000000</c:v>
                </c:pt>
                <c:pt idx="646">
                  <c:v>377.000000</c:v>
                </c:pt>
                <c:pt idx="647">
                  <c:v>346.000000</c:v>
                </c:pt>
                <c:pt idx="648">
                  <c:v>533.000000</c:v>
                </c:pt>
                <c:pt idx="649">
                  <c:v>570.000000</c:v>
                </c:pt>
                <c:pt idx="650">
                  <c:v>863.000000</c:v>
                </c:pt>
                <c:pt idx="651">
                  <c:v>920.000000</c:v>
                </c:pt>
                <c:pt idx="652">
                  <c:v>1586.000000</c:v>
                </c:pt>
                <c:pt idx="653">
                  <c:v>1486.000000</c:v>
                </c:pt>
                <c:pt idx="654">
                  <c:v>1354.000000</c:v>
                </c:pt>
                <c:pt idx="655">
                  <c:v>1312.000000</c:v>
                </c:pt>
                <c:pt idx="656">
                  <c:v>1260.000000</c:v>
                </c:pt>
                <c:pt idx="657">
                  <c:v>1300.000000</c:v>
                </c:pt>
                <c:pt idx="658">
                  <c:v>1339.000000</c:v>
                </c:pt>
                <c:pt idx="659">
                  <c:v>1282.000000</c:v>
                </c:pt>
                <c:pt idx="660">
                  <c:v>1534.000000</c:v>
                </c:pt>
                <c:pt idx="661">
                  <c:v>1541.000000</c:v>
                </c:pt>
                <c:pt idx="662">
                  <c:v>1848.000000</c:v>
                </c:pt>
                <c:pt idx="663">
                  <c:v>2054.000000</c:v>
                </c:pt>
                <c:pt idx="664">
                  <c:v>2111.000000</c:v>
                </c:pt>
                <c:pt idx="665">
                  <c:v>2550.000000</c:v>
                </c:pt>
                <c:pt idx="666">
                  <c:v>1997.000000</c:v>
                </c:pt>
                <c:pt idx="667">
                  <c:v>1391.000000</c:v>
                </c:pt>
                <c:pt idx="668">
                  <c:v>1119.000000</c:v>
                </c:pt>
                <c:pt idx="669">
                  <c:v>1130.000000</c:v>
                </c:pt>
                <c:pt idx="670">
                  <c:v>850.000000</c:v>
                </c:pt>
                <c:pt idx="671">
                  <c:v>855.000000</c:v>
                </c:pt>
                <c:pt idx="672">
                  <c:v>969.000000</c:v>
                </c:pt>
                <c:pt idx="673">
                  <c:v>1130.000000</c:v>
                </c:pt>
                <c:pt idx="674">
                  <c:v>976.000000</c:v>
                </c:pt>
                <c:pt idx="675">
                  <c:v>778.000000</c:v>
                </c:pt>
                <c:pt idx="676">
                  <c:v>1069.000000</c:v>
                </c:pt>
                <c:pt idx="677">
                  <c:v>1441.000000</c:v>
                </c:pt>
                <c:pt idx="678">
                  <c:v>1758.000000</c:v>
                </c:pt>
                <c:pt idx="679">
                  <c:v>3015.000000</c:v>
                </c:pt>
                <c:pt idx="680">
                  <c:v>2517.000000</c:v>
                </c:pt>
                <c:pt idx="681">
                  <c:v>1258.000000</c:v>
                </c:pt>
                <c:pt idx="682">
                  <c:v>2434.000000</c:v>
                </c:pt>
                <c:pt idx="683">
                  <c:v>1377.000000</c:v>
                </c:pt>
                <c:pt idx="684">
                  <c:v>1337.000000</c:v>
                </c:pt>
                <c:pt idx="685">
                  <c:v>1569.000000</c:v>
                </c:pt>
                <c:pt idx="686">
                  <c:v>1588.000000</c:v>
                </c:pt>
                <c:pt idx="687">
                  <c:v>1272.000000</c:v>
                </c:pt>
                <c:pt idx="688">
                  <c:v>1088.000000</c:v>
                </c:pt>
                <c:pt idx="689">
                  <c:v>1227.000000</c:v>
                </c:pt>
                <c:pt idx="690">
                  <c:v>1348.000000</c:v>
                </c:pt>
                <c:pt idx="691">
                  <c:v>1407.000000</c:v>
                </c:pt>
                <c:pt idx="692">
                  <c:v>1304.000000</c:v>
                </c:pt>
                <c:pt idx="693">
                  <c:v>1176.000000</c:v>
                </c:pt>
                <c:pt idx="694">
                  <c:v>1363.000000</c:v>
                </c:pt>
                <c:pt idx="695">
                  <c:v>2180.000000</c:v>
                </c:pt>
                <c:pt idx="696">
                  <c:v>2450.000000</c:v>
                </c:pt>
                <c:pt idx="697">
                  <c:v>2264.000000</c:v>
                </c:pt>
                <c:pt idx="698">
                  <c:v>847.000000</c:v>
                </c:pt>
                <c:pt idx="699">
                  <c:v>872.000000</c:v>
                </c:pt>
                <c:pt idx="700">
                  <c:v>3074.000000</c:v>
                </c:pt>
                <c:pt idx="701">
                  <c:v>973.000000</c:v>
                </c:pt>
                <c:pt idx="702">
                  <c:v>2251.000000</c:v>
                </c:pt>
                <c:pt idx="703">
                  <c:v>1954.000000</c:v>
                </c:pt>
                <c:pt idx="704">
                  <c:v>906.000000</c:v>
                </c:pt>
                <c:pt idx="705">
                  <c:v>1021.000000</c:v>
                </c:pt>
                <c:pt idx="706">
                  <c:v>1050.000000</c:v>
                </c:pt>
                <c:pt idx="707">
                  <c:v>978.000000</c:v>
                </c:pt>
                <c:pt idx="708">
                  <c:v>860.000000</c:v>
                </c:pt>
                <c:pt idx="709">
                  <c:v>734.000000</c:v>
                </c:pt>
                <c:pt idx="710">
                  <c:v>582.000000</c:v>
                </c:pt>
                <c:pt idx="711">
                  <c:v>1972.000000</c:v>
                </c:pt>
                <c:pt idx="712">
                  <c:v>1604.000000</c:v>
                </c:pt>
                <c:pt idx="713">
                  <c:v>1865.000000</c:v>
                </c:pt>
                <c:pt idx="714">
                  <c:v>679.000000</c:v>
                </c:pt>
                <c:pt idx="715">
                  <c:v>621.000000</c:v>
                </c:pt>
                <c:pt idx="716">
                  <c:v>1820.000000</c:v>
                </c:pt>
                <c:pt idx="717">
                  <c:v>1967.000000</c:v>
                </c:pt>
                <c:pt idx="718">
                  <c:v>2577.000000</c:v>
                </c:pt>
                <c:pt idx="719">
                  <c:v>620.000000</c:v>
                </c:pt>
                <c:pt idx="720">
                  <c:v>1531.000000</c:v>
                </c:pt>
                <c:pt idx="721">
                  <c:v>2333.000000</c:v>
                </c:pt>
                <c:pt idx="722">
                  <c:v>2140.000000</c:v>
                </c:pt>
                <c:pt idx="723">
                  <c:v>724.000000</c:v>
                </c:pt>
                <c:pt idx="724">
                  <c:v>1997.000000</c:v>
                </c:pt>
                <c:pt idx="725">
                  <c:v>2029.000000</c:v>
                </c:pt>
                <c:pt idx="726">
                  <c:v>515.000000</c:v>
                </c:pt>
                <c:pt idx="727">
                  <c:v>647.000000</c:v>
                </c:pt>
                <c:pt idx="728">
                  <c:v>1423.000000</c:v>
                </c:pt>
                <c:pt idx="729">
                  <c:v>1324.000000</c:v>
                </c:pt>
                <c:pt idx="730">
                  <c:v>1345.000000</c:v>
                </c:pt>
                <c:pt idx="731">
                  <c:v>1504.000000</c:v>
                </c:pt>
                <c:pt idx="732">
                  <c:v>976.000000</c:v>
                </c:pt>
                <c:pt idx="733">
                  <c:v>1480.000000</c:v>
                </c:pt>
                <c:pt idx="734">
                  <c:v>1428.000000</c:v>
                </c:pt>
                <c:pt idx="735">
                  <c:v>1290.000000</c:v>
                </c:pt>
                <c:pt idx="736">
                  <c:v>1271.000000</c:v>
                </c:pt>
                <c:pt idx="737">
                  <c:v>1426.000000</c:v>
                </c:pt>
                <c:pt idx="738">
                  <c:v>1588.000000</c:v>
                </c:pt>
                <c:pt idx="739">
                  <c:v>1150.000000</c:v>
                </c:pt>
                <c:pt idx="740">
                  <c:v>1120.000000</c:v>
                </c:pt>
                <c:pt idx="741">
                  <c:v>992.000000</c:v>
                </c:pt>
                <c:pt idx="742">
                  <c:v>1029.000000</c:v>
                </c:pt>
                <c:pt idx="743">
                  <c:v>1085.000000</c:v>
                </c:pt>
                <c:pt idx="744">
                  <c:v>1385.000000</c:v>
                </c:pt>
                <c:pt idx="745">
                  <c:v>812.000000</c:v>
                </c:pt>
                <c:pt idx="746">
                  <c:v>1574.000000</c:v>
                </c:pt>
                <c:pt idx="747">
                  <c:v>2015.000000</c:v>
                </c:pt>
                <c:pt idx="748">
                  <c:v>2667.000000</c:v>
                </c:pt>
                <c:pt idx="749">
                  <c:v>2303.000000</c:v>
                </c:pt>
                <c:pt idx="750">
                  <c:v>2796.000000</c:v>
                </c:pt>
                <c:pt idx="751">
                  <c:v>1760.000000</c:v>
                </c:pt>
                <c:pt idx="752">
                  <c:v>1892.000000</c:v>
                </c:pt>
                <c:pt idx="753">
                  <c:v>1948.000000</c:v>
                </c:pt>
                <c:pt idx="754">
                  <c:v>1736.000000</c:v>
                </c:pt>
                <c:pt idx="755">
                  <c:v>2568.000000</c:v>
                </c:pt>
                <c:pt idx="756">
                  <c:v>1756.000000</c:v>
                </c:pt>
                <c:pt idx="757">
                  <c:v>1982.000000</c:v>
                </c:pt>
                <c:pt idx="758">
                  <c:v>1934.000000</c:v>
                </c:pt>
                <c:pt idx="759">
                  <c:v>2254.000000</c:v>
                </c:pt>
                <c:pt idx="760">
                  <c:v>2711.000000</c:v>
                </c:pt>
                <c:pt idx="761">
                  <c:v>2162.000000</c:v>
                </c:pt>
                <c:pt idx="762">
                  <c:v>2162.000000</c:v>
                </c:pt>
                <c:pt idx="763">
                  <c:v>9133.000000</c:v>
                </c:pt>
                <c:pt idx="764">
                  <c:v>9582.000000</c:v>
                </c:pt>
                <c:pt idx="765">
                  <c:v>4836.000000</c:v>
                </c:pt>
                <c:pt idx="766">
                  <c:v>12286.000000</c:v>
                </c:pt>
                <c:pt idx="767">
                  <c:v>4231.000000</c:v>
                </c:pt>
                <c:pt idx="768">
                  <c:v>2025.000000</c:v>
                </c:pt>
                <c:pt idx="769">
                  <c:v>1256.000000</c:v>
                </c:pt>
                <c:pt idx="770">
                  <c:v>2529.000000</c:v>
                </c:pt>
                <c:pt idx="771">
                  <c:v>4406.000000</c:v>
                </c:pt>
                <c:pt idx="772">
                  <c:v>2314.000000</c:v>
                </c:pt>
                <c:pt idx="773">
                  <c:v>2527.000000</c:v>
                </c:pt>
                <c:pt idx="774">
                  <c:v>2868.000000</c:v>
                </c:pt>
                <c:pt idx="775">
                  <c:v>2681.000000</c:v>
                </c:pt>
                <c:pt idx="776">
                  <c:v>2649.000000</c:v>
                </c:pt>
                <c:pt idx="777">
                  <c:v>2657.000000</c:v>
                </c:pt>
                <c:pt idx="778">
                  <c:v>2470.000000</c:v>
                </c:pt>
                <c:pt idx="779">
                  <c:v>2611.000000</c:v>
                </c:pt>
                <c:pt idx="780">
                  <c:v>2675.000000</c:v>
                </c:pt>
                <c:pt idx="781">
                  <c:v>2714.000000</c:v>
                </c:pt>
                <c:pt idx="782">
                  <c:v>2745.000000</c:v>
                </c:pt>
                <c:pt idx="783">
                  <c:v>2678.000000</c:v>
                </c:pt>
                <c:pt idx="784">
                  <c:v>3267.000000</c:v>
                </c:pt>
                <c:pt idx="785">
                  <c:v>13062.000000</c:v>
                </c:pt>
                <c:pt idx="786">
                  <c:v>9059.000000</c:v>
                </c:pt>
                <c:pt idx="787">
                  <c:v>1188.000000</c:v>
                </c:pt>
                <c:pt idx="788">
                  <c:v>957.000000</c:v>
                </c:pt>
                <c:pt idx="789">
                  <c:v>868.000000</c:v>
                </c:pt>
                <c:pt idx="790">
                  <c:v>948.000000</c:v>
                </c:pt>
                <c:pt idx="791">
                  <c:v>1340.000000</c:v>
                </c:pt>
                <c:pt idx="792">
                  <c:v>1397.000000</c:v>
                </c:pt>
                <c:pt idx="793">
                  <c:v>1224.000000</c:v>
                </c:pt>
                <c:pt idx="794">
                  <c:v>1197.000000</c:v>
                </c:pt>
                <c:pt idx="795">
                  <c:v>1072.000000</c:v>
                </c:pt>
                <c:pt idx="796">
                  <c:v>1514.000000</c:v>
                </c:pt>
                <c:pt idx="797">
                  <c:v>2118.000000</c:v>
                </c:pt>
                <c:pt idx="798">
                  <c:v>2805.000000</c:v>
                </c:pt>
                <c:pt idx="799">
                  <c:v>2466.000000</c:v>
                </c:pt>
                <c:pt idx="800">
                  <c:v>2637.000000</c:v>
                </c:pt>
                <c:pt idx="801">
                  <c:v>2326.000000</c:v>
                </c:pt>
                <c:pt idx="802">
                  <c:v>2281.000000</c:v>
                </c:pt>
                <c:pt idx="803">
                  <c:v>1796.000000</c:v>
                </c:pt>
                <c:pt idx="804">
                  <c:v>2173.000000</c:v>
                </c:pt>
                <c:pt idx="805">
                  <c:v>2185.000000</c:v>
                </c:pt>
                <c:pt idx="806">
                  <c:v>2458.000000</c:v>
                </c:pt>
                <c:pt idx="807">
                  <c:v>2929.000000</c:v>
                </c:pt>
                <c:pt idx="808">
                  <c:v>2809.000000</c:v>
                </c:pt>
                <c:pt idx="809">
                  <c:v>3016.000000</c:v>
                </c:pt>
                <c:pt idx="810">
                  <c:v>3258.000000</c:v>
                </c:pt>
                <c:pt idx="811">
                  <c:v>3380.000000</c:v>
                </c:pt>
                <c:pt idx="812">
                  <c:v>3432.000000</c:v>
                </c:pt>
                <c:pt idx="813">
                  <c:v>3334.000000</c:v>
                </c:pt>
                <c:pt idx="814">
                  <c:v>3188.000000</c:v>
                </c:pt>
                <c:pt idx="815">
                  <c:v>2949.000000</c:v>
                </c:pt>
                <c:pt idx="816">
                  <c:v>2225.000000</c:v>
                </c:pt>
                <c:pt idx="817">
                  <c:v>2766.000000</c:v>
                </c:pt>
                <c:pt idx="818">
                  <c:v>2233.000000</c:v>
                </c:pt>
                <c:pt idx="819">
                  <c:v>2689.000000</c:v>
                </c:pt>
                <c:pt idx="820">
                  <c:v>2181.000000</c:v>
                </c:pt>
                <c:pt idx="821">
                  <c:v>3344.000000</c:v>
                </c:pt>
                <c:pt idx="822">
                  <c:v>16401.000000</c:v>
                </c:pt>
                <c:pt idx="823">
                  <c:v>16401.000000</c:v>
                </c:pt>
                <c:pt idx="824">
                  <c:v>5209.000000</c:v>
                </c:pt>
                <c:pt idx="825">
                  <c:v>4233.000000</c:v>
                </c:pt>
                <c:pt idx="826">
                  <c:v>4233.000000</c:v>
                </c:pt>
                <c:pt idx="827">
                  <c:v>3731.000000</c:v>
                </c:pt>
                <c:pt idx="828">
                  <c:v>2150.000000</c:v>
                </c:pt>
                <c:pt idx="829">
                  <c:v>631.000000</c:v>
                </c:pt>
                <c:pt idx="830">
                  <c:v>824.000000</c:v>
                </c:pt>
                <c:pt idx="831">
                  <c:v>531.000000</c:v>
                </c:pt>
                <c:pt idx="832">
                  <c:v>617.000000</c:v>
                </c:pt>
                <c:pt idx="833">
                  <c:v>636.000000</c:v>
                </c:pt>
                <c:pt idx="834">
                  <c:v>495.000000</c:v>
                </c:pt>
                <c:pt idx="835">
                  <c:v>392.000000</c:v>
                </c:pt>
                <c:pt idx="836">
                  <c:v>466.000000</c:v>
                </c:pt>
                <c:pt idx="837">
                  <c:v>451.000000</c:v>
                </c:pt>
                <c:pt idx="838">
                  <c:v>455.000000</c:v>
                </c:pt>
                <c:pt idx="839">
                  <c:v>408.000000</c:v>
                </c:pt>
                <c:pt idx="840">
                  <c:v>545.000000</c:v>
                </c:pt>
                <c:pt idx="841">
                  <c:v>1013.000000</c:v>
                </c:pt>
                <c:pt idx="842">
                  <c:v>1038.000000</c:v>
                </c:pt>
                <c:pt idx="843">
                  <c:v>1115.000000</c:v>
                </c:pt>
                <c:pt idx="844">
                  <c:v>905.000000</c:v>
                </c:pt>
                <c:pt idx="845">
                  <c:v>1042.000000</c:v>
                </c:pt>
                <c:pt idx="846">
                  <c:v>1093.000000</c:v>
                </c:pt>
                <c:pt idx="847">
                  <c:v>1023.000000</c:v>
                </c:pt>
                <c:pt idx="848">
                  <c:v>849.000000</c:v>
                </c:pt>
                <c:pt idx="849">
                  <c:v>1016.000000</c:v>
                </c:pt>
                <c:pt idx="850">
                  <c:v>968.000000</c:v>
                </c:pt>
                <c:pt idx="851">
                  <c:v>914.000000</c:v>
                </c:pt>
                <c:pt idx="852">
                  <c:v>802.000000</c:v>
                </c:pt>
                <c:pt idx="853">
                  <c:v>432.000000</c:v>
                </c:pt>
                <c:pt idx="854">
                  <c:v>593.000000</c:v>
                </c:pt>
                <c:pt idx="855">
                  <c:v>721.000000</c:v>
                </c:pt>
                <c:pt idx="856">
                  <c:v>633.000000</c:v>
                </c:pt>
                <c:pt idx="857">
                  <c:v>456.000000</c:v>
                </c:pt>
                <c:pt idx="858">
                  <c:v>574.000000</c:v>
                </c:pt>
                <c:pt idx="859">
                  <c:v>1524.000000</c:v>
                </c:pt>
                <c:pt idx="860">
                  <c:v>1987.000000</c:v>
                </c:pt>
                <c:pt idx="861">
                  <c:v>1773.000000</c:v>
                </c:pt>
                <c:pt idx="862">
                  <c:v>1054.000000</c:v>
                </c:pt>
                <c:pt idx="863">
                  <c:v>588.000000</c:v>
                </c:pt>
                <c:pt idx="864">
                  <c:v>533.000000</c:v>
                </c:pt>
                <c:pt idx="865">
                  <c:v>468.000000</c:v>
                </c:pt>
                <c:pt idx="866">
                  <c:v>331.000000</c:v>
                </c:pt>
                <c:pt idx="867">
                  <c:v>331.000000</c:v>
                </c:pt>
                <c:pt idx="868">
                  <c:v>227.000000</c:v>
                </c:pt>
                <c:pt idx="869">
                  <c:v>182.000000</c:v>
                </c:pt>
                <c:pt idx="870">
                  <c:v>220.000000</c:v>
                </c:pt>
                <c:pt idx="871">
                  <c:v>285.000000</c:v>
                </c:pt>
                <c:pt idx="872">
                  <c:v>420.000000</c:v>
                </c:pt>
                <c:pt idx="873">
                  <c:v>578.000000</c:v>
                </c:pt>
                <c:pt idx="874">
                  <c:v>437.000000</c:v>
                </c:pt>
                <c:pt idx="875">
                  <c:v>310.000000</c:v>
                </c:pt>
                <c:pt idx="876">
                  <c:v>231.000000</c:v>
                </c:pt>
                <c:pt idx="877">
                  <c:v>281.000000</c:v>
                </c:pt>
                <c:pt idx="878">
                  <c:v>252.000000</c:v>
                </c:pt>
                <c:pt idx="879">
                  <c:v>176.000000</c:v>
                </c:pt>
                <c:pt idx="880">
                  <c:v>187.000000</c:v>
                </c:pt>
                <c:pt idx="881">
                  <c:v>159.000000</c:v>
                </c:pt>
                <c:pt idx="882">
                  <c:v>185.000000</c:v>
                </c:pt>
                <c:pt idx="883">
                  <c:v>169.000000</c:v>
                </c:pt>
                <c:pt idx="884">
                  <c:v>156.000000</c:v>
                </c:pt>
                <c:pt idx="885">
                  <c:v>136.000000</c:v>
                </c:pt>
                <c:pt idx="886">
                  <c:v>173.000000</c:v>
                </c:pt>
                <c:pt idx="887">
                  <c:v>257.000000</c:v>
                </c:pt>
                <c:pt idx="888">
                  <c:v>153.000000</c:v>
                </c:pt>
                <c:pt idx="889">
                  <c:v>132.000000</c:v>
                </c:pt>
                <c:pt idx="890">
                  <c:v>152.000000</c:v>
                </c:pt>
                <c:pt idx="891">
                  <c:v>102.000000</c:v>
                </c:pt>
                <c:pt idx="892">
                  <c:v>119.000000</c:v>
                </c:pt>
                <c:pt idx="893">
                  <c:v>127.000000</c:v>
                </c:pt>
                <c:pt idx="894">
                  <c:v>130.000000</c:v>
                </c:pt>
                <c:pt idx="895">
                  <c:v>163.000000</c:v>
                </c:pt>
                <c:pt idx="896">
                  <c:v>177.000000</c:v>
                </c:pt>
                <c:pt idx="897">
                  <c:v>178.000000</c:v>
                </c:pt>
                <c:pt idx="898">
                  <c:v>160.000000</c:v>
                </c:pt>
                <c:pt idx="899">
                  <c:v>174.000000</c:v>
                </c:pt>
                <c:pt idx="900">
                  <c:v>283.000000</c:v>
                </c:pt>
                <c:pt idx="901">
                  <c:v>291.000000</c:v>
                </c:pt>
                <c:pt idx="902">
                  <c:v>313.000000</c:v>
                </c:pt>
                <c:pt idx="903">
                  <c:v>505.000000</c:v>
                </c:pt>
                <c:pt idx="904">
                  <c:v>1136.000000</c:v>
                </c:pt>
                <c:pt idx="905">
                  <c:v>1005.000000</c:v>
                </c:pt>
                <c:pt idx="906">
                  <c:v>1123.000000</c:v>
                </c:pt>
                <c:pt idx="907">
                  <c:v>1706.000000</c:v>
                </c:pt>
                <c:pt idx="908">
                  <c:v>1898.000000</c:v>
                </c:pt>
                <c:pt idx="909">
                  <c:v>2742.000000</c:v>
                </c:pt>
                <c:pt idx="910">
                  <c:v>3446.000000</c:v>
                </c:pt>
                <c:pt idx="911">
                  <c:v>2949.000000</c:v>
                </c:pt>
                <c:pt idx="912">
                  <c:v>1998.000000</c:v>
                </c:pt>
                <c:pt idx="913">
                  <c:v>1442.000000</c:v>
                </c:pt>
                <c:pt idx="914">
                  <c:v>837.000000</c:v>
                </c:pt>
                <c:pt idx="915">
                  <c:v>589.000000</c:v>
                </c:pt>
                <c:pt idx="916">
                  <c:v>497.000000</c:v>
                </c:pt>
                <c:pt idx="917">
                  <c:v>463.000000</c:v>
                </c:pt>
                <c:pt idx="918">
                  <c:v>396.000000</c:v>
                </c:pt>
                <c:pt idx="919">
                  <c:v>367.000000</c:v>
                </c:pt>
                <c:pt idx="920">
                  <c:v>318.000000</c:v>
                </c:pt>
                <c:pt idx="921">
                  <c:v>286.000000</c:v>
                </c:pt>
                <c:pt idx="922">
                  <c:v>277.000000</c:v>
                </c:pt>
                <c:pt idx="923">
                  <c:v>290.000000</c:v>
                </c:pt>
                <c:pt idx="924">
                  <c:v>272.000000</c:v>
                </c:pt>
                <c:pt idx="925">
                  <c:v>263.000000</c:v>
                </c:pt>
                <c:pt idx="926">
                  <c:v>373.000000</c:v>
                </c:pt>
                <c:pt idx="927">
                  <c:v>646.000000</c:v>
                </c:pt>
                <c:pt idx="928">
                  <c:v>243.000000</c:v>
                </c:pt>
                <c:pt idx="929">
                  <c:v>174.000000</c:v>
                </c:pt>
                <c:pt idx="930">
                  <c:v>299.000000</c:v>
                </c:pt>
                <c:pt idx="931">
                  <c:v>275.000000</c:v>
                </c:pt>
                <c:pt idx="932">
                  <c:v>414.000000</c:v>
                </c:pt>
                <c:pt idx="933">
                  <c:v>558.000000</c:v>
                </c:pt>
                <c:pt idx="934">
                  <c:v>448.000000</c:v>
                </c:pt>
                <c:pt idx="935">
                  <c:v>403.000000</c:v>
                </c:pt>
                <c:pt idx="936">
                  <c:v>319.000000</c:v>
                </c:pt>
                <c:pt idx="937">
                  <c:v>277.000000</c:v>
                </c:pt>
                <c:pt idx="938">
                  <c:v>355.000000</c:v>
                </c:pt>
                <c:pt idx="939">
                  <c:v>462.000000</c:v>
                </c:pt>
                <c:pt idx="940">
                  <c:v>424.000000</c:v>
                </c:pt>
                <c:pt idx="941">
                  <c:v>329.000000</c:v>
                </c:pt>
                <c:pt idx="942">
                  <c:v>400.000000</c:v>
                </c:pt>
                <c:pt idx="943">
                  <c:v>811.000000</c:v>
                </c:pt>
                <c:pt idx="944">
                  <c:v>904.000000</c:v>
                </c:pt>
                <c:pt idx="945">
                  <c:v>753.000000</c:v>
                </c:pt>
                <c:pt idx="946">
                  <c:v>756.000000</c:v>
                </c:pt>
                <c:pt idx="947">
                  <c:v>603.000000</c:v>
                </c:pt>
                <c:pt idx="948">
                  <c:v>825.000000</c:v>
                </c:pt>
                <c:pt idx="949">
                  <c:v>642.000000</c:v>
                </c:pt>
                <c:pt idx="950">
                  <c:v>677.000000</c:v>
                </c:pt>
                <c:pt idx="951">
                  <c:v>597.000000</c:v>
                </c:pt>
                <c:pt idx="952">
                  <c:v>575.000000</c:v>
                </c:pt>
                <c:pt idx="953">
                  <c:v>745.000000</c:v>
                </c:pt>
                <c:pt idx="954">
                  <c:v>753.000000</c:v>
                </c:pt>
                <c:pt idx="955">
                  <c:v>978.000000</c:v>
                </c:pt>
                <c:pt idx="956">
                  <c:v>1364.000000</c:v>
                </c:pt>
                <c:pt idx="957">
                  <c:v>516.000000</c:v>
                </c:pt>
                <c:pt idx="958">
                  <c:v>712.000000</c:v>
                </c:pt>
                <c:pt idx="959">
                  <c:v>663.000000</c:v>
                </c:pt>
                <c:pt idx="960">
                  <c:v>653.000000</c:v>
                </c:pt>
                <c:pt idx="961">
                  <c:v>704.000000</c:v>
                </c:pt>
                <c:pt idx="962">
                  <c:v>374.000000</c:v>
                </c:pt>
                <c:pt idx="963">
                  <c:v>359.000000</c:v>
                </c:pt>
                <c:pt idx="964">
                  <c:v>232.000000</c:v>
                </c:pt>
                <c:pt idx="965">
                  <c:v>406.000000</c:v>
                </c:pt>
                <c:pt idx="966">
                  <c:v>470.000000</c:v>
                </c:pt>
                <c:pt idx="967">
                  <c:v>893.000000</c:v>
                </c:pt>
                <c:pt idx="968">
                  <c:v>888.000000</c:v>
                </c:pt>
                <c:pt idx="969">
                  <c:v>1311.000000</c:v>
                </c:pt>
                <c:pt idx="970">
                  <c:v>1272.000000</c:v>
                </c:pt>
                <c:pt idx="971">
                  <c:v>1251.000000</c:v>
                </c:pt>
                <c:pt idx="972">
                  <c:v>1343.000000</c:v>
                </c:pt>
                <c:pt idx="973">
                  <c:v>1473.000000</c:v>
                </c:pt>
                <c:pt idx="974">
                  <c:v>1580.000000</c:v>
                </c:pt>
                <c:pt idx="975">
                  <c:v>1653.000000</c:v>
                </c:pt>
                <c:pt idx="976">
                  <c:v>1646.000000</c:v>
                </c:pt>
                <c:pt idx="977">
                  <c:v>1416.000000</c:v>
                </c:pt>
                <c:pt idx="978">
                  <c:v>1016.000000</c:v>
                </c:pt>
                <c:pt idx="979">
                  <c:v>997.000000</c:v>
                </c:pt>
                <c:pt idx="980">
                  <c:v>724.000000</c:v>
                </c:pt>
                <c:pt idx="981">
                  <c:v>765.000000</c:v>
                </c:pt>
                <c:pt idx="982">
                  <c:v>747.000000</c:v>
                </c:pt>
                <c:pt idx="983">
                  <c:v>755.000000</c:v>
                </c:pt>
                <c:pt idx="984">
                  <c:v>870.000000</c:v>
                </c:pt>
                <c:pt idx="985">
                  <c:v>711.000000</c:v>
                </c:pt>
                <c:pt idx="986">
                  <c:v>785.000000</c:v>
                </c:pt>
                <c:pt idx="987">
                  <c:v>937.000000</c:v>
                </c:pt>
                <c:pt idx="988">
                  <c:v>852.000000</c:v>
                </c:pt>
                <c:pt idx="989">
                  <c:v>935.000000</c:v>
                </c:pt>
                <c:pt idx="990">
                  <c:v>1125.000000</c:v>
                </c:pt>
                <c:pt idx="991">
                  <c:v>1076.000000</c:v>
                </c:pt>
                <c:pt idx="992">
                  <c:v>660.000000</c:v>
                </c:pt>
                <c:pt idx="993">
                  <c:v>317.000000</c:v>
                </c:pt>
                <c:pt idx="994">
                  <c:v>254.000000</c:v>
                </c:pt>
                <c:pt idx="995">
                  <c:v>713.000000</c:v>
                </c:pt>
                <c:pt idx="996">
                  <c:v>507.000000</c:v>
                </c:pt>
                <c:pt idx="997">
                  <c:v>436.000000</c:v>
                </c:pt>
                <c:pt idx="998">
                  <c:v>585.000000</c:v>
                </c:pt>
                <c:pt idx="999">
                  <c:v>661.000000</c:v>
                </c:pt>
                <c:pt idx="1000">
                  <c:v>610.000000</c:v>
                </c:pt>
                <c:pt idx="1001">
                  <c:v>784.000000</c:v>
                </c:pt>
                <c:pt idx="1002">
                  <c:v>702.000000</c:v>
                </c:pt>
                <c:pt idx="1003">
                  <c:v>544.000000</c:v>
                </c:pt>
                <c:pt idx="1004">
                  <c:v>513.000000</c:v>
                </c:pt>
                <c:pt idx="1005">
                  <c:v>562.000000</c:v>
                </c:pt>
                <c:pt idx="1006">
                  <c:v>632.000000</c:v>
                </c:pt>
                <c:pt idx="1007">
                  <c:v>494.000000</c:v>
                </c:pt>
                <c:pt idx="1008">
                  <c:v>353.000000</c:v>
                </c:pt>
                <c:pt idx="1009">
                  <c:v>235.000000</c:v>
                </c:pt>
                <c:pt idx="1010">
                  <c:v>239.000000</c:v>
                </c:pt>
                <c:pt idx="1011">
                  <c:v>289.000000</c:v>
                </c:pt>
                <c:pt idx="1012">
                  <c:v>292.000000</c:v>
                </c:pt>
                <c:pt idx="1013">
                  <c:v>371.000000</c:v>
                </c:pt>
                <c:pt idx="1014">
                  <c:v>430.000000</c:v>
                </c:pt>
                <c:pt idx="1015">
                  <c:v>521.000000</c:v>
                </c:pt>
                <c:pt idx="1016">
                  <c:v>490.000000</c:v>
                </c:pt>
                <c:pt idx="1017">
                  <c:v>213.000000</c:v>
                </c:pt>
                <c:pt idx="1018">
                  <c:v>214.000000</c:v>
                </c:pt>
                <c:pt idx="1019">
                  <c:v>254.000000</c:v>
                </c:pt>
                <c:pt idx="1020">
                  <c:v>238.000000</c:v>
                </c:pt>
                <c:pt idx="1021">
                  <c:v>274.000000</c:v>
                </c:pt>
                <c:pt idx="1022">
                  <c:v>308.000000</c:v>
                </c:pt>
                <c:pt idx="1023">
                  <c:v>375.000000</c:v>
                </c:pt>
                <c:pt idx="1024">
                  <c:v>448.000000</c:v>
                </c:pt>
                <c:pt idx="1025">
                  <c:v>284.000000</c:v>
                </c:pt>
                <c:pt idx="1026">
                  <c:v>259.000000</c:v>
                </c:pt>
                <c:pt idx="1027">
                  <c:v>246.000000</c:v>
                </c:pt>
                <c:pt idx="1028">
                  <c:v>258.000000</c:v>
                </c:pt>
                <c:pt idx="1029">
                  <c:v>362.000000</c:v>
                </c:pt>
                <c:pt idx="1030">
                  <c:v>413.000000</c:v>
                </c:pt>
                <c:pt idx="1031">
                  <c:v>474.000000</c:v>
                </c:pt>
                <c:pt idx="1032">
                  <c:v>623.000000</c:v>
                </c:pt>
                <c:pt idx="1033">
                  <c:v>606.000000</c:v>
                </c:pt>
                <c:pt idx="1034">
                  <c:v>398.000000</c:v>
                </c:pt>
                <c:pt idx="1035">
                  <c:v>494.000000</c:v>
                </c:pt>
                <c:pt idx="1036">
                  <c:v>1108.000000</c:v>
                </c:pt>
                <c:pt idx="1037">
                  <c:v>1100.000000</c:v>
                </c:pt>
                <c:pt idx="1038">
                  <c:v>1425.000000</c:v>
                </c:pt>
                <c:pt idx="1039">
                  <c:v>1393.000000</c:v>
                </c:pt>
                <c:pt idx="1040">
                  <c:v>1755.000000</c:v>
                </c:pt>
                <c:pt idx="1041">
                  <c:v>1679.000000</c:v>
                </c:pt>
                <c:pt idx="1042">
                  <c:v>1631.000000</c:v>
                </c:pt>
                <c:pt idx="1043">
                  <c:v>1892.000000</c:v>
                </c:pt>
                <c:pt idx="1044">
                  <c:v>1765.000000</c:v>
                </c:pt>
                <c:pt idx="1045">
                  <c:v>1660.000000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b="0" i="0" strike="noStrike" sz="900" u="none">
                <a:solidFill>
                  <a:srgbClr val="595959"/>
                </a:solidFill>
                <a:latin typeface="Helvetica"/>
              </a:defRPr>
            </a:pPr>
          </a:p>
        </c:txPr>
        <c:crossAx val="2094734553"/>
        <c:crosses val="autoZero"/>
        <c:auto val="1"/>
        <c:lblAlgn val="ctr"/>
        <c:noMultiLvlLbl val="1"/>
      </c:catAx>
      <c:valAx>
        <c:axId val="2094734553"/>
        <c:scaling>
          <c:orientation val="minMax"/>
          <c:max val="5000"/>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Helvetica"/>
              </a:defRPr>
            </a:pPr>
          </a:p>
        </c:txPr>
        <c:crossAx val="2094734552"/>
        <c:crosses val="autoZero"/>
        <c:crossBetween val="between"/>
        <c:majorUnit val="1250"/>
        <c:minorUnit val="625"/>
      </c:valAx>
      <c:spPr>
        <a:noFill/>
        <a:ln w="12700" cap="flat">
          <a:noFill/>
          <a:miter lim="400000"/>
        </a:ln>
        <a:effectLst/>
      </c:spPr>
    </c:plotArea>
    <c:legend>
      <c:legendPos val="b"/>
      <c:layout>
        <c:manualLayout>
          <c:xMode val="edge"/>
          <c:yMode val="edge"/>
          <c:x val="0.0531179"/>
          <c:y val="0.918295"/>
          <c:w val="0.946882"/>
          <c:h val="0.0817048"/>
        </c:manualLayout>
      </c:layout>
      <c:overlay val="1"/>
      <c:spPr>
        <a:noFill/>
        <a:ln w="12700" cap="flat">
          <a:noFill/>
          <a:miter lim="400000"/>
        </a:ln>
        <a:effectLst/>
      </c:spPr>
      <c:txPr>
        <a:bodyPr rot="0"/>
        <a:lstStyle/>
        <a:p>
          <a:pPr>
            <a:defRPr b="0" i="0" strike="noStrike" sz="900" u="none">
              <a:solidFill>
                <a:srgbClr val="595959"/>
              </a:solidFill>
              <a:latin typeface="Helvetica"/>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