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both"/>
        <w:rPr/>
      </w:pPr>
      <w:bookmarkStart w:colFirst="0" w:colLast="0" w:name="_4e5a4y7wzq1i" w:id="0"/>
      <w:bookmarkEnd w:id="0"/>
      <w:r w:rsidDel="00000000" w:rsidR="00000000" w:rsidRPr="00000000">
        <w:rPr>
          <w:rtl w:val="0"/>
        </w:rPr>
        <w:t xml:space="preserve">Отчет по проекту:</w:t>
      </w:r>
    </w:p>
    <w:p w:rsidR="00000000" w:rsidDel="00000000" w:rsidP="00000000" w:rsidRDefault="00000000" w:rsidRPr="00000000" w14:paraId="00000002">
      <w:pPr>
        <w:pStyle w:val="Title"/>
        <w:spacing w:line="360" w:lineRule="auto"/>
        <w:jc w:val="both"/>
        <w:rPr/>
      </w:pPr>
      <w:bookmarkStart w:colFirst="0" w:colLast="0" w:name="_mma2xm9w57wf" w:id="1"/>
      <w:bookmarkEnd w:id="1"/>
      <w:r w:rsidDel="00000000" w:rsidR="00000000" w:rsidRPr="00000000">
        <w:rPr>
          <w:rtl w:val="0"/>
        </w:rPr>
        <w:t xml:space="preserve">Поиск фрода в СитиМобил</w:t>
      </w:r>
    </w:p>
    <w:p w:rsidR="00000000" w:rsidDel="00000000" w:rsidP="00000000" w:rsidRDefault="00000000" w:rsidRPr="00000000" w14:paraId="00000003">
      <w:pPr>
        <w:spacing w:after="0" w:before="0"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line="360" w:lineRule="auto"/>
        <w:jc w:val="both"/>
        <w:rPr/>
      </w:pPr>
      <w:bookmarkStart w:colFirst="0" w:colLast="0" w:name="_gddqag5nwud0" w:id="2"/>
      <w:bookmarkEnd w:id="2"/>
      <w:r w:rsidDel="00000000" w:rsidR="00000000" w:rsidRPr="00000000">
        <w:rPr>
          <w:rtl w:val="0"/>
        </w:rPr>
        <w:t xml:space="preserve">Команда:</w:t>
      </w:r>
    </w:p>
    <w:p w:rsidR="00000000" w:rsidDel="00000000" w:rsidP="00000000" w:rsidRDefault="00000000" w:rsidRPr="00000000" w14:paraId="00000005">
      <w:pPr>
        <w:spacing w:after="0" w:before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Дмитрий Черников</w:t>
      </w:r>
    </w:p>
    <w:p w:rsidR="00000000" w:rsidDel="00000000" w:rsidP="00000000" w:rsidRDefault="00000000" w:rsidRPr="00000000" w14:paraId="00000006">
      <w:pPr>
        <w:spacing w:after="0" w:before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Олег Черемисин</w:t>
      </w:r>
    </w:p>
    <w:p w:rsidR="00000000" w:rsidDel="00000000" w:rsidP="00000000" w:rsidRDefault="00000000" w:rsidRPr="00000000" w14:paraId="00000007">
      <w:pPr>
        <w:spacing w:after="0" w:before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Алексей Мышлянов</w:t>
      </w:r>
    </w:p>
    <w:p w:rsidR="00000000" w:rsidDel="00000000" w:rsidP="00000000" w:rsidRDefault="00000000" w:rsidRPr="00000000" w14:paraId="00000008">
      <w:pPr>
        <w:spacing w:after="0" w:before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Константин Елизаров</w:t>
      </w:r>
    </w:p>
    <w:p w:rsidR="00000000" w:rsidDel="00000000" w:rsidP="00000000" w:rsidRDefault="00000000" w:rsidRPr="00000000" w14:paraId="00000009">
      <w:pPr>
        <w:spacing w:after="0" w:before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Павел Шальнов</w:t>
      </w:r>
    </w:p>
    <w:p w:rsidR="00000000" w:rsidDel="00000000" w:rsidP="00000000" w:rsidRDefault="00000000" w:rsidRPr="00000000" w14:paraId="0000000A">
      <w:pPr>
        <w:spacing w:after="0" w:before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line="360" w:lineRule="auto"/>
        <w:jc w:val="both"/>
        <w:rPr/>
      </w:pPr>
      <w:bookmarkStart w:colFirst="0" w:colLast="0" w:name="_cewcfmudrbta" w:id="3"/>
      <w:bookmarkEnd w:id="3"/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0C">
      <w:pPr>
        <w:spacing w:after="0" w:before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</w:t>
      </w:r>
      <w:r w:rsidDel="00000000" w:rsidR="00000000" w:rsidRPr="00000000">
        <w:rPr>
          <w:sz w:val="28"/>
          <w:szCs w:val="28"/>
          <w:rtl w:val="0"/>
        </w:rPr>
        <w:t xml:space="preserve">одители, работающие в Ситимобил, получают различные денежные выплаты, в том числе не связанные непосредственно с затратами на осуществление перевозки. Так, например выплаты могут начисляться за выполнение определенного числа поездок, или за поездки в определенных районах, а также в случае когда поездка слишком дешевая.</w:t>
      </w:r>
    </w:p>
    <w:p w:rsidR="00000000" w:rsidDel="00000000" w:rsidP="00000000" w:rsidRDefault="00000000" w:rsidRPr="00000000" w14:paraId="0000000D">
      <w:pPr>
        <w:spacing w:after="0" w:before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Чтобы увеличить свой доход недобросовестные водители пытаются обмануть сервис, используя нелегальные методы - </w:t>
      </w:r>
      <w:r w:rsidDel="00000000" w:rsidR="00000000" w:rsidRPr="00000000">
        <w:rPr>
          <w:b w:val="1"/>
          <w:sz w:val="28"/>
          <w:szCs w:val="28"/>
          <w:rtl w:val="0"/>
        </w:rPr>
        <w:t xml:space="preserve">фрод</w:t>
      </w:r>
      <w:r w:rsidDel="00000000" w:rsidR="00000000" w:rsidRPr="00000000">
        <w:rPr>
          <w:sz w:val="28"/>
          <w:szCs w:val="28"/>
          <w:rtl w:val="0"/>
        </w:rPr>
        <w:t xml:space="preserve">. Например, создают заказы сами себе, эмулируют поездки, отказываются от поездок в обход штрафных санкций и т.д.</w:t>
      </w:r>
    </w:p>
    <w:p w:rsidR="00000000" w:rsidDel="00000000" w:rsidP="00000000" w:rsidRDefault="00000000" w:rsidRPr="00000000" w14:paraId="0000000E">
      <w:pPr>
        <w:spacing w:after="0" w:before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Наиболее нетривиальным является задача выявление фрода, так где поездки физически вообще нет. Где и пользователь и водитель используют специальное программное обеспечение, чтобы эмулировать саму поездку.</w:t>
      </w:r>
    </w:p>
    <w:p w:rsidR="00000000" w:rsidDel="00000000" w:rsidP="00000000" w:rsidRDefault="00000000" w:rsidRPr="00000000" w14:paraId="0000000F">
      <w:pPr>
        <w:spacing w:after="0" w:before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 называемый «фейк-GPS» российские таксисты начали использовать еще в 2016 году. Водители меняли координаты машины, чтобы оказаться ближе всего к клиенту. Подмена локации чаще всего использовалась для получения заказов из аэропортов, при этом реально таксисты находились в других районах. Однако, сейчас эмулируется вообще все, включая показания акселерометра, данные о местоположении с вышек сотовой связи и так далее. </w:t>
      </w:r>
    </w:p>
    <w:p w:rsidR="00000000" w:rsidDel="00000000" w:rsidP="00000000" w:rsidRDefault="00000000" w:rsidRPr="00000000" w14:paraId="00000010">
      <w:pPr>
        <w:spacing w:after="0" w:before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Наша задача, - построить модели, позволяющие размечать фейковые поездки и водителей.</w:t>
      </w:r>
    </w:p>
    <w:p w:rsidR="00000000" w:rsidDel="00000000" w:rsidP="00000000" w:rsidRDefault="00000000" w:rsidRPr="00000000" w14:paraId="00000011">
      <w:pPr>
        <w:spacing w:after="0" w:before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Рынок такси в России по итогам 2021 года аналитики оценивают в 866 млрд рублей, ожидая рост на 6% в годовом выражении. К 2025 году этот показатель достигнет 1,06 трлн рублей, считают эксперты. Большая часть такси в России заказывается через агрегаторы, на них приходится 60% от всех заказов. Убытки агрегаторов связанные с мошенничеством составляют миллиарды, если найти даже 5% это очень много денег.</w:t>
      </w:r>
    </w:p>
    <w:p w:rsidR="00000000" w:rsidDel="00000000" w:rsidP="00000000" w:rsidRDefault="00000000" w:rsidRPr="00000000" w14:paraId="00000012">
      <w:pPr>
        <w:spacing w:after="0" w:before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Поиск фрода является актуальной задачей не только в службах такси. Возможные финансовые убытки от мошенничества несут также набирающие популярность службы доставки, курьерские службы.</w:t>
      </w:r>
    </w:p>
    <w:p w:rsidR="00000000" w:rsidDel="00000000" w:rsidP="00000000" w:rsidRDefault="00000000" w:rsidRPr="00000000" w14:paraId="00000013">
      <w:pPr>
        <w:spacing w:after="0" w:before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Анализ геоданных и выявление аномалий представляет интерес для многих направлений, связанных с организацией перевозок и перемещением товаров и грузов.</w:t>
      </w:r>
    </w:p>
    <w:p w:rsidR="00000000" w:rsidDel="00000000" w:rsidP="00000000" w:rsidRDefault="00000000" w:rsidRPr="00000000" w14:paraId="00000014">
      <w:pPr>
        <w:spacing w:after="0" w:before="0"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line="360" w:lineRule="auto"/>
        <w:jc w:val="both"/>
        <w:rPr/>
      </w:pPr>
      <w:bookmarkStart w:colFirst="0" w:colLast="0" w:name="_c0gym3po9s1p" w:id="4"/>
      <w:bookmarkEnd w:id="4"/>
      <w:r w:rsidDel="00000000" w:rsidR="00000000" w:rsidRPr="00000000">
        <w:rPr>
          <w:rtl w:val="0"/>
        </w:rPr>
        <w:t xml:space="preserve">Обзор известных методов</w:t>
      </w:r>
    </w:p>
    <w:p w:rsidR="00000000" w:rsidDel="00000000" w:rsidP="00000000" w:rsidRDefault="00000000" w:rsidRPr="00000000" w14:paraId="00000016">
      <w:pPr>
        <w:spacing w:after="0" w:before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настоящее время в моделях выявления фрода в такси в основном используются данные о регистрации водителей и пассажиров, идентификаторы смартфона и SIM, данные спутникового и мобильного геопозиционирования, платежные данные пользователей.</w:t>
      </w:r>
    </w:p>
    <w:p w:rsidR="00000000" w:rsidDel="00000000" w:rsidP="00000000" w:rsidRDefault="00000000" w:rsidRPr="00000000" w14:paraId="00000017">
      <w:pPr>
        <w:spacing w:after="0" w:before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Наиболее частым является Rule-based подход, который заключается в составлении совокупности правил для выявления отклонений в данных, соответствующих шаблонам мошеннических действий. Rule-based подход используется в России как крупными агрегаторами, такими как Ситимобил, Яндекс Такси, так и мелкими, а также, например, крупным американским Lyft.</w:t>
      </w:r>
    </w:p>
    <w:p w:rsidR="00000000" w:rsidDel="00000000" w:rsidP="00000000" w:rsidRDefault="00000000" w:rsidRPr="00000000" w14:paraId="00000018">
      <w:pPr>
        <w:spacing w:after="0" w:before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Известно, что мировой лидер по такси-перевозкам, компания Uber для выявления фрода использует данные сообщества миллионов пользователей, как водителей, которых насчитывается более 5 миллионов, так и пассажиров, которых порядка 100 миллионов. Система антифрода в Uber построена с применением графовой сверточной сети (Relational Graph Convolutional Networks).</w:t>
      </w:r>
    </w:p>
    <w:p w:rsidR="00000000" w:rsidDel="00000000" w:rsidP="00000000" w:rsidRDefault="00000000" w:rsidRPr="00000000" w14:paraId="00000019">
      <w:pPr>
        <w:spacing w:after="0" w:before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Сведения по антифроду в крупных агрегаторах Европы (Bolt, Gett), Китая (Didi), Индии (Ola Cabs) и стран Юго-Восточной Азии (Grab, Go-Jek) в свободном доступе отсутствуют. Но опубликованные на их сайтах вакансии говорят о том, что эти компании активно набирают свои ML-команды и развивают DS-направление для поиска андтифрода.</w:t>
      </w:r>
    </w:p>
    <w:p w:rsidR="00000000" w:rsidDel="00000000" w:rsidP="00000000" w:rsidRDefault="00000000" w:rsidRPr="00000000" w14:paraId="0000001A">
      <w:pPr>
        <w:spacing w:after="0" w:before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Задачи машинного обучения в антифроде в такси две: первая - классификация и кластеризация водителей и пассажиров на основе категориальных и числовых признаков; вторая - поиск аномалий во временных рядах с историями поездок.</w:t>
      </w:r>
    </w:p>
    <w:p w:rsidR="00000000" w:rsidDel="00000000" w:rsidP="00000000" w:rsidRDefault="00000000" w:rsidRPr="00000000" w14:paraId="0000001B">
      <w:pPr>
        <w:spacing w:after="0" w:before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Наш проект нацелен на решение второй задачи, это задача </w:t>
      </w:r>
      <w:r w:rsidDel="00000000" w:rsidR="00000000" w:rsidRPr="00000000">
        <w:rPr>
          <w:b w:val="1"/>
          <w:sz w:val="28"/>
          <w:szCs w:val="28"/>
          <w:rtl w:val="0"/>
        </w:rPr>
        <w:t xml:space="preserve">Trajectory Outlier Detection. </w:t>
      </w:r>
      <w:r w:rsidDel="00000000" w:rsidR="00000000" w:rsidRPr="00000000">
        <w:rPr>
          <w:sz w:val="28"/>
          <w:szCs w:val="28"/>
          <w:rtl w:val="0"/>
        </w:rPr>
        <w:t xml:space="preserve">Различные научные подходы решение данной задачи регулярно публикуются с 2008 года. В рамках работы над проектом подготовлен обзор методов поиска аномалий в геоданных.</w:t>
      </w:r>
    </w:p>
    <w:p w:rsidR="00000000" w:rsidDel="00000000" w:rsidP="00000000" w:rsidRDefault="00000000" w:rsidRPr="00000000" w14:paraId="0000001C">
      <w:pPr>
        <w:spacing w:after="0" w:before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Основные используемые подходы: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Distance-based алгоритмы используют вычисление расстояний между соседними точками, такие алгоритмы эффективны для определения похожести траекторий.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Density-based алгоритмы используют методы кластеризации на основе пространственной плотности (DBSCAN).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Pattern mining-based алгоритмы преобразуют массив траекторий в массив транзакций для адаптации к различным алгоритмам поиска шаблонов (pattern mining).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Алгоритмы, использующие методы машинного обучения, такие как SVM, PCA, уменьшение размерности, а также различные их ансамбли.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Алгоритмы скоринга, которые выделяют выбросы сравнивая для траекторий различные метрики. </w:t>
      </w:r>
    </w:p>
    <w:p w:rsidR="00000000" w:rsidDel="00000000" w:rsidP="00000000" w:rsidRDefault="00000000" w:rsidRPr="00000000" w14:paraId="00000022">
      <w:pPr>
        <w:spacing w:after="0" w:before="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line="360" w:lineRule="auto"/>
        <w:jc w:val="both"/>
        <w:rPr/>
      </w:pPr>
      <w:bookmarkStart w:colFirst="0" w:colLast="0" w:name="_mcux4n5t14hg" w:id="5"/>
      <w:bookmarkEnd w:id="5"/>
      <w:r w:rsidDel="00000000" w:rsidR="00000000" w:rsidRPr="00000000">
        <w:rPr>
          <w:rtl w:val="0"/>
        </w:rPr>
        <w:t xml:space="preserve">Описание проекта</w:t>
      </w:r>
    </w:p>
    <w:p w:rsidR="00000000" w:rsidDel="00000000" w:rsidP="00000000" w:rsidRDefault="00000000" w:rsidRPr="00000000" w14:paraId="00000024">
      <w:pPr>
        <w:widowControl w:val="0"/>
        <w:spacing w:after="0" w:before="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Цели проекта: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исследование существующей литературы по Fake-GPS и поисках аномалий в данных геолокации, а также в любых других связанных данных;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построить ML-модель, которая на основе логов поездок, содержащих показания датчиков GPS и акселерометра, находит подозрительные поездки, а также делает скоринг водителей на вероятность фрода.</w:t>
      </w:r>
    </w:p>
    <w:p w:rsidR="00000000" w:rsidDel="00000000" w:rsidP="00000000" w:rsidRDefault="00000000" w:rsidRPr="00000000" w14:paraId="00000027">
      <w:pPr>
        <w:spacing w:after="0" w:before="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Инструменты:</w:t>
      </w:r>
    </w:p>
    <w:p w:rsidR="00000000" w:rsidDel="00000000" w:rsidP="00000000" w:rsidRDefault="00000000" w:rsidRPr="00000000" w14:paraId="00000028">
      <w:pPr>
        <w:spacing w:after="0" w:before="0" w:line="360" w:lineRule="auto"/>
        <w:ind w:left="0" w:hanging="15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requirements традиционный ML, Deep Learning на Pytorch, из специфики - Folium, OSMPythonTools. Код в Jupyter ноутбуках. Демонстрация выполнена на платформе Streamit. Репозиторий проекта выложен на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Данные по каждому водителю представлены в виде двух датасетов - логи трекера МайТрекер (координаты, время) и логи приложения Ситимобил (координаты, время и показания акселерометра).</w:t>
      </w:r>
    </w:p>
    <w:p w:rsidR="00000000" w:rsidDel="00000000" w:rsidP="00000000" w:rsidRDefault="00000000" w:rsidRPr="00000000" w14:paraId="0000002A">
      <w:pPr>
        <w:spacing w:after="0" w:before="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Данные абсолютно реальные, там есть технические баги, сбои устройств, пропущенные значения в логах и тп.</w:t>
      </w:r>
    </w:p>
    <w:p w:rsidR="00000000" w:rsidDel="00000000" w:rsidP="00000000" w:rsidRDefault="00000000" w:rsidRPr="00000000" w14:paraId="0000002B">
      <w:pPr>
        <w:spacing w:after="0" w:before="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Имеющиеся данные дают  большое пространство для фич-инжениринга. Здесь можно выделить следующие категории признаков.</w:t>
      </w:r>
    </w:p>
    <w:p w:rsidR="00000000" w:rsidDel="00000000" w:rsidP="00000000" w:rsidRDefault="00000000" w:rsidRPr="00000000" w14:paraId="0000002C">
      <w:pPr>
        <w:spacing w:after="0" w:before="0"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Признаки местоположения</w:t>
      </w:r>
      <w:r w:rsidDel="00000000" w:rsidR="00000000" w:rsidRPr="00000000">
        <w:rPr>
          <w:sz w:val="28"/>
          <w:szCs w:val="28"/>
          <w:rtl w:val="0"/>
        </w:rPr>
        <w:t xml:space="preserve"> - зоны / районы / кластера, удаленность от города / центра / объектов городской инфраструктуры, наложение на дорожную сеть / карту городской застройки.</w:t>
      </w:r>
    </w:p>
    <w:p w:rsidR="00000000" w:rsidDel="00000000" w:rsidP="00000000" w:rsidRDefault="00000000" w:rsidRPr="00000000" w14:paraId="0000002D">
      <w:pPr>
        <w:spacing w:after="0" w:before="0"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Временный признаки</w:t>
      </w:r>
      <w:r w:rsidDel="00000000" w:rsidR="00000000" w:rsidRPr="00000000">
        <w:rPr>
          <w:sz w:val="28"/>
          <w:szCs w:val="28"/>
          <w:rtl w:val="0"/>
        </w:rPr>
        <w:t xml:space="preserve"> - интервалы в движении / точки остановок, периодичность в течение дня / недели.</w:t>
      </w:r>
    </w:p>
    <w:p w:rsidR="00000000" w:rsidDel="00000000" w:rsidP="00000000" w:rsidRDefault="00000000" w:rsidRPr="00000000" w14:paraId="0000002E">
      <w:pPr>
        <w:spacing w:after="0" w:before="0"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Линейные величины</w:t>
      </w:r>
      <w:r w:rsidDel="00000000" w:rsidR="00000000" w:rsidRPr="00000000">
        <w:rPr>
          <w:sz w:val="28"/>
          <w:szCs w:val="28"/>
          <w:rtl w:val="0"/>
        </w:rPr>
        <w:t xml:space="preserve"> - расстояние / скорость / ускорение, их статистики, агрегации и прочие производные.</w:t>
      </w:r>
    </w:p>
    <w:p w:rsidR="00000000" w:rsidDel="00000000" w:rsidP="00000000" w:rsidRDefault="00000000" w:rsidRPr="00000000" w14:paraId="0000002F">
      <w:pPr>
        <w:spacing w:after="0" w:before="0"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Угловые величины</w:t>
      </w:r>
      <w:r w:rsidDel="00000000" w:rsidR="00000000" w:rsidRPr="00000000">
        <w:rPr>
          <w:sz w:val="28"/>
          <w:szCs w:val="28"/>
          <w:rtl w:val="0"/>
        </w:rPr>
        <w:t xml:space="preserve"> - углы поворота / угловая скорость, рысканье (тангаж / крен)</w:t>
      </w:r>
    </w:p>
    <w:p w:rsidR="00000000" w:rsidDel="00000000" w:rsidP="00000000" w:rsidRDefault="00000000" w:rsidRPr="00000000" w14:paraId="00000030">
      <w:pPr>
        <w:spacing w:after="0" w:before="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Линейные и угловые величины можно измерять между последовательными точками, поточечно с некоторым шагом, усреднять окном. Также имеет смысл делать агрегацию точек в рамках каждой поездки или за определенный интервал времени.</w:t>
      </w:r>
    </w:p>
    <w:p w:rsidR="00000000" w:rsidDel="00000000" w:rsidP="00000000" w:rsidRDefault="00000000" w:rsidRPr="00000000" w14:paraId="00000031">
      <w:pPr>
        <w:spacing w:after="0" w:before="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Следует отметить, что использование признаков местоположения и вообще самих координат ограничивает применение модели в пределах одной локации (город, район), и для переноса модели на другую локацию потребуется переобучение.</w:t>
      </w:r>
    </w:p>
    <w:p w:rsidR="00000000" w:rsidDel="00000000" w:rsidP="00000000" w:rsidRDefault="00000000" w:rsidRPr="00000000" w14:paraId="00000032">
      <w:pPr>
        <w:spacing w:after="0" w:before="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line="360" w:lineRule="auto"/>
        <w:jc w:val="both"/>
        <w:rPr/>
      </w:pPr>
      <w:bookmarkStart w:colFirst="0" w:colLast="0" w:name="_6bepfi78xesz" w:id="6"/>
      <w:bookmarkEnd w:id="6"/>
      <w:r w:rsidDel="00000000" w:rsidR="00000000" w:rsidRPr="00000000">
        <w:rPr>
          <w:rtl w:val="0"/>
        </w:rPr>
        <w:t xml:space="preserve">Описание моделей</w:t>
      </w:r>
    </w:p>
    <w:p w:rsidR="00000000" w:rsidDel="00000000" w:rsidP="00000000" w:rsidRDefault="00000000" w:rsidRPr="00000000" w14:paraId="00000034">
      <w:pPr>
        <w:spacing w:after="0" w:before="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Поскольку данные представляют собой два датасета, полученные из разных источников - логи трекера и логи антифрода, мы исследуем возможность детекции аномалий по каждому отдельному датасету, результаты полученных моделей вместе с совокупностью данных  будут использованы для окончательной классификации поездок на фрод или не фрод, а также для возможного скоринга водителей. Сложность тут в том, чтобы отличать аномалии связанные с фродом и аномалии, связанные с работой технических устройств (например, вышек связи, глушилок и тому подобное).</w:t>
      </w:r>
    </w:p>
    <w:p w:rsidR="00000000" w:rsidDel="00000000" w:rsidP="00000000" w:rsidRDefault="00000000" w:rsidRPr="00000000" w14:paraId="00000035">
      <w:pPr>
        <w:spacing w:after="0" w:before="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Другую сложность составляет то, что как и в общем случае при решении задачи детекции аномалий мы имеем дело с обучение без учителя, где мы не можем заранее сформулировать признаки аномалий. В данном направлении мы также проводим моделирование и эксперимент.</w:t>
      </w:r>
    </w:p>
    <w:p w:rsidR="00000000" w:rsidDel="00000000" w:rsidP="00000000" w:rsidRDefault="00000000" w:rsidRPr="00000000" w14:paraId="00000036">
      <w:pPr>
        <w:spacing w:after="0" w:before="0"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Random Forest / Catboost</w:t>
      </w:r>
    </w:p>
    <w:p w:rsidR="00000000" w:rsidDel="00000000" w:rsidP="00000000" w:rsidRDefault="00000000" w:rsidRPr="00000000" w14:paraId="00000037">
      <w:pPr>
        <w:spacing w:after="0" w:before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LSTM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определения фрода на уровне каждой поездки была построена рекуррентная нейросеть LSTM. Архитектура сети представлена на схеме внизу слайда.</w:t>
      </w:r>
    </w:p>
    <w:p w:rsidR="00000000" w:rsidDel="00000000" w:rsidP="00000000" w:rsidRDefault="00000000" w:rsidRPr="00000000" w14:paraId="0000003A">
      <w:pPr>
        <w:spacing w:after="0" w:before="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вход каждого блока подаются конкатенированные данные GPS и акселерометра, с рассчитанными скоростями и прочими признаками вроде приращения координат. Итоговая модель обладает достаточно высокой точностью предсказания, порядка 82 процентов. </w:t>
      </w:r>
    </w:p>
    <w:p w:rsidR="00000000" w:rsidDel="00000000" w:rsidP="00000000" w:rsidRDefault="00000000" w:rsidRPr="00000000" w14:paraId="0000003B">
      <w:pPr>
        <w:spacing w:after="0" w:before="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этом можно убедиться, взглянув на рисунок справа. Модель хорошо отделяет фродовые поездки от нефродовых, притом детектит достаточно малую часть неразмеченных поездок со "странным" в понимании модели поведением.</w:t>
      </w:r>
    </w:p>
    <w:p w:rsidR="00000000" w:rsidDel="00000000" w:rsidP="00000000" w:rsidRDefault="00000000" w:rsidRPr="00000000" w14:paraId="0000003C">
      <w:pPr>
        <w:spacing w:after="0" w:before="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Итоговые метрики следующие IoU 0.028, что значительно ниже, чем у остальных моделей. Это объясняется тем, что нужно подкорректировать пороги отсечения по предсказанным вероятностям. Корреляция равна 0.12, что является хорошим результатам, и означает, что модель способна адекватно ранжировать поездки, а следовательно и водителей, по факту фрода.</w:t>
      </w:r>
    </w:p>
    <w:p w:rsidR="00000000" w:rsidDel="00000000" w:rsidP="00000000" w:rsidRDefault="00000000" w:rsidRPr="00000000" w14:paraId="0000003D">
      <w:pPr>
        <w:spacing w:after="0" w:before="0"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Isolation Forest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360" w:lineRule="auto"/>
        <w:jc w:val="both"/>
        <w:rPr>
          <w:color w:val="444444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Изолирующий лес, л</w:t>
      </w:r>
      <w:r w:rsidDel="00000000" w:rsidR="00000000" w:rsidRPr="00000000">
        <w:rPr>
          <w:color w:val="444444"/>
          <w:sz w:val="28"/>
          <w:szCs w:val="28"/>
          <w:highlight w:val="white"/>
          <w:rtl w:val="0"/>
        </w:rPr>
        <w:t xml:space="preserve">огика алгоритма простая: при описанном «случайном» способе построения деревьев аномалии будут попадать в листья на ранних этапах (на небольшой глубине дерева).</w:t>
      </w:r>
    </w:p>
    <w:p w:rsidR="00000000" w:rsidDel="00000000" w:rsidP="00000000" w:rsidRDefault="00000000" w:rsidRPr="00000000" w14:paraId="0000003F">
      <w:pPr>
        <w:spacing w:after="0" w:before="0" w:line="360" w:lineRule="auto"/>
        <w:jc w:val="both"/>
        <w:rPr>
          <w:color w:val="444444"/>
          <w:sz w:val="28"/>
          <w:szCs w:val="28"/>
          <w:highlight w:val="white"/>
        </w:rPr>
      </w:pPr>
      <w:r w:rsidDel="00000000" w:rsidR="00000000" w:rsidRPr="00000000">
        <w:rPr>
          <w:color w:val="444444"/>
          <w:sz w:val="28"/>
          <w:szCs w:val="28"/>
          <w:highlight w:val="white"/>
          <w:rtl w:val="0"/>
        </w:rPr>
        <w:t xml:space="preserve">Перемен</w:t>
      </w:r>
    </w:p>
    <w:p w:rsidR="00000000" w:rsidDel="00000000" w:rsidP="00000000" w:rsidRDefault="00000000" w:rsidRPr="00000000" w14:paraId="00000040">
      <w:pPr>
        <w:spacing w:after="0" w:before="0"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444444"/>
          <w:sz w:val="28"/>
          <w:szCs w:val="28"/>
          <w:highlight w:val="white"/>
          <w:rtl w:val="0"/>
        </w:rPr>
        <w:t xml:space="preserve">Пробовали отлавливать аномалии на поездках и на точках, по поездкам поиск аномалий не дал нормального результата. На точках же, процент аномальных точек для фродовских водителей составил 100 %. Большинство точек точно НЕ фродовских водителей, лежит в пределе 30 %. Выбрали порог в 89 %, для определения фрода, так как последний НЕ фродовский водитель имеет порог в 85 %. Скор балл получился соответственно из процента аномальных точек по водителю.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k-Means</w:t>
      </w:r>
    </w:p>
    <w:p w:rsidR="00000000" w:rsidDel="00000000" w:rsidP="00000000" w:rsidRDefault="00000000" w:rsidRPr="00000000" w14:paraId="00000042">
      <w:pPr>
        <w:spacing w:after="0" w:before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качестве модели unsupervised подхода реализована k-means  модель. Модель обучалась на данных GPS с группировкой точек в поездки, паузы между интервалами времени которых меньше 5 минут. Выполнялась предобработка данных и генерация фичей, как агрегатов по поездкам (например продолжительность поездки, длина, максимальные, медианные, кумулятивные значения скорости и ускорения), так и общие фичи (будний/выходной день, флаг часа пик, кодировка времени тригонометрией). </w:t>
      </w:r>
    </w:p>
    <w:p w:rsidR="00000000" w:rsidDel="00000000" w:rsidP="00000000" w:rsidRDefault="00000000" w:rsidRPr="00000000" w14:paraId="00000043">
      <w:pPr>
        <w:spacing w:after="0" w:before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Подбор оптимального количества кластеров осуществлялся по тому, насколько однородные получаются кластера по соотношению долей фродовых и не фродовых точек. Лучший результат показала модель с 5 кластерами. На рисунках можно увидеть, что кластера под номерами 1 и 3 достаточно хорошо отделились от общей массы точек и не содержат в себе точек не фродовых поездок, что позволяет классифицировать неизвестные точки, попавшие в данные кластера, как фродовые. Также выделяется кластер 0 с полным отсутствием фродовых точек, однако туда и не попали точки подлежащие классификации. В итоговом предсказании 2 водителя были классифицированы как фродовые в результате попадания их точек в кластеры 1 и 3. Лишь небольшая часть точек попала в данные однородные кластера, основная масса точек лежит в оставшихся двух самых больших кластерах.</w:t>
      </w:r>
    </w:p>
    <w:p w:rsidR="00000000" w:rsidDel="00000000" w:rsidP="00000000" w:rsidRDefault="00000000" w:rsidRPr="00000000" w14:paraId="00000044">
      <w:pPr>
        <w:spacing w:after="0" w:before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spacing w:line="360" w:lineRule="auto"/>
        <w:jc w:val="both"/>
        <w:rPr/>
      </w:pPr>
      <w:bookmarkStart w:colFirst="0" w:colLast="0" w:name="_gbhyc1um3ni7" w:id="7"/>
      <w:bookmarkEnd w:id="7"/>
      <w:r w:rsidDel="00000000" w:rsidR="00000000" w:rsidRPr="00000000">
        <w:rPr>
          <w:rtl w:val="0"/>
        </w:rPr>
        <w:t xml:space="preserve">Результаты</w:t>
      </w:r>
    </w:p>
    <w:p w:rsidR="00000000" w:rsidDel="00000000" w:rsidP="00000000" w:rsidRDefault="00000000" w:rsidRPr="00000000" w14:paraId="00000046">
      <w:pPr>
        <w:spacing w:after="0" w:before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Модели показали разный результат. Большая часть предсказаний отличается от результатов полученных командой Ситимобил. Считаем, что причина в отсутствии GroundTruth, на текущий момент не разработаны еще модели, реально описывающие перемещение водителя и позволяющие выделять фрод.</w:t>
      </w:r>
    </w:p>
    <w:p w:rsidR="00000000" w:rsidDel="00000000" w:rsidP="00000000" w:rsidRDefault="00000000" w:rsidRPr="00000000" w14:paraId="00000047">
      <w:pPr>
        <w:spacing w:after="0" w:before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Демонстрация предсказаний разработанных проектов выполнена на платформе Streamlit:</w:t>
      </w:r>
    </w:p>
    <w:p w:rsidR="00000000" w:rsidDel="00000000" w:rsidP="00000000" w:rsidRDefault="00000000" w:rsidRPr="00000000" w14:paraId="00000048">
      <w:pPr>
        <w:spacing w:after="0" w:before="0" w:line="360" w:lineRule="auto"/>
        <w:ind w:left="0" w:firstLine="0"/>
        <w:jc w:val="both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https://share.streamlit.io/cherninkiy/made21_fraud_detection_project/main/demo/demo.py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работы над проектом: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подготовлен обзор существующей литературы по Fake-GPS и поисках аномалий в данных геолокации;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проведен Exploratory Data Analisys, выявлены пропуски и недочеты, реализованы методы их устранения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 исходным данным сформированы признаки из разных, описанных ранее, категорий, изучены их статистические свойства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реализованы четыре модели на различных архитектурах, рассмотрены подходы supervised / unsupervised learning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проведены эксперименты, получены результаты, подготовлена демонстрация</w:t>
      </w:r>
    </w:p>
    <w:p w:rsidR="00000000" w:rsidDel="00000000" w:rsidP="00000000" w:rsidRDefault="00000000" w:rsidRPr="00000000" w14:paraId="0000004F">
      <w:pPr>
        <w:spacing w:after="0" w:before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Репозиторий проекта размещен на GitHub:</w:t>
      </w:r>
    </w:p>
    <w:p w:rsidR="00000000" w:rsidDel="00000000" w:rsidP="00000000" w:rsidRDefault="00000000" w:rsidRPr="00000000" w14:paraId="00000050">
      <w:pPr>
        <w:spacing w:after="0" w:before="0" w:line="360" w:lineRule="auto"/>
        <w:ind w:left="0" w:firstLine="0"/>
        <w:jc w:val="both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https://github.com/cherninkiy/made21_fraud_detection_project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hare.streamlit.io/cherninkiy/made21_fraud_detection_project/main/demo/demo.py" TargetMode="External"/><Relationship Id="rId7" Type="http://schemas.openxmlformats.org/officeDocument/2006/relationships/hyperlink" Target="https://github.com/cherninkiy/made21_fraud_detection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