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105" w:rsidRPr="00B877E5" w:rsidRDefault="00E833B8" w:rsidP="0085710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О</w:t>
      </w:r>
      <w:r w:rsidR="00857105" w:rsidRPr="008A7E89">
        <w:rPr>
          <w:b/>
          <w:color w:val="000000"/>
          <w:sz w:val="26"/>
          <w:szCs w:val="26"/>
        </w:rPr>
        <w:t xml:space="preserve">тказ в требованиях </w:t>
      </w:r>
      <w:proofErr w:type="gramStart"/>
      <w:r w:rsidR="00857105">
        <w:rPr>
          <w:b/>
          <w:color w:val="000000"/>
          <w:sz w:val="26"/>
          <w:szCs w:val="26"/>
        </w:rPr>
        <w:t>истца</w:t>
      </w:r>
      <w:proofErr w:type="gramEnd"/>
      <w:r w:rsidR="00857105" w:rsidRPr="008A7E89">
        <w:rPr>
          <w:b/>
          <w:color w:val="000000"/>
          <w:sz w:val="26"/>
          <w:szCs w:val="26"/>
        </w:rPr>
        <w:t xml:space="preserve"> о выплате причитающихся ему денежных средств за пределами трех месяцев с момента обращения в суд не может быть признан правильным, поскольку невыплата причитающихся административному истцу денежных средств обусловлена бездействием командования, не издавшего приказ об освобождении его от должности и зачислении установленным порядком в распоряжение при сдаче дел и должности, на которой </w:t>
      </w:r>
      <w:proofErr w:type="spellStart"/>
      <w:r w:rsidR="00857105" w:rsidRPr="008A7E89">
        <w:rPr>
          <w:b/>
          <w:color w:val="000000"/>
          <w:sz w:val="26"/>
          <w:szCs w:val="26"/>
        </w:rPr>
        <w:t>Волосюк</w:t>
      </w:r>
      <w:proofErr w:type="spellEnd"/>
      <w:r w:rsidR="00857105" w:rsidRPr="008A7E89">
        <w:rPr>
          <w:b/>
          <w:color w:val="000000"/>
          <w:sz w:val="26"/>
          <w:szCs w:val="26"/>
        </w:rPr>
        <w:t xml:space="preserve"> не может исполнять обязанности в полном объеме по состоянию здоровья</w:t>
      </w:r>
      <w:r w:rsidR="00857105" w:rsidRPr="00B877E5">
        <w:rPr>
          <w:color w:val="000000"/>
          <w:sz w:val="26"/>
          <w:szCs w:val="26"/>
        </w:rPr>
        <w:t>.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КАССАЦИОННОЕ ОПРЕДЕЛЕНИЕ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№ 88а-53/2021 – 88а-2644/2020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12 января 2021 г.                                                                       г. Новосибирск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Кассационный военный суд в составе 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председательствующего </w:t>
      </w:r>
      <w:proofErr w:type="spellStart"/>
      <w:r w:rsidRPr="00B877E5">
        <w:rPr>
          <w:color w:val="000000"/>
          <w:sz w:val="26"/>
          <w:szCs w:val="26"/>
        </w:rPr>
        <w:t>Бабошкина</w:t>
      </w:r>
      <w:proofErr w:type="spellEnd"/>
      <w:r w:rsidRPr="00B877E5">
        <w:rPr>
          <w:color w:val="000000"/>
          <w:sz w:val="26"/>
          <w:szCs w:val="26"/>
        </w:rPr>
        <w:t xml:space="preserve"> П.И., 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судей Гусейнова Т.Г. и </w:t>
      </w:r>
      <w:proofErr w:type="spellStart"/>
      <w:r w:rsidRPr="00B877E5">
        <w:rPr>
          <w:color w:val="000000"/>
          <w:sz w:val="26"/>
          <w:szCs w:val="26"/>
        </w:rPr>
        <w:t>Лядова</w:t>
      </w:r>
      <w:proofErr w:type="spellEnd"/>
      <w:r w:rsidRPr="00B877E5">
        <w:rPr>
          <w:color w:val="000000"/>
          <w:sz w:val="26"/>
          <w:szCs w:val="26"/>
        </w:rPr>
        <w:t xml:space="preserve"> В.Л., </w:t>
      </w:r>
    </w:p>
    <w:p w:rsid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при секретаре судебного заседания Орловой Е.В., 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877E5">
        <w:rPr>
          <w:color w:val="000000"/>
          <w:sz w:val="26"/>
          <w:szCs w:val="26"/>
        </w:rPr>
        <w:t>рассмотрел в открытом судебном заседании кассационную жалобу административного истца на решение Московского гарнизонного военного суда от 14 февраля 2020 г. по административному делу № 2а-135/2020 и апелляционное определение 2-го Западного окружного военного суда от 25 июня 2020 г. об оспаривании</w:t>
      </w:r>
      <w:r w:rsidRPr="00B877E5">
        <w:rPr>
          <w:rStyle w:val="others1"/>
          <w:color w:val="000000"/>
          <w:sz w:val="26"/>
          <w:szCs w:val="26"/>
        </w:rPr>
        <w:t>&lt;звание&gt;</w:t>
      </w:r>
      <w:r w:rsidRPr="00B877E5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B877E5">
        <w:rPr>
          <w:b/>
          <w:color w:val="000000"/>
          <w:sz w:val="26"/>
          <w:szCs w:val="26"/>
        </w:rPr>
        <w:t>Волосюк</w:t>
      </w:r>
      <w:r w:rsidRPr="00B877E5">
        <w:rPr>
          <w:color w:val="000000"/>
          <w:sz w:val="26"/>
          <w:szCs w:val="26"/>
        </w:rPr>
        <w:t>ом</w:t>
      </w:r>
      <w:proofErr w:type="spellEnd"/>
      <w:r w:rsidRPr="00B877E5">
        <w:rPr>
          <w:color w:val="000000"/>
          <w:sz w:val="26"/>
          <w:szCs w:val="26"/>
        </w:rPr>
        <w:t xml:space="preserve"> Андреем Степановичем действий командира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2"/>
          <w:color w:val="000000"/>
          <w:sz w:val="26"/>
          <w:szCs w:val="26"/>
        </w:rPr>
        <w:t>№ 1.</w:t>
      </w:r>
      <w:r w:rsidRPr="00B877E5">
        <w:rPr>
          <w:color w:val="000000"/>
          <w:sz w:val="26"/>
          <w:szCs w:val="26"/>
        </w:rPr>
        <w:t xml:space="preserve">, связанных с изданием </w:t>
      </w:r>
      <w:r w:rsidRPr="00B877E5">
        <w:rPr>
          <w:b/>
          <w:color w:val="000000"/>
          <w:sz w:val="26"/>
          <w:szCs w:val="26"/>
        </w:rPr>
        <w:t>приказа о сдаче им дел и должности и</w:t>
      </w:r>
      <w:proofErr w:type="gramEnd"/>
      <w:r w:rsidRPr="00B877E5">
        <w:rPr>
          <w:b/>
          <w:color w:val="000000"/>
          <w:sz w:val="26"/>
          <w:szCs w:val="26"/>
        </w:rPr>
        <w:t xml:space="preserve"> выплатой денежного довольствия в меньшем размере</w:t>
      </w:r>
      <w:r w:rsidRPr="00B877E5">
        <w:rPr>
          <w:color w:val="000000"/>
          <w:sz w:val="26"/>
          <w:szCs w:val="26"/>
        </w:rPr>
        <w:t>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B877E5">
        <w:rPr>
          <w:color w:val="000000"/>
          <w:sz w:val="26"/>
          <w:szCs w:val="26"/>
        </w:rPr>
        <w:t>Лядова</w:t>
      </w:r>
      <w:proofErr w:type="spellEnd"/>
      <w:r w:rsidRPr="00B877E5">
        <w:rPr>
          <w:color w:val="000000"/>
          <w:sz w:val="26"/>
          <w:szCs w:val="26"/>
        </w:rPr>
        <w:t xml:space="preserve"> В.Л., изложившего обстоятельства административного дела, содержание судебных постановлений, принятых по делу, доводы кассационной жалобы,</w:t>
      </w:r>
    </w:p>
    <w:p w:rsid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установил: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вышеуказанным решением гарнизонного военного суда, оставленным без изменения апелляционным определением окружного военного суда, административный иск </w:t>
      </w:r>
      <w:proofErr w:type="spellStart"/>
      <w:r w:rsidRPr="00B877E5">
        <w:rPr>
          <w:color w:val="000000"/>
          <w:sz w:val="26"/>
          <w:szCs w:val="26"/>
        </w:rPr>
        <w:t>Волосюка</w:t>
      </w:r>
      <w:proofErr w:type="spellEnd"/>
      <w:r w:rsidRPr="00B877E5">
        <w:rPr>
          <w:color w:val="000000"/>
          <w:sz w:val="26"/>
          <w:szCs w:val="26"/>
        </w:rPr>
        <w:t xml:space="preserve"> удовлетворен частично.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Действия командира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2"/>
          <w:color w:val="000000"/>
          <w:sz w:val="26"/>
          <w:szCs w:val="26"/>
        </w:rPr>
        <w:t>№ 1.</w:t>
      </w:r>
      <w:r w:rsidRPr="00B877E5">
        <w:rPr>
          <w:color w:val="000000"/>
          <w:sz w:val="26"/>
          <w:szCs w:val="26"/>
        </w:rPr>
        <w:t xml:space="preserve">, связанные с </w:t>
      </w:r>
      <w:proofErr w:type="spellStart"/>
      <w:r w:rsidRPr="00B877E5">
        <w:rPr>
          <w:color w:val="000000"/>
          <w:sz w:val="26"/>
          <w:szCs w:val="26"/>
        </w:rPr>
        <w:t>неустановлением</w:t>
      </w:r>
      <w:proofErr w:type="spellEnd"/>
      <w:r w:rsidRPr="00B877E5">
        <w:rPr>
          <w:color w:val="000000"/>
          <w:sz w:val="26"/>
          <w:szCs w:val="26"/>
        </w:rPr>
        <w:t xml:space="preserve"> к выплате </w:t>
      </w:r>
      <w:proofErr w:type="spellStart"/>
      <w:r w:rsidRPr="00B877E5">
        <w:rPr>
          <w:color w:val="000000"/>
          <w:sz w:val="26"/>
          <w:szCs w:val="26"/>
        </w:rPr>
        <w:t>Волосюку</w:t>
      </w:r>
      <w:proofErr w:type="spellEnd"/>
      <w:r w:rsidRPr="00B877E5">
        <w:rPr>
          <w:color w:val="000000"/>
          <w:sz w:val="26"/>
          <w:szCs w:val="26"/>
        </w:rPr>
        <w:t xml:space="preserve"> с октября 2019 г. денежного довольствия как военнослужащему, проходящему военную службу на воинской должности, признаны незаконными.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Суд обязал названное должностное лицо установить </w:t>
      </w:r>
      <w:proofErr w:type="spellStart"/>
      <w:r w:rsidRPr="00B877E5">
        <w:rPr>
          <w:color w:val="000000"/>
          <w:sz w:val="26"/>
          <w:szCs w:val="26"/>
        </w:rPr>
        <w:t>Волосюку</w:t>
      </w:r>
      <w:proofErr w:type="spellEnd"/>
      <w:r w:rsidRPr="00B877E5">
        <w:rPr>
          <w:color w:val="000000"/>
          <w:sz w:val="26"/>
          <w:szCs w:val="26"/>
        </w:rPr>
        <w:t xml:space="preserve"> за период с 1 октября 2019 г. по 14 февраля 2020 г. денежное довольствие как военнослужащему, проходящему военную службу на воинской должности начальника делопроизводства (секретного)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4"/>
          <w:color w:val="000000"/>
          <w:sz w:val="26"/>
          <w:szCs w:val="26"/>
        </w:rPr>
        <w:t>№ 2.</w:t>
      </w:r>
      <w:r w:rsidRPr="00B877E5">
        <w:rPr>
          <w:color w:val="000000"/>
          <w:sz w:val="26"/>
          <w:szCs w:val="26"/>
        </w:rPr>
        <w:t>, и внести об этом сведения в СПО «Алушта».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В остальной части требований, связанных с оспариванием </w:t>
      </w:r>
      <w:proofErr w:type="spellStart"/>
      <w:r w:rsidRPr="00B877E5">
        <w:rPr>
          <w:color w:val="000000"/>
          <w:sz w:val="26"/>
          <w:szCs w:val="26"/>
        </w:rPr>
        <w:t>Волосюком</w:t>
      </w:r>
      <w:proofErr w:type="spellEnd"/>
      <w:r w:rsidRPr="00B877E5">
        <w:rPr>
          <w:color w:val="000000"/>
          <w:sz w:val="26"/>
          <w:szCs w:val="26"/>
        </w:rPr>
        <w:t xml:space="preserve"> действий и бездействия административных ответчиков, повлекших </w:t>
      </w:r>
      <w:proofErr w:type="spellStart"/>
      <w:r w:rsidRPr="00B877E5">
        <w:rPr>
          <w:color w:val="000000"/>
          <w:sz w:val="26"/>
          <w:szCs w:val="26"/>
        </w:rPr>
        <w:t>необеспечение</w:t>
      </w:r>
      <w:proofErr w:type="spellEnd"/>
      <w:r w:rsidRPr="00B877E5">
        <w:rPr>
          <w:color w:val="000000"/>
          <w:sz w:val="26"/>
          <w:szCs w:val="26"/>
        </w:rPr>
        <w:t xml:space="preserve"> его указанными дополнительными денежными выплатами ежемесячно начиная с 19 октября 2017 г. судом отказано в связи с пропуском срока обращения в суд, предусмотренного ч. 1 ст. 219 КАС РФ.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В кассационной жалобе, поданной 24 ноября 2020 г., административный истец просит отменить обжалуемые судебные акты в части отказа в его требованиях и принять новое решение об их удовлетворении в полном объеме.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lastRenderedPageBreak/>
        <w:t>Он указывает на ошибочность выводов судов обеих инстанций о пропуске срока обращения в суд, поскольку нарушение его прав носило длящийся характер. Именно оспоренное им бездействие повлекло за собой отмену незаконного приказа командира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2"/>
          <w:color w:val="000000"/>
          <w:sz w:val="26"/>
          <w:szCs w:val="26"/>
        </w:rPr>
        <w:t>№ 1.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от 25 октября 2017 г. №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об освобождении его от должности.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Также он полагает, что судам следовало принять решение о производстве оспариваемых выплат впредь.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Лица, участвующие в деле, о времени и месте рассмотрения жалобы извещены своевременно и в надлежащей форме, в том числе публично, путём размещения информации на официальном сайте суда.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Рассмотрев материалы административного дела, обсудив доводы кассационной жалобы, суд приходит к следующему.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Согласно частям 2-3 статьи 329 Кодекса административного судопроизводства Российской Федерации при рассмотрении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кассационных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При рассмотрении административного дела судами в качестве юридически значимых обстоятельств установлено и сторонами не оспаривается, что заключением военно-врачебной комиссии от 20 апреля 2017 г. </w:t>
      </w:r>
      <w:proofErr w:type="spellStart"/>
      <w:r w:rsidRPr="00B877E5">
        <w:rPr>
          <w:color w:val="000000"/>
          <w:sz w:val="26"/>
          <w:szCs w:val="26"/>
        </w:rPr>
        <w:t>Волосюк</w:t>
      </w:r>
      <w:proofErr w:type="spellEnd"/>
      <w:r w:rsidRPr="00B877E5">
        <w:rPr>
          <w:color w:val="000000"/>
          <w:sz w:val="26"/>
          <w:szCs w:val="26"/>
        </w:rPr>
        <w:t xml:space="preserve"> признан «не годным к службе в плавсоставе, не годным к службе с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7"/>
          <w:color w:val="000000"/>
          <w:sz w:val="26"/>
          <w:szCs w:val="26"/>
        </w:rPr>
        <w:t>&lt;данные изъяты&gt;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- годен к военной службе с незначительными ограничениями». С 19 октября 2017 г. ему на основании приказа командира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2"/>
          <w:color w:val="000000"/>
          <w:sz w:val="26"/>
          <w:szCs w:val="26"/>
        </w:rPr>
        <w:t>№ 1.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от 25 октября 2017 г. №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 xml:space="preserve">о сдаче им с 19 октября 2017 г. дел и должности </w:t>
      </w:r>
      <w:proofErr w:type="gramStart"/>
      <w:r w:rsidRPr="00B877E5">
        <w:rPr>
          <w:color w:val="000000"/>
          <w:sz w:val="26"/>
          <w:szCs w:val="26"/>
        </w:rPr>
        <w:t>прекращена выплата положенных в связи с замещением воинской должности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9"/>
          <w:color w:val="000000"/>
          <w:sz w:val="26"/>
          <w:szCs w:val="26"/>
        </w:rPr>
        <w:t>&lt;данные изъяты</w:t>
      </w:r>
      <w:proofErr w:type="gramEnd"/>
      <w:r w:rsidRPr="00B877E5">
        <w:rPr>
          <w:rStyle w:val="others9"/>
          <w:color w:val="000000"/>
          <w:sz w:val="26"/>
          <w:szCs w:val="26"/>
        </w:rPr>
        <w:t>&gt;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4"/>
          <w:color w:val="000000"/>
          <w:sz w:val="26"/>
          <w:szCs w:val="26"/>
        </w:rPr>
        <w:t>№ 2.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ежемесячных надбавок и премий.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877E5">
        <w:rPr>
          <w:color w:val="000000"/>
          <w:sz w:val="26"/>
          <w:szCs w:val="26"/>
        </w:rPr>
        <w:t xml:space="preserve">Также установлено, что приказ о сдаче дел и должности </w:t>
      </w:r>
      <w:proofErr w:type="spellStart"/>
      <w:r w:rsidRPr="00B877E5">
        <w:rPr>
          <w:color w:val="000000"/>
          <w:sz w:val="26"/>
          <w:szCs w:val="26"/>
        </w:rPr>
        <w:t>Волосюком</w:t>
      </w:r>
      <w:proofErr w:type="spellEnd"/>
      <w:r w:rsidRPr="00B877E5">
        <w:rPr>
          <w:color w:val="000000"/>
          <w:sz w:val="26"/>
          <w:szCs w:val="26"/>
        </w:rPr>
        <w:t xml:space="preserve"> в нарушение положений п. 1 и 4 ст. 42, п. 1 ст. 43 Федерального закона от 28 марта 1998 г. № 53-ФЗ «О воинской обязанности и военной службе», п. 1 ст. 13 Положения о порядке прохождения военной службы, утвержденного Указом Президента Российской Федерации от 16.09.1999 № 1237, а также п. 1 Порядка</w:t>
      </w:r>
      <w:proofErr w:type="gramEnd"/>
      <w:r w:rsidRPr="00B877E5">
        <w:rPr>
          <w:color w:val="000000"/>
          <w:sz w:val="26"/>
          <w:szCs w:val="26"/>
        </w:rPr>
        <w:t xml:space="preserve">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званий, утвержденного приказом Министра обороны Российской Федерации от 17.12.2012 № 3733, не издавался и </w:t>
      </w:r>
      <w:r w:rsidRPr="008A7E89">
        <w:rPr>
          <w:b/>
          <w:color w:val="000000"/>
          <w:sz w:val="26"/>
          <w:szCs w:val="26"/>
        </w:rPr>
        <w:t>в распоряжение административный истец не зачислялся</w:t>
      </w:r>
      <w:r w:rsidRPr="00B877E5">
        <w:rPr>
          <w:color w:val="000000"/>
          <w:sz w:val="26"/>
          <w:szCs w:val="26"/>
        </w:rPr>
        <w:t>. В связи с этим судами обеих инстанций обоснованно признано, что нарушенные права административного истца подлежат восстановлению.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877E5">
        <w:rPr>
          <w:color w:val="000000"/>
          <w:sz w:val="26"/>
          <w:szCs w:val="26"/>
        </w:rPr>
        <w:t xml:space="preserve">Вместе с тем, </w:t>
      </w:r>
      <w:r w:rsidRPr="008A7E89">
        <w:rPr>
          <w:b/>
          <w:color w:val="000000"/>
          <w:sz w:val="26"/>
          <w:szCs w:val="26"/>
        </w:rPr>
        <w:t xml:space="preserve">отказ в требованиях </w:t>
      </w:r>
      <w:proofErr w:type="spellStart"/>
      <w:r w:rsidRPr="008A7E89">
        <w:rPr>
          <w:b/>
          <w:color w:val="000000"/>
          <w:sz w:val="26"/>
          <w:szCs w:val="26"/>
        </w:rPr>
        <w:t>Волосюка</w:t>
      </w:r>
      <w:proofErr w:type="spellEnd"/>
      <w:r w:rsidRPr="008A7E89">
        <w:rPr>
          <w:b/>
          <w:color w:val="000000"/>
          <w:sz w:val="26"/>
          <w:szCs w:val="26"/>
        </w:rPr>
        <w:t xml:space="preserve"> о выплате причитающихся ему денежных средств за пределами трех месяцев с момента обращения в суд не может быть признан правильным, поскольку невыплата причитающихся административному истцу денежных средств обусловлена бездействием командования, не издавшего приказ об освобождении его от должности и зачислении установленным порядком в распоряжение при сдаче дел и должности, на которой </w:t>
      </w:r>
      <w:proofErr w:type="spellStart"/>
      <w:r w:rsidRPr="008A7E89">
        <w:rPr>
          <w:b/>
          <w:color w:val="000000"/>
          <w:sz w:val="26"/>
          <w:szCs w:val="26"/>
        </w:rPr>
        <w:t>Волосюк</w:t>
      </w:r>
      <w:proofErr w:type="spellEnd"/>
      <w:r w:rsidRPr="008A7E89">
        <w:rPr>
          <w:b/>
          <w:color w:val="000000"/>
          <w:sz w:val="26"/>
          <w:szCs w:val="26"/>
        </w:rPr>
        <w:t xml:space="preserve"> не</w:t>
      </w:r>
      <w:proofErr w:type="gramEnd"/>
      <w:r w:rsidRPr="008A7E89">
        <w:rPr>
          <w:b/>
          <w:color w:val="000000"/>
          <w:sz w:val="26"/>
          <w:szCs w:val="26"/>
        </w:rPr>
        <w:t xml:space="preserve"> может исполнять обязанности в полном объеме по состоянию здоровья</w:t>
      </w:r>
      <w:r w:rsidRPr="00B877E5">
        <w:rPr>
          <w:color w:val="000000"/>
          <w:sz w:val="26"/>
          <w:szCs w:val="26"/>
        </w:rPr>
        <w:t>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lastRenderedPageBreak/>
        <w:t xml:space="preserve">Учитывая характер спорных правоотношений и то, что нарушение прав административного истца на обеспечение его ежемесячным денежным довольствием носило </w:t>
      </w:r>
      <w:r w:rsidRPr="00857105">
        <w:rPr>
          <w:b/>
          <w:color w:val="000000"/>
          <w:sz w:val="26"/>
          <w:szCs w:val="26"/>
        </w:rPr>
        <w:t>длящийся характер</w:t>
      </w:r>
      <w:r w:rsidRPr="00B877E5">
        <w:rPr>
          <w:color w:val="000000"/>
          <w:sz w:val="26"/>
          <w:szCs w:val="26"/>
        </w:rPr>
        <w:t>, оснований для применения положений ст. 219 КАС Российской Федерации не имелось.</w:t>
      </w:r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Довод </w:t>
      </w:r>
      <w:proofErr w:type="spellStart"/>
      <w:r w:rsidRPr="00B877E5">
        <w:rPr>
          <w:color w:val="000000"/>
          <w:sz w:val="26"/>
          <w:szCs w:val="26"/>
        </w:rPr>
        <w:t>Волосюка</w:t>
      </w:r>
      <w:proofErr w:type="spellEnd"/>
      <w:r w:rsidRPr="00B877E5">
        <w:rPr>
          <w:color w:val="000000"/>
          <w:sz w:val="26"/>
          <w:szCs w:val="26"/>
        </w:rPr>
        <w:t xml:space="preserve"> о производстве оспариваемых выплат впредь судом кассационной инстанции не оценивается, поскольку такое требование им не </w:t>
      </w:r>
      <w:proofErr w:type="gramStart"/>
      <w:r w:rsidRPr="00B877E5">
        <w:rPr>
          <w:color w:val="000000"/>
          <w:sz w:val="26"/>
          <w:szCs w:val="26"/>
        </w:rPr>
        <w:t>заявлялось</w:t>
      </w:r>
      <w:proofErr w:type="gramEnd"/>
      <w:r w:rsidRPr="00B877E5">
        <w:rPr>
          <w:color w:val="000000"/>
          <w:sz w:val="26"/>
          <w:szCs w:val="26"/>
        </w:rPr>
        <w:t>, соответственно не разрешено судами при принятии обжалованных судебных актов.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877E5">
        <w:rPr>
          <w:color w:val="000000"/>
          <w:sz w:val="26"/>
          <w:szCs w:val="26"/>
        </w:rPr>
        <w:t>Частью 2 статьи 328 КАС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B877E5" w:rsidRPr="00B877E5" w:rsidRDefault="00B877E5" w:rsidP="00B877E5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Поскольку при рассмотрении административного дела юридически значимые обстоятельства </w:t>
      </w:r>
      <w:proofErr w:type="gramStart"/>
      <w:r w:rsidRPr="00B877E5">
        <w:rPr>
          <w:color w:val="000000"/>
          <w:sz w:val="26"/>
          <w:szCs w:val="26"/>
        </w:rPr>
        <w:t>установлены</w:t>
      </w:r>
      <w:proofErr w:type="gramEnd"/>
      <w:r w:rsidRPr="00B877E5">
        <w:rPr>
          <w:color w:val="000000"/>
          <w:sz w:val="26"/>
          <w:szCs w:val="26"/>
        </w:rPr>
        <w:t xml:space="preserve"> верно, но при этом принято неправильное решение в связи с нарушением норм процессуального права и неправильным применением норм материального права, то суду кассационной инстанции следует принять новое решение, не передавая дело на новое рассмотрение.</w:t>
      </w:r>
    </w:p>
    <w:p w:rsidR="00B877E5" w:rsidRPr="00B877E5" w:rsidRDefault="00B877E5" w:rsidP="00B877E5">
      <w:pPr>
        <w:pStyle w:val="msoclassa5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Руководствуясь статьями 327, 328, 329 и 330 Кодекса административного судопроизводства Российской Федерации,</w:t>
      </w:r>
    </w:p>
    <w:p w:rsidR="00857105" w:rsidRDefault="0085710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определил:</w:t>
      </w:r>
    </w:p>
    <w:p w:rsidR="00857105" w:rsidRPr="00B877E5" w:rsidRDefault="0085710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решение Московского гарнизонного военного суда от 14 февраля 2020 г. и апелляционное определение 2-го Западного окружного военного суда от 25 июня 2020 г. по административному исковому заявлению </w:t>
      </w:r>
      <w:proofErr w:type="spellStart"/>
      <w:r w:rsidRPr="00B877E5">
        <w:rPr>
          <w:color w:val="000000"/>
          <w:sz w:val="26"/>
          <w:szCs w:val="26"/>
        </w:rPr>
        <w:t>Волосюка</w:t>
      </w:r>
      <w:proofErr w:type="spellEnd"/>
      <w:r w:rsidRPr="00B877E5">
        <w:rPr>
          <w:color w:val="000000"/>
          <w:sz w:val="26"/>
          <w:szCs w:val="26"/>
        </w:rPr>
        <w:t xml:space="preserve"> Андрея Степановича в части отказа в требованиях о выплате денежного довольствия на основании ст. 219 </w:t>
      </w:r>
      <w:proofErr w:type="gramStart"/>
      <w:r w:rsidRPr="00B877E5">
        <w:rPr>
          <w:color w:val="000000"/>
          <w:sz w:val="26"/>
          <w:szCs w:val="26"/>
        </w:rPr>
        <w:t>КАС Российской Федерации отменить и принять в указанной части новое решение, в соответствии с которым признать незаконными</w:t>
      </w:r>
      <w:proofErr w:type="gramEnd"/>
      <w:r w:rsidRPr="00B877E5">
        <w:rPr>
          <w:color w:val="000000"/>
          <w:sz w:val="26"/>
          <w:szCs w:val="26"/>
        </w:rPr>
        <w:t xml:space="preserve"> </w:t>
      </w:r>
      <w:proofErr w:type="gramStart"/>
      <w:r w:rsidRPr="00B877E5">
        <w:rPr>
          <w:color w:val="000000"/>
          <w:sz w:val="26"/>
          <w:szCs w:val="26"/>
        </w:rPr>
        <w:t>действия командира 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2"/>
          <w:color w:val="000000"/>
          <w:sz w:val="26"/>
          <w:szCs w:val="26"/>
        </w:rPr>
        <w:t>№ 1.</w:t>
      </w:r>
      <w:r w:rsidRPr="00B877E5">
        <w:rPr>
          <w:color w:val="000000"/>
          <w:sz w:val="26"/>
          <w:szCs w:val="26"/>
        </w:rPr>
        <w:t xml:space="preserve">, связанные с </w:t>
      </w:r>
      <w:proofErr w:type="spellStart"/>
      <w:r w:rsidRPr="00B877E5">
        <w:rPr>
          <w:color w:val="000000"/>
          <w:sz w:val="26"/>
          <w:szCs w:val="26"/>
        </w:rPr>
        <w:t>неустановлением</w:t>
      </w:r>
      <w:proofErr w:type="spellEnd"/>
      <w:r w:rsidRPr="00B877E5">
        <w:rPr>
          <w:color w:val="000000"/>
          <w:sz w:val="26"/>
          <w:szCs w:val="26"/>
        </w:rPr>
        <w:t xml:space="preserve"> к выплате </w:t>
      </w:r>
      <w:proofErr w:type="spellStart"/>
      <w:r w:rsidRPr="00B877E5">
        <w:rPr>
          <w:color w:val="000000"/>
          <w:sz w:val="26"/>
          <w:szCs w:val="26"/>
        </w:rPr>
        <w:t>Волосюку</w:t>
      </w:r>
      <w:proofErr w:type="spellEnd"/>
      <w:r w:rsidRPr="00B877E5">
        <w:rPr>
          <w:color w:val="000000"/>
          <w:sz w:val="26"/>
          <w:szCs w:val="26"/>
        </w:rPr>
        <w:t xml:space="preserve"> с октября 2019 г. денежного довольствия как военнослужащему, проходящему военную службу на воинской должности, обязать федеральное казенное учреждение «Единый расчетный центр Министерства обороны Российской Федерации» произвести перерасчет и выплатить административному истцу денежное довольствие с учетом прохождения военной службы на воинской должности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9"/>
          <w:color w:val="000000"/>
          <w:sz w:val="26"/>
          <w:szCs w:val="26"/>
        </w:rPr>
        <w:t>&lt;данные изъяты&gt;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войсковой части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rStyle w:val="others4"/>
          <w:color w:val="000000"/>
          <w:sz w:val="26"/>
          <w:szCs w:val="26"/>
        </w:rPr>
        <w:t>№ 2.</w:t>
      </w:r>
      <w:r w:rsidRPr="00B877E5">
        <w:rPr>
          <w:rStyle w:val="apple-converted-space"/>
          <w:color w:val="000000"/>
          <w:sz w:val="26"/>
          <w:szCs w:val="26"/>
        </w:rPr>
        <w:t> </w:t>
      </w:r>
      <w:r w:rsidRPr="00B877E5">
        <w:rPr>
          <w:color w:val="000000"/>
          <w:sz w:val="26"/>
          <w:szCs w:val="26"/>
        </w:rPr>
        <w:t>с 19 октября</w:t>
      </w:r>
      <w:proofErr w:type="gramEnd"/>
      <w:r w:rsidRPr="00B877E5">
        <w:rPr>
          <w:color w:val="000000"/>
          <w:sz w:val="26"/>
          <w:szCs w:val="26"/>
        </w:rPr>
        <w:t xml:space="preserve"> 2017 г. по 1 октября 2019 г.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    В остальной части решение и апелляционное определение оставить без изменения.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Судебную коллегию по делам военнослужащих Верховного Суда Российской Федерации в порядке и сроки, установленные главой 35 Кодекса административного судопроизводства Российской Федерации.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Кассационное определение изготовлено в полном объеме 12 января 2021 г.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Председательствующий                                          П.И. </w:t>
      </w:r>
      <w:proofErr w:type="spellStart"/>
      <w:r w:rsidRPr="00B877E5">
        <w:rPr>
          <w:color w:val="000000"/>
          <w:sz w:val="26"/>
          <w:szCs w:val="26"/>
        </w:rPr>
        <w:t>Бабошкин</w:t>
      </w:r>
      <w:proofErr w:type="spellEnd"/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Судьи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right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>Т.Г. Гусейнов</w:t>
      </w:r>
    </w:p>
    <w:p w:rsidR="00B877E5" w:rsidRPr="00B877E5" w:rsidRDefault="00B877E5" w:rsidP="00B877E5">
      <w:pPr>
        <w:pStyle w:val="msoclass20"/>
        <w:shd w:val="clear" w:color="auto" w:fill="FFFFFF"/>
        <w:spacing w:before="0" w:beforeAutospacing="0" w:after="0" w:afterAutospacing="0" w:line="144" w:lineRule="atLeast"/>
        <w:ind w:firstLine="720"/>
        <w:jc w:val="right"/>
        <w:rPr>
          <w:color w:val="000000"/>
          <w:sz w:val="26"/>
          <w:szCs w:val="26"/>
        </w:rPr>
      </w:pPr>
      <w:r w:rsidRPr="00B877E5">
        <w:rPr>
          <w:color w:val="000000"/>
          <w:sz w:val="26"/>
          <w:szCs w:val="26"/>
        </w:rPr>
        <w:t xml:space="preserve">        В.Л. </w:t>
      </w:r>
      <w:proofErr w:type="spellStart"/>
      <w:r w:rsidRPr="00B877E5">
        <w:rPr>
          <w:color w:val="000000"/>
          <w:sz w:val="26"/>
          <w:szCs w:val="26"/>
        </w:rPr>
        <w:t>Лядов</w:t>
      </w:r>
      <w:proofErr w:type="spellEnd"/>
    </w:p>
    <w:p w:rsidR="00755C3E" w:rsidRPr="00B877E5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B877E5" w:rsidSect="00B877E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877E5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57105"/>
    <w:rsid w:val="00894DBC"/>
    <w:rsid w:val="008A7E89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407DC"/>
    <w:rsid w:val="00B877E5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833B8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877E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B877E5"/>
  </w:style>
  <w:style w:type="character" w:customStyle="1" w:styleId="apple-converted-space">
    <w:name w:val="apple-converted-space"/>
    <w:basedOn w:val="a0"/>
    <w:rsid w:val="00B877E5"/>
  </w:style>
  <w:style w:type="character" w:customStyle="1" w:styleId="others2">
    <w:name w:val="others2"/>
    <w:basedOn w:val="a0"/>
    <w:rsid w:val="00B877E5"/>
  </w:style>
  <w:style w:type="paragraph" w:customStyle="1" w:styleId="msoclass20">
    <w:name w:val="msoclass20"/>
    <w:basedOn w:val="a"/>
    <w:rsid w:val="00B877E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4">
    <w:name w:val="others4"/>
    <w:basedOn w:val="a0"/>
    <w:rsid w:val="00B877E5"/>
  </w:style>
  <w:style w:type="character" w:customStyle="1" w:styleId="others7">
    <w:name w:val="others7"/>
    <w:basedOn w:val="a0"/>
    <w:rsid w:val="00B877E5"/>
  </w:style>
  <w:style w:type="character" w:customStyle="1" w:styleId="others9">
    <w:name w:val="others9"/>
    <w:basedOn w:val="a0"/>
    <w:rsid w:val="00B877E5"/>
  </w:style>
  <w:style w:type="paragraph" w:customStyle="1" w:styleId="msoclassa5">
    <w:name w:val="msoclassa5"/>
    <w:basedOn w:val="a"/>
    <w:rsid w:val="00B877E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4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2021-01-22T10:21:00Z</dcterms:created>
  <dcterms:modified xsi:type="dcterms:W3CDTF">2021-01-22T10:21:00Z</dcterms:modified>
</cp:coreProperties>
</file>