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60E4" w:rsidRPr="00AA2CFF" w:rsidRDefault="005360E4" w:rsidP="005360E4">
      <w:pPr>
        <w:ind w:right="-57" w:firstLine="709"/>
        <w:jc w:val="both"/>
        <w:rPr>
          <w:b/>
          <w:color w:val="auto"/>
          <w:szCs w:val="28"/>
        </w:rPr>
      </w:pPr>
      <w:r>
        <w:rPr>
          <w:b/>
          <w:color w:val="auto"/>
          <w:szCs w:val="28"/>
        </w:rPr>
        <w:t>19. Законом</w:t>
      </w:r>
      <w:r w:rsidRPr="00AA2CFF">
        <w:rPr>
          <w:b/>
          <w:color w:val="auto"/>
          <w:szCs w:val="28"/>
        </w:rPr>
        <w:t xml:space="preserve"> не предусмотр</w:t>
      </w:r>
      <w:r>
        <w:rPr>
          <w:b/>
          <w:color w:val="auto"/>
          <w:szCs w:val="28"/>
        </w:rPr>
        <w:t>ена</w:t>
      </w:r>
      <w:r w:rsidRPr="00AA2CFF">
        <w:rPr>
          <w:b/>
          <w:color w:val="auto"/>
          <w:szCs w:val="28"/>
        </w:rPr>
        <w:t xml:space="preserve"> возможност</w:t>
      </w:r>
      <w:r>
        <w:rPr>
          <w:b/>
          <w:color w:val="auto"/>
          <w:szCs w:val="28"/>
        </w:rPr>
        <w:t>ь</w:t>
      </w:r>
      <w:r w:rsidRPr="00AA2CFF">
        <w:rPr>
          <w:b/>
          <w:color w:val="auto"/>
          <w:szCs w:val="28"/>
        </w:rPr>
        <w:t xml:space="preserve"> продления срока нах</w:t>
      </w:r>
      <w:r w:rsidRPr="00AA2CFF">
        <w:rPr>
          <w:b/>
          <w:color w:val="auto"/>
          <w:szCs w:val="28"/>
        </w:rPr>
        <w:t>о</w:t>
      </w:r>
      <w:r w:rsidRPr="00AA2CFF">
        <w:rPr>
          <w:b/>
          <w:color w:val="auto"/>
          <w:szCs w:val="28"/>
        </w:rPr>
        <w:t>ждения военнослужащих, уволенных с военной службы и находящихся в основном отпуске, в списках личного состава воинской части на период их амбулаторного лечения</w:t>
      </w:r>
      <w:r>
        <w:rPr>
          <w:b/>
          <w:color w:val="auto"/>
          <w:szCs w:val="28"/>
        </w:rPr>
        <w:t>.</w:t>
      </w:r>
    </w:p>
    <w:p w:rsidR="005360E4" w:rsidRDefault="005360E4" w:rsidP="005360E4">
      <w:pPr>
        <w:ind w:right="-57" w:firstLine="709"/>
        <w:jc w:val="both"/>
        <w:rPr>
          <w:color w:val="auto"/>
          <w:szCs w:val="28"/>
        </w:rPr>
      </w:pPr>
      <w:proofErr w:type="gramStart"/>
      <w:r>
        <w:rPr>
          <w:color w:val="auto"/>
          <w:szCs w:val="28"/>
        </w:rPr>
        <w:t xml:space="preserve">Апелляционным определением Московского окружного военного суда отменено решение </w:t>
      </w:r>
      <w:proofErr w:type="spellStart"/>
      <w:r w:rsidRPr="00AA2CFF">
        <w:rPr>
          <w:color w:val="auto"/>
          <w:szCs w:val="28"/>
        </w:rPr>
        <w:t>Реутовск</w:t>
      </w:r>
      <w:r>
        <w:rPr>
          <w:color w:val="auto"/>
          <w:szCs w:val="28"/>
        </w:rPr>
        <w:t>ого</w:t>
      </w:r>
      <w:proofErr w:type="spellEnd"/>
      <w:r>
        <w:rPr>
          <w:color w:val="auto"/>
          <w:szCs w:val="28"/>
        </w:rPr>
        <w:t xml:space="preserve"> гарнизонного военного суда в той части, в к</w:t>
      </w:r>
      <w:r>
        <w:rPr>
          <w:color w:val="auto"/>
          <w:szCs w:val="28"/>
        </w:rPr>
        <w:t>о</w:t>
      </w:r>
      <w:r>
        <w:rPr>
          <w:color w:val="auto"/>
          <w:szCs w:val="28"/>
        </w:rPr>
        <w:t xml:space="preserve">торой удовлетворено административное исковое заявление П. о признании незаконными действий командира воинской части, связанных с отказом в восстановлением его в списках личного состава воинской части на период амбулаторного лечения. </w:t>
      </w:r>
      <w:proofErr w:type="gramEnd"/>
    </w:p>
    <w:p w:rsidR="005360E4" w:rsidRDefault="005360E4" w:rsidP="005360E4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По делу принято новое решение об отказе П. в удовлетворении зая</w:t>
      </w:r>
      <w:r>
        <w:rPr>
          <w:color w:val="auto"/>
          <w:szCs w:val="28"/>
        </w:rPr>
        <w:t>в</w:t>
      </w:r>
      <w:r>
        <w:rPr>
          <w:color w:val="auto"/>
          <w:szCs w:val="28"/>
        </w:rPr>
        <w:t>ленных требований по следующим основаниям.</w:t>
      </w:r>
    </w:p>
    <w:p w:rsidR="005360E4" w:rsidRDefault="005360E4" w:rsidP="005360E4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 Из материалов дела следует, что П. </w:t>
      </w:r>
      <w:r w:rsidRPr="00AA2CFF">
        <w:rPr>
          <w:color w:val="auto"/>
          <w:szCs w:val="28"/>
        </w:rPr>
        <w:t>в апреле 2018 г</w:t>
      </w:r>
      <w:r>
        <w:rPr>
          <w:color w:val="auto"/>
          <w:szCs w:val="28"/>
        </w:rPr>
        <w:t>.</w:t>
      </w:r>
      <w:r w:rsidRPr="00AA2CFF">
        <w:rPr>
          <w:color w:val="auto"/>
          <w:szCs w:val="28"/>
        </w:rPr>
        <w:t xml:space="preserve"> досрочно уволен с военной службы в запас в связи с невыполнением </w:t>
      </w:r>
      <w:r>
        <w:rPr>
          <w:color w:val="auto"/>
          <w:szCs w:val="28"/>
        </w:rPr>
        <w:t>им</w:t>
      </w:r>
      <w:r w:rsidRPr="00AA2CFF">
        <w:rPr>
          <w:color w:val="auto"/>
          <w:szCs w:val="28"/>
        </w:rPr>
        <w:t xml:space="preserve"> условий контракта, </w:t>
      </w:r>
      <w:r>
        <w:rPr>
          <w:color w:val="auto"/>
          <w:szCs w:val="28"/>
        </w:rPr>
        <w:t>п</w:t>
      </w:r>
      <w:r>
        <w:rPr>
          <w:color w:val="auto"/>
          <w:szCs w:val="28"/>
        </w:rPr>
        <w:t>о</w:t>
      </w:r>
      <w:r>
        <w:rPr>
          <w:color w:val="auto"/>
          <w:szCs w:val="28"/>
        </w:rPr>
        <w:t xml:space="preserve">сле чего </w:t>
      </w:r>
      <w:r w:rsidRPr="00AA2CFF">
        <w:rPr>
          <w:color w:val="auto"/>
          <w:szCs w:val="28"/>
        </w:rPr>
        <w:t xml:space="preserve">приказом командира </w:t>
      </w:r>
      <w:r>
        <w:rPr>
          <w:color w:val="auto"/>
          <w:szCs w:val="28"/>
        </w:rPr>
        <w:t>воинской</w:t>
      </w:r>
      <w:r w:rsidRPr="00AA2CFF">
        <w:rPr>
          <w:color w:val="auto"/>
          <w:szCs w:val="28"/>
        </w:rPr>
        <w:t xml:space="preserve"> части от 4 июня 2018 г. исключен из списков личного состава части с 15 июня </w:t>
      </w:r>
      <w:r>
        <w:rPr>
          <w:color w:val="auto"/>
          <w:szCs w:val="28"/>
        </w:rPr>
        <w:t>2018 г</w:t>
      </w:r>
      <w:r w:rsidRPr="00AA2CFF">
        <w:rPr>
          <w:color w:val="auto"/>
          <w:szCs w:val="28"/>
        </w:rPr>
        <w:t>.</w:t>
      </w:r>
    </w:p>
    <w:p w:rsidR="005360E4" w:rsidRDefault="005360E4" w:rsidP="005360E4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В период отпуска в году увольнения, предоставленного командованием с последующим исключением из списков личного состава воинской части</w:t>
      </w:r>
      <w:r w:rsidRPr="00AA7F47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Б. находился на амбулаторном лечении, что явилось основанием для его обр</w:t>
      </w:r>
      <w:r>
        <w:rPr>
          <w:color w:val="auto"/>
          <w:szCs w:val="28"/>
        </w:rPr>
        <w:t>а</w:t>
      </w:r>
      <w:r>
        <w:rPr>
          <w:color w:val="auto"/>
          <w:szCs w:val="28"/>
        </w:rPr>
        <w:t>щения к командиру воинской части за продлением военной службы на кол</w:t>
      </w:r>
      <w:r>
        <w:rPr>
          <w:color w:val="auto"/>
          <w:szCs w:val="28"/>
        </w:rPr>
        <w:t>и</w:t>
      </w:r>
      <w:r>
        <w:rPr>
          <w:color w:val="auto"/>
          <w:szCs w:val="28"/>
        </w:rPr>
        <w:t>чество дней его болезни.</w:t>
      </w:r>
    </w:p>
    <w:p w:rsidR="005360E4" w:rsidRPr="00AA2CFF" w:rsidRDefault="005360E4" w:rsidP="005360E4">
      <w:pPr>
        <w:ind w:right="-57" w:firstLine="709"/>
        <w:jc w:val="both"/>
        <w:rPr>
          <w:color w:val="auto"/>
          <w:szCs w:val="28"/>
        </w:rPr>
      </w:pPr>
      <w:proofErr w:type="gramStart"/>
      <w:r w:rsidRPr="00AA2CFF">
        <w:rPr>
          <w:color w:val="auto"/>
          <w:szCs w:val="28"/>
        </w:rPr>
        <w:t xml:space="preserve">Согласно п. 11 ст. 38 Федерального закона «О воинской обязанности </w:t>
      </w:r>
      <w:r>
        <w:rPr>
          <w:color w:val="auto"/>
          <w:szCs w:val="28"/>
        </w:rPr>
        <w:t xml:space="preserve">и </w:t>
      </w:r>
      <w:r w:rsidRPr="00AA2CFF">
        <w:rPr>
          <w:color w:val="auto"/>
          <w:szCs w:val="28"/>
        </w:rPr>
        <w:t>военной службе» окончанием военной службы считается дата исключения военнослужащего из списков личного состава воинской части; военнослуж</w:t>
      </w:r>
      <w:r w:rsidRPr="00AA2CFF">
        <w:rPr>
          <w:color w:val="auto"/>
          <w:szCs w:val="28"/>
        </w:rPr>
        <w:t>а</w:t>
      </w:r>
      <w:r w:rsidRPr="00AA2CFF">
        <w:rPr>
          <w:color w:val="auto"/>
          <w:szCs w:val="28"/>
        </w:rPr>
        <w:t>щий должен быть исключен из списков личного состава воинской части в день истечения срока его военной службы, за исключением случаев, когда: военнослужащий находится на стационарном лечении;</w:t>
      </w:r>
      <w:proofErr w:type="gramEnd"/>
      <w:r w:rsidRPr="00AA2CFF">
        <w:rPr>
          <w:color w:val="auto"/>
          <w:szCs w:val="28"/>
        </w:rPr>
        <w:t xml:space="preserve"> </w:t>
      </w:r>
      <w:proofErr w:type="gramStart"/>
      <w:r w:rsidRPr="00AA2CFF">
        <w:rPr>
          <w:color w:val="auto"/>
          <w:szCs w:val="28"/>
        </w:rPr>
        <w:t>военнослужащий же</w:t>
      </w:r>
      <w:r w:rsidRPr="00AA2CFF">
        <w:rPr>
          <w:color w:val="auto"/>
          <w:szCs w:val="28"/>
        </w:rPr>
        <w:t>н</w:t>
      </w:r>
      <w:r w:rsidRPr="00AA2CFF">
        <w:rPr>
          <w:color w:val="auto"/>
          <w:szCs w:val="28"/>
        </w:rPr>
        <w:t>ского пола находится в отпуске по беременности и родам или в отпуске по уходу за ребенком; военнослужащий, проходящий военную службу по пр</w:t>
      </w:r>
      <w:r w:rsidRPr="00AA2CFF">
        <w:rPr>
          <w:color w:val="auto"/>
          <w:szCs w:val="28"/>
        </w:rPr>
        <w:t>и</w:t>
      </w:r>
      <w:r w:rsidRPr="00AA2CFF">
        <w:rPr>
          <w:color w:val="auto"/>
          <w:szCs w:val="28"/>
        </w:rPr>
        <w:t>зыву, по его желанию остается в воинской части до дня отправки транспор</w:t>
      </w:r>
      <w:r w:rsidRPr="00AA2CFF">
        <w:rPr>
          <w:color w:val="auto"/>
          <w:szCs w:val="28"/>
        </w:rPr>
        <w:t>т</w:t>
      </w:r>
      <w:r w:rsidRPr="00AA2CFF">
        <w:rPr>
          <w:color w:val="auto"/>
          <w:szCs w:val="28"/>
        </w:rPr>
        <w:t>ного средства, осуществляющего индивидуальную или организованную пер</w:t>
      </w:r>
      <w:r w:rsidRPr="00AA2CFF">
        <w:rPr>
          <w:color w:val="auto"/>
          <w:szCs w:val="28"/>
        </w:rPr>
        <w:t>е</w:t>
      </w:r>
      <w:r w:rsidRPr="00AA2CFF">
        <w:rPr>
          <w:color w:val="auto"/>
          <w:szCs w:val="28"/>
        </w:rPr>
        <w:t>возку военнослужащих, увольняемых в запас; военнослужащий участвует в походах кораблей; военнослужащий находится в плену, в положении зало</w:t>
      </w:r>
      <w:r w:rsidRPr="00AA2CFF">
        <w:rPr>
          <w:color w:val="auto"/>
          <w:szCs w:val="28"/>
        </w:rPr>
        <w:t>ж</w:t>
      </w:r>
      <w:r w:rsidRPr="00AA2CFF">
        <w:rPr>
          <w:color w:val="auto"/>
          <w:szCs w:val="28"/>
        </w:rPr>
        <w:t>ника или интернированного;</w:t>
      </w:r>
      <w:proofErr w:type="gramEnd"/>
      <w:r w:rsidRPr="00AA2CFF">
        <w:rPr>
          <w:color w:val="auto"/>
          <w:szCs w:val="28"/>
        </w:rPr>
        <w:t xml:space="preserve"> </w:t>
      </w:r>
      <w:proofErr w:type="gramStart"/>
      <w:r w:rsidRPr="00AA2CFF">
        <w:rPr>
          <w:color w:val="auto"/>
          <w:szCs w:val="28"/>
        </w:rPr>
        <w:t xml:space="preserve">военнослужащий безвестно отсутствует </w:t>
      </w:r>
      <w:r>
        <w:rPr>
          <w:color w:val="auto"/>
          <w:szCs w:val="28"/>
        </w:rPr>
        <w:t>–</w:t>
      </w:r>
      <w:r w:rsidRPr="00AA2CFF">
        <w:rPr>
          <w:color w:val="auto"/>
          <w:szCs w:val="28"/>
        </w:rPr>
        <w:t xml:space="preserve"> до признания его в установленном законом порядке безвестно отсутствующим или объявления его умершим; в отношении военнослужащего, являющегося подозреваемым или обвиняемым в совершении преступления, избраны меры пресечения в виде заключения под стражу с содержанием на гауптвахте или наблюдения командования воинской части; а также в иных случаях, устано</w:t>
      </w:r>
      <w:r w:rsidRPr="00AA2CFF">
        <w:rPr>
          <w:color w:val="auto"/>
          <w:szCs w:val="28"/>
        </w:rPr>
        <w:t>в</w:t>
      </w:r>
      <w:r w:rsidRPr="00AA2CFF">
        <w:rPr>
          <w:color w:val="auto"/>
          <w:szCs w:val="28"/>
        </w:rPr>
        <w:t xml:space="preserve">ленных </w:t>
      </w:r>
      <w:hyperlink r:id="rId4" w:history="1">
        <w:r w:rsidRPr="00AA2CFF">
          <w:rPr>
            <w:color w:val="auto"/>
            <w:szCs w:val="28"/>
          </w:rPr>
          <w:t>Положением</w:t>
        </w:r>
      </w:hyperlink>
      <w:r>
        <w:rPr>
          <w:color w:val="auto"/>
          <w:szCs w:val="28"/>
        </w:rPr>
        <w:t xml:space="preserve"> </w:t>
      </w:r>
      <w:bookmarkStart w:id="0" w:name="_Hlk536062978"/>
      <w:r>
        <w:rPr>
          <w:color w:val="auto"/>
          <w:szCs w:val="28"/>
        </w:rPr>
        <w:t>о порядке прохождения военной службы</w:t>
      </w:r>
      <w:bookmarkEnd w:id="0"/>
      <w:r w:rsidRPr="00AA2CFF">
        <w:rPr>
          <w:color w:val="auto"/>
          <w:szCs w:val="28"/>
        </w:rPr>
        <w:t>.</w:t>
      </w:r>
      <w:proofErr w:type="gramEnd"/>
    </w:p>
    <w:p w:rsidR="005360E4" w:rsidRPr="00AA2CFF" w:rsidRDefault="005360E4" w:rsidP="005360E4">
      <w:pPr>
        <w:ind w:right="-57" w:firstLine="709"/>
        <w:jc w:val="both"/>
        <w:rPr>
          <w:color w:val="auto"/>
          <w:szCs w:val="28"/>
        </w:rPr>
      </w:pPr>
      <w:proofErr w:type="gramStart"/>
      <w:r w:rsidRPr="00AA2CFF">
        <w:rPr>
          <w:color w:val="auto"/>
          <w:szCs w:val="28"/>
        </w:rPr>
        <w:t xml:space="preserve">Содержание названной законодательной </w:t>
      </w:r>
      <w:hyperlink r:id="rId5" w:history="1">
        <w:r w:rsidRPr="00AA2CFF">
          <w:rPr>
            <w:color w:val="auto"/>
            <w:szCs w:val="28"/>
          </w:rPr>
          <w:t>нормы</w:t>
        </w:r>
      </w:hyperlink>
      <w:r w:rsidRPr="00AA2CFF">
        <w:rPr>
          <w:color w:val="auto"/>
          <w:szCs w:val="28"/>
        </w:rPr>
        <w:t xml:space="preserve"> указывает на то, что она регламентирует вопросы, связанные с порядком определения срока вое</w:t>
      </w:r>
      <w:r w:rsidRPr="00AA2CFF">
        <w:rPr>
          <w:color w:val="auto"/>
          <w:szCs w:val="28"/>
        </w:rPr>
        <w:t>н</w:t>
      </w:r>
      <w:r w:rsidRPr="00AA2CFF">
        <w:rPr>
          <w:color w:val="auto"/>
          <w:szCs w:val="28"/>
        </w:rPr>
        <w:t>ной службы и времени его истечения, и допускает оставление военнослуж</w:t>
      </w:r>
      <w:r w:rsidRPr="00AA2CFF">
        <w:rPr>
          <w:color w:val="auto"/>
          <w:szCs w:val="28"/>
        </w:rPr>
        <w:t>а</w:t>
      </w:r>
      <w:r w:rsidRPr="00AA2CFF">
        <w:rPr>
          <w:color w:val="auto"/>
          <w:szCs w:val="28"/>
        </w:rPr>
        <w:t xml:space="preserve">щего в списках личного состава воинской части после истечения </w:t>
      </w:r>
      <w:r w:rsidRPr="00AA2CFF">
        <w:rPr>
          <w:color w:val="auto"/>
          <w:szCs w:val="28"/>
        </w:rPr>
        <w:lastRenderedPageBreak/>
        <w:t xml:space="preserve">срока его военной службы лишь в случаях, прямо установленных в Федеральном </w:t>
      </w:r>
      <w:hyperlink r:id="rId6" w:history="1">
        <w:r w:rsidRPr="00AA2CFF">
          <w:rPr>
            <w:color w:val="auto"/>
            <w:szCs w:val="28"/>
          </w:rPr>
          <w:t>законе</w:t>
        </w:r>
      </w:hyperlink>
      <w:r w:rsidRPr="00AA2CFF">
        <w:rPr>
          <w:color w:val="auto"/>
          <w:szCs w:val="28"/>
        </w:rPr>
        <w:t xml:space="preserve"> и в </w:t>
      </w:r>
      <w:hyperlink r:id="rId7" w:history="1">
        <w:r w:rsidRPr="00AA2CFF">
          <w:rPr>
            <w:color w:val="auto"/>
            <w:szCs w:val="28"/>
          </w:rPr>
          <w:t>Положении</w:t>
        </w:r>
      </w:hyperlink>
      <w:r w:rsidRPr="005E1724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о порядке прохождения военной службы</w:t>
      </w:r>
      <w:r w:rsidRPr="00AA2CFF">
        <w:rPr>
          <w:color w:val="auto"/>
          <w:szCs w:val="28"/>
        </w:rPr>
        <w:t>.</w:t>
      </w:r>
      <w:proofErr w:type="gramEnd"/>
    </w:p>
    <w:p w:rsidR="005360E4" w:rsidRPr="00AA2CFF" w:rsidRDefault="005360E4" w:rsidP="005360E4">
      <w:pPr>
        <w:ind w:right="-57" w:firstLine="709"/>
        <w:jc w:val="both"/>
        <w:rPr>
          <w:color w:val="auto"/>
          <w:szCs w:val="28"/>
        </w:rPr>
      </w:pPr>
      <w:r w:rsidRPr="00AA2CFF">
        <w:rPr>
          <w:color w:val="auto"/>
          <w:szCs w:val="28"/>
        </w:rPr>
        <w:t>К числу таких случаев отнесено нахождение военнослужащего на ст</w:t>
      </w:r>
      <w:r w:rsidRPr="00AA2CFF">
        <w:rPr>
          <w:color w:val="auto"/>
          <w:szCs w:val="28"/>
        </w:rPr>
        <w:t>а</w:t>
      </w:r>
      <w:r w:rsidRPr="00AA2CFF">
        <w:rPr>
          <w:color w:val="auto"/>
          <w:szCs w:val="28"/>
        </w:rPr>
        <w:t>ционарном лечении, что направлено на защиту интересов лиц, проходящих военную службу и находящихся на стационарном лечении</w:t>
      </w:r>
      <w:r>
        <w:rPr>
          <w:color w:val="auto"/>
          <w:szCs w:val="28"/>
        </w:rPr>
        <w:t xml:space="preserve"> </w:t>
      </w:r>
      <w:r w:rsidRPr="00AA2CFF">
        <w:rPr>
          <w:color w:val="auto"/>
          <w:szCs w:val="28"/>
        </w:rPr>
        <w:t>в указанный пер</w:t>
      </w:r>
      <w:r w:rsidRPr="00AA2CFF">
        <w:rPr>
          <w:color w:val="auto"/>
          <w:szCs w:val="28"/>
        </w:rPr>
        <w:t>и</w:t>
      </w:r>
      <w:r w:rsidRPr="00AA2CFF">
        <w:rPr>
          <w:color w:val="auto"/>
          <w:szCs w:val="28"/>
        </w:rPr>
        <w:t>од.</w:t>
      </w:r>
    </w:p>
    <w:p w:rsidR="005360E4" w:rsidRPr="00AA2CFF" w:rsidRDefault="005360E4" w:rsidP="005360E4">
      <w:pPr>
        <w:ind w:right="-57" w:firstLine="709"/>
        <w:jc w:val="both"/>
        <w:rPr>
          <w:color w:val="auto"/>
          <w:szCs w:val="28"/>
        </w:rPr>
      </w:pPr>
      <w:r w:rsidRPr="00AA2CFF">
        <w:rPr>
          <w:color w:val="auto"/>
          <w:szCs w:val="28"/>
        </w:rPr>
        <w:t>Указания на необходимость продления срока нахождения военносл</w:t>
      </w:r>
      <w:r w:rsidRPr="00AA2CFF">
        <w:rPr>
          <w:color w:val="auto"/>
          <w:szCs w:val="28"/>
        </w:rPr>
        <w:t>у</w:t>
      </w:r>
      <w:r w:rsidRPr="00AA2CFF">
        <w:rPr>
          <w:color w:val="auto"/>
          <w:szCs w:val="28"/>
        </w:rPr>
        <w:t>жащих в списках личного состава воинской части на период их амбулаторн</w:t>
      </w:r>
      <w:r w:rsidRPr="00AA2CFF">
        <w:rPr>
          <w:color w:val="auto"/>
          <w:szCs w:val="28"/>
        </w:rPr>
        <w:t>о</w:t>
      </w:r>
      <w:r w:rsidRPr="00AA2CFF">
        <w:rPr>
          <w:color w:val="auto"/>
          <w:szCs w:val="28"/>
        </w:rPr>
        <w:t>го лечения военнослужащего законодательство не содержит.</w:t>
      </w:r>
    </w:p>
    <w:p w:rsidR="005360E4" w:rsidRPr="00AA2CFF" w:rsidRDefault="005360E4" w:rsidP="005360E4">
      <w:pPr>
        <w:ind w:right="-57" w:firstLine="709"/>
        <w:jc w:val="both"/>
        <w:rPr>
          <w:color w:val="auto"/>
          <w:szCs w:val="28"/>
        </w:rPr>
      </w:pPr>
      <w:r w:rsidRPr="00AA2CFF">
        <w:rPr>
          <w:color w:val="auto"/>
          <w:szCs w:val="28"/>
        </w:rPr>
        <w:t xml:space="preserve">Согласно </w:t>
      </w:r>
      <w:hyperlink r:id="rId8" w:history="1">
        <w:r w:rsidRPr="00AA2CFF">
          <w:rPr>
            <w:color w:val="auto"/>
            <w:szCs w:val="28"/>
          </w:rPr>
          <w:t>п. 4 ст. 3</w:t>
        </w:r>
      </w:hyperlink>
      <w:r w:rsidRPr="00AA2CFF">
        <w:rPr>
          <w:color w:val="auto"/>
          <w:szCs w:val="28"/>
        </w:rPr>
        <w:t xml:space="preserve"> Положения</w:t>
      </w:r>
      <w:r w:rsidRPr="00FA6A59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о порядке прохождения военной службы</w:t>
      </w:r>
      <w:r w:rsidRPr="00AA2CFF">
        <w:rPr>
          <w:color w:val="auto"/>
          <w:szCs w:val="28"/>
        </w:rPr>
        <w:t xml:space="preserve"> военнослужащий должен быть исключен из списков личного состава вои</w:t>
      </w:r>
      <w:r w:rsidRPr="00AA2CFF">
        <w:rPr>
          <w:color w:val="auto"/>
          <w:szCs w:val="28"/>
        </w:rPr>
        <w:t>н</w:t>
      </w:r>
      <w:r w:rsidRPr="00AA2CFF">
        <w:rPr>
          <w:color w:val="auto"/>
          <w:szCs w:val="28"/>
        </w:rPr>
        <w:t xml:space="preserve">ской части в день истечения срока его военной службы (уволенный досрочно </w:t>
      </w:r>
      <w:r>
        <w:rPr>
          <w:color w:val="auto"/>
          <w:szCs w:val="28"/>
        </w:rPr>
        <w:t>–</w:t>
      </w:r>
      <w:r w:rsidRPr="00AA2CFF">
        <w:rPr>
          <w:color w:val="auto"/>
          <w:szCs w:val="28"/>
        </w:rPr>
        <w:t xml:space="preserve"> не позднее окончания срока военной службы), кроме случаев, установле</w:t>
      </w:r>
      <w:r w:rsidRPr="00AA2CFF">
        <w:rPr>
          <w:color w:val="auto"/>
          <w:szCs w:val="28"/>
        </w:rPr>
        <w:t>н</w:t>
      </w:r>
      <w:r w:rsidRPr="00AA2CFF">
        <w:rPr>
          <w:color w:val="auto"/>
          <w:szCs w:val="28"/>
        </w:rPr>
        <w:t xml:space="preserve">ных Федеральным </w:t>
      </w:r>
      <w:hyperlink r:id="rId9" w:history="1">
        <w:r w:rsidRPr="00AA2CFF">
          <w:rPr>
            <w:color w:val="auto"/>
            <w:szCs w:val="28"/>
          </w:rPr>
          <w:t>законом</w:t>
        </w:r>
      </w:hyperlink>
      <w:r w:rsidRPr="00AA2CFF">
        <w:rPr>
          <w:color w:val="auto"/>
          <w:szCs w:val="28"/>
        </w:rPr>
        <w:t xml:space="preserve"> и </w:t>
      </w:r>
      <w:hyperlink r:id="rId10" w:history="1">
        <w:r w:rsidRPr="00AA2CFF">
          <w:rPr>
            <w:color w:val="auto"/>
            <w:szCs w:val="28"/>
          </w:rPr>
          <w:t>Положением</w:t>
        </w:r>
      </w:hyperlink>
      <w:r w:rsidRPr="00FA6A59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о порядке прохождения военной службы</w:t>
      </w:r>
      <w:r w:rsidRPr="00AA2CFF">
        <w:rPr>
          <w:color w:val="auto"/>
          <w:szCs w:val="28"/>
        </w:rPr>
        <w:t>.</w:t>
      </w:r>
    </w:p>
    <w:p w:rsidR="005360E4" w:rsidRPr="00AA2CFF" w:rsidRDefault="005360E4" w:rsidP="005360E4">
      <w:pPr>
        <w:ind w:right="-57" w:firstLine="709"/>
        <w:jc w:val="both"/>
        <w:rPr>
          <w:color w:val="auto"/>
          <w:szCs w:val="28"/>
        </w:rPr>
      </w:pPr>
      <w:r w:rsidRPr="00AA2CFF">
        <w:rPr>
          <w:color w:val="auto"/>
          <w:szCs w:val="28"/>
        </w:rPr>
        <w:t xml:space="preserve">К числу таких случаев, установленных </w:t>
      </w:r>
      <w:hyperlink r:id="rId11" w:history="1">
        <w:r w:rsidRPr="00AA2CFF">
          <w:rPr>
            <w:color w:val="auto"/>
            <w:szCs w:val="28"/>
          </w:rPr>
          <w:t>Положением</w:t>
        </w:r>
      </w:hyperlink>
      <w:r w:rsidRPr="00FA6A59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о порядке прохо</w:t>
      </w:r>
      <w:r>
        <w:rPr>
          <w:color w:val="auto"/>
          <w:szCs w:val="28"/>
        </w:rPr>
        <w:t>ж</w:t>
      </w:r>
      <w:r>
        <w:rPr>
          <w:color w:val="auto"/>
          <w:szCs w:val="28"/>
        </w:rPr>
        <w:t>дения военной службы</w:t>
      </w:r>
      <w:r w:rsidRPr="00AA2CFF">
        <w:rPr>
          <w:color w:val="auto"/>
          <w:szCs w:val="28"/>
        </w:rPr>
        <w:t>, в частности, отнесена невозможность предоставления основного и дополнительных отпусков до дня истечения срока военной слу</w:t>
      </w:r>
      <w:r w:rsidRPr="00AA2CFF">
        <w:rPr>
          <w:color w:val="auto"/>
          <w:szCs w:val="28"/>
        </w:rPr>
        <w:t>ж</w:t>
      </w:r>
      <w:r w:rsidRPr="00AA2CFF">
        <w:rPr>
          <w:color w:val="auto"/>
          <w:szCs w:val="28"/>
        </w:rPr>
        <w:t xml:space="preserve">бы, в </w:t>
      </w:r>
      <w:proofErr w:type="gramStart"/>
      <w:r w:rsidRPr="00AA2CFF">
        <w:rPr>
          <w:color w:val="auto"/>
          <w:szCs w:val="28"/>
        </w:rPr>
        <w:t>связи</w:t>
      </w:r>
      <w:proofErr w:type="gramEnd"/>
      <w:r w:rsidRPr="00AA2CFF">
        <w:rPr>
          <w:color w:val="auto"/>
          <w:szCs w:val="28"/>
        </w:rPr>
        <w:t xml:space="preserve"> с чем в </w:t>
      </w:r>
      <w:hyperlink r:id="rId12" w:history="1">
        <w:r w:rsidRPr="00AA2CFF">
          <w:rPr>
            <w:color w:val="auto"/>
            <w:szCs w:val="28"/>
          </w:rPr>
          <w:t>п. 16 ст. 29</w:t>
        </w:r>
      </w:hyperlink>
      <w:r w:rsidRPr="00AA2CFF">
        <w:rPr>
          <w:color w:val="auto"/>
          <w:szCs w:val="28"/>
        </w:rPr>
        <w:t xml:space="preserve"> Положения о порядке прохождения военной службы установлено, что такие отпуска могут быть предоставлены военн</w:t>
      </w:r>
      <w:r w:rsidRPr="00AA2CFF">
        <w:rPr>
          <w:color w:val="auto"/>
          <w:szCs w:val="28"/>
        </w:rPr>
        <w:t>о</w:t>
      </w:r>
      <w:r w:rsidRPr="00AA2CFF">
        <w:rPr>
          <w:color w:val="auto"/>
          <w:szCs w:val="28"/>
        </w:rPr>
        <w:t>служащему при его увольнении последовательно, без разрыва между отпу</w:t>
      </w:r>
      <w:r w:rsidRPr="00AA2CFF">
        <w:rPr>
          <w:color w:val="auto"/>
          <w:szCs w:val="28"/>
        </w:rPr>
        <w:t>с</w:t>
      </w:r>
      <w:r w:rsidRPr="00AA2CFF">
        <w:rPr>
          <w:color w:val="auto"/>
          <w:szCs w:val="28"/>
        </w:rPr>
        <w:t>ками, а исключение военнослужащего из списков личного состава воинской части производится по окончании последнего из отпусков и после сдачи в</w:t>
      </w:r>
      <w:r w:rsidRPr="00AA2CFF">
        <w:rPr>
          <w:color w:val="auto"/>
          <w:szCs w:val="28"/>
        </w:rPr>
        <w:t>о</w:t>
      </w:r>
      <w:r w:rsidRPr="00AA2CFF">
        <w:rPr>
          <w:color w:val="auto"/>
          <w:szCs w:val="28"/>
        </w:rPr>
        <w:t>еннослужащим дел и должности.</w:t>
      </w:r>
    </w:p>
    <w:p w:rsidR="005360E4" w:rsidRPr="00AA2CFF" w:rsidRDefault="005360E4" w:rsidP="005360E4">
      <w:pPr>
        <w:ind w:right="-57" w:firstLine="709"/>
        <w:jc w:val="both"/>
        <w:rPr>
          <w:color w:val="auto"/>
          <w:szCs w:val="28"/>
        </w:rPr>
      </w:pPr>
      <w:proofErr w:type="gramStart"/>
      <w:r w:rsidRPr="00AA2CFF">
        <w:rPr>
          <w:color w:val="auto"/>
          <w:szCs w:val="28"/>
        </w:rPr>
        <w:t xml:space="preserve">Что касается </w:t>
      </w:r>
      <w:hyperlink r:id="rId13" w:history="1">
        <w:r w:rsidRPr="00AA2CFF">
          <w:rPr>
            <w:color w:val="auto"/>
            <w:szCs w:val="28"/>
          </w:rPr>
          <w:t>п. 18 ст. 29</w:t>
        </w:r>
      </w:hyperlink>
      <w:r w:rsidRPr="00AA2CFF">
        <w:rPr>
          <w:color w:val="auto"/>
          <w:szCs w:val="28"/>
        </w:rPr>
        <w:t xml:space="preserve"> Положения</w:t>
      </w:r>
      <w:r w:rsidRPr="00FA6A59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о порядке прохождения военной службы</w:t>
      </w:r>
      <w:r w:rsidRPr="00AA2CFF">
        <w:rPr>
          <w:color w:val="auto"/>
          <w:szCs w:val="28"/>
        </w:rPr>
        <w:t>, в соответствии с которым военнослужащим, заболевшим во время основного или дополнительного отпуска, кроме отпуска по личным обсто</w:t>
      </w:r>
      <w:r w:rsidRPr="00AA2CFF">
        <w:rPr>
          <w:color w:val="auto"/>
          <w:szCs w:val="28"/>
        </w:rPr>
        <w:t>я</w:t>
      </w:r>
      <w:r w:rsidRPr="00AA2CFF">
        <w:rPr>
          <w:color w:val="auto"/>
          <w:szCs w:val="28"/>
        </w:rPr>
        <w:t>тельствам, основной или дополнительный отпуск продлевается на соответс</w:t>
      </w:r>
      <w:r w:rsidRPr="00AA2CFF">
        <w:rPr>
          <w:color w:val="auto"/>
          <w:szCs w:val="28"/>
        </w:rPr>
        <w:t>т</w:t>
      </w:r>
      <w:r w:rsidRPr="00AA2CFF">
        <w:rPr>
          <w:color w:val="auto"/>
          <w:szCs w:val="28"/>
        </w:rPr>
        <w:t>вующее количество дней болезни, то он, устанавливая правила продления о</w:t>
      </w:r>
      <w:r w:rsidRPr="00AA2CFF">
        <w:rPr>
          <w:color w:val="auto"/>
          <w:szCs w:val="28"/>
        </w:rPr>
        <w:t>т</w:t>
      </w:r>
      <w:r w:rsidRPr="00AA2CFF">
        <w:rPr>
          <w:color w:val="auto"/>
          <w:szCs w:val="28"/>
        </w:rPr>
        <w:t>пусков указанным военнослужащим, обеспечивает им возможность полн</w:t>
      </w:r>
      <w:r w:rsidRPr="00AA2CFF">
        <w:rPr>
          <w:color w:val="auto"/>
          <w:szCs w:val="28"/>
        </w:rPr>
        <w:t>о</w:t>
      </w:r>
      <w:r w:rsidRPr="00AA2CFF">
        <w:rPr>
          <w:color w:val="auto"/>
          <w:szCs w:val="28"/>
        </w:rPr>
        <w:t>ценной реализации права на отдых и гарантирует достижение целей предо</w:t>
      </w:r>
      <w:r w:rsidRPr="00AA2CFF">
        <w:rPr>
          <w:color w:val="auto"/>
          <w:szCs w:val="28"/>
        </w:rPr>
        <w:t>с</w:t>
      </w:r>
      <w:r w:rsidRPr="00AA2CFF">
        <w:rPr>
          <w:color w:val="auto"/>
          <w:szCs w:val="28"/>
        </w:rPr>
        <w:t>тавления</w:t>
      </w:r>
      <w:proofErr w:type="gramEnd"/>
      <w:r w:rsidRPr="00AA2CFF">
        <w:rPr>
          <w:color w:val="auto"/>
          <w:szCs w:val="28"/>
        </w:rPr>
        <w:t xml:space="preserve"> основного и дополнительного отпуска, обусловленных необходим</w:t>
      </w:r>
      <w:r w:rsidRPr="00AA2CFF">
        <w:rPr>
          <w:color w:val="auto"/>
          <w:szCs w:val="28"/>
        </w:rPr>
        <w:t>о</w:t>
      </w:r>
      <w:r w:rsidRPr="00AA2CFF">
        <w:rPr>
          <w:color w:val="auto"/>
          <w:szCs w:val="28"/>
        </w:rPr>
        <w:t>стью последующего надлежащего исполнения обязанностей военной службы.</w:t>
      </w:r>
    </w:p>
    <w:p w:rsidR="005360E4" w:rsidRPr="00AA2CFF" w:rsidRDefault="005360E4" w:rsidP="005360E4">
      <w:pPr>
        <w:ind w:right="-57" w:firstLine="709"/>
        <w:jc w:val="both"/>
        <w:rPr>
          <w:color w:val="auto"/>
          <w:szCs w:val="28"/>
        </w:rPr>
      </w:pPr>
      <w:r w:rsidRPr="00AA2CFF">
        <w:rPr>
          <w:color w:val="auto"/>
          <w:szCs w:val="28"/>
        </w:rPr>
        <w:t xml:space="preserve">Таким образом, указанная </w:t>
      </w:r>
      <w:hyperlink r:id="rId14" w:history="1">
        <w:r w:rsidRPr="00AA2CFF">
          <w:rPr>
            <w:color w:val="auto"/>
            <w:szCs w:val="28"/>
          </w:rPr>
          <w:t>норма</w:t>
        </w:r>
      </w:hyperlink>
      <w:r w:rsidRPr="00AA2CFF">
        <w:rPr>
          <w:color w:val="auto"/>
          <w:szCs w:val="28"/>
        </w:rPr>
        <w:t xml:space="preserve"> порядок определения срока военной службы и времени его истечения, в том числе порядок исключения военн</w:t>
      </w:r>
      <w:r w:rsidRPr="00AA2CFF">
        <w:rPr>
          <w:color w:val="auto"/>
          <w:szCs w:val="28"/>
        </w:rPr>
        <w:t>о</w:t>
      </w:r>
      <w:r w:rsidRPr="00AA2CFF">
        <w:rPr>
          <w:color w:val="auto"/>
          <w:szCs w:val="28"/>
        </w:rPr>
        <w:t>служащих из списков личного состава воинской части в связи с увольнением с военной службы, не регламентирует.</w:t>
      </w:r>
    </w:p>
    <w:p w:rsidR="005360E4" w:rsidRPr="00AA2CFF" w:rsidRDefault="005360E4" w:rsidP="005360E4">
      <w:pPr>
        <w:ind w:right="-57" w:firstLine="709"/>
        <w:jc w:val="both"/>
        <w:rPr>
          <w:color w:val="auto"/>
          <w:szCs w:val="28"/>
        </w:rPr>
      </w:pPr>
      <w:r w:rsidRPr="00AA2CFF">
        <w:rPr>
          <w:color w:val="auto"/>
          <w:szCs w:val="28"/>
        </w:rPr>
        <w:t>Из изложенного следует, что оснований для переноса отпуска и изм</w:t>
      </w:r>
      <w:r w:rsidRPr="00AA2CFF">
        <w:rPr>
          <w:color w:val="auto"/>
          <w:szCs w:val="28"/>
        </w:rPr>
        <w:t>е</w:t>
      </w:r>
      <w:r w:rsidRPr="00AA2CFF">
        <w:rPr>
          <w:color w:val="auto"/>
          <w:szCs w:val="28"/>
        </w:rPr>
        <w:t>нения даты исключения П</w:t>
      </w:r>
      <w:r>
        <w:rPr>
          <w:color w:val="auto"/>
          <w:szCs w:val="28"/>
        </w:rPr>
        <w:t>.</w:t>
      </w:r>
      <w:r w:rsidRPr="00AA2CFF">
        <w:rPr>
          <w:color w:val="auto"/>
          <w:szCs w:val="28"/>
        </w:rPr>
        <w:t xml:space="preserve"> из списков личного состава воинской части в св</w:t>
      </w:r>
      <w:r w:rsidRPr="00AA2CFF">
        <w:rPr>
          <w:color w:val="auto"/>
          <w:szCs w:val="28"/>
        </w:rPr>
        <w:t>я</w:t>
      </w:r>
      <w:r w:rsidRPr="00AA2CFF">
        <w:rPr>
          <w:color w:val="auto"/>
          <w:szCs w:val="28"/>
        </w:rPr>
        <w:t xml:space="preserve">зи с нахождением последнего на амбулаторном лечении не имелось, а вывод суда </w:t>
      </w:r>
      <w:r>
        <w:rPr>
          <w:color w:val="auto"/>
          <w:szCs w:val="28"/>
        </w:rPr>
        <w:t xml:space="preserve">первой инстанции </w:t>
      </w:r>
      <w:proofErr w:type="gramStart"/>
      <w:r w:rsidRPr="00AA2CFF">
        <w:rPr>
          <w:color w:val="auto"/>
          <w:szCs w:val="28"/>
        </w:rPr>
        <w:t>об</w:t>
      </w:r>
      <w:proofErr w:type="gramEnd"/>
      <w:r w:rsidRPr="00AA2CFF">
        <w:rPr>
          <w:color w:val="auto"/>
          <w:szCs w:val="28"/>
        </w:rPr>
        <w:t xml:space="preserve"> обратном основан на неправильном толковании з</w:t>
      </w:r>
      <w:r w:rsidRPr="00AA2CFF">
        <w:rPr>
          <w:color w:val="auto"/>
          <w:szCs w:val="28"/>
        </w:rPr>
        <w:t>а</w:t>
      </w:r>
      <w:r w:rsidRPr="00AA2CFF">
        <w:rPr>
          <w:color w:val="auto"/>
          <w:szCs w:val="28"/>
        </w:rPr>
        <w:t>кона.</w:t>
      </w:r>
    </w:p>
    <w:p w:rsidR="005360E4" w:rsidRPr="001659A9" w:rsidRDefault="005360E4" w:rsidP="005360E4">
      <w:pPr>
        <w:pStyle w:val="a3"/>
        <w:spacing w:after="0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>Обзор</w:t>
      </w:r>
    </w:p>
    <w:p w:rsidR="005360E4" w:rsidRDefault="005360E4" w:rsidP="005360E4">
      <w:pPr>
        <w:pStyle w:val="a3"/>
        <w:spacing w:after="0"/>
        <w:ind w:left="-142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lastRenderedPageBreak/>
        <w:t xml:space="preserve">практики применения военными судами законодательства о воинской обязанности, военной службе и статусе военнослужащих в 2018 году. </w:t>
      </w:r>
      <w:proofErr w:type="gramStart"/>
      <w:r w:rsidRPr="001659A9">
        <w:rPr>
          <w:i/>
          <w:color w:val="auto"/>
          <w:szCs w:val="24"/>
        </w:rPr>
        <w:t>Утвержден</w:t>
      </w:r>
      <w:proofErr w:type="gramEnd"/>
      <w:r w:rsidRPr="001659A9">
        <w:rPr>
          <w:i/>
          <w:color w:val="auto"/>
          <w:szCs w:val="24"/>
        </w:rPr>
        <w:t xml:space="preserve"> Президиумом Верховного Суда Российской Федерации </w:t>
      </w:r>
    </w:p>
    <w:p w:rsidR="005360E4" w:rsidRPr="001659A9" w:rsidRDefault="005360E4" w:rsidP="005360E4">
      <w:pPr>
        <w:pStyle w:val="a3"/>
        <w:spacing w:after="0"/>
        <w:ind w:left="-142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>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5360E4"/>
    <w:rsid w:val="00035AB3"/>
    <w:rsid w:val="0004799F"/>
    <w:rsid w:val="000F188A"/>
    <w:rsid w:val="00123C27"/>
    <w:rsid w:val="0020632B"/>
    <w:rsid w:val="00207782"/>
    <w:rsid w:val="00302472"/>
    <w:rsid w:val="004D0DA4"/>
    <w:rsid w:val="005360E4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60E4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5360E4"/>
    <w:pPr>
      <w:spacing w:after="120"/>
    </w:pPr>
  </w:style>
  <w:style w:type="character" w:customStyle="1" w:styleId="a4">
    <w:name w:val="Основной текст Знак"/>
    <w:basedOn w:val="a0"/>
    <w:link w:val="a3"/>
    <w:rsid w:val="005360E4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3A18CCD33B883D85F309351F35C25780929F1D46F1373C89A32DEE796148920D857F3722C0C4FC47CD0C8A79886CB82FD6A3019DBF0744E7M0VAN" TargetMode="External"/><Relationship Id="rId13" Type="http://schemas.openxmlformats.org/officeDocument/2006/relationships/hyperlink" Target="consultantplus://offline/ref=3A18CCD33B883D85F309351F35C25780929F1D46F1373C89A32DEE796148920D857F3722C0C5FF44CE0C8A79886CB82FD6A3019DBF0744E7M0VA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3A18CCD33B883D85F309351F35C25780929F1D46F1373C89A32DEE796148920D857F3722C0C5F841CA0C8A79886CB82FD6A3019DBF0744E7M0VAN" TargetMode="External"/><Relationship Id="rId12" Type="http://schemas.openxmlformats.org/officeDocument/2006/relationships/hyperlink" Target="consultantplus://offline/ref=3A18CCD33B883D85F309351F35C25780929F1D46F1373C89A32DEE796148920D857F3722C0C5FF44CC0C8A79886CB82FD6A3019DBF0744E7M0VAN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3A18CCD33B883D85F309351F35C25780929C144AFA343C89A32DEE796148920D977F6F2EC2C5E641CF19DC28CDM3V1N" TargetMode="External"/><Relationship Id="rId11" Type="http://schemas.openxmlformats.org/officeDocument/2006/relationships/hyperlink" Target="consultantplus://offline/ref=3A18CCD33B883D85F309351F35C25780929F1D46F1373C89A32DEE796148920D857F3722C0C5F841CA0C8A79886CB82FD6A3019DBF0744E7M0VAN" TargetMode="External"/><Relationship Id="rId5" Type="http://schemas.openxmlformats.org/officeDocument/2006/relationships/hyperlink" Target="consultantplus://offline/ref=3A18CCD33B883D85F309351F35C25780929C144AFA343C89A32DEE796148920D857F3722C0C5FC42CA0C8A79886CB82FD6A3019DBF0744E7M0VAN" TargetMode="External"/><Relationship Id="rId15" Type="http://schemas.openxmlformats.org/officeDocument/2006/relationships/fontTable" Target="fontTable.xml"/><Relationship Id="rId10" Type="http://schemas.openxmlformats.org/officeDocument/2006/relationships/hyperlink" Target="consultantplus://offline/ref=3A18CCD33B883D85F309351F35C25780929F1D46F1373C89A32DEE796148920D857F3722C0C5F841CA0C8A79886CB82FD6A3019DBF0744E7M0VAN" TargetMode="External"/><Relationship Id="rId4" Type="http://schemas.openxmlformats.org/officeDocument/2006/relationships/hyperlink" Target="consultantplus://offline/ref=04064B53C0A86C995D4A1560CE3C182AFED32EE69F0FF3054836C6BA552FC0DAD80422860FBBA71464A3518CC0D67D2869A3C83558D6B3ECbFUBN" TargetMode="External"/><Relationship Id="rId9" Type="http://schemas.openxmlformats.org/officeDocument/2006/relationships/hyperlink" Target="consultantplus://offline/ref=3A18CCD33B883D85F309351F35C25780929C144AFA343C89A32DEE796148920D977F6F2EC2C5E641CF19DC28CDM3V1N" TargetMode="External"/><Relationship Id="rId14" Type="http://schemas.openxmlformats.org/officeDocument/2006/relationships/hyperlink" Target="consultantplus://offline/ref=3A18CCD33B883D85F309351F35C25780929F1D46F1373C89A32DEE796148920D857F3722C0C5FF44CE0C8A79886CB82FD6A3019DBF0744E7M0VA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1105</Words>
  <Characters>6303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2019-06-04T14:59:00Z</dcterms:created>
  <dcterms:modified xsi:type="dcterms:W3CDTF">2019-06-04T14:59:00Z</dcterms:modified>
</cp:coreProperties>
</file>