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D89" w:rsidRDefault="007C0D89" w:rsidP="007C0D89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5. Отчисление из военного образовательного учреждения курсанта, не ликвидировавшего задолженность по физической подготовке в период нахождения под </w:t>
      </w:r>
      <w:r w:rsidRPr="00FA45CA">
        <w:rPr>
          <w:b/>
          <w:color w:val="auto"/>
          <w:szCs w:val="28"/>
        </w:rPr>
        <w:t>диспансерным динамическим наблюдением</w:t>
      </w:r>
      <w:r>
        <w:rPr>
          <w:b/>
          <w:color w:val="auto"/>
          <w:szCs w:val="28"/>
        </w:rPr>
        <w:t xml:space="preserve">, повлекло признание в судебном порядке незаконным приказа об отчислении. </w:t>
      </w:r>
    </w:p>
    <w:p w:rsidR="007C0D89" w:rsidRPr="00FA45CA" w:rsidRDefault="007C0D89" w:rsidP="007C0D89">
      <w:pPr>
        <w:ind w:right="-57" w:firstLine="709"/>
        <w:jc w:val="both"/>
        <w:rPr>
          <w:color w:val="auto"/>
          <w:szCs w:val="28"/>
        </w:rPr>
      </w:pPr>
      <w:r w:rsidRPr="00FA45CA">
        <w:rPr>
          <w:color w:val="auto"/>
          <w:szCs w:val="28"/>
        </w:rPr>
        <w:t>Решением Владивостокского гарнизонного военного суда отказано в удовлетворении административного искового заявления М.</w:t>
      </w:r>
      <w:r>
        <w:rPr>
          <w:color w:val="auto"/>
          <w:szCs w:val="28"/>
        </w:rPr>
        <w:t xml:space="preserve">, в котором он просил признать незаконным решение </w:t>
      </w:r>
      <w:r w:rsidRPr="00FA45CA">
        <w:rPr>
          <w:color w:val="auto"/>
          <w:szCs w:val="28"/>
        </w:rPr>
        <w:t>начальника федерального государс</w:t>
      </w:r>
      <w:r w:rsidRPr="00FA45CA">
        <w:rPr>
          <w:color w:val="auto"/>
          <w:szCs w:val="28"/>
        </w:rPr>
        <w:t>т</w:t>
      </w:r>
      <w:r w:rsidRPr="00FA45CA">
        <w:rPr>
          <w:color w:val="auto"/>
          <w:szCs w:val="28"/>
        </w:rPr>
        <w:t>венного каз</w:t>
      </w:r>
      <w:r>
        <w:rPr>
          <w:color w:val="auto"/>
          <w:szCs w:val="28"/>
        </w:rPr>
        <w:t>е</w:t>
      </w:r>
      <w:r w:rsidRPr="00FA45CA">
        <w:rPr>
          <w:color w:val="auto"/>
          <w:szCs w:val="28"/>
        </w:rPr>
        <w:t>нного военного образовательного учреждения высшего образ</w:t>
      </w:r>
      <w:r w:rsidRPr="00FA45CA">
        <w:rPr>
          <w:color w:val="auto"/>
          <w:szCs w:val="28"/>
        </w:rPr>
        <w:t>о</w:t>
      </w:r>
      <w:r w:rsidRPr="00FA45CA">
        <w:rPr>
          <w:color w:val="auto"/>
          <w:szCs w:val="28"/>
        </w:rPr>
        <w:t>вания «Тихоокеанское высшее военно-морское училище имени С.О. Макар</w:t>
      </w:r>
      <w:r w:rsidRPr="00FA45CA">
        <w:rPr>
          <w:color w:val="auto"/>
          <w:szCs w:val="28"/>
        </w:rPr>
        <w:t>о</w:t>
      </w:r>
      <w:r w:rsidRPr="00FA45CA">
        <w:rPr>
          <w:color w:val="auto"/>
          <w:szCs w:val="28"/>
        </w:rPr>
        <w:t xml:space="preserve">ва» Министерства обороны Российской Федерации (далее – </w:t>
      </w:r>
      <w:r>
        <w:rPr>
          <w:color w:val="auto"/>
          <w:szCs w:val="28"/>
        </w:rPr>
        <w:t>Училище</w:t>
      </w:r>
      <w:r w:rsidRPr="00FA45CA">
        <w:rPr>
          <w:color w:val="auto"/>
          <w:szCs w:val="28"/>
        </w:rPr>
        <w:t>) об о</w:t>
      </w:r>
      <w:r w:rsidRPr="00FA45CA">
        <w:rPr>
          <w:color w:val="auto"/>
          <w:szCs w:val="28"/>
        </w:rPr>
        <w:t>т</w:t>
      </w:r>
      <w:r w:rsidRPr="00FA45CA">
        <w:rPr>
          <w:color w:val="auto"/>
          <w:szCs w:val="28"/>
        </w:rPr>
        <w:t>числении.</w:t>
      </w:r>
    </w:p>
    <w:p w:rsidR="007C0D89" w:rsidRDefault="007C0D89" w:rsidP="007C0D8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Апелляционным определением </w:t>
      </w:r>
      <w:r w:rsidRPr="00FA45CA">
        <w:rPr>
          <w:color w:val="auto"/>
          <w:szCs w:val="28"/>
        </w:rPr>
        <w:t>Тихоокеанск</w:t>
      </w:r>
      <w:r>
        <w:rPr>
          <w:color w:val="auto"/>
          <w:szCs w:val="28"/>
        </w:rPr>
        <w:t>ого</w:t>
      </w:r>
      <w:r w:rsidRPr="00FA45CA">
        <w:rPr>
          <w:color w:val="auto"/>
          <w:szCs w:val="28"/>
        </w:rPr>
        <w:t xml:space="preserve"> флотск</w:t>
      </w:r>
      <w:r>
        <w:rPr>
          <w:color w:val="auto"/>
          <w:szCs w:val="28"/>
        </w:rPr>
        <w:t>ого</w:t>
      </w:r>
      <w:r w:rsidRPr="00FA45CA">
        <w:rPr>
          <w:color w:val="auto"/>
          <w:szCs w:val="28"/>
        </w:rPr>
        <w:t xml:space="preserve"> военн</w:t>
      </w:r>
      <w:r>
        <w:rPr>
          <w:color w:val="auto"/>
          <w:szCs w:val="28"/>
        </w:rPr>
        <w:t>ого</w:t>
      </w:r>
      <w:r w:rsidRPr="00FA45CA">
        <w:rPr>
          <w:color w:val="auto"/>
          <w:szCs w:val="28"/>
        </w:rPr>
        <w:t xml:space="preserve"> </w:t>
      </w:r>
      <w:r>
        <w:rPr>
          <w:color w:val="auto"/>
          <w:szCs w:val="28"/>
        </w:rPr>
        <w:t>с</w:t>
      </w:r>
      <w:r>
        <w:rPr>
          <w:color w:val="auto"/>
          <w:szCs w:val="28"/>
        </w:rPr>
        <w:t>у</w:t>
      </w:r>
      <w:r>
        <w:rPr>
          <w:color w:val="auto"/>
          <w:szCs w:val="28"/>
        </w:rPr>
        <w:t>да</w:t>
      </w:r>
      <w:r w:rsidRPr="00FA45CA">
        <w:rPr>
          <w:color w:val="auto"/>
          <w:szCs w:val="28"/>
        </w:rPr>
        <w:t xml:space="preserve"> решение </w:t>
      </w:r>
      <w:r>
        <w:rPr>
          <w:color w:val="auto"/>
          <w:szCs w:val="28"/>
        </w:rPr>
        <w:t xml:space="preserve">отменено, и по делу принято новое решение об удовлетворении заявленных М. требований по следующим основаниям.  </w:t>
      </w:r>
      <w:r w:rsidRPr="00FA45CA">
        <w:rPr>
          <w:color w:val="auto"/>
          <w:szCs w:val="28"/>
        </w:rPr>
        <w:t xml:space="preserve"> </w:t>
      </w:r>
    </w:p>
    <w:p w:rsidR="007C0D89" w:rsidRDefault="007C0D89" w:rsidP="007C0D89">
      <w:pPr>
        <w:ind w:right="-57" w:firstLine="709"/>
        <w:jc w:val="both"/>
        <w:rPr>
          <w:color w:val="auto"/>
          <w:szCs w:val="28"/>
        </w:rPr>
      </w:pPr>
      <w:r w:rsidRPr="00FA45CA">
        <w:rPr>
          <w:color w:val="auto"/>
          <w:szCs w:val="28"/>
        </w:rPr>
        <w:t xml:space="preserve">Из материалов дела следует, что обучавшийся на </w:t>
      </w:r>
      <w:r>
        <w:rPr>
          <w:color w:val="auto"/>
          <w:szCs w:val="28"/>
        </w:rPr>
        <w:t>первом</w:t>
      </w:r>
      <w:r w:rsidRPr="00FA45CA">
        <w:rPr>
          <w:color w:val="auto"/>
          <w:szCs w:val="28"/>
        </w:rPr>
        <w:t xml:space="preserve"> курсе </w:t>
      </w:r>
      <w:r>
        <w:rPr>
          <w:color w:val="auto"/>
          <w:szCs w:val="28"/>
        </w:rPr>
        <w:t>Учил</w:t>
      </w:r>
      <w:r>
        <w:rPr>
          <w:color w:val="auto"/>
          <w:szCs w:val="28"/>
        </w:rPr>
        <w:t>и</w:t>
      </w:r>
      <w:r>
        <w:rPr>
          <w:color w:val="auto"/>
          <w:szCs w:val="28"/>
        </w:rPr>
        <w:t>ща</w:t>
      </w:r>
      <w:r w:rsidRPr="00FA45CA">
        <w:rPr>
          <w:color w:val="auto"/>
          <w:szCs w:val="28"/>
        </w:rPr>
        <w:t xml:space="preserve"> М. с 11 декабря 2017 г. по 7 января 2018 г. находился на стационарном л</w:t>
      </w:r>
      <w:r w:rsidRPr="00FA45CA">
        <w:rPr>
          <w:color w:val="auto"/>
          <w:szCs w:val="28"/>
        </w:rPr>
        <w:t>е</w:t>
      </w:r>
      <w:r w:rsidRPr="00FA45CA">
        <w:rPr>
          <w:color w:val="auto"/>
          <w:szCs w:val="28"/>
        </w:rPr>
        <w:t>чении</w:t>
      </w:r>
      <w:r>
        <w:rPr>
          <w:color w:val="auto"/>
          <w:szCs w:val="28"/>
        </w:rPr>
        <w:t xml:space="preserve">, в </w:t>
      </w:r>
      <w:proofErr w:type="gramStart"/>
      <w:r>
        <w:rPr>
          <w:color w:val="auto"/>
          <w:szCs w:val="28"/>
        </w:rPr>
        <w:t>связи</w:t>
      </w:r>
      <w:proofErr w:type="gramEnd"/>
      <w:r>
        <w:rPr>
          <w:color w:val="auto"/>
          <w:szCs w:val="28"/>
        </w:rPr>
        <w:t xml:space="preserve"> с чем он</w:t>
      </w:r>
      <w:r w:rsidRPr="00FA45CA">
        <w:rPr>
          <w:color w:val="auto"/>
          <w:szCs w:val="28"/>
        </w:rPr>
        <w:t xml:space="preserve"> не привлекался к промежуточной аттестации по физ</w:t>
      </w:r>
      <w:r w:rsidRPr="00FA45CA">
        <w:rPr>
          <w:color w:val="auto"/>
          <w:szCs w:val="28"/>
        </w:rPr>
        <w:t>и</w:t>
      </w:r>
      <w:r w:rsidRPr="00FA45CA">
        <w:rPr>
          <w:color w:val="auto"/>
          <w:szCs w:val="28"/>
        </w:rPr>
        <w:t>ческой под</w:t>
      </w:r>
      <w:r>
        <w:rPr>
          <w:color w:val="auto"/>
          <w:szCs w:val="28"/>
        </w:rPr>
        <w:t>готовке</w:t>
      </w:r>
      <w:r w:rsidRPr="00FA45CA">
        <w:rPr>
          <w:color w:val="auto"/>
          <w:szCs w:val="28"/>
        </w:rPr>
        <w:t xml:space="preserve">. </w:t>
      </w:r>
    </w:p>
    <w:p w:rsidR="007C0D89" w:rsidRPr="00FA45CA" w:rsidRDefault="007C0D89" w:rsidP="007C0D89">
      <w:pPr>
        <w:ind w:right="-57" w:firstLine="709"/>
        <w:jc w:val="both"/>
        <w:rPr>
          <w:color w:val="auto"/>
          <w:szCs w:val="28"/>
        </w:rPr>
      </w:pPr>
      <w:r w:rsidRPr="00FA45CA">
        <w:rPr>
          <w:color w:val="auto"/>
          <w:szCs w:val="28"/>
        </w:rPr>
        <w:t xml:space="preserve">По окончании лечения </w:t>
      </w:r>
      <w:r>
        <w:rPr>
          <w:color w:val="auto"/>
          <w:szCs w:val="28"/>
        </w:rPr>
        <w:t>М.</w:t>
      </w:r>
      <w:r w:rsidRPr="00FA45CA">
        <w:rPr>
          <w:color w:val="auto"/>
          <w:szCs w:val="28"/>
        </w:rPr>
        <w:t xml:space="preserve"> на основании рекомендаций, содержащихся в выписном эпикризе, 10 января 2018 г. был взят врачом-терапевтом </w:t>
      </w:r>
      <w:r>
        <w:rPr>
          <w:color w:val="auto"/>
          <w:szCs w:val="28"/>
        </w:rPr>
        <w:t xml:space="preserve">Училища </w:t>
      </w:r>
      <w:r w:rsidRPr="00FA45CA">
        <w:rPr>
          <w:color w:val="auto"/>
          <w:szCs w:val="28"/>
        </w:rPr>
        <w:t>под диспансерное динамическое наблюдение</w:t>
      </w:r>
      <w:r w:rsidRPr="003271B0">
        <w:rPr>
          <w:color w:val="auto"/>
          <w:szCs w:val="28"/>
        </w:rPr>
        <w:t xml:space="preserve"> </w:t>
      </w:r>
      <w:r w:rsidRPr="00FA45CA">
        <w:rPr>
          <w:color w:val="auto"/>
          <w:szCs w:val="28"/>
        </w:rPr>
        <w:t>на шесть месяцев. С 26 февраля по 19 марта 2018 г. М. вновь находился на стационарном лечении, по резул</w:t>
      </w:r>
      <w:r w:rsidRPr="00FA45CA">
        <w:rPr>
          <w:color w:val="auto"/>
          <w:szCs w:val="28"/>
        </w:rPr>
        <w:t>ь</w:t>
      </w:r>
      <w:r w:rsidRPr="00FA45CA">
        <w:rPr>
          <w:color w:val="auto"/>
          <w:szCs w:val="28"/>
        </w:rPr>
        <w:t>татам которого ему был повторно установлен шестимесячный срок диспа</w:t>
      </w:r>
      <w:r w:rsidRPr="00FA45CA">
        <w:rPr>
          <w:color w:val="auto"/>
          <w:szCs w:val="28"/>
        </w:rPr>
        <w:t>н</w:t>
      </w:r>
      <w:r w:rsidRPr="00FA45CA">
        <w:rPr>
          <w:color w:val="auto"/>
          <w:szCs w:val="28"/>
        </w:rPr>
        <w:t>серного динамического наблюдения и вторая группа состояния здоровья.</w:t>
      </w:r>
    </w:p>
    <w:p w:rsidR="007C0D89" w:rsidRPr="00FA45CA" w:rsidRDefault="007C0D89" w:rsidP="007C0D89">
      <w:pPr>
        <w:ind w:right="-57" w:firstLine="709"/>
        <w:jc w:val="both"/>
        <w:rPr>
          <w:color w:val="auto"/>
          <w:szCs w:val="28"/>
        </w:rPr>
      </w:pPr>
      <w:r w:rsidRPr="00FA45CA">
        <w:rPr>
          <w:color w:val="auto"/>
          <w:szCs w:val="28"/>
        </w:rPr>
        <w:t xml:space="preserve">Приказом начальника </w:t>
      </w:r>
      <w:r>
        <w:rPr>
          <w:color w:val="auto"/>
          <w:szCs w:val="28"/>
        </w:rPr>
        <w:t>Училища</w:t>
      </w:r>
      <w:r w:rsidRPr="00FA45CA">
        <w:rPr>
          <w:color w:val="auto"/>
          <w:szCs w:val="28"/>
        </w:rPr>
        <w:t xml:space="preserve"> от 23 марта 2018 г. М. предписано 10 апреля 2018 г. ликвидировать академическую задолженность по физической подготовке.</w:t>
      </w:r>
      <w:r>
        <w:rPr>
          <w:color w:val="auto"/>
          <w:szCs w:val="28"/>
        </w:rPr>
        <w:t xml:space="preserve"> Однако </w:t>
      </w:r>
      <w:r w:rsidRPr="00FA45CA">
        <w:rPr>
          <w:color w:val="auto"/>
          <w:szCs w:val="28"/>
        </w:rPr>
        <w:t>из четыр</w:t>
      </w:r>
      <w:r>
        <w:rPr>
          <w:color w:val="auto"/>
          <w:szCs w:val="28"/>
        </w:rPr>
        <w:t>е</w:t>
      </w:r>
      <w:r w:rsidRPr="00FA45CA">
        <w:rPr>
          <w:color w:val="auto"/>
          <w:szCs w:val="28"/>
        </w:rPr>
        <w:t>х вынесенных на зач</w:t>
      </w:r>
      <w:r>
        <w:rPr>
          <w:color w:val="auto"/>
          <w:szCs w:val="28"/>
        </w:rPr>
        <w:t>е</w:t>
      </w:r>
      <w:r w:rsidRPr="00FA45CA">
        <w:rPr>
          <w:color w:val="auto"/>
          <w:szCs w:val="28"/>
        </w:rPr>
        <w:t>т упражнений</w:t>
      </w:r>
      <w:r>
        <w:rPr>
          <w:color w:val="auto"/>
          <w:szCs w:val="28"/>
        </w:rPr>
        <w:t xml:space="preserve"> он смог в</w:t>
      </w:r>
      <w:r>
        <w:rPr>
          <w:color w:val="auto"/>
          <w:szCs w:val="28"/>
        </w:rPr>
        <w:t>ы</w:t>
      </w:r>
      <w:r>
        <w:rPr>
          <w:color w:val="auto"/>
          <w:szCs w:val="28"/>
        </w:rPr>
        <w:t xml:space="preserve">полнить лишь три. </w:t>
      </w:r>
      <w:r w:rsidRPr="00FA45CA">
        <w:rPr>
          <w:color w:val="auto"/>
          <w:szCs w:val="28"/>
        </w:rPr>
        <w:t xml:space="preserve">Приказом начальника </w:t>
      </w:r>
      <w:r>
        <w:rPr>
          <w:color w:val="auto"/>
          <w:szCs w:val="28"/>
        </w:rPr>
        <w:t>Училища</w:t>
      </w:r>
      <w:r w:rsidRPr="00FA45CA">
        <w:rPr>
          <w:color w:val="auto"/>
          <w:szCs w:val="28"/>
        </w:rPr>
        <w:t xml:space="preserve"> от 11 апреля 2018 г. </w:t>
      </w:r>
      <w:r>
        <w:rPr>
          <w:color w:val="auto"/>
          <w:szCs w:val="28"/>
        </w:rPr>
        <w:t>М.</w:t>
      </w:r>
      <w:r w:rsidRPr="00FA45CA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вновь </w:t>
      </w:r>
      <w:r w:rsidRPr="00FA45CA">
        <w:rPr>
          <w:color w:val="auto"/>
          <w:szCs w:val="28"/>
        </w:rPr>
        <w:t>был</w:t>
      </w:r>
      <w:r>
        <w:rPr>
          <w:color w:val="auto"/>
          <w:szCs w:val="28"/>
        </w:rPr>
        <w:t>а</w:t>
      </w:r>
      <w:r w:rsidRPr="00FA45CA">
        <w:rPr>
          <w:color w:val="auto"/>
          <w:szCs w:val="28"/>
        </w:rPr>
        <w:t xml:space="preserve"> назначен</w:t>
      </w:r>
      <w:r>
        <w:rPr>
          <w:color w:val="auto"/>
          <w:szCs w:val="28"/>
        </w:rPr>
        <w:t>а</w:t>
      </w:r>
      <w:r w:rsidRPr="00FA45CA">
        <w:rPr>
          <w:color w:val="auto"/>
          <w:szCs w:val="28"/>
        </w:rPr>
        <w:t xml:space="preserve"> аттестаци</w:t>
      </w:r>
      <w:r>
        <w:rPr>
          <w:color w:val="auto"/>
          <w:szCs w:val="28"/>
        </w:rPr>
        <w:t>я</w:t>
      </w:r>
      <w:r w:rsidRPr="00FA45CA">
        <w:rPr>
          <w:color w:val="auto"/>
          <w:szCs w:val="28"/>
        </w:rPr>
        <w:t xml:space="preserve"> по физической подготовке, по которой он получил неудовлетворительную оценку.</w:t>
      </w:r>
    </w:p>
    <w:p w:rsidR="007C0D89" w:rsidRPr="00FA45CA" w:rsidRDefault="007C0D89" w:rsidP="007C0D8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После этого на основании п</w:t>
      </w:r>
      <w:r w:rsidRPr="00FA45CA">
        <w:rPr>
          <w:color w:val="auto"/>
          <w:szCs w:val="28"/>
        </w:rPr>
        <w:t>риказ</w:t>
      </w:r>
      <w:r>
        <w:rPr>
          <w:color w:val="auto"/>
          <w:szCs w:val="28"/>
        </w:rPr>
        <w:t>а</w:t>
      </w:r>
      <w:r w:rsidRPr="00FA45CA">
        <w:rPr>
          <w:color w:val="auto"/>
          <w:szCs w:val="28"/>
        </w:rPr>
        <w:t xml:space="preserve"> начальника </w:t>
      </w:r>
      <w:r>
        <w:rPr>
          <w:color w:val="auto"/>
          <w:szCs w:val="28"/>
        </w:rPr>
        <w:t>Училища</w:t>
      </w:r>
      <w:r w:rsidRPr="00FA45CA">
        <w:rPr>
          <w:color w:val="auto"/>
          <w:szCs w:val="28"/>
        </w:rPr>
        <w:t xml:space="preserve"> М. был отчи</w:t>
      </w:r>
      <w:r w:rsidRPr="00FA45CA">
        <w:rPr>
          <w:color w:val="auto"/>
          <w:szCs w:val="28"/>
        </w:rPr>
        <w:t>с</w:t>
      </w:r>
      <w:r w:rsidRPr="00FA45CA">
        <w:rPr>
          <w:color w:val="auto"/>
          <w:szCs w:val="28"/>
        </w:rPr>
        <w:t xml:space="preserve">лен </w:t>
      </w:r>
      <w:r>
        <w:rPr>
          <w:color w:val="auto"/>
          <w:szCs w:val="28"/>
        </w:rPr>
        <w:t xml:space="preserve">из учебного заведения </w:t>
      </w:r>
      <w:r w:rsidRPr="00FA45CA">
        <w:rPr>
          <w:color w:val="auto"/>
          <w:szCs w:val="28"/>
        </w:rPr>
        <w:t>по неуспеваемости и направлен для прохождения военной службы по призыву.</w:t>
      </w:r>
    </w:p>
    <w:p w:rsidR="007C0D89" w:rsidRPr="00FA45CA" w:rsidRDefault="007C0D89" w:rsidP="007C0D89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 xml:space="preserve">Согласно п. </w:t>
      </w:r>
      <w:r w:rsidRPr="00FA45CA">
        <w:rPr>
          <w:color w:val="auto"/>
          <w:szCs w:val="28"/>
        </w:rPr>
        <w:t xml:space="preserve">57 </w:t>
      </w:r>
      <w:hyperlink r:id="rId4" w:history="1">
        <w:r w:rsidRPr="00FA45CA">
          <w:rPr>
            <w:color w:val="auto"/>
            <w:szCs w:val="28"/>
          </w:rPr>
          <w:t>Порядка</w:t>
        </w:r>
      </w:hyperlink>
      <w:r w:rsidRPr="00FA45CA">
        <w:rPr>
          <w:color w:val="auto"/>
          <w:szCs w:val="28"/>
        </w:rPr>
        <w:t xml:space="preserve"> организации и осуществления образовательной деятельности по основным профессиональным образовательным программам, реализуемым в интересах обороны государства в федеральных государстве</w:t>
      </w:r>
      <w:r w:rsidRPr="00FA45CA">
        <w:rPr>
          <w:color w:val="auto"/>
          <w:szCs w:val="28"/>
        </w:rPr>
        <w:t>н</w:t>
      </w:r>
      <w:r w:rsidRPr="00FA45CA">
        <w:rPr>
          <w:color w:val="auto"/>
          <w:szCs w:val="28"/>
        </w:rPr>
        <w:t>ных военных профессиональных образовательных организациях и военных образовательных организациях высшего образования Министерства обороны Российской Федерации, утвержд</w:t>
      </w:r>
      <w:r>
        <w:rPr>
          <w:color w:val="auto"/>
          <w:szCs w:val="28"/>
        </w:rPr>
        <w:t>е</w:t>
      </w:r>
      <w:r w:rsidRPr="00FA45CA">
        <w:rPr>
          <w:color w:val="auto"/>
          <w:szCs w:val="28"/>
        </w:rPr>
        <w:t>нного приказом Министра обороны Р</w:t>
      </w:r>
      <w:r>
        <w:rPr>
          <w:color w:val="auto"/>
          <w:szCs w:val="28"/>
        </w:rPr>
        <w:t>осси</w:t>
      </w:r>
      <w:r>
        <w:rPr>
          <w:color w:val="auto"/>
          <w:szCs w:val="28"/>
        </w:rPr>
        <w:t>й</w:t>
      </w:r>
      <w:r>
        <w:rPr>
          <w:color w:val="auto"/>
          <w:szCs w:val="28"/>
        </w:rPr>
        <w:t xml:space="preserve">ской </w:t>
      </w:r>
      <w:r w:rsidRPr="00FA45CA">
        <w:rPr>
          <w:color w:val="auto"/>
          <w:szCs w:val="28"/>
        </w:rPr>
        <w:t>Ф</w:t>
      </w:r>
      <w:r>
        <w:rPr>
          <w:color w:val="auto"/>
          <w:szCs w:val="28"/>
        </w:rPr>
        <w:t>едерации</w:t>
      </w:r>
      <w:r w:rsidRPr="00FA45CA">
        <w:rPr>
          <w:color w:val="auto"/>
          <w:szCs w:val="28"/>
        </w:rPr>
        <w:t xml:space="preserve"> от 15 сентября 2014 г. № 670, обучающиеся, не проходившие промежуточную аттестацию по физической подготовке по состоянию здор</w:t>
      </w:r>
      <w:r w:rsidRPr="00FA45CA">
        <w:rPr>
          <w:color w:val="auto"/>
          <w:szCs w:val="28"/>
        </w:rPr>
        <w:t>о</w:t>
      </w:r>
      <w:r w:rsidRPr="00FA45CA">
        <w:rPr>
          <w:color w:val="auto"/>
          <w:szCs w:val="28"/>
        </w:rPr>
        <w:t>вья, а</w:t>
      </w:r>
      <w:proofErr w:type="gramEnd"/>
      <w:r w:rsidRPr="00FA45CA">
        <w:rPr>
          <w:color w:val="auto"/>
          <w:szCs w:val="28"/>
        </w:rPr>
        <w:t xml:space="preserve"> также имеющие академическую задолженность по физической подг</w:t>
      </w:r>
      <w:r w:rsidRPr="00FA45CA">
        <w:rPr>
          <w:color w:val="auto"/>
          <w:szCs w:val="28"/>
        </w:rPr>
        <w:t>о</w:t>
      </w:r>
      <w:r w:rsidRPr="00FA45CA">
        <w:rPr>
          <w:color w:val="auto"/>
          <w:szCs w:val="28"/>
        </w:rPr>
        <w:t xml:space="preserve">товке по результатам промежуточной аттестации, проходят промежуточную  аттестацию по физической </w:t>
      </w:r>
      <w:r w:rsidRPr="00FA45CA">
        <w:rPr>
          <w:color w:val="auto"/>
          <w:szCs w:val="28"/>
        </w:rPr>
        <w:lastRenderedPageBreak/>
        <w:t>подготовке, в том числе повторно, в порядке, у</w:t>
      </w:r>
      <w:r w:rsidRPr="00FA45CA">
        <w:rPr>
          <w:color w:val="auto"/>
          <w:szCs w:val="28"/>
        </w:rPr>
        <w:t>с</w:t>
      </w:r>
      <w:r w:rsidRPr="00FA45CA">
        <w:rPr>
          <w:color w:val="auto"/>
          <w:szCs w:val="28"/>
        </w:rPr>
        <w:t xml:space="preserve">тановленном </w:t>
      </w:r>
      <w:hyperlink r:id="rId5" w:history="1">
        <w:r w:rsidRPr="00FA45CA">
          <w:rPr>
            <w:color w:val="auto"/>
            <w:szCs w:val="28"/>
          </w:rPr>
          <w:t>Наставлением</w:t>
        </w:r>
      </w:hyperlink>
      <w:r w:rsidRPr="00FA45CA">
        <w:rPr>
          <w:color w:val="auto"/>
          <w:szCs w:val="28"/>
        </w:rPr>
        <w:t xml:space="preserve"> по физической подготовке. Сроки прохождения промежуточной аттестации и ликвидации академической задолженности по физической подготовке для указанных в этом пункте обучающихся не могут превышать сроков начала очередной промежуточной аттестации.</w:t>
      </w:r>
    </w:p>
    <w:p w:rsidR="007C0D89" w:rsidRPr="00FA45CA" w:rsidRDefault="007C0D89" w:rsidP="007C0D89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соответствии с</w:t>
      </w:r>
      <w:r w:rsidRPr="00FA45CA">
        <w:rPr>
          <w:color w:val="auto"/>
          <w:szCs w:val="28"/>
        </w:rPr>
        <w:t xml:space="preserve"> п. 16 </w:t>
      </w:r>
      <w:hyperlink r:id="rId6" w:history="1">
        <w:proofErr w:type="gramStart"/>
        <w:r w:rsidRPr="00FA45CA">
          <w:rPr>
            <w:color w:val="auto"/>
            <w:szCs w:val="28"/>
          </w:rPr>
          <w:t>Наставлени</w:t>
        </w:r>
      </w:hyperlink>
      <w:r w:rsidRPr="00FA45CA">
        <w:rPr>
          <w:color w:val="auto"/>
          <w:szCs w:val="28"/>
        </w:rPr>
        <w:t>я</w:t>
      </w:r>
      <w:proofErr w:type="gramEnd"/>
      <w:r w:rsidRPr="00FA45CA">
        <w:rPr>
          <w:color w:val="auto"/>
          <w:szCs w:val="28"/>
        </w:rPr>
        <w:t xml:space="preserve"> по физической подготовке в Во</w:t>
      </w:r>
      <w:r w:rsidRPr="00FA45CA">
        <w:rPr>
          <w:color w:val="auto"/>
          <w:szCs w:val="28"/>
        </w:rPr>
        <w:t>о</w:t>
      </w:r>
      <w:r w:rsidRPr="00FA45CA">
        <w:rPr>
          <w:color w:val="auto"/>
          <w:szCs w:val="28"/>
        </w:rPr>
        <w:t>руженных Силах Российской Федерации, утвержд</w:t>
      </w:r>
      <w:r>
        <w:rPr>
          <w:color w:val="auto"/>
          <w:szCs w:val="28"/>
        </w:rPr>
        <w:t>е</w:t>
      </w:r>
      <w:r w:rsidRPr="00FA45CA">
        <w:rPr>
          <w:color w:val="auto"/>
          <w:szCs w:val="28"/>
        </w:rPr>
        <w:t>нного приказом Министра обороны Р</w:t>
      </w:r>
      <w:r>
        <w:rPr>
          <w:color w:val="auto"/>
          <w:szCs w:val="28"/>
        </w:rPr>
        <w:t xml:space="preserve">оссийской </w:t>
      </w:r>
      <w:r w:rsidRPr="00FA45CA">
        <w:rPr>
          <w:color w:val="auto"/>
          <w:szCs w:val="28"/>
        </w:rPr>
        <w:t>Ф</w:t>
      </w:r>
      <w:r>
        <w:rPr>
          <w:color w:val="auto"/>
          <w:szCs w:val="28"/>
        </w:rPr>
        <w:t>едерации</w:t>
      </w:r>
      <w:r w:rsidRPr="00FA45CA">
        <w:rPr>
          <w:color w:val="auto"/>
          <w:szCs w:val="28"/>
        </w:rPr>
        <w:t xml:space="preserve"> от 21 апреля 2009 г. № 200, слушатели и курсанты, освобожденные от занятий по физической подготовке или наход</w:t>
      </w:r>
      <w:r w:rsidRPr="00FA45CA">
        <w:rPr>
          <w:color w:val="auto"/>
          <w:szCs w:val="28"/>
        </w:rPr>
        <w:t>я</w:t>
      </w:r>
      <w:r w:rsidRPr="00FA45CA">
        <w:rPr>
          <w:color w:val="auto"/>
          <w:szCs w:val="28"/>
        </w:rPr>
        <w:t>щиеся под диспансерным динамическим наблюдением, проходят проверку по контрольным упражнениям после его окончания.</w:t>
      </w:r>
    </w:p>
    <w:p w:rsidR="007C0D89" w:rsidRPr="00FA45CA" w:rsidRDefault="007C0D89" w:rsidP="007C0D89">
      <w:pPr>
        <w:ind w:right="-57" w:firstLine="709"/>
        <w:jc w:val="both"/>
        <w:rPr>
          <w:color w:val="auto"/>
          <w:szCs w:val="28"/>
        </w:rPr>
      </w:pPr>
      <w:r w:rsidRPr="00FA45CA">
        <w:rPr>
          <w:color w:val="auto"/>
          <w:szCs w:val="28"/>
        </w:rPr>
        <w:t xml:space="preserve">Аналогичные положения содержит п. 44 </w:t>
      </w:r>
      <w:hyperlink r:id="rId7" w:history="1">
        <w:proofErr w:type="gramStart"/>
        <w:r w:rsidRPr="00FA45CA">
          <w:rPr>
            <w:color w:val="auto"/>
            <w:szCs w:val="28"/>
          </w:rPr>
          <w:t>Руководств</w:t>
        </w:r>
        <w:proofErr w:type="gramEnd"/>
      </w:hyperlink>
      <w:r w:rsidRPr="00FA45CA">
        <w:rPr>
          <w:color w:val="auto"/>
          <w:szCs w:val="28"/>
        </w:rPr>
        <w:t>а по диспансериз</w:t>
      </w:r>
      <w:r w:rsidRPr="00FA45CA">
        <w:rPr>
          <w:color w:val="auto"/>
          <w:szCs w:val="28"/>
        </w:rPr>
        <w:t>а</w:t>
      </w:r>
      <w:r w:rsidRPr="00FA45CA">
        <w:rPr>
          <w:color w:val="auto"/>
          <w:szCs w:val="28"/>
        </w:rPr>
        <w:t>ции военнослужащих в Вооруженных Силах Российской Федерации, утве</w:t>
      </w:r>
      <w:r w:rsidRPr="00FA45CA">
        <w:rPr>
          <w:color w:val="auto"/>
          <w:szCs w:val="28"/>
        </w:rPr>
        <w:t>р</w:t>
      </w:r>
      <w:r w:rsidRPr="00FA45CA">
        <w:rPr>
          <w:color w:val="auto"/>
          <w:szCs w:val="28"/>
        </w:rPr>
        <w:t>жд</w:t>
      </w:r>
      <w:r>
        <w:rPr>
          <w:color w:val="auto"/>
          <w:szCs w:val="28"/>
        </w:rPr>
        <w:t>е</w:t>
      </w:r>
      <w:r w:rsidRPr="00FA45CA">
        <w:rPr>
          <w:color w:val="auto"/>
          <w:szCs w:val="28"/>
        </w:rPr>
        <w:t>нного приказом Министра обороны Р</w:t>
      </w:r>
      <w:r>
        <w:rPr>
          <w:color w:val="auto"/>
          <w:szCs w:val="28"/>
        </w:rPr>
        <w:t xml:space="preserve">оссийской </w:t>
      </w:r>
      <w:r w:rsidRPr="00FA45CA">
        <w:rPr>
          <w:color w:val="auto"/>
          <w:szCs w:val="28"/>
        </w:rPr>
        <w:t>Ф</w:t>
      </w:r>
      <w:r>
        <w:rPr>
          <w:color w:val="auto"/>
          <w:szCs w:val="28"/>
        </w:rPr>
        <w:t>едерации</w:t>
      </w:r>
      <w:r w:rsidRPr="00FA45CA">
        <w:rPr>
          <w:color w:val="auto"/>
          <w:szCs w:val="28"/>
        </w:rPr>
        <w:t xml:space="preserve"> от 18 июня 2011 г. № 800, в соответствии с которым военнослужащие, имеющие откл</w:t>
      </w:r>
      <w:r w:rsidRPr="00FA45CA">
        <w:rPr>
          <w:color w:val="auto"/>
          <w:szCs w:val="28"/>
        </w:rPr>
        <w:t>о</w:t>
      </w:r>
      <w:r w:rsidRPr="00FA45CA">
        <w:rPr>
          <w:color w:val="auto"/>
          <w:szCs w:val="28"/>
        </w:rPr>
        <w:t>нения в состоянии здоровья и отнесенные в результате углубленного мед</w:t>
      </w:r>
      <w:r w:rsidRPr="00FA45CA">
        <w:rPr>
          <w:color w:val="auto"/>
          <w:szCs w:val="28"/>
        </w:rPr>
        <w:t>и</w:t>
      </w:r>
      <w:r w:rsidRPr="00FA45CA">
        <w:rPr>
          <w:color w:val="auto"/>
          <w:szCs w:val="28"/>
        </w:rPr>
        <w:t>цинского освидетельствования по состоянию здоровья к третьей группе с</w:t>
      </w:r>
      <w:r w:rsidRPr="00FA45CA">
        <w:rPr>
          <w:color w:val="auto"/>
          <w:szCs w:val="28"/>
        </w:rPr>
        <w:t>о</w:t>
      </w:r>
      <w:r w:rsidRPr="00FA45CA">
        <w:rPr>
          <w:color w:val="auto"/>
          <w:szCs w:val="28"/>
        </w:rPr>
        <w:t>стояния здоровья, и некоторые лица из второй группы состояния здоровья, перенесшие острые заболевания и травмы, находящиеся по заключению врача под диспансерным динамическим наблюдением, к проверке физической по</w:t>
      </w:r>
      <w:r w:rsidRPr="00FA45CA">
        <w:rPr>
          <w:color w:val="auto"/>
          <w:szCs w:val="28"/>
        </w:rPr>
        <w:t>д</w:t>
      </w:r>
      <w:r w:rsidRPr="00FA45CA">
        <w:rPr>
          <w:color w:val="auto"/>
          <w:szCs w:val="28"/>
        </w:rPr>
        <w:t>готовленности не допускаются.</w:t>
      </w:r>
    </w:p>
    <w:p w:rsidR="007C0D89" w:rsidRPr="00FA45CA" w:rsidRDefault="007C0D89" w:rsidP="007C0D89">
      <w:pPr>
        <w:ind w:right="-57" w:firstLine="709"/>
        <w:jc w:val="both"/>
        <w:rPr>
          <w:color w:val="auto"/>
          <w:szCs w:val="28"/>
        </w:rPr>
      </w:pPr>
      <w:r w:rsidRPr="00FA45CA">
        <w:rPr>
          <w:color w:val="auto"/>
          <w:szCs w:val="28"/>
        </w:rPr>
        <w:t xml:space="preserve">Таким образом, начальник </w:t>
      </w:r>
      <w:r>
        <w:rPr>
          <w:color w:val="auto"/>
          <w:szCs w:val="28"/>
        </w:rPr>
        <w:t>Училища</w:t>
      </w:r>
      <w:r w:rsidRPr="00FA45CA">
        <w:rPr>
          <w:color w:val="auto"/>
          <w:szCs w:val="28"/>
        </w:rPr>
        <w:t xml:space="preserve"> был обязан рассмотреть вопрос об установлении М.</w:t>
      </w:r>
      <w:r>
        <w:rPr>
          <w:color w:val="auto"/>
          <w:szCs w:val="28"/>
        </w:rPr>
        <w:t xml:space="preserve"> </w:t>
      </w:r>
      <w:r w:rsidRPr="00FA45CA">
        <w:rPr>
          <w:color w:val="auto"/>
          <w:szCs w:val="28"/>
        </w:rPr>
        <w:t>сроков ликвидации академической задолженности по ист</w:t>
      </w:r>
      <w:r w:rsidRPr="00FA45CA">
        <w:rPr>
          <w:color w:val="auto"/>
          <w:szCs w:val="28"/>
        </w:rPr>
        <w:t>е</w:t>
      </w:r>
      <w:r w:rsidRPr="00FA45CA">
        <w:rPr>
          <w:color w:val="auto"/>
          <w:szCs w:val="28"/>
        </w:rPr>
        <w:t>чении срока его нахождения под диспансерным динамическим наблюдением.</w:t>
      </w:r>
    </w:p>
    <w:p w:rsidR="007C0D89" w:rsidRDefault="007C0D89" w:rsidP="007C0D89">
      <w:pPr>
        <w:pStyle w:val="a3"/>
        <w:spacing w:after="0"/>
        <w:ind w:firstLine="709"/>
        <w:jc w:val="both"/>
        <w:rPr>
          <w:color w:val="auto"/>
          <w:szCs w:val="24"/>
        </w:rPr>
      </w:pPr>
    </w:p>
    <w:p w:rsidR="007C0D89" w:rsidRPr="00D54B54" w:rsidRDefault="007C0D89" w:rsidP="007C0D89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7C0D89" w:rsidRPr="00D54B54" w:rsidRDefault="007C0D89" w:rsidP="007C0D89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7C0D89" w:rsidRPr="00D54B54" w:rsidRDefault="007C0D89" w:rsidP="007C0D89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7C0D89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7C0D89"/>
    <w:rsid w:val="00894DBC"/>
    <w:rsid w:val="00997A3C"/>
    <w:rsid w:val="009D43D6"/>
    <w:rsid w:val="009F2ADB"/>
    <w:rsid w:val="00AE12A7"/>
    <w:rsid w:val="00C502D0"/>
    <w:rsid w:val="00CC50D0"/>
    <w:rsid w:val="00CD53A4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0D89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7C0D89"/>
    <w:pPr>
      <w:spacing w:after="120"/>
    </w:pPr>
  </w:style>
  <w:style w:type="character" w:customStyle="1" w:styleId="a4">
    <w:name w:val="Основной текст Знак"/>
    <w:basedOn w:val="a0"/>
    <w:link w:val="a3"/>
    <w:rsid w:val="007C0D8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A1030B33F21A407F21287AE3D590D981BB9DC9DA9440D2EE91A991CF46603106FB4667FC2E8C34AF16766356401959ECCCF36F7AD569F0539K5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EE499674F8C8E5834ADCD4895F321D88FF719C6AE0365B0F53D8DD660E9AB8BE0E5ADB7D8B5CA39B412F64FB8F44A69C94DF09BEE5A1CF0Z3F4I" TargetMode="External"/><Relationship Id="rId5" Type="http://schemas.openxmlformats.org/officeDocument/2006/relationships/hyperlink" Target="consultantplus://offline/ref=BA6ADEFB33054598590261A2B255DA37125D6ADF6593FBD6DE89B783483022974DB4A96E2DDC1655J831C" TargetMode="External"/><Relationship Id="rId4" Type="http://schemas.openxmlformats.org/officeDocument/2006/relationships/hyperlink" Target="consultantplus://offline/ref=8256F2E86A6C40E4E20B165F9A9B6EB3B5D7EF56695A00F2D126330BBDE616B23D93A69F926C645339B15CA0C287E4B8C9883FA471D2EE7CdBB3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771</Words>
  <Characters>4395</Characters>
  <Application>Microsoft Office Word</Application>
  <DocSecurity>0</DocSecurity>
  <Lines>36</Lines>
  <Paragraphs>10</Paragraphs>
  <ScaleCrop>false</ScaleCrop>
  <Company>SPecialiST RePack</Company>
  <LinksUpToDate>false</LinksUpToDate>
  <CharactersWithSpaces>5156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2019-05-31T12:26:00Z</dcterms:created>
  <dcterms:modified xsi:type="dcterms:W3CDTF">2019-05-31T12:29:00Z</dcterms:modified>
</cp:coreProperties>
</file>