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D11" w:rsidRPr="004C6161" w:rsidRDefault="00732D11" w:rsidP="00732D11">
      <w:pPr>
        <w:pStyle w:val="1"/>
        <w:spacing w:after="0" w:line="240" w:lineRule="auto"/>
        <w:ind w:left="62" w:right="62" w:firstLine="505"/>
        <w:jc w:val="both"/>
        <w:rPr>
          <w:b/>
          <w:iCs/>
          <w:color w:val="auto"/>
          <w:sz w:val="28"/>
          <w:szCs w:val="28"/>
          <w:u w:val="single"/>
        </w:rPr>
      </w:pPr>
      <w:r w:rsidRPr="004C6161">
        <w:rPr>
          <w:b/>
          <w:iCs/>
          <w:color w:val="auto"/>
          <w:sz w:val="28"/>
          <w:szCs w:val="28"/>
        </w:rPr>
        <w:t xml:space="preserve">Законодательство Российской Федерации </w:t>
      </w:r>
      <w:r>
        <w:rPr>
          <w:b/>
          <w:iCs/>
          <w:color w:val="auto"/>
          <w:sz w:val="28"/>
          <w:szCs w:val="28"/>
        </w:rPr>
        <w:t xml:space="preserve">допускает </w:t>
      </w:r>
      <w:r w:rsidRPr="004C6161">
        <w:rPr>
          <w:b/>
          <w:iCs/>
          <w:color w:val="auto"/>
          <w:sz w:val="28"/>
          <w:szCs w:val="28"/>
        </w:rPr>
        <w:t xml:space="preserve">применение дисциплинарных взысканий в виде досрочного увольнения с военной службы или предупреждения о неполном служебном соответствии за совершение военнослужащим дисциплинарного проступка, не включённого в перечень грубых 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76A27">
        <w:rPr>
          <w:sz w:val="28"/>
          <w:szCs w:val="28"/>
        </w:rPr>
        <w:t>Решением Московского гарнизонного военного суда от 8 сентября 2014 года, оставленным без изменения апелляционным определением Московского окружного военного суда от 4 декабря 2014 года, удовлетворено заявление К. в той части, в которой он просил признать незаконным приказ Министра обороны Российской Федерации от 30 мая 2014 года об увольнении заявителя с в</w:t>
      </w:r>
      <w:r w:rsidRPr="00276A27">
        <w:rPr>
          <w:sz w:val="28"/>
          <w:szCs w:val="28"/>
        </w:rPr>
        <w:t>о</w:t>
      </w:r>
      <w:r w:rsidRPr="00276A27">
        <w:rPr>
          <w:sz w:val="28"/>
          <w:szCs w:val="28"/>
        </w:rPr>
        <w:t>енной службы.</w:t>
      </w:r>
      <w:proofErr w:type="gramEnd"/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76A27">
        <w:rPr>
          <w:sz w:val="28"/>
          <w:szCs w:val="28"/>
        </w:rPr>
        <w:t>Рассмотрев материалы дела, переданные по кассационной жалобе представителя воинского должностного лица, Судебная коллегия по делам военнослужащих</w:t>
      </w:r>
      <w:r>
        <w:rPr>
          <w:sz w:val="28"/>
          <w:szCs w:val="28"/>
        </w:rPr>
        <w:t xml:space="preserve"> Верховного Суда Российской Федерации</w:t>
      </w:r>
      <w:r w:rsidRPr="00276A27">
        <w:rPr>
          <w:sz w:val="28"/>
          <w:szCs w:val="28"/>
        </w:rPr>
        <w:t xml:space="preserve"> решение Московского гарнизонного военного суда от 8 сентября 2014 г. и апелляционное определение Московского окружного в</w:t>
      </w:r>
      <w:r w:rsidRPr="00276A27">
        <w:rPr>
          <w:sz w:val="28"/>
          <w:szCs w:val="28"/>
        </w:rPr>
        <w:t>о</w:t>
      </w:r>
      <w:r w:rsidRPr="00276A27">
        <w:rPr>
          <w:sz w:val="28"/>
          <w:szCs w:val="28"/>
        </w:rPr>
        <w:t xml:space="preserve">енного суда от 4 декабря 2014 г. отменила и приняла по делу новое решение об отказе в удовлетворении заявления, приведя в обоснование следующие доводы. </w:t>
      </w:r>
      <w:proofErr w:type="gramEnd"/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Суды обеих инстанций пришли к в</w:t>
      </w:r>
      <w:r w:rsidRPr="00276A27">
        <w:rPr>
          <w:sz w:val="28"/>
          <w:szCs w:val="28"/>
        </w:rPr>
        <w:t>ы</w:t>
      </w:r>
      <w:r w:rsidRPr="00276A27">
        <w:rPr>
          <w:sz w:val="28"/>
          <w:szCs w:val="28"/>
        </w:rPr>
        <w:t xml:space="preserve">воду о том, что приказ об увольнении с военной службы заявителя является незаконным. 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Делая такой вывод, суды исходили из того, что дисциплинарное взыскание в виде досрочного увольнения с военной службы может быть прим</w:t>
      </w:r>
      <w:r w:rsidRPr="00276A27">
        <w:rPr>
          <w:sz w:val="28"/>
          <w:szCs w:val="28"/>
        </w:rPr>
        <w:t>е</w:t>
      </w:r>
      <w:r w:rsidRPr="00276A27">
        <w:rPr>
          <w:sz w:val="28"/>
          <w:szCs w:val="28"/>
        </w:rPr>
        <w:t>нено к военнослужащему лишь за совершение грубого дисциплинарного проступка. Однако данный вывод является ошибочным.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Из материалов дела усматривается, что по результатам административного расследования были выявлены факты нарушений фина</w:t>
      </w:r>
      <w:r w:rsidRPr="00276A27">
        <w:rPr>
          <w:sz w:val="28"/>
          <w:szCs w:val="28"/>
        </w:rPr>
        <w:t>н</w:t>
      </w:r>
      <w:r w:rsidRPr="00276A27">
        <w:rPr>
          <w:sz w:val="28"/>
          <w:szCs w:val="28"/>
        </w:rPr>
        <w:t>сово-хозяйственной деятельности, связанные с исполнением государственн</w:t>
      </w:r>
      <w:r w:rsidRPr="00276A27">
        <w:rPr>
          <w:sz w:val="28"/>
          <w:szCs w:val="28"/>
        </w:rPr>
        <w:t>о</w:t>
      </w:r>
      <w:r w:rsidRPr="00276A27">
        <w:rPr>
          <w:sz w:val="28"/>
          <w:szCs w:val="28"/>
        </w:rPr>
        <w:t>го оборонного заказа, а также недобросовестного исполнения К. возложе</w:t>
      </w:r>
      <w:r w:rsidRPr="00276A27">
        <w:rPr>
          <w:sz w:val="28"/>
          <w:szCs w:val="28"/>
        </w:rPr>
        <w:t>н</w:t>
      </w:r>
      <w:r w:rsidRPr="00276A27">
        <w:rPr>
          <w:sz w:val="28"/>
          <w:szCs w:val="28"/>
        </w:rPr>
        <w:t>ных на него обязанностей уполномоченного от службы защиты государс</w:t>
      </w:r>
      <w:r w:rsidRPr="00276A27">
        <w:rPr>
          <w:sz w:val="28"/>
          <w:szCs w:val="28"/>
        </w:rPr>
        <w:t>т</w:t>
      </w:r>
      <w:r w:rsidRPr="00276A27">
        <w:rPr>
          <w:sz w:val="28"/>
          <w:szCs w:val="28"/>
        </w:rPr>
        <w:t xml:space="preserve">венной тайны. В результате недобросовестного исполнения возложенных обязанностей должностными лицами, в том числе заявителем, Министерству обороны Российской Федерации причинён значительный ущерб, в </w:t>
      </w:r>
      <w:proofErr w:type="gramStart"/>
      <w:r w:rsidRPr="00276A27">
        <w:rPr>
          <w:sz w:val="28"/>
          <w:szCs w:val="28"/>
        </w:rPr>
        <w:t>связи</w:t>
      </w:r>
      <w:proofErr w:type="gramEnd"/>
      <w:r w:rsidRPr="00276A27">
        <w:rPr>
          <w:sz w:val="28"/>
          <w:szCs w:val="28"/>
        </w:rPr>
        <w:t xml:space="preserve"> с чем виновных в этом лиц предложено привлечь к дисциплинарной ответс</w:t>
      </w:r>
      <w:r w:rsidRPr="00276A27">
        <w:rPr>
          <w:sz w:val="28"/>
          <w:szCs w:val="28"/>
        </w:rPr>
        <w:t>т</w:t>
      </w:r>
      <w:r w:rsidRPr="00276A27">
        <w:rPr>
          <w:sz w:val="28"/>
          <w:szCs w:val="28"/>
        </w:rPr>
        <w:t>венности.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 xml:space="preserve">Согласно статье  99 ДУ </w:t>
      </w:r>
      <w:proofErr w:type="gramStart"/>
      <w:r w:rsidRPr="00276A27">
        <w:rPr>
          <w:sz w:val="28"/>
          <w:szCs w:val="28"/>
        </w:rPr>
        <w:t>ВС</w:t>
      </w:r>
      <w:proofErr w:type="gramEnd"/>
      <w:r w:rsidRPr="00276A27">
        <w:rPr>
          <w:sz w:val="28"/>
          <w:szCs w:val="28"/>
        </w:rPr>
        <w:t xml:space="preserve"> РФ дисциплинарное взыскание – досрочное увольнение с военной службы в связи с невыполнением условий контракта, применяется в отношении военнослужащего, проходящего военную службу по контракту, за невыполнение им условий контракта и испо</w:t>
      </w:r>
      <w:r w:rsidRPr="00276A27">
        <w:rPr>
          <w:sz w:val="28"/>
          <w:szCs w:val="28"/>
        </w:rPr>
        <w:t>л</w:t>
      </w:r>
      <w:r w:rsidRPr="00276A27">
        <w:rPr>
          <w:sz w:val="28"/>
          <w:szCs w:val="28"/>
        </w:rPr>
        <w:t>няется без его согласия.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Приказом командира воинской части от 28 апреля 2014 года, отменённым впоследствии самим должностным лицом в связи с отсутствием соответс</w:t>
      </w:r>
      <w:r w:rsidRPr="00276A27">
        <w:rPr>
          <w:sz w:val="28"/>
          <w:szCs w:val="28"/>
        </w:rPr>
        <w:t>т</w:t>
      </w:r>
      <w:r w:rsidRPr="00276A27">
        <w:rPr>
          <w:sz w:val="28"/>
          <w:szCs w:val="28"/>
        </w:rPr>
        <w:t xml:space="preserve">вующих полномочий, к </w:t>
      </w:r>
      <w:proofErr w:type="spellStart"/>
      <w:r w:rsidRPr="00276A27">
        <w:rPr>
          <w:sz w:val="28"/>
          <w:szCs w:val="28"/>
        </w:rPr>
        <w:t>К</w:t>
      </w:r>
      <w:proofErr w:type="spellEnd"/>
      <w:r w:rsidRPr="00276A27">
        <w:rPr>
          <w:sz w:val="28"/>
          <w:szCs w:val="28"/>
        </w:rPr>
        <w:t xml:space="preserve">. применено дисциплинарное взыскание в виде досрочного увольнения с военной службы. 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 xml:space="preserve">20 мая 2014 года начальником Генерального штаба Вооружённых Сил Российской Федерации направлены материалы об увольнении К. с военной </w:t>
      </w:r>
      <w:r w:rsidRPr="00276A27">
        <w:rPr>
          <w:sz w:val="28"/>
          <w:szCs w:val="28"/>
        </w:rPr>
        <w:lastRenderedPageBreak/>
        <w:t>службы, подтверждающие факт соверш</w:t>
      </w:r>
      <w:r w:rsidRPr="00276A27">
        <w:rPr>
          <w:sz w:val="28"/>
          <w:szCs w:val="28"/>
        </w:rPr>
        <w:t>е</w:t>
      </w:r>
      <w:r w:rsidRPr="00276A27">
        <w:rPr>
          <w:sz w:val="28"/>
          <w:szCs w:val="28"/>
        </w:rPr>
        <w:t>ния им дисциплинарного проступка, выразившегося в недобросовестном исполнении служебных обязанностей, Министру обороны Российской Федер</w:t>
      </w:r>
      <w:r w:rsidRPr="00276A27">
        <w:rPr>
          <w:sz w:val="28"/>
          <w:szCs w:val="28"/>
        </w:rPr>
        <w:t>а</w:t>
      </w:r>
      <w:r w:rsidRPr="00276A27">
        <w:rPr>
          <w:sz w:val="28"/>
          <w:szCs w:val="28"/>
        </w:rPr>
        <w:t xml:space="preserve">ции, который 22 мая 2014 года с данным предложением согласился. 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76A27">
        <w:rPr>
          <w:sz w:val="28"/>
          <w:szCs w:val="28"/>
        </w:rPr>
        <w:t>Приказом Министра обороны Российской Федерации от 30 мая 2014 года К. досрочно уволен с военной службы в запас в связи с невыполнен</w:t>
      </w:r>
      <w:r w:rsidRPr="00276A27">
        <w:rPr>
          <w:sz w:val="28"/>
          <w:szCs w:val="28"/>
        </w:rPr>
        <w:t>и</w:t>
      </w:r>
      <w:r w:rsidRPr="00276A27">
        <w:rPr>
          <w:sz w:val="28"/>
          <w:szCs w:val="28"/>
        </w:rPr>
        <w:t>ем военнослужащим условий контракта.</w:t>
      </w:r>
      <w:proofErr w:type="gramEnd"/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При таких обстоятельствах суд апелляционной инстанции пришёл к правильному выводу об увольнении К. с военной службы в порядке реализ</w:t>
      </w:r>
      <w:r w:rsidRPr="00276A27">
        <w:rPr>
          <w:sz w:val="28"/>
          <w:szCs w:val="28"/>
        </w:rPr>
        <w:t>а</w:t>
      </w:r>
      <w:r w:rsidRPr="00276A27">
        <w:rPr>
          <w:sz w:val="28"/>
          <w:szCs w:val="28"/>
        </w:rPr>
        <w:t>ции соответствующего дисциплинарного взыскания.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76A27">
        <w:rPr>
          <w:sz w:val="28"/>
          <w:szCs w:val="28"/>
        </w:rPr>
        <w:t>Вместе с тем утверждение суда апелляционной инстанции об отсутс</w:t>
      </w:r>
      <w:r w:rsidRPr="00276A27">
        <w:rPr>
          <w:sz w:val="28"/>
          <w:szCs w:val="28"/>
        </w:rPr>
        <w:t>т</w:t>
      </w:r>
      <w:r w:rsidRPr="00276A27">
        <w:rPr>
          <w:sz w:val="28"/>
          <w:szCs w:val="28"/>
        </w:rPr>
        <w:t>вии оснований для привлечения заявителя к дисциплинарной ответственн</w:t>
      </w:r>
      <w:r w:rsidRPr="00276A27">
        <w:rPr>
          <w:sz w:val="28"/>
          <w:szCs w:val="28"/>
        </w:rPr>
        <w:t>о</w:t>
      </w:r>
      <w:r w:rsidRPr="00276A27">
        <w:rPr>
          <w:sz w:val="28"/>
          <w:szCs w:val="28"/>
        </w:rPr>
        <w:t>сти в виде досрочного увольнения с военной службы в связи с тем, что он ни одного из грубых дисциплинарных проступков, составы которых перечисл</w:t>
      </w:r>
      <w:r w:rsidRPr="00276A27">
        <w:rPr>
          <w:sz w:val="28"/>
          <w:szCs w:val="28"/>
        </w:rPr>
        <w:t>е</w:t>
      </w:r>
      <w:r w:rsidRPr="00276A27">
        <w:rPr>
          <w:sz w:val="28"/>
          <w:szCs w:val="28"/>
        </w:rPr>
        <w:t>ны в пункте 2 статьи 28</w:t>
      </w:r>
      <w:r w:rsidRPr="00276A27">
        <w:rPr>
          <w:b/>
          <w:sz w:val="28"/>
          <w:szCs w:val="28"/>
          <w:vertAlign w:val="superscript"/>
        </w:rPr>
        <w:t>5</w:t>
      </w:r>
      <w:r w:rsidRPr="00276A27">
        <w:rPr>
          <w:sz w:val="28"/>
          <w:szCs w:val="28"/>
        </w:rPr>
        <w:t xml:space="preserve"> Федерального закона «О статусе военнослужащих», либо уголовно наказуемого деяния или административного правонарушения не совершал, неснятых дисциплинарных взысканий</w:t>
      </w:r>
      <w:proofErr w:type="gramEnd"/>
      <w:r w:rsidRPr="00276A27">
        <w:rPr>
          <w:sz w:val="28"/>
          <w:szCs w:val="28"/>
        </w:rPr>
        <w:t xml:space="preserve"> не имеет, является ошибо</w:t>
      </w:r>
      <w:r w:rsidRPr="00276A27">
        <w:rPr>
          <w:sz w:val="28"/>
          <w:szCs w:val="28"/>
        </w:rPr>
        <w:t>ч</w:t>
      </w:r>
      <w:r w:rsidRPr="00276A27">
        <w:rPr>
          <w:sz w:val="28"/>
          <w:szCs w:val="28"/>
        </w:rPr>
        <w:t>ным.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Отсутствие у заявителя иных дисциплинарных взысканий и то, что данный проступок не входит в перечень грубых дисциплинарных просту</w:t>
      </w:r>
      <w:r w:rsidRPr="00276A27">
        <w:rPr>
          <w:sz w:val="28"/>
          <w:szCs w:val="28"/>
        </w:rPr>
        <w:t>п</w:t>
      </w:r>
      <w:r w:rsidRPr="00276A27">
        <w:rPr>
          <w:sz w:val="28"/>
          <w:szCs w:val="28"/>
        </w:rPr>
        <w:t>ков, перечисленных в пункте 2 статьи 28</w:t>
      </w:r>
      <w:r w:rsidRPr="007812FF">
        <w:rPr>
          <w:sz w:val="28"/>
          <w:szCs w:val="28"/>
          <w:vertAlign w:val="superscript"/>
        </w:rPr>
        <w:t>5</w:t>
      </w:r>
      <w:r w:rsidRPr="00276A27">
        <w:rPr>
          <w:sz w:val="28"/>
          <w:szCs w:val="28"/>
        </w:rPr>
        <w:t xml:space="preserve"> Федерального закона «О статусе военн</w:t>
      </w:r>
      <w:r w:rsidRPr="00276A27">
        <w:rPr>
          <w:sz w:val="28"/>
          <w:szCs w:val="28"/>
        </w:rPr>
        <w:t>о</w:t>
      </w:r>
      <w:r w:rsidRPr="00276A27">
        <w:rPr>
          <w:sz w:val="28"/>
          <w:szCs w:val="28"/>
        </w:rPr>
        <w:t>служащих», не свидетельствует о невозможности применения к нему оспар</w:t>
      </w:r>
      <w:r w:rsidRPr="00276A27">
        <w:rPr>
          <w:sz w:val="28"/>
          <w:szCs w:val="28"/>
        </w:rPr>
        <w:t>и</w:t>
      </w:r>
      <w:r w:rsidRPr="00276A27">
        <w:rPr>
          <w:sz w:val="28"/>
          <w:szCs w:val="28"/>
        </w:rPr>
        <w:t>ваемого дисциплинарного взыскания.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Такой вывод обусловлен тем, что в законодательстве не содержится запрета на применение дисциплинарного взыскания в виде досрочного увольнения с военной службы за совершение дисциплинарного проступка, не включённого в перечень грубых. При применении данного дисц</w:t>
      </w:r>
      <w:r w:rsidRPr="00276A27">
        <w:rPr>
          <w:sz w:val="28"/>
          <w:szCs w:val="28"/>
        </w:rPr>
        <w:t>и</w:t>
      </w:r>
      <w:r w:rsidRPr="00276A27">
        <w:rPr>
          <w:sz w:val="28"/>
          <w:szCs w:val="28"/>
        </w:rPr>
        <w:t>плинарного взыскания должны оцениваться не только обоснованность привлечения к дисциплинарной ответственности военнослужащего, но и сора</w:t>
      </w:r>
      <w:r w:rsidRPr="00276A27">
        <w:rPr>
          <w:sz w:val="28"/>
          <w:szCs w:val="28"/>
        </w:rPr>
        <w:t>з</w:t>
      </w:r>
      <w:r w:rsidRPr="00276A27">
        <w:rPr>
          <w:sz w:val="28"/>
          <w:szCs w:val="28"/>
        </w:rPr>
        <w:t>мерность применённого дисциплинарного взыскания тяжести совершённого проступка и степени вины военнослужащего.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Факт совершения К. дисциплинарного проступка установлен заключ</w:t>
      </w:r>
      <w:r w:rsidRPr="00276A27">
        <w:rPr>
          <w:sz w:val="28"/>
          <w:szCs w:val="28"/>
        </w:rPr>
        <w:t>е</w:t>
      </w:r>
      <w:r w:rsidRPr="00276A27">
        <w:rPr>
          <w:sz w:val="28"/>
          <w:szCs w:val="28"/>
        </w:rPr>
        <w:t>нием комиссии, проводившей административное расследование.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 xml:space="preserve">Согласно статье 15 ДУ </w:t>
      </w:r>
      <w:proofErr w:type="gramStart"/>
      <w:r w:rsidRPr="00276A27">
        <w:rPr>
          <w:sz w:val="28"/>
          <w:szCs w:val="28"/>
        </w:rPr>
        <w:t>ВС</w:t>
      </w:r>
      <w:proofErr w:type="gramEnd"/>
      <w:r w:rsidRPr="00276A27">
        <w:rPr>
          <w:sz w:val="28"/>
          <w:szCs w:val="28"/>
        </w:rPr>
        <w:t xml:space="preserve"> РФ Министр обороны Российской Федерации в отношении военнослужащих Вооружённых Сил Росси</w:t>
      </w:r>
      <w:r w:rsidRPr="00276A27">
        <w:rPr>
          <w:sz w:val="28"/>
          <w:szCs w:val="28"/>
        </w:rPr>
        <w:t>й</w:t>
      </w:r>
      <w:r w:rsidRPr="00276A27">
        <w:rPr>
          <w:sz w:val="28"/>
          <w:szCs w:val="28"/>
        </w:rPr>
        <w:t>ской Федерации пользуется дисциплинарной властью в полном объёме прав, определённых названным Уставом.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При таких обстоятельствах Министр обороны Российской Федерации правомерно применил к заявителю дисциплинарное взыскание, соразмерное совершённому им дисциплинарному проступку в пределах предоставленной ему дисциплинарной власти.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</w:p>
    <w:p w:rsidR="00732D11" w:rsidRPr="00276A27" w:rsidRDefault="00732D11" w:rsidP="00732D11">
      <w:pPr>
        <w:spacing w:after="0" w:line="240" w:lineRule="auto"/>
        <w:ind w:firstLine="567"/>
        <w:jc w:val="center"/>
        <w:rPr>
          <w:color w:val="000000"/>
          <w:lang w:eastAsia="ru-RU" w:bidi="ru-RU"/>
        </w:rPr>
      </w:pPr>
      <w:r w:rsidRPr="00276A27">
        <w:rPr>
          <w:color w:val="000000"/>
          <w:lang w:eastAsia="ru-RU" w:bidi="ru-RU"/>
        </w:rPr>
        <w:t>***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 xml:space="preserve">Полковник Ш., проходящий военную службу в должности заместителя </w:t>
      </w:r>
      <w:r w:rsidRPr="00276A27">
        <w:rPr>
          <w:spacing w:val="0"/>
          <w:sz w:val="28"/>
          <w:szCs w:val="28"/>
        </w:rPr>
        <w:lastRenderedPageBreak/>
        <w:t>командира по тылу, обратился в Тверской гарнизонный военный суд с заявлением, в котором указал, что с 12 мая по 5 июня 2015 года в данной воинской части Межрегиональным управлением Контрольно</w:t>
      </w:r>
      <w:r w:rsidRPr="00276A27">
        <w:rPr>
          <w:spacing w:val="0"/>
          <w:sz w:val="28"/>
          <w:szCs w:val="28"/>
        </w:rPr>
        <w:softHyphen/>
        <w:t>-финансовой инспекции Министерства обороны Российской Федерации (далее – Управление) проводилась проверка отдельных вопросов финансово-экономической деятельности, по результатам которой претензий к Ш. не имелось, однако</w:t>
      </w:r>
      <w:proofErr w:type="gramEnd"/>
      <w:r w:rsidRPr="00276A27">
        <w:rPr>
          <w:spacing w:val="0"/>
          <w:sz w:val="28"/>
          <w:szCs w:val="28"/>
        </w:rPr>
        <w:t xml:space="preserve"> до него был доведен приказ командира воинской части от 3 августа 2015 года об объявлении ему дисциплинарного взыскания в виде предупреждения о неполном служебном соответствии.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При этом, по мнению заявителя, примененное дисциплинарное взыскание может налагаться лишь за совершение грубого дисциплинарного проступка, тогда как в соответствующий перечень таких проступков необоснованно вмененные Ш. нарушения не входят и протокол о грубом дисциплинарном проступке не оформлялся.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Как следует из копии приказа командира воинской части от 3 августа 2015 года, за низкий контроль и слабую организацию деятельности подчиненных должностных лиц воинской части, повлекшие причинение ущерба, с учетом имеющихся недостатков в служебной деятельности, Ш. предупрежден о неполном служебном соответствии. Основанием для издания приказа явились результаты проведенной Управлением проверки, которые поступили в указанную воинскую часть 14 июля 2015 года.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В данном случае исследованных в судебном заседании документов было достаточно для установления командиром воинской части  наличия обстоятельств совершения Ш. дисциплинарного проступка, за что ему и было объявлено дисциплинарное взыскание.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Согласно копии служебной карточки на момент издания командиром воинской части приказа от 3 августа 2015 года у Ш. имелось два неснятых дисциплинарных взыскания «строгий выговор», объявленных ему командиром воинской части. Данные обстоятельства объективно позволяли командиру воинской части сделать вывод об имеющихся в деятельности Ш. недостатках и учесть их при принятии решения о его привлечении к дисциплинарной ответственности и определении меры дисциплинарного воздействия.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Таким образом, событие дисциплинарного проступка и виновность Ш. в его совершении нашли свое подтверждение в ходе судебного заседания, дисциплинарное взыскание к нему применено в установленный срок и в пределах срока давности привлечения к дисциплинарной ответственности, в объеме полномочий, предоставленных командиру воинской части, с соблюдением процедуры привлечения к дисциплинарной ответственности, и является соразмерным тяжести совершенного Ш. проступка.</w:t>
      </w:r>
      <w:proofErr w:type="gramEnd"/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Довод </w:t>
      </w:r>
      <w:r w:rsidRPr="00276A27">
        <w:rPr>
          <w:rStyle w:val="105pt"/>
          <w:spacing w:val="0"/>
          <w:sz w:val="28"/>
          <w:szCs w:val="28"/>
        </w:rPr>
        <w:t xml:space="preserve">Ш. </w:t>
      </w:r>
      <w:r w:rsidRPr="00276A27">
        <w:rPr>
          <w:spacing w:val="0"/>
          <w:sz w:val="28"/>
          <w:szCs w:val="28"/>
        </w:rPr>
        <w:t xml:space="preserve">о том, что примененное к нему дисциплинарное взыскание может налагаться лишь за совершение грубого дисциплинарного проступка, суд полагает ошибочным, поскольку Федеральный закон «О статусе военнослужащих» и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таких ограничений по порядку применения названного вида взыскания не содержат.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lastRenderedPageBreak/>
        <w:t>При таких обстоятельствах суд пришел к обоснованному выводу о законности изданного командиром воинской</w:t>
      </w:r>
      <w:r w:rsidRPr="00276A27">
        <w:rPr>
          <w:spacing w:val="0"/>
          <w:sz w:val="28"/>
          <w:szCs w:val="28"/>
        </w:rPr>
        <w:tab/>
        <w:t>части приказа от 3 августа 2015 года.</w:t>
      </w:r>
    </w:p>
    <w:p w:rsidR="00160214" w:rsidRDefault="00160214"/>
    <w:p w:rsidR="00732D11" w:rsidRPr="007321EB" w:rsidRDefault="00732D11" w:rsidP="00732D11">
      <w:pPr>
        <w:pStyle w:val="20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732D11" w:rsidRDefault="00732D11"/>
    <w:sectPr w:rsidR="00732D11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32D11"/>
    <w:rsid w:val="00160214"/>
    <w:rsid w:val="00732D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2D11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ой текст1"/>
    <w:basedOn w:val="a"/>
    <w:rsid w:val="00732D11"/>
    <w:pPr>
      <w:widowControl w:val="0"/>
      <w:shd w:val="clear" w:color="auto" w:fill="FFFFFF"/>
      <w:spacing w:after="420" w:line="0" w:lineRule="atLeast"/>
    </w:pPr>
    <w:rPr>
      <w:rFonts w:eastAsia="Times New Roman"/>
      <w:color w:val="000000"/>
      <w:spacing w:val="6"/>
      <w:sz w:val="24"/>
      <w:szCs w:val="24"/>
      <w:lang w:eastAsia="ru-RU" w:bidi="ru-RU"/>
    </w:rPr>
  </w:style>
  <w:style w:type="character" w:customStyle="1" w:styleId="105pt">
    <w:name w:val="Основной текст + 10;5 pt"/>
    <w:basedOn w:val="a0"/>
    <w:rsid w:val="00732D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paragraph" w:styleId="a3">
    <w:name w:val="Title"/>
    <w:basedOn w:val="a"/>
    <w:link w:val="a4"/>
    <w:qFormat/>
    <w:rsid w:val="00732D11"/>
    <w:pPr>
      <w:spacing w:after="0" w:line="240" w:lineRule="auto"/>
      <w:jc w:val="center"/>
    </w:pPr>
    <w:rPr>
      <w:rFonts w:eastAsia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732D11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2">
    <w:name w:val="Основной текст (2)_"/>
    <w:basedOn w:val="a0"/>
    <w:link w:val="20"/>
    <w:rsid w:val="00732D11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732D11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1252</Words>
  <Characters>7137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2016-09-30T04:55:00Z</dcterms:created>
  <dcterms:modified xsi:type="dcterms:W3CDTF">2016-09-30T04:55:00Z</dcterms:modified>
</cp:coreProperties>
</file>