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659" w:rsidRPr="00E1016C" w:rsidRDefault="00144659" w:rsidP="00144659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10. Осуждение </w:t>
      </w:r>
      <w:r w:rsidRPr="00E1016C">
        <w:rPr>
          <w:b/>
          <w:color w:val="auto"/>
          <w:szCs w:val="28"/>
        </w:rPr>
        <w:t>военнослужащ</w:t>
      </w:r>
      <w:r>
        <w:rPr>
          <w:b/>
          <w:color w:val="auto"/>
          <w:szCs w:val="28"/>
        </w:rPr>
        <w:t>его к наказанию в виде штрафа</w:t>
      </w:r>
      <w:r w:rsidRPr="00E1016C">
        <w:rPr>
          <w:b/>
          <w:color w:val="auto"/>
          <w:szCs w:val="28"/>
        </w:rPr>
        <w:t xml:space="preserve"> </w:t>
      </w:r>
      <w:r>
        <w:rPr>
          <w:b/>
          <w:color w:val="auto"/>
          <w:szCs w:val="28"/>
        </w:rPr>
        <w:t>может</w:t>
      </w:r>
      <w:r w:rsidRPr="00E1016C">
        <w:rPr>
          <w:b/>
          <w:color w:val="auto"/>
          <w:szCs w:val="28"/>
        </w:rPr>
        <w:t xml:space="preserve"> яв</w:t>
      </w:r>
      <w:r>
        <w:rPr>
          <w:b/>
          <w:color w:val="auto"/>
          <w:szCs w:val="28"/>
        </w:rPr>
        <w:t>ить</w:t>
      </w:r>
      <w:r w:rsidRPr="00E1016C">
        <w:rPr>
          <w:b/>
          <w:color w:val="auto"/>
          <w:szCs w:val="28"/>
        </w:rPr>
        <w:t xml:space="preserve">ся основанием для его досрочного увольнения с военной службы в связи с </w:t>
      </w:r>
      <w:r>
        <w:rPr>
          <w:b/>
          <w:color w:val="auto"/>
          <w:szCs w:val="28"/>
        </w:rPr>
        <w:t>невыполнением</w:t>
      </w:r>
      <w:r w:rsidRPr="00E1016C">
        <w:rPr>
          <w:b/>
          <w:color w:val="auto"/>
          <w:szCs w:val="28"/>
        </w:rPr>
        <w:t xml:space="preserve"> условий контракта.</w:t>
      </w:r>
    </w:p>
    <w:p w:rsidR="00144659" w:rsidRDefault="00144659" w:rsidP="00144659">
      <w:pPr>
        <w:ind w:right="-57"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t>Апелляционным определением Дальневосточного окружного военного суда отменено р</w:t>
      </w:r>
      <w:r w:rsidRPr="00E1016C">
        <w:rPr>
          <w:color w:val="auto"/>
          <w:szCs w:val="28"/>
        </w:rPr>
        <w:t xml:space="preserve">ешение Хабаровского гарнизонного военного суда </w:t>
      </w:r>
      <w:r>
        <w:rPr>
          <w:color w:val="auto"/>
          <w:szCs w:val="28"/>
        </w:rPr>
        <w:t xml:space="preserve">об </w:t>
      </w:r>
      <w:r w:rsidRPr="00E1016C">
        <w:rPr>
          <w:color w:val="auto"/>
          <w:szCs w:val="28"/>
        </w:rPr>
        <w:t>удовл</w:t>
      </w:r>
      <w:r w:rsidRPr="00E1016C">
        <w:rPr>
          <w:color w:val="auto"/>
          <w:szCs w:val="28"/>
        </w:rPr>
        <w:t>е</w:t>
      </w:r>
      <w:r w:rsidRPr="00E1016C">
        <w:rPr>
          <w:color w:val="auto"/>
          <w:szCs w:val="28"/>
        </w:rPr>
        <w:t>творен</w:t>
      </w:r>
      <w:r>
        <w:rPr>
          <w:color w:val="auto"/>
          <w:szCs w:val="28"/>
        </w:rPr>
        <w:t>ии</w:t>
      </w:r>
      <w:r w:rsidRPr="00E1016C">
        <w:rPr>
          <w:color w:val="auto"/>
          <w:szCs w:val="28"/>
        </w:rPr>
        <w:t xml:space="preserve"> административно</w:t>
      </w:r>
      <w:r>
        <w:rPr>
          <w:color w:val="auto"/>
          <w:szCs w:val="28"/>
        </w:rPr>
        <w:t>го</w:t>
      </w:r>
      <w:r w:rsidRPr="00E1016C">
        <w:rPr>
          <w:color w:val="auto"/>
          <w:szCs w:val="28"/>
        </w:rPr>
        <w:t xml:space="preserve"> исково</w:t>
      </w:r>
      <w:r>
        <w:rPr>
          <w:color w:val="auto"/>
          <w:szCs w:val="28"/>
        </w:rPr>
        <w:t>го</w:t>
      </w:r>
      <w:r w:rsidRPr="00E1016C">
        <w:rPr>
          <w:color w:val="auto"/>
          <w:szCs w:val="28"/>
        </w:rPr>
        <w:t xml:space="preserve"> заявлени</w:t>
      </w:r>
      <w:r>
        <w:rPr>
          <w:color w:val="auto"/>
          <w:szCs w:val="28"/>
        </w:rPr>
        <w:t>я</w:t>
      </w:r>
      <w:r w:rsidRPr="00E1016C">
        <w:rPr>
          <w:color w:val="auto"/>
          <w:szCs w:val="28"/>
        </w:rPr>
        <w:t xml:space="preserve"> Е.</w:t>
      </w:r>
      <w:r>
        <w:rPr>
          <w:color w:val="auto"/>
          <w:szCs w:val="28"/>
        </w:rPr>
        <w:t>, в котором он просил признать</w:t>
      </w:r>
      <w:r w:rsidRPr="00E1016C">
        <w:rPr>
          <w:color w:val="auto"/>
          <w:szCs w:val="28"/>
        </w:rPr>
        <w:t xml:space="preserve"> незаконными решение аттестационной комиссии воинской части о целесообразности увольнения в связи с невыполнением им условий контракта и приказ командующ</w:t>
      </w:r>
      <w:r>
        <w:rPr>
          <w:color w:val="auto"/>
          <w:szCs w:val="28"/>
        </w:rPr>
        <w:t>его</w:t>
      </w:r>
      <w:r w:rsidRPr="00E1016C">
        <w:rPr>
          <w:color w:val="auto"/>
          <w:szCs w:val="28"/>
        </w:rPr>
        <w:t xml:space="preserve"> Восточным округом войск национальной гвардии </w:t>
      </w:r>
      <w:r>
        <w:rPr>
          <w:color w:val="auto"/>
          <w:szCs w:val="28"/>
        </w:rPr>
        <w:t xml:space="preserve">о его досрочном </w:t>
      </w:r>
      <w:r w:rsidRPr="00E1016C">
        <w:rPr>
          <w:color w:val="auto"/>
          <w:szCs w:val="28"/>
        </w:rPr>
        <w:t xml:space="preserve">увольнении </w:t>
      </w:r>
      <w:r>
        <w:rPr>
          <w:color w:val="auto"/>
          <w:szCs w:val="28"/>
        </w:rPr>
        <w:t>по названному основанию</w:t>
      </w:r>
      <w:r w:rsidRPr="00E1016C">
        <w:rPr>
          <w:color w:val="auto"/>
          <w:szCs w:val="28"/>
        </w:rPr>
        <w:t>.</w:t>
      </w:r>
      <w:proofErr w:type="gramEnd"/>
    </w:p>
    <w:p w:rsidR="00144659" w:rsidRDefault="00144659" w:rsidP="00144659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По делу принято новое решение об отказе в удовлетворении админис</w:t>
      </w:r>
      <w:r>
        <w:rPr>
          <w:color w:val="auto"/>
          <w:szCs w:val="28"/>
        </w:rPr>
        <w:t>т</w:t>
      </w:r>
      <w:r>
        <w:rPr>
          <w:color w:val="auto"/>
          <w:szCs w:val="28"/>
        </w:rPr>
        <w:t xml:space="preserve">ративного искового заявления по следующим основаниям. </w:t>
      </w:r>
    </w:p>
    <w:p w:rsidR="00144659" w:rsidRDefault="00144659" w:rsidP="00144659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 </w:t>
      </w:r>
      <w:proofErr w:type="gramStart"/>
      <w:r>
        <w:rPr>
          <w:color w:val="auto"/>
          <w:szCs w:val="28"/>
        </w:rPr>
        <w:t>В</w:t>
      </w:r>
      <w:r w:rsidRPr="00E1016C">
        <w:rPr>
          <w:color w:val="auto"/>
          <w:szCs w:val="28"/>
        </w:rPr>
        <w:t xml:space="preserve"> ходе судебного разбирательства</w:t>
      </w:r>
      <w:r>
        <w:rPr>
          <w:color w:val="auto"/>
          <w:szCs w:val="28"/>
        </w:rPr>
        <w:t xml:space="preserve"> установлено</w:t>
      </w:r>
      <w:r w:rsidRPr="00E1016C">
        <w:rPr>
          <w:color w:val="auto"/>
          <w:szCs w:val="28"/>
        </w:rPr>
        <w:t>,</w:t>
      </w:r>
      <w:r>
        <w:rPr>
          <w:color w:val="auto"/>
          <w:szCs w:val="28"/>
        </w:rPr>
        <w:t xml:space="preserve"> что</w:t>
      </w:r>
      <w:r w:rsidRPr="00E1016C">
        <w:rPr>
          <w:color w:val="auto"/>
          <w:szCs w:val="28"/>
        </w:rPr>
        <w:t xml:space="preserve"> основани</w:t>
      </w:r>
      <w:r>
        <w:rPr>
          <w:color w:val="auto"/>
          <w:szCs w:val="28"/>
        </w:rPr>
        <w:t>ями</w:t>
      </w:r>
      <w:r w:rsidRPr="00E1016C">
        <w:rPr>
          <w:color w:val="auto"/>
          <w:szCs w:val="28"/>
        </w:rPr>
        <w:t xml:space="preserve"> досрочного увольнени</w:t>
      </w:r>
      <w:r>
        <w:rPr>
          <w:color w:val="auto"/>
          <w:szCs w:val="28"/>
        </w:rPr>
        <w:t>я</w:t>
      </w:r>
      <w:r w:rsidRPr="00E1016C">
        <w:rPr>
          <w:color w:val="auto"/>
          <w:szCs w:val="28"/>
        </w:rPr>
        <w:t xml:space="preserve"> Е. с военной службы явил</w:t>
      </w:r>
      <w:r>
        <w:rPr>
          <w:color w:val="auto"/>
          <w:szCs w:val="28"/>
        </w:rPr>
        <w:t>и</w:t>
      </w:r>
      <w:r w:rsidRPr="00E1016C">
        <w:rPr>
          <w:color w:val="auto"/>
          <w:szCs w:val="28"/>
        </w:rPr>
        <w:t xml:space="preserve">сь </w:t>
      </w:r>
      <w:r>
        <w:rPr>
          <w:color w:val="auto"/>
          <w:szCs w:val="28"/>
        </w:rPr>
        <w:t xml:space="preserve">его </w:t>
      </w:r>
      <w:r w:rsidRPr="00E1016C">
        <w:rPr>
          <w:color w:val="auto"/>
          <w:szCs w:val="28"/>
        </w:rPr>
        <w:t>осужден</w:t>
      </w:r>
      <w:r>
        <w:rPr>
          <w:color w:val="auto"/>
          <w:szCs w:val="28"/>
        </w:rPr>
        <w:t>ие гарнизо</w:t>
      </w:r>
      <w:r>
        <w:rPr>
          <w:color w:val="auto"/>
          <w:szCs w:val="28"/>
        </w:rPr>
        <w:t>н</w:t>
      </w:r>
      <w:r>
        <w:rPr>
          <w:color w:val="auto"/>
          <w:szCs w:val="28"/>
        </w:rPr>
        <w:t xml:space="preserve">ным военным судом к </w:t>
      </w:r>
      <w:r w:rsidRPr="00E1016C">
        <w:rPr>
          <w:color w:val="auto"/>
          <w:szCs w:val="28"/>
        </w:rPr>
        <w:t>штраф</w:t>
      </w:r>
      <w:r>
        <w:rPr>
          <w:color w:val="auto"/>
          <w:szCs w:val="28"/>
        </w:rPr>
        <w:t xml:space="preserve">у за совершение умышленных преступлений, предусмотренных </w:t>
      </w:r>
      <w:r w:rsidRPr="00E1016C">
        <w:rPr>
          <w:color w:val="auto"/>
          <w:szCs w:val="28"/>
        </w:rPr>
        <w:t>ч. 3 ст.</w:t>
      </w:r>
      <w:r>
        <w:rPr>
          <w:color w:val="auto"/>
          <w:szCs w:val="28"/>
        </w:rPr>
        <w:t xml:space="preserve"> </w:t>
      </w:r>
      <w:r w:rsidRPr="00E1016C">
        <w:rPr>
          <w:color w:val="auto"/>
          <w:szCs w:val="28"/>
        </w:rPr>
        <w:t>159 и ч. 2 ст. 292 УК РФ</w:t>
      </w:r>
      <w:r>
        <w:rPr>
          <w:color w:val="auto"/>
          <w:szCs w:val="28"/>
        </w:rPr>
        <w:t xml:space="preserve">, а также </w:t>
      </w:r>
      <w:r w:rsidRPr="00E1016C">
        <w:rPr>
          <w:color w:val="auto"/>
          <w:szCs w:val="28"/>
        </w:rPr>
        <w:t>нарушени</w:t>
      </w:r>
      <w:r>
        <w:rPr>
          <w:color w:val="auto"/>
          <w:szCs w:val="28"/>
        </w:rPr>
        <w:t xml:space="preserve">е </w:t>
      </w:r>
      <w:r w:rsidRPr="00E1016C">
        <w:rPr>
          <w:color w:val="auto"/>
          <w:szCs w:val="28"/>
        </w:rPr>
        <w:t>общих и специальных обязанностей военнослужащего</w:t>
      </w:r>
      <w:r>
        <w:rPr>
          <w:color w:val="auto"/>
          <w:szCs w:val="28"/>
        </w:rPr>
        <w:t xml:space="preserve"> в период нахождения в расп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>ряжении командира (начальника).</w:t>
      </w:r>
      <w:proofErr w:type="gramEnd"/>
    </w:p>
    <w:p w:rsidR="00144659" w:rsidRDefault="00144659" w:rsidP="00144659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Принятию командиром решения об увольнении Е. предшествовало </w:t>
      </w:r>
      <w:r w:rsidRPr="00E1016C">
        <w:rPr>
          <w:color w:val="auto"/>
          <w:szCs w:val="28"/>
        </w:rPr>
        <w:t>заключени</w:t>
      </w:r>
      <w:r>
        <w:rPr>
          <w:color w:val="auto"/>
          <w:szCs w:val="28"/>
        </w:rPr>
        <w:t>е</w:t>
      </w:r>
      <w:r w:rsidRPr="00E1016C">
        <w:rPr>
          <w:color w:val="auto"/>
          <w:szCs w:val="28"/>
        </w:rPr>
        <w:t xml:space="preserve"> аттестационной комис</w:t>
      </w:r>
      <w:r>
        <w:rPr>
          <w:color w:val="auto"/>
          <w:szCs w:val="28"/>
        </w:rPr>
        <w:t>сии о целесообразности увольнения админ</w:t>
      </w:r>
      <w:r>
        <w:rPr>
          <w:color w:val="auto"/>
          <w:szCs w:val="28"/>
        </w:rPr>
        <w:t>и</w:t>
      </w:r>
      <w:r>
        <w:rPr>
          <w:color w:val="auto"/>
          <w:szCs w:val="28"/>
        </w:rPr>
        <w:t xml:space="preserve">стративного истца в связи с несоблюдением им условий контракта. </w:t>
      </w:r>
    </w:p>
    <w:p w:rsidR="00144659" w:rsidRPr="00E1016C" w:rsidRDefault="00144659" w:rsidP="00144659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Удовлетворяя требования административного истца, гарнизонный в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енный суд исходил из того, что </w:t>
      </w:r>
      <w:r w:rsidRPr="00E1016C">
        <w:rPr>
          <w:color w:val="auto"/>
          <w:szCs w:val="28"/>
        </w:rPr>
        <w:t xml:space="preserve">осуждение </w:t>
      </w:r>
      <w:r>
        <w:rPr>
          <w:color w:val="auto"/>
          <w:szCs w:val="28"/>
        </w:rPr>
        <w:t>Е.</w:t>
      </w:r>
      <w:r w:rsidRPr="00E1016C">
        <w:rPr>
          <w:color w:val="auto"/>
          <w:szCs w:val="28"/>
        </w:rPr>
        <w:t xml:space="preserve"> не может служить основанием для его досрочного увольнения с военной службы, поскольку </w:t>
      </w:r>
      <w:r>
        <w:rPr>
          <w:color w:val="auto"/>
          <w:szCs w:val="28"/>
        </w:rPr>
        <w:t>он</w:t>
      </w:r>
      <w:r w:rsidRPr="00E1016C">
        <w:rPr>
          <w:color w:val="auto"/>
          <w:szCs w:val="28"/>
        </w:rPr>
        <w:t xml:space="preserve"> уже </w:t>
      </w:r>
      <w:r>
        <w:rPr>
          <w:color w:val="auto"/>
          <w:szCs w:val="28"/>
        </w:rPr>
        <w:t>«</w:t>
      </w:r>
      <w:r w:rsidRPr="00E1016C">
        <w:rPr>
          <w:color w:val="auto"/>
          <w:szCs w:val="28"/>
        </w:rPr>
        <w:t>пр</w:t>
      </w:r>
      <w:r w:rsidRPr="00E1016C">
        <w:rPr>
          <w:color w:val="auto"/>
          <w:szCs w:val="28"/>
        </w:rPr>
        <w:t>е</w:t>
      </w:r>
      <w:r w:rsidRPr="00E1016C">
        <w:rPr>
          <w:color w:val="auto"/>
          <w:szCs w:val="28"/>
        </w:rPr>
        <w:t>терпел</w:t>
      </w:r>
      <w:r>
        <w:rPr>
          <w:color w:val="auto"/>
          <w:szCs w:val="28"/>
        </w:rPr>
        <w:t>»</w:t>
      </w:r>
      <w:r w:rsidRPr="00E1016C">
        <w:rPr>
          <w:color w:val="auto"/>
          <w:szCs w:val="28"/>
        </w:rPr>
        <w:t xml:space="preserve"> негативные последствия такого осуждения </w:t>
      </w:r>
      <w:r>
        <w:rPr>
          <w:color w:val="auto"/>
          <w:szCs w:val="28"/>
        </w:rPr>
        <w:t>в связи со</w:t>
      </w:r>
      <w:r w:rsidRPr="00E1016C">
        <w:rPr>
          <w:color w:val="auto"/>
          <w:szCs w:val="28"/>
        </w:rPr>
        <w:t xml:space="preserve"> снижен</w:t>
      </w:r>
      <w:r>
        <w:rPr>
          <w:color w:val="auto"/>
          <w:szCs w:val="28"/>
        </w:rPr>
        <w:t>ием</w:t>
      </w:r>
      <w:r w:rsidRPr="00E1016C">
        <w:rPr>
          <w:color w:val="auto"/>
          <w:szCs w:val="28"/>
        </w:rPr>
        <w:t xml:space="preserve"> в воинской должности.</w:t>
      </w:r>
    </w:p>
    <w:p w:rsidR="00144659" w:rsidRDefault="00144659" w:rsidP="00144659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Между тем такие выводы не соответствуют обстоятельствам дела и о</w:t>
      </w:r>
      <w:r>
        <w:rPr>
          <w:color w:val="auto"/>
          <w:szCs w:val="28"/>
        </w:rPr>
        <w:t>с</w:t>
      </w:r>
      <w:r>
        <w:rPr>
          <w:color w:val="auto"/>
          <w:szCs w:val="28"/>
        </w:rPr>
        <w:t xml:space="preserve">нованы на неправильном применении норм материального права.  </w:t>
      </w:r>
    </w:p>
    <w:p w:rsidR="00144659" w:rsidRPr="00E1016C" w:rsidRDefault="00144659" w:rsidP="00144659">
      <w:pPr>
        <w:ind w:right="-57" w:firstLine="709"/>
        <w:jc w:val="both"/>
        <w:rPr>
          <w:color w:val="auto"/>
          <w:szCs w:val="28"/>
        </w:rPr>
      </w:pPr>
      <w:r w:rsidRPr="00E1016C">
        <w:rPr>
          <w:color w:val="auto"/>
          <w:szCs w:val="28"/>
        </w:rPr>
        <w:t xml:space="preserve">В соответствии с </w:t>
      </w:r>
      <w:proofErr w:type="spellStart"/>
      <w:r w:rsidRPr="00E1016C">
        <w:rPr>
          <w:color w:val="auto"/>
          <w:szCs w:val="28"/>
        </w:rPr>
        <w:t>п</w:t>
      </w:r>
      <w:r>
        <w:rPr>
          <w:color w:val="auto"/>
          <w:szCs w:val="28"/>
        </w:rPr>
        <w:t>одп</w:t>
      </w:r>
      <w:proofErr w:type="spellEnd"/>
      <w:r w:rsidRPr="00E1016C">
        <w:rPr>
          <w:color w:val="auto"/>
          <w:szCs w:val="28"/>
        </w:rPr>
        <w:t>. «в» п. 2 ст. 51 Федерального закона «О воинской обязанности и военной службе» военнослужащий может быть досрочно ув</w:t>
      </w:r>
      <w:r w:rsidRPr="00E1016C">
        <w:rPr>
          <w:color w:val="auto"/>
          <w:szCs w:val="28"/>
        </w:rPr>
        <w:t>о</w:t>
      </w:r>
      <w:r w:rsidRPr="00E1016C">
        <w:rPr>
          <w:color w:val="auto"/>
          <w:szCs w:val="28"/>
        </w:rPr>
        <w:t>лен с военной службы в связи с невыполнением им условий контракта о пр</w:t>
      </w:r>
      <w:r w:rsidRPr="00E1016C">
        <w:rPr>
          <w:color w:val="auto"/>
          <w:szCs w:val="28"/>
        </w:rPr>
        <w:t>о</w:t>
      </w:r>
      <w:r w:rsidRPr="00E1016C">
        <w:rPr>
          <w:color w:val="auto"/>
          <w:szCs w:val="28"/>
        </w:rPr>
        <w:t>хождении военной службы.</w:t>
      </w:r>
    </w:p>
    <w:p w:rsidR="00144659" w:rsidRPr="00E1016C" w:rsidRDefault="00144659" w:rsidP="00144659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Согласно правовой позиции, сформулированной </w:t>
      </w:r>
      <w:r w:rsidRPr="00E1016C">
        <w:rPr>
          <w:color w:val="auto"/>
          <w:szCs w:val="28"/>
        </w:rPr>
        <w:t>Конституционны</w:t>
      </w:r>
      <w:r>
        <w:rPr>
          <w:color w:val="auto"/>
          <w:szCs w:val="28"/>
        </w:rPr>
        <w:t>м С</w:t>
      </w:r>
      <w:r>
        <w:rPr>
          <w:color w:val="auto"/>
          <w:szCs w:val="28"/>
        </w:rPr>
        <w:t>у</w:t>
      </w:r>
      <w:r>
        <w:rPr>
          <w:color w:val="auto"/>
          <w:szCs w:val="28"/>
        </w:rPr>
        <w:t xml:space="preserve">дом </w:t>
      </w:r>
      <w:r w:rsidRPr="00E1016C">
        <w:rPr>
          <w:color w:val="auto"/>
          <w:szCs w:val="28"/>
        </w:rPr>
        <w:t>Российской Федерации в п. 4 постановления от 21 марта 2013 г</w:t>
      </w:r>
      <w:r>
        <w:rPr>
          <w:color w:val="auto"/>
          <w:szCs w:val="28"/>
        </w:rPr>
        <w:t>.</w:t>
      </w:r>
      <w:r w:rsidRPr="00E1016C">
        <w:rPr>
          <w:color w:val="auto"/>
          <w:szCs w:val="28"/>
        </w:rPr>
        <w:t xml:space="preserve"> № 6-П, совершение военнослужащим преступления представляет собой наруш</w:t>
      </w:r>
      <w:r w:rsidRPr="00E1016C">
        <w:rPr>
          <w:color w:val="auto"/>
          <w:szCs w:val="28"/>
        </w:rPr>
        <w:t>е</w:t>
      </w:r>
      <w:r w:rsidRPr="00E1016C">
        <w:rPr>
          <w:color w:val="auto"/>
          <w:szCs w:val="28"/>
        </w:rPr>
        <w:t>ние относящегося к числу общих обязанностей военнослужащего требования о строгом соблюдении Конституции Российской Федерации и законов Росси</w:t>
      </w:r>
      <w:r w:rsidRPr="00E1016C">
        <w:rPr>
          <w:color w:val="auto"/>
          <w:szCs w:val="28"/>
        </w:rPr>
        <w:t>й</w:t>
      </w:r>
      <w:r w:rsidRPr="00E1016C">
        <w:rPr>
          <w:color w:val="auto"/>
          <w:szCs w:val="28"/>
        </w:rPr>
        <w:t>ской Федерации, в связи с чем невыполнение условий контракта о прохожд</w:t>
      </w:r>
      <w:r w:rsidRPr="00E1016C">
        <w:rPr>
          <w:color w:val="auto"/>
          <w:szCs w:val="28"/>
        </w:rPr>
        <w:t>е</w:t>
      </w:r>
      <w:r w:rsidRPr="00E1016C">
        <w:rPr>
          <w:color w:val="auto"/>
          <w:szCs w:val="28"/>
        </w:rPr>
        <w:t xml:space="preserve">нии военной службы может </w:t>
      </w:r>
      <w:proofErr w:type="gramStart"/>
      <w:r w:rsidRPr="00E1016C">
        <w:rPr>
          <w:color w:val="auto"/>
          <w:szCs w:val="28"/>
        </w:rPr>
        <w:t>выражаться</w:t>
      </w:r>
      <w:proofErr w:type="gramEnd"/>
      <w:r w:rsidRPr="00E1016C">
        <w:rPr>
          <w:color w:val="auto"/>
          <w:szCs w:val="28"/>
        </w:rPr>
        <w:t xml:space="preserve"> в том числе в совершении военн</w:t>
      </w:r>
      <w:r w:rsidRPr="00E1016C">
        <w:rPr>
          <w:color w:val="auto"/>
          <w:szCs w:val="28"/>
        </w:rPr>
        <w:t>о</w:t>
      </w:r>
      <w:r w:rsidRPr="00E1016C">
        <w:rPr>
          <w:color w:val="auto"/>
          <w:szCs w:val="28"/>
        </w:rPr>
        <w:t xml:space="preserve">служащим уголовно наказуемого деяния. </w:t>
      </w:r>
    </w:p>
    <w:p w:rsidR="00144659" w:rsidRPr="00807249" w:rsidRDefault="00144659" w:rsidP="00144659">
      <w:pPr>
        <w:pStyle w:val="a3"/>
        <w:spacing w:after="0"/>
        <w:ind w:firstLine="709"/>
        <w:jc w:val="both"/>
        <w:rPr>
          <w:color w:val="auto"/>
          <w:szCs w:val="24"/>
        </w:rPr>
      </w:pPr>
      <w:proofErr w:type="gramStart"/>
      <w:r w:rsidRPr="00807249">
        <w:rPr>
          <w:color w:val="auto"/>
          <w:szCs w:val="24"/>
        </w:rPr>
        <w:t xml:space="preserve">Принимая во внимание указанные </w:t>
      </w:r>
      <w:r>
        <w:rPr>
          <w:color w:val="auto"/>
          <w:szCs w:val="24"/>
        </w:rPr>
        <w:t xml:space="preserve">выше </w:t>
      </w:r>
      <w:r w:rsidRPr="00807249">
        <w:rPr>
          <w:color w:val="auto"/>
          <w:szCs w:val="24"/>
        </w:rPr>
        <w:t>обстоятельства, данные о ли</w:t>
      </w:r>
      <w:r w:rsidRPr="00807249">
        <w:rPr>
          <w:color w:val="auto"/>
          <w:szCs w:val="24"/>
        </w:rPr>
        <w:t>ч</w:t>
      </w:r>
      <w:r w:rsidRPr="00807249">
        <w:rPr>
          <w:color w:val="auto"/>
          <w:szCs w:val="24"/>
        </w:rPr>
        <w:t>ности Е., который совершил два преступления, судимость за совершение которых на момент его увольнения с военной службы не была снята и погашена, атт</w:t>
      </w:r>
      <w:r w:rsidRPr="00807249">
        <w:rPr>
          <w:color w:val="auto"/>
          <w:szCs w:val="24"/>
        </w:rPr>
        <w:t>е</w:t>
      </w:r>
      <w:r w:rsidRPr="00807249">
        <w:rPr>
          <w:color w:val="auto"/>
          <w:szCs w:val="24"/>
        </w:rPr>
        <w:t xml:space="preserve">стационная комиссия обоснованно пришла к выводу о несоблюдении им условий контракта, а командующий Восточным округом </w:t>
      </w:r>
      <w:r w:rsidRPr="00807249">
        <w:rPr>
          <w:color w:val="auto"/>
          <w:szCs w:val="24"/>
        </w:rPr>
        <w:lastRenderedPageBreak/>
        <w:t>войск наци</w:t>
      </w:r>
      <w:r w:rsidRPr="00807249">
        <w:rPr>
          <w:color w:val="auto"/>
          <w:szCs w:val="24"/>
        </w:rPr>
        <w:t>о</w:t>
      </w:r>
      <w:r w:rsidRPr="00807249">
        <w:rPr>
          <w:color w:val="auto"/>
          <w:szCs w:val="24"/>
        </w:rPr>
        <w:t>нальной гвардии принял решение о досрочном увольнении Е. с военной службы по названному основанию.</w:t>
      </w:r>
      <w:proofErr w:type="gramEnd"/>
    </w:p>
    <w:p w:rsidR="00144659" w:rsidRPr="00807249" w:rsidRDefault="00144659" w:rsidP="00144659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807249">
        <w:rPr>
          <w:color w:val="auto"/>
          <w:szCs w:val="24"/>
        </w:rPr>
        <w:t>Тот факт, что административный истец после осуждения был снижен в воинской должности, не препятствует его увольнению в связи с невыполн</w:t>
      </w:r>
      <w:r w:rsidRPr="00807249">
        <w:rPr>
          <w:color w:val="auto"/>
          <w:szCs w:val="24"/>
        </w:rPr>
        <w:t>е</w:t>
      </w:r>
      <w:r w:rsidRPr="00807249">
        <w:rPr>
          <w:color w:val="auto"/>
          <w:szCs w:val="24"/>
        </w:rPr>
        <w:t>нием условий контракта, которое выразилось как в совершении уголовно н</w:t>
      </w:r>
      <w:r w:rsidRPr="00807249">
        <w:rPr>
          <w:color w:val="auto"/>
          <w:szCs w:val="24"/>
        </w:rPr>
        <w:t>а</w:t>
      </w:r>
      <w:r w:rsidRPr="00807249">
        <w:rPr>
          <w:color w:val="auto"/>
          <w:szCs w:val="24"/>
        </w:rPr>
        <w:t>казуемого деяния, так и нарушении им общих и специальных обязанностей военнослужащего.</w:t>
      </w:r>
      <w:r>
        <w:rPr>
          <w:color w:val="auto"/>
          <w:szCs w:val="24"/>
        </w:rPr>
        <w:t xml:space="preserve"> </w:t>
      </w:r>
      <w:r w:rsidRPr="00807249">
        <w:rPr>
          <w:color w:val="auto"/>
          <w:szCs w:val="24"/>
        </w:rPr>
        <w:t>Досрочному увольнению Е. предшествовала процедура аттестации, в ходе которой оценивался не только факт привлечения админ</w:t>
      </w:r>
      <w:r w:rsidRPr="00807249">
        <w:rPr>
          <w:color w:val="auto"/>
          <w:szCs w:val="24"/>
        </w:rPr>
        <w:t>и</w:t>
      </w:r>
      <w:r w:rsidRPr="00807249">
        <w:rPr>
          <w:color w:val="auto"/>
          <w:szCs w:val="24"/>
        </w:rPr>
        <w:t>стративного истца к уголовной ответственности, но и другие данные, хара</w:t>
      </w:r>
      <w:r w:rsidRPr="00807249">
        <w:rPr>
          <w:color w:val="auto"/>
          <w:szCs w:val="24"/>
        </w:rPr>
        <w:t>к</w:t>
      </w:r>
      <w:r w:rsidRPr="00807249">
        <w:rPr>
          <w:color w:val="auto"/>
          <w:szCs w:val="24"/>
        </w:rPr>
        <w:t xml:space="preserve">теризующие его служебную деятельность. </w:t>
      </w:r>
    </w:p>
    <w:p w:rsidR="00144659" w:rsidRPr="00807249" w:rsidRDefault="00144659" w:rsidP="00144659">
      <w:pPr>
        <w:pStyle w:val="a3"/>
        <w:spacing w:after="0"/>
        <w:ind w:firstLine="709"/>
        <w:jc w:val="both"/>
        <w:rPr>
          <w:color w:val="auto"/>
          <w:szCs w:val="24"/>
        </w:rPr>
      </w:pPr>
    </w:p>
    <w:p w:rsidR="00144659" w:rsidRPr="00D54B54" w:rsidRDefault="00144659" w:rsidP="00144659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Обзор</w:t>
      </w:r>
    </w:p>
    <w:p w:rsidR="00144659" w:rsidRPr="00D54B54" w:rsidRDefault="00144659" w:rsidP="00144659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</w:p>
    <w:p w:rsidR="00144659" w:rsidRPr="00D54B54" w:rsidRDefault="00144659" w:rsidP="00144659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Утвержден Президиумом Верховного Суда Российской 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44659"/>
    <w:rsid w:val="00035AB3"/>
    <w:rsid w:val="0004799F"/>
    <w:rsid w:val="000F188A"/>
    <w:rsid w:val="00123C27"/>
    <w:rsid w:val="00144659"/>
    <w:rsid w:val="0020632B"/>
    <w:rsid w:val="00207782"/>
    <w:rsid w:val="00302472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CD53A4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4659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144659"/>
    <w:pPr>
      <w:spacing w:after="120"/>
    </w:pPr>
  </w:style>
  <w:style w:type="character" w:customStyle="1" w:styleId="a4">
    <w:name w:val="Основной текст Знак"/>
    <w:basedOn w:val="a0"/>
    <w:link w:val="a3"/>
    <w:rsid w:val="00144659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3136</Characters>
  <Application>Microsoft Office Word</Application>
  <DocSecurity>0</DocSecurity>
  <Lines>26</Lines>
  <Paragraphs>7</Paragraphs>
  <ScaleCrop>false</ScaleCrop>
  <Company>SPecialiST RePack</Company>
  <LinksUpToDate>false</LinksUpToDate>
  <CharactersWithSpaces>3679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2019-05-31T12:52:00Z</dcterms:created>
  <dcterms:modified xsi:type="dcterms:W3CDTF">2019-05-31T12:53:00Z</dcterms:modified>
</cp:coreProperties>
</file>