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b/>
          <w:sz w:val="27"/>
          <w:szCs w:val="27"/>
        </w:rPr>
      </w:pPr>
      <w:r w:rsidRPr="00327143">
        <w:rPr>
          <w:b/>
          <w:sz w:val="27"/>
          <w:szCs w:val="27"/>
        </w:rPr>
        <w:t>7. При установлении факта несоблюдения военнослужащим усл</w:t>
      </w:r>
      <w:r w:rsidRPr="00327143">
        <w:rPr>
          <w:b/>
          <w:sz w:val="27"/>
          <w:szCs w:val="27"/>
        </w:rPr>
        <w:t>о</w:t>
      </w:r>
      <w:r w:rsidRPr="00327143">
        <w:rPr>
          <w:b/>
          <w:sz w:val="27"/>
          <w:szCs w:val="27"/>
        </w:rPr>
        <w:t>вий контракта, выразившегося в совершении им грубого дисциплина</w:t>
      </w:r>
      <w:r w:rsidRPr="00327143">
        <w:rPr>
          <w:b/>
          <w:sz w:val="27"/>
          <w:szCs w:val="27"/>
        </w:rPr>
        <w:t>р</w:t>
      </w:r>
      <w:r w:rsidRPr="00327143">
        <w:rPr>
          <w:b/>
          <w:sz w:val="27"/>
          <w:szCs w:val="27"/>
        </w:rPr>
        <w:t>ного проступка – управления транспортного средства в состоянии опь</w:t>
      </w:r>
      <w:r w:rsidRPr="00327143">
        <w:rPr>
          <w:b/>
          <w:sz w:val="27"/>
          <w:szCs w:val="27"/>
        </w:rPr>
        <w:t>я</w:t>
      </w:r>
      <w:r w:rsidRPr="00327143">
        <w:rPr>
          <w:b/>
          <w:sz w:val="27"/>
          <w:szCs w:val="27"/>
        </w:rPr>
        <w:t>нения, командир (начальник) вправе принять решение о его досрочном увольнении с военной службы.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>Решением 35 гарнизонного военного суда удовлетворено администр</w:t>
      </w:r>
      <w:r w:rsidRPr="00327143">
        <w:rPr>
          <w:sz w:val="27"/>
          <w:szCs w:val="27"/>
        </w:rPr>
        <w:t>а</w:t>
      </w:r>
      <w:r w:rsidRPr="00327143">
        <w:rPr>
          <w:sz w:val="27"/>
          <w:szCs w:val="27"/>
        </w:rPr>
        <w:t>тивное исковое заявление Л., в котором он просил признать незаконным пр</w:t>
      </w:r>
      <w:r w:rsidRPr="00327143">
        <w:rPr>
          <w:sz w:val="27"/>
          <w:szCs w:val="27"/>
        </w:rPr>
        <w:t>и</w:t>
      </w:r>
      <w:r w:rsidRPr="00327143">
        <w:rPr>
          <w:sz w:val="27"/>
          <w:szCs w:val="27"/>
        </w:rPr>
        <w:t>каз командира воинской части о его досрочном увольнении с военной слу</w:t>
      </w:r>
      <w:r w:rsidRPr="00327143">
        <w:rPr>
          <w:sz w:val="27"/>
          <w:szCs w:val="27"/>
        </w:rPr>
        <w:t>ж</w:t>
      </w:r>
      <w:r w:rsidRPr="00327143">
        <w:rPr>
          <w:sz w:val="27"/>
          <w:szCs w:val="27"/>
        </w:rPr>
        <w:t xml:space="preserve">бы в связи с невыполнением условий контракта. 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>Апелляционным определением Тихоокеанского флотского военного суда решение суда первой инстанции отменено и по делу принято новое решение об отказе Л. в удовлетворении его требований по следующим основ</w:t>
      </w:r>
      <w:r w:rsidRPr="00327143">
        <w:rPr>
          <w:sz w:val="27"/>
          <w:szCs w:val="27"/>
        </w:rPr>
        <w:t>а</w:t>
      </w:r>
      <w:r w:rsidRPr="00327143">
        <w:rPr>
          <w:sz w:val="27"/>
          <w:szCs w:val="27"/>
        </w:rPr>
        <w:t xml:space="preserve">ниям. 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>В суде установлено, что вступившим в законную силу постановлением 35 гарнизонного военного суда от 22 июня 2018 г. Л. признан виновным в совершении 4 июня 2018 г. административного правонарушения,  выразивш</w:t>
      </w:r>
      <w:r w:rsidRPr="00327143">
        <w:rPr>
          <w:sz w:val="27"/>
          <w:szCs w:val="27"/>
        </w:rPr>
        <w:t>е</w:t>
      </w:r>
      <w:r w:rsidRPr="00327143">
        <w:rPr>
          <w:sz w:val="27"/>
          <w:szCs w:val="27"/>
        </w:rPr>
        <w:t xml:space="preserve">гося в управлении транспортным средством в состоянии опьянения, в </w:t>
      </w:r>
      <w:proofErr w:type="gramStart"/>
      <w:r w:rsidRPr="00327143">
        <w:rPr>
          <w:sz w:val="27"/>
          <w:szCs w:val="27"/>
        </w:rPr>
        <w:t>связи</w:t>
      </w:r>
      <w:proofErr w:type="gramEnd"/>
      <w:r w:rsidRPr="00327143">
        <w:rPr>
          <w:sz w:val="27"/>
          <w:szCs w:val="27"/>
        </w:rPr>
        <w:t xml:space="preserve"> с чем этот факт был рассмотрен на заседании аттестационной комиссии.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 xml:space="preserve">Заключением аттестационной комиссии Л. </w:t>
      </w:r>
      <w:proofErr w:type="gramStart"/>
      <w:r w:rsidRPr="00327143">
        <w:rPr>
          <w:sz w:val="27"/>
          <w:szCs w:val="27"/>
        </w:rPr>
        <w:t>признан</w:t>
      </w:r>
      <w:proofErr w:type="gramEnd"/>
      <w:r w:rsidRPr="00327143">
        <w:rPr>
          <w:sz w:val="27"/>
          <w:szCs w:val="27"/>
        </w:rPr>
        <w:t xml:space="preserve"> соответствующим занимаемой воинской должности. 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>После этого приказом от 4 октября 2018 г. Л. досрочно уволен с вое</w:t>
      </w:r>
      <w:r w:rsidRPr="00327143">
        <w:rPr>
          <w:sz w:val="27"/>
          <w:szCs w:val="27"/>
        </w:rPr>
        <w:t>н</w:t>
      </w:r>
      <w:r w:rsidRPr="00327143">
        <w:rPr>
          <w:sz w:val="27"/>
          <w:szCs w:val="27"/>
        </w:rPr>
        <w:t xml:space="preserve">ной службы в связи с невыполнением условий контракта. 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>Удовлетворяя административное исковое заявление, суд первой инстанции исходил из того, что заключением аттестационной комиссии Л. пр</w:t>
      </w:r>
      <w:r w:rsidRPr="00327143">
        <w:rPr>
          <w:sz w:val="27"/>
          <w:szCs w:val="27"/>
        </w:rPr>
        <w:t>и</w:t>
      </w:r>
      <w:r w:rsidRPr="00327143">
        <w:rPr>
          <w:sz w:val="27"/>
          <w:szCs w:val="27"/>
        </w:rPr>
        <w:t>знан соответствующим занимаемой воинской должности.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>Однако такой вывод основан на неправильном применении норм мат</w:t>
      </w:r>
      <w:r w:rsidRPr="00327143">
        <w:rPr>
          <w:sz w:val="27"/>
          <w:szCs w:val="27"/>
        </w:rPr>
        <w:t>е</w:t>
      </w:r>
      <w:r w:rsidRPr="00327143">
        <w:rPr>
          <w:sz w:val="27"/>
          <w:szCs w:val="27"/>
        </w:rPr>
        <w:t>риального права.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>Согласно ст. 26 Федерального закона «О статусе военнослужащих» к числу общих обязанностей военнослужащего относится строгое соблюд</w:t>
      </w:r>
      <w:r w:rsidRPr="00327143">
        <w:rPr>
          <w:sz w:val="27"/>
          <w:szCs w:val="27"/>
        </w:rPr>
        <w:t>е</w:t>
      </w:r>
      <w:r w:rsidRPr="00327143">
        <w:rPr>
          <w:sz w:val="27"/>
          <w:szCs w:val="27"/>
        </w:rPr>
        <w:t xml:space="preserve">ние </w:t>
      </w:r>
      <w:hyperlink r:id="rId4" w:history="1">
        <w:proofErr w:type="gramStart"/>
        <w:r w:rsidRPr="00327143">
          <w:rPr>
            <w:sz w:val="27"/>
            <w:szCs w:val="27"/>
          </w:rPr>
          <w:t>Конституци</w:t>
        </w:r>
      </w:hyperlink>
      <w:r w:rsidRPr="00327143">
        <w:rPr>
          <w:sz w:val="27"/>
          <w:szCs w:val="27"/>
        </w:rPr>
        <w:t>и</w:t>
      </w:r>
      <w:proofErr w:type="gramEnd"/>
      <w:r w:rsidRPr="00327143">
        <w:rPr>
          <w:sz w:val="27"/>
          <w:szCs w:val="27"/>
        </w:rPr>
        <w:t xml:space="preserve"> Российской Федерации и законов Российской Федерации, требований общевоинских уставов, воинской дисциплины.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 xml:space="preserve">В соответствии с </w:t>
      </w:r>
      <w:proofErr w:type="gramStart"/>
      <w:r w:rsidRPr="00327143">
        <w:rPr>
          <w:sz w:val="27"/>
          <w:szCs w:val="27"/>
        </w:rPr>
        <w:t>ч</w:t>
      </w:r>
      <w:proofErr w:type="gramEnd"/>
      <w:r w:rsidRPr="00327143">
        <w:rPr>
          <w:sz w:val="27"/>
          <w:szCs w:val="27"/>
        </w:rPr>
        <w:t>. 3 ст. 32 Федерального закона «О воинской обязанности и военной службе» условия контракта о прохождении военной службы включают в себя обязанность военнослужащего добросовестно и</w:t>
      </w:r>
      <w:r w:rsidRPr="00327143">
        <w:rPr>
          <w:sz w:val="27"/>
          <w:szCs w:val="27"/>
        </w:rPr>
        <w:t>с</w:t>
      </w:r>
      <w:r w:rsidRPr="00327143">
        <w:rPr>
          <w:sz w:val="27"/>
          <w:szCs w:val="27"/>
        </w:rPr>
        <w:t>полнять все общие, должностные и специальные обязанности, установленные законодательными и иными нормативными правовыми актами Российской Федерации.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proofErr w:type="gramStart"/>
      <w:r w:rsidRPr="00327143">
        <w:rPr>
          <w:sz w:val="27"/>
          <w:szCs w:val="27"/>
        </w:rPr>
        <w:t xml:space="preserve">Таким образом, управление Л. транспортным средством в состоянии опьянения свидетельствует о нарушении им обязанностей военнослужащего, в том числе обязанности строго соблюдать </w:t>
      </w:r>
      <w:hyperlink r:id="rId5" w:history="1">
        <w:r w:rsidRPr="00327143">
          <w:rPr>
            <w:sz w:val="27"/>
            <w:szCs w:val="27"/>
          </w:rPr>
          <w:t>Конституцию</w:t>
        </w:r>
      </w:hyperlink>
      <w:r w:rsidRPr="00327143">
        <w:rPr>
          <w:sz w:val="27"/>
          <w:szCs w:val="27"/>
        </w:rPr>
        <w:t xml:space="preserve"> Российской Фед</w:t>
      </w:r>
      <w:r w:rsidRPr="00327143">
        <w:rPr>
          <w:sz w:val="27"/>
          <w:szCs w:val="27"/>
        </w:rPr>
        <w:t>е</w:t>
      </w:r>
      <w:r w:rsidRPr="00327143">
        <w:rPr>
          <w:sz w:val="27"/>
          <w:szCs w:val="27"/>
        </w:rPr>
        <w:t>рации и законы, соответствовать высоким нравственным требованиям, дор</w:t>
      </w:r>
      <w:r w:rsidRPr="00327143">
        <w:rPr>
          <w:sz w:val="27"/>
          <w:szCs w:val="27"/>
        </w:rPr>
        <w:t>о</w:t>
      </w:r>
      <w:r w:rsidRPr="00327143">
        <w:rPr>
          <w:sz w:val="27"/>
          <w:szCs w:val="27"/>
        </w:rPr>
        <w:t>жить воинской честью, то есть о невыполнении им условий контракта, что само по себе могло явиться основанием для досрочного увольнения с вое</w:t>
      </w:r>
      <w:r w:rsidRPr="00327143">
        <w:rPr>
          <w:sz w:val="27"/>
          <w:szCs w:val="27"/>
        </w:rPr>
        <w:t>н</w:t>
      </w:r>
      <w:r w:rsidRPr="00327143">
        <w:rPr>
          <w:sz w:val="27"/>
          <w:szCs w:val="27"/>
        </w:rPr>
        <w:t>ной службы.</w:t>
      </w:r>
      <w:proofErr w:type="gramEnd"/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>Из материалов дела следует, что факт невыполнения Л. условий ко</w:t>
      </w:r>
      <w:r w:rsidRPr="00327143">
        <w:rPr>
          <w:sz w:val="27"/>
          <w:szCs w:val="27"/>
        </w:rPr>
        <w:t>н</w:t>
      </w:r>
      <w:r w:rsidRPr="00327143">
        <w:rPr>
          <w:sz w:val="27"/>
          <w:szCs w:val="27"/>
        </w:rPr>
        <w:t>тракта нашел подтверждение в ходе заседания аттестационной комиссии, которое проведено с соблюдением установленного порядка, с участием адм</w:t>
      </w:r>
      <w:r w:rsidRPr="00327143">
        <w:rPr>
          <w:sz w:val="27"/>
          <w:szCs w:val="27"/>
        </w:rPr>
        <w:t>и</w:t>
      </w:r>
      <w:r w:rsidRPr="00327143">
        <w:rPr>
          <w:sz w:val="27"/>
          <w:szCs w:val="27"/>
        </w:rPr>
        <w:t>нистративного истца.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lastRenderedPageBreak/>
        <w:t>При таких данных командир был вправе принять решение об увольн</w:t>
      </w:r>
      <w:r w:rsidRPr="00327143">
        <w:rPr>
          <w:sz w:val="27"/>
          <w:szCs w:val="27"/>
        </w:rPr>
        <w:t>е</w:t>
      </w:r>
      <w:r w:rsidRPr="00327143">
        <w:rPr>
          <w:sz w:val="27"/>
          <w:szCs w:val="27"/>
        </w:rPr>
        <w:t xml:space="preserve">нии Л. в связи с несоблюдением условий контракта.   </w:t>
      </w:r>
    </w:p>
    <w:p w:rsidR="00327143" w:rsidRPr="00327143" w:rsidRDefault="00327143" w:rsidP="00327143">
      <w:pPr>
        <w:tabs>
          <w:tab w:val="left" w:pos="426"/>
        </w:tabs>
        <w:ind w:right="-284" w:firstLine="426"/>
        <w:jc w:val="both"/>
        <w:rPr>
          <w:sz w:val="27"/>
          <w:szCs w:val="27"/>
        </w:rPr>
      </w:pPr>
      <w:r w:rsidRPr="00327143">
        <w:rPr>
          <w:sz w:val="27"/>
          <w:szCs w:val="27"/>
        </w:rPr>
        <w:t>Что касается установления аттестационной комиссией факта надлеж</w:t>
      </w:r>
      <w:r w:rsidRPr="00327143">
        <w:rPr>
          <w:sz w:val="27"/>
          <w:szCs w:val="27"/>
        </w:rPr>
        <w:t>а</w:t>
      </w:r>
      <w:r w:rsidRPr="00327143">
        <w:rPr>
          <w:sz w:val="27"/>
          <w:szCs w:val="27"/>
        </w:rPr>
        <w:t>щего исполнения Л. должностных обязанностей, то это обстоятельство не и</w:t>
      </w:r>
      <w:r w:rsidRPr="00327143">
        <w:rPr>
          <w:sz w:val="27"/>
          <w:szCs w:val="27"/>
        </w:rPr>
        <w:t>с</w:t>
      </w:r>
      <w:r w:rsidRPr="00327143">
        <w:rPr>
          <w:sz w:val="27"/>
          <w:szCs w:val="27"/>
        </w:rPr>
        <w:t>ключает его досрочного увольнения с военной службы в связи с невыполн</w:t>
      </w:r>
      <w:r w:rsidRPr="00327143">
        <w:rPr>
          <w:sz w:val="27"/>
          <w:szCs w:val="27"/>
        </w:rPr>
        <w:t>е</w:t>
      </w:r>
      <w:r w:rsidRPr="00327143">
        <w:rPr>
          <w:sz w:val="27"/>
          <w:szCs w:val="27"/>
        </w:rPr>
        <w:t>нием общих обязанностей военнослужащего, отраженных в заключени</w:t>
      </w:r>
      <w:proofErr w:type="gramStart"/>
      <w:r w:rsidRPr="00327143">
        <w:rPr>
          <w:sz w:val="27"/>
          <w:szCs w:val="27"/>
        </w:rPr>
        <w:t>и</w:t>
      </w:r>
      <w:proofErr w:type="gramEnd"/>
      <w:r w:rsidRPr="00327143">
        <w:rPr>
          <w:sz w:val="27"/>
          <w:szCs w:val="27"/>
        </w:rPr>
        <w:t xml:space="preserve"> атт</w:t>
      </w:r>
      <w:r w:rsidRPr="00327143">
        <w:rPr>
          <w:sz w:val="27"/>
          <w:szCs w:val="27"/>
        </w:rPr>
        <w:t>е</w:t>
      </w:r>
      <w:r w:rsidRPr="00327143">
        <w:rPr>
          <w:sz w:val="27"/>
          <w:szCs w:val="27"/>
        </w:rPr>
        <w:t xml:space="preserve">стационной комиссии.  </w:t>
      </w:r>
    </w:p>
    <w:p w:rsidR="00327143" w:rsidRDefault="00327143" w:rsidP="00327143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</w:p>
    <w:p w:rsidR="00327143" w:rsidRDefault="00327143" w:rsidP="00327143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327143" w:rsidRPr="00570B72" w:rsidRDefault="00327143" w:rsidP="00327143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в 2019 году.</w:t>
      </w:r>
    </w:p>
    <w:p w:rsidR="00327143" w:rsidRDefault="00327143" w:rsidP="00327143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570B72">
        <w:rPr>
          <w:i/>
          <w:color w:val="auto"/>
          <w:sz w:val="27"/>
          <w:szCs w:val="27"/>
        </w:rPr>
        <w:t>У</w:t>
      </w:r>
      <w:r w:rsidRPr="00570B72">
        <w:rPr>
          <w:i/>
          <w:color w:val="auto"/>
          <w:szCs w:val="28"/>
        </w:rPr>
        <w:t>твержден</w:t>
      </w:r>
      <w:proofErr w:type="gramEnd"/>
      <w:r w:rsidRPr="00570B72">
        <w:rPr>
          <w:i/>
          <w:color w:val="auto"/>
          <w:szCs w:val="28"/>
        </w:rPr>
        <w:t xml:space="preserve"> П</w:t>
      </w:r>
      <w:r w:rsidRPr="00570B72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327143" w:rsidRPr="00570B72" w:rsidRDefault="00327143" w:rsidP="00327143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17 июня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327143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27143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7143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327143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327143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327143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E541EE1035CDF17372DC1FF9FBDDE0E2B6DB1D3663354891BA3437y3ZCF" TargetMode="External"/><Relationship Id="rId4" Type="http://schemas.openxmlformats.org/officeDocument/2006/relationships/hyperlink" Target="consultantplus://offline/ref=F655638881C68694D2E28D52F44C4E9D86A4CFA5D9C4A491EC0403f7z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3115</Characters>
  <Application>Microsoft Office Word</Application>
  <DocSecurity>0</DocSecurity>
  <Lines>25</Lines>
  <Paragraphs>7</Paragraphs>
  <ScaleCrop>false</ScaleCrop>
  <Company>SPecialiST RePack</Company>
  <LinksUpToDate>false</LinksUpToDate>
  <CharactersWithSpaces>3654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2020-07-09T11:51:00Z</dcterms:created>
  <dcterms:modified xsi:type="dcterms:W3CDTF">2020-07-09T11:53:00Z</dcterms:modified>
</cp:coreProperties>
</file>