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327" w:rsidRPr="007217ED" w:rsidRDefault="00844327" w:rsidP="00844327">
      <w:pPr>
        <w:ind w:firstLine="709"/>
        <w:jc w:val="both"/>
        <w:rPr>
          <w:color w:val="auto"/>
          <w:szCs w:val="28"/>
        </w:rPr>
      </w:pPr>
      <w:r w:rsidRPr="007217ED">
        <w:rPr>
          <w:b/>
          <w:color w:val="auto"/>
          <w:szCs w:val="28"/>
        </w:rPr>
        <w:t>9. Военнослужащий может быть досрочно уволен с военной службы в связи с невыполнением им условий контракта по результатам аттест</w:t>
      </w:r>
      <w:r w:rsidRPr="007217ED">
        <w:rPr>
          <w:b/>
          <w:color w:val="auto"/>
          <w:szCs w:val="28"/>
        </w:rPr>
        <w:t>а</w:t>
      </w:r>
      <w:r w:rsidRPr="007217ED">
        <w:rPr>
          <w:b/>
          <w:color w:val="auto"/>
          <w:szCs w:val="28"/>
        </w:rPr>
        <w:t>ции.</w:t>
      </w:r>
    </w:p>
    <w:p w:rsidR="00844327" w:rsidRPr="007217ED" w:rsidRDefault="00844327" w:rsidP="00844327">
      <w:pPr>
        <w:ind w:firstLine="709"/>
        <w:jc w:val="both"/>
        <w:rPr>
          <w:color w:val="auto"/>
          <w:szCs w:val="28"/>
        </w:rPr>
      </w:pPr>
      <w:r w:rsidRPr="007217ED">
        <w:rPr>
          <w:color w:val="auto"/>
          <w:szCs w:val="28"/>
        </w:rPr>
        <w:t>Решением 35 гарнизонного военного суда удовлетворено администр</w:t>
      </w:r>
      <w:r w:rsidRPr="007217ED">
        <w:rPr>
          <w:color w:val="auto"/>
          <w:szCs w:val="28"/>
        </w:rPr>
        <w:t>а</w:t>
      </w:r>
      <w:r w:rsidRPr="007217ED">
        <w:rPr>
          <w:color w:val="auto"/>
          <w:szCs w:val="28"/>
        </w:rPr>
        <w:t>тивное исковое заявление В., в котором он просил признать незаконным пр</w:t>
      </w:r>
      <w:r w:rsidRPr="007217ED">
        <w:rPr>
          <w:color w:val="auto"/>
          <w:szCs w:val="28"/>
        </w:rPr>
        <w:t>и</w:t>
      </w:r>
      <w:r w:rsidRPr="007217ED">
        <w:rPr>
          <w:color w:val="auto"/>
          <w:szCs w:val="28"/>
        </w:rPr>
        <w:t xml:space="preserve">каз командира воинской части о досрочном увольнении с военной службы в связи с невыполнением военнослужащим условий контракта. </w:t>
      </w:r>
    </w:p>
    <w:p w:rsidR="00844327" w:rsidRPr="007217ED" w:rsidRDefault="00844327" w:rsidP="00844327">
      <w:pPr>
        <w:ind w:firstLine="709"/>
        <w:jc w:val="both"/>
        <w:rPr>
          <w:color w:val="auto"/>
          <w:szCs w:val="28"/>
        </w:rPr>
      </w:pPr>
      <w:r w:rsidRPr="007217ED">
        <w:rPr>
          <w:color w:val="auto"/>
          <w:szCs w:val="28"/>
        </w:rPr>
        <w:t xml:space="preserve">Апелляционным определением Тихоокеанского флотского военного суда решение отменено, и по делу принято новое решение об отказе В. в удовлетворении заявленных требований по следующим основаниям. </w:t>
      </w:r>
    </w:p>
    <w:p w:rsidR="00844327" w:rsidRDefault="00844327" w:rsidP="00844327">
      <w:pPr>
        <w:pStyle w:val="3"/>
        <w:spacing w:after="0"/>
        <w:ind w:firstLine="709"/>
        <w:jc w:val="both"/>
        <w:rPr>
          <w:sz w:val="28"/>
          <w:szCs w:val="28"/>
        </w:rPr>
      </w:pPr>
      <w:r w:rsidRPr="007217ED">
        <w:rPr>
          <w:sz w:val="28"/>
          <w:szCs w:val="28"/>
        </w:rPr>
        <w:t>Из материалов дела следует, что поводом к представлению админис</w:t>
      </w:r>
      <w:r w:rsidRPr="007217ED">
        <w:rPr>
          <w:sz w:val="28"/>
          <w:szCs w:val="28"/>
        </w:rPr>
        <w:t>т</w:t>
      </w:r>
      <w:r w:rsidRPr="007217ED">
        <w:rPr>
          <w:sz w:val="28"/>
          <w:szCs w:val="28"/>
        </w:rPr>
        <w:t>ративного истца на внеочередную аттестацию на предмет соответствия зан</w:t>
      </w:r>
      <w:r w:rsidRPr="007217ED">
        <w:rPr>
          <w:sz w:val="28"/>
          <w:szCs w:val="28"/>
        </w:rPr>
        <w:t>и</w:t>
      </w:r>
      <w:r w:rsidRPr="007217ED">
        <w:rPr>
          <w:sz w:val="28"/>
          <w:szCs w:val="28"/>
        </w:rPr>
        <w:t>маемой</w:t>
      </w:r>
      <w:r w:rsidRPr="00FC74C2">
        <w:rPr>
          <w:sz w:val="28"/>
          <w:szCs w:val="28"/>
        </w:rPr>
        <w:t xml:space="preserve"> должности и дальнейшего служебного предназначения</w:t>
      </w:r>
      <w:r>
        <w:rPr>
          <w:sz w:val="28"/>
          <w:szCs w:val="28"/>
        </w:rPr>
        <w:t xml:space="preserve"> явилось уст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новленное командованием в ходе административного расследования </w:t>
      </w:r>
      <w:r w:rsidRPr="00485E16">
        <w:rPr>
          <w:sz w:val="28"/>
          <w:szCs w:val="28"/>
        </w:rPr>
        <w:t>нар</w:t>
      </w:r>
      <w:r w:rsidRPr="00485E16">
        <w:rPr>
          <w:sz w:val="28"/>
          <w:szCs w:val="28"/>
        </w:rPr>
        <w:t>у</w:t>
      </w:r>
      <w:r w:rsidRPr="00485E16">
        <w:rPr>
          <w:sz w:val="28"/>
          <w:szCs w:val="28"/>
        </w:rPr>
        <w:t xml:space="preserve">шение </w:t>
      </w:r>
      <w:r>
        <w:rPr>
          <w:sz w:val="28"/>
          <w:szCs w:val="28"/>
        </w:rPr>
        <w:t>В.</w:t>
      </w:r>
      <w:r w:rsidRPr="00485E16">
        <w:rPr>
          <w:sz w:val="28"/>
          <w:szCs w:val="28"/>
        </w:rPr>
        <w:t xml:space="preserve"> правил эксплуатации машины и техники безопасности</w:t>
      </w:r>
      <w:r>
        <w:rPr>
          <w:sz w:val="28"/>
          <w:szCs w:val="28"/>
        </w:rPr>
        <w:t xml:space="preserve">, в </w:t>
      </w:r>
      <w:proofErr w:type="gramStart"/>
      <w:r>
        <w:rPr>
          <w:sz w:val="28"/>
          <w:szCs w:val="28"/>
        </w:rPr>
        <w:t>результате</w:t>
      </w:r>
      <w:proofErr w:type="gramEnd"/>
      <w:r>
        <w:rPr>
          <w:sz w:val="28"/>
          <w:szCs w:val="28"/>
        </w:rPr>
        <w:t xml:space="preserve"> которого наступила гибель военнослужащего К.</w:t>
      </w:r>
    </w:p>
    <w:p w:rsidR="00844327" w:rsidRPr="003F0CA1" w:rsidRDefault="00844327" w:rsidP="00844327">
      <w:pPr>
        <w:pStyle w:val="3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Органами следствия </w:t>
      </w:r>
      <w:r w:rsidRPr="00E56D32">
        <w:rPr>
          <w:sz w:val="28"/>
          <w:szCs w:val="28"/>
        </w:rPr>
        <w:t xml:space="preserve">в отношении </w:t>
      </w:r>
      <w:r>
        <w:rPr>
          <w:sz w:val="28"/>
          <w:szCs w:val="28"/>
        </w:rPr>
        <w:t>В.</w:t>
      </w:r>
      <w:r w:rsidRPr="00E56D3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</w:t>
      </w:r>
      <w:r w:rsidRPr="00E56D32">
        <w:rPr>
          <w:sz w:val="28"/>
          <w:szCs w:val="28"/>
        </w:rPr>
        <w:t>возбужден</w:t>
      </w:r>
      <w:r>
        <w:rPr>
          <w:sz w:val="28"/>
          <w:szCs w:val="28"/>
        </w:rPr>
        <w:t>о</w:t>
      </w:r>
      <w:r w:rsidRPr="00E56D32">
        <w:rPr>
          <w:sz w:val="28"/>
          <w:szCs w:val="28"/>
        </w:rPr>
        <w:t xml:space="preserve"> уголовно</w:t>
      </w:r>
      <w:r>
        <w:rPr>
          <w:sz w:val="28"/>
          <w:szCs w:val="28"/>
        </w:rPr>
        <w:t>е</w:t>
      </w:r>
      <w:r w:rsidRPr="00E56D32">
        <w:rPr>
          <w:sz w:val="28"/>
          <w:szCs w:val="28"/>
        </w:rPr>
        <w:t xml:space="preserve"> дел</w:t>
      </w:r>
      <w:r>
        <w:rPr>
          <w:sz w:val="28"/>
          <w:szCs w:val="28"/>
        </w:rPr>
        <w:t>о</w:t>
      </w:r>
      <w:r w:rsidRPr="00E56D32">
        <w:rPr>
          <w:sz w:val="28"/>
          <w:szCs w:val="28"/>
        </w:rPr>
        <w:t xml:space="preserve"> по признакам преступления, предусмотренного </w:t>
      </w:r>
      <w:proofErr w:type="gramStart"/>
      <w:r w:rsidRPr="00E56D32">
        <w:rPr>
          <w:sz w:val="28"/>
          <w:szCs w:val="28"/>
        </w:rPr>
        <w:t>ч</w:t>
      </w:r>
      <w:proofErr w:type="gramEnd"/>
      <w:r w:rsidRPr="00E56D32">
        <w:rPr>
          <w:sz w:val="28"/>
          <w:szCs w:val="28"/>
        </w:rPr>
        <w:t>. 2 ст. 350 УК РФ (наруш</w:t>
      </w:r>
      <w:r w:rsidRPr="00E56D32">
        <w:rPr>
          <w:sz w:val="28"/>
          <w:szCs w:val="28"/>
        </w:rPr>
        <w:t>е</w:t>
      </w:r>
      <w:r w:rsidRPr="00E56D32">
        <w:rPr>
          <w:sz w:val="28"/>
          <w:szCs w:val="28"/>
        </w:rPr>
        <w:t>ние правил эксплуатации транспортно</w:t>
      </w:r>
      <w:r>
        <w:rPr>
          <w:sz w:val="28"/>
          <w:szCs w:val="28"/>
        </w:rPr>
        <w:t>й</w:t>
      </w:r>
      <w:r w:rsidRPr="00E56D32">
        <w:rPr>
          <w:sz w:val="28"/>
          <w:szCs w:val="28"/>
        </w:rPr>
        <w:t xml:space="preserve"> </w:t>
      </w:r>
      <w:r>
        <w:rPr>
          <w:sz w:val="28"/>
          <w:szCs w:val="28"/>
        </w:rPr>
        <w:t>машины</w:t>
      </w:r>
      <w:r w:rsidRPr="00E56D32">
        <w:rPr>
          <w:sz w:val="28"/>
          <w:szCs w:val="28"/>
        </w:rPr>
        <w:t>, повлекш</w:t>
      </w:r>
      <w:r>
        <w:rPr>
          <w:sz w:val="28"/>
          <w:szCs w:val="28"/>
        </w:rPr>
        <w:t>ее по неосторо</w:t>
      </w:r>
      <w:r>
        <w:rPr>
          <w:sz w:val="28"/>
          <w:szCs w:val="28"/>
        </w:rPr>
        <w:t>ж</w:t>
      </w:r>
      <w:r>
        <w:rPr>
          <w:sz w:val="28"/>
          <w:szCs w:val="28"/>
        </w:rPr>
        <w:t xml:space="preserve">ности </w:t>
      </w:r>
      <w:r w:rsidRPr="00E56D32">
        <w:rPr>
          <w:sz w:val="28"/>
          <w:szCs w:val="28"/>
        </w:rPr>
        <w:t xml:space="preserve">смерть </w:t>
      </w:r>
      <w:r>
        <w:rPr>
          <w:sz w:val="28"/>
          <w:szCs w:val="28"/>
        </w:rPr>
        <w:t>человека).</w:t>
      </w:r>
    </w:p>
    <w:p w:rsidR="00844327" w:rsidRPr="00032045" w:rsidRDefault="00844327" w:rsidP="00844327">
      <w:pPr>
        <w:ind w:firstLine="709"/>
        <w:jc w:val="both"/>
        <w:rPr>
          <w:color w:val="auto"/>
          <w:szCs w:val="28"/>
        </w:rPr>
      </w:pPr>
      <w:proofErr w:type="gramStart"/>
      <w:r w:rsidRPr="00032045">
        <w:rPr>
          <w:color w:val="auto"/>
          <w:szCs w:val="28"/>
        </w:rPr>
        <w:t>Аттестационн</w:t>
      </w:r>
      <w:r>
        <w:rPr>
          <w:color w:val="auto"/>
          <w:szCs w:val="28"/>
        </w:rPr>
        <w:t>ая</w:t>
      </w:r>
      <w:r w:rsidRPr="00032045">
        <w:rPr>
          <w:color w:val="auto"/>
          <w:szCs w:val="28"/>
        </w:rPr>
        <w:t xml:space="preserve"> комисси</w:t>
      </w:r>
      <w:r>
        <w:rPr>
          <w:color w:val="auto"/>
          <w:szCs w:val="28"/>
        </w:rPr>
        <w:t xml:space="preserve">я, проанализировав и оценив в ходе заседания </w:t>
      </w:r>
      <w:r w:rsidRPr="00032045">
        <w:rPr>
          <w:color w:val="auto"/>
          <w:szCs w:val="28"/>
        </w:rPr>
        <w:t>19 июня 2017 г</w:t>
      </w:r>
      <w:r>
        <w:rPr>
          <w:color w:val="auto"/>
          <w:szCs w:val="28"/>
        </w:rPr>
        <w:t xml:space="preserve">. с </w:t>
      </w:r>
      <w:r w:rsidRPr="00032045">
        <w:rPr>
          <w:color w:val="auto"/>
          <w:szCs w:val="28"/>
        </w:rPr>
        <w:t>участием В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содержание отзыва аттестационного листа, иные характеризующие </w:t>
      </w:r>
      <w:r>
        <w:rPr>
          <w:color w:val="auto"/>
          <w:szCs w:val="28"/>
        </w:rPr>
        <w:t xml:space="preserve">военнослужащего </w:t>
      </w:r>
      <w:r w:rsidRPr="00032045">
        <w:rPr>
          <w:color w:val="auto"/>
          <w:szCs w:val="28"/>
        </w:rPr>
        <w:t>документы и обстоятельства допущенных им нарушений правил эксплуатации машины и техники безопа</w:t>
      </w:r>
      <w:r w:rsidRPr="00032045">
        <w:rPr>
          <w:color w:val="auto"/>
          <w:szCs w:val="28"/>
        </w:rPr>
        <w:t>с</w:t>
      </w:r>
      <w:r w:rsidRPr="00032045">
        <w:rPr>
          <w:color w:val="auto"/>
          <w:szCs w:val="28"/>
        </w:rPr>
        <w:t xml:space="preserve">ности, повлекших гибель </w:t>
      </w:r>
      <w:r>
        <w:rPr>
          <w:color w:val="auto"/>
          <w:szCs w:val="28"/>
        </w:rPr>
        <w:t>К.</w:t>
      </w:r>
      <w:r w:rsidRPr="00032045">
        <w:rPr>
          <w:color w:val="auto"/>
          <w:szCs w:val="28"/>
        </w:rPr>
        <w:t xml:space="preserve">, </w:t>
      </w:r>
      <w:r>
        <w:rPr>
          <w:color w:val="auto"/>
          <w:szCs w:val="28"/>
        </w:rPr>
        <w:t>пришла к выводу</w:t>
      </w:r>
      <w:r w:rsidRPr="00032045">
        <w:rPr>
          <w:color w:val="auto"/>
          <w:szCs w:val="28"/>
        </w:rPr>
        <w:t xml:space="preserve"> о необходимости его пре</w:t>
      </w:r>
      <w:r w:rsidRPr="00032045">
        <w:rPr>
          <w:color w:val="auto"/>
          <w:szCs w:val="28"/>
        </w:rPr>
        <w:t>д</w:t>
      </w:r>
      <w:r w:rsidRPr="00032045">
        <w:rPr>
          <w:color w:val="auto"/>
          <w:szCs w:val="28"/>
        </w:rPr>
        <w:t>ставления к досрочному увольнению с военной службы в связи с невыполн</w:t>
      </w:r>
      <w:r w:rsidRPr="00032045">
        <w:rPr>
          <w:color w:val="auto"/>
          <w:szCs w:val="28"/>
        </w:rPr>
        <w:t>е</w:t>
      </w:r>
      <w:r w:rsidRPr="00032045">
        <w:rPr>
          <w:color w:val="auto"/>
          <w:szCs w:val="28"/>
        </w:rPr>
        <w:t xml:space="preserve">нием им условий контракта. </w:t>
      </w:r>
      <w:proofErr w:type="gramEnd"/>
    </w:p>
    <w:p w:rsidR="00844327" w:rsidRPr="00032045" w:rsidRDefault="00844327" w:rsidP="00844327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>3 июля 2017 г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В</w:t>
      </w:r>
      <w:r>
        <w:rPr>
          <w:color w:val="auto"/>
          <w:szCs w:val="28"/>
        </w:rPr>
        <w:t>.</w:t>
      </w:r>
      <w:r w:rsidRPr="00032045">
        <w:rPr>
          <w:color w:val="auto"/>
          <w:szCs w:val="28"/>
        </w:rPr>
        <w:t xml:space="preserve"> представлен к досрочному увольнению и приказом командира воинской части от 4 июля 2017 г</w:t>
      </w:r>
      <w:r>
        <w:rPr>
          <w:color w:val="auto"/>
          <w:szCs w:val="28"/>
        </w:rPr>
        <w:t xml:space="preserve">. </w:t>
      </w:r>
      <w:r w:rsidRPr="00032045">
        <w:rPr>
          <w:color w:val="auto"/>
          <w:szCs w:val="28"/>
        </w:rPr>
        <w:t>уволен с военной службы в связи с невыполнением военнослужащим условий контракта.</w:t>
      </w:r>
    </w:p>
    <w:p w:rsidR="00844327" w:rsidRPr="00032045" w:rsidRDefault="00844327" w:rsidP="00844327">
      <w:pPr>
        <w:ind w:right="-57" w:firstLine="709"/>
        <w:jc w:val="both"/>
        <w:rPr>
          <w:color w:val="auto"/>
          <w:szCs w:val="28"/>
        </w:rPr>
      </w:pPr>
      <w:r w:rsidRPr="00032045">
        <w:rPr>
          <w:color w:val="auto"/>
          <w:szCs w:val="28"/>
        </w:rPr>
        <w:t xml:space="preserve">Признавая приказ незаконным, гарнизонный </w:t>
      </w:r>
      <w:r>
        <w:rPr>
          <w:color w:val="auto"/>
          <w:szCs w:val="28"/>
        </w:rPr>
        <w:t xml:space="preserve">военный </w:t>
      </w:r>
      <w:r w:rsidRPr="00032045">
        <w:rPr>
          <w:color w:val="auto"/>
          <w:szCs w:val="28"/>
        </w:rPr>
        <w:t xml:space="preserve">суд </w:t>
      </w:r>
      <w:r>
        <w:rPr>
          <w:color w:val="auto"/>
          <w:szCs w:val="28"/>
        </w:rPr>
        <w:t>исходил из того</w:t>
      </w:r>
      <w:r w:rsidRPr="00032045">
        <w:rPr>
          <w:color w:val="auto"/>
          <w:szCs w:val="28"/>
        </w:rPr>
        <w:t xml:space="preserve">, что </w:t>
      </w:r>
      <w:r>
        <w:rPr>
          <w:color w:val="auto"/>
          <w:szCs w:val="28"/>
        </w:rPr>
        <w:t xml:space="preserve">сам по себе </w:t>
      </w:r>
      <w:r w:rsidRPr="00032045">
        <w:rPr>
          <w:color w:val="auto"/>
          <w:szCs w:val="28"/>
        </w:rPr>
        <w:t xml:space="preserve">факт возбуждения в отношении </w:t>
      </w:r>
      <w:r>
        <w:rPr>
          <w:color w:val="auto"/>
          <w:szCs w:val="28"/>
        </w:rPr>
        <w:t>В.</w:t>
      </w:r>
      <w:r w:rsidRPr="00032045">
        <w:rPr>
          <w:color w:val="auto"/>
          <w:szCs w:val="28"/>
        </w:rPr>
        <w:t xml:space="preserve"> уголовного дела с учетом иных данных о прохождении </w:t>
      </w:r>
      <w:r>
        <w:rPr>
          <w:color w:val="auto"/>
          <w:szCs w:val="28"/>
        </w:rPr>
        <w:t>им</w:t>
      </w:r>
      <w:r w:rsidRPr="00032045">
        <w:rPr>
          <w:color w:val="auto"/>
          <w:szCs w:val="28"/>
        </w:rPr>
        <w:t xml:space="preserve"> военной службы не мо</w:t>
      </w:r>
      <w:r>
        <w:rPr>
          <w:color w:val="auto"/>
          <w:szCs w:val="28"/>
        </w:rPr>
        <w:t>же</w:t>
      </w:r>
      <w:r w:rsidRPr="00032045">
        <w:rPr>
          <w:color w:val="auto"/>
          <w:szCs w:val="28"/>
        </w:rPr>
        <w:t>т свидетел</w:t>
      </w:r>
      <w:r w:rsidRPr="00032045">
        <w:rPr>
          <w:color w:val="auto"/>
          <w:szCs w:val="28"/>
        </w:rPr>
        <w:t>ь</w:t>
      </w:r>
      <w:r w:rsidRPr="00032045">
        <w:rPr>
          <w:color w:val="auto"/>
          <w:szCs w:val="28"/>
        </w:rPr>
        <w:t>ствовать о невыполнении военнослужащим условий контракта.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Однако такие выводы суда основаны на неправильном истолковании норм материального права.  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Согласно ст. 26 Федерального закона «О статусе военнослужащих» к числу общих обязанностей военнослужащего относится строгое соблюдение </w:t>
      </w:r>
      <w:hyperlink r:id="rId4" w:history="1">
        <w:proofErr w:type="gramStart"/>
        <w:r w:rsidRPr="00C76EBD">
          <w:rPr>
            <w:color w:val="auto"/>
            <w:szCs w:val="28"/>
          </w:rPr>
          <w:t>Конституци</w:t>
        </w:r>
      </w:hyperlink>
      <w:r w:rsidRPr="00C76EBD">
        <w:rPr>
          <w:color w:val="auto"/>
          <w:szCs w:val="28"/>
        </w:rPr>
        <w:t>и</w:t>
      </w:r>
      <w:proofErr w:type="gramEnd"/>
      <w:r w:rsidRPr="00C76EBD">
        <w:rPr>
          <w:color w:val="auto"/>
          <w:szCs w:val="28"/>
        </w:rPr>
        <w:t xml:space="preserve"> Российской Федерации и законов Российской Федерации, тр</w:t>
      </w:r>
      <w:r w:rsidRPr="00C76EBD">
        <w:rPr>
          <w:color w:val="auto"/>
          <w:szCs w:val="28"/>
        </w:rPr>
        <w:t>е</w:t>
      </w:r>
      <w:r w:rsidRPr="00C76EBD">
        <w:rPr>
          <w:color w:val="auto"/>
          <w:szCs w:val="28"/>
        </w:rPr>
        <w:t>бований общевоинских уставов, воинской дисциплины.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В соответствии с </w:t>
      </w:r>
      <w:proofErr w:type="gramStart"/>
      <w:r w:rsidRPr="00C76EBD">
        <w:rPr>
          <w:color w:val="auto"/>
          <w:szCs w:val="28"/>
        </w:rPr>
        <w:t>ч</w:t>
      </w:r>
      <w:proofErr w:type="gramEnd"/>
      <w:r w:rsidRPr="00C76EBD">
        <w:rPr>
          <w:color w:val="auto"/>
          <w:szCs w:val="28"/>
        </w:rPr>
        <w:t>. 3 ст. 32 Федерального закона «О воинской обяза</w:t>
      </w:r>
      <w:r w:rsidRPr="00C76EBD">
        <w:rPr>
          <w:color w:val="auto"/>
          <w:szCs w:val="28"/>
        </w:rPr>
        <w:t>н</w:t>
      </w:r>
      <w:r w:rsidRPr="00C76EBD">
        <w:rPr>
          <w:color w:val="auto"/>
          <w:szCs w:val="28"/>
        </w:rPr>
        <w:t xml:space="preserve">ности и военной службе» условия контракта о прохождении военной службы включают в себя обязанность военнослужащего добросовестно </w:t>
      </w:r>
      <w:r w:rsidRPr="00C76EBD">
        <w:rPr>
          <w:color w:val="auto"/>
          <w:szCs w:val="28"/>
        </w:rPr>
        <w:lastRenderedPageBreak/>
        <w:t>исполнять все общие, должностные и специальные обязанности, установленные законод</w:t>
      </w:r>
      <w:r w:rsidRPr="00C76EBD">
        <w:rPr>
          <w:color w:val="auto"/>
          <w:szCs w:val="28"/>
        </w:rPr>
        <w:t>а</w:t>
      </w:r>
      <w:r w:rsidRPr="00C76EBD">
        <w:rPr>
          <w:color w:val="auto"/>
          <w:szCs w:val="28"/>
        </w:rPr>
        <w:t>тельными и иными нормативными правовыми актами Российской Федерации.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Нарушение В. правил эксплуатации машины и техники безопасности, в результате </w:t>
      </w:r>
      <w:r>
        <w:rPr>
          <w:color w:val="auto"/>
          <w:szCs w:val="28"/>
        </w:rPr>
        <w:t>ч</w:t>
      </w:r>
      <w:r w:rsidRPr="00C76EBD">
        <w:rPr>
          <w:color w:val="auto"/>
          <w:szCs w:val="28"/>
        </w:rPr>
        <w:t xml:space="preserve">его наступила гибель военнослужащего К., </w:t>
      </w:r>
      <w:proofErr w:type="gramStart"/>
      <w:r w:rsidRPr="00C76EBD">
        <w:rPr>
          <w:color w:val="auto"/>
          <w:szCs w:val="28"/>
        </w:rPr>
        <w:t>безусловно</w:t>
      </w:r>
      <w:proofErr w:type="gramEnd"/>
      <w:r w:rsidRPr="00C76EBD">
        <w:rPr>
          <w:color w:val="auto"/>
          <w:szCs w:val="28"/>
        </w:rPr>
        <w:t xml:space="preserve"> свид</w:t>
      </w:r>
      <w:r w:rsidRPr="00C76EBD">
        <w:rPr>
          <w:color w:val="auto"/>
          <w:szCs w:val="28"/>
        </w:rPr>
        <w:t>е</w:t>
      </w:r>
      <w:r w:rsidRPr="00C76EBD">
        <w:rPr>
          <w:color w:val="auto"/>
          <w:szCs w:val="28"/>
        </w:rPr>
        <w:t>тельствует о нарушении административным истцом общих и должностных обязанностей военнослужащего, то есть о невыполнении им условий контра</w:t>
      </w:r>
      <w:r w:rsidRPr="00C76EBD">
        <w:rPr>
          <w:color w:val="auto"/>
          <w:szCs w:val="28"/>
        </w:rPr>
        <w:t>к</w:t>
      </w:r>
      <w:r w:rsidRPr="00C76EBD">
        <w:rPr>
          <w:color w:val="auto"/>
          <w:szCs w:val="28"/>
        </w:rPr>
        <w:t xml:space="preserve">та, что само по себе могло явиться основанием для досрочного увольнения с военной службы. 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Факт возбуждения уголовного дела, вопреки утверждению суда первой инстанции, аттестационной комиссией не учитывался при решении вопроса о соблюдении В. условий контракта.     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>В суде установлено, что решение по вопросу невыполнения админис</w:t>
      </w:r>
      <w:r w:rsidRPr="00C76EBD">
        <w:rPr>
          <w:color w:val="auto"/>
          <w:szCs w:val="28"/>
        </w:rPr>
        <w:t>т</w:t>
      </w:r>
      <w:r w:rsidRPr="00C76EBD">
        <w:rPr>
          <w:color w:val="auto"/>
          <w:szCs w:val="28"/>
        </w:rPr>
        <w:t>ративным истцом условий контракта принято в рамках процедуры аттест</w:t>
      </w:r>
      <w:r w:rsidRPr="00C76EBD">
        <w:rPr>
          <w:color w:val="auto"/>
          <w:szCs w:val="28"/>
        </w:rPr>
        <w:t>а</w:t>
      </w:r>
      <w:r w:rsidRPr="00C76EBD">
        <w:rPr>
          <w:color w:val="auto"/>
          <w:szCs w:val="28"/>
        </w:rPr>
        <w:t>ции, как это установлено п. 1 ст. 26 Положения о порядке прохождения вое</w:t>
      </w:r>
      <w:r w:rsidRPr="00C76EBD">
        <w:rPr>
          <w:color w:val="auto"/>
          <w:szCs w:val="28"/>
        </w:rPr>
        <w:t>н</w:t>
      </w:r>
      <w:r w:rsidRPr="00C76EBD">
        <w:rPr>
          <w:color w:val="auto"/>
          <w:szCs w:val="28"/>
        </w:rPr>
        <w:t>ной службы.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proofErr w:type="gramStart"/>
      <w:r w:rsidRPr="00C76EBD">
        <w:rPr>
          <w:color w:val="auto"/>
          <w:szCs w:val="28"/>
        </w:rPr>
        <w:t>Аттестация В. проведена комиссией в надлежащем составе с участием административного истца, а в ходе заседания оценивался не только факт привлечения его к административной ответственности, но и другие данные, характеризующие его служебную деятельность и личность, что следует из и</w:t>
      </w:r>
      <w:r w:rsidRPr="00C76EBD">
        <w:rPr>
          <w:color w:val="auto"/>
          <w:szCs w:val="28"/>
        </w:rPr>
        <w:t>с</w:t>
      </w:r>
      <w:r w:rsidRPr="00C76EBD">
        <w:rPr>
          <w:color w:val="auto"/>
          <w:szCs w:val="28"/>
        </w:rPr>
        <w:t>следовавшихся в судебном заседании протокола заседания аттестационной комиссии, аттестационного листа и других письменных документов.</w:t>
      </w:r>
      <w:proofErr w:type="gramEnd"/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proofErr w:type="gramStart"/>
      <w:r w:rsidRPr="00C76EBD">
        <w:rPr>
          <w:color w:val="auto"/>
          <w:szCs w:val="28"/>
        </w:rPr>
        <w:t>Содержание исследованных в судебном заседании названных фактич</w:t>
      </w:r>
      <w:r w:rsidRPr="00C76EBD">
        <w:rPr>
          <w:color w:val="auto"/>
          <w:szCs w:val="28"/>
        </w:rPr>
        <w:t>е</w:t>
      </w:r>
      <w:r w:rsidRPr="00C76EBD">
        <w:rPr>
          <w:color w:val="auto"/>
          <w:szCs w:val="28"/>
        </w:rPr>
        <w:t>ских данных также указывает на то, что В. командованием была предоставл</w:t>
      </w:r>
      <w:r w:rsidRPr="00C76EBD">
        <w:rPr>
          <w:color w:val="auto"/>
          <w:szCs w:val="28"/>
        </w:rPr>
        <w:t>е</w:t>
      </w:r>
      <w:r w:rsidRPr="00C76EBD">
        <w:rPr>
          <w:color w:val="auto"/>
          <w:szCs w:val="28"/>
        </w:rPr>
        <w:t>на возможность заблаговременно ознакомиться с оценкой своей служебной деятельности, заявить о своем несогласии с такой оценкой, сообщить допо</w:t>
      </w:r>
      <w:r w:rsidRPr="00C76EBD">
        <w:rPr>
          <w:color w:val="auto"/>
          <w:szCs w:val="28"/>
        </w:rPr>
        <w:t>л</w:t>
      </w:r>
      <w:r w:rsidRPr="00C76EBD">
        <w:rPr>
          <w:color w:val="auto"/>
          <w:szCs w:val="28"/>
        </w:rPr>
        <w:t>нительные сведения, лично участвовать в заседании аттестационной коми</w:t>
      </w:r>
      <w:r w:rsidRPr="00C76EBD">
        <w:rPr>
          <w:color w:val="auto"/>
          <w:szCs w:val="28"/>
        </w:rPr>
        <w:t>с</w:t>
      </w:r>
      <w:r w:rsidRPr="00C76EBD">
        <w:rPr>
          <w:color w:val="auto"/>
          <w:szCs w:val="28"/>
        </w:rPr>
        <w:t>сии, обжаловать ее заключение и порядок проведения аттестации как выш</w:t>
      </w:r>
      <w:r w:rsidRPr="00C76EBD">
        <w:rPr>
          <w:color w:val="auto"/>
          <w:szCs w:val="28"/>
        </w:rPr>
        <w:t>е</w:t>
      </w:r>
      <w:r w:rsidRPr="00C76EBD">
        <w:rPr>
          <w:color w:val="auto"/>
          <w:szCs w:val="28"/>
        </w:rPr>
        <w:t>стоящему командиру, так и в суд.</w:t>
      </w:r>
      <w:proofErr w:type="gramEnd"/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>Выполнение аттестационной комиссией названных условий позволило обеспечить объективность заключения и прийти к обоснованному выводу о том, что характер совершенного В. проступка свидетельствует о том, что он перестал удовлетворять требованиям законодательства о воинской обязанн</w:t>
      </w:r>
      <w:r w:rsidRPr="00C76EBD">
        <w:rPr>
          <w:color w:val="auto"/>
          <w:szCs w:val="28"/>
        </w:rPr>
        <w:t>о</w:t>
      </w:r>
      <w:r w:rsidRPr="00C76EBD">
        <w:rPr>
          <w:color w:val="auto"/>
          <w:szCs w:val="28"/>
        </w:rPr>
        <w:t>сти и военной службе, предъявляемым к военнослужащим, проходящим в</w:t>
      </w:r>
      <w:r w:rsidRPr="00C76EBD">
        <w:rPr>
          <w:color w:val="auto"/>
          <w:szCs w:val="28"/>
        </w:rPr>
        <w:t>о</w:t>
      </w:r>
      <w:r w:rsidRPr="00C76EBD">
        <w:rPr>
          <w:color w:val="auto"/>
          <w:szCs w:val="28"/>
        </w:rPr>
        <w:t>енную службу по контракту.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>Срок, в течение которого заявитель считается подвергнутым админис</w:t>
      </w:r>
      <w:r w:rsidRPr="00C76EBD">
        <w:rPr>
          <w:color w:val="auto"/>
          <w:szCs w:val="28"/>
        </w:rPr>
        <w:t>т</w:t>
      </w:r>
      <w:r w:rsidRPr="00C76EBD">
        <w:rPr>
          <w:color w:val="auto"/>
          <w:szCs w:val="28"/>
        </w:rPr>
        <w:t xml:space="preserve">ративному наказанию, на момент издания приказа о его увольнении не истек.   </w:t>
      </w:r>
    </w:p>
    <w:p w:rsidR="00844327" w:rsidRPr="00C76EBD" w:rsidRDefault="00844327" w:rsidP="00844327">
      <w:pPr>
        <w:ind w:right="-57" w:firstLine="709"/>
        <w:jc w:val="both"/>
        <w:rPr>
          <w:color w:val="auto"/>
          <w:szCs w:val="28"/>
        </w:rPr>
      </w:pPr>
      <w:r w:rsidRPr="00C76EBD">
        <w:rPr>
          <w:color w:val="auto"/>
          <w:szCs w:val="28"/>
        </w:rPr>
        <w:t xml:space="preserve">Таким образом, решение аттестационной комиссии воинской части в части </w:t>
      </w:r>
      <w:r w:rsidRPr="00032045">
        <w:rPr>
          <w:color w:val="auto"/>
          <w:szCs w:val="28"/>
        </w:rPr>
        <w:t xml:space="preserve">представления </w:t>
      </w:r>
      <w:r>
        <w:rPr>
          <w:color w:val="auto"/>
          <w:szCs w:val="28"/>
        </w:rPr>
        <w:t xml:space="preserve">В. </w:t>
      </w:r>
      <w:r w:rsidRPr="00032045">
        <w:rPr>
          <w:color w:val="auto"/>
          <w:szCs w:val="28"/>
        </w:rPr>
        <w:t>к досрочному увольнению с военной службы в связи с невыполнением им условий контракта</w:t>
      </w:r>
      <w:r w:rsidRPr="00C76EBD">
        <w:rPr>
          <w:color w:val="auto"/>
          <w:szCs w:val="28"/>
        </w:rPr>
        <w:t xml:space="preserve"> явля</w:t>
      </w:r>
      <w:r>
        <w:rPr>
          <w:color w:val="auto"/>
          <w:szCs w:val="28"/>
        </w:rPr>
        <w:t>е</w:t>
      </w:r>
      <w:r w:rsidRPr="00C76EBD">
        <w:rPr>
          <w:color w:val="auto"/>
          <w:szCs w:val="28"/>
        </w:rPr>
        <w:t>тся законным.</w:t>
      </w:r>
    </w:p>
    <w:p w:rsidR="00844327" w:rsidRDefault="00844327" w:rsidP="00844327">
      <w:pPr>
        <w:pStyle w:val="a3"/>
        <w:spacing w:after="0"/>
        <w:jc w:val="center"/>
        <w:rPr>
          <w:i/>
          <w:color w:val="auto"/>
          <w:sz w:val="26"/>
          <w:szCs w:val="26"/>
        </w:rPr>
      </w:pPr>
    </w:p>
    <w:p w:rsidR="00844327" w:rsidRPr="00D54B54" w:rsidRDefault="00844327" w:rsidP="00844327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844327" w:rsidRPr="00D54B54" w:rsidRDefault="00844327" w:rsidP="00844327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844327" w:rsidRPr="00D54B54" w:rsidRDefault="00844327" w:rsidP="00844327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lastRenderedPageBreak/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844327"/>
    <w:rsid w:val="00035AB3"/>
    <w:rsid w:val="0004799F"/>
    <w:rsid w:val="000F188A"/>
    <w:rsid w:val="00123C27"/>
    <w:rsid w:val="0020632B"/>
    <w:rsid w:val="00207782"/>
    <w:rsid w:val="00302472"/>
    <w:rsid w:val="0058178B"/>
    <w:rsid w:val="005F2EAC"/>
    <w:rsid w:val="006646AF"/>
    <w:rsid w:val="00755C3E"/>
    <w:rsid w:val="007A1DB1"/>
    <w:rsid w:val="00844327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4327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iPriority w:val="99"/>
    <w:unhideWhenUsed/>
    <w:rsid w:val="00844327"/>
    <w:pPr>
      <w:spacing w:after="120"/>
    </w:pPr>
    <w:rPr>
      <w:color w:val="auto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844327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3">
    <w:name w:val="Body Text"/>
    <w:basedOn w:val="a"/>
    <w:link w:val="a4"/>
    <w:uiPriority w:val="99"/>
    <w:semiHidden/>
    <w:unhideWhenUsed/>
    <w:rsid w:val="00844327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84432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F655638881C68694D2E28D52F44C4E9D86A4CFA5D9C4A491EC0403f7z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2019-05-31T12:49:00Z</dcterms:created>
  <dcterms:modified xsi:type="dcterms:W3CDTF">2019-05-31T12:52:00Z</dcterms:modified>
</cp:coreProperties>
</file>