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0043" w:rsidRPr="000755A4" w:rsidRDefault="009E0043" w:rsidP="009E0043">
      <w:pPr>
        <w:ind w:firstLine="709"/>
        <w:rPr>
          <w:szCs w:val="28"/>
        </w:rPr>
      </w:pPr>
      <w:r w:rsidRPr="0080178C">
        <w:rPr>
          <w:b/>
          <w:szCs w:val="28"/>
        </w:rPr>
        <w:t>При досрочном увольнении военнослужащего с военной службы как не выдержавшего испытание проведение аттестации действующим законодательством не предусмотрено</w:t>
      </w:r>
    </w:p>
    <w:p w:rsidR="009E0043" w:rsidRPr="000755A4" w:rsidRDefault="009E0043" w:rsidP="009E0043">
      <w:pPr>
        <w:pStyle w:val="ConsPlusNormal"/>
        <w:suppressAutoHyphens/>
        <w:ind w:firstLine="709"/>
        <w:rPr>
          <w:rFonts w:ascii="Times New Roman" w:hAnsi="Times New Roman" w:cs="Times New Roman"/>
          <w:sz w:val="28"/>
          <w:szCs w:val="28"/>
        </w:rPr>
      </w:pPr>
      <w:r w:rsidRPr="000755A4">
        <w:rPr>
          <w:rFonts w:ascii="Times New Roman" w:hAnsi="Times New Roman" w:cs="Times New Roman"/>
          <w:sz w:val="28"/>
          <w:szCs w:val="28"/>
        </w:rPr>
        <w:t>Согласно приказу командира воинской части от 19 января 2015 г. К. полагался заключившим контракт сроком на три года с испытательным сроком три месяца.</w:t>
      </w:r>
    </w:p>
    <w:p w:rsidR="009E0043" w:rsidRPr="000755A4" w:rsidRDefault="009E0043" w:rsidP="009E0043">
      <w:pPr>
        <w:pStyle w:val="ConsPlusNormal"/>
        <w:suppressAutoHyphens/>
        <w:ind w:firstLine="709"/>
        <w:rPr>
          <w:rFonts w:ascii="Times New Roman" w:hAnsi="Times New Roman" w:cs="Times New Roman"/>
          <w:sz w:val="28"/>
          <w:szCs w:val="28"/>
        </w:rPr>
      </w:pPr>
      <w:r w:rsidRPr="000755A4">
        <w:rPr>
          <w:rFonts w:ascii="Times New Roman" w:hAnsi="Times New Roman" w:cs="Times New Roman"/>
          <w:sz w:val="28"/>
          <w:szCs w:val="28"/>
        </w:rPr>
        <w:t>1 апреля 2015 г. аттестационная комиссия воинской части признала К. не соответствующим занимаемой воинской должности и подлежащим досрочному увольнению с военной службы как не выдержавшего испытание. Приказом командира воинской части от 1 апреля 2015 г. он уволен с военной службы по указанному основанию.</w:t>
      </w:r>
    </w:p>
    <w:p w:rsidR="009E0043" w:rsidRPr="000755A4" w:rsidRDefault="009E0043" w:rsidP="009E0043">
      <w:pPr>
        <w:pStyle w:val="ConsPlusNormal"/>
        <w:suppressAutoHyphens/>
        <w:ind w:firstLine="709"/>
        <w:rPr>
          <w:rFonts w:ascii="Times New Roman" w:hAnsi="Times New Roman" w:cs="Times New Roman"/>
          <w:sz w:val="28"/>
          <w:szCs w:val="28"/>
        </w:rPr>
      </w:pPr>
      <w:r w:rsidRPr="000755A4">
        <w:rPr>
          <w:rFonts w:ascii="Times New Roman" w:hAnsi="Times New Roman" w:cs="Times New Roman"/>
          <w:sz w:val="28"/>
          <w:szCs w:val="28"/>
        </w:rPr>
        <w:t>К. оспорил в суде заключение аттестационной комиссии и приказ командира воинской части об увольнении его с военной службы.</w:t>
      </w:r>
    </w:p>
    <w:p w:rsidR="009E0043" w:rsidRPr="000755A4" w:rsidRDefault="009E0043" w:rsidP="009E0043">
      <w:pPr>
        <w:pStyle w:val="ConsPlusNormal"/>
        <w:suppressAutoHyphens/>
        <w:ind w:firstLine="709"/>
        <w:rPr>
          <w:rFonts w:ascii="Times New Roman" w:hAnsi="Times New Roman" w:cs="Times New Roman"/>
          <w:sz w:val="28"/>
          <w:szCs w:val="28"/>
        </w:rPr>
      </w:pPr>
      <w:r w:rsidRPr="000755A4">
        <w:rPr>
          <w:rFonts w:ascii="Times New Roman" w:hAnsi="Times New Roman" w:cs="Times New Roman"/>
          <w:sz w:val="28"/>
          <w:szCs w:val="28"/>
        </w:rPr>
        <w:t>Решением Владикавказского гарнизонного военного суда, оставленным без изменения апелляционным определением окружного военного суда, в удовлетворении заявленных требований отказано по следующим основаниям.</w:t>
      </w:r>
    </w:p>
    <w:p w:rsidR="009E0043" w:rsidRPr="000755A4" w:rsidRDefault="009E0043" w:rsidP="009E0043">
      <w:pPr>
        <w:pStyle w:val="ConsPlusNormal"/>
        <w:suppressAutoHyphens/>
        <w:ind w:firstLine="709"/>
        <w:rPr>
          <w:rFonts w:ascii="Times New Roman" w:hAnsi="Times New Roman" w:cs="Times New Roman"/>
          <w:sz w:val="28"/>
          <w:szCs w:val="28"/>
        </w:rPr>
      </w:pPr>
      <w:r w:rsidRPr="000755A4">
        <w:rPr>
          <w:rFonts w:ascii="Times New Roman" w:hAnsi="Times New Roman" w:cs="Times New Roman"/>
          <w:sz w:val="28"/>
          <w:szCs w:val="28"/>
        </w:rPr>
        <w:t xml:space="preserve">В соответствии с </w:t>
      </w:r>
      <w:proofErr w:type="spellStart"/>
      <w:r w:rsidRPr="000755A4">
        <w:rPr>
          <w:rFonts w:ascii="Times New Roman" w:hAnsi="Times New Roman" w:cs="Times New Roman"/>
          <w:sz w:val="28"/>
          <w:szCs w:val="28"/>
        </w:rPr>
        <w:t>подп</w:t>
      </w:r>
      <w:proofErr w:type="spellEnd"/>
      <w:r w:rsidRPr="000755A4">
        <w:rPr>
          <w:rFonts w:ascii="Times New Roman" w:hAnsi="Times New Roman" w:cs="Times New Roman"/>
          <w:sz w:val="28"/>
          <w:szCs w:val="28"/>
        </w:rPr>
        <w:t>. «е» п. 2 ст. 51 Федерального закона «О воинской обязанности и военной службе» военнослужащий, проходящий военную службу по контракту, может быть досрочно уволен с военной службы как не выдержавший испытание.</w:t>
      </w:r>
    </w:p>
    <w:p w:rsidR="009E0043" w:rsidRPr="000755A4" w:rsidRDefault="009E0043" w:rsidP="009E0043">
      <w:pPr>
        <w:pStyle w:val="ConsPlusNormal"/>
        <w:suppressAutoHyphens/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0755A4">
        <w:rPr>
          <w:rFonts w:ascii="Times New Roman" w:hAnsi="Times New Roman" w:cs="Times New Roman"/>
          <w:sz w:val="28"/>
          <w:szCs w:val="28"/>
        </w:rPr>
        <w:t>Согласно п. 1 ст. 34.1 того же Федерального закона для поступивших на военную службу по контракту на воинские должности, подлежащие замещению солдатами, матросами, сержантами и старшинами (за исключением обучающихся в военных образовательных учреждениях профессионального образования), в целях проверки их соответствия требованиям федеральных законов, общевоинских уставов и иных нормативных правовых актов Российской Федерации, определяющих общие, должностные и специальные обязанности военнослужащих, устанавливается</w:t>
      </w:r>
      <w:proofErr w:type="gramEnd"/>
      <w:r w:rsidRPr="000755A4">
        <w:rPr>
          <w:rFonts w:ascii="Times New Roman" w:hAnsi="Times New Roman" w:cs="Times New Roman"/>
          <w:sz w:val="28"/>
          <w:szCs w:val="28"/>
        </w:rPr>
        <w:t xml:space="preserve"> испытание сроком на три месяца.</w:t>
      </w:r>
    </w:p>
    <w:p w:rsidR="009E0043" w:rsidRPr="000755A4" w:rsidRDefault="009E0043" w:rsidP="009E0043">
      <w:pPr>
        <w:pStyle w:val="ConsPlusNormal"/>
        <w:suppressAutoHyphens/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0755A4">
        <w:rPr>
          <w:rFonts w:ascii="Times New Roman" w:hAnsi="Times New Roman" w:cs="Times New Roman"/>
          <w:sz w:val="28"/>
          <w:szCs w:val="28"/>
        </w:rPr>
        <w:t>Пунктом 3 вышеназванной статьи закона определено, что если в течение срока испытания командирами (начальниками) будет установлено, что военнослужащий не соответствует требованиям федеральных законов, общевоинских уставов и иных нормативных правовых актов Российской Федерации, определяющих общие, должностные и специальные обязанности военнослужащих, он признается командиром (начальником) воинской части не прошедшим испытание и увольняется с военной службы (направляется для прохождения военной службы по призыву</w:t>
      </w:r>
      <w:proofErr w:type="gramEnd"/>
      <w:r w:rsidRPr="000755A4">
        <w:rPr>
          <w:rFonts w:ascii="Times New Roman" w:hAnsi="Times New Roman" w:cs="Times New Roman"/>
          <w:sz w:val="28"/>
          <w:szCs w:val="28"/>
        </w:rPr>
        <w:t>) по основаниям, установленным этим Федеральным законом.</w:t>
      </w:r>
    </w:p>
    <w:p w:rsidR="009E0043" w:rsidRPr="000755A4" w:rsidRDefault="009E0043" w:rsidP="009E0043">
      <w:pPr>
        <w:pStyle w:val="ConsPlusNormal"/>
        <w:suppressAutoHyphens/>
        <w:ind w:firstLine="709"/>
        <w:rPr>
          <w:rFonts w:ascii="Times New Roman" w:hAnsi="Times New Roman" w:cs="Times New Roman"/>
          <w:sz w:val="28"/>
          <w:szCs w:val="28"/>
        </w:rPr>
      </w:pPr>
      <w:r w:rsidRPr="000755A4">
        <w:rPr>
          <w:rFonts w:ascii="Times New Roman" w:hAnsi="Times New Roman" w:cs="Times New Roman"/>
          <w:sz w:val="28"/>
          <w:szCs w:val="28"/>
        </w:rPr>
        <w:t>Из материалов дела следует, что в период с 20 часов 30 марта до 13 часов 31 марта 2015 г. К. без уважительных причин отсутствовал в месте службы на полигоне. В результате отсутствия заявителя и других военнослужащих на службе были сорваны ночные стрельбы. За совершения данного грубого дисциплинарного проступка ему объявлен строгий выговор.</w:t>
      </w:r>
    </w:p>
    <w:p w:rsidR="009E0043" w:rsidRPr="000755A4" w:rsidRDefault="009E0043" w:rsidP="009E0043">
      <w:pPr>
        <w:pStyle w:val="ConsPlusNormal"/>
        <w:suppressAutoHyphens/>
        <w:ind w:firstLine="709"/>
        <w:rPr>
          <w:rFonts w:ascii="Times New Roman" w:hAnsi="Times New Roman" w:cs="Times New Roman"/>
          <w:sz w:val="28"/>
          <w:szCs w:val="28"/>
        </w:rPr>
      </w:pPr>
      <w:r w:rsidRPr="000755A4">
        <w:rPr>
          <w:rFonts w:ascii="Times New Roman" w:hAnsi="Times New Roman" w:cs="Times New Roman"/>
          <w:sz w:val="28"/>
          <w:szCs w:val="28"/>
        </w:rPr>
        <w:lastRenderedPageBreak/>
        <w:t>Факт совершения К. указанного проступка подтвержден материалами служебного разбирательства, протоколом о грубом дисциплинарном проступке. Отказ К. от дачи письменных объяснений по поводу отсутствия на службе и подписания протокола о грубом дисциплинарном проступке надлежащим образом зафиксирован должностными лицами воинской части в составленном ими акте.</w:t>
      </w:r>
    </w:p>
    <w:p w:rsidR="009E0043" w:rsidRDefault="009E0043" w:rsidP="009E0043">
      <w:pPr>
        <w:pStyle w:val="ConsPlusNormal"/>
        <w:suppressAutoHyphens/>
        <w:ind w:firstLine="709"/>
        <w:rPr>
          <w:rFonts w:ascii="Times New Roman" w:hAnsi="Times New Roman" w:cs="Times New Roman"/>
          <w:sz w:val="28"/>
          <w:szCs w:val="28"/>
        </w:rPr>
      </w:pPr>
      <w:r w:rsidRPr="000755A4">
        <w:rPr>
          <w:rFonts w:ascii="Times New Roman" w:hAnsi="Times New Roman" w:cs="Times New Roman"/>
          <w:sz w:val="28"/>
          <w:szCs w:val="28"/>
        </w:rPr>
        <w:t>С учетом отрицательной служебной характеристики у командира воинской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55A4">
        <w:rPr>
          <w:rFonts w:ascii="Times New Roman" w:hAnsi="Times New Roman" w:cs="Times New Roman"/>
          <w:sz w:val="28"/>
          <w:szCs w:val="28"/>
        </w:rPr>
        <w:t>части имелись законные основания для вывода о несоответствии заявителя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55A4">
        <w:rPr>
          <w:rFonts w:ascii="Times New Roman" w:hAnsi="Times New Roman" w:cs="Times New Roman"/>
          <w:sz w:val="28"/>
          <w:szCs w:val="28"/>
        </w:rPr>
        <w:t>требованиям действующего законодательства, предъявляемым 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55A4">
        <w:rPr>
          <w:rFonts w:ascii="Times New Roman" w:hAnsi="Times New Roman" w:cs="Times New Roman"/>
          <w:sz w:val="28"/>
          <w:szCs w:val="28"/>
        </w:rPr>
        <w:t>военнослужащим, и признания его в связи с этим не прошедшим испытание.</w:t>
      </w:r>
    </w:p>
    <w:p w:rsidR="009E0043" w:rsidRPr="000755A4" w:rsidRDefault="009E0043" w:rsidP="009E0043">
      <w:pPr>
        <w:pStyle w:val="ConsPlusNormal"/>
        <w:suppressAutoHyphens/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0755A4">
        <w:rPr>
          <w:rFonts w:ascii="Times New Roman" w:hAnsi="Times New Roman" w:cs="Times New Roman"/>
          <w:sz w:val="28"/>
          <w:szCs w:val="28"/>
        </w:rPr>
        <w:t>Довод апелляционной жалобы о несоблюдении процедуры аттестации окружным военным судом обоснованно отклонен, поскольку признание военнослужащего не прошедшим испытание и увольнение его с военной службы по соответствующему основанию в силу п. 3 ст. 34.1 Федерального закона «О воинской обязанности и военной службе» отнесены к компетенции командира (начальника) воинской части, проведения аттестации в данном случае не требуется.</w:t>
      </w:r>
      <w:proofErr w:type="gramEnd"/>
    </w:p>
    <w:p w:rsidR="009E0043" w:rsidRPr="002F5DD8" w:rsidRDefault="009E0043" w:rsidP="009E0043">
      <w:pPr>
        <w:pStyle w:val="Style1"/>
        <w:widowControl/>
        <w:spacing w:line="240" w:lineRule="auto"/>
        <w:ind w:firstLine="709"/>
        <w:jc w:val="both"/>
        <w:rPr>
          <w:rStyle w:val="FontStyle11"/>
          <w:b w:val="0"/>
          <w:i/>
        </w:rPr>
      </w:pPr>
      <w:r w:rsidRPr="002F5DD8">
        <w:rPr>
          <w:rStyle w:val="FontStyle11"/>
          <w:b w:val="0"/>
          <w:i/>
        </w:rPr>
        <w:t>Обзорная справка</w:t>
      </w:r>
      <w:r>
        <w:rPr>
          <w:rStyle w:val="FontStyle11"/>
          <w:b w:val="0"/>
          <w:i/>
        </w:rPr>
        <w:t xml:space="preserve"> </w:t>
      </w:r>
      <w:r w:rsidR="00D05A08">
        <w:rPr>
          <w:rStyle w:val="FontStyle11"/>
          <w:b w:val="0"/>
          <w:i/>
        </w:rPr>
        <w:t>Судебной</w:t>
      </w:r>
      <w:r>
        <w:rPr>
          <w:rStyle w:val="FontStyle11"/>
          <w:b w:val="0"/>
          <w:i/>
        </w:rPr>
        <w:t xml:space="preserve"> коллегии по делам военнослужащих Верховного Суда Российской Федерации о</w:t>
      </w:r>
      <w:r w:rsidRPr="002F5DD8">
        <w:rPr>
          <w:rStyle w:val="FontStyle11"/>
          <w:b w:val="0"/>
          <w:i/>
        </w:rPr>
        <w:t xml:space="preserve"> судебной практике окружных (флотских) военных судов </w:t>
      </w:r>
      <w:r>
        <w:rPr>
          <w:rStyle w:val="FontStyle11"/>
          <w:b w:val="0"/>
          <w:i/>
        </w:rPr>
        <w:t>п</w:t>
      </w:r>
      <w:r w:rsidRPr="002F5DD8">
        <w:rPr>
          <w:rStyle w:val="FontStyle11"/>
          <w:b w:val="0"/>
          <w:i/>
        </w:rPr>
        <w:t>о гражданским и административным делам в 2015 году</w:t>
      </w:r>
      <w:r>
        <w:rPr>
          <w:rStyle w:val="FontStyle11"/>
          <w:b w:val="0"/>
          <w:i/>
        </w:rPr>
        <w:t>.</w:t>
      </w:r>
    </w:p>
    <w:p w:rsidR="00C25A93" w:rsidRDefault="00C25A93"/>
    <w:sectPr w:rsidR="00C25A93" w:rsidSect="00C25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9E0043"/>
    <w:rsid w:val="00031D98"/>
    <w:rsid w:val="009E0043"/>
    <w:rsid w:val="00C25A93"/>
    <w:rsid w:val="00D05A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0043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E0043"/>
    <w:pPr>
      <w:autoSpaceDE w:val="0"/>
      <w:autoSpaceDN w:val="0"/>
      <w:adjustRightInd w:val="0"/>
      <w:spacing w:after="0" w:line="240" w:lineRule="auto"/>
      <w:jc w:val="both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FontStyle11">
    <w:name w:val="Font Style11"/>
    <w:basedOn w:val="a0"/>
    <w:uiPriority w:val="99"/>
    <w:rsid w:val="009E0043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9E0043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581</Words>
  <Characters>3315</Characters>
  <Application>Microsoft Office Word</Application>
  <DocSecurity>0</DocSecurity>
  <Lines>27</Lines>
  <Paragraphs>7</Paragraphs>
  <ScaleCrop>false</ScaleCrop>
  <Company>SPecialiST RePack</Company>
  <LinksUpToDate>false</LinksUpToDate>
  <CharactersWithSpaces>3889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2016-06-16T08:30:00Z</dcterms:created>
  <dcterms:modified xsi:type="dcterms:W3CDTF">2016-07-18T12:19:00Z</dcterms:modified>
</cp:coreProperties>
</file>