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865" w:rsidRDefault="00F65B68" w:rsidP="00F65B68">
      <w:pPr>
        <w:pStyle w:val="a3"/>
        <w:spacing w:before="0" w:beforeAutospacing="0" w:after="0" w:afterAutospacing="0"/>
        <w:ind w:firstLine="709"/>
        <w:jc w:val="both"/>
        <w:rPr>
          <w:rStyle w:val="font6"/>
          <w:color w:val="000000"/>
          <w:sz w:val="36"/>
          <w:szCs w:val="28"/>
        </w:rPr>
      </w:pPr>
      <w:r>
        <w:rPr>
          <w:rStyle w:val="font4"/>
          <w:b/>
          <w:color w:val="000000"/>
          <w:sz w:val="28"/>
          <w:szCs w:val="28"/>
        </w:rPr>
        <w:t>И</w:t>
      </w:r>
      <w:r w:rsidRPr="00F65B68">
        <w:rPr>
          <w:rStyle w:val="font4"/>
          <w:b/>
          <w:color w:val="000000"/>
          <w:sz w:val="28"/>
          <w:szCs w:val="28"/>
        </w:rPr>
        <w:t>стец не может быть выселен из служебного жилого помещения, предоставленного ему в период военной службы по установленным нормам, до предоставления жилья для постоянного проживания</w:t>
      </w:r>
      <w:r>
        <w:rPr>
          <w:rStyle w:val="font4"/>
          <w:b/>
          <w:color w:val="000000"/>
          <w:sz w:val="28"/>
          <w:szCs w:val="28"/>
        </w:rPr>
        <w:t xml:space="preserve">, в </w:t>
      </w:r>
      <w:proofErr w:type="gramStart"/>
      <w:r>
        <w:rPr>
          <w:rStyle w:val="font4"/>
          <w:b/>
          <w:color w:val="000000"/>
          <w:sz w:val="28"/>
          <w:szCs w:val="28"/>
        </w:rPr>
        <w:t>связи</w:t>
      </w:r>
      <w:proofErr w:type="gramEnd"/>
      <w:r>
        <w:rPr>
          <w:rStyle w:val="font4"/>
          <w:b/>
          <w:color w:val="000000"/>
          <w:sz w:val="28"/>
          <w:szCs w:val="28"/>
        </w:rPr>
        <w:t xml:space="preserve"> с чем может быть уволен с военной службы.</w:t>
      </w:r>
    </w:p>
    <w:p w:rsidR="00F65B68" w:rsidRDefault="00F65B68" w:rsidP="00627865">
      <w:pPr>
        <w:pStyle w:val="a3"/>
        <w:spacing w:before="0" w:beforeAutospacing="0" w:after="0" w:afterAutospacing="0"/>
        <w:jc w:val="center"/>
        <w:rPr>
          <w:rStyle w:val="font6"/>
          <w:color w:val="000000"/>
          <w:sz w:val="36"/>
          <w:szCs w:val="28"/>
        </w:rPr>
      </w:pPr>
    </w:p>
    <w:p w:rsidR="00627865" w:rsidRDefault="00627865" w:rsidP="00627865">
      <w:pPr>
        <w:pStyle w:val="a3"/>
        <w:spacing w:before="0" w:beforeAutospacing="0" w:after="0" w:afterAutospacing="0"/>
        <w:jc w:val="center"/>
        <w:rPr>
          <w:rStyle w:val="font6"/>
          <w:color w:val="000000"/>
          <w:sz w:val="36"/>
          <w:szCs w:val="28"/>
        </w:rPr>
      </w:pPr>
      <w:r w:rsidRPr="00627865">
        <w:rPr>
          <w:rStyle w:val="font6"/>
          <w:color w:val="000000"/>
          <w:sz w:val="36"/>
          <w:szCs w:val="28"/>
        </w:rPr>
        <w:t>ВЕРХОВНЫЙ СУД</w:t>
      </w:r>
    </w:p>
    <w:p w:rsidR="00627865" w:rsidRPr="00627865" w:rsidRDefault="00627865" w:rsidP="00627865">
      <w:pPr>
        <w:pStyle w:val="a3"/>
        <w:spacing w:before="0" w:beforeAutospacing="0" w:after="0" w:afterAutospacing="0"/>
        <w:jc w:val="center"/>
        <w:rPr>
          <w:color w:val="000000"/>
          <w:sz w:val="36"/>
          <w:szCs w:val="28"/>
        </w:rPr>
      </w:pPr>
      <w:r w:rsidRPr="00627865">
        <w:rPr>
          <w:rStyle w:val="font6"/>
          <w:color w:val="000000"/>
          <w:sz w:val="36"/>
          <w:szCs w:val="28"/>
        </w:rPr>
        <w:t>РОССИЙСКОЙ ФЕДЕРАЦИИ</w:t>
      </w:r>
    </w:p>
    <w:p w:rsidR="00627865" w:rsidRDefault="00627865" w:rsidP="00627865">
      <w:pPr>
        <w:pStyle w:val="a3"/>
        <w:spacing w:before="0" w:beforeAutospacing="0" w:after="0" w:afterAutospacing="0"/>
        <w:jc w:val="right"/>
        <w:rPr>
          <w:rStyle w:val="font4"/>
          <w:color w:val="000000"/>
          <w:sz w:val="28"/>
          <w:szCs w:val="28"/>
        </w:rPr>
      </w:pPr>
    </w:p>
    <w:p w:rsidR="00627865" w:rsidRPr="00627865" w:rsidRDefault="00627865" w:rsidP="00627865">
      <w:pPr>
        <w:pStyle w:val="a3"/>
        <w:spacing w:before="0" w:beforeAutospacing="0" w:after="0" w:afterAutospacing="0"/>
        <w:jc w:val="right"/>
        <w:rPr>
          <w:color w:val="000000"/>
          <w:sz w:val="28"/>
          <w:szCs w:val="28"/>
        </w:rPr>
      </w:pPr>
      <w:r w:rsidRPr="00627865">
        <w:rPr>
          <w:rStyle w:val="font4"/>
          <w:color w:val="000000"/>
          <w:sz w:val="28"/>
          <w:szCs w:val="28"/>
        </w:rPr>
        <w:t>Дело№201-КА19-6</w:t>
      </w:r>
    </w:p>
    <w:p w:rsidR="00627865" w:rsidRDefault="00627865" w:rsidP="00627865">
      <w:pPr>
        <w:pStyle w:val="a3"/>
        <w:spacing w:before="0" w:beforeAutospacing="0" w:after="0" w:afterAutospacing="0"/>
        <w:jc w:val="center"/>
        <w:rPr>
          <w:rStyle w:val="font5"/>
          <w:color w:val="000000"/>
          <w:sz w:val="28"/>
          <w:szCs w:val="28"/>
        </w:rPr>
      </w:pPr>
    </w:p>
    <w:p w:rsidR="00627865" w:rsidRPr="00627865" w:rsidRDefault="00627865" w:rsidP="00627865">
      <w:pPr>
        <w:pStyle w:val="a3"/>
        <w:spacing w:before="0" w:beforeAutospacing="0" w:after="0" w:afterAutospacing="0"/>
        <w:jc w:val="center"/>
        <w:rPr>
          <w:color w:val="000000"/>
          <w:sz w:val="28"/>
          <w:szCs w:val="28"/>
        </w:rPr>
      </w:pPr>
      <w:r w:rsidRPr="00627865">
        <w:rPr>
          <w:rStyle w:val="font5"/>
          <w:color w:val="000000"/>
          <w:sz w:val="28"/>
          <w:szCs w:val="28"/>
        </w:rPr>
        <w:t>ОПРЕДЕЛЕНИЕ</w:t>
      </w:r>
    </w:p>
    <w:p w:rsidR="00627865" w:rsidRDefault="00627865" w:rsidP="00627865">
      <w:pPr>
        <w:pStyle w:val="a3"/>
        <w:spacing w:before="0" w:beforeAutospacing="0" w:after="0" w:afterAutospacing="0"/>
        <w:jc w:val="center"/>
        <w:rPr>
          <w:rStyle w:val="font4"/>
          <w:color w:val="000000"/>
          <w:sz w:val="28"/>
          <w:szCs w:val="28"/>
        </w:rPr>
      </w:pPr>
    </w:p>
    <w:p w:rsidR="00627865" w:rsidRPr="00627865" w:rsidRDefault="00627865" w:rsidP="00627865">
      <w:pPr>
        <w:pStyle w:val="a3"/>
        <w:spacing w:before="0" w:beforeAutospacing="0" w:after="0" w:afterAutospacing="0"/>
        <w:jc w:val="center"/>
        <w:rPr>
          <w:color w:val="000000"/>
          <w:sz w:val="28"/>
          <w:szCs w:val="28"/>
        </w:rPr>
      </w:pPr>
      <w:r w:rsidRPr="00627865">
        <w:rPr>
          <w:rStyle w:val="font4"/>
          <w:color w:val="000000"/>
          <w:sz w:val="28"/>
          <w:szCs w:val="28"/>
        </w:rPr>
        <w:t>г. Москва</w:t>
      </w:r>
      <w:r w:rsidRPr="00627865">
        <w:rPr>
          <w:rStyle w:val="font2"/>
          <w:color w:val="000000"/>
          <w:sz w:val="28"/>
          <w:szCs w:val="28"/>
        </w:rPr>
        <w:t>                                                                           </w:t>
      </w:r>
      <w:r w:rsidRPr="00627865">
        <w:rPr>
          <w:rStyle w:val="apple-converted-space"/>
          <w:color w:val="000000"/>
          <w:sz w:val="28"/>
          <w:szCs w:val="28"/>
        </w:rPr>
        <w:t> </w:t>
      </w:r>
      <w:r w:rsidRPr="00627865">
        <w:rPr>
          <w:rStyle w:val="font4"/>
          <w:color w:val="000000"/>
          <w:sz w:val="28"/>
          <w:szCs w:val="28"/>
        </w:rPr>
        <w:t>4 апреля 2019 г.</w:t>
      </w:r>
    </w:p>
    <w:p w:rsidR="00627865" w:rsidRDefault="00627865" w:rsidP="00627865">
      <w:pPr>
        <w:pStyle w:val="a3"/>
        <w:spacing w:before="0" w:beforeAutospacing="0" w:after="0" w:afterAutospacing="0"/>
        <w:ind w:firstLine="709"/>
        <w:jc w:val="both"/>
        <w:rPr>
          <w:rStyle w:val="font4"/>
          <w:color w:val="000000"/>
          <w:sz w:val="28"/>
          <w:szCs w:val="28"/>
        </w:rPr>
      </w:pP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Судебная коллегия по делам военнослужащих Верховного Суда Российской Федерации в составе</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председательствующего Крупнова И.В.,</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 xml:space="preserve">судей Воронова А.В., </w:t>
      </w:r>
      <w:proofErr w:type="spellStart"/>
      <w:r w:rsidRPr="00627865">
        <w:rPr>
          <w:rStyle w:val="font4"/>
          <w:color w:val="000000"/>
          <w:sz w:val="28"/>
          <w:szCs w:val="28"/>
        </w:rPr>
        <w:t>Замашнюка</w:t>
      </w:r>
      <w:proofErr w:type="spellEnd"/>
      <w:r w:rsidRPr="00627865">
        <w:rPr>
          <w:rStyle w:val="font4"/>
          <w:color w:val="000000"/>
          <w:sz w:val="28"/>
          <w:szCs w:val="28"/>
        </w:rPr>
        <w:t xml:space="preserve"> АН.</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 xml:space="preserve">при секретаре </w:t>
      </w:r>
      <w:proofErr w:type="spellStart"/>
      <w:r w:rsidRPr="00627865">
        <w:rPr>
          <w:rStyle w:val="font4"/>
          <w:color w:val="000000"/>
          <w:sz w:val="28"/>
          <w:szCs w:val="28"/>
        </w:rPr>
        <w:t>Жиленковой</w:t>
      </w:r>
      <w:proofErr w:type="spellEnd"/>
      <w:r w:rsidRPr="00627865">
        <w:rPr>
          <w:rStyle w:val="font4"/>
          <w:color w:val="000000"/>
          <w:sz w:val="28"/>
          <w:szCs w:val="28"/>
        </w:rPr>
        <w:t xml:space="preserve"> Т.С. рассмотрела в открытом судебном заседании административное дело по административному исковому заявлению военнослужащего войсковой части 46188 старшего прапорщика Заболотного Сергея Терентьевича об оспаривании действий командира войсковой части 45807, связанных с </w:t>
      </w:r>
      <w:r w:rsidRPr="00627865">
        <w:rPr>
          <w:rStyle w:val="font4"/>
          <w:b/>
          <w:color w:val="000000"/>
          <w:sz w:val="28"/>
          <w:szCs w:val="28"/>
        </w:rPr>
        <w:t>увольнением с военной службы без обеспечения жилым помещением для постоянного проживания</w:t>
      </w:r>
      <w:r w:rsidRPr="00627865">
        <w:rPr>
          <w:rStyle w:val="font4"/>
          <w:color w:val="000000"/>
          <w:sz w:val="28"/>
          <w:szCs w:val="28"/>
        </w:rPr>
        <w:t>,</w:t>
      </w:r>
      <w:r>
        <w:rPr>
          <w:rStyle w:val="font4"/>
          <w:color w:val="000000"/>
          <w:sz w:val="28"/>
          <w:szCs w:val="28"/>
        </w:rPr>
        <w:t xml:space="preserve"> </w:t>
      </w:r>
      <w:r w:rsidRPr="00627865">
        <w:rPr>
          <w:rStyle w:val="font4"/>
          <w:color w:val="000000"/>
          <w:sz w:val="28"/>
          <w:szCs w:val="28"/>
        </w:rPr>
        <w:t xml:space="preserve">по кассационной жалобе представителя командира войсковой части 45807 </w:t>
      </w:r>
      <w:proofErr w:type="spellStart"/>
      <w:r w:rsidRPr="00627865">
        <w:rPr>
          <w:rStyle w:val="font4"/>
          <w:color w:val="000000"/>
          <w:sz w:val="28"/>
          <w:szCs w:val="28"/>
        </w:rPr>
        <w:t>Шарова</w:t>
      </w:r>
      <w:proofErr w:type="spellEnd"/>
      <w:r w:rsidRPr="00627865">
        <w:rPr>
          <w:rStyle w:val="font4"/>
          <w:color w:val="000000"/>
          <w:sz w:val="28"/>
          <w:szCs w:val="28"/>
        </w:rPr>
        <w:t xml:space="preserve"> А.А. на апелляционное определение Московского окружного военного суда от 20 сентября 2018 г.</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выступления представителя административного ответчика </w:t>
      </w:r>
      <w:proofErr w:type="spellStart"/>
      <w:r w:rsidRPr="00627865">
        <w:rPr>
          <w:rStyle w:val="font4"/>
          <w:color w:val="000000"/>
          <w:sz w:val="28"/>
          <w:szCs w:val="28"/>
        </w:rPr>
        <w:t>Шарова</w:t>
      </w:r>
      <w:proofErr w:type="spellEnd"/>
      <w:r w:rsidRPr="00627865">
        <w:rPr>
          <w:rStyle w:val="font4"/>
          <w:color w:val="000000"/>
          <w:sz w:val="28"/>
          <w:szCs w:val="28"/>
        </w:rPr>
        <w:t xml:space="preserve"> А.А., поддержавшего доводы кассационной жалобы, и административного истца Заболотного СТ., возражавшей против удовлетворения кассационной жалобы, мнение прокурора </w:t>
      </w:r>
      <w:proofErr w:type="spellStart"/>
      <w:r w:rsidRPr="00627865">
        <w:rPr>
          <w:rStyle w:val="font4"/>
          <w:color w:val="000000"/>
          <w:sz w:val="28"/>
          <w:szCs w:val="28"/>
        </w:rPr>
        <w:t>Ши-шова</w:t>
      </w:r>
      <w:proofErr w:type="spellEnd"/>
      <w:r w:rsidRPr="00627865">
        <w:rPr>
          <w:rStyle w:val="font4"/>
          <w:color w:val="000000"/>
          <w:sz w:val="28"/>
          <w:szCs w:val="28"/>
        </w:rPr>
        <w:t xml:space="preserve"> О.С, полагавшего необходимым апелляционное определение окружного военного суда отменить, оставить в силе решение</w:t>
      </w:r>
      <w:proofErr w:type="gramEnd"/>
      <w:r w:rsidRPr="00627865">
        <w:rPr>
          <w:rStyle w:val="font4"/>
          <w:color w:val="000000"/>
          <w:sz w:val="28"/>
          <w:szCs w:val="28"/>
        </w:rPr>
        <w:t xml:space="preserve"> гарнизонного военного суда, Судебная коллегия по делам военнослужащих Верховного Суда Российской Федерации</w:t>
      </w:r>
    </w:p>
    <w:p w:rsidR="00627865" w:rsidRDefault="00627865" w:rsidP="00627865">
      <w:pPr>
        <w:pStyle w:val="a3"/>
        <w:spacing w:before="0" w:beforeAutospacing="0" w:after="0" w:afterAutospacing="0"/>
        <w:jc w:val="both"/>
        <w:rPr>
          <w:rStyle w:val="font4"/>
          <w:color w:val="000000"/>
          <w:sz w:val="28"/>
          <w:szCs w:val="28"/>
        </w:rPr>
      </w:pPr>
    </w:p>
    <w:p w:rsidR="00627865" w:rsidRPr="00627865" w:rsidRDefault="00627865" w:rsidP="00627865">
      <w:pPr>
        <w:pStyle w:val="a3"/>
        <w:spacing w:before="0" w:beforeAutospacing="0" w:after="0" w:afterAutospacing="0"/>
        <w:jc w:val="center"/>
        <w:rPr>
          <w:color w:val="000000"/>
          <w:sz w:val="28"/>
          <w:szCs w:val="28"/>
        </w:rPr>
      </w:pPr>
      <w:r w:rsidRPr="00627865">
        <w:rPr>
          <w:rStyle w:val="font4"/>
          <w:color w:val="000000"/>
          <w:sz w:val="28"/>
          <w:szCs w:val="28"/>
        </w:rPr>
        <w:t>установила:</w:t>
      </w:r>
    </w:p>
    <w:p w:rsidR="00627865" w:rsidRDefault="00627865" w:rsidP="00627865">
      <w:pPr>
        <w:pStyle w:val="a3"/>
        <w:spacing w:before="0" w:beforeAutospacing="0" w:after="0" w:afterAutospacing="0"/>
        <w:ind w:firstLine="709"/>
        <w:jc w:val="both"/>
        <w:rPr>
          <w:rStyle w:val="font4"/>
          <w:color w:val="000000"/>
          <w:sz w:val="28"/>
          <w:szCs w:val="28"/>
        </w:rPr>
      </w:pP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 xml:space="preserve">апелляционным определением Московского окружного военного суда от 20 сентября 2018 г. отменено решение Московского гарнизонного военного суда от 26 июня 2018 г. об отказе в удовлетворении административного искового заявления Заболотного СТ., в котором он просил признать незаконным приказ командира войсковой части 45807 от 27 апреля 2018 г. в </w:t>
      </w:r>
      <w:r w:rsidRPr="00627865">
        <w:rPr>
          <w:rStyle w:val="font4"/>
          <w:color w:val="000000"/>
          <w:sz w:val="28"/>
          <w:szCs w:val="28"/>
        </w:rPr>
        <w:lastRenderedPageBreak/>
        <w:t>части увольнения административного истца с военной службы в отставку по состоянию здоровья.</w:t>
      </w:r>
      <w:proofErr w:type="gramEnd"/>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По делу принято новое решение об удовлетворении административного искового заявления. Судом апелляционной инстанции признан незаконным оспариваемый приказ в части, касающейся Заболотного СТ., и на воинское должностное лицо возложена обязанность по его отмене в указанной части.</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Определением судьи Московского окружного военного суда от 20 ноября 2018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 xml:space="preserve">В кассационной жалобе представитель командира войсковой части 45807 Шаров А.А. просит об отмене апелляционного определения и оставлении в силе решения суда первой инстанции, указав в обоснование на оставление окружным военным судом без внимания существенных для дела обстоятельств, согласно которым </w:t>
      </w:r>
      <w:r w:rsidRPr="008146D9">
        <w:rPr>
          <w:rStyle w:val="font4"/>
          <w:color w:val="000000"/>
          <w:sz w:val="28"/>
          <w:szCs w:val="28"/>
          <w:u w:val="single"/>
        </w:rPr>
        <w:t>административный истец не может быть выселен из служебного жилого помещения, предоставленного ему в период военной службы по установленным нормам, до</w:t>
      </w:r>
      <w:proofErr w:type="gramEnd"/>
      <w:r w:rsidRPr="008146D9">
        <w:rPr>
          <w:rStyle w:val="font4"/>
          <w:color w:val="000000"/>
          <w:sz w:val="28"/>
          <w:szCs w:val="28"/>
          <w:u w:val="single"/>
        </w:rPr>
        <w:t xml:space="preserve"> предоставления жилья для постоянного проживания. </w:t>
      </w:r>
      <w:r w:rsidRPr="00627865">
        <w:rPr>
          <w:rStyle w:val="font4"/>
          <w:color w:val="000000"/>
          <w:sz w:val="28"/>
          <w:szCs w:val="28"/>
        </w:rPr>
        <w:t>Данное обстоятельство свидетельствует о том, что жилищные права Заболотного С</w:t>
      </w:r>
      <w:r w:rsidR="000C240A">
        <w:rPr>
          <w:rStyle w:val="font4"/>
          <w:color w:val="000000"/>
          <w:sz w:val="28"/>
          <w:szCs w:val="28"/>
        </w:rPr>
        <w:t>.</w:t>
      </w:r>
      <w:r w:rsidRPr="00627865">
        <w:rPr>
          <w:rStyle w:val="font4"/>
          <w:color w:val="000000"/>
          <w:sz w:val="28"/>
          <w:szCs w:val="28"/>
        </w:rPr>
        <w:t>Т. при увольнении с военной службы нарушены не были.</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Определением судьи Верховного Суда Российской Федерации от 19 марта 2019 г. кассационная жалоба с делом передана для рассмотрения в судебном заседании Судебной коллегии по делам военнослужащих.</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Судом апелляционной инстанции при рассмотрении дела допущена ошибка в применении норм материального права, что выразилось в следующем.</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Из материалов дела следует, что Заболотный С</w:t>
      </w:r>
      <w:r w:rsidR="008146D9">
        <w:rPr>
          <w:rStyle w:val="font4"/>
          <w:color w:val="000000"/>
          <w:sz w:val="28"/>
          <w:szCs w:val="28"/>
        </w:rPr>
        <w:t>.</w:t>
      </w:r>
      <w:r w:rsidRPr="00627865">
        <w:rPr>
          <w:rStyle w:val="font4"/>
          <w:color w:val="000000"/>
          <w:sz w:val="28"/>
          <w:szCs w:val="28"/>
        </w:rPr>
        <w:t xml:space="preserve">Т., поступивший на военную службу по </w:t>
      </w:r>
      <w:r w:rsidRPr="008146D9">
        <w:rPr>
          <w:rStyle w:val="font4"/>
          <w:b/>
          <w:color w:val="000000"/>
          <w:sz w:val="28"/>
          <w:szCs w:val="28"/>
        </w:rPr>
        <w:t>контракту в июне 1999 года</w:t>
      </w:r>
      <w:r w:rsidRPr="00627865">
        <w:rPr>
          <w:rStyle w:val="font4"/>
          <w:color w:val="000000"/>
          <w:sz w:val="28"/>
          <w:szCs w:val="28"/>
        </w:rPr>
        <w:t xml:space="preserve"> и проходивший ее в воинском звании старшего прапорщика в войсковой части 46188, дислоцированной в г.</w:t>
      </w:r>
      <w:r w:rsidR="008146D9">
        <w:rPr>
          <w:rStyle w:val="font4"/>
          <w:color w:val="000000"/>
          <w:sz w:val="28"/>
          <w:szCs w:val="28"/>
        </w:rPr>
        <w:t xml:space="preserve"> </w:t>
      </w:r>
      <w:r w:rsidRPr="00627865">
        <w:rPr>
          <w:rStyle w:val="font4"/>
          <w:color w:val="000000"/>
          <w:sz w:val="28"/>
          <w:szCs w:val="28"/>
        </w:rPr>
        <w:t xml:space="preserve">Москве, в мае 2013 года был </w:t>
      </w:r>
      <w:r w:rsidRPr="008146D9">
        <w:rPr>
          <w:rStyle w:val="font4"/>
          <w:b/>
          <w:color w:val="000000"/>
          <w:sz w:val="28"/>
          <w:szCs w:val="28"/>
        </w:rPr>
        <w:t>обеспечен служебным жилым помещением по установленным нормам в г. Подольске Московской области.</w:t>
      </w:r>
      <w:proofErr w:type="gramEnd"/>
      <w:r w:rsidRPr="008146D9">
        <w:rPr>
          <w:rStyle w:val="font4"/>
          <w:b/>
          <w:color w:val="000000"/>
          <w:sz w:val="28"/>
          <w:szCs w:val="28"/>
        </w:rPr>
        <w:t xml:space="preserve"> В договоре найма служебного жилого помещения указано, что договор прекращает свое действие с получением жилья для постоянного проживания.</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lastRenderedPageBreak/>
        <w:t>В связи с сокращением с 1 апреля 2014 г. занимаемой воинской должности и предстоящим увольнением с военной службы Заболотный С</w:t>
      </w:r>
      <w:r w:rsidR="00A82534">
        <w:rPr>
          <w:rStyle w:val="font4"/>
          <w:color w:val="000000"/>
          <w:sz w:val="28"/>
          <w:szCs w:val="28"/>
        </w:rPr>
        <w:t>.</w:t>
      </w:r>
      <w:r w:rsidRPr="00627865">
        <w:rPr>
          <w:rStyle w:val="font4"/>
          <w:color w:val="000000"/>
          <w:sz w:val="28"/>
          <w:szCs w:val="28"/>
        </w:rPr>
        <w:t>Т. признан нуждающимся в жилом помещении по договору социального найма по месту военной службы.</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 xml:space="preserve">Решением </w:t>
      </w:r>
      <w:proofErr w:type="gramStart"/>
      <w:r w:rsidRPr="00627865">
        <w:rPr>
          <w:rStyle w:val="font4"/>
          <w:color w:val="000000"/>
          <w:sz w:val="28"/>
          <w:szCs w:val="28"/>
        </w:rPr>
        <w:t>Департамента жилищного обеспечения Министерства обороны Российской Федерации</w:t>
      </w:r>
      <w:proofErr w:type="gramEnd"/>
      <w:r w:rsidRPr="00627865">
        <w:rPr>
          <w:rStyle w:val="font4"/>
          <w:color w:val="000000"/>
          <w:sz w:val="28"/>
          <w:szCs w:val="28"/>
        </w:rPr>
        <w:t xml:space="preserve"> от 19 ноября 2014 г. административному истцу распределено жилое помещение по договору социального найма по установленным нормам в г. Москве, с получением которого он выразил согласие.</w:t>
      </w:r>
    </w:p>
    <w:p w:rsidR="00627865" w:rsidRPr="00A82534" w:rsidRDefault="00627865" w:rsidP="00627865">
      <w:pPr>
        <w:pStyle w:val="a3"/>
        <w:spacing w:before="0" w:beforeAutospacing="0" w:after="0" w:afterAutospacing="0"/>
        <w:ind w:firstLine="709"/>
        <w:jc w:val="both"/>
        <w:rPr>
          <w:b/>
          <w:color w:val="000000"/>
          <w:sz w:val="28"/>
          <w:szCs w:val="28"/>
        </w:rPr>
      </w:pPr>
      <w:r w:rsidRPr="00A82534">
        <w:rPr>
          <w:rStyle w:val="font4"/>
          <w:b/>
          <w:color w:val="000000"/>
          <w:sz w:val="28"/>
          <w:szCs w:val="28"/>
        </w:rPr>
        <w:t>Ввиду того, что дом, в котором административному истцу распределено жилое помещение, не сдан в эксплуатацию, указанное жилое помещение ему передано не было.</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Заключением военно-врачебной комиссии от 2 февраля 2018 г., утвержденным 1 марта 2018 г., Заболотный С</w:t>
      </w:r>
      <w:r w:rsidR="00A82534">
        <w:rPr>
          <w:rStyle w:val="font4"/>
          <w:color w:val="000000"/>
          <w:sz w:val="28"/>
          <w:szCs w:val="28"/>
        </w:rPr>
        <w:t>.</w:t>
      </w:r>
      <w:r w:rsidRPr="00627865">
        <w:rPr>
          <w:rStyle w:val="font4"/>
          <w:color w:val="000000"/>
          <w:sz w:val="28"/>
          <w:szCs w:val="28"/>
        </w:rPr>
        <w:t>Т. признан негодным к военной службе.</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 xml:space="preserve">После этого приказом командира войсковой части 45807 от 27 апреля 2018 г. </w:t>
      </w:r>
      <w:r w:rsidRPr="00A82534">
        <w:rPr>
          <w:rStyle w:val="font4"/>
          <w:b/>
          <w:color w:val="000000"/>
          <w:sz w:val="28"/>
          <w:szCs w:val="28"/>
        </w:rPr>
        <w:t>административный истец уволен с военной службы в отставку по состоянию здоровья</w:t>
      </w:r>
      <w:r w:rsidRPr="00627865">
        <w:rPr>
          <w:rStyle w:val="font4"/>
          <w:color w:val="000000"/>
          <w:sz w:val="28"/>
          <w:szCs w:val="28"/>
        </w:rPr>
        <w:t>.</w:t>
      </w:r>
    </w:p>
    <w:p w:rsidR="00627865" w:rsidRPr="00A82534"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 xml:space="preserve">Признавая названный приказ законным, суд первой </w:t>
      </w:r>
      <w:proofErr w:type="gramStart"/>
      <w:r w:rsidRPr="00627865">
        <w:rPr>
          <w:rStyle w:val="font4"/>
          <w:color w:val="000000"/>
          <w:sz w:val="28"/>
          <w:szCs w:val="28"/>
        </w:rPr>
        <w:t>инстанции</w:t>
      </w:r>
      <w:proofErr w:type="gramEnd"/>
      <w:r w:rsidRPr="00627865">
        <w:rPr>
          <w:rStyle w:val="font4"/>
          <w:color w:val="000000"/>
          <w:sz w:val="28"/>
          <w:szCs w:val="28"/>
        </w:rPr>
        <w:t xml:space="preserve"> указал, что административным ответчиком жилищные права Заболотного СТ. нарушены не были, поскольку </w:t>
      </w:r>
      <w:r w:rsidRPr="00A82534">
        <w:rPr>
          <w:rStyle w:val="font4"/>
          <w:color w:val="000000"/>
          <w:sz w:val="28"/>
          <w:szCs w:val="28"/>
        </w:rPr>
        <w:t>он и члены его семьи обеспечены служебным жилым помещением по установленным нормам в близлежащем от места военной службы населенном пункте.</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Отменяя решение и принимая по делу новое решение об удовлетворении заявленных требований, суд апелляционной инстанции посчитал, что в силу абзаца второго п. 1 ст. 23 Федерального закона от 27 мая 1998 г. № 76-ФЗ «О статусе военнослужащих» (далее - «О статусе военнослужащих») и п. 17 ст. 34 Положения о порядке прохождения военной службы, утвержденного Указом Президента Российской Федерации от 16 сентября 1999</w:t>
      </w:r>
      <w:proofErr w:type="gramEnd"/>
      <w:r w:rsidRPr="00627865">
        <w:rPr>
          <w:rStyle w:val="font4"/>
          <w:color w:val="000000"/>
          <w:sz w:val="28"/>
          <w:szCs w:val="28"/>
        </w:rPr>
        <w:t xml:space="preserve"> г. № 1237 (далее - Положение о порядке прохождения военной службы), военнослужащие, к категории которых относится административный истец, не могут быть уволены с военной службы без предоставления им жилых помещений по месту прохождения военной службы.</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Между тем такие выводы окружного военного суда основаны на неправильном истолковании закона.</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В суде установлено, что Заболотный СТ., поступивший на военную службу по контракту в июне 1999 года и проходивший ее в воинском звании старшего прапорщика, обеспечен служебным жилым помещением в населенном пункте, близлежащем к месту прохождения им военной службы.</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В соответствии с абзацем вторым п. 1 ст. 15 Федерального закона «О статусе военнослужащих» военнослужащим, проходящим военную службу</w:t>
      </w:r>
      <w:r w:rsidR="00EA72F6">
        <w:rPr>
          <w:rStyle w:val="font4"/>
          <w:color w:val="000000"/>
          <w:sz w:val="28"/>
          <w:szCs w:val="28"/>
        </w:rPr>
        <w:t xml:space="preserve"> </w:t>
      </w:r>
      <w:r w:rsidRPr="00627865">
        <w:rPr>
          <w:rStyle w:val="font4"/>
          <w:color w:val="000000"/>
          <w:sz w:val="28"/>
          <w:szCs w:val="28"/>
        </w:rPr>
        <w:t xml:space="preserve">по контракту,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в населенных пунктах, в которых располагаются воинские части, а при отсутствии возможности </w:t>
      </w:r>
      <w:r w:rsidRPr="00627865">
        <w:rPr>
          <w:rStyle w:val="font4"/>
          <w:color w:val="000000"/>
          <w:sz w:val="28"/>
          <w:szCs w:val="28"/>
        </w:rPr>
        <w:lastRenderedPageBreak/>
        <w:t>предоставить жилые помещения в</w:t>
      </w:r>
      <w:proofErr w:type="gramEnd"/>
      <w:r w:rsidRPr="00627865">
        <w:rPr>
          <w:rStyle w:val="font4"/>
          <w:color w:val="000000"/>
          <w:sz w:val="28"/>
          <w:szCs w:val="28"/>
        </w:rPr>
        <w:t xml:space="preserve"> указанных населенных </w:t>
      </w:r>
      <w:proofErr w:type="gramStart"/>
      <w:r w:rsidRPr="00627865">
        <w:rPr>
          <w:rStyle w:val="font4"/>
          <w:color w:val="000000"/>
          <w:sz w:val="28"/>
          <w:szCs w:val="28"/>
        </w:rPr>
        <w:t>пунктах</w:t>
      </w:r>
      <w:proofErr w:type="gramEnd"/>
      <w:r w:rsidRPr="00627865">
        <w:rPr>
          <w:rStyle w:val="font4"/>
          <w:color w:val="000000"/>
          <w:sz w:val="28"/>
          <w:szCs w:val="28"/>
        </w:rPr>
        <w:t xml:space="preserve"> - в других близлежащих населенных пунктах.</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Кроме того, согласно абзацам четвертому и седьмому п. 1 ст. 15 Федерального закона «О статусе военнослужащих» на весь срок военной службы служебными жилыми помещениями обеспечиваются прапорщики и мичманы, сержанты и старшины, солдаты и матросы, поступившие на военную службу по контракту после 1 января 1998 года, и совместно проживающие с ними члены их семей.</w:t>
      </w:r>
      <w:proofErr w:type="gramEnd"/>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Следовательно, право административного истца на жилье в период военной службы реализовано в соответствии с нормами закона.</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4"/>
          <w:color w:val="000000"/>
          <w:sz w:val="28"/>
          <w:szCs w:val="28"/>
        </w:rPr>
        <w:t>Это обстоятельство имеет существенное значение для дела.</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Согласно абзацу двенадцатому п. 1 ст.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w:t>
      </w:r>
      <w:proofErr w:type="gramEnd"/>
      <w:r w:rsidRPr="00627865">
        <w:rPr>
          <w:rStyle w:val="font4"/>
          <w:color w:val="000000"/>
          <w:sz w:val="28"/>
          <w:szCs w:val="28"/>
        </w:rPr>
        <w:t xml:space="preserve"> </w:t>
      </w:r>
      <w:proofErr w:type="gramStart"/>
      <w:r w:rsidRPr="00627865">
        <w:rPr>
          <w:rStyle w:val="font4"/>
          <w:color w:val="000000"/>
          <w:sz w:val="28"/>
          <w:szCs w:val="28"/>
        </w:rPr>
        <w:t>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w:t>
      </w:r>
      <w:proofErr w:type="gramEnd"/>
      <w:r w:rsidRPr="00627865">
        <w:rPr>
          <w:rStyle w:val="font4"/>
          <w:color w:val="000000"/>
          <w:sz w:val="28"/>
          <w:szCs w:val="28"/>
        </w:rPr>
        <w:t xml:space="preserve"> постоянному месту жительства.</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4"/>
          <w:color w:val="000000"/>
          <w:sz w:val="28"/>
          <w:szCs w:val="28"/>
        </w:rPr>
        <w:t>В соответствии с абзацами вторым и третьим п. 1 ст.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627865">
        <w:rPr>
          <w:rStyle w:val="font4"/>
          <w:color w:val="000000"/>
          <w:sz w:val="28"/>
          <w:szCs w:val="28"/>
        </w:rPr>
        <w:t xml:space="preserve"> </w:t>
      </w:r>
      <w:proofErr w:type="gramStart"/>
      <w:r w:rsidRPr="00627865">
        <w:rPr>
          <w:rStyle w:val="font4"/>
          <w:color w:val="000000"/>
          <w:sz w:val="28"/>
          <w:szCs w:val="28"/>
        </w:rPr>
        <w:t>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w:t>
      </w:r>
      <w:r w:rsidRPr="00627865">
        <w:rPr>
          <w:rStyle w:val="font3"/>
          <w:color w:val="000000"/>
          <w:sz w:val="28"/>
          <w:szCs w:val="28"/>
        </w:rPr>
        <w:t>лись от жилищной субсидии или</w:t>
      </w:r>
      <w:proofErr w:type="gramEnd"/>
      <w:r w:rsidRPr="00627865">
        <w:rPr>
          <w:rStyle w:val="font3"/>
          <w:color w:val="000000"/>
          <w:sz w:val="28"/>
          <w:szCs w:val="28"/>
        </w:rPr>
        <w:t xml:space="preserve"> не представили документы, необходимые для предоставления жилого помещения или жилищной субсидии.</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3"/>
          <w:color w:val="000000"/>
          <w:sz w:val="28"/>
          <w:szCs w:val="28"/>
        </w:rPr>
        <w:t xml:space="preserve">Аналогичные предписания содержатся в п. 17 ст. 34 Положения о порядке прохождения военной службы. При этом в силу названной нормы Положения военнослужащий, изъявивший желание получить жилое помещение не по месту </w:t>
      </w:r>
      <w:r w:rsidRPr="00627865">
        <w:rPr>
          <w:rStyle w:val="font3"/>
          <w:color w:val="000000"/>
          <w:sz w:val="28"/>
          <w:szCs w:val="28"/>
        </w:rPr>
        <w:lastRenderedPageBreak/>
        <w:t>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3"/>
          <w:color w:val="000000"/>
          <w:sz w:val="28"/>
          <w:szCs w:val="28"/>
        </w:rPr>
        <w:t>Содержание названных правовых норм во взаимосвязи указывает на то, что перечисленные в них категории военнослужащих, изъявивших желание получить жилье для постоянного проживания по месту увольнения с военной службы, не могут быть уволены без их согласия в случае необеспеченности жильем по месту военной службы в период ее прохождения.</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3"/>
          <w:color w:val="000000"/>
          <w:sz w:val="28"/>
          <w:szCs w:val="28"/>
        </w:rPr>
        <w:t>Между тем Заболотный СТ. не только обеспечен служебным жильем по месту военной службы, но и не подлежит выселению из него до предоставления жилого помещения по договору социального найма.</w:t>
      </w: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3"/>
          <w:color w:val="000000"/>
          <w:sz w:val="28"/>
          <w:szCs w:val="28"/>
        </w:rPr>
        <w:t xml:space="preserve">При таких данных суд первой инстанции пришел к правильному выводу о том, что оспариваемый приказ командира войсковой части 45807 в части увольнения административного истца с военной службы прав последнего не нарушает, в </w:t>
      </w:r>
      <w:proofErr w:type="gramStart"/>
      <w:r w:rsidRPr="00627865">
        <w:rPr>
          <w:rStyle w:val="font3"/>
          <w:color w:val="000000"/>
          <w:sz w:val="28"/>
          <w:szCs w:val="28"/>
        </w:rPr>
        <w:t>связи</w:t>
      </w:r>
      <w:proofErr w:type="gramEnd"/>
      <w:r w:rsidRPr="00627865">
        <w:rPr>
          <w:rStyle w:val="font3"/>
          <w:color w:val="000000"/>
          <w:sz w:val="28"/>
          <w:szCs w:val="28"/>
        </w:rPr>
        <w:t xml:space="preserve"> с чем правомерно признал его законным.</w:t>
      </w:r>
    </w:p>
    <w:p w:rsidR="00627865" w:rsidRPr="00627865" w:rsidRDefault="00627865" w:rsidP="00627865">
      <w:pPr>
        <w:pStyle w:val="a3"/>
        <w:spacing w:before="0" w:beforeAutospacing="0" w:after="0" w:afterAutospacing="0"/>
        <w:ind w:firstLine="709"/>
        <w:jc w:val="both"/>
        <w:rPr>
          <w:color w:val="000000"/>
          <w:sz w:val="28"/>
          <w:szCs w:val="28"/>
        </w:rPr>
      </w:pPr>
      <w:proofErr w:type="gramStart"/>
      <w:r w:rsidRPr="00627865">
        <w:rPr>
          <w:rStyle w:val="font3"/>
          <w:color w:val="000000"/>
          <w:sz w:val="28"/>
          <w:szCs w:val="28"/>
        </w:rPr>
        <w:t>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апелляционного определения окружного военного суда об удовлетворения административного искового заявления Заболотного СТ. и оставления в силе решения суда первой инстанции об отказе в удовлетворении заявленных административным истцом требований.</w:t>
      </w:r>
      <w:proofErr w:type="gramEnd"/>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3"/>
          <w:color w:val="000000"/>
          <w:sz w:val="28"/>
          <w:szCs w:val="28"/>
        </w:rPr>
        <w:t>На основании изложенного, руководствуясь ст. 327, 328, п. 4 ч. 1 ст. 329, ст. 330 Кодекса административного судопроизводства Российской Федерации, Судебная коллегия по делам военнослужащих</w:t>
      </w:r>
    </w:p>
    <w:p w:rsidR="00EA72F6" w:rsidRDefault="00EA72F6" w:rsidP="00EA72F6">
      <w:pPr>
        <w:pStyle w:val="a3"/>
        <w:spacing w:before="0" w:beforeAutospacing="0" w:after="0" w:afterAutospacing="0"/>
        <w:jc w:val="both"/>
        <w:rPr>
          <w:rStyle w:val="font3"/>
          <w:color w:val="000000"/>
          <w:sz w:val="28"/>
          <w:szCs w:val="28"/>
        </w:rPr>
      </w:pPr>
    </w:p>
    <w:p w:rsidR="00627865" w:rsidRPr="00627865" w:rsidRDefault="00627865" w:rsidP="00EA72F6">
      <w:pPr>
        <w:pStyle w:val="a3"/>
        <w:spacing w:before="0" w:beforeAutospacing="0" w:after="0" w:afterAutospacing="0"/>
        <w:jc w:val="center"/>
        <w:rPr>
          <w:color w:val="000000"/>
          <w:sz w:val="28"/>
          <w:szCs w:val="28"/>
        </w:rPr>
      </w:pPr>
      <w:r w:rsidRPr="00627865">
        <w:rPr>
          <w:rStyle w:val="font3"/>
          <w:color w:val="000000"/>
          <w:sz w:val="28"/>
          <w:szCs w:val="28"/>
        </w:rPr>
        <w:t>определила:</w:t>
      </w:r>
    </w:p>
    <w:p w:rsidR="00EA72F6" w:rsidRDefault="00EA72F6" w:rsidP="00627865">
      <w:pPr>
        <w:pStyle w:val="a3"/>
        <w:spacing w:before="0" w:beforeAutospacing="0" w:after="0" w:afterAutospacing="0"/>
        <w:ind w:firstLine="709"/>
        <w:jc w:val="both"/>
        <w:rPr>
          <w:rStyle w:val="font3"/>
          <w:color w:val="000000"/>
          <w:sz w:val="28"/>
          <w:szCs w:val="28"/>
        </w:rPr>
      </w:pPr>
    </w:p>
    <w:p w:rsidR="00627865" w:rsidRPr="00627865" w:rsidRDefault="00627865" w:rsidP="00627865">
      <w:pPr>
        <w:pStyle w:val="a3"/>
        <w:spacing w:before="0" w:beforeAutospacing="0" w:after="0" w:afterAutospacing="0"/>
        <w:ind w:firstLine="709"/>
        <w:jc w:val="both"/>
        <w:rPr>
          <w:color w:val="000000"/>
          <w:sz w:val="28"/>
          <w:szCs w:val="28"/>
        </w:rPr>
      </w:pPr>
      <w:r w:rsidRPr="00627865">
        <w:rPr>
          <w:rStyle w:val="font3"/>
          <w:color w:val="000000"/>
          <w:sz w:val="28"/>
          <w:szCs w:val="28"/>
        </w:rPr>
        <w:t xml:space="preserve">апелляционное определение Московского окружного военного суда от </w:t>
      </w:r>
      <w:r w:rsidR="00EA72F6">
        <w:rPr>
          <w:rStyle w:val="font3"/>
          <w:color w:val="000000"/>
          <w:sz w:val="28"/>
          <w:szCs w:val="28"/>
        </w:rPr>
        <w:br/>
      </w:r>
      <w:r w:rsidRPr="00627865">
        <w:rPr>
          <w:rStyle w:val="font3"/>
          <w:color w:val="000000"/>
          <w:sz w:val="28"/>
          <w:szCs w:val="28"/>
        </w:rPr>
        <w:t>20 сентября 2018 г. по административному исковому заявлению Заболотного Сергея Терентьевича отменить, оставить в силе решение Московского гарнизонного военного суда от 26 июня 2018 г. по заявлению Заболотного С</w:t>
      </w:r>
      <w:r w:rsidR="00EA72F6">
        <w:rPr>
          <w:rStyle w:val="font3"/>
          <w:color w:val="000000"/>
          <w:sz w:val="28"/>
          <w:szCs w:val="28"/>
        </w:rPr>
        <w:t>.</w:t>
      </w:r>
      <w:r w:rsidRPr="00627865">
        <w:rPr>
          <w:rStyle w:val="font3"/>
          <w:color w:val="000000"/>
          <w:sz w:val="28"/>
          <w:szCs w:val="28"/>
        </w:rPr>
        <w:t>Т.</w:t>
      </w:r>
    </w:p>
    <w:p w:rsidR="00F65B68" w:rsidRDefault="00F65B68" w:rsidP="00F65B68">
      <w:pPr>
        <w:pStyle w:val="a3"/>
        <w:spacing w:before="0" w:beforeAutospacing="0" w:after="0" w:afterAutospacing="0"/>
        <w:jc w:val="both"/>
        <w:rPr>
          <w:rStyle w:val="font3"/>
          <w:color w:val="000000"/>
          <w:sz w:val="28"/>
          <w:szCs w:val="28"/>
        </w:rPr>
      </w:pPr>
    </w:p>
    <w:p w:rsidR="00EA72F6" w:rsidRDefault="00627865" w:rsidP="00F65B68">
      <w:pPr>
        <w:pStyle w:val="a3"/>
        <w:spacing w:before="0" w:beforeAutospacing="0" w:after="0" w:afterAutospacing="0"/>
        <w:jc w:val="both"/>
        <w:rPr>
          <w:rStyle w:val="font3"/>
          <w:color w:val="000000"/>
          <w:sz w:val="28"/>
          <w:szCs w:val="28"/>
        </w:rPr>
      </w:pPr>
      <w:r w:rsidRPr="00627865">
        <w:rPr>
          <w:rStyle w:val="font3"/>
          <w:color w:val="000000"/>
          <w:sz w:val="28"/>
          <w:szCs w:val="28"/>
        </w:rPr>
        <w:t xml:space="preserve">Председательствующий </w:t>
      </w:r>
    </w:p>
    <w:p w:rsidR="00F65B68" w:rsidRDefault="00F65B68" w:rsidP="00F65B68">
      <w:pPr>
        <w:pStyle w:val="a3"/>
        <w:spacing w:before="0" w:beforeAutospacing="0" w:after="0" w:afterAutospacing="0"/>
        <w:jc w:val="both"/>
        <w:rPr>
          <w:rStyle w:val="font3"/>
          <w:color w:val="000000"/>
          <w:sz w:val="28"/>
          <w:szCs w:val="28"/>
        </w:rPr>
      </w:pPr>
    </w:p>
    <w:p w:rsidR="00627865" w:rsidRPr="00627865" w:rsidRDefault="00627865" w:rsidP="00F65B68">
      <w:pPr>
        <w:pStyle w:val="a3"/>
        <w:spacing w:before="0" w:beforeAutospacing="0" w:after="0" w:afterAutospacing="0"/>
        <w:jc w:val="both"/>
        <w:rPr>
          <w:color w:val="000000"/>
          <w:sz w:val="28"/>
          <w:szCs w:val="28"/>
        </w:rPr>
      </w:pPr>
      <w:r w:rsidRPr="00627865">
        <w:rPr>
          <w:rStyle w:val="font3"/>
          <w:color w:val="000000"/>
          <w:sz w:val="28"/>
          <w:szCs w:val="28"/>
        </w:rPr>
        <w:t>Судьи:</w:t>
      </w:r>
    </w:p>
    <w:p w:rsidR="00755C3E" w:rsidRPr="00627865" w:rsidRDefault="00755C3E" w:rsidP="00627865">
      <w:pPr>
        <w:spacing w:after="0" w:line="240" w:lineRule="auto"/>
        <w:ind w:firstLine="709"/>
        <w:jc w:val="both"/>
        <w:rPr>
          <w:rFonts w:ascii="Times New Roman" w:hAnsi="Times New Roman" w:cs="Times New Roman"/>
          <w:sz w:val="28"/>
          <w:szCs w:val="28"/>
        </w:rPr>
      </w:pPr>
    </w:p>
    <w:sectPr w:rsidR="00755C3E" w:rsidRPr="00627865" w:rsidSect="00EA72F6">
      <w:headerReference w:type="default" r:id="rId6"/>
      <w:pgSz w:w="11906" w:h="16838"/>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001C" w:rsidRDefault="0045001C" w:rsidP="0045001C">
      <w:pPr>
        <w:spacing w:after="0" w:line="240" w:lineRule="auto"/>
      </w:pPr>
      <w:r>
        <w:separator/>
      </w:r>
    </w:p>
  </w:endnote>
  <w:endnote w:type="continuationSeparator" w:id="1">
    <w:p w:rsidR="0045001C" w:rsidRDefault="0045001C" w:rsidP="004500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001C" w:rsidRDefault="0045001C" w:rsidP="0045001C">
      <w:pPr>
        <w:spacing w:after="0" w:line="240" w:lineRule="auto"/>
      </w:pPr>
      <w:r>
        <w:separator/>
      </w:r>
    </w:p>
  </w:footnote>
  <w:footnote w:type="continuationSeparator" w:id="1">
    <w:p w:rsidR="0045001C" w:rsidRDefault="0045001C" w:rsidP="004500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738582"/>
      <w:docPartObj>
        <w:docPartGallery w:val="Page Numbers (Top of Page)"/>
        <w:docPartUnique/>
      </w:docPartObj>
    </w:sdtPr>
    <w:sdtEndPr>
      <w:rPr>
        <w:sz w:val="26"/>
        <w:szCs w:val="26"/>
      </w:rPr>
    </w:sdtEndPr>
    <w:sdtContent>
      <w:p w:rsidR="0045001C" w:rsidRDefault="00F245E4">
        <w:pPr>
          <w:pStyle w:val="a4"/>
          <w:jc w:val="center"/>
        </w:pPr>
        <w:r w:rsidRPr="0045001C">
          <w:rPr>
            <w:sz w:val="26"/>
            <w:szCs w:val="26"/>
          </w:rPr>
          <w:fldChar w:fldCharType="begin"/>
        </w:r>
        <w:r w:rsidR="0045001C" w:rsidRPr="0045001C">
          <w:rPr>
            <w:sz w:val="26"/>
            <w:szCs w:val="26"/>
          </w:rPr>
          <w:instrText xml:space="preserve"> PAGE   \* MERGEFORMAT </w:instrText>
        </w:r>
        <w:r w:rsidRPr="0045001C">
          <w:rPr>
            <w:sz w:val="26"/>
            <w:szCs w:val="26"/>
          </w:rPr>
          <w:fldChar w:fldCharType="separate"/>
        </w:r>
        <w:r w:rsidR="000C240A">
          <w:rPr>
            <w:noProof/>
            <w:sz w:val="26"/>
            <w:szCs w:val="26"/>
          </w:rPr>
          <w:t>3</w:t>
        </w:r>
        <w:r w:rsidRPr="0045001C">
          <w:rPr>
            <w:sz w:val="26"/>
            <w:szCs w:val="26"/>
          </w:rPr>
          <w:fldChar w:fldCharType="end"/>
        </w:r>
      </w:p>
    </w:sdtContent>
  </w:sdt>
  <w:p w:rsidR="0045001C" w:rsidRDefault="0045001C">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hdrShapeDefaults>
    <o:shapedefaults v:ext="edit" spidmax="4097"/>
  </w:hdrShapeDefaults>
  <w:footnotePr>
    <w:footnote w:id="0"/>
    <w:footnote w:id="1"/>
  </w:footnotePr>
  <w:endnotePr>
    <w:endnote w:id="0"/>
    <w:endnote w:id="1"/>
  </w:endnotePr>
  <w:compat/>
  <w:rsids>
    <w:rsidRoot w:val="00627865"/>
    <w:rsid w:val="00035AB3"/>
    <w:rsid w:val="0004799F"/>
    <w:rsid w:val="000C240A"/>
    <w:rsid w:val="000F188A"/>
    <w:rsid w:val="001F71DE"/>
    <w:rsid w:val="00207782"/>
    <w:rsid w:val="00302472"/>
    <w:rsid w:val="0045001C"/>
    <w:rsid w:val="00627865"/>
    <w:rsid w:val="006646AF"/>
    <w:rsid w:val="00755C3E"/>
    <w:rsid w:val="007A1DB1"/>
    <w:rsid w:val="008146D9"/>
    <w:rsid w:val="00894DBC"/>
    <w:rsid w:val="00997A3C"/>
    <w:rsid w:val="009D43D6"/>
    <w:rsid w:val="009F2ADB"/>
    <w:rsid w:val="00A82534"/>
    <w:rsid w:val="00AE12A7"/>
    <w:rsid w:val="00C502D0"/>
    <w:rsid w:val="00CC50D0"/>
    <w:rsid w:val="00D114AD"/>
    <w:rsid w:val="00DE1C7C"/>
    <w:rsid w:val="00EA72F6"/>
    <w:rsid w:val="00F21081"/>
    <w:rsid w:val="00F245E4"/>
    <w:rsid w:val="00F65B68"/>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2786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627865"/>
  </w:style>
  <w:style w:type="character" w:customStyle="1" w:styleId="font4">
    <w:name w:val="font4"/>
    <w:basedOn w:val="a0"/>
    <w:rsid w:val="00627865"/>
  </w:style>
  <w:style w:type="character" w:customStyle="1" w:styleId="font5">
    <w:name w:val="font5"/>
    <w:basedOn w:val="a0"/>
    <w:rsid w:val="00627865"/>
  </w:style>
  <w:style w:type="character" w:customStyle="1" w:styleId="font2">
    <w:name w:val="font2"/>
    <w:basedOn w:val="a0"/>
    <w:rsid w:val="00627865"/>
  </w:style>
  <w:style w:type="character" w:customStyle="1" w:styleId="apple-converted-space">
    <w:name w:val="apple-converted-space"/>
    <w:basedOn w:val="a0"/>
    <w:rsid w:val="00627865"/>
  </w:style>
  <w:style w:type="character" w:customStyle="1" w:styleId="font0">
    <w:name w:val="font0"/>
    <w:basedOn w:val="a0"/>
    <w:rsid w:val="00627865"/>
  </w:style>
  <w:style w:type="character" w:customStyle="1" w:styleId="font1">
    <w:name w:val="font1"/>
    <w:basedOn w:val="a0"/>
    <w:rsid w:val="00627865"/>
  </w:style>
  <w:style w:type="character" w:customStyle="1" w:styleId="font3">
    <w:name w:val="font3"/>
    <w:basedOn w:val="a0"/>
    <w:rsid w:val="00627865"/>
  </w:style>
  <w:style w:type="paragraph" w:styleId="a4">
    <w:name w:val="header"/>
    <w:basedOn w:val="a"/>
    <w:link w:val="a5"/>
    <w:uiPriority w:val="99"/>
    <w:unhideWhenUsed/>
    <w:rsid w:val="0045001C"/>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5001C"/>
  </w:style>
  <w:style w:type="paragraph" w:styleId="a6">
    <w:name w:val="footer"/>
    <w:basedOn w:val="a"/>
    <w:link w:val="a7"/>
    <w:uiPriority w:val="99"/>
    <w:semiHidden/>
    <w:unhideWhenUsed/>
    <w:rsid w:val="0045001C"/>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45001C"/>
  </w:style>
</w:styles>
</file>

<file path=word/webSettings.xml><?xml version="1.0" encoding="utf-8"?>
<w:webSettings xmlns:r="http://schemas.openxmlformats.org/officeDocument/2006/relationships" xmlns:w="http://schemas.openxmlformats.org/wordprocessingml/2006/main">
  <w:divs>
    <w:div w:id="17904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1836</Words>
  <Characters>10470</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2019-04-04T15:17:00Z</dcterms:created>
  <dcterms:modified xsi:type="dcterms:W3CDTF">2020-11-19T06:42:00Z</dcterms:modified>
</cp:coreProperties>
</file>