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80E" w:rsidRPr="00323387" w:rsidRDefault="007C180E" w:rsidP="007C180E">
      <w:pPr>
        <w:spacing w:line="276" w:lineRule="auto"/>
        <w:ind w:firstLine="709"/>
        <w:rPr>
          <w:b/>
          <w:szCs w:val="28"/>
        </w:rPr>
      </w:pPr>
      <w:r w:rsidRPr="00323387">
        <w:rPr>
          <w:b/>
          <w:szCs w:val="28"/>
        </w:rPr>
        <w:t>Решение суда об отказе в удовлетворении требований истца отмен</w:t>
      </w:r>
      <w:r w:rsidRPr="00323387">
        <w:rPr>
          <w:b/>
          <w:szCs w:val="28"/>
        </w:rPr>
        <w:t>е</w:t>
      </w:r>
      <w:r w:rsidRPr="00323387">
        <w:rPr>
          <w:b/>
          <w:szCs w:val="28"/>
        </w:rPr>
        <w:t>но, поскольку судом не установлены предусмотренные п. 1 ст. 10 ГК РФ об</w:t>
      </w:r>
      <w:r w:rsidRPr="00323387">
        <w:rPr>
          <w:b/>
          <w:szCs w:val="28"/>
        </w:rPr>
        <w:t>я</w:t>
      </w:r>
      <w:r w:rsidRPr="00323387">
        <w:rPr>
          <w:b/>
          <w:szCs w:val="28"/>
        </w:rPr>
        <w:t>зательные юридические признаки злоупотребления правом</w:t>
      </w:r>
    </w:p>
    <w:p w:rsidR="007C180E" w:rsidRPr="00126BF2" w:rsidRDefault="007C180E" w:rsidP="007C180E">
      <w:pPr>
        <w:spacing w:line="276" w:lineRule="auto"/>
        <w:ind w:firstLine="709"/>
        <w:rPr>
          <w:szCs w:val="28"/>
        </w:rPr>
      </w:pPr>
      <w:r w:rsidRPr="00126BF2">
        <w:rPr>
          <w:rFonts w:eastAsia="Arial Unicode MS"/>
          <w:szCs w:val="28"/>
        </w:rPr>
        <w:t>С.,</w:t>
      </w:r>
      <w:r w:rsidRPr="00126BF2">
        <w:rPr>
          <w:szCs w:val="28"/>
        </w:rPr>
        <w:t xml:space="preserve"> </w:t>
      </w:r>
      <w:proofErr w:type="gramStart"/>
      <w:r w:rsidRPr="00126BF2">
        <w:rPr>
          <w:szCs w:val="28"/>
        </w:rPr>
        <w:t>состоящая</w:t>
      </w:r>
      <w:proofErr w:type="gramEnd"/>
      <w:r w:rsidRPr="00126BF2">
        <w:rPr>
          <w:szCs w:val="28"/>
        </w:rPr>
        <w:t xml:space="preserve"> на учете нуждающихся в жилых помещениях, приказом к</w:t>
      </w:r>
      <w:r w:rsidRPr="00126BF2">
        <w:rPr>
          <w:szCs w:val="28"/>
        </w:rPr>
        <w:t>о</w:t>
      </w:r>
      <w:r w:rsidRPr="00126BF2">
        <w:rPr>
          <w:szCs w:val="28"/>
        </w:rPr>
        <w:t>мандования без ее согласия уволена с военной службы по состоянию здоровья без предоставления жилого помещения.</w:t>
      </w:r>
    </w:p>
    <w:p w:rsidR="007C180E" w:rsidRPr="00126BF2" w:rsidRDefault="007C180E" w:rsidP="007C180E">
      <w:pPr>
        <w:spacing w:line="276" w:lineRule="auto"/>
        <w:ind w:firstLine="709"/>
        <w:rPr>
          <w:bCs/>
          <w:szCs w:val="28"/>
        </w:rPr>
      </w:pPr>
      <w:r w:rsidRPr="00126BF2">
        <w:rPr>
          <w:szCs w:val="28"/>
        </w:rPr>
        <w:t>Решением Краснознаменского гарнизонного военного суда в удовлетвор</w:t>
      </w:r>
      <w:r w:rsidRPr="00126BF2">
        <w:rPr>
          <w:szCs w:val="28"/>
        </w:rPr>
        <w:t>е</w:t>
      </w:r>
      <w:r w:rsidRPr="00126BF2">
        <w:rPr>
          <w:szCs w:val="28"/>
        </w:rPr>
        <w:t xml:space="preserve">нии ее </w:t>
      </w:r>
      <w:r w:rsidRPr="00126BF2">
        <w:rPr>
          <w:bCs/>
          <w:szCs w:val="28"/>
        </w:rPr>
        <w:t>заявления об оспаривании приказа об увольнении отказано.</w:t>
      </w:r>
    </w:p>
    <w:p w:rsidR="007C180E" w:rsidRPr="00126BF2" w:rsidRDefault="007C180E" w:rsidP="007C180E">
      <w:pPr>
        <w:spacing w:line="276" w:lineRule="auto"/>
        <w:ind w:firstLine="709"/>
        <w:rPr>
          <w:szCs w:val="28"/>
        </w:rPr>
      </w:pPr>
      <w:r w:rsidRPr="00126BF2">
        <w:rPr>
          <w:szCs w:val="28"/>
        </w:rPr>
        <w:t>Разрешая спор, суд первой инстанции основывался на том, что С., отказа</w:t>
      </w:r>
      <w:r w:rsidRPr="00126BF2">
        <w:rPr>
          <w:szCs w:val="28"/>
        </w:rPr>
        <w:t>в</w:t>
      </w:r>
      <w:r w:rsidRPr="00126BF2">
        <w:rPr>
          <w:szCs w:val="28"/>
        </w:rPr>
        <w:t>шись перед увольнением от предлагаемых ей по установленным нормам служе</w:t>
      </w:r>
      <w:r w:rsidRPr="00126BF2">
        <w:rPr>
          <w:szCs w:val="28"/>
        </w:rPr>
        <w:t>б</w:t>
      </w:r>
      <w:r w:rsidRPr="00126BF2">
        <w:rPr>
          <w:szCs w:val="28"/>
        </w:rPr>
        <w:t xml:space="preserve">ных жилых помещений, злоупотребила своим правом, поэтому у командования не имелось препятствий для ее увольнения с военной службы. </w:t>
      </w:r>
    </w:p>
    <w:p w:rsidR="007C180E" w:rsidRDefault="007C180E" w:rsidP="007C180E">
      <w:pPr>
        <w:shd w:val="clear" w:color="auto" w:fill="FFFFFF"/>
        <w:spacing w:line="276" w:lineRule="auto"/>
        <w:ind w:firstLine="709"/>
        <w:rPr>
          <w:bCs/>
          <w:szCs w:val="28"/>
        </w:rPr>
      </w:pPr>
      <w:r w:rsidRPr="00126BF2">
        <w:rPr>
          <w:szCs w:val="28"/>
        </w:rPr>
        <w:t xml:space="preserve">Отменяя данное решение </w:t>
      </w:r>
      <w:r w:rsidRPr="00126BF2">
        <w:rPr>
          <w:bCs/>
          <w:szCs w:val="28"/>
        </w:rPr>
        <w:t>и принимая новое об удовлетворении требований истца о восстановлении на военной службе, 3 окружной военный суд исходил из следующего.</w:t>
      </w:r>
    </w:p>
    <w:p w:rsidR="007C180E" w:rsidRPr="00323387" w:rsidRDefault="007C180E" w:rsidP="007C180E">
      <w:pPr>
        <w:shd w:val="clear" w:color="auto" w:fill="FFFFFF"/>
        <w:spacing w:line="276" w:lineRule="auto"/>
        <w:ind w:firstLine="709"/>
        <w:rPr>
          <w:szCs w:val="28"/>
        </w:rPr>
      </w:pPr>
      <w:r w:rsidRPr="00323387">
        <w:rPr>
          <w:szCs w:val="28"/>
        </w:rPr>
        <w:t xml:space="preserve">По делу установлено, что С., общая продолжительность военной </w:t>
      </w:r>
      <w:proofErr w:type="gramStart"/>
      <w:r w:rsidRPr="00323387">
        <w:rPr>
          <w:szCs w:val="28"/>
        </w:rPr>
        <w:t>службы</w:t>
      </w:r>
      <w:proofErr w:type="gramEnd"/>
      <w:r w:rsidRPr="00323387">
        <w:rPr>
          <w:szCs w:val="28"/>
        </w:rPr>
        <w:t xml:space="preserve"> которой составляет более 10 лет, увольняющаяся по состоянию здоровья, имеет право в соответствии со ст. 15 Федерального закона «О статусе военнослужащих» на обеспечение жилым помещением по своему выбору в собственность бесплатно или по договору социального найма либо жилищной субсидией.</w:t>
      </w:r>
    </w:p>
    <w:p w:rsidR="007C180E" w:rsidRPr="00323387" w:rsidRDefault="007C180E" w:rsidP="007C180E">
      <w:pPr>
        <w:spacing w:line="276" w:lineRule="auto"/>
        <w:ind w:firstLine="709"/>
        <w:rPr>
          <w:szCs w:val="28"/>
        </w:rPr>
      </w:pPr>
      <w:r w:rsidRPr="00323387">
        <w:rPr>
          <w:szCs w:val="28"/>
        </w:rPr>
        <w:t>В соответствии с п. 1 ст. 10 ГК РФ под злоупотреблением правом понимае</w:t>
      </w:r>
      <w:r w:rsidRPr="00323387">
        <w:rPr>
          <w:szCs w:val="28"/>
        </w:rPr>
        <w:t>т</w:t>
      </w:r>
      <w:r w:rsidRPr="00323387">
        <w:rPr>
          <w:szCs w:val="28"/>
        </w:rPr>
        <w:t>ся осуществление гражданских прав исключительно с намерением причинить вред другому лицу, действия в обход закона с противоправной целью, а также иное заведомо недобросовестное осуществление гражданских прав.</w:t>
      </w:r>
    </w:p>
    <w:p w:rsidR="007C180E" w:rsidRPr="00323387" w:rsidRDefault="007C180E" w:rsidP="007C180E">
      <w:pPr>
        <w:spacing w:line="276" w:lineRule="auto"/>
        <w:ind w:firstLine="709"/>
        <w:rPr>
          <w:szCs w:val="28"/>
        </w:rPr>
      </w:pPr>
      <w:r w:rsidRPr="00323387">
        <w:rPr>
          <w:szCs w:val="28"/>
        </w:rPr>
        <w:t>Факт недобросовестности или злоупотребления правом со стороны истца должен доказываться ответчиком.</w:t>
      </w:r>
    </w:p>
    <w:p w:rsidR="007C180E" w:rsidRPr="00C66966" w:rsidRDefault="007C180E" w:rsidP="007C180E">
      <w:pPr>
        <w:spacing w:line="276" w:lineRule="auto"/>
        <w:ind w:firstLine="709"/>
        <w:rPr>
          <w:bCs/>
          <w:szCs w:val="28"/>
        </w:rPr>
      </w:pPr>
      <w:proofErr w:type="gramStart"/>
      <w:r w:rsidRPr="00323387">
        <w:rPr>
          <w:szCs w:val="28"/>
        </w:rPr>
        <w:t>Действия С., которая, обладая правом на получение жилого помещения по своему выбору в собственность бесплатно или по договору социального найма либо жилищной субсидии, перед увольнением отказалась от предложенных ей служебных квартир, противозаконными не являлись.</w:t>
      </w:r>
      <w:proofErr w:type="gramEnd"/>
      <w:r w:rsidRPr="00323387">
        <w:rPr>
          <w:szCs w:val="28"/>
        </w:rPr>
        <w:t xml:space="preserve"> Административным отве</w:t>
      </w:r>
      <w:r w:rsidRPr="00323387">
        <w:rPr>
          <w:szCs w:val="28"/>
        </w:rPr>
        <w:t>т</w:t>
      </w:r>
      <w:r w:rsidRPr="00323387">
        <w:rPr>
          <w:szCs w:val="28"/>
        </w:rPr>
        <w:t>чиком не представлено доказательств, что эти действия были направлены искл</w:t>
      </w:r>
      <w:r w:rsidRPr="00323387">
        <w:rPr>
          <w:szCs w:val="28"/>
        </w:rPr>
        <w:t>ю</w:t>
      </w:r>
      <w:r w:rsidRPr="00323387">
        <w:rPr>
          <w:szCs w:val="28"/>
        </w:rPr>
        <w:t>чительно на причинение ему вреда, а поэтому вывод суда первой инстанции о д</w:t>
      </w:r>
      <w:r w:rsidRPr="00323387">
        <w:rPr>
          <w:szCs w:val="28"/>
        </w:rPr>
        <w:t>о</w:t>
      </w:r>
      <w:r w:rsidRPr="00323387">
        <w:rPr>
          <w:szCs w:val="28"/>
        </w:rPr>
        <w:t>пущенном административным истцом злоупотреблении правом является ошибо</w:t>
      </w:r>
      <w:r w:rsidRPr="00323387">
        <w:rPr>
          <w:szCs w:val="28"/>
        </w:rPr>
        <w:t>ч</w:t>
      </w:r>
      <w:r w:rsidRPr="00323387">
        <w:rPr>
          <w:szCs w:val="28"/>
        </w:rPr>
        <w:t>ным.</w:t>
      </w:r>
    </w:p>
    <w:p w:rsidR="007C180E" w:rsidRPr="00A53325" w:rsidRDefault="007C180E" w:rsidP="007C180E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lastRenderedPageBreak/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7C180E"/>
    <w:rsid w:val="00755C3E"/>
    <w:rsid w:val="007C180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180E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7C180E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7C180E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353</Words>
  <Characters>2013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2017-07-20T11:21:00Z</dcterms:created>
  <dcterms:modified xsi:type="dcterms:W3CDTF">2017-07-20T11:25:00Z</dcterms:modified>
</cp:coreProperties>
</file>