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4295" w:rsidRPr="00AF6A29" w:rsidRDefault="00454295">
      <w:pPr>
        <w:pStyle w:val="ConsPlusTitlePage"/>
      </w:pPr>
      <w:r w:rsidRPr="00AF6A29">
        <w:t xml:space="preserve">Документ предоставлен </w:t>
      </w:r>
      <w:hyperlink r:id="rId4" w:history="1">
        <w:proofErr w:type="spellStart"/>
        <w:r w:rsidRPr="00AF6A29">
          <w:t>КонсультантПлюс</w:t>
        </w:r>
        <w:proofErr w:type="spellEnd"/>
      </w:hyperlink>
      <w:r w:rsidRPr="00AF6A29">
        <w:br/>
      </w:r>
    </w:p>
    <w:p w:rsidR="00454295" w:rsidRPr="00AF6A29" w:rsidRDefault="00454295">
      <w:pPr>
        <w:pStyle w:val="ConsPlusNormal"/>
        <w:jc w:val="both"/>
      </w:pPr>
    </w:p>
    <w:p w:rsidR="00454295" w:rsidRPr="00AF6A29" w:rsidRDefault="00454295">
      <w:pPr>
        <w:pStyle w:val="ConsPlusTitle"/>
        <w:jc w:val="center"/>
      </w:pPr>
      <w:r w:rsidRPr="00AF6A29">
        <w:t>ИНСТИТУТ ЗАКОНОДАТЕЛЬСТВА И СРАВНИТЕЛЬНОГО ПРАВОВЕДЕНИЯ</w:t>
      </w:r>
    </w:p>
    <w:p w:rsidR="00454295" w:rsidRPr="00AF6A29" w:rsidRDefault="00454295">
      <w:pPr>
        <w:pStyle w:val="ConsPlusTitle"/>
        <w:jc w:val="center"/>
      </w:pPr>
      <w:r w:rsidRPr="00AF6A29">
        <w:t>ПРИ ПРАВИТЕЛЬСТВЕ РОССИЙСКОЙ ФЕДЕРАЦИИ</w:t>
      </w:r>
    </w:p>
    <w:p w:rsidR="00454295" w:rsidRPr="00AF6A29" w:rsidRDefault="00454295">
      <w:pPr>
        <w:pStyle w:val="ConsPlusNormal"/>
        <w:jc w:val="both"/>
      </w:pPr>
    </w:p>
    <w:p w:rsidR="00454295" w:rsidRPr="00AF6A29" w:rsidRDefault="00454295">
      <w:pPr>
        <w:pStyle w:val="ConsPlusTitle"/>
        <w:jc w:val="center"/>
        <w:rPr>
          <w:sz w:val="36"/>
        </w:rPr>
      </w:pPr>
      <w:r w:rsidRPr="00AF6A29">
        <w:rPr>
          <w:sz w:val="36"/>
        </w:rPr>
        <w:t>ПРОБЛЕМЫ РАЗВИТИЯ ПРОЦЕССУАЛЬНОГО ПРАВА РОССИИ</w:t>
      </w:r>
    </w:p>
    <w:p w:rsidR="00454295" w:rsidRPr="00AF6A29" w:rsidRDefault="00454295">
      <w:pPr>
        <w:pStyle w:val="ConsPlusNormal"/>
        <w:jc w:val="both"/>
      </w:pPr>
    </w:p>
    <w:p w:rsidR="00454295" w:rsidRPr="00AF6A29" w:rsidRDefault="00454295">
      <w:pPr>
        <w:pStyle w:val="ConsPlusNormal"/>
        <w:jc w:val="center"/>
      </w:pPr>
      <w:r w:rsidRPr="00AF6A29">
        <w:t>МОНОГРАФИЯ</w:t>
      </w:r>
    </w:p>
    <w:p w:rsidR="00454295" w:rsidRPr="00AF6A29" w:rsidRDefault="00454295">
      <w:pPr>
        <w:pStyle w:val="ConsPlusNormal"/>
        <w:jc w:val="both"/>
      </w:pPr>
    </w:p>
    <w:p w:rsidR="00454295" w:rsidRPr="00AF6A29" w:rsidRDefault="00454295">
      <w:pPr>
        <w:pStyle w:val="ConsPlusTitle"/>
        <w:jc w:val="center"/>
      </w:pPr>
      <w:r w:rsidRPr="00AF6A29">
        <w:t>Под редакцией доктора юридических наук,</w:t>
      </w:r>
    </w:p>
    <w:p w:rsidR="00454295" w:rsidRPr="00AF6A29" w:rsidRDefault="00454295">
      <w:pPr>
        <w:pStyle w:val="ConsPlusTitle"/>
        <w:jc w:val="center"/>
      </w:pPr>
      <w:r w:rsidRPr="00AF6A29">
        <w:t>профессора В.М. ЖУЙКОВА</w:t>
      </w:r>
    </w:p>
    <w:p w:rsidR="00454295" w:rsidRPr="00AF6A29" w:rsidRDefault="00454295">
      <w:pPr>
        <w:pStyle w:val="ConsPlusNormal"/>
        <w:jc w:val="both"/>
      </w:pPr>
    </w:p>
    <w:p w:rsidR="00454295" w:rsidRPr="00AF6A29" w:rsidRDefault="00454295">
      <w:pPr>
        <w:pStyle w:val="ConsPlusNormal"/>
        <w:jc w:val="center"/>
      </w:pPr>
      <w:r w:rsidRPr="00AF6A29">
        <w:t>Коллектив авторов</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А.В. Белякова, научный сотрудник Центра правового анализа и прогнозирования Института законодательства и сравнительного правоведения при Правительстве РФ - </w:t>
      </w:r>
      <w:hyperlink w:anchor="P1144" w:history="1">
        <w:r w:rsidRPr="00AF6A29">
          <w:t>п. 9 гл. 2</w:t>
        </w:r>
      </w:hyperlink>
      <w:r w:rsidRPr="00AF6A29">
        <w:t>;</w:t>
      </w:r>
    </w:p>
    <w:p w:rsidR="00454295" w:rsidRPr="00AF6A29" w:rsidRDefault="00454295">
      <w:pPr>
        <w:pStyle w:val="ConsPlusNormal"/>
        <w:ind w:firstLine="540"/>
        <w:jc w:val="both"/>
      </w:pPr>
      <w:r w:rsidRPr="00AF6A29">
        <w:t xml:space="preserve">Л.А. </w:t>
      </w:r>
      <w:proofErr w:type="spellStart"/>
      <w:r w:rsidRPr="00AF6A29">
        <w:t>Воскобитова</w:t>
      </w:r>
      <w:proofErr w:type="spellEnd"/>
      <w:r w:rsidRPr="00AF6A29">
        <w:t xml:space="preserve">, доктор юридических наук, профессор, заведующая кафедрой уголовно-процессуального права Московского государственного юридического университета имени О.Е. </w:t>
      </w:r>
      <w:proofErr w:type="spellStart"/>
      <w:r w:rsidRPr="00AF6A29">
        <w:t>Кутафина</w:t>
      </w:r>
      <w:proofErr w:type="spellEnd"/>
      <w:r w:rsidRPr="00AF6A29">
        <w:t xml:space="preserve"> (МГЮА) - </w:t>
      </w:r>
      <w:hyperlink w:anchor="P267" w:history="1">
        <w:r w:rsidRPr="00AF6A29">
          <w:t>п. 2 гл. 1</w:t>
        </w:r>
      </w:hyperlink>
      <w:r w:rsidRPr="00AF6A29">
        <w:t>;</w:t>
      </w:r>
    </w:p>
    <w:p w:rsidR="00454295" w:rsidRPr="00AF6A29" w:rsidRDefault="00454295">
      <w:pPr>
        <w:pStyle w:val="ConsPlusNormal"/>
        <w:ind w:firstLine="540"/>
        <w:jc w:val="both"/>
      </w:pPr>
      <w:r w:rsidRPr="00AF6A29">
        <w:t xml:space="preserve">А.В. </w:t>
      </w:r>
      <w:proofErr w:type="spellStart"/>
      <w:r w:rsidRPr="00AF6A29">
        <w:t>Габов</w:t>
      </w:r>
      <w:proofErr w:type="spellEnd"/>
      <w:r w:rsidRPr="00AF6A29">
        <w:t xml:space="preserve">, доктор юридических наук, заместитель директора, заведующий отделом гражданского законодательства и процесса Института законодательства и сравнительного правоведения при Правительстве РФ - </w:t>
      </w:r>
      <w:hyperlink w:anchor="P1294" w:history="1">
        <w:r w:rsidRPr="00AF6A29">
          <w:t>п. 11 гл. 2</w:t>
        </w:r>
      </w:hyperlink>
      <w:r w:rsidRPr="00AF6A29">
        <w:t>;</w:t>
      </w:r>
    </w:p>
    <w:p w:rsidR="00454295" w:rsidRPr="00AF6A29" w:rsidRDefault="00454295">
      <w:pPr>
        <w:pStyle w:val="ConsPlusNormal"/>
        <w:ind w:firstLine="540"/>
        <w:jc w:val="both"/>
      </w:pPr>
      <w:r w:rsidRPr="00AF6A29">
        <w:t xml:space="preserve">М.Е. Глазкова, кандидат юридических наук, старший научный сотрудник отдела гражданского законодательства и процесса Института законодательства и сравнительного правоведения при Правительстве РФ - </w:t>
      </w:r>
      <w:hyperlink w:anchor="P658" w:history="1">
        <w:r w:rsidRPr="00AF6A29">
          <w:t>п. 4 гл. 1</w:t>
        </w:r>
      </w:hyperlink>
      <w:r w:rsidRPr="00AF6A29">
        <w:t>;</w:t>
      </w:r>
    </w:p>
    <w:p w:rsidR="00454295" w:rsidRPr="00AF6A29" w:rsidRDefault="00454295">
      <w:pPr>
        <w:pStyle w:val="ConsPlusNormal"/>
        <w:ind w:firstLine="540"/>
        <w:jc w:val="both"/>
      </w:pPr>
      <w:r w:rsidRPr="00AF6A29">
        <w:t xml:space="preserve">Н.А. </w:t>
      </w:r>
      <w:proofErr w:type="spellStart"/>
      <w:r w:rsidRPr="00AF6A29">
        <w:t>Громошина</w:t>
      </w:r>
      <w:proofErr w:type="spellEnd"/>
      <w:r w:rsidRPr="00AF6A29">
        <w:t xml:space="preserve">, доктор юридических наук, профессор, заведующая кафедрой гражданского и административного судопроизводства Московского государственного юридического университета имени О.Е. </w:t>
      </w:r>
      <w:proofErr w:type="spellStart"/>
      <w:r w:rsidRPr="00AF6A29">
        <w:t>Кутафина</w:t>
      </w:r>
      <w:proofErr w:type="spellEnd"/>
      <w:r w:rsidRPr="00AF6A29">
        <w:t xml:space="preserve"> (МГЮА) - </w:t>
      </w:r>
      <w:hyperlink w:anchor="P86" w:history="1">
        <w:r w:rsidRPr="00AF6A29">
          <w:t>п. 1 гл. 1</w:t>
        </w:r>
      </w:hyperlink>
      <w:r w:rsidRPr="00AF6A29">
        <w:t>;</w:t>
      </w:r>
    </w:p>
    <w:p w:rsidR="00454295" w:rsidRPr="00AF6A29" w:rsidRDefault="00454295">
      <w:pPr>
        <w:pStyle w:val="ConsPlusNormal"/>
        <w:ind w:firstLine="540"/>
        <w:jc w:val="both"/>
      </w:pPr>
      <w:r w:rsidRPr="00AF6A29">
        <w:t xml:space="preserve">В.М. </w:t>
      </w:r>
      <w:proofErr w:type="spellStart"/>
      <w:r w:rsidRPr="00AF6A29">
        <w:t>Жуйков</w:t>
      </w:r>
      <w:proofErr w:type="spellEnd"/>
      <w:r w:rsidRPr="00AF6A29">
        <w:t xml:space="preserve">, доктор юридических наук, профессор, заслуженный юрист РФ, заместитель Председателя Верховного Суда РФ в отставке, заведующий Центром частноправовых исследований Института законодательства и сравнительного правоведения при Правительстве РФ - </w:t>
      </w:r>
      <w:hyperlink w:anchor="P48" w:history="1">
        <w:r w:rsidRPr="00AF6A29">
          <w:rPr>
            <w:b/>
          </w:rPr>
          <w:t>вступительное слово</w:t>
        </w:r>
      </w:hyperlink>
      <w:r w:rsidRPr="00AF6A29">
        <w:t>;</w:t>
      </w:r>
    </w:p>
    <w:p w:rsidR="00454295" w:rsidRPr="00AF6A29" w:rsidRDefault="00454295">
      <w:pPr>
        <w:pStyle w:val="ConsPlusNormal"/>
        <w:ind w:firstLine="540"/>
        <w:jc w:val="both"/>
      </w:pPr>
      <w:r w:rsidRPr="00AF6A29">
        <w:t xml:space="preserve">В.П. </w:t>
      </w:r>
      <w:proofErr w:type="spellStart"/>
      <w:r w:rsidRPr="00AF6A29">
        <w:t>Кашепов</w:t>
      </w:r>
      <w:proofErr w:type="spellEnd"/>
      <w:r w:rsidRPr="00AF6A29">
        <w:t xml:space="preserve">, доктор юридических наук, профессор, заслуженный юрист РФ, заведующий отделом уголовного и уголовно-процессуального законодательства; судоустройства Института законодательства и сравнительного правоведения при Правительстве РФ - </w:t>
      </w:r>
      <w:hyperlink w:anchor="P731" w:history="1">
        <w:r w:rsidRPr="00AF6A29">
          <w:t>п. 5 гл. 1</w:t>
        </w:r>
      </w:hyperlink>
      <w:r w:rsidRPr="00AF6A29">
        <w:t>;</w:t>
      </w:r>
    </w:p>
    <w:p w:rsidR="00454295" w:rsidRPr="00AF6A29" w:rsidRDefault="00454295">
      <w:pPr>
        <w:pStyle w:val="ConsPlusNormal"/>
        <w:ind w:firstLine="540"/>
        <w:jc w:val="both"/>
      </w:pPr>
      <w:r w:rsidRPr="00AF6A29">
        <w:t xml:space="preserve">О.В. Макарова, кандидат юридических наук, ведущий научный сотрудник отдела уголовного, уголовно-процессуального законодательства; судоустройства Института законодательства и сравнительного правоведения при Правительстве РФ - </w:t>
      </w:r>
      <w:hyperlink w:anchor="P1520" w:history="1">
        <w:r w:rsidRPr="00AF6A29">
          <w:t>п. 12 гл. 3</w:t>
        </w:r>
      </w:hyperlink>
      <w:r w:rsidRPr="00AF6A29">
        <w:t>;</w:t>
      </w:r>
    </w:p>
    <w:p w:rsidR="00454295" w:rsidRPr="00AF6A29" w:rsidRDefault="00454295">
      <w:pPr>
        <w:pStyle w:val="ConsPlusNormal"/>
        <w:ind w:firstLine="540"/>
        <w:jc w:val="both"/>
      </w:pPr>
      <w:r w:rsidRPr="00AF6A29">
        <w:t xml:space="preserve">О.М. Матюшкина, соискатель кафедры гражданского процесса юридического факультета Института экономики, управления и права Российского государственного гуманитарного университета - </w:t>
      </w:r>
      <w:hyperlink w:anchor="P1212" w:history="1">
        <w:r w:rsidRPr="00AF6A29">
          <w:t>п. 10 гл. 2</w:t>
        </w:r>
      </w:hyperlink>
      <w:r w:rsidRPr="00AF6A29">
        <w:t xml:space="preserve"> (в соавторстве с А.Г. Тимченко);</w:t>
      </w:r>
    </w:p>
    <w:p w:rsidR="00454295" w:rsidRPr="00AF6A29" w:rsidRDefault="00454295">
      <w:pPr>
        <w:pStyle w:val="ConsPlusNormal"/>
        <w:ind w:firstLine="540"/>
        <w:jc w:val="both"/>
      </w:pPr>
      <w:r w:rsidRPr="00AF6A29">
        <w:t xml:space="preserve">А.А. Остроумов, кандидат юридических наук, доцент кафедры гражданского и административного судопроизводства Московского государственного юридического университета имени О.Е. </w:t>
      </w:r>
      <w:proofErr w:type="spellStart"/>
      <w:r w:rsidRPr="00AF6A29">
        <w:t>Кутафина</w:t>
      </w:r>
      <w:proofErr w:type="spellEnd"/>
      <w:r w:rsidRPr="00AF6A29">
        <w:t xml:space="preserve"> (МГЮА) - </w:t>
      </w:r>
      <w:hyperlink w:anchor="P1770" w:history="1">
        <w:r w:rsidRPr="00AF6A29">
          <w:t>п. 15 гл. 3</w:t>
        </w:r>
      </w:hyperlink>
      <w:r w:rsidRPr="00AF6A29">
        <w:t>;</w:t>
      </w:r>
    </w:p>
    <w:p w:rsidR="00454295" w:rsidRPr="00AF6A29" w:rsidRDefault="00454295">
      <w:pPr>
        <w:pStyle w:val="ConsPlusNormal"/>
        <w:ind w:firstLine="540"/>
        <w:jc w:val="both"/>
      </w:pPr>
      <w:r w:rsidRPr="00AF6A29">
        <w:t xml:space="preserve">А.М. </w:t>
      </w:r>
      <w:proofErr w:type="spellStart"/>
      <w:r w:rsidRPr="00AF6A29">
        <w:t>Панокин</w:t>
      </w:r>
      <w:proofErr w:type="spellEnd"/>
      <w:r w:rsidRPr="00AF6A29">
        <w:t xml:space="preserve">, кандидат юридических наук, старший преподаватель кафедры уголовно-процессуального права Московского государственного юридического университета имени О.Е. </w:t>
      </w:r>
      <w:proofErr w:type="spellStart"/>
      <w:r w:rsidRPr="00AF6A29">
        <w:t>Кутафина</w:t>
      </w:r>
      <w:proofErr w:type="spellEnd"/>
      <w:r w:rsidRPr="00AF6A29">
        <w:t xml:space="preserve"> (МГЮА) - </w:t>
      </w:r>
      <w:hyperlink w:anchor="P769" w:history="1">
        <w:r w:rsidRPr="00AF6A29">
          <w:t>п. 6 гл. 1</w:t>
        </w:r>
      </w:hyperlink>
      <w:r w:rsidRPr="00AF6A29">
        <w:t>;</w:t>
      </w:r>
    </w:p>
    <w:p w:rsidR="00454295" w:rsidRPr="00AF6A29" w:rsidRDefault="00454295">
      <w:pPr>
        <w:pStyle w:val="ConsPlusNormal"/>
        <w:ind w:firstLine="540"/>
        <w:jc w:val="both"/>
      </w:pPr>
      <w:r w:rsidRPr="00AF6A29">
        <w:t xml:space="preserve">В.И. Руднев, кандидат юридических наук, доцент, ведущий научный сотрудник отдела уголовного и уголовно-процессуального законодательства; судоустройства Института законодательства и сравнительного правоведения при Правительстве РФ - </w:t>
      </w:r>
      <w:hyperlink w:anchor="P1725" w:history="1">
        <w:r w:rsidRPr="00AF6A29">
          <w:t>п. 14 гл. 3</w:t>
        </w:r>
      </w:hyperlink>
      <w:r w:rsidRPr="00AF6A29">
        <w:t>;</w:t>
      </w:r>
    </w:p>
    <w:p w:rsidR="00454295" w:rsidRPr="00AF6A29" w:rsidRDefault="00454295">
      <w:pPr>
        <w:pStyle w:val="ConsPlusNormal"/>
        <w:ind w:firstLine="540"/>
        <w:jc w:val="both"/>
      </w:pPr>
      <w:r w:rsidRPr="00AF6A29">
        <w:t xml:space="preserve">М.А. Савина, младший научный сотрудник отдела уголовного и уголовно-процессуального законодательства; судоустройства Института законодательства и сравнительного правоведения </w:t>
      </w:r>
      <w:r w:rsidRPr="00AF6A29">
        <w:lastRenderedPageBreak/>
        <w:t xml:space="preserve">при Правительстве РФ - </w:t>
      </w:r>
      <w:hyperlink w:anchor="P962" w:history="1">
        <w:r w:rsidRPr="00AF6A29">
          <w:t>п. 8 гл. 2</w:t>
        </w:r>
      </w:hyperlink>
      <w:r w:rsidRPr="00AF6A29">
        <w:t>;</w:t>
      </w:r>
    </w:p>
    <w:p w:rsidR="00454295" w:rsidRPr="00AF6A29" w:rsidRDefault="00454295">
      <w:pPr>
        <w:pStyle w:val="ConsPlusNormal"/>
        <w:ind w:firstLine="540"/>
        <w:jc w:val="both"/>
      </w:pPr>
      <w:r w:rsidRPr="00AF6A29">
        <w:t xml:space="preserve">А.Г. Тимченко, практикующий юрист - </w:t>
      </w:r>
      <w:hyperlink w:anchor="P1212" w:history="1">
        <w:r w:rsidRPr="00AF6A29">
          <w:t>п. 10 гл. 2</w:t>
        </w:r>
      </w:hyperlink>
      <w:r w:rsidRPr="00AF6A29">
        <w:t xml:space="preserve"> (в соавторстве с О.М. Матюшкиной);</w:t>
      </w:r>
    </w:p>
    <w:p w:rsidR="00454295" w:rsidRPr="00AF6A29" w:rsidRDefault="00454295">
      <w:pPr>
        <w:pStyle w:val="ConsPlusNormal"/>
        <w:ind w:firstLine="540"/>
        <w:jc w:val="both"/>
      </w:pPr>
      <w:r w:rsidRPr="00AF6A29">
        <w:t xml:space="preserve">Д.А. Туманов, кандидат юридических наук, доцент кафедры гражданского и административного судопроизводства Московского государственного юридического университета имени О.Е. </w:t>
      </w:r>
      <w:proofErr w:type="spellStart"/>
      <w:r w:rsidRPr="00AF6A29">
        <w:t>Кутафина</w:t>
      </w:r>
      <w:proofErr w:type="spellEnd"/>
      <w:r w:rsidRPr="00AF6A29">
        <w:t xml:space="preserve"> (МГЮА) - </w:t>
      </w:r>
      <w:hyperlink w:anchor="P927" w:history="1">
        <w:r w:rsidRPr="00AF6A29">
          <w:t>п. 7 гл. 2</w:t>
        </w:r>
      </w:hyperlink>
      <w:r w:rsidRPr="00AF6A29">
        <w:t>;</w:t>
      </w:r>
    </w:p>
    <w:p w:rsidR="00454295" w:rsidRPr="00AF6A29" w:rsidRDefault="00454295">
      <w:pPr>
        <w:pStyle w:val="ConsPlusNormal"/>
        <w:ind w:firstLine="540"/>
        <w:jc w:val="both"/>
      </w:pPr>
      <w:r w:rsidRPr="00AF6A29">
        <w:t xml:space="preserve">Е.Е. </w:t>
      </w:r>
      <w:proofErr w:type="spellStart"/>
      <w:r w:rsidRPr="00AF6A29">
        <w:t>Уксусова</w:t>
      </w:r>
      <w:proofErr w:type="spellEnd"/>
      <w:r w:rsidRPr="00AF6A29">
        <w:t xml:space="preserve">, кандидат юридических наук, профессор кафедры гражданского и административного судопроизводства Московского государственного университета имени О.Е. </w:t>
      </w:r>
      <w:proofErr w:type="spellStart"/>
      <w:r w:rsidRPr="00AF6A29">
        <w:t>Кутафина</w:t>
      </w:r>
      <w:proofErr w:type="spellEnd"/>
      <w:r w:rsidRPr="00AF6A29">
        <w:t xml:space="preserve"> (МГЮА) - </w:t>
      </w:r>
      <w:hyperlink w:anchor="P425" w:history="1">
        <w:r w:rsidRPr="00AF6A29">
          <w:t>п. 3 гл. 1</w:t>
        </w:r>
      </w:hyperlink>
      <w:r w:rsidRPr="00AF6A29">
        <w:t>;</w:t>
      </w:r>
    </w:p>
    <w:p w:rsidR="00454295" w:rsidRPr="00AF6A29" w:rsidRDefault="00454295">
      <w:pPr>
        <w:pStyle w:val="ConsPlusNormal"/>
        <w:ind w:firstLine="540"/>
        <w:jc w:val="both"/>
      </w:pPr>
      <w:r w:rsidRPr="00AF6A29">
        <w:t xml:space="preserve">Н.М. </w:t>
      </w:r>
      <w:proofErr w:type="spellStart"/>
      <w:r w:rsidRPr="00AF6A29">
        <w:t>Хромова</w:t>
      </w:r>
      <w:proofErr w:type="spellEnd"/>
      <w:r w:rsidRPr="00AF6A29">
        <w:t xml:space="preserve">, научный сотрудник отдела уголовного и уголовно-процессуального законодательства; судоустройства Института законодательства и сравнительного правоведения при Правительстве РФ - </w:t>
      </w:r>
      <w:hyperlink w:anchor="P1651" w:history="1">
        <w:r w:rsidRPr="00AF6A29">
          <w:t>п. 13 гл. 3</w:t>
        </w:r>
      </w:hyperlink>
      <w:r w:rsidRPr="00AF6A29">
        <w:t>.</w:t>
      </w:r>
    </w:p>
    <w:p w:rsidR="00454295" w:rsidRPr="00AF6A29" w:rsidRDefault="00454295">
      <w:pPr>
        <w:pStyle w:val="ConsPlusNormal"/>
        <w:jc w:val="both"/>
      </w:pPr>
    </w:p>
    <w:p w:rsidR="00454295" w:rsidRPr="00AF6A29" w:rsidRDefault="00454295">
      <w:pPr>
        <w:pStyle w:val="ConsPlusNormal"/>
        <w:jc w:val="center"/>
      </w:pPr>
      <w:r w:rsidRPr="00AF6A29">
        <w:t>Принятые сокращения</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АПК РФ - Арбитражный процессуальный </w:t>
      </w:r>
      <w:hyperlink r:id="rId5" w:history="1">
        <w:r w:rsidRPr="00AF6A29">
          <w:t>кодекс</w:t>
        </w:r>
      </w:hyperlink>
      <w:r w:rsidRPr="00AF6A29">
        <w:t xml:space="preserve"> Российской Федерации</w:t>
      </w:r>
    </w:p>
    <w:p w:rsidR="00454295" w:rsidRPr="00AF6A29" w:rsidRDefault="00454295">
      <w:pPr>
        <w:pStyle w:val="ConsPlusNormal"/>
        <w:ind w:firstLine="540"/>
        <w:jc w:val="both"/>
      </w:pPr>
      <w:r w:rsidRPr="00AF6A29">
        <w:t>ВАС РФ - Высший Арбитражный Суд Российской Федерации</w:t>
      </w:r>
    </w:p>
    <w:p w:rsidR="00454295" w:rsidRPr="00AF6A29" w:rsidRDefault="00454295">
      <w:pPr>
        <w:pStyle w:val="ConsPlusNormal"/>
        <w:ind w:firstLine="540"/>
        <w:jc w:val="both"/>
      </w:pPr>
      <w:r w:rsidRPr="00AF6A29">
        <w:t>ВС РФ - Верховный Суд Российской Федерации</w:t>
      </w:r>
    </w:p>
    <w:p w:rsidR="00454295" w:rsidRPr="00AF6A29" w:rsidRDefault="00454295">
      <w:pPr>
        <w:pStyle w:val="ConsPlusNormal"/>
        <w:ind w:firstLine="540"/>
        <w:jc w:val="both"/>
      </w:pPr>
      <w:r w:rsidRPr="00AF6A29">
        <w:t xml:space="preserve">ГК РФ - Гражданский </w:t>
      </w:r>
      <w:hyperlink r:id="rId6" w:history="1">
        <w:r w:rsidRPr="00AF6A29">
          <w:t>кодекс</w:t>
        </w:r>
      </w:hyperlink>
      <w:r w:rsidRPr="00AF6A29">
        <w:t xml:space="preserve"> Российской Федерации</w:t>
      </w:r>
    </w:p>
    <w:p w:rsidR="00454295" w:rsidRPr="00AF6A29" w:rsidRDefault="00454295">
      <w:pPr>
        <w:pStyle w:val="ConsPlusNormal"/>
        <w:ind w:firstLine="540"/>
        <w:jc w:val="both"/>
      </w:pPr>
      <w:r w:rsidRPr="00AF6A29">
        <w:t xml:space="preserve">ГПК РФ - Гражданский процессуальный </w:t>
      </w:r>
      <w:hyperlink r:id="rId7" w:history="1">
        <w:r w:rsidRPr="00AF6A29">
          <w:t>кодекс</w:t>
        </w:r>
      </w:hyperlink>
      <w:r w:rsidRPr="00AF6A29">
        <w:t xml:space="preserve"> Российской Федерации</w:t>
      </w:r>
    </w:p>
    <w:p w:rsidR="00454295" w:rsidRPr="00AF6A29" w:rsidRDefault="00454295">
      <w:pPr>
        <w:pStyle w:val="ConsPlusNormal"/>
        <w:ind w:firstLine="540"/>
        <w:jc w:val="both"/>
      </w:pPr>
      <w:r w:rsidRPr="00AF6A29">
        <w:t>ЕСПЧ - Европейский суд по правам человека</w:t>
      </w:r>
    </w:p>
    <w:p w:rsidR="00454295" w:rsidRPr="00AF6A29" w:rsidRDefault="00454295">
      <w:pPr>
        <w:pStyle w:val="ConsPlusNormal"/>
        <w:ind w:firstLine="540"/>
        <w:jc w:val="both"/>
      </w:pPr>
      <w:r w:rsidRPr="00AF6A29">
        <w:t xml:space="preserve">КАС РФ - </w:t>
      </w:r>
      <w:hyperlink r:id="rId8" w:history="1">
        <w:r w:rsidRPr="00AF6A29">
          <w:t>Кодекс</w:t>
        </w:r>
      </w:hyperlink>
      <w:r w:rsidRPr="00AF6A29">
        <w:t xml:space="preserve"> административного судопроизводства Российской Федерации</w:t>
      </w:r>
    </w:p>
    <w:p w:rsidR="00454295" w:rsidRPr="00AF6A29" w:rsidRDefault="00454295">
      <w:pPr>
        <w:pStyle w:val="ConsPlusNormal"/>
        <w:ind w:firstLine="540"/>
        <w:jc w:val="both"/>
      </w:pPr>
      <w:proofErr w:type="spellStart"/>
      <w:r w:rsidRPr="00AF6A29">
        <w:t>КоАП</w:t>
      </w:r>
      <w:proofErr w:type="spellEnd"/>
      <w:r w:rsidRPr="00AF6A29">
        <w:t xml:space="preserve"> РФ - </w:t>
      </w:r>
      <w:hyperlink r:id="rId9" w:history="1">
        <w:r w:rsidRPr="00AF6A29">
          <w:t>Кодекс</w:t>
        </w:r>
      </w:hyperlink>
      <w:r w:rsidRPr="00AF6A29">
        <w:t xml:space="preserve"> Российской Федерации об административных правонарушениях</w:t>
      </w:r>
    </w:p>
    <w:p w:rsidR="00454295" w:rsidRPr="00AF6A29" w:rsidRDefault="00454295">
      <w:pPr>
        <w:pStyle w:val="ConsPlusNormal"/>
        <w:ind w:firstLine="540"/>
        <w:jc w:val="both"/>
      </w:pPr>
      <w:r w:rsidRPr="00AF6A29">
        <w:t>КС РФ - Конституционный Суд Российской Федерации</w:t>
      </w:r>
    </w:p>
    <w:p w:rsidR="00454295" w:rsidRPr="00AF6A29" w:rsidRDefault="00454295">
      <w:pPr>
        <w:pStyle w:val="ConsPlusNormal"/>
        <w:ind w:firstLine="540"/>
        <w:jc w:val="both"/>
      </w:pPr>
      <w:r w:rsidRPr="00AF6A29">
        <w:t>ООН - Организация Объединенных Наций</w:t>
      </w:r>
    </w:p>
    <w:p w:rsidR="00454295" w:rsidRPr="00AF6A29" w:rsidRDefault="00454295">
      <w:pPr>
        <w:pStyle w:val="ConsPlusNormal"/>
        <w:ind w:firstLine="540"/>
        <w:jc w:val="both"/>
      </w:pPr>
      <w:r w:rsidRPr="00AF6A29">
        <w:t>СПС - справочная правовая система</w:t>
      </w:r>
    </w:p>
    <w:p w:rsidR="00454295" w:rsidRPr="00AF6A29" w:rsidRDefault="00454295">
      <w:pPr>
        <w:pStyle w:val="ConsPlusNormal"/>
        <w:ind w:firstLine="540"/>
        <w:jc w:val="both"/>
      </w:pPr>
      <w:r w:rsidRPr="00AF6A29">
        <w:t xml:space="preserve">УК РФ - Уголовный </w:t>
      </w:r>
      <w:hyperlink r:id="rId10" w:history="1">
        <w:r w:rsidRPr="00AF6A29">
          <w:t>кодекс</w:t>
        </w:r>
      </w:hyperlink>
      <w:r w:rsidRPr="00AF6A29">
        <w:t xml:space="preserve"> Российской Федерации</w:t>
      </w:r>
    </w:p>
    <w:p w:rsidR="00454295" w:rsidRPr="00AF6A29" w:rsidRDefault="00454295">
      <w:pPr>
        <w:pStyle w:val="ConsPlusNormal"/>
        <w:ind w:firstLine="540"/>
        <w:jc w:val="both"/>
      </w:pPr>
      <w:r w:rsidRPr="00AF6A29">
        <w:t xml:space="preserve">УПК РФ - Уголовно-процессуальный </w:t>
      </w:r>
      <w:hyperlink r:id="rId11" w:history="1">
        <w:r w:rsidRPr="00AF6A29">
          <w:t>кодекс</w:t>
        </w:r>
      </w:hyperlink>
      <w:r w:rsidRPr="00AF6A29">
        <w:t xml:space="preserve"> Российской Федерации</w:t>
      </w:r>
    </w:p>
    <w:p w:rsidR="00454295" w:rsidRPr="00AF6A29" w:rsidRDefault="00454295">
      <w:pPr>
        <w:pStyle w:val="ConsPlusNormal"/>
        <w:ind w:firstLine="540"/>
        <w:jc w:val="both"/>
      </w:pPr>
      <w:r w:rsidRPr="00AF6A29">
        <w:t>ФАС - федеральный арбитражный суд</w:t>
      </w:r>
    </w:p>
    <w:p w:rsidR="00454295" w:rsidRPr="00AF6A29" w:rsidRDefault="00454295">
      <w:pPr>
        <w:pStyle w:val="ConsPlusNormal"/>
        <w:jc w:val="both"/>
      </w:pPr>
    </w:p>
    <w:p w:rsidR="00454295" w:rsidRPr="00AF6A29" w:rsidRDefault="00454295">
      <w:pPr>
        <w:pStyle w:val="ConsPlusNormal"/>
        <w:jc w:val="center"/>
        <w:rPr>
          <w:b/>
        </w:rPr>
      </w:pPr>
      <w:bookmarkStart w:id="0" w:name="P48"/>
      <w:bookmarkEnd w:id="0"/>
      <w:r w:rsidRPr="00AF6A29">
        <w:rPr>
          <w:b/>
        </w:rPr>
        <w:t>Вступительное слово</w:t>
      </w:r>
    </w:p>
    <w:p w:rsidR="00454295" w:rsidRPr="00AF6A29" w:rsidRDefault="00454295">
      <w:pPr>
        <w:pStyle w:val="ConsPlusNormal"/>
        <w:jc w:val="both"/>
      </w:pPr>
    </w:p>
    <w:p w:rsidR="00454295" w:rsidRPr="00AF6A29" w:rsidRDefault="00454295">
      <w:pPr>
        <w:pStyle w:val="ConsPlusNormal"/>
        <w:ind w:firstLine="540"/>
        <w:jc w:val="both"/>
      </w:pPr>
      <w:r w:rsidRPr="00AF6A29">
        <w:t>В октябре 2014 г. Институт законодательства и сравнительного правоведения при Правительстве РФ (</w:t>
      </w:r>
      <w:proofErr w:type="spellStart"/>
      <w:r w:rsidRPr="00AF6A29">
        <w:t>ИЗиСП</w:t>
      </w:r>
      <w:proofErr w:type="spellEnd"/>
      <w:r w:rsidRPr="00AF6A29">
        <w:t xml:space="preserve">) и Московский государственный юридический университет имени О.Е. </w:t>
      </w:r>
      <w:proofErr w:type="spellStart"/>
      <w:r w:rsidRPr="00AF6A29">
        <w:t>Кутафина</w:t>
      </w:r>
      <w:proofErr w:type="spellEnd"/>
      <w:r w:rsidRPr="00AF6A29">
        <w:t xml:space="preserve"> (МГЮА) провели совместное заседание круглого стола на тему "Проблемы развития процессуального права России".</w:t>
      </w:r>
    </w:p>
    <w:p w:rsidR="00454295" w:rsidRPr="00AF6A29" w:rsidRDefault="00454295">
      <w:pPr>
        <w:pStyle w:val="ConsPlusNormal"/>
        <w:ind w:firstLine="540"/>
        <w:jc w:val="both"/>
      </w:pPr>
      <w:r w:rsidRPr="00AF6A29">
        <w:t xml:space="preserve">Это мероприятие явилось выражением тесных научных связей между </w:t>
      </w:r>
      <w:proofErr w:type="spellStart"/>
      <w:r w:rsidRPr="00AF6A29">
        <w:t>ИЗиСП</w:t>
      </w:r>
      <w:proofErr w:type="spellEnd"/>
      <w:r w:rsidRPr="00AF6A29">
        <w:t xml:space="preserve"> и МГЮА, закрепленных в заключенном ими в 2011 г. Соглашении о сотрудничестве в области научных исследований.</w:t>
      </w:r>
    </w:p>
    <w:p w:rsidR="00454295" w:rsidRPr="00AF6A29" w:rsidRDefault="00454295">
      <w:pPr>
        <w:pStyle w:val="ConsPlusNormal"/>
        <w:ind w:firstLine="540"/>
        <w:jc w:val="both"/>
      </w:pPr>
      <w:r w:rsidRPr="00AF6A29">
        <w:t>В нем приняли участие ученые - специалисты в различных отраслях процессуального права (арбитражного, гражданского и уголовного процессов, административно-процессуального законодательства), а также в сфере судоустройства.</w:t>
      </w:r>
    </w:p>
    <w:p w:rsidR="00454295" w:rsidRPr="00AF6A29" w:rsidRDefault="00454295">
      <w:pPr>
        <w:pStyle w:val="ConsPlusNormal"/>
        <w:ind w:firstLine="540"/>
        <w:jc w:val="both"/>
      </w:pPr>
      <w:r w:rsidRPr="00AF6A29">
        <w:t>Такое совместное обсуждение было очень полезно, поскольку позволило обсудить как общие проблемы развития процессуального права в целом (его цели и задачи, связи между отраслями, потребности в унификации либо дифференциации процессов, связи с законодательством о судоустройстве и др.), так и внутренние проблемы каждой отрасли.</w:t>
      </w:r>
    </w:p>
    <w:p w:rsidR="00454295" w:rsidRPr="00AF6A29" w:rsidRDefault="00454295">
      <w:pPr>
        <w:pStyle w:val="ConsPlusNormal"/>
        <w:ind w:firstLine="540"/>
        <w:jc w:val="both"/>
      </w:pPr>
      <w:r w:rsidRPr="00AF6A29">
        <w:t>Результатом обсуждения, а также последовавших за ним научных исследований и стала предлагаемая читателю коллективная монография.</w:t>
      </w:r>
    </w:p>
    <w:p w:rsidR="00454295" w:rsidRPr="00AF6A29" w:rsidRDefault="00454295">
      <w:pPr>
        <w:pStyle w:val="ConsPlusNormal"/>
        <w:ind w:firstLine="540"/>
        <w:jc w:val="both"/>
      </w:pPr>
      <w:r w:rsidRPr="00AF6A29">
        <w:t>Актуальность данных исследований возрастает в связи с произошедшими в 2014 г. и с предстоящими серьезными изменениями процессуального законодательства.</w:t>
      </w:r>
    </w:p>
    <w:p w:rsidR="00454295" w:rsidRPr="00AF6A29" w:rsidRDefault="00454295">
      <w:pPr>
        <w:pStyle w:val="ConsPlusNormal"/>
        <w:ind w:firstLine="540"/>
        <w:jc w:val="both"/>
      </w:pPr>
      <w:r w:rsidRPr="00AF6A29">
        <w:t xml:space="preserve">Так, после объединения высших судов (упразднения ВАС РФ и передачи его полномочий ВС РФ, под юрисдикцию которого перешли другие арбитражные суды) были внесены изменения в </w:t>
      </w:r>
      <w:hyperlink r:id="rId12" w:history="1">
        <w:r w:rsidRPr="00AF6A29">
          <w:t>Конституцию</w:t>
        </w:r>
      </w:hyperlink>
      <w:r w:rsidRPr="00AF6A29">
        <w:t xml:space="preserve"> РФ и ряд Федеральных конституционных законов (от 31 декабря 1996 г. </w:t>
      </w:r>
      <w:hyperlink r:id="rId13" w:history="1">
        <w:r w:rsidRPr="00AF6A29">
          <w:t>N 1-ФКЗ</w:t>
        </w:r>
      </w:hyperlink>
      <w:r w:rsidRPr="00AF6A29">
        <w:t xml:space="preserve"> "О судебной системе Российской Федерации", от 7 февраля 2011 г. </w:t>
      </w:r>
      <w:hyperlink r:id="rId14" w:history="1">
        <w:r w:rsidRPr="00AF6A29">
          <w:t>N 1-ФКЗ</w:t>
        </w:r>
      </w:hyperlink>
      <w:r w:rsidRPr="00AF6A29">
        <w:t xml:space="preserve"> "О судах общей юрисдикции в Российской Федерации", от 28 апреля 1995 г. </w:t>
      </w:r>
      <w:hyperlink r:id="rId15" w:history="1">
        <w:r w:rsidRPr="00AF6A29">
          <w:t>N 1-ФКЗ</w:t>
        </w:r>
      </w:hyperlink>
      <w:r w:rsidRPr="00AF6A29">
        <w:t xml:space="preserve"> "Об арбитражных судах в </w:t>
      </w:r>
      <w:r w:rsidRPr="00AF6A29">
        <w:lastRenderedPageBreak/>
        <w:t xml:space="preserve">Российской Федерации" и др.), также были внесены серьезные изменения в </w:t>
      </w:r>
      <w:hyperlink r:id="rId16" w:history="1">
        <w:r w:rsidRPr="00AF6A29">
          <w:t>АПК</w:t>
        </w:r>
      </w:hyperlink>
      <w:r w:rsidRPr="00AF6A29">
        <w:t xml:space="preserve"> РФ (по образцу </w:t>
      </w:r>
      <w:hyperlink r:id="rId17" w:history="1">
        <w:r w:rsidRPr="00AF6A29">
          <w:t>ГПК</w:t>
        </w:r>
      </w:hyperlink>
      <w:r w:rsidRPr="00AF6A29">
        <w:t xml:space="preserve"> РФ в арбитражном процессе учреждена так называемая двойная кассация).</w:t>
      </w:r>
    </w:p>
    <w:p w:rsidR="00454295" w:rsidRPr="00AF6A29" w:rsidRDefault="00454295">
      <w:pPr>
        <w:pStyle w:val="ConsPlusNormal"/>
        <w:ind w:firstLine="540"/>
        <w:jc w:val="both"/>
      </w:pPr>
      <w:r w:rsidRPr="00AF6A29">
        <w:t xml:space="preserve">Объединение высших судов обусловило разработку и принятие единого для судов общей юрисдикции и арбитражных судов ГПК РФ (его </w:t>
      </w:r>
      <w:hyperlink r:id="rId18" w:history="1">
        <w:r w:rsidRPr="00AF6A29">
          <w:t>Концепция</w:t>
        </w:r>
      </w:hyperlink>
      <w:r w:rsidRPr="00AF6A29">
        <w:t xml:space="preserve"> одобрена решением Комитета по гражданскому, уголовному, арбитражному и процессуальному законодательству Государственной Думы Федерального Собрания РФ от 8 декабря 2014 г. N 124(1)).</w:t>
      </w:r>
    </w:p>
    <w:p w:rsidR="00454295" w:rsidRPr="00AF6A29" w:rsidRDefault="00454295">
      <w:pPr>
        <w:pStyle w:val="ConsPlusNormal"/>
        <w:ind w:firstLine="540"/>
        <w:jc w:val="both"/>
      </w:pPr>
      <w:r w:rsidRPr="00AF6A29">
        <w:t xml:space="preserve">В конце февраля 2015 г. для производства в судах общей юрисдикции по делам, возникающим из публичных правоотношений, принят во втором и в третьем чтениях отдельный процессуальный Кодекс - </w:t>
      </w:r>
      <w:hyperlink r:id="rId19" w:history="1">
        <w:r w:rsidRPr="00AF6A29">
          <w:t>КАС</w:t>
        </w:r>
      </w:hyperlink>
      <w:r w:rsidRPr="00AF6A29">
        <w:t xml:space="preserve"> РФ.</w:t>
      </w:r>
    </w:p>
    <w:p w:rsidR="00454295" w:rsidRPr="00AF6A29" w:rsidRDefault="00454295">
      <w:pPr>
        <w:pStyle w:val="ConsPlusNormal"/>
        <w:ind w:firstLine="540"/>
        <w:jc w:val="both"/>
      </w:pPr>
      <w:r w:rsidRPr="00AF6A29">
        <w:t>Таким образом, число проблем развития процессуального права, которых и раньше было немало, не только не уменьшилось, но, наоборот, увеличилось. Многие из них (например, относящиеся к апелляционному и кассационному производствам, особенно на уровне областных и других соответствующих им судов общей юрисдикции) связаны не столько с собственно процессуальным законодательством, сколько с законодательством о судоустройстве, на что в научной литературе неоднократно обращалось внимание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например: Концепции развития российского законодательства / под ред. Т.Я. </w:t>
      </w:r>
      <w:proofErr w:type="spellStart"/>
      <w:r w:rsidRPr="00AF6A29">
        <w:rPr>
          <w:i/>
          <w:sz w:val="20"/>
        </w:rPr>
        <w:t>Хабриевой</w:t>
      </w:r>
      <w:proofErr w:type="spellEnd"/>
      <w:r w:rsidRPr="00AF6A29">
        <w:rPr>
          <w:i/>
          <w:sz w:val="20"/>
        </w:rPr>
        <w:t>, Ю.А. Тихомирова. М., 2010. С. 593, 594.</w:t>
      </w:r>
    </w:p>
    <w:p w:rsidR="00454295" w:rsidRPr="00AF6A29" w:rsidRDefault="00454295">
      <w:pPr>
        <w:pStyle w:val="ConsPlusNormal"/>
        <w:jc w:val="both"/>
      </w:pPr>
    </w:p>
    <w:p w:rsidR="00454295" w:rsidRPr="00AF6A29" w:rsidRDefault="00454295">
      <w:pPr>
        <w:pStyle w:val="ConsPlusNormal"/>
        <w:ind w:firstLine="540"/>
        <w:jc w:val="both"/>
      </w:pPr>
      <w:r w:rsidRPr="00AF6A29">
        <w:t>Именно поэтому в предлагаемой монографии в первую очередь исследовались фундаментальные проблемы: судебного права и единства процесса (новые потребности в их развитии и правовые основы единства всех видов судопроизводства, их связи с устройством судебной системы и проч.), унификации процессуального законодательства, развития науки процессуального права и др.</w:t>
      </w:r>
    </w:p>
    <w:p w:rsidR="00454295" w:rsidRPr="00AF6A29" w:rsidRDefault="00454295">
      <w:pPr>
        <w:pStyle w:val="ConsPlusNormal"/>
        <w:ind w:firstLine="540"/>
        <w:jc w:val="both"/>
      </w:pPr>
      <w:r w:rsidRPr="00AF6A29">
        <w:t xml:space="preserve">Кроме того, исследовались проблемы регулирования отдельных отраслей: </w:t>
      </w:r>
      <w:proofErr w:type="spellStart"/>
      <w:r w:rsidRPr="00AF6A29">
        <w:t>цивилистического</w:t>
      </w:r>
      <w:proofErr w:type="spellEnd"/>
      <w:r w:rsidRPr="00AF6A29">
        <w:t xml:space="preserve"> процесса (к нему ученые отнесли арбитражный и гражданский процессы, а также административное судопроизводство, регулируемое </w:t>
      </w:r>
      <w:hyperlink r:id="rId20" w:history="1">
        <w:r w:rsidRPr="00AF6A29">
          <w:t>КАС</w:t>
        </w:r>
      </w:hyperlink>
      <w:r w:rsidRPr="00AF6A29">
        <w:t xml:space="preserve"> РФ), уголовного процесса, производства по делам об административных правонарушениях.</w:t>
      </w:r>
    </w:p>
    <w:p w:rsidR="00454295" w:rsidRPr="00AF6A29" w:rsidRDefault="00454295">
      <w:pPr>
        <w:pStyle w:val="ConsPlusNormal"/>
        <w:ind w:firstLine="540"/>
        <w:jc w:val="both"/>
      </w:pPr>
      <w:r w:rsidRPr="00AF6A29">
        <w:t>В монографии излагаются различные точки зрения на возникшие проблемы, научные позиции авторов.</w:t>
      </w:r>
    </w:p>
    <w:p w:rsidR="00454295" w:rsidRPr="00AF6A29" w:rsidRDefault="00454295">
      <w:pPr>
        <w:pStyle w:val="ConsPlusNormal"/>
        <w:ind w:firstLine="540"/>
        <w:jc w:val="both"/>
      </w:pPr>
      <w:r w:rsidRPr="00AF6A29">
        <w:t>Большой материал посвящен проблемам реформирования законодательства о третейских судах.</w:t>
      </w:r>
    </w:p>
    <w:p w:rsidR="00454295" w:rsidRPr="00AF6A29" w:rsidRDefault="00454295">
      <w:pPr>
        <w:pStyle w:val="ConsPlusNormal"/>
        <w:ind w:firstLine="540"/>
        <w:jc w:val="both"/>
      </w:pPr>
      <w:r w:rsidRPr="00AF6A29">
        <w:t>На заседании упомянутого выше круглого стола в целях решения многих из этих проблем была выдвинута очень интересная идея - необходимости принятия на уровне федерального конституционного закона (</w:t>
      </w:r>
      <w:hyperlink r:id="rId21" w:history="1">
        <w:r w:rsidRPr="00AF6A29">
          <w:t>ч. 3 ст. 128</w:t>
        </w:r>
      </w:hyperlink>
      <w:r w:rsidRPr="00AF6A29">
        <w:t xml:space="preserve"> Конституции РФ это позволяет) основ процессуального законодательства Российской Федерации.</w:t>
      </w:r>
    </w:p>
    <w:p w:rsidR="00454295" w:rsidRPr="00AF6A29" w:rsidRDefault="00454295">
      <w:pPr>
        <w:pStyle w:val="ConsPlusNormal"/>
        <w:ind w:firstLine="540"/>
        <w:jc w:val="both"/>
      </w:pPr>
      <w:r w:rsidRPr="00AF6A29">
        <w:t>В основах следовало бы определить:</w:t>
      </w:r>
    </w:p>
    <w:p w:rsidR="00454295" w:rsidRPr="00AF6A29" w:rsidRDefault="00454295">
      <w:pPr>
        <w:pStyle w:val="ConsPlusNormal"/>
        <w:ind w:firstLine="540"/>
        <w:jc w:val="both"/>
      </w:pPr>
      <w:r w:rsidRPr="00AF6A29">
        <w:t>- систему процессуального законодательства и правила его применения (толкования, разрешения коллизий, преодоления пробелов);</w:t>
      </w:r>
    </w:p>
    <w:p w:rsidR="00454295" w:rsidRPr="00AF6A29" w:rsidRDefault="00454295">
      <w:pPr>
        <w:pStyle w:val="ConsPlusNormal"/>
        <w:ind w:firstLine="540"/>
        <w:jc w:val="both"/>
      </w:pPr>
      <w:r w:rsidRPr="00AF6A29">
        <w:t>- общие задачи судопроизводства;</w:t>
      </w:r>
    </w:p>
    <w:p w:rsidR="00454295" w:rsidRPr="00AF6A29" w:rsidRDefault="00454295">
      <w:pPr>
        <w:pStyle w:val="ConsPlusNormal"/>
        <w:ind w:firstLine="540"/>
        <w:jc w:val="both"/>
      </w:pPr>
      <w:r w:rsidRPr="00AF6A29">
        <w:t>- принципы правосудия;</w:t>
      </w:r>
    </w:p>
    <w:p w:rsidR="00454295" w:rsidRPr="00AF6A29" w:rsidRDefault="00454295">
      <w:pPr>
        <w:pStyle w:val="ConsPlusNormal"/>
        <w:ind w:firstLine="540"/>
        <w:jc w:val="both"/>
      </w:pPr>
      <w:r w:rsidRPr="00AF6A29">
        <w:t>- виды судебных актов и предъявляемые к ним требования;</w:t>
      </w:r>
    </w:p>
    <w:p w:rsidR="00454295" w:rsidRPr="00AF6A29" w:rsidRDefault="00454295">
      <w:pPr>
        <w:pStyle w:val="ConsPlusNormal"/>
        <w:ind w:firstLine="540"/>
        <w:jc w:val="both"/>
      </w:pPr>
      <w:r w:rsidRPr="00AF6A29">
        <w:t>- правила формирования состава суда, рассматривающего дело, основания для отвода судей, порядок заявления и разрешения ходатайств об отводах;</w:t>
      </w:r>
    </w:p>
    <w:p w:rsidR="00454295" w:rsidRPr="00AF6A29" w:rsidRDefault="00454295">
      <w:pPr>
        <w:pStyle w:val="ConsPlusNormal"/>
        <w:ind w:firstLine="540"/>
        <w:jc w:val="both"/>
      </w:pPr>
      <w:r w:rsidRPr="00AF6A29">
        <w:t>- компетенцию судов;</w:t>
      </w:r>
    </w:p>
    <w:p w:rsidR="00454295" w:rsidRPr="00AF6A29" w:rsidRDefault="00454295">
      <w:pPr>
        <w:pStyle w:val="ConsPlusNormal"/>
        <w:ind w:firstLine="540"/>
        <w:jc w:val="both"/>
      </w:pPr>
      <w:r w:rsidRPr="00AF6A29">
        <w:t>- общие правила о доказательствах и доказывании (в частности, о средствах доказывания);</w:t>
      </w:r>
    </w:p>
    <w:p w:rsidR="00454295" w:rsidRPr="00AF6A29" w:rsidRDefault="00454295">
      <w:pPr>
        <w:pStyle w:val="ConsPlusNormal"/>
        <w:ind w:firstLine="540"/>
        <w:jc w:val="both"/>
      </w:pPr>
      <w:r w:rsidRPr="00AF6A29">
        <w:t>- виды производств в суде первой инстанции;</w:t>
      </w:r>
    </w:p>
    <w:p w:rsidR="00454295" w:rsidRPr="00AF6A29" w:rsidRDefault="00454295">
      <w:pPr>
        <w:pStyle w:val="ConsPlusNormal"/>
        <w:ind w:firstLine="540"/>
        <w:jc w:val="both"/>
      </w:pPr>
      <w:r w:rsidRPr="00AF6A29">
        <w:t>- виды производств по проверке и пересмотру судебных актов, общие положения об их содержании;</w:t>
      </w:r>
    </w:p>
    <w:p w:rsidR="00454295" w:rsidRPr="00AF6A29" w:rsidRDefault="00454295">
      <w:pPr>
        <w:pStyle w:val="ConsPlusNormal"/>
        <w:ind w:firstLine="540"/>
        <w:jc w:val="both"/>
      </w:pPr>
      <w:r w:rsidRPr="00AF6A29">
        <w:t>- общие положения об исполнении судебных актов.</w:t>
      </w:r>
    </w:p>
    <w:p w:rsidR="00454295" w:rsidRPr="00AF6A29" w:rsidRDefault="00454295">
      <w:pPr>
        <w:pStyle w:val="ConsPlusNormal"/>
        <w:ind w:firstLine="540"/>
        <w:jc w:val="both"/>
      </w:pPr>
      <w:r w:rsidRPr="00AF6A29">
        <w:t>Изложенные аспекты в процессуальных Кодексах (</w:t>
      </w:r>
      <w:hyperlink r:id="rId22" w:history="1">
        <w:r w:rsidRPr="00AF6A29">
          <w:t>АПК</w:t>
        </w:r>
      </w:hyperlink>
      <w:r w:rsidRPr="00AF6A29">
        <w:t xml:space="preserve"> РФ, </w:t>
      </w:r>
      <w:hyperlink r:id="rId23" w:history="1">
        <w:r w:rsidRPr="00AF6A29">
          <w:t>ГПК</w:t>
        </w:r>
      </w:hyperlink>
      <w:r w:rsidRPr="00AF6A29">
        <w:t xml:space="preserve"> РФ, </w:t>
      </w:r>
      <w:hyperlink r:id="rId24" w:history="1">
        <w:r w:rsidRPr="00AF6A29">
          <w:t>УПК</w:t>
        </w:r>
      </w:hyperlink>
      <w:r w:rsidRPr="00AF6A29">
        <w:t xml:space="preserve"> РФ и </w:t>
      </w:r>
      <w:hyperlink r:id="rId25" w:history="1">
        <w:r w:rsidRPr="00AF6A29">
          <w:t>КАС</w:t>
        </w:r>
      </w:hyperlink>
      <w:r w:rsidRPr="00AF6A29">
        <w:t xml:space="preserve"> РФ) урегулированы по-разному, что создает препятствия в осуществлении правосудия, поскольку нарушает его конституционный принцип равенства всех перед законом и судом.</w:t>
      </w:r>
    </w:p>
    <w:p w:rsidR="00454295" w:rsidRPr="00AF6A29" w:rsidRDefault="00454295">
      <w:pPr>
        <w:pStyle w:val="ConsPlusNormal"/>
        <w:ind w:firstLine="540"/>
        <w:jc w:val="both"/>
      </w:pPr>
      <w:r w:rsidRPr="00AF6A29">
        <w:t xml:space="preserve">Принятие названных основ позволило бы во многом решить проблемы унификации </w:t>
      </w:r>
      <w:r w:rsidRPr="00AF6A29">
        <w:lastRenderedPageBreak/>
        <w:t>процессуального законодательства и избавиться от указанных недостатков.</w:t>
      </w:r>
    </w:p>
    <w:p w:rsidR="00454295" w:rsidRPr="00AF6A29" w:rsidRDefault="00454295">
      <w:pPr>
        <w:pStyle w:val="ConsPlusNormal"/>
        <w:ind w:firstLine="540"/>
        <w:jc w:val="both"/>
      </w:pPr>
      <w:r w:rsidRPr="00AF6A29">
        <w:t>В монографии исследованы также другие проблемы развития процессуального права.</w:t>
      </w:r>
    </w:p>
    <w:p w:rsidR="00454295" w:rsidRPr="00AF6A29" w:rsidRDefault="00454295">
      <w:pPr>
        <w:pStyle w:val="ConsPlusNormal"/>
        <w:jc w:val="both"/>
      </w:pPr>
    </w:p>
    <w:p w:rsidR="00454295" w:rsidRPr="00AF6A29" w:rsidRDefault="00454295">
      <w:pPr>
        <w:pStyle w:val="ConsPlusTitle"/>
        <w:jc w:val="center"/>
      </w:pPr>
      <w:r w:rsidRPr="00AF6A29">
        <w:t>Глава 1. ТЕОРЕТИЧЕСКИЕ ОСНОВЫ СБЛИЖЕНИЯ</w:t>
      </w:r>
    </w:p>
    <w:p w:rsidR="00454295" w:rsidRPr="00AF6A29" w:rsidRDefault="00454295">
      <w:pPr>
        <w:pStyle w:val="ConsPlusTitle"/>
        <w:jc w:val="center"/>
      </w:pPr>
      <w:r w:rsidRPr="00AF6A29">
        <w:t>И УНИФИКАЦИИ ПРОЦЕССУАЛЬНОГО РЕГУЛИРОВАНИЯ</w:t>
      </w:r>
    </w:p>
    <w:p w:rsidR="00454295" w:rsidRPr="00AF6A29" w:rsidRDefault="00454295">
      <w:pPr>
        <w:pStyle w:val="ConsPlusNormal"/>
        <w:jc w:val="both"/>
      </w:pPr>
    </w:p>
    <w:p w:rsidR="00454295" w:rsidRPr="00AF6A29" w:rsidRDefault="00454295">
      <w:pPr>
        <w:pStyle w:val="ConsPlusNormal"/>
        <w:jc w:val="center"/>
        <w:rPr>
          <w:b/>
        </w:rPr>
      </w:pPr>
      <w:bookmarkStart w:id="1" w:name="P86"/>
      <w:bookmarkEnd w:id="1"/>
      <w:r w:rsidRPr="00AF6A29">
        <w:rPr>
          <w:b/>
        </w:rPr>
        <w:t>1. Новая страница судебного права</w:t>
      </w:r>
    </w:p>
    <w:p w:rsidR="00454295" w:rsidRPr="00AF6A29" w:rsidRDefault="00454295">
      <w:pPr>
        <w:pStyle w:val="ConsPlusNormal"/>
        <w:jc w:val="both"/>
      </w:pPr>
    </w:p>
    <w:p w:rsidR="00454295" w:rsidRPr="00AF6A29" w:rsidRDefault="00454295">
      <w:pPr>
        <w:pStyle w:val="ConsPlusNormal"/>
        <w:ind w:firstLine="540"/>
        <w:jc w:val="both"/>
      </w:pPr>
      <w:r w:rsidRPr="00AF6A29">
        <w:t>"Новая страница судебного права" - с таким образным, красивым и вместе с тем точным названием предполагалось создание "трека" для обсуждения правовых проблем на Санкт-Петербургском юридическом форуме в июне 2014 г. К сожалению, видимо, не поступило должного числа заявок от возможных участников дискуссии, и тему сняли с повестки дня форума. Однако сама попытка поставить на обсуждение столь авторитетного и представительного международного собрания юристов вопросы судебного права достойна того, чтобы ее отметить.</w:t>
      </w:r>
    </w:p>
    <w:p w:rsidR="00454295" w:rsidRPr="00AF6A29" w:rsidRDefault="00454295">
      <w:pPr>
        <w:pStyle w:val="ConsPlusNormal"/>
        <w:ind w:firstLine="540"/>
        <w:jc w:val="both"/>
      </w:pPr>
      <w:r w:rsidRPr="00AF6A29">
        <w:t xml:space="preserve">Как известно, идея судебного права далеко не нова. Так, Э.М. </w:t>
      </w:r>
      <w:proofErr w:type="spellStart"/>
      <w:r w:rsidRPr="00AF6A29">
        <w:t>Мурадьян</w:t>
      </w:r>
      <w:proofErr w:type="spellEnd"/>
      <w:r w:rsidRPr="00AF6A29">
        <w:t xml:space="preserve">, более всех в Новейшее время обращенная к этой идее &lt;1&gt;, отмечает, что "учение о судебном праве связано с такими светлыми именами, как Е.В. Васьковский, Р. </w:t>
      </w:r>
      <w:proofErr w:type="spellStart"/>
      <w:r w:rsidRPr="00AF6A29">
        <w:t>Иеринг</w:t>
      </w:r>
      <w:proofErr w:type="spellEnd"/>
      <w:r w:rsidRPr="00AF6A29">
        <w:t xml:space="preserve">, И.В. Михайловский, Н.Н. Розин, И.Я. </w:t>
      </w:r>
      <w:proofErr w:type="spellStart"/>
      <w:r w:rsidRPr="00AF6A29">
        <w:t>Фойницкий</w:t>
      </w:r>
      <w:proofErr w:type="spellEnd"/>
      <w:r w:rsidRPr="00AF6A29">
        <w:t xml:space="preserve">, В.А. Рязановский, А.Л. Ривлин, затем - Н.Н. Полянский, М.С. Строгович, В.М. Савицкий, А.А. Мельников. В наше время судебное право развивается их продолжателями - И.Л. </w:t>
      </w:r>
      <w:proofErr w:type="spellStart"/>
      <w:r w:rsidRPr="00AF6A29">
        <w:t>Петрухиным</w:t>
      </w:r>
      <w:proofErr w:type="spellEnd"/>
      <w:r w:rsidRPr="00AF6A29">
        <w:t xml:space="preserve">, А.П. </w:t>
      </w:r>
      <w:proofErr w:type="spellStart"/>
      <w:r w:rsidRPr="00AF6A29">
        <w:t>Гуськовой</w:t>
      </w:r>
      <w:proofErr w:type="spellEnd"/>
      <w:r w:rsidRPr="00AF6A29">
        <w:t>, Н.Г. Муратовой и другими учеными"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Достаточно перечислить монографии: </w:t>
      </w:r>
      <w:proofErr w:type="spellStart"/>
      <w:r w:rsidRPr="00AF6A29">
        <w:rPr>
          <w:i/>
          <w:sz w:val="20"/>
        </w:rPr>
        <w:t>Мурадьян</w:t>
      </w:r>
      <w:proofErr w:type="spellEnd"/>
      <w:r w:rsidRPr="00AF6A29">
        <w:rPr>
          <w:i/>
          <w:sz w:val="20"/>
        </w:rPr>
        <w:t xml:space="preserve"> Э.М. Истина как проблема судебного права. М., 2002; Она же. Судебное право. В контексте трех процессуальных кодексов. М., 2003; Она же. Судебное право. СПб., 2007.</w:t>
      </w:r>
    </w:p>
    <w:p w:rsidR="00454295" w:rsidRPr="00AF6A29" w:rsidRDefault="00454295">
      <w:pPr>
        <w:pStyle w:val="ConsPlusNormal"/>
        <w:ind w:firstLine="540"/>
        <w:jc w:val="both"/>
        <w:rPr>
          <w:i/>
          <w:sz w:val="20"/>
        </w:rPr>
      </w:pPr>
      <w:r w:rsidRPr="00AF6A29">
        <w:rPr>
          <w:i/>
          <w:sz w:val="20"/>
        </w:rPr>
        <w:t xml:space="preserve">&lt;2&gt; </w:t>
      </w:r>
      <w:proofErr w:type="spellStart"/>
      <w:r w:rsidRPr="00AF6A29">
        <w:rPr>
          <w:i/>
          <w:sz w:val="20"/>
        </w:rPr>
        <w:t>Мурадьян</w:t>
      </w:r>
      <w:proofErr w:type="spellEnd"/>
      <w:r w:rsidRPr="00AF6A29">
        <w:rPr>
          <w:i/>
          <w:sz w:val="20"/>
        </w:rPr>
        <w:t xml:space="preserve"> Э.М. Судебное право. С. 32.</w:t>
      </w:r>
    </w:p>
    <w:p w:rsidR="00454295" w:rsidRPr="00AF6A29" w:rsidRDefault="00454295">
      <w:pPr>
        <w:pStyle w:val="ConsPlusNormal"/>
        <w:jc w:val="both"/>
      </w:pPr>
    </w:p>
    <w:p w:rsidR="00454295" w:rsidRPr="00AF6A29" w:rsidRDefault="00454295">
      <w:pPr>
        <w:pStyle w:val="ConsPlusNormal"/>
        <w:ind w:firstLine="540"/>
        <w:jc w:val="both"/>
      </w:pPr>
      <w:proofErr w:type="spellStart"/>
      <w:r w:rsidRPr="00AF6A29">
        <w:t>Тезисно</w:t>
      </w:r>
      <w:proofErr w:type="spellEnd"/>
      <w:r w:rsidRPr="00AF6A29">
        <w:t xml:space="preserve">, но довольно полно представлена история учения о судебном праве в статье ученого-процессуалиста А.П. </w:t>
      </w:r>
      <w:proofErr w:type="spellStart"/>
      <w:r w:rsidRPr="00AF6A29">
        <w:t>Гуськовой</w:t>
      </w:r>
      <w:proofErr w:type="spellEnd"/>
      <w:r w:rsidRPr="00AF6A29">
        <w:t xml:space="preserve"> "Возрождение концепции судебного права в России"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sz w:val="20"/>
        </w:rPr>
      </w:pPr>
      <w:r w:rsidRPr="00AF6A29">
        <w:rPr>
          <w:sz w:val="20"/>
        </w:rPr>
        <w:t xml:space="preserve">&lt;1&gt; См.: Вестник Оренбургского </w:t>
      </w:r>
      <w:proofErr w:type="spellStart"/>
      <w:r w:rsidRPr="00AF6A29">
        <w:rPr>
          <w:sz w:val="20"/>
        </w:rPr>
        <w:t>гос</w:t>
      </w:r>
      <w:proofErr w:type="spellEnd"/>
      <w:r w:rsidRPr="00AF6A29">
        <w:rPr>
          <w:sz w:val="20"/>
        </w:rPr>
        <w:t>. ун-та. 2005. N 3. С. 4 - 8.</w:t>
      </w:r>
    </w:p>
    <w:p w:rsidR="00454295" w:rsidRPr="00AF6A29" w:rsidRDefault="00454295">
      <w:pPr>
        <w:pStyle w:val="ConsPlusNormal"/>
        <w:jc w:val="both"/>
      </w:pPr>
    </w:p>
    <w:p w:rsidR="00454295" w:rsidRPr="00AF6A29" w:rsidRDefault="00454295">
      <w:pPr>
        <w:pStyle w:val="ConsPlusNormal"/>
        <w:ind w:firstLine="540"/>
        <w:jc w:val="both"/>
      </w:pPr>
      <w:r w:rsidRPr="00AF6A29">
        <w:t>Действительно, стараниями названных ученых идея судебного права возрождается, хотя далеко еще до ее общепризнанности, а временами идея подвергалась острой критике &lt;1&gt; или оставалась в глубокой тени.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Гукасян Р.Е. </w:t>
      </w:r>
      <w:proofErr w:type="spellStart"/>
      <w:r w:rsidRPr="00AF6A29">
        <w:rPr>
          <w:i/>
          <w:sz w:val="20"/>
        </w:rPr>
        <w:t>Рец</w:t>
      </w:r>
      <w:proofErr w:type="spellEnd"/>
      <w:r w:rsidRPr="00AF6A29">
        <w:rPr>
          <w:i/>
          <w:sz w:val="20"/>
        </w:rPr>
        <w:t>. на книгу: Проблемы судебного права (М., 1983) // Правоведение. 1984. N 5. С. 105 - 107; Сабо И. Основы теории права. М., 1974. С. 63, 64.</w:t>
      </w:r>
    </w:p>
    <w:p w:rsidR="00454295" w:rsidRPr="00AF6A29" w:rsidRDefault="00454295">
      <w:pPr>
        <w:pStyle w:val="ConsPlusNormal"/>
        <w:jc w:val="both"/>
      </w:pPr>
    </w:p>
    <w:p w:rsidR="00454295" w:rsidRPr="00AF6A29" w:rsidRDefault="00454295">
      <w:pPr>
        <w:pStyle w:val="ConsPlusNormal"/>
        <w:ind w:firstLine="540"/>
        <w:jc w:val="both"/>
      </w:pPr>
      <w:r w:rsidRPr="00AF6A29">
        <w:t>В начале 90-х гг. прошлого века взвешенные оценки судебного права были даны В.Н. Протасовым. Он писал: "Основу теории судебного права составляет то общее, что внесено в содержание процессуальных отраслей природой и структурной организацией такого особого и важного органа юрисдикции, как суд. Необходимость выполнения функций правосудия применительно к различным отраслям права приводит к определенному универсализму в деятельности суда, к его структурному обособлению и самостоятельности. В итоге происходит обратное влияние структуры на функцию. Так, если субъектом той или иной разновидности юридического процесса, например административного, выступает суд, то это вносит в процесс особые черты, характерные для правосудия. И теория судебного права как раз призвана исследовать природу суда, оптимальные варианты организации его структуры, влияние последней на юридический процесс и содержание процессуального права, а также разработать критерии и принципы отбора тех форм и разновидностей процесса, в которых субъектом юрисдикции должен быть именно суд"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Протасов В.Н. Основы общеправовой процессуальной теории. М., 1991. С. 20 - 21.</w:t>
      </w:r>
    </w:p>
    <w:p w:rsidR="00454295" w:rsidRPr="00AF6A29" w:rsidRDefault="00454295">
      <w:pPr>
        <w:pStyle w:val="ConsPlusNormal"/>
        <w:jc w:val="both"/>
      </w:pPr>
    </w:p>
    <w:p w:rsidR="00454295" w:rsidRPr="00AF6A29" w:rsidRDefault="00454295">
      <w:pPr>
        <w:pStyle w:val="ConsPlusNormal"/>
        <w:ind w:firstLine="540"/>
        <w:jc w:val="both"/>
      </w:pPr>
      <w:r w:rsidRPr="00AF6A29">
        <w:lastRenderedPageBreak/>
        <w:t xml:space="preserve">Следует заметить, что, поддерживая идею судебного права, В.Н. Протасов однозначно исходит из того понимания, что судебное право - это именно теория, требующая своего развития, равно как и общеправовая процессуальная теория, и не следует подходить к ней с мерками отрасли права. В.Н. Протасов также ссылается на аналогичную позицию П.А. </w:t>
      </w:r>
      <w:proofErr w:type="spellStart"/>
      <w:r w:rsidRPr="00AF6A29">
        <w:t>Лупинской</w:t>
      </w:r>
      <w:proofErr w:type="spellEnd"/>
      <w:r w:rsidRPr="00AF6A29">
        <w:t>, высказанную ею при обсуждении проблем судебного права на расширенном заседании сектора Института государства и права Академии наук СССР (ИГП АН СССР)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Там же.</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Размышляя о судебном праве, Э.М. </w:t>
      </w:r>
      <w:proofErr w:type="spellStart"/>
      <w:r w:rsidRPr="00AF6A29">
        <w:t>Мурадьян</w:t>
      </w:r>
      <w:proofErr w:type="spellEnd"/>
      <w:r w:rsidRPr="00AF6A29">
        <w:t xml:space="preserve"> задается вопросом: судебное право - это химера или правовая категория?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Мурадьян</w:t>
      </w:r>
      <w:proofErr w:type="spellEnd"/>
      <w:r w:rsidRPr="00AF6A29">
        <w:rPr>
          <w:i/>
          <w:sz w:val="20"/>
        </w:rPr>
        <w:t xml:space="preserve"> Э.М. Судебное право. С. 38.</w:t>
      </w:r>
    </w:p>
    <w:p w:rsidR="00454295" w:rsidRPr="00AF6A29" w:rsidRDefault="00454295">
      <w:pPr>
        <w:pStyle w:val="ConsPlusNormal"/>
        <w:jc w:val="both"/>
      </w:pPr>
    </w:p>
    <w:p w:rsidR="00454295" w:rsidRPr="00AF6A29" w:rsidRDefault="00454295">
      <w:pPr>
        <w:pStyle w:val="ConsPlusNormal"/>
        <w:ind w:firstLine="540"/>
        <w:jc w:val="both"/>
      </w:pPr>
      <w:r w:rsidRPr="00AF6A29">
        <w:t>Не сомневаясь в реальности судебного права сегодня, поставим вопрос в иной плоскости: судебное право - это только теория или все же комплексная отрасль права? Образно говоря, что прочитаем мы на новой странице судебного права?</w:t>
      </w:r>
    </w:p>
    <w:p w:rsidR="00454295" w:rsidRPr="00AF6A29" w:rsidRDefault="00454295">
      <w:pPr>
        <w:pStyle w:val="ConsPlusNormal"/>
        <w:ind w:firstLine="540"/>
        <w:jc w:val="both"/>
      </w:pPr>
      <w:r w:rsidRPr="00AF6A29">
        <w:t xml:space="preserve">Э.М. </w:t>
      </w:r>
      <w:proofErr w:type="spellStart"/>
      <w:r w:rsidRPr="00AF6A29">
        <w:t>Мурадьян</w:t>
      </w:r>
      <w:proofErr w:type="spellEnd"/>
      <w:r w:rsidRPr="00AF6A29">
        <w:t xml:space="preserve"> приводит два значения категории "судебное право":</w:t>
      </w:r>
    </w:p>
    <w:p w:rsidR="00454295" w:rsidRPr="00AF6A29" w:rsidRDefault="00454295">
      <w:pPr>
        <w:pStyle w:val="ConsPlusNormal"/>
        <w:ind w:firstLine="540"/>
        <w:jc w:val="both"/>
      </w:pPr>
      <w:r w:rsidRPr="00AF6A29">
        <w:t xml:space="preserve">"1) система норм процессуального права, применяемого при выполнении судебных процедур, осуществлении судебного </w:t>
      </w:r>
      <w:proofErr w:type="spellStart"/>
      <w:r w:rsidRPr="00AF6A29">
        <w:t>правоприменения</w:t>
      </w:r>
      <w:proofErr w:type="spellEnd"/>
      <w:r w:rsidRPr="00AF6A29">
        <w:t xml:space="preserve"> судами общей, арбитражной юрисдикции, конституционными и уставными судами;</w:t>
      </w:r>
    </w:p>
    <w:p w:rsidR="00454295" w:rsidRPr="00AF6A29" w:rsidRDefault="00454295">
      <w:pPr>
        <w:pStyle w:val="ConsPlusNormal"/>
        <w:ind w:firstLine="540"/>
        <w:jc w:val="both"/>
      </w:pPr>
      <w:r w:rsidRPr="00AF6A29">
        <w:t xml:space="preserve">2) система процессуального и </w:t>
      </w:r>
      <w:proofErr w:type="spellStart"/>
      <w:r w:rsidRPr="00AF6A29">
        <w:t>судоустройственного</w:t>
      </w:r>
      <w:proofErr w:type="spellEnd"/>
      <w:r w:rsidRPr="00AF6A29">
        <w:t xml:space="preserve"> права, применяемого судами, осуществляющими судебную власть в соответствии с </w:t>
      </w:r>
      <w:hyperlink r:id="rId26" w:history="1">
        <w:r w:rsidRPr="00AF6A29">
          <w:t>Конституцией</w:t>
        </w:r>
      </w:hyperlink>
      <w:r w:rsidRPr="00AF6A29">
        <w:t xml:space="preserve"> РФ и федеральными законами. Судебное право составляет наряду с конституционным правом первооснову публичного права и ядро всей правовой системы"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Мурадьян</w:t>
      </w:r>
      <w:proofErr w:type="spellEnd"/>
      <w:r w:rsidRPr="00AF6A29">
        <w:rPr>
          <w:i/>
          <w:sz w:val="20"/>
        </w:rPr>
        <w:t xml:space="preserve"> Э.М. Судебное право. В контексте трех процессуальных кодексов. С. 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Нетрудно заметить: оба определения исходят из того, что судебное право есть отрасль права. Но именно эта черта в характеристике судебного права при анализе указанной </w:t>
      </w:r>
      <w:hyperlink r:id="rId27" w:history="1">
        <w:r w:rsidRPr="00AF6A29">
          <w:t>Концепции</w:t>
        </w:r>
      </w:hyperlink>
      <w:r w:rsidRPr="00AF6A29">
        <w:t xml:space="preserve"> приводила к тому, что критиками, как правило, целиком отвергалась вся </w:t>
      </w:r>
      <w:hyperlink r:id="rId28" w:history="1">
        <w:r w:rsidRPr="00AF6A29">
          <w:t>Концепция</w:t>
        </w:r>
      </w:hyperlink>
      <w:r w:rsidRPr="00AF6A29">
        <w:t xml:space="preserve">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Протасов В.Н. Основы общеправовой процессуальной теории. М., 1991. С. 19, 20.</w:t>
      </w:r>
    </w:p>
    <w:p w:rsidR="00454295" w:rsidRPr="00AF6A29" w:rsidRDefault="00454295">
      <w:pPr>
        <w:pStyle w:val="ConsPlusNormal"/>
        <w:jc w:val="both"/>
      </w:pPr>
    </w:p>
    <w:p w:rsidR="00454295" w:rsidRPr="00AF6A29" w:rsidRDefault="00454295">
      <w:pPr>
        <w:pStyle w:val="ConsPlusNormal"/>
        <w:ind w:firstLine="540"/>
        <w:jc w:val="both"/>
      </w:pPr>
      <w:r w:rsidRPr="00AF6A29">
        <w:t>Сегодня также сложно увидеть единые предмет и метод в системе норм процессуального права, регламентирующих производство в общих, арбитражных, конституционных и уставных судах. И вновь следует согласиться с утверждением В.Н. Протасова: "Для существования теории судебного права вовсе нет необходимости в существовании отрасли судебного права. Для теории судебного права достаточно иметь свой предмет исследования, а он у нее есть"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Там же.</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Справедливости ради следует заметить, что в монографии 2007 г. Э.М. </w:t>
      </w:r>
      <w:proofErr w:type="spellStart"/>
      <w:r w:rsidRPr="00AF6A29">
        <w:t>Мурадьян</w:t>
      </w:r>
      <w:proofErr w:type="spellEnd"/>
      <w:r w:rsidRPr="00AF6A29">
        <w:t xml:space="preserve"> признает: "...судебное право, скажем прямо и подчеркнем, и не является отраслью права - в традиционном и общепринятом в российском правоведении понимании отрасли. Судебное право представляет собой качественно преобразованную общность функционально разграниченных и вместе с тем органически связанных между собой отраслей судебно-процессуального права плюс судоустройства"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Мурадьян</w:t>
      </w:r>
      <w:proofErr w:type="spellEnd"/>
      <w:r w:rsidRPr="00AF6A29">
        <w:rPr>
          <w:i/>
          <w:sz w:val="20"/>
        </w:rPr>
        <w:t xml:space="preserve"> Э.М. Судебное право. С. 60.</w:t>
      </w:r>
    </w:p>
    <w:p w:rsidR="00454295" w:rsidRPr="00AF6A29" w:rsidRDefault="00454295">
      <w:pPr>
        <w:pStyle w:val="ConsPlusNormal"/>
        <w:jc w:val="both"/>
      </w:pPr>
    </w:p>
    <w:p w:rsidR="00454295" w:rsidRPr="00AF6A29" w:rsidRDefault="00454295">
      <w:pPr>
        <w:pStyle w:val="ConsPlusNormal"/>
        <w:ind w:firstLine="540"/>
        <w:jc w:val="both"/>
      </w:pPr>
      <w:r w:rsidRPr="00AF6A29">
        <w:t>Вместе с тем сегодня действительно открыта принципиально новая страница: в связи с объединением высших судов и идеями разработки единого кодекса процессуального права проблема судебного права обозначена не столько теоретиками, сколько законодателем.</w:t>
      </w:r>
    </w:p>
    <w:p w:rsidR="00454295" w:rsidRPr="00AF6A29" w:rsidRDefault="00454295">
      <w:pPr>
        <w:pStyle w:val="ConsPlusNormal"/>
        <w:ind w:firstLine="540"/>
        <w:jc w:val="both"/>
      </w:pPr>
      <w:r w:rsidRPr="00AF6A29">
        <w:lastRenderedPageBreak/>
        <w:t>Концепт судебного права имеет два вектора своего значения - дифференцирующий и унифицирующий.</w:t>
      </w:r>
    </w:p>
    <w:p w:rsidR="00454295" w:rsidRPr="00AF6A29" w:rsidRDefault="00454295">
      <w:pPr>
        <w:pStyle w:val="ConsPlusNormal"/>
        <w:ind w:firstLine="540"/>
        <w:jc w:val="both"/>
      </w:pPr>
      <w:r w:rsidRPr="00AF6A29">
        <w:rPr>
          <w:b/>
        </w:rPr>
        <w:t>Дифференцирующее значение</w:t>
      </w:r>
      <w:r w:rsidRPr="00AF6A29">
        <w:t xml:space="preserve"> состоит в следующем. Судебное право, включающее только процессуальные отрасли, регламентирующие судебные процессы, имеет явные четкие границы. Судебные процессуальные процедуры надо отличать от иных, т.е. несудебных, процессуальных процедур. Между указанными процедурами есть четкий водораздел, определяемый сущностью первых.</w:t>
      </w:r>
    </w:p>
    <w:p w:rsidR="00454295" w:rsidRPr="00AF6A29" w:rsidRDefault="00454295">
      <w:pPr>
        <w:pStyle w:val="ConsPlusNormal"/>
        <w:ind w:firstLine="540"/>
        <w:jc w:val="both"/>
      </w:pPr>
      <w:r w:rsidRPr="00AF6A29">
        <w:t xml:space="preserve">Государственная деятельность, в рамках которой осуществляется судебная власть (правосудие, судопроизводство), есть совершенно особая, обладающая исключительными свойствами и характеристиками деятельность. Не выделять ее, не поднимать на должный уровень либо ставить рядом с ней на равных деятельность других государственных органов, например органов исполнительной власти, означает игнорировать произошедшие перемены, отрицать существо принципа разделения властей и </w:t>
      </w:r>
      <w:hyperlink r:id="rId29" w:history="1">
        <w:r w:rsidRPr="00AF6A29">
          <w:t>Конституцию</w:t>
        </w:r>
      </w:hyperlink>
      <w:r w:rsidRPr="00AF6A29">
        <w:t xml:space="preserve"> государства. Правосудие отличается от деятельности несудебных органов целым комплексом существенных параметров, именно поэтому правильно и на понятийном уровне разграничивать </w:t>
      </w:r>
      <w:r w:rsidRPr="00AF6A29">
        <w:rPr>
          <w:b/>
        </w:rPr>
        <w:t>процесс</w:t>
      </w:r>
      <w:r w:rsidRPr="00AF6A29">
        <w:t>, опосредующий судопроизводство и судебную власть, и иные процессуальные процедуры, в рамках которых осуществляется правоприменительная деятельность других государственных, а в предусмотренных законом случаях и негосударственных органов и организаций.</w:t>
      </w:r>
    </w:p>
    <w:p w:rsidR="00454295" w:rsidRPr="00AF6A29" w:rsidRDefault="00454295">
      <w:pPr>
        <w:pStyle w:val="ConsPlusNormal"/>
        <w:ind w:firstLine="540"/>
        <w:jc w:val="both"/>
      </w:pPr>
      <w:r w:rsidRPr="00AF6A29">
        <w:t>Роль такого разграничения вполне определенна и двояка. С одной стороны, не следует копировать судебные процедуры при конструировании несудебных процессуальных процедур, а необходимо развивать и искать свой путь процедурного совершенствования. С другой стороны, не стоит несудебным процедурам навешивать на себя красивый "ярлык" правосудия, как это нередко можно видеть применительно к производству в третейских судах.</w:t>
      </w:r>
    </w:p>
    <w:p w:rsidR="00454295" w:rsidRPr="00AF6A29" w:rsidRDefault="00454295">
      <w:pPr>
        <w:pStyle w:val="ConsPlusNormal"/>
        <w:ind w:firstLine="540"/>
        <w:jc w:val="both"/>
      </w:pPr>
      <w:r w:rsidRPr="00AF6A29">
        <w:rPr>
          <w:b/>
        </w:rPr>
        <w:t>Унифицирующее значение</w:t>
      </w:r>
      <w:r w:rsidRPr="00AF6A29">
        <w:t xml:space="preserve"> судебного права вырисовывается более четко, хотя проистекает из той же сущности судебных процессов: осуществление судебной власти и правосудия.</w:t>
      </w:r>
    </w:p>
    <w:p w:rsidR="00454295" w:rsidRPr="00AF6A29" w:rsidRDefault="00454295">
      <w:pPr>
        <w:pStyle w:val="ConsPlusNormal"/>
        <w:ind w:firstLine="540"/>
        <w:jc w:val="both"/>
      </w:pPr>
      <w:r w:rsidRPr="00AF6A29">
        <w:t xml:space="preserve">Организационно-функциональная составляющая судебных процессов едина, поэтому в </w:t>
      </w:r>
      <w:hyperlink r:id="rId30" w:history="1">
        <w:r w:rsidRPr="00AF6A29">
          <w:t>Конституции</w:t>
        </w:r>
      </w:hyperlink>
      <w:r w:rsidRPr="00AF6A29">
        <w:t xml:space="preserve"> РФ организационно-функциональные принципы закреплены применительно к правосудию вообще, а не к отдельным видам судебного процесса. Так, в соответствии со </w:t>
      </w:r>
      <w:hyperlink r:id="rId31" w:history="1">
        <w:r w:rsidRPr="00AF6A29">
          <w:t>ст. 32</w:t>
        </w:r>
      </w:hyperlink>
      <w:r w:rsidRPr="00AF6A29">
        <w:t xml:space="preserve"> Конституции РФ граждане РФ имеют право участвовать в отправлении правосудия. Однако ныне действующий </w:t>
      </w:r>
      <w:hyperlink r:id="rId32" w:history="1">
        <w:r w:rsidRPr="00AF6A29">
          <w:t>ГПК</w:t>
        </w:r>
      </w:hyperlink>
      <w:r w:rsidRPr="00AF6A29">
        <w:t xml:space="preserve"> РФ лишил граждан этого права, в то время как </w:t>
      </w:r>
      <w:hyperlink r:id="rId33" w:history="1">
        <w:r w:rsidRPr="00AF6A29">
          <w:t>УПК</w:t>
        </w:r>
      </w:hyperlink>
      <w:r w:rsidRPr="00AF6A29">
        <w:t xml:space="preserve"> РФ и </w:t>
      </w:r>
      <w:hyperlink r:id="rId34" w:history="1">
        <w:r w:rsidRPr="00AF6A29">
          <w:t>АПК</w:t>
        </w:r>
      </w:hyperlink>
      <w:r w:rsidRPr="00AF6A29">
        <w:t xml:space="preserve"> РФ предусмотрели.</w:t>
      </w:r>
    </w:p>
    <w:p w:rsidR="00454295" w:rsidRPr="00AF6A29" w:rsidRDefault="00454295">
      <w:pPr>
        <w:pStyle w:val="ConsPlusNormal"/>
        <w:ind w:firstLine="540"/>
        <w:jc w:val="both"/>
      </w:pPr>
      <w:r w:rsidRPr="00AF6A29">
        <w:t xml:space="preserve">Напротив, </w:t>
      </w:r>
      <w:hyperlink r:id="rId35" w:history="1">
        <w:r w:rsidRPr="00AF6A29">
          <w:t>АПК</w:t>
        </w:r>
      </w:hyperlink>
      <w:r w:rsidRPr="00AF6A29">
        <w:t xml:space="preserve"> РФ и </w:t>
      </w:r>
      <w:hyperlink r:id="rId36" w:history="1">
        <w:r w:rsidRPr="00AF6A29">
          <w:t>УПК</w:t>
        </w:r>
      </w:hyperlink>
      <w:r w:rsidRPr="00AF6A29">
        <w:t xml:space="preserve"> РФ отказались от принципа непрерывности, в то время как </w:t>
      </w:r>
      <w:hyperlink r:id="rId37" w:history="1">
        <w:r w:rsidRPr="00AF6A29">
          <w:t>ГПК</w:t>
        </w:r>
      </w:hyperlink>
      <w:r w:rsidRPr="00AF6A29">
        <w:t xml:space="preserve"> РФ исходит из необходимости его существования в гражданском процессе. Основываясь на идее судебного права, можно однозначно констатировать ошибку законодателя: вопрос принципиального свойства, не зависящий от типа процесса, не может быть решен по-разному для таких судебных процессов. Все то, что в судебном праве и судебных процессах определяется осуществлением судебной власти, должно быть едино и соответственно должно регулироваться одинаково.</w:t>
      </w:r>
    </w:p>
    <w:p w:rsidR="00454295" w:rsidRPr="00AF6A29" w:rsidRDefault="00454295">
      <w:pPr>
        <w:pStyle w:val="ConsPlusNormal"/>
        <w:ind w:firstLine="540"/>
        <w:jc w:val="both"/>
      </w:pPr>
      <w:r w:rsidRPr="00AF6A29">
        <w:t xml:space="preserve">Унифицирующему значению судебного права сегодня можно придать законодательное оформление. </w:t>
      </w:r>
      <w:hyperlink r:id="rId38" w:history="1">
        <w:r w:rsidRPr="00AF6A29">
          <w:t>Часть 3 ст. 128</w:t>
        </w:r>
      </w:hyperlink>
      <w:r w:rsidRPr="00AF6A29">
        <w:t xml:space="preserve"> Конституции РФ (в новой редакции) определяет, что "полномочия, порядок образования и деятельности Конституционного Суда Российской Федерации, Верховного Суда Российской Федерации и иных федеральных судов устанавливаются федеральным конституционным законом".</w:t>
      </w:r>
    </w:p>
    <w:p w:rsidR="00454295" w:rsidRPr="00AF6A29" w:rsidRDefault="00454295">
      <w:pPr>
        <w:pStyle w:val="ConsPlusNormal"/>
        <w:ind w:firstLine="540"/>
        <w:jc w:val="both"/>
      </w:pPr>
      <w:r w:rsidRPr="00AF6A29">
        <w:t xml:space="preserve">Новая редакция указанной конституционной </w:t>
      </w:r>
      <w:hyperlink r:id="rId39" w:history="1">
        <w:r w:rsidRPr="00AF6A29">
          <w:t>нормы</w:t>
        </w:r>
      </w:hyperlink>
      <w:r w:rsidRPr="00AF6A29">
        <w:t xml:space="preserve"> дает все основания, а равно и импульс для разработки нормативного акта, прообраз которого давно нарисован представителями теории судебного права &lt;1&gt;. Это должны быть основы законодательства о судопроизводстве Российской Федерации именно в виде федерального конституционного закона. В согласии, соответствии и </w:t>
      </w:r>
      <w:proofErr w:type="spellStart"/>
      <w:r w:rsidRPr="00AF6A29">
        <w:t>непротиворечии</w:t>
      </w:r>
      <w:proofErr w:type="spellEnd"/>
      <w:r w:rsidRPr="00AF6A29">
        <w:t xml:space="preserve"> с этим законом должны быть все процессуальные Кодексы.</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К примеру, Э.М. </w:t>
      </w:r>
      <w:proofErr w:type="spellStart"/>
      <w:r w:rsidRPr="00AF6A29">
        <w:rPr>
          <w:i/>
          <w:sz w:val="20"/>
        </w:rPr>
        <w:t>Мурадьян</w:t>
      </w:r>
      <w:proofErr w:type="spellEnd"/>
      <w:r w:rsidRPr="00AF6A29">
        <w:rPr>
          <w:i/>
          <w:sz w:val="20"/>
        </w:rPr>
        <w:t xml:space="preserve"> предлагала разработать и принять закон "Об основах правосудия" (или "Судебный закон Российской Федерации") (см.: </w:t>
      </w:r>
      <w:proofErr w:type="spellStart"/>
      <w:r w:rsidRPr="00AF6A29">
        <w:rPr>
          <w:i/>
          <w:sz w:val="20"/>
        </w:rPr>
        <w:t>Мурадьян</w:t>
      </w:r>
      <w:proofErr w:type="spellEnd"/>
      <w:r w:rsidRPr="00AF6A29">
        <w:rPr>
          <w:i/>
          <w:sz w:val="20"/>
        </w:rPr>
        <w:t xml:space="preserve"> Э.М. Судебное право. В контексте трех процессуальных кодексов. С. 5).</w:t>
      </w:r>
    </w:p>
    <w:p w:rsidR="00454295" w:rsidRPr="00AF6A29" w:rsidRDefault="00454295">
      <w:pPr>
        <w:pStyle w:val="ConsPlusNormal"/>
        <w:jc w:val="both"/>
      </w:pPr>
    </w:p>
    <w:p w:rsidR="00454295" w:rsidRPr="00AF6A29" w:rsidRDefault="00454295">
      <w:pPr>
        <w:pStyle w:val="ConsPlusNormal"/>
        <w:ind w:firstLine="540"/>
        <w:jc w:val="both"/>
      </w:pPr>
      <w:r w:rsidRPr="00AF6A29">
        <w:t>При всем единстве судебных процессов, включаемых в судебное право, надо четко представлять их численный состав и типологию.</w:t>
      </w:r>
    </w:p>
    <w:p w:rsidR="00454295" w:rsidRPr="00AF6A29" w:rsidRDefault="00454295">
      <w:pPr>
        <w:pStyle w:val="ConsPlusNormal"/>
        <w:ind w:firstLine="540"/>
        <w:jc w:val="both"/>
      </w:pPr>
      <w:r w:rsidRPr="00AF6A29">
        <w:lastRenderedPageBreak/>
        <w:t>В.А. Рязановский, доказывая единство процесса, оперировал тремя видами: уголовным, гражданским, административным &lt;1&gt;. Современный исследователь должен добавить еще и конституционный, и арбитражный процессы. При единстве сущности содержание процессов различается. Оно определяется:</w:t>
      </w:r>
    </w:p>
    <w:p w:rsidR="00454295" w:rsidRPr="00AF6A29" w:rsidRDefault="00454295">
      <w:pPr>
        <w:pStyle w:val="ConsPlusNormal"/>
        <w:ind w:firstLine="540"/>
        <w:jc w:val="both"/>
      </w:pPr>
      <w:r w:rsidRPr="00AF6A29">
        <w:t>- целями и задачами процесса;</w:t>
      </w:r>
    </w:p>
    <w:p w:rsidR="00454295" w:rsidRPr="00AF6A29" w:rsidRDefault="00454295">
      <w:pPr>
        <w:pStyle w:val="ConsPlusNormal"/>
        <w:ind w:firstLine="540"/>
        <w:jc w:val="both"/>
      </w:pPr>
      <w:r w:rsidRPr="00AF6A29">
        <w:t>- применяемыми нормами материального права;</w:t>
      </w:r>
    </w:p>
    <w:p w:rsidR="00454295" w:rsidRPr="00AF6A29" w:rsidRDefault="00454295">
      <w:pPr>
        <w:pStyle w:val="ConsPlusNormal"/>
        <w:ind w:firstLine="540"/>
        <w:jc w:val="both"/>
      </w:pPr>
      <w:r w:rsidRPr="00AF6A29">
        <w:t>- типом охранительных правоотношений, которые реализуются посредством соответствующего процесса.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Рязановский В.А. Единство процесса. М., 1996.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Вопрос о типологии судебных процессов не относится к числу детально разработанных в нашей теории. Правда, он разрабатывается в отраслевых рамках: например, в науке уголовного процессуального права можно назвать работы А.В. Смирнова "Типология уголовного судопроизводства" &lt;1&gt;, О.Б. </w:t>
      </w:r>
      <w:proofErr w:type="spellStart"/>
      <w:r w:rsidRPr="00AF6A29">
        <w:t>Семухина</w:t>
      </w:r>
      <w:proofErr w:type="spellEnd"/>
      <w:r w:rsidRPr="00AF6A29">
        <w:t xml:space="preserve"> "Типология уголовного процесса и деятельность суда в рамках обвинительного и состязательного типов уголовного процесса" &lt;2&gt;. Нечто сходное есть в исследованиях в науке гражданского процессуального права - см. работу С.А. Шишкина "Состязательность в гражданском и арбитражном судопроизводстве" &lt;3&gt; (однако предмет этого исследования несколько иной - типология процессов в рамках отрасли права).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Смирнов А.В. Типология уголовного судопроизводства: </w:t>
      </w:r>
      <w:proofErr w:type="spellStart"/>
      <w:r w:rsidRPr="00AF6A29">
        <w:rPr>
          <w:i/>
          <w:sz w:val="20"/>
        </w:rPr>
        <w:t>дис</w:t>
      </w:r>
      <w:proofErr w:type="spellEnd"/>
      <w:r w:rsidRPr="00AF6A29">
        <w:rPr>
          <w:i/>
          <w:sz w:val="20"/>
        </w:rPr>
        <w:t xml:space="preserve">. ... д-ра </w:t>
      </w:r>
      <w:proofErr w:type="spellStart"/>
      <w:r w:rsidRPr="00AF6A29">
        <w:rPr>
          <w:i/>
          <w:sz w:val="20"/>
        </w:rPr>
        <w:t>юрид</w:t>
      </w:r>
      <w:proofErr w:type="spellEnd"/>
      <w:r w:rsidRPr="00AF6A29">
        <w:rPr>
          <w:i/>
          <w:sz w:val="20"/>
        </w:rPr>
        <w:t>. наук. М., 2001.</w:t>
      </w:r>
    </w:p>
    <w:p w:rsidR="00454295" w:rsidRPr="00AF6A29" w:rsidRDefault="00454295">
      <w:pPr>
        <w:pStyle w:val="ConsPlusNormal"/>
        <w:ind w:firstLine="540"/>
        <w:jc w:val="both"/>
        <w:rPr>
          <w:i/>
          <w:sz w:val="20"/>
        </w:rPr>
      </w:pPr>
      <w:r w:rsidRPr="00AF6A29">
        <w:rPr>
          <w:i/>
          <w:sz w:val="20"/>
        </w:rPr>
        <w:t xml:space="preserve">&lt;2&gt; См.: </w:t>
      </w:r>
      <w:proofErr w:type="spellStart"/>
      <w:r w:rsidRPr="00AF6A29">
        <w:rPr>
          <w:i/>
          <w:sz w:val="20"/>
        </w:rPr>
        <w:t>Семухина</w:t>
      </w:r>
      <w:proofErr w:type="spellEnd"/>
      <w:r w:rsidRPr="00AF6A29">
        <w:rPr>
          <w:i/>
          <w:sz w:val="20"/>
        </w:rPr>
        <w:t xml:space="preserve"> О.Б. Типология уголовного процесса и деятельность суда в рамках обвинительного и состязательного типов уголовного процесса: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наук. Томск, 2002.</w:t>
      </w:r>
    </w:p>
    <w:p w:rsidR="00454295" w:rsidRPr="00AF6A29" w:rsidRDefault="00454295">
      <w:pPr>
        <w:pStyle w:val="ConsPlusNormal"/>
        <w:ind w:firstLine="540"/>
        <w:jc w:val="both"/>
        <w:rPr>
          <w:i/>
          <w:sz w:val="20"/>
        </w:rPr>
      </w:pPr>
      <w:r w:rsidRPr="00AF6A29">
        <w:rPr>
          <w:i/>
          <w:sz w:val="20"/>
        </w:rPr>
        <w:t>&lt;3&gt; См.: Шишкин С.А. Состязательность в гражданском и арбитражном судопроизводстве. М., 1997.</w:t>
      </w:r>
    </w:p>
    <w:p w:rsidR="00454295" w:rsidRPr="00AF6A29" w:rsidRDefault="00454295">
      <w:pPr>
        <w:pStyle w:val="ConsPlusNormal"/>
        <w:jc w:val="both"/>
      </w:pPr>
    </w:p>
    <w:p w:rsidR="00454295" w:rsidRPr="00AF6A29" w:rsidRDefault="00454295">
      <w:pPr>
        <w:pStyle w:val="ConsPlusNormal"/>
        <w:ind w:firstLine="540"/>
        <w:jc w:val="both"/>
      </w:pPr>
      <w:r w:rsidRPr="00AF6A29">
        <w:t>Окажись теория судебного права не в роли падчерицы, указанный пробел скорее всего оказался бы восполненным.</w:t>
      </w:r>
    </w:p>
    <w:p w:rsidR="00454295" w:rsidRPr="00AF6A29" w:rsidRDefault="00454295">
      <w:pPr>
        <w:pStyle w:val="ConsPlusNormal"/>
        <w:ind w:firstLine="540"/>
        <w:jc w:val="both"/>
      </w:pPr>
      <w:r w:rsidRPr="00AF6A29">
        <w:t>Какими отраслями наполняется судебное право и как эти процессуальные отрасли можно классифицировать - для теории судебного права вопрос отнюдь не праздный.</w:t>
      </w:r>
    </w:p>
    <w:p w:rsidR="00454295" w:rsidRPr="00AF6A29" w:rsidRDefault="00454295">
      <w:pPr>
        <w:pStyle w:val="ConsPlusNormal"/>
        <w:ind w:firstLine="540"/>
        <w:jc w:val="both"/>
      </w:pPr>
      <w:r w:rsidRPr="00AF6A29">
        <w:t>Выскажем некоторые соображения по этому поводу.</w:t>
      </w:r>
    </w:p>
    <w:p w:rsidR="00454295" w:rsidRPr="00AF6A29" w:rsidRDefault="00454295">
      <w:pPr>
        <w:pStyle w:val="ConsPlusNormal"/>
        <w:ind w:firstLine="540"/>
        <w:jc w:val="both"/>
      </w:pPr>
      <w:r w:rsidRPr="00AF6A29">
        <w:t xml:space="preserve">Исследуя общеправовую процессуальную теорию и уясняя суть правовых процессуальных явлений, В.Н. Протасов констатировал, что "процесс </w:t>
      </w:r>
      <w:proofErr w:type="spellStart"/>
      <w:r w:rsidRPr="00AF6A29">
        <w:t>служебен</w:t>
      </w:r>
      <w:proofErr w:type="spellEnd"/>
      <w:r w:rsidRPr="00AF6A29">
        <w:t xml:space="preserve"> относительно охранительного правоотношения: он служит выявлению и реализации охранительного правоотношения. Учитывая, что охранительные правоотношения призваны опосредовать властную деятельность государства по обеспечению функционирования правового механизма и социальной структуры, в составе охранительного правоотношения всегда присутствует властный субъект - государство. С точки зрения властного содержания </w:t>
      </w:r>
      <w:r w:rsidRPr="00AF6A29">
        <w:rPr>
          <w:b/>
        </w:rPr>
        <w:t>следует различать охранительные правоотношения гражданско-правового и уголовно-правового типа</w:t>
      </w:r>
      <w:r w:rsidRPr="00AF6A29">
        <w:t>"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Протасов В.Н. Основы общеправовой процессуальной теории. М., 1991. С. 89 - 90.</w:t>
      </w:r>
    </w:p>
    <w:p w:rsidR="00454295" w:rsidRPr="00AF6A29" w:rsidRDefault="00454295">
      <w:pPr>
        <w:pStyle w:val="ConsPlusNormal"/>
        <w:jc w:val="both"/>
      </w:pPr>
    </w:p>
    <w:p w:rsidR="00454295" w:rsidRPr="00AF6A29" w:rsidRDefault="00454295">
      <w:pPr>
        <w:pStyle w:val="ConsPlusNormal"/>
        <w:ind w:firstLine="540"/>
        <w:jc w:val="both"/>
      </w:pPr>
      <w:r w:rsidRPr="00AF6A29">
        <w:t>Также В.Н. Протасов отмечал: "...быть отношением власти и подчинения не обязательный признак для охранительного правоотношения. Достаточно иметь в своем составе властного субъекта, который мог бы организовать его реализацию. Это характерно для охранительных правоотношений гражданско-правового типа. Безусловным отношением власти и подчинения является уголовное правоотношение как охранительное правоотношение между государством и правонарушителем" &lt;1&gt;.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&lt;1&gt; Там же. С. 87.</w:t>
      </w:r>
    </w:p>
    <w:p w:rsidR="00454295" w:rsidRPr="00AF6A29" w:rsidRDefault="00454295">
      <w:pPr>
        <w:pStyle w:val="ConsPlusNormal"/>
        <w:jc w:val="both"/>
      </w:pPr>
    </w:p>
    <w:p w:rsidR="00454295" w:rsidRPr="00AF6A29" w:rsidRDefault="00454295">
      <w:pPr>
        <w:pStyle w:val="ConsPlusNormal"/>
        <w:ind w:firstLine="540"/>
        <w:jc w:val="both"/>
      </w:pPr>
      <w:r w:rsidRPr="00AF6A29">
        <w:t>Полагаем, что тип реализуемого в процессе охранительного отношения влияет и на тип процесса, предопределяя его &lt;1&gt;. Поэтому следует выделять уголовно-правовой и гражданско-правовой (</w:t>
      </w:r>
      <w:proofErr w:type="spellStart"/>
      <w:r w:rsidRPr="00AF6A29">
        <w:t>цивилистический</w:t>
      </w:r>
      <w:proofErr w:type="spellEnd"/>
      <w:r w:rsidRPr="00AF6A29">
        <w:t>) типы процессов.</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lastRenderedPageBreak/>
        <w:t xml:space="preserve">&lt;1&gt; Об этом см.: </w:t>
      </w:r>
      <w:proofErr w:type="spellStart"/>
      <w:r w:rsidRPr="00AF6A29">
        <w:rPr>
          <w:i/>
          <w:sz w:val="20"/>
        </w:rPr>
        <w:t>Громошина</w:t>
      </w:r>
      <w:proofErr w:type="spellEnd"/>
      <w:r w:rsidRPr="00AF6A29">
        <w:rPr>
          <w:i/>
          <w:sz w:val="20"/>
        </w:rPr>
        <w:t xml:space="preserve"> Н.А. Дифференциация, унификация и упрощение в гражданском судопроизводстве. М., 2010. С. 30 - 58.</w:t>
      </w:r>
    </w:p>
    <w:p w:rsidR="00454295" w:rsidRPr="00AF6A29" w:rsidRDefault="00454295">
      <w:pPr>
        <w:pStyle w:val="ConsPlusNormal"/>
        <w:jc w:val="both"/>
      </w:pPr>
    </w:p>
    <w:p w:rsidR="00454295" w:rsidRPr="00AF6A29" w:rsidRDefault="00454295">
      <w:pPr>
        <w:pStyle w:val="ConsPlusNormal"/>
        <w:ind w:firstLine="540"/>
        <w:jc w:val="both"/>
      </w:pPr>
      <w:r w:rsidRPr="00AF6A29">
        <w:t>Все, что связано с назначением наказания - уголовного или административного, - относится именно к уголовно-правовому типу судебного процесса.</w:t>
      </w:r>
    </w:p>
    <w:p w:rsidR="00454295" w:rsidRPr="00AF6A29" w:rsidRDefault="00454295">
      <w:pPr>
        <w:pStyle w:val="ConsPlusNormal"/>
        <w:ind w:firstLine="540"/>
        <w:jc w:val="both"/>
      </w:pPr>
      <w:r w:rsidRPr="00AF6A29">
        <w:t xml:space="preserve">Охранительные отношения, которые возникают в результате совершения административного правонарушения и опосредуют применение административного наказания, относятся именно к уголовно-правовому типу. С точки зрения властного содержания они действительно аналогичны уголовным правоотношениям. Несомненное сходство имеется у преступления и административного правонарушения (проступка), уголовной (уголовное наказание) и административной (административное наказание) ответственности. В силу этого и процесс (или процессуальная процедура), в рамках которого выявляется и реализуется охранительное правоотношение, возникшее в результате совершения административного правонарушения, должен быть построен не по </w:t>
      </w:r>
      <w:proofErr w:type="spellStart"/>
      <w:r w:rsidRPr="00AF6A29">
        <w:t>цивилистическому</w:t>
      </w:r>
      <w:proofErr w:type="spellEnd"/>
      <w:r w:rsidRPr="00AF6A29">
        <w:t xml:space="preserve">, а по уголовно-правовому типу. Конечно же, речь не идет о копировании </w:t>
      </w:r>
      <w:hyperlink r:id="rId40" w:history="1">
        <w:r w:rsidRPr="00AF6A29">
          <w:t>УПК</w:t>
        </w:r>
      </w:hyperlink>
      <w:r w:rsidRPr="00AF6A29">
        <w:t xml:space="preserve"> РФ, но отмечается родство основополагающих начал: цели уголовного и административного наказания, возбуждение дела по инициативе государственного органа (</w:t>
      </w:r>
      <w:hyperlink r:id="rId41" w:history="1">
        <w:r w:rsidRPr="00AF6A29">
          <w:t>гл. 28</w:t>
        </w:r>
      </w:hyperlink>
      <w:r w:rsidRPr="00AF6A29">
        <w:t xml:space="preserve"> </w:t>
      </w:r>
      <w:proofErr w:type="spellStart"/>
      <w:r w:rsidRPr="00AF6A29">
        <w:t>КоАП</w:t>
      </w:r>
      <w:proofErr w:type="spellEnd"/>
      <w:r w:rsidRPr="00AF6A29">
        <w:t xml:space="preserve"> РФ), презумпция невиновности (</w:t>
      </w:r>
      <w:hyperlink r:id="rId42" w:history="1">
        <w:r w:rsidRPr="00AF6A29">
          <w:t>ст. 1.5</w:t>
        </w:r>
      </w:hyperlink>
      <w:r w:rsidRPr="00AF6A29">
        <w:t xml:space="preserve"> </w:t>
      </w:r>
      <w:proofErr w:type="spellStart"/>
      <w:r w:rsidRPr="00AF6A29">
        <w:t>КоАП</w:t>
      </w:r>
      <w:proofErr w:type="spellEnd"/>
      <w:r w:rsidRPr="00AF6A29">
        <w:t xml:space="preserve"> РФ), возложение обязанности доказывания на государственный орган.</w:t>
      </w:r>
    </w:p>
    <w:p w:rsidR="00454295" w:rsidRPr="00AF6A29" w:rsidRDefault="00454295">
      <w:pPr>
        <w:pStyle w:val="ConsPlusNormal"/>
        <w:ind w:firstLine="540"/>
        <w:jc w:val="both"/>
      </w:pPr>
      <w:r w:rsidRPr="00AF6A29">
        <w:t xml:space="preserve">Здесь же добавим: известным представителем науки административного права П.П. </w:t>
      </w:r>
      <w:proofErr w:type="spellStart"/>
      <w:r w:rsidRPr="00AF6A29">
        <w:t>Серковым</w:t>
      </w:r>
      <w:proofErr w:type="spellEnd"/>
      <w:r w:rsidRPr="00AF6A29">
        <w:t xml:space="preserve"> весьма убедительно показано и в определенном объеме доказано, что производство по делам об административных правонарушениях принципиально отлично от дел, возникающих из публичных правоотношений. В статье, посвященной современному пониманию административного судопроизводства, оспаривается как тождественность, так и включение производства по делам об административных правонарушениях в административное судопроизводство &lt;1&gt;. При этом к административному судопроизводству П.П. Серков относит те производства по делам из публичных правоотношений, которые на сегодняшний день регулируются соответствующими разделами </w:t>
      </w:r>
      <w:hyperlink r:id="rId43" w:history="1">
        <w:r w:rsidRPr="00AF6A29">
          <w:t>ГПК</w:t>
        </w:r>
      </w:hyperlink>
      <w:r w:rsidRPr="00AF6A29">
        <w:t xml:space="preserve"> РФ и </w:t>
      </w:r>
      <w:hyperlink r:id="rId44" w:history="1">
        <w:r w:rsidRPr="00AF6A29">
          <w:t>АПК</w:t>
        </w:r>
      </w:hyperlink>
      <w:r w:rsidRPr="00AF6A29">
        <w:t xml:space="preserve"> РФ, а по концепции единого ГПК РФ должны занять место в </w:t>
      </w:r>
      <w:hyperlink r:id="rId45" w:history="1">
        <w:proofErr w:type="spellStart"/>
        <w:r w:rsidRPr="00AF6A29">
          <w:t>подразд</w:t>
        </w:r>
        <w:proofErr w:type="spellEnd"/>
        <w:r w:rsidRPr="00AF6A29">
          <w:t>. III</w:t>
        </w:r>
      </w:hyperlink>
      <w:r w:rsidRPr="00AF6A29">
        <w:t xml:space="preserve"> "Производство по делам, возникающим из публичных правоотношений" (ныне утратил силу) разд. II. Нельзя не поддержать такие высказанные автором аргументы: "...административная ответственность выступает специфической реакцией общества и государства на проявление соответствующей противоправности действий. Как следствие, она обладает особенностями процессуально-правового регулирования в формате производства по делам об административных правонарушениях". В равной мере справедливо указание на "тождество по многим концептуальным параметрам уголовного судопроизводства и производства по делам об административных правонарушениях"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Серков П.П. </w:t>
      </w:r>
      <w:hyperlink r:id="rId46" w:history="1">
        <w:r w:rsidRPr="00AF6A29">
          <w:rPr>
            <w:i/>
            <w:sz w:val="20"/>
          </w:rPr>
          <w:t>К вопросу</w:t>
        </w:r>
      </w:hyperlink>
      <w:r w:rsidRPr="00AF6A29">
        <w:rPr>
          <w:i/>
          <w:sz w:val="20"/>
        </w:rPr>
        <w:t xml:space="preserve"> о современном понимании административного судопроизводства // Административное право и процесс. 2013. N 9. С. 9 - 21.</w:t>
      </w:r>
    </w:p>
    <w:p w:rsidR="00454295" w:rsidRPr="00AF6A29" w:rsidRDefault="00454295">
      <w:pPr>
        <w:pStyle w:val="ConsPlusNormal"/>
        <w:ind w:firstLine="540"/>
        <w:jc w:val="both"/>
        <w:rPr>
          <w:i/>
          <w:sz w:val="20"/>
        </w:rPr>
      </w:pPr>
      <w:r w:rsidRPr="00AF6A29">
        <w:rPr>
          <w:i/>
          <w:sz w:val="20"/>
        </w:rPr>
        <w:t xml:space="preserve">&lt;2&gt; </w:t>
      </w:r>
      <w:hyperlink r:id="rId47" w:history="1">
        <w:r w:rsidRPr="00AF6A29">
          <w:rPr>
            <w:i/>
            <w:sz w:val="20"/>
          </w:rPr>
          <w:t>Там же</w:t>
        </w:r>
      </w:hyperlink>
      <w:r w:rsidRPr="00AF6A29">
        <w:rPr>
          <w:i/>
          <w:sz w:val="20"/>
        </w:rPr>
        <w:t>.</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Таким образом, уголовно-правовой тип процесса представлен сегодня двумя видами процессов: уголовным и </w:t>
      </w:r>
      <w:proofErr w:type="spellStart"/>
      <w:r w:rsidRPr="00AF6A29">
        <w:t>административно-юрисдикционным</w:t>
      </w:r>
      <w:proofErr w:type="spellEnd"/>
      <w:r w:rsidRPr="00AF6A29">
        <w:t xml:space="preserve">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В литературе можно отметить осторожную поддержку указанного вывода. См.: Воронов А.Ф. </w:t>
      </w:r>
      <w:hyperlink r:id="rId48" w:history="1">
        <w:r w:rsidRPr="00AF6A29">
          <w:rPr>
            <w:i/>
            <w:sz w:val="20"/>
          </w:rPr>
          <w:t>Предмет науки</w:t>
        </w:r>
      </w:hyperlink>
      <w:r w:rsidRPr="00AF6A29">
        <w:rPr>
          <w:i/>
          <w:sz w:val="20"/>
        </w:rPr>
        <w:t xml:space="preserve"> гражданского процесса // Вестник гражданского процесса. 2013. N 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Родство гражданского и арбитражного процессов привело к осознанию необходимости их унификации на законодательном уровне, что позволяет с очевидностью отнести оба эти процесса к </w:t>
      </w:r>
      <w:proofErr w:type="spellStart"/>
      <w:r w:rsidRPr="00AF6A29">
        <w:t>цивилистическому</w:t>
      </w:r>
      <w:proofErr w:type="spellEnd"/>
      <w:r w:rsidRPr="00AF6A29">
        <w:t xml:space="preserve"> (гражданско-правовому) типу.</w:t>
      </w:r>
    </w:p>
    <w:p w:rsidR="00454295" w:rsidRPr="00AF6A29" w:rsidRDefault="00454295">
      <w:pPr>
        <w:pStyle w:val="ConsPlusNormal"/>
        <w:ind w:firstLine="540"/>
        <w:jc w:val="both"/>
      </w:pPr>
      <w:r w:rsidRPr="00AF6A29">
        <w:t>Серьезная интрига разворачивается относительно административного судопроизводства.</w:t>
      </w:r>
    </w:p>
    <w:p w:rsidR="00454295" w:rsidRPr="00AF6A29" w:rsidRDefault="00454295">
      <w:pPr>
        <w:pStyle w:val="ConsPlusNormal"/>
        <w:ind w:firstLine="540"/>
        <w:jc w:val="both"/>
      </w:pPr>
      <w:r w:rsidRPr="00AF6A29">
        <w:t xml:space="preserve">Если исходить из того понимания административного судопроизводства, которое диктует нам </w:t>
      </w:r>
      <w:hyperlink r:id="rId49" w:history="1">
        <w:r w:rsidRPr="00AF6A29">
          <w:t>КАС</w:t>
        </w:r>
      </w:hyperlink>
      <w:r w:rsidRPr="00AF6A29">
        <w:t xml:space="preserve"> РФ, недавно принятый нашим законодателем, то административное судопроизводство - </w:t>
      </w:r>
      <w:proofErr w:type="spellStart"/>
      <w:r w:rsidRPr="00AF6A29">
        <w:t>цивилистический</w:t>
      </w:r>
      <w:proofErr w:type="spellEnd"/>
      <w:r w:rsidRPr="00AF6A29">
        <w:t xml:space="preserve"> процесс.</w:t>
      </w:r>
    </w:p>
    <w:p w:rsidR="00454295" w:rsidRPr="00AF6A29" w:rsidRDefault="00454295">
      <w:pPr>
        <w:pStyle w:val="ConsPlusNormal"/>
        <w:ind w:firstLine="540"/>
        <w:jc w:val="both"/>
      </w:pPr>
      <w:r w:rsidRPr="00AF6A29">
        <w:t xml:space="preserve">Охранительные отношения, возникающие в случаях, относящихся к обжалованию актов, </w:t>
      </w:r>
      <w:r w:rsidRPr="00AF6A29">
        <w:lastRenderedPageBreak/>
        <w:t xml:space="preserve">действий и решений государственных органов и должностных лиц, имеют не уголовно-правовую, а </w:t>
      </w:r>
      <w:proofErr w:type="spellStart"/>
      <w:r w:rsidRPr="00AF6A29">
        <w:rPr>
          <w:b/>
        </w:rPr>
        <w:t>цивилистическую</w:t>
      </w:r>
      <w:proofErr w:type="spellEnd"/>
      <w:r w:rsidRPr="00AF6A29">
        <w:rPr>
          <w:b/>
        </w:rPr>
        <w:t xml:space="preserve"> природу</w:t>
      </w:r>
      <w:r w:rsidRPr="00AF6A29">
        <w:t>. Такое утверждение может вызвать возражения, где главным аргументом будет общепринятый довод, касающийся характеристики материальных правоотношений, возникающих между гражданином и государственным органом, - это отношения власти и подчинения &lt;1&gt;. На наш взгляд, именно этот "краеугольный камень" является ущербным. Он - своеобразный атавизм советского подхода к оценкам общественных и правовых явлений. Именно потому, что в идею построения и функционирования нашего нынешнего государства, как всякого правового государства, положен не принцип "человек есть заменимый и потому малозначительный винтик в механизме государства, и этим винтиком по своему усмотрению государство может "крутить" в любую сторону", а совсем иное базовое начало - "человек, его права и свободы являются высшей ценностью; признание, соблюдение и защита прав и свобод человека и гражданина - обязанность государства" (</w:t>
      </w:r>
      <w:hyperlink r:id="rId50" w:history="1">
        <w:r w:rsidRPr="00AF6A29">
          <w:t>ст. 2</w:t>
        </w:r>
      </w:hyperlink>
      <w:r w:rsidRPr="00AF6A29">
        <w:t xml:space="preserve"> Конституции РФ), - следует иначе расценивать возникающие между государством и человеком правовые связи. Правоотношения, возникающие не из совершенного гражданином правонарушения, а, напротив, из действия, решения или акта государственного органа, по своей сути сродни </w:t>
      </w:r>
      <w:proofErr w:type="spellStart"/>
      <w:r w:rsidRPr="00AF6A29">
        <w:t>цивилистическому</w:t>
      </w:r>
      <w:proofErr w:type="spellEnd"/>
      <w:r w:rsidRPr="00AF6A29">
        <w:t xml:space="preserve"> типу, а не уголовно-правовому. Конечно, полностью отрицать наличие властной составляющей в такого рода отношениях невозможно, поскольку одним из субъектов является государство. Выше уже приводились справедливые, на наш взгляд, соображения В.Н. Протасова о том, что наличие в составе правоотношения властного (сильного) субъекта еще не означает, будто это отношение обязательно строится на принципах власти и подчинения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Осокина Г.Л. Производство по делам, возникающим из публичных правоотношений. С. 5; Попова Ю.А. Защита публично-правовых интересов граждан в судах общей юрисдикции. Краснодар, 2001. С. 219.</w:t>
      </w:r>
    </w:p>
    <w:p w:rsidR="00454295" w:rsidRPr="00AF6A29" w:rsidRDefault="00454295">
      <w:pPr>
        <w:pStyle w:val="ConsPlusNormal"/>
        <w:ind w:firstLine="540"/>
        <w:jc w:val="both"/>
        <w:rPr>
          <w:i/>
          <w:sz w:val="20"/>
        </w:rPr>
      </w:pPr>
      <w:r w:rsidRPr="00AF6A29">
        <w:rPr>
          <w:i/>
          <w:sz w:val="20"/>
        </w:rPr>
        <w:t>&lt;2&gt; См.: Протасов В.Н. Указ. соч. С. 87.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подтверждение правильности выводов о </w:t>
      </w:r>
      <w:proofErr w:type="spellStart"/>
      <w:r w:rsidRPr="00AF6A29">
        <w:t>цивилистическом</w:t>
      </w:r>
      <w:proofErr w:type="spellEnd"/>
      <w:r w:rsidRPr="00AF6A29">
        <w:t xml:space="preserve"> типе такого рода публичных правоотношений уместно привести толкование, сформулированное КС РФ в </w:t>
      </w:r>
      <w:hyperlink r:id="rId51" w:history="1">
        <w:r w:rsidRPr="00AF6A29">
          <w:t>Определении</w:t>
        </w:r>
      </w:hyperlink>
      <w:r w:rsidRPr="00AF6A29">
        <w:t xml:space="preserve"> от 12 июля 2006 г. N 182-О по жалобам на нарушение конституционных прав и свобод положениями п. 1 ч. 1 ст. 150, ст. 192 и ч. 5 ст. 195 АПК РФ. Конституционный Суд РФ отмечает, что право на судебную защиту служит гарантией в отношении всех других конституционных прав и свобод, а закрепляющая данное право </w:t>
      </w:r>
      <w:hyperlink r:id="rId52" w:history="1">
        <w:r w:rsidRPr="00AF6A29">
          <w:t>ст. 46</w:t>
        </w:r>
      </w:hyperlink>
      <w:r w:rsidRPr="00AF6A29">
        <w:t xml:space="preserve"> Конституции РФ находится в неразрывном системном единстве с ее </w:t>
      </w:r>
      <w:hyperlink r:id="rId53" w:history="1">
        <w:r w:rsidRPr="00AF6A29">
          <w:t>ст. 21</w:t>
        </w:r>
      </w:hyperlink>
      <w:r w:rsidRPr="00AF6A29">
        <w:t>, согласно которой государство обязано охранять достоинство личности во всех сферах, чем утверждается приоритет личности и ее прав (</w:t>
      </w:r>
      <w:hyperlink r:id="rId54" w:history="1">
        <w:r w:rsidRPr="00AF6A29">
          <w:t>ч. 2 ст. 17</w:t>
        </w:r>
      </w:hyperlink>
      <w:r w:rsidRPr="00AF6A29">
        <w:t xml:space="preserve">, </w:t>
      </w:r>
      <w:hyperlink r:id="rId55" w:history="1">
        <w:r w:rsidRPr="00AF6A29">
          <w:t>ст. 18</w:t>
        </w:r>
      </w:hyperlink>
      <w:r w:rsidRPr="00AF6A29">
        <w:t xml:space="preserve"> Конституции РФ). Из этого следует, что </w:t>
      </w:r>
      <w:r w:rsidRPr="00AF6A29">
        <w:rPr>
          <w:b/>
        </w:rPr>
        <w:t>личность в ее взаимоотношениях с государством выступает не как объект государственной деятельности, а как равноправный субъект, который может защищать свои права и свободы всеми не запрещенными законом способами</w:t>
      </w:r>
      <w:r w:rsidRPr="00AF6A29">
        <w:t xml:space="preserve"> (</w:t>
      </w:r>
      <w:hyperlink r:id="rId56" w:history="1">
        <w:r w:rsidRPr="00AF6A29">
          <w:t>ч. 2 ст. 45</w:t>
        </w:r>
      </w:hyperlink>
      <w:r w:rsidRPr="00AF6A29">
        <w:t xml:space="preserve"> Конституции РФ) и спорить с государством в лице любых его органов. Таким образом, возможность заинтересованного лица обжаловать принятые органами государственной власти, органами местного самоуправления и их должностными лицами решения, включая нормативные правовые акты, воплощающая как </w:t>
      </w:r>
      <w:r w:rsidRPr="00AF6A29">
        <w:rPr>
          <w:b/>
        </w:rPr>
        <w:t>индивидуальный (частный) интерес, связанный с восстановлением нарушенных прав, так и публичный интерес, направленный на поддержание законности и конституционного порядка</w:t>
      </w:r>
      <w:r w:rsidRPr="00AF6A29">
        <w:t>, является неотъемлемой характеристикой нормативного содержания права каждого на судебную защиту, одной из необходимых и важнейших его составляющих.</w:t>
      </w:r>
    </w:p>
    <w:p w:rsidR="00454295" w:rsidRPr="00AF6A29" w:rsidRDefault="00454295">
      <w:pPr>
        <w:pStyle w:val="ConsPlusNormal"/>
        <w:ind w:firstLine="540"/>
        <w:jc w:val="both"/>
      </w:pPr>
      <w:r w:rsidRPr="00AF6A29">
        <w:t xml:space="preserve">Вывод об отнесении административного судопроизводства к </w:t>
      </w:r>
      <w:proofErr w:type="spellStart"/>
      <w:r w:rsidRPr="00AF6A29">
        <w:t>цивилистическому</w:t>
      </w:r>
      <w:proofErr w:type="spellEnd"/>
      <w:r w:rsidRPr="00AF6A29">
        <w:t xml:space="preserve"> типу процесса имеет немаловажное значение. Это означает, что производство по делам, возникающим из публичных правоотношений, будет вполне закономерно содержать как составляющую единого ГПК РФ, а не конструировать отдельный самостоятельный </w:t>
      </w:r>
      <w:hyperlink r:id="rId57" w:history="1">
        <w:r w:rsidRPr="00AF6A29">
          <w:t>КАС</w:t>
        </w:r>
      </w:hyperlink>
      <w:r w:rsidRPr="00AF6A29">
        <w:t xml:space="preserve"> РФ.</w:t>
      </w:r>
    </w:p>
    <w:p w:rsidR="00454295" w:rsidRPr="00AF6A29" w:rsidRDefault="00454295">
      <w:pPr>
        <w:pStyle w:val="ConsPlusNormal"/>
        <w:ind w:firstLine="540"/>
        <w:jc w:val="both"/>
      </w:pPr>
      <w:r w:rsidRPr="00AF6A29">
        <w:t xml:space="preserve">Есть, однако, среди дел административного судопроизводства такие, процедуры рассмотрения которых, вписываясь в характеристику типа </w:t>
      </w:r>
      <w:proofErr w:type="spellStart"/>
      <w:r w:rsidRPr="00AF6A29">
        <w:t>цивилистического</w:t>
      </w:r>
      <w:proofErr w:type="spellEnd"/>
      <w:r w:rsidRPr="00AF6A29">
        <w:t xml:space="preserve"> процесса, существенно отличаются от правил производства по делам из публичных правоотношений. Это производство по оспариванию нормативных правовых актов.</w:t>
      </w:r>
    </w:p>
    <w:p w:rsidR="00454295" w:rsidRPr="00AF6A29" w:rsidRDefault="00454295">
      <w:pPr>
        <w:pStyle w:val="ConsPlusNormal"/>
        <w:ind w:firstLine="540"/>
        <w:jc w:val="both"/>
      </w:pPr>
      <w:r w:rsidRPr="00AF6A29">
        <w:t xml:space="preserve">Действительно, если рассматривать с позиций </w:t>
      </w:r>
      <w:proofErr w:type="spellStart"/>
      <w:r w:rsidRPr="00AF6A29">
        <w:t>правоприменения</w:t>
      </w:r>
      <w:proofErr w:type="spellEnd"/>
      <w:r w:rsidRPr="00AF6A29">
        <w:t xml:space="preserve"> и сравнивать все категории дел, отнесенные по </w:t>
      </w:r>
      <w:hyperlink r:id="rId58" w:history="1">
        <w:r w:rsidRPr="00AF6A29">
          <w:t>ГПК</w:t>
        </w:r>
      </w:hyperlink>
      <w:r w:rsidRPr="00AF6A29">
        <w:t xml:space="preserve"> РФ (до вступления в силу </w:t>
      </w:r>
      <w:hyperlink r:id="rId59" w:history="1">
        <w:r w:rsidRPr="00AF6A29">
          <w:t>КАС</w:t>
        </w:r>
      </w:hyperlink>
      <w:r w:rsidRPr="00AF6A29">
        <w:t xml:space="preserve"> РФ) к производству из публичных </w:t>
      </w:r>
      <w:r w:rsidRPr="00AF6A29">
        <w:lastRenderedPageBreak/>
        <w:t xml:space="preserve">правоотношений, то дела о признании недействующими нормативных правовых актов полностью или в части явно стоят особняком. Здесь отсутствуют непременные этапы (стадии) </w:t>
      </w:r>
      <w:proofErr w:type="spellStart"/>
      <w:r w:rsidRPr="00AF6A29">
        <w:t>правоприменения</w:t>
      </w:r>
      <w:proofErr w:type="spellEnd"/>
      <w:r w:rsidRPr="00AF6A29">
        <w:t xml:space="preserve">: установление фактических обстоятельств дела, выбор и анализ нормы права, подлежащей применению к исследуемым фактическим обстоятельствам, вынесение решения как результат логического силлогизма. Так, Н.А. </w:t>
      </w:r>
      <w:proofErr w:type="spellStart"/>
      <w:r w:rsidRPr="00AF6A29">
        <w:t>Чечина</w:t>
      </w:r>
      <w:proofErr w:type="spellEnd"/>
      <w:r w:rsidRPr="00AF6A29">
        <w:t xml:space="preserve"> отмечала, что при рассмотрении дел по заявлению прокурора о признании правового акта незаконным "суд не устанавливает конкретные обстоятельства дел, не собирает и не исследует доказательства, т.е. не осуществляет действия по отправлению правосудия. Задача суда сводится к проверке соответствия закону опротестованного прокурором нормативного акта" &lt;1&gt;. Учитывая эти особенности, Н.А. </w:t>
      </w:r>
      <w:proofErr w:type="spellStart"/>
      <w:r w:rsidRPr="00AF6A29">
        <w:t>Чечина</w:t>
      </w:r>
      <w:proofErr w:type="spellEnd"/>
      <w:r w:rsidRPr="00AF6A29">
        <w:t xml:space="preserve"> полагала правильным не относить такие дела к компетенции судов общей юрисдикции, а передать их в ведение КС РФ &lt;2&gt;.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Чечина</w:t>
      </w:r>
      <w:proofErr w:type="spellEnd"/>
      <w:r w:rsidRPr="00AF6A29">
        <w:rPr>
          <w:i/>
          <w:sz w:val="20"/>
        </w:rPr>
        <w:t xml:space="preserve"> Н.А. Рассмотрение судами дел, возникающих из административно-правовых отношений (к проекту ГПК РФ) // </w:t>
      </w:r>
      <w:proofErr w:type="spellStart"/>
      <w:r w:rsidRPr="00AF6A29">
        <w:rPr>
          <w:i/>
          <w:sz w:val="20"/>
        </w:rPr>
        <w:t>Избр</w:t>
      </w:r>
      <w:proofErr w:type="spellEnd"/>
      <w:r w:rsidRPr="00AF6A29">
        <w:rPr>
          <w:i/>
          <w:sz w:val="20"/>
        </w:rPr>
        <w:t>. тр. по гражданскому процессу. СПб., 2004. С. 651.</w:t>
      </w:r>
    </w:p>
    <w:p w:rsidR="00454295" w:rsidRPr="00AF6A29" w:rsidRDefault="00454295">
      <w:pPr>
        <w:pStyle w:val="ConsPlusNormal"/>
        <w:ind w:firstLine="540"/>
        <w:jc w:val="both"/>
        <w:rPr>
          <w:i/>
          <w:sz w:val="20"/>
        </w:rPr>
      </w:pPr>
      <w:r w:rsidRPr="00AF6A29">
        <w:rPr>
          <w:i/>
          <w:sz w:val="20"/>
        </w:rPr>
        <w:t>&lt;2&gt; Там же.</w:t>
      </w:r>
    </w:p>
    <w:p w:rsidR="00454295" w:rsidRPr="00AF6A29" w:rsidRDefault="00454295">
      <w:pPr>
        <w:pStyle w:val="ConsPlusNormal"/>
        <w:jc w:val="both"/>
      </w:pPr>
    </w:p>
    <w:p w:rsidR="00454295" w:rsidRPr="00AF6A29" w:rsidRDefault="00454295">
      <w:pPr>
        <w:pStyle w:val="ConsPlusNormal"/>
        <w:ind w:firstLine="540"/>
        <w:jc w:val="both"/>
      </w:pPr>
      <w:r w:rsidRPr="00AF6A29">
        <w:t>Известно, что в рамках осуществления правовой реформы законодатель пошел другим путем: дела об оспаривании нормативных правовых актов распределяются по подведомственности между общими, арбитражными (Суд по интеллектуальным правам) и конституционными (уставными) судами.</w:t>
      </w:r>
    </w:p>
    <w:p w:rsidR="00454295" w:rsidRPr="00AF6A29" w:rsidRDefault="00454295">
      <w:pPr>
        <w:pStyle w:val="ConsPlusNormal"/>
        <w:ind w:firstLine="540"/>
        <w:jc w:val="both"/>
      </w:pPr>
      <w:r w:rsidRPr="00AF6A29">
        <w:t xml:space="preserve">О.А. Бек, посвятивший исследование производству по делам об оспаривании нормативных правовых актов, правильно отмечает, что "при сравнении деятельности Конституционного Суда РФ и других судов (общих и арбитражных) принципиальных отличий между ними не выявляется. По содержанию деятельность Конституционного Суда РФ и иных судов в области </w:t>
      </w:r>
      <w:proofErr w:type="spellStart"/>
      <w:r w:rsidRPr="00AF6A29">
        <w:t>нормоконтроля</w:t>
      </w:r>
      <w:proofErr w:type="spellEnd"/>
      <w:r w:rsidRPr="00AF6A29">
        <w:t>, в принципе, одинакова. Разница между проверкой, осуществляемой Конституционным Судом РФ и судами общей юрисдикции, арбитражными судами, заключается лишь в уровне нормативного акта. Результатом деятельности как Конституционного Суда РФ, так и иных судов становится установление правомерности либо неправомерности оспариваемого акта - соответствие либо несоответствие проверяемого акта акту большей юридической силы"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Бек О.А. Производство по делам об оспаривании нормативных правовых актов: </w:t>
      </w:r>
      <w:proofErr w:type="spellStart"/>
      <w:r w:rsidRPr="00AF6A29">
        <w:rPr>
          <w:i/>
          <w:sz w:val="20"/>
        </w:rPr>
        <w:t>автореф</w:t>
      </w:r>
      <w:proofErr w:type="spellEnd"/>
      <w:r w:rsidRPr="00AF6A29">
        <w:rPr>
          <w:i/>
          <w:sz w:val="20"/>
        </w:rPr>
        <w:t xml:space="preserve">.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наук. М., 2007. С. 21.</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Большинство исследователей отмечают яркую специфику дел о </w:t>
      </w:r>
      <w:proofErr w:type="spellStart"/>
      <w:r w:rsidRPr="00AF6A29">
        <w:t>нормоконтроле</w:t>
      </w:r>
      <w:proofErr w:type="spellEnd"/>
      <w:r w:rsidRPr="00AF6A29">
        <w:t>, проявляющуюся в отсутствии спора о субъективных правах и обязанностях, а также в отсутствии необходимости установления фактических обстоятельств, не связанных с законностью проверяемого акта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например: Никитин С.В. Судебное оспаривание нормативных правовых актов // АПК РФ и ГПК РФ 2002 г.: сравнительный анализ и актуальные проблемы </w:t>
      </w:r>
      <w:proofErr w:type="spellStart"/>
      <w:r w:rsidRPr="00AF6A29">
        <w:rPr>
          <w:i/>
          <w:sz w:val="20"/>
        </w:rPr>
        <w:t>правоприменения</w:t>
      </w:r>
      <w:proofErr w:type="spellEnd"/>
      <w:r w:rsidRPr="00AF6A29">
        <w:rPr>
          <w:i/>
          <w:sz w:val="20"/>
        </w:rPr>
        <w:t xml:space="preserve">: матер. </w:t>
      </w:r>
      <w:proofErr w:type="spellStart"/>
      <w:r w:rsidRPr="00AF6A29">
        <w:rPr>
          <w:i/>
          <w:sz w:val="20"/>
        </w:rPr>
        <w:t>Всерос</w:t>
      </w:r>
      <w:proofErr w:type="spellEnd"/>
      <w:r w:rsidRPr="00AF6A29">
        <w:rPr>
          <w:i/>
          <w:sz w:val="20"/>
        </w:rPr>
        <w:t xml:space="preserve">. </w:t>
      </w:r>
      <w:proofErr w:type="spellStart"/>
      <w:r w:rsidRPr="00AF6A29">
        <w:rPr>
          <w:i/>
          <w:sz w:val="20"/>
        </w:rPr>
        <w:t>науч.-практ</w:t>
      </w:r>
      <w:proofErr w:type="spellEnd"/>
      <w:r w:rsidRPr="00AF6A29">
        <w:rPr>
          <w:i/>
          <w:sz w:val="20"/>
        </w:rPr>
        <w:t xml:space="preserve">. </w:t>
      </w:r>
      <w:proofErr w:type="spellStart"/>
      <w:r w:rsidRPr="00AF6A29">
        <w:rPr>
          <w:i/>
          <w:sz w:val="20"/>
        </w:rPr>
        <w:t>конф</w:t>
      </w:r>
      <w:proofErr w:type="spellEnd"/>
      <w:r w:rsidRPr="00AF6A29">
        <w:rPr>
          <w:i/>
          <w:sz w:val="20"/>
        </w:rPr>
        <w:t xml:space="preserve">. М., 2004. С. 161; Носенко М.С. Оспаривание нормативных правовых актов в судах общей юрисдикции: </w:t>
      </w:r>
      <w:proofErr w:type="spellStart"/>
      <w:r w:rsidRPr="00AF6A29">
        <w:rPr>
          <w:i/>
          <w:sz w:val="20"/>
        </w:rPr>
        <w:t>автореф</w:t>
      </w:r>
      <w:proofErr w:type="spellEnd"/>
      <w:r w:rsidRPr="00AF6A29">
        <w:rPr>
          <w:i/>
          <w:sz w:val="20"/>
        </w:rPr>
        <w:t xml:space="preserve">.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xml:space="preserve">. наук. М., 2001. С. 5, 6; Баулин О.В. Распределение бремени доказывания при разбирательстве дел, возникающих из публичных правоотношений // Заметки о современном гражданском и арбитражном процессуальном праве / под ред. М.К. </w:t>
      </w:r>
      <w:proofErr w:type="spellStart"/>
      <w:r w:rsidRPr="00AF6A29">
        <w:rPr>
          <w:i/>
          <w:sz w:val="20"/>
        </w:rPr>
        <w:t>Треушникова</w:t>
      </w:r>
      <w:proofErr w:type="spellEnd"/>
      <w:r w:rsidRPr="00AF6A29">
        <w:rPr>
          <w:i/>
          <w:sz w:val="20"/>
        </w:rPr>
        <w:t>. М., 2004. С. 194.</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Вместе с тем к уяснению правовой природы и характеристике особенностей дел о </w:t>
      </w:r>
      <w:proofErr w:type="spellStart"/>
      <w:r w:rsidRPr="00AF6A29">
        <w:t>нормоконтроле</w:t>
      </w:r>
      <w:proofErr w:type="spellEnd"/>
      <w:r w:rsidRPr="00AF6A29">
        <w:t xml:space="preserve"> некоторые исследователи подходят с использованием традиционных гражданско-процессуальных "мерок": предмета и основания иска (заявления), предмета доказывания, видов судебного решения и т.п.</w:t>
      </w:r>
    </w:p>
    <w:p w:rsidR="00454295" w:rsidRPr="00AF6A29" w:rsidRDefault="00454295">
      <w:pPr>
        <w:pStyle w:val="ConsPlusNormal"/>
        <w:ind w:firstLine="540"/>
        <w:jc w:val="both"/>
      </w:pPr>
      <w:r w:rsidRPr="00AF6A29">
        <w:t xml:space="preserve">Например, М.С. Носенко утверждает, что производство по делам об оспаривании нормативных правовых актов по сущности можно отнести к исковому производству, в котором суд разрешает спор о законности нормативного правового акта между органом, принявшим этот акт, и лицами, обратившимися в суд, при этом иск о признании незаконным нормативного акта состоит из трех элементов: предмета, основания и содержания &lt;1&gt;. А в одном из учебников по </w:t>
      </w:r>
      <w:r w:rsidRPr="00AF6A29">
        <w:lastRenderedPageBreak/>
        <w:t>гражданскому процессуальному праву поясняется, что "</w:t>
      </w:r>
      <w:hyperlink r:id="rId60" w:history="1">
        <w:r w:rsidRPr="00AF6A29">
          <w:t>глава 24</w:t>
        </w:r>
      </w:hyperlink>
      <w:r w:rsidRPr="00AF6A29">
        <w:t xml:space="preserve"> ГПК, посвященная производству по делам о признании недействующими нормативных актов, весьма невелика по объему и состоит всего из трех статей. Это стало возможным потому, что при рассмотрении данной категории дел применяется основная масса общих правил искового производства. В частности, здесь применимы такие институты, как процессуальное соучастие, соединение и разъединение заявленных требований и многие другие"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Носенко М.С. Оспаривание нормативных правовых актов в судах общей юрисдикции. С. 5.</w:t>
      </w:r>
    </w:p>
    <w:p w:rsidR="00454295" w:rsidRPr="00AF6A29" w:rsidRDefault="00454295">
      <w:pPr>
        <w:pStyle w:val="ConsPlusNormal"/>
        <w:ind w:firstLine="540"/>
        <w:jc w:val="both"/>
        <w:rPr>
          <w:i/>
          <w:sz w:val="20"/>
        </w:rPr>
      </w:pPr>
      <w:r w:rsidRPr="00AF6A29">
        <w:rPr>
          <w:i/>
          <w:sz w:val="20"/>
        </w:rPr>
        <w:t xml:space="preserve">&lt;2&gt; Гражданское процессуальное право: учебник / под ред. М.С. </w:t>
      </w:r>
      <w:proofErr w:type="spellStart"/>
      <w:r w:rsidRPr="00AF6A29">
        <w:rPr>
          <w:i/>
          <w:sz w:val="20"/>
        </w:rPr>
        <w:t>Шакарян</w:t>
      </w:r>
      <w:proofErr w:type="spellEnd"/>
      <w:r w:rsidRPr="00AF6A29">
        <w:rPr>
          <w:i/>
          <w:sz w:val="20"/>
        </w:rPr>
        <w:t>. М., 2004. С. 325.</w:t>
      </w:r>
    </w:p>
    <w:p w:rsidR="00454295" w:rsidRPr="00AF6A29" w:rsidRDefault="00454295">
      <w:pPr>
        <w:pStyle w:val="ConsPlusNormal"/>
        <w:jc w:val="both"/>
      </w:pPr>
    </w:p>
    <w:p w:rsidR="00454295" w:rsidRPr="00AF6A29" w:rsidRDefault="00454295">
      <w:pPr>
        <w:pStyle w:val="ConsPlusNormal"/>
        <w:ind w:firstLine="540"/>
        <w:jc w:val="both"/>
      </w:pPr>
      <w:r w:rsidRPr="00AF6A29">
        <w:t>Напротив, С.В. Никитин полагает, что "процедура судебной проверки нормативных актов требует специального регламентирования. Общие правила судопроизводства не всегда здесь подходят, а отдельные процессуальные институты в данном случае вообще не работают или дают неожиданный результат"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Никитин С.В. Судебное оспаривание нормативных правовых актов. С. 160.</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Чтобы понять, чья позиция верна, надо обратиться к существу и назначению процесса: посредством правоприменительной деятельности реализуются материально-правовые нормы и тем самым осуществляется защита прав и интересов. Но если для прочих дел, возникающих из публичных правоотношений, правоприменительная деятельность имеет те же самые этапы и включается в процесс реализации норм материального права, то для дел по </w:t>
      </w:r>
      <w:proofErr w:type="spellStart"/>
      <w:r w:rsidRPr="00AF6A29">
        <w:t>нормоконтролю</w:t>
      </w:r>
      <w:proofErr w:type="spellEnd"/>
      <w:r w:rsidRPr="00AF6A29">
        <w:t xml:space="preserve"> все обстоит иначе. Предмет судебной деятельности по этим делам связан с правотворчеством. "С одной стороны, правотворчество - это такая же регулируемая правом сфера деятельности, как и любая другая. В ней можно найти все компоненты правового регулирования: юридические нормы, регламентирующие правотворчество, правоотношения, акты реализации права, юридическую ответственность и др. ...Но с другой стороны, не следует забывать и об относительности выделения таких аспектов. Ведь правотворчество - это не просто регулируемая правом деятельность, а особый компонент системы правового регулирования, и поэтому на первый план выдвигается его содержательная специфика, а не то, что и здесь можно найти формы реализации правовых норм. Специфика правового регулирования правотворческой деятельности состоит в том, что в данном случае происходит регулирование деятельности, уже имеющей юридическую направленность, свое предназначение в правовой системе, и именно это определяет его юридическую природу. Таким образом, если учитывать назначение правотворческого "блока" в правовой системе, содержательную сторону данной правовой сферы, то вполне очевидно, что </w:t>
      </w:r>
      <w:r w:rsidRPr="00AF6A29">
        <w:rPr>
          <w:b/>
        </w:rPr>
        <w:t xml:space="preserve">правотворчество находится вне </w:t>
      </w:r>
      <w:proofErr w:type="spellStart"/>
      <w:r w:rsidRPr="00AF6A29">
        <w:rPr>
          <w:b/>
        </w:rPr>
        <w:t>правореализации</w:t>
      </w:r>
      <w:proofErr w:type="spellEnd"/>
      <w:r w:rsidRPr="00AF6A29">
        <w:rPr>
          <w:b/>
        </w:rPr>
        <w:t xml:space="preserve"> как особой подсистемы. Вряд ли, например, проблематику, связанную с реализацией права, можно понять, изучая правотворческую деятельность</w:t>
      </w:r>
      <w:r w:rsidRPr="00AF6A29">
        <w:t xml:space="preserve">" &lt;1&gt; (выделено нами. - </w:t>
      </w:r>
      <w:r w:rsidRPr="00AF6A29">
        <w:rPr>
          <w:b/>
        </w:rPr>
        <w:t>Н.Г.</w:t>
      </w:r>
      <w:r w:rsidRPr="00AF6A29">
        <w: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Протасов В.Н. Основы общеправовой процессуальной теории. М., 1991. С. 31 - 32.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Столь пространная цитата из неоднократно цитируемой нами работы В.Н. Протасова приведена потому, что она содержит правильные утверждения, позволяющие понять сущностные особенности судебной деятельности в делах по </w:t>
      </w:r>
      <w:proofErr w:type="spellStart"/>
      <w:r w:rsidRPr="00AF6A29">
        <w:t>нормоконтролю</w:t>
      </w:r>
      <w:proofErr w:type="spellEnd"/>
      <w:r w:rsidRPr="00AF6A29">
        <w:t xml:space="preserve">. Отметим главное: правотворчество находится вне </w:t>
      </w:r>
      <w:proofErr w:type="spellStart"/>
      <w:r w:rsidRPr="00AF6A29">
        <w:t>правореализации</w:t>
      </w:r>
      <w:proofErr w:type="spellEnd"/>
      <w:r w:rsidRPr="00AF6A29">
        <w:t xml:space="preserve">. Вклиниваясь в правотворчество, осуществляя так называемое негативное нормотворчество &lt;1&gt;, суд проверяет соответствие нормативного правового акта другому нормативному правовому акту, имеющему </w:t>
      </w:r>
      <w:r w:rsidRPr="00AF6A29">
        <w:rPr>
          <w:position w:val="-10"/>
        </w:rPr>
        <w:pict>
          <v:shape id="_x0000_i1025" style="width:56.45pt;height:17.85pt" coordsize="" o:spt="100" adj="0,,0" path="" filled="f" stroked="f">
            <v:stroke joinstyle="miter"/>
            <v:imagedata r:id="rId61" o:title="base_32799_18090_3"/>
            <v:formulas/>
            <v:path o:connecttype="segments"/>
          </v:shape>
        </w:pict>
      </w:r>
      <w:r w:rsidRPr="00AF6A29">
        <w:t xml:space="preserve"> юридическую силу, наличие соответствующих полномочий у органа (должностного лица), принявшего оспариваемый акт, соблюдение законной процедуры принятия акта. Иными словами, суд анализирует, сопоставляет, толкует как минимум два нормативных правовых акта, а также применяет нормы правотворческой процедуры, в первую очередь своего рода нормы-принципы, закрепленные в </w:t>
      </w:r>
      <w:hyperlink r:id="rId62" w:history="1">
        <w:r w:rsidRPr="00AF6A29">
          <w:t>ст. 76</w:t>
        </w:r>
      </w:hyperlink>
      <w:r w:rsidRPr="00AF6A29">
        <w:t xml:space="preserve"> Конституции РФ, и нормы процессуального права. Здесь нет применения норм материального права в целях их реализации даже в тех случаях, когда заявление не удовлетворяется и нормативный правовой акт остается в силе.</w:t>
      </w:r>
    </w:p>
    <w:p w:rsidR="00454295" w:rsidRPr="00AF6A29" w:rsidRDefault="00454295">
      <w:pPr>
        <w:pStyle w:val="ConsPlusNormal"/>
        <w:ind w:firstLine="540"/>
        <w:jc w:val="both"/>
      </w:pPr>
      <w:r w:rsidRPr="00AF6A29">
        <w:lastRenderedPageBreak/>
        <w:t>--------------------------------</w:t>
      </w:r>
    </w:p>
    <w:p w:rsidR="00454295" w:rsidRPr="00AF6A29" w:rsidRDefault="00454295">
      <w:pPr>
        <w:pStyle w:val="ConsPlusNormal"/>
        <w:ind w:firstLine="540"/>
        <w:jc w:val="both"/>
        <w:rPr>
          <w:i/>
          <w:sz w:val="20"/>
        </w:rPr>
      </w:pPr>
      <w:r w:rsidRPr="00AF6A29">
        <w:rPr>
          <w:i/>
          <w:sz w:val="20"/>
        </w:rPr>
        <w:t>&lt;1&gt; См.: Никитин С.В. Судебное оспаривание нормативных правовых актов. С. 157.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Отмеченные теоретические положения наглядно демонстрируются на примерах многочисленных определений судебной коллегии ВС РФ по делам о </w:t>
      </w:r>
      <w:proofErr w:type="spellStart"/>
      <w:r w:rsidRPr="00AF6A29">
        <w:t>нормоконтроле</w:t>
      </w:r>
      <w:proofErr w:type="spellEnd"/>
      <w:r w:rsidRPr="00AF6A29">
        <w:t xml:space="preserve">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Судебная практика по гражданским делам / под ред. В.М. </w:t>
      </w:r>
      <w:proofErr w:type="spellStart"/>
      <w:r w:rsidRPr="00AF6A29">
        <w:rPr>
          <w:i/>
          <w:sz w:val="20"/>
        </w:rPr>
        <w:t>Жуйкова</w:t>
      </w:r>
      <w:proofErr w:type="spellEnd"/>
      <w:r w:rsidRPr="00AF6A29">
        <w:rPr>
          <w:i/>
          <w:sz w:val="20"/>
        </w:rPr>
        <w:t>. М., 2007. С. 409 - 706.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Хотя в делах о </w:t>
      </w:r>
      <w:proofErr w:type="spellStart"/>
      <w:r w:rsidRPr="00AF6A29">
        <w:t>нормоконтроле</w:t>
      </w:r>
      <w:proofErr w:type="spellEnd"/>
      <w:r w:rsidRPr="00AF6A29">
        <w:t xml:space="preserve"> нет всех этапов (стадий) </w:t>
      </w:r>
      <w:proofErr w:type="spellStart"/>
      <w:r w:rsidRPr="00AF6A29">
        <w:t>правоприменения</w:t>
      </w:r>
      <w:proofErr w:type="spellEnd"/>
      <w:r w:rsidRPr="00AF6A29">
        <w:t>, суд здесь осуществляет толкование закона, т.е. тех норм материального права, которые он сопоставляет на предмет соответствия. В такой деятельности тоже могут быть ошибки, которые ведут к нарушению норм материального права.</w:t>
      </w:r>
    </w:p>
    <w:p w:rsidR="00454295" w:rsidRPr="00AF6A29" w:rsidRDefault="00454295">
      <w:pPr>
        <w:pStyle w:val="ConsPlusNormal"/>
        <w:ind w:firstLine="540"/>
        <w:jc w:val="both"/>
      </w:pPr>
      <w:r w:rsidRPr="00AF6A29">
        <w:t xml:space="preserve">Дела о </w:t>
      </w:r>
      <w:proofErr w:type="spellStart"/>
      <w:r w:rsidRPr="00AF6A29">
        <w:t>нормоконтроле</w:t>
      </w:r>
      <w:proofErr w:type="spellEnd"/>
      <w:r w:rsidRPr="00AF6A29">
        <w:t xml:space="preserve"> интересны тем, что в них встает вопрос о нарушении объективного (а не субъективного) &lt;1&gt; права, но поскольку государством обеспечивается ликвидация этих нарушений путем признания в судебном порядке нормативного акта недействительным или недействующим, в этих случаях в процессе реализуются охранительные правоотношения.</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Протасов В.Н. Основы общеправовой процессуальной теории. М., 1991. С. 68.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Вместе с тем, как уже отмечалось выше, по делам о </w:t>
      </w:r>
      <w:proofErr w:type="spellStart"/>
      <w:r w:rsidRPr="00AF6A29">
        <w:t>нормоконтроле</w:t>
      </w:r>
      <w:proofErr w:type="spellEnd"/>
      <w:r w:rsidRPr="00AF6A29">
        <w:t xml:space="preserve"> применяются нормы законотворческой процедуры и нормы процессуального права, и в этой части требуется доказывание соответствующих обстоятельств. Прав О.В. Баулин, полемизирующий с авторами, полностью отрицающими наличие доказательственной деятельности по делам об оспаривании нормативных актов, когда он утверждает, что доказыванию по этим делам "подлежат процессуальные факты, а также обстоятельства, касающиеся процедуры принятия и оформления нормативных актов, их регистрации в тех случаях, когда она необходима. Не доказываются лишь нормы права, их содержание и законность"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Баулин О.В. Бремя доказывания при разбирательстве гражданских дел. М., 2004. С. 182.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Итак, взгляд на дела о признании недействующими нормативных правовых актов сквозь призму </w:t>
      </w:r>
      <w:proofErr w:type="spellStart"/>
      <w:r w:rsidRPr="00AF6A29">
        <w:t>правоприменения</w:t>
      </w:r>
      <w:proofErr w:type="spellEnd"/>
      <w:r w:rsidRPr="00AF6A29">
        <w:t xml:space="preserve"> и выявленные особенности этого </w:t>
      </w:r>
      <w:proofErr w:type="spellStart"/>
      <w:r w:rsidRPr="00AF6A29">
        <w:t>правоприменения</w:t>
      </w:r>
      <w:proofErr w:type="spellEnd"/>
      <w:r w:rsidRPr="00AF6A29">
        <w:t xml:space="preserve"> позволяет сделать несколько выводов.</w:t>
      </w:r>
    </w:p>
    <w:p w:rsidR="00454295" w:rsidRPr="00AF6A29" w:rsidRDefault="00454295">
      <w:pPr>
        <w:pStyle w:val="ConsPlusNormal"/>
        <w:ind w:firstLine="540"/>
        <w:jc w:val="both"/>
      </w:pPr>
      <w:r w:rsidRPr="00AF6A29">
        <w:t>Во-первых, следует присоединиться к точке зрения С.В. Никитина о том, что процедура судебной проверки нормативных актов требует специального регламентирования.</w:t>
      </w:r>
    </w:p>
    <w:p w:rsidR="00454295" w:rsidRPr="00AF6A29" w:rsidRDefault="00454295">
      <w:pPr>
        <w:pStyle w:val="ConsPlusNormal"/>
        <w:ind w:firstLine="540"/>
        <w:jc w:val="both"/>
      </w:pPr>
      <w:r w:rsidRPr="00AF6A29">
        <w:t xml:space="preserve">Во-вторых, если другие дела из публичных правоотношений имеют единую сущность с исковыми делами, то дела о </w:t>
      </w:r>
      <w:proofErr w:type="spellStart"/>
      <w:r w:rsidRPr="00AF6A29">
        <w:t>нормоконтроле</w:t>
      </w:r>
      <w:proofErr w:type="spellEnd"/>
      <w:r w:rsidRPr="00AF6A29">
        <w:t xml:space="preserve"> существенно отличаются от исковых дел и должны иметь свою специфическую процедуру, отграниченную от искового производства.</w:t>
      </w:r>
    </w:p>
    <w:p w:rsidR="00454295" w:rsidRPr="00AF6A29" w:rsidRDefault="00454295">
      <w:pPr>
        <w:pStyle w:val="ConsPlusNormal"/>
        <w:ind w:firstLine="540"/>
        <w:jc w:val="both"/>
      </w:pPr>
      <w:r w:rsidRPr="00AF6A29">
        <w:t xml:space="preserve">В-третьих, нормы, регламентирующие рассмотрение дел о </w:t>
      </w:r>
      <w:proofErr w:type="spellStart"/>
      <w:r w:rsidRPr="00AF6A29">
        <w:t>нормоконтроле</w:t>
      </w:r>
      <w:proofErr w:type="spellEnd"/>
      <w:r w:rsidRPr="00AF6A29">
        <w:t>, не должны быть расположены в одном подразделе с нормами, регулирующими дела из публичных правоотношений.</w:t>
      </w:r>
    </w:p>
    <w:p w:rsidR="00454295" w:rsidRPr="00AF6A29" w:rsidRDefault="00454295">
      <w:pPr>
        <w:pStyle w:val="ConsPlusNormal"/>
        <w:ind w:firstLine="540"/>
        <w:jc w:val="both"/>
      </w:pPr>
      <w:r w:rsidRPr="00AF6A29">
        <w:t xml:space="preserve">В поисках оптимального решения относительно процедуры рассмотрения дел о </w:t>
      </w:r>
      <w:proofErr w:type="spellStart"/>
      <w:r w:rsidRPr="00AF6A29">
        <w:t>нормоконтроле</w:t>
      </w:r>
      <w:proofErr w:type="spellEnd"/>
      <w:r w:rsidRPr="00AF6A29">
        <w:t xml:space="preserve"> в процессуальных Кодексах нелишним будет вспомнить уже цитировавшееся выше предложение Н.А. </w:t>
      </w:r>
      <w:proofErr w:type="spellStart"/>
      <w:r w:rsidRPr="00AF6A29">
        <w:t>Чечиной</w:t>
      </w:r>
      <w:proofErr w:type="spellEnd"/>
      <w:r w:rsidRPr="00AF6A29">
        <w:t xml:space="preserve"> о передаче таких дел Конституционному суду. Высказанное на заре судебной реформы, оно пророчески предвосхитило события и проблемы сегодняшнего дня. Так, рассматривая роль региональной конституционной юстиции в социально-экономическом развитии регионов, председатель Уставного суда Свердловской области А.В. Гусев отмечает, что вопросы создания и дальнейшей судьбы конституционных (уставных) судов во многом пока еще определяются политической расстановкой сил в том или ином регионе, субъективными факторами. По его мнению, именно данные факторы обусловили то, что сегодня конституционные (уставные) суды исполняют не основную, а, скорее, факультативную роль в сфере судебного </w:t>
      </w:r>
      <w:proofErr w:type="spellStart"/>
      <w:r w:rsidRPr="00AF6A29">
        <w:t>нормоконтроля</w:t>
      </w:r>
      <w:proofErr w:type="spellEnd"/>
      <w:r w:rsidRPr="00AF6A29">
        <w:t xml:space="preserve">. Ограниченный, искусственно урезанный характер судебного конституционного </w:t>
      </w:r>
      <w:proofErr w:type="spellStart"/>
      <w:r w:rsidRPr="00AF6A29">
        <w:t>нормоконтроля</w:t>
      </w:r>
      <w:proofErr w:type="spellEnd"/>
      <w:r w:rsidRPr="00AF6A29">
        <w:t xml:space="preserve"> не позволяет в полной мере реализовать принципы всеобщности, доступности, полноты, эффективности.</w:t>
      </w:r>
    </w:p>
    <w:p w:rsidR="00454295" w:rsidRPr="00AF6A29" w:rsidRDefault="00454295">
      <w:pPr>
        <w:pStyle w:val="ConsPlusNormal"/>
        <w:ind w:firstLine="540"/>
        <w:jc w:val="both"/>
      </w:pPr>
      <w:r w:rsidRPr="00AF6A29">
        <w:lastRenderedPageBreak/>
        <w:t>А.В. Гусев убежден, что необходимость совершенствования правовой базы организации и деятельности конституционных (уставных) судов давно назрела, и ключевыми направлениями развития конституционной юстиции должны стать:</w:t>
      </w:r>
    </w:p>
    <w:p w:rsidR="00454295" w:rsidRPr="00AF6A29" w:rsidRDefault="00454295">
      <w:pPr>
        <w:pStyle w:val="ConsPlusNormal"/>
        <w:ind w:firstLine="540"/>
        <w:jc w:val="both"/>
      </w:pPr>
      <w:r w:rsidRPr="00AF6A29">
        <w:t>- расширение полномочий конституционных (уставных) судов за счет максимального увеличения категорий дел, рассматриваемых этими судами, а также упрощения условий и процедур подачи обращений, расширения круга субъектов обращения;</w:t>
      </w:r>
    </w:p>
    <w:p w:rsidR="00454295" w:rsidRPr="00AF6A29" w:rsidRDefault="00454295">
      <w:pPr>
        <w:pStyle w:val="ConsPlusNormal"/>
        <w:ind w:firstLine="540"/>
        <w:jc w:val="both"/>
      </w:pPr>
      <w:r w:rsidRPr="00AF6A29">
        <w:t xml:space="preserve">- четкое размежевание компетенции по </w:t>
      </w:r>
      <w:proofErr w:type="spellStart"/>
      <w:r w:rsidRPr="00AF6A29">
        <w:t>нормоконтролю</w:t>
      </w:r>
      <w:proofErr w:type="spellEnd"/>
      <w:r w:rsidRPr="00AF6A29">
        <w:t xml:space="preserve"> между судами всех юрисдикций; внесение соответствующих корректив в действующие </w:t>
      </w:r>
      <w:hyperlink r:id="rId63" w:history="1">
        <w:r w:rsidRPr="00AF6A29">
          <w:t>ГПК</w:t>
        </w:r>
      </w:hyperlink>
      <w:r w:rsidRPr="00AF6A29">
        <w:t xml:space="preserve"> РФ и </w:t>
      </w:r>
      <w:hyperlink r:id="rId64" w:history="1">
        <w:r w:rsidRPr="00AF6A29">
          <w:t>АПК</w:t>
        </w:r>
      </w:hyperlink>
      <w:r w:rsidRPr="00AF6A29">
        <w:t xml:space="preserve"> РФ;</w:t>
      </w:r>
    </w:p>
    <w:p w:rsidR="00454295" w:rsidRPr="00AF6A29" w:rsidRDefault="00454295">
      <w:pPr>
        <w:pStyle w:val="ConsPlusNormal"/>
        <w:ind w:firstLine="540"/>
        <w:jc w:val="both"/>
      </w:pPr>
      <w:r w:rsidRPr="00AF6A29">
        <w:t>- внедрение правовых механизмов исполнения решений конституционных (уставных) судов, обеспечение единства статуса и независимости судей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Гусев А.В. </w:t>
      </w:r>
      <w:hyperlink r:id="rId65" w:history="1">
        <w:r w:rsidRPr="00AF6A29">
          <w:rPr>
            <w:i/>
            <w:sz w:val="20"/>
          </w:rPr>
          <w:t>Региональная конституционная юстиция</w:t>
        </w:r>
      </w:hyperlink>
      <w:r w:rsidRPr="00AF6A29">
        <w:rPr>
          <w:i/>
          <w:sz w:val="20"/>
        </w:rPr>
        <w:t>: роль в социально-экономическом развитии регионов и ближайшие перспективы // Журнал конституционного правосудия. 2008. N 4.</w:t>
      </w:r>
    </w:p>
    <w:p w:rsidR="00454295" w:rsidRPr="00AF6A29" w:rsidRDefault="00454295">
      <w:pPr>
        <w:pStyle w:val="ConsPlusNormal"/>
        <w:jc w:val="both"/>
      </w:pPr>
    </w:p>
    <w:p w:rsidR="00454295" w:rsidRPr="00AF6A29" w:rsidRDefault="00454295">
      <w:pPr>
        <w:pStyle w:val="ConsPlusNormal"/>
        <w:ind w:firstLine="540"/>
        <w:jc w:val="both"/>
      </w:pPr>
      <w:r w:rsidRPr="00AF6A29">
        <w:t>Данное предложение &lt;1&gt; в перспективе вполне может быть реализовано.</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Аналогичные предложения высказываются многими учеными и практиками. См., например: </w:t>
      </w:r>
      <w:proofErr w:type="spellStart"/>
      <w:r w:rsidRPr="00AF6A29">
        <w:rPr>
          <w:i/>
          <w:sz w:val="20"/>
        </w:rPr>
        <w:t>Гатауллин</w:t>
      </w:r>
      <w:proofErr w:type="spellEnd"/>
      <w:r w:rsidRPr="00AF6A29">
        <w:rPr>
          <w:i/>
          <w:sz w:val="20"/>
        </w:rPr>
        <w:t xml:space="preserve"> А.Г., Васин А.Л. </w:t>
      </w:r>
      <w:hyperlink r:id="rId66" w:history="1">
        <w:r w:rsidRPr="00AF6A29">
          <w:rPr>
            <w:i/>
            <w:sz w:val="20"/>
          </w:rPr>
          <w:t>Взаимодействие конституционных (уставных) судов</w:t>
        </w:r>
      </w:hyperlink>
      <w:r w:rsidRPr="00AF6A29">
        <w:rPr>
          <w:i/>
          <w:sz w:val="20"/>
        </w:rPr>
        <w:t xml:space="preserve"> с судами общей и арбитражной юрисдикции // Российская юстиция. 2008. N 7; </w:t>
      </w:r>
      <w:proofErr w:type="spellStart"/>
      <w:r w:rsidRPr="00AF6A29">
        <w:rPr>
          <w:i/>
          <w:sz w:val="20"/>
        </w:rPr>
        <w:t>Цалиев</w:t>
      </w:r>
      <w:proofErr w:type="spellEnd"/>
      <w:r w:rsidRPr="00AF6A29">
        <w:rPr>
          <w:i/>
          <w:sz w:val="20"/>
        </w:rPr>
        <w:t xml:space="preserve"> А.М. </w:t>
      </w:r>
      <w:hyperlink r:id="rId67" w:history="1">
        <w:r w:rsidRPr="00AF6A29">
          <w:rPr>
            <w:i/>
            <w:sz w:val="20"/>
          </w:rPr>
          <w:t>О возможностях дальнейшего развития</w:t>
        </w:r>
      </w:hyperlink>
      <w:r w:rsidRPr="00AF6A29">
        <w:rPr>
          <w:i/>
          <w:sz w:val="20"/>
        </w:rPr>
        <w:t xml:space="preserve"> органов конституционной юстиции // Журнал конституционного правосудия. 2008. N 4; </w:t>
      </w:r>
      <w:proofErr w:type="spellStart"/>
      <w:r w:rsidRPr="00AF6A29">
        <w:rPr>
          <w:i/>
          <w:sz w:val="20"/>
        </w:rPr>
        <w:t>Хазешук</w:t>
      </w:r>
      <w:proofErr w:type="spellEnd"/>
      <w:r w:rsidRPr="00AF6A29">
        <w:rPr>
          <w:i/>
          <w:sz w:val="20"/>
        </w:rPr>
        <w:t xml:space="preserve"> Н.А. </w:t>
      </w:r>
      <w:hyperlink r:id="rId68" w:history="1">
        <w:r w:rsidRPr="00AF6A29">
          <w:rPr>
            <w:i/>
            <w:sz w:val="20"/>
          </w:rPr>
          <w:t>О возможности модернизации</w:t>
        </w:r>
      </w:hyperlink>
      <w:r w:rsidRPr="00AF6A29">
        <w:rPr>
          <w:i/>
          <w:sz w:val="20"/>
        </w:rPr>
        <w:t xml:space="preserve"> конституционной (уставной) юстиции субъектов Российской Федерации // Журнал конституционного правосудия. 2008. N 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Таким образом, по ныне действующему законодательству </w:t>
      </w:r>
      <w:proofErr w:type="spellStart"/>
      <w:r w:rsidRPr="00AF6A29">
        <w:t>цивилистический</w:t>
      </w:r>
      <w:proofErr w:type="spellEnd"/>
      <w:r w:rsidRPr="00AF6A29">
        <w:t xml:space="preserve"> тип процесса включает гражданский, арбитражный, </w:t>
      </w:r>
      <w:proofErr w:type="spellStart"/>
      <w:r w:rsidRPr="00AF6A29">
        <w:t>нормоконтрольный</w:t>
      </w:r>
      <w:proofErr w:type="spellEnd"/>
      <w:r w:rsidRPr="00AF6A29">
        <w:t xml:space="preserve"> процессы.</w:t>
      </w:r>
    </w:p>
    <w:p w:rsidR="00454295" w:rsidRPr="00AF6A29" w:rsidRDefault="00454295">
      <w:pPr>
        <w:pStyle w:val="ConsPlusNormal"/>
        <w:ind w:firstLine="540"/>
        <w:jc w:val="both"/>
      </w:pPr>
      <w:r w:rsidRPr="00AF6A29">
        <w:t>В свете изложенного выше можно предложить следующую модель законодательных работ.</w:t>
      </w:r>
    </w:p>
    <w:p w:rsidR="00454295" w:rsidRPr="00AF6A29" w:rsidRDefault="00454295">
      <w:pPr>
        <w:pStyle w:val="ConsPlusNormal"/>
        <w:ind w:firstLine="540"/>
        <w:jc w:val="both"/>
      </w:pPr>
      <w:r w:rsidRPr="00AF6A29">
        <w:t>Следует поставить на повестку дня разработку федерального конституционного закона об основах законодательства о судопроизводстве Российской Федерации.</w:t>
      </w:r>
    </w:p>
    <w:p w:rsidR="00454295" w:rsidRPr="00AF6A29" w:rsidRDefault="00454295">
      <w:pPr>
        <w:pStyle w:val="ConsPlusNormal"/>
        <w:ind w:firstLine="540"/>
        <w:jc w:val="both"/>
      </w:pPr>
      <w:r w:rsidRPr="00AF6A29">
        <w:t>Вторая очередь предполагает синхронное движение по следующим параллельным направлениям:</w:t>
      </w:r>
    </w:p>
    <w:p w:rsidR="00454295" w:rsidRPr="00AF6A29" w:rsidRDefault="00454295">
      <w:pPr>
        <w:pStyle w:val="ConsPlusNormal"/>
        <w:ind w:firstLine="540"/>
        <w:jc w:val="both"/>
      </w:pPr>
      <w:r w:rsidRPr="00AF6A29">
        <w:t xml:space="preserve">- разработка единого </w:t>
      </w:r>
      <w:proofErr w:type="spellStart"/>
      <w:r w:rsidRPr="00AF6A29">
        <w:t>цивилистического</w:t>
      </w:r>
      <w:proofErr w:type="spellEnd"/>
      <w:r w:rsidRPr="00AF6A29">
        <w:t xml:space="preserve"> (гражданского процессуального) кодекса взамен </w:t>
      </w:r>
      <w:hyperlink r:id="rId69" w:history="1">
        <w:r w:rsidRPr="00AF6A29">
          <w:t>ГПК</w:t>
        </w:r>
      </w:hyperlink>
      <w:r w:rsidRPr="00AF6A29">
        <w:t xml:space="preserve"> РФ, </w:t>
      </w:r>
      <w:hyperlink r:id="rId70" w:history="1">
        <w:r w:rsidRPr="00AF6A29">
          <w:t>АПК</w:t>
        </w:r>
      </w:hyperlink>
      <w:r w:rsidRPr="00AF6A29">
        <w:t xml:space="preserve"> РФ и </w:t>
      </w:r>
      <w:hyperlink r:id="rId71" w:history="1">
        <w:r w:rsidRPr="00AF6A29">
          <w:t>КАС</w:t>
        </w:r>
      </w:hyperlink>
      <w:r w:rsidRPr="00AF6A29">
        <w:t xml:space="preserve"> РФ;</w:t>
      </w:r>
    </w:p>
    <w:p w:rsidR="00454295" w:rsidRPr="00AF6A29" w:rsidRDefault="00454295">
      <w:pPr>
        <w:pStyle w:val="ConsPlusNormal"/>
        <w:ind w:firstLine="540"/>
        <w:jc w:val="both"/>
      </w:pPr>
      <w:r w:rsidRPr="00AF6A29">
        <w:t xml:space="preserve">- разработка </w:t>
      </w:r>
      <w:proofErr w:type="spellStart"/>
      <w:r w:rsidRPr="00AF6A29">
        <w:t>административно-юрисдикционного</w:t>
      </w:r>
      <w:proofErr w:type="spellEnd"/>
      <w:r w:rsidRPr="00AF6A29">
        <w:t xml:space="preserve"> кодекса;</w:t>
      </w:r>
    </w:p>
    <w:p w:rsidR="00454295" w:rsidRPr="00AF6A29" w:rsidRDefault="00454295">
      <w:pPr>
        <w:pStyle w:val="ConsPlusNormal"/>
        <w:ind w:firstLine="540"/>
        <w:jc w:val="both"/>
      </w:pPr>
      <w:r w:rsidRPr="00AF6A29">
        <w:t xml:space="preserve">- согласование </w:t>
      </w:r>
      <w:hyperlink r:id="rId72" w:history="1">
        <w:r w:rsidRPr="00AF6A29">
          <w:t>УПК</w:t>
        </w:r>
      </w:hyperlink>
      <w:r w:rsidRPr="00AF6A29">
        <w:t xml:space="preserve"> РФ с федеральным конституционным законом об основах законодательства о судопроизводстве Российской Федерации;</w:t>
      </w:r>
    </w:p>
    <w:p w:rsidR="00454295" w:rsidRPr="00AF6A29" w:rsidRDefault="00454295">
      <w:pPr>
        <w:pStyle w:val="ConsPlusNormal"/>
        <w:ind w:firstLine="540"/>
        <w:jc w:val="both"/>
      </w:pPr>
      <w:r w:rsidRPr="00AF6A29">
        <w:t xml:space="preserve">- максимальная передача дел по </w:t>
      </w:r>
      <w:proofErr w:type="spellStart"/>
      <w:r w:rsidRPr="00AF6A29">
        <w:t>нормоконтролю</w:t>
      </w:r>
      <w:proofErr w:type="spellEnd"/>
      <w:r w:rsidRPr="00AF6A29">
        <w:t xml:space="preserve"> в компетенцию конституционных (уставных) судов; разработка и принятие нормативного акта, определяющего единую детальную процедуру рассмотрения судами дел по </w:t>
      </w:r>
      <w:proofErr w:type="spellStart"/>
      <w:r w:rsidRPr="00AF6A29">
        <w:t>нормоконтролю</w:t>
      </w:r>
      <w:proofErr w:type="spellEnd"/>
      <w:r w:rsidRPr="00AF6A29">
        <w:t>.</w:t>
      </w:r>
    </w:p>
    <w:p w:rsidR="00454295" w:rsidRPr="00AF6A29" w:rsidRDefault="00454295">
      <w:pPr>
        <w:pStyle w:val="ConsPlusNormal"/>
        <w:jc w:val="both"/>
      </w:pPr>
    </w:p>
    <w:p w:rsidR="00454295" w:rsidRPr="00AF6A29" w:rsidRDefault="00454295">
      <w:pPr>
        <w:pStyle w:val="ConsPlusNormal"/>
        <w:jc w:val="center"/>
        <w:rPr>
          <w:b/>
        </w:rPr>
      </w:pPr>
      <w:bookmarkStart w:id="2" w:name="P267"/>
      <w:bookmarkEnd w:id="2"/>
      <w:r w:rsidRPr="00AF6A29">
        <w:rPr>
          <w:b/>
        </w:rPr>
        <w:t>2. Судебная власть как публично-правовая</w:t>
      </w:r>
    </w:p>
    <w:p w:rsidR="00454295" w:rsidRPr="00AF6A29" w:rsidRDefault="00454295">
      <w:pPr>
        <w:pStyle w:val="ConsPlusNormal"/>
        <w:jc w:val="center"/>
        <w:rPr>
          <w:b/>
        </w:rPr>
      </w:pPr>
      <w:r w:rsidRPr="00AF6A29">
        <w:rPr>
          <w:b/>
        </w:rPr>
        <w:t>основа единства всех видов судопроизводства</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Реформа ВС РФ &lt;1&gt;, предшествующие ей изменения </w:t>
      </w:r>
      <w:hyperlink r:id="rId73" w:history="1">
        <w:r w:rsidRPr="00AF6A29">
          <w:t>Конституции</w:t>
        </w:r>
      </w:hyperlink>
      <w:r w:rsidRPr="00AF6A29">
        <w:t xml:space="preserve"> РФ &lt;2&gt; и последовавшие за ней изменения законодательства о судоустройстве &lt;3&gt; существенно переформатировали организационную основу судебной власти России. По мнению А.Н. Борисова, "реорганизация судебной системы позволит обеспечить единство подходов при отправлении правосудия как в отношении граждан, так и в отношении юридических лиц, исключить возможность отказа в судебной защите в случае спора о подведомственности дела, установить общие правила организации судопроизводства, добиться единообразия в судебной практике" &lt;4&gt;.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Федеральный конституционный </w:t>
      </w:r>
      <w:hyperlink r:id="rId74" w:history="1">
        <w:r w:rsidRPr="00AF6A29">
          <w:rPr>
            <w:i/>
            <w:sz w:val="20"/>
          </w:rPr>
          <w:t>закон</w:t>
        </w:r>
      </w:hyperlink>
      <w:r w:rsidRPr="00AF6A29">
        <w:rPr>
          <w:i/>
          <w:sz w:val="20"/>
        </w:rPr>
        <w:t xml:space="preserve"> от 5 февраля 2014 г. N 3-ФКЗ "О Верховном Суде Российской Федерации" (изменения, внесенные Федеральным конституционным </w:t>
      </w:r>
      <w:hyperlink r:id="rId75" w:history="1">
        <w:r w:rsidRPr="00AF6A29">
          <w:rPr>
            <w:i/>
            <w:sz w:val="20"/>
          </w:rPr>
          <w:t>законом</w:t>
        </w:r>
      </w:hyperlink>
      <w:r w:rsidRPr="00AF6A29">
        <w:rPr>
          <w:i/>
          <w:sz w:val="20"/>
        </w:rPr>
        <w:t xml:space="preserve"> от 4 ноября 2014 г. N 16-ФКЗ, вступили в силу со дня официального опубликования на официальном </w:t>
      </w:r>
      <w:proofErr w:type="spellStart"/>
      <w:r w:rsidRPr="00AF6A29">
        <w:rPr>
          <w:i/>
          <w:sz w:val="20"/>
        </w:rPr>
        <w:t>интернет-портале</w:t>
      </w:r>
      <w:proofErr w:type="spellEnd"/>
      <w:r w:rsidRPr="00AF6A29">
        <w:rPr>
          <w:i/>
          <w:sz w:val="20"/>
        </w:rPr>
        <w:t xml:space="preserve"> правовой информации); Федеральный </w:t>
      </w:r>
      <w:hyperlink r:id="rId76" w:history="1">
        <w:r w:rsidRPr="00AF6A29">
          <w:rPr>
            <w:i/>
            <w:sz w:val="20"/>
          </w:rPr>
          <w:t>закон</w:t>
        </w:r>
      </w:hyperlink>
      <w:r w:rsidRPr="00AF6A29">
        <w:rPr>
          <w:i/>
          <w:sz w:val="20"/>
        </w:rPr>
        <w:t xml:space="preserve"> от 5 февраля 2014 г. N 16-ФЗ "О порядке отбора кандидатов в первоначальный состав Верховного Суда Российской Федерации, образованного в </w:t>
      </w:r>
      <w:r w:rsidRPr="00AF6A29">
        <w:rPr>
          <w:i/>
          <w:sz w:val="20"/>
        </w:rPr>
        <w:lastRenderedPageBreak/>
        <w:t xml:space="preserve">соответствии с Законом Российской Федерации о поправке к Конституции Российской Федерации "О Верховном Суде Российской Федерации и прокуратуре Российской Федерации"; Федеральный конституционный </w:t>
      </w:r>
      <w:hyperlink r:id="rId77" w:history="1">
        <w:r w:rsidRPr="00AF6A29">
          <w:rPr>
            <w:i/>
            <w:sz w:val="20"/>
          </w:rPr>
          <w:t>закон</w:t>
        </w:r>
      </w:hyperlink>
      <w:r w:rsidRPr="00AF6A29">
        <w:rPr>
          <w:i/>
          <w:sz w:val="20"/>
        </w:rPr>
        <w:t xml:space="preserve"> от 21 июля 2014 г. N 14-ФКЗ "О внесении изменения в статью 5 Федерального конституционного закона "О Верховном Суде Российской Федерации" и др. Обзор этих законов см. в работе: Фоков А.П. </w:t>
      </w:r>
      <w:hyperlink r:id="rId78" w:history="1">
        <w:r w:rsidRPr="00AF6A29">
          <w:rPr>
            <w:i/>
            <w:sz w:val="20"/>
          </w:rPr>
          <w:t>Новый Федеральный закон</w:t>
        </w:r>
      </w:hyperlink>
      <w:r w:rsidRPr="00AF6A29">
        <w:rPr>
          <w:i/>
          <w:sz w:val="20"/>
        </w:rPr>
        <w:t xml:space="preserve"> о Верховном Суде Российской Федерации и прокуратуре Российской Федерации // Российский судья. 2014. N 1. С. 3 - 7.</w:t>
      </w:r>
    </w:p>
    <w:p w:rsidR="00454295" w:rsidRPr="00AF6A29" w:rsidRDefault="00454295">
      <w:pPr>
        <w:pStyle w:val="ConsPlusNormal"/>
        <w:ind w:firstLine="540"/>
        <w:jc w:val="both"/>
        <w:rPr>
          <w:i/>
          <w:sz w:val="20"/>
        </w:rPr>
      </w:pPr>
      <w:r w:rsidRPr="00AF6A29">
        <w:rPr>
          <w:i/>
          <w:sz w:val="20"/>
        </w:rPr>
        <w:t xml:space="preserve">&lt;2&gt; См.: </w:t>
      </w:r>
      <w:hyperlink r:id="rId79" w:history="1">
        <w:r w:rsidRPr="00AF6A29">
          <w:rPr>
            <w:i/>
            <w:sz w:val="20"/>
          </w:rPr>
          <w:t>Закон</w:t>
        </w:r>
      </w:hyperlink>
      <w:r w:rsidRPr="00AF6A29">
        <w:rPr>
          <w:i/>
          <w:sz w:val="20"/>
        </w:rPr>
        <w:t xml:space="preserve"> РФ о поправке к Конституции РФ от 5 февраля 2014 г. N 2-ФКЗ "О Верховном Суде Российской Федерации и прокуратуре Российской Федерации".</w:t>
      </w:r>
    </w:p>
    <w:p w:rsidR="00454295" w:rsidRPr="00AF6A29" w:rsidRDefault="00454295">
      <w:pPr>
        <w:pStyle w:val="ConsPlusNormal"/>
        <w:ind w:firstLine="540"/>
        <w:jc w:val="both"/>
        <w:rPr>
          <w:i/>
          <w:sz w:val="20"/>
        </w:rPr>
      </w:pPr>
      <w:r w:rsidRPr="00AF6A29">
        <w:rPr>
          <w:i/>
          <w:sz w:val="20"/>
        </w:rPr>
        <w:t xml:space="preserve">&lt;3&gt; См.: Федеральные </w:t>
      </w:r>
      <w:hyperlink r:id="rId80" w:history="1">
        <w:r w:rsidRPr="00AF6A29">
          <w:rPr>
            <w:i/>
            <w:sz w:val="20"/>
          </w:rPr>
          <w:t>законы</w:t>
        </w:r>
      </w:hyperlink>
      <w:r w:rsidRPr="00AF6A29">
        <w:rPr>
          <w:i/>
          <w:sz w:val="20"/>
        </w:rPr>
        <w:t xml:space="preserve"> от 12 марта 2014 г. N 29-ФЗ "О внесении изменений в отдельные законодательные акты Российской Федерации в связи с принятием Закона Российской Федерации о поправке к Конституции Российской Федерации "О Верховном Суде Российской Федерации и прокуратуре Российской Федерации"; Федеральный конституционный </w:t>
      </w:r>
      <w:hyperlink r:id="rId81" w:history="1">
        <w:r w:rsidRPr="00AF6A29">
          <w:rPr>
            <w:i/>
            <w:sz w:val="20"/>
          </w:rPr>
          <w:t>закон</w:t>
        </w:r>
      </w:hyperlink>
      <w:r w:rsidRPr="00AF6A29">
        <w:rPr>
          <w:i/>
          <w:sz w:val="20"/>
        </w:rPr>
        <w:t xml:space="preserve"> от 4 июня 2014 г. N 8-ФКЗ "О внесении изменений в Федеральный конституционный закон "Об арбитражных судах в Российской Федерации" и статью 2 Федерального конституционного закона "О Верховном Суде Российской Федерации"; Федеральный конституционный </w:t>
      </w:r>
      <w:hyperlink r:id="rId82" w:history="1">
        <w:r w:rsidRPr="00AF6A29">
          <w:rPr>
            <w:i/>
            <w:sz w:val="20"/>
          </w:rPr>
          <w:t>закон</w:t>
        </w:r>
      </w:hyperlink>
      <w:r w:rsidRPr="00AF6A29">
        <w:rPr>
          <w:i/>
          <w:sz w:val="20"/>
        </w:rPr>
        <w:t xml:space="preserve"> от 12 марта 2014 г. N 5-ФКЗ "О внесении изменений в отдельные федеральные конституционные законы в связи с принятием Закона Российской Федерации о поправке к Конституции Российской Федерации "О Верховном Суде Российской Федерации и прокуратуре Российской Федерации" и признании утратившим силу Федерального конституционного закона "О Дисциплинарном судебном присутствии"; Федеральный конституционный </w:t>
      </w:r>
      <w:hyperlink r:id="rId83" w:history="1">
        <w:r w:rsidRPr="00AF6A29">
          <w:rPr>
            <w:i/>
            <w:sz w:val="20"/>
          </w:rPr>
          <w:t>закон</w:t>
        </w:r>
      </w:hyperlink>
      <w:r w:rsidRPr="00AF6A29">
        <w:rPr>
          <w:i/>
          <w:sz w:val="20"/>
        </w:rPr>
        <w:t xml:space="preserve"> от 4 ноября 2014 г. N 16-ФКЗ "О внесении изменений в статью 9 Федерального конституционного закона "О военных судах Российской Федерации" и статьи 2 и 24 Федерального конституционного закона "О Верховном Суде Российской Федерации" и др.</w:t>
      </w:r>
    </w:p>
    <w:p w:rsidR="00454295" w:rsidRPr="00AF6A29" w:rsidRDefault="00454295">
      <w:pPr>
        <w:pStyle w:val="ConsPlusNormal"/>
        <w:ind w:firstLine="540"/>
        <w:jc w:val="both"/>
        <w:rPr>
          <w:i/>
          <w:sz w:val="20"/>
        </w:rPr>
      </w:pPr>
      <w:r w:rsidRPr="00AF6A29">
        <w:rPr>
          <w:i/>
          <w:sz w:val="20"/>
        </w:rPr>
        <w:t xml:space="preserve">&lt;4&gt; Борисов А.Н. </w:t>
      </w:r>
      <w:hyperlink r:id="rId84" w:history="1">
        <w:r w:rsidRPr="00AF6A29">
          <w:rPr>
            <w:i/>
            <w:sz w:val="20"/>
          </w:rPr>
          <w:t>Комментарий</w:t>
        </w:r>
      </w:hyperlink>
      <w:r w:rsidRPr="00AF6A29">
        <w:rPr>
          <w:i/>
          <w:sz w:val="20"/>
        </w:rPr>
        <w:t xml:space="preserve"> к Федеральному закону от 5 февраля 2014 г. N 3-ФКЗ "О Верховном Суде Российской Федерации" (постатейный). М., 2014. С. 3.</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Столь значительная реформа судоустройства неизбежно ставит в повестку дня и проблему дальнейшего развития и совершенствования процессуального законодательства. Идет активная разработка проекта единого ГПК РФ, который бы интегрировал действующее гражданско-процессуальное и арбитражно-процессуальное законодательство &lt;1&gt;. Разработка теоретических вопросов, законопроектная работа, посвященные административному судопроизводству, завершились принятием первого в России </w:t>
      </w:r>
      <w:hyperlink r:id="rId85" w:history="1">
        <w:r w:rsidRPr="00AF6A29">
          <w:t>КАС</w:t>
        </w:r>
      </w:hyperlink>
      <w:r w:rsidRPr="00AF6A29">
        <w:t xml:space="preserve"> РФ &lt;2&gt;. Отмечается активизация обсуждения концептуальных проблем развития уголовно-процессуального законодательства &lt;3&gt;.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86" w:history="1">
        <w:r w:rsidRPr="00AF6A29">
          <w:rPr>
            <w:i/>
            <w:sz w:val="20"/>
          </w:rPr>
          <w:t>Концепцию</w:t>
        </w:r>
      </w:hyperlink>
      <w:r w:rsidRPr="00AF6A29">
        <w:rPr>
          <w:i/>
          <w:sz w:val="20"/>
        </w:rPr>
        <w:t xml:space="preserve"> единого Гражданского процессуального кодекса Российской Федерации, одобренную решением Комитета по гражданскому, уголовному, арбитражному и процессуальному законодательству Государственной Думы Федерального Собрания РФ от 8 декабря 2014 г. N 124(1).</w:t>
      </w:r>
    </w:p>
    <w:p w:rsidR="00454295" w:rsidRPr="00AF6A29" w:rsidRDefault="00454295">
      <w:pPr>
        <w:pStyle w:val="ConsPlusNormal"/>
        <w:ind w:firstLine="540"/>
        <w:jc w:val="both"/>
        <w:rPr>
          <w:i/>
          <w:sz w:val="20"/>
        </w:rPr>
      </w:pPr>
      <w:r w:rsidRPr="00AF6A29">
        <w:rPr>
          <w:i/>
          <w:sz w:val="20"/>
        </w:rPr>
        <w:t xml:space="preserve">&lt;2&gt; В соответствии с Федеральным </w:t>
      </w:r>
      <w:hyperlink r:id="rId87" w:history="1">
        <w:r w:rsidRPr="00AF6A29">
          <w:rPr>
            <w:i/>
            <w:sz w:val="20"/>
          </w:rPr>
          <w:t>законом</w:t>
        </w:r>
      </w:hyperlink>
      <w:r w:rsidRPr="00AF6A29">
        <w:rPr>
          <w:i/>
          <w:sz w:val="20"/>
        </w:rPr>
        <w:t xml:space="preserve"> от 8 марта 2015 г. N 22-ФЗ он введен в действие с 15 сентября 2015 г., за исключением отдельных положений, вступающих в силу в иные сроки.</w:t>
      </w:r>
    </w:p>
    <w:p w:rsidR="00454295" w:rsidRPr="00AF6A29" w:rsidRDefault="00454295">
      <w:pPr>
        <w:pStyle w:val="ConsPlusNormal"/>
        <w:ind w:firstLine="540"/>
        <w:jc w:val="both"/>
        <w:rPr>
          <w:i/>
          <w:sz w:val="20"/>
        </w:rPr>
      </w:pPr>
      <w:r w:rsidRPr="00AF6A29">
        <w:rPr>
          <w:i/>
          <w:sz w:val="20"/>
        </w:rPr>
        <w:t xml:space="preserve">&lt;3&gt; В последние годы проведены открытые научные дискуссии по наиболее актуальным и спорным вопросам в уголовном процессе: истины (см.: Дискуссионная трибуна // Библиотека криминалиста. Научный журнал. 2012. N 4(5). С. 5 - 288); целесообразности стадии возбуждения уголовного дела (см.: Дискуссионная трибуна // Библиотека криминалиста. Научный журнал. 2014. N 1(12). С. 20 - 202); уголовно-правовой и уголовно-процессуальной политики (см.: Дискуссионная трибуна // Библиотека криминалиста. Научный журнал. 2014. N 3(14). С. 24 - 305). В последние месяцы активно обсуждается доктринальная инициатива о введении в уголовное судопроизводство нового субъекта - следственного судьи, о чем см. на сайте: URL: http://www.iuaj.net/node/1748, материалы выступлений: Смирнов А.В. Возрождение института следственных судей в российском уголовном процессе. РАПСИ. 2015. Предложение ввести в уголовный процесс институт следственных судей вызвало бурную дискуссию на заседании НКС ФПА РФ; Он же. Вокруг института следственных судей: манипуляции с "американизацией" и "объективной истиной". Также см. резко критичную статью Л.В. Головко: Институт следственных судей: американизация путем манипуляции. РАПСИ. 20 марта 2015 г.; Следственные судьи или очередной раунд "американизации" российского уголовного процесса? // </w:t>
      </w:r>
      <w:proofErr w:type="spellStart"/>
      <w:r w:rsidRPr="00AF6A29">
        <w:rPr>
          <w:i/>
          <w:sz w:val="20"/>
        </w:rPr>
        <w:t>Zakon.ru</w:t>
      </w:r>
      <w:proofErr w:type="spellEnd"/>
      <w:r w:rsidRPr="00AF6A29">
        <w:rPr>
          <w:i/>
          <w:sz w:val="20"/>
        </w:rPr>
        <w:t>. 16 марта 2015 г. URL: http://zakon.ru/Blogs.</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Эта научная и законопроектная работа с неизбежностью ставит перед процессуальной наукой проблемы соотношения всех видов судопроизводства. Наиболее актуальным становится вопрос о соотношении общего и различного в разных видах судопроизводства. Привычная специализация, обусловленная особенностями материально-правовых отношений, реализации которых служит тот или иной процесс, представляется вполне объяснимой и объективно </w:t>
      </w:r>
      <w:r w:rsidRPr="00AF6A29">
        <w:lastRenderedPageBreak/>
        <w:t>необходимой в постоянно усложняющейся современной правовой системе. В этом контексте виды судопроизводства различались и будут различаться, обеспечивая необходимую специализацию судов. Многолетние попытки создания некой интегрированной правовой конструкции, называемой "судебное право" &lt;1&gt;, до сих пор не получают реализации именно в силу принципиальных различий многих параметров каждого из процессов. Теоретикам пока не удалось выделить и четко определить то неуловимое, что могло бы стать базовыми категориями судебного права, если под этим термином понимать совокупность правовых норм, объединяющих регулирование судоустройства и всех видов судопроизводства общим предметом и единым методом регулирования.</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О судебном праве см.: Михайловский И.В. Судебное право как самостоятельная юридическая наука // Право. 1908. N 32. С. 1736 - 1740; Полянский Н.Н., Строгович М.С., Савицкий В.М., Мельников А.А. Проблемы судебного права. М., 1983; </w:t>
      </w:r>
      <w:proofErr w:type="spellStart"/>
      <w:r w:rsidRPr="00AF6A29">
        <w:rPr>
          <w:i/>
          <w:sz w:val="20"/>
        </w:rPr>
        <w:t>Громошина</w:t>
      </w:r>
      <w:proofErr w:type="spellEnd"/>
      <w:r w:rsidRPr="00AF6A29">
        <w:rPr>
          <w:i/>
          <w:sz w:val="20"/>
        </w:rPr>
        <w:t xml:space="preserve"> Н.А. Вновь к вопросу о судебном праве // Тр. ВЮЗИ - МЮИ - МГЮА. М., 2006. С. 332; </w:t>
      </w:r>
      <w:proofErr w:type="spellStart"/>
      <w:r w:rsidRPr="00AF6A29">
        <w:rPr>
          <w:i/>
          <w:sz w:val="20"/>
        </w:rPr>
        <w:t>Мурадьян</w:t>
      </w:r>
      <w:proofErr w:type="spellEnd"/>
      <w:r w:rsidRPr="00AF6A29">
        <w:rPr>
          <w:i/>
          <w:sz w:val="20"/>
        </w:rPr>
        <w:t xml:space="preserve"> Э.М. Судебное право; </w:t>
      </w:r>
      <w:proofErr w:type="spellStart"/>
      <w:r w:rsidRPr="00AF6A29">
        <w:rPr>
          <w:i/>
          <w:sz w:val="20"/>
        </w:rPr>
        <w:t>Срето</w:t>
      </w:r>
      <w:proofErr w:type="spellEnd"/>
      <w:r w:rsidRPr="00AF6A29">
        <w:rPr>
          <w:i/>
          <w:sz w:val="20"/>
        </w:rPr>
        <w:t xml:space="preserve"> Н. Судебное право. Пер. с серб. / отв. ред. В.С. </w:t>
      </w:r>
      <w:proofErr w:type="spellStart"/>
      <w:r w:rsidRPr="00AF6A29">
        <w:rPr>
          <w:i/>
          <w:sz w:val="20"/>
        </w:rPr>
        <w:t>Джатиев</w:t>
      </w:r>
      <w:proofErr w:type="spellEnd"/>
      <w:r w:rsidRPr="00AF6A29">
        <w:rPr>
          <w:i/>
          <w:sz w:val="20"/>
        </w:rPr>
        <w:t>. М., 2012.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Вместе с тем такие базовые категории для обсуждения </w:t>
      </w:r>
      <w:r w:rsidRPr="00AF6A29">
        <w:rPr>
          <w:b/>
        </w:rPr>
        <w:t>единства судопроизводства</w:t>
      </w:r>
      <w:r w:rsidRPr="00AF6A29">
        <w:t xml:space="preserve"> могла бы дать теория судебной власти, которая постепенно формируется и позволяет углублять понимание природы и содержания отдельных видов судопроизводства, нащупывать то, что является единым для них, не нивелируя и не теряя их специфики и различий. Положения </w:t>
      </w:r>
      <w:hyperlink r:id="rId88" w:history="1">
        <w:r w:rsidRPr="00AF6A29">
          <w:t>ст. 10</w:t>
        </w:r>
      </w:hyperlink>
      <w:r w:rsidRPr="00AF6A29">
        <w:t xml:space="preserve"> Конституции РФ, провозгласившей разделение властей и создание самостоятельной и независимой судебной власти, отделенной и действующей наряду с законодательной и исполнительной, создают принципиально новое конституционно-правовое основание для обсуждения проблемы единства процессов. Именно характеристики судебной власти, их неизменность и обязательность для всех видов судопроизводства требуют такого развития каждого из видов, когда становятся недопустимыми необоснованные различия процедур &lt;1&gt;, требуется единый процессуальный уровень обеспечения правосудием прав и свобод человека, необходимы общие подходы в процессуальном обеспечении эффективности судебной власти в защите верховенства права в любом из видов судопроизводства.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Например, остается неясным, почему в процессуальных Кодексах по-разному определены задачи и принципы судопроизводства, чем обусловлены существенные различия в регулировании апелляционной, кассационной и надзорной проверки судебных актов, почему в гражданском процессе к судье следует обращаться "Уважаемый суд", а в уголовном процессе - "Ваша честь" и т.п.</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Основные характеристики судебной власти, единые для всех видов судопроизводства, обусловлены целым рядом положений </w:t>
      </w:r>
      <w:hyperlink r:id="rId89" w:history="1">
        <w:r w:rsidRPr="00AF6A29">
          <w:t>Конституции</w:t>
        </w:r>
      </w:hyperlink>
      <w:r w:rsidRPr="00AF6A29">
        <w:t xml:space="preserve"> РФ, а также формированием теоретических представлений о сущности и свойствах судебной власти. Следует исходить прежде всего из </w:t>
      </w:r>
      <w:r w:rsidRPr="00AF6A29">
        <w:rPr>
          <w:b/>
        </w:rPr>
        <w:t>публично-правового положения судебной власти</w:t>
      </w:r>
      <w:r w:rsidRPr="00AF6A29">
        <w:t xml:space="preserve">, обусловленного тем, что судебная власть является неотъемлемым атрибутом государственной власти с древних времен и до настоящего времени. Уже в первых </w:t>
      </w:r>
      <w:proofErr w:type="spellStart"/>
      <w:r w:rsidRPr="00AF6A29">
        <w:t>протогосударствах</w:t>
      </w:r>
      <w:proofErr w:type="spellEnd"/>
      <w:r w:rsidRPr="00AF6A29">
        <w:t xml:space="preserve"> древности </w:t>
      </w:r>
      <w:proofErr w:type="spellStart"/>
      <w:r w:rsidRPr="00AF6A29">
        <w:t>надобщинная</w:t>
      </w:r>
      <w:proofErr w:type="spellEnd"/>
      <w:r w:rsidRPr="00AF6A29">
        <w:t xml:space="preserve"> администрация выполняла функцию судебной власти, предоставляя населению возможность в случае спора обращаться к незаинтересованному представителю администрации или жрецу за защитой нарушенного права. Властные полномочия судьи проистекали из его более общих и широких административных полномочий, но он должен был разбирать подобные споры и выносить решение на основе существовавших обычаев или складывающихся правовых норм. Его решение, имея властный характер, становилось обязательным для сторон спора и обеспечивалось возможностью применения государственного принуждения.</w:t>
      </w:r>
    </w:p>
    <w:p w:rsidR="00454295" w:rsidRPr="00AF6A29" w:rsidRDefault="00454295">
      <w:pPr>
        <w:pStyle w:val="ConsPlusNormal"/>
        <w:ind w:firstLine="540"/>
        <w:jc w:val="both"/>
      </w:pPr>
      <w:r w:rsidRPr="00AF6A29">
        <w:t xml:space="preserve">Первоначальный </w:t>
      </w:r>
      <w:proofErr w:type="spellStart"/>
      <w:r w:rsidRPr="00AF6A29">
        <w:rPr>
          <w:b/>
        </w:rPr>
        <w:t>частно-исковой</w:t>
      </w:r>
      <w:proofErr w:type="spellEnd"/>
      <w:r w:rsidRPr="00AF6A29">
        <w:t xml:space="preserve"> тип судебной власти сменился </w:t>
      </w:r>
      <w:r w:rsidRPr="00AF6A29">
        <w:rPr>
          <w:b/>
        </w:rPr>
        <w:t>публичным</w:t>
      </w:r>
      <w:r w:rsidRPr="00AF6A29">
        <w:t xml:space="preserve"> типом, когда государственная власть поняла, что судебную функцию можно поставить на службу государственной власти, превратив суд в инструмент политики государства. Этот тип судебной власти, возникший в первые века новой эры, просуществовал и сохраняется во многих государствах до настоящего времени. И только во второй половине XX в. получил практическое воплощение новый, совершенно иной тип судебной власти, порожденный идеями разделения властей и правового государства. Этот тип судебной власти можно было бы назвать </w:t>
      </w:r>
      <w:proofErr w:type="spellStart"/>
      <w:r w:rsidRPr="00AF6A29">
        <w:rPr>
          <w:b/>
        </w:rPr>
        <w:lastRenderedPageBreak/>
        <w:t>контролирующе-сдерживающим</w:t>
      </w:r>
      <w:proofErr w:type="spellEnd"/>
      <w:r w:rsidRPr="00AF6A29">
        <w:t xml:space="preserve"> &lt;1&gt;. Он не меняет публично-правового начала судебной власти, но с указанного момента начинает существенно меняться содержание самих публичных интересов современной демократической государственной власти. Впервые за многие тысячелетия публичные интересы государственной власти начинают включать такие ценности, как </w:t>
      </w:r>
      <w:r w:rsidRPr="00AF6A29">
        <w:rPr>
          <w:b/>
        </w:rPr>
        <w:t>верховенство права и признание прав человека высшей ценностью</w:t>
      </w:r>
      <w:r w:rsidRPr="00AF6A29">
        <w:t xml:space="preserve">, вследствие чего за судебной властью признаются не только ее независимость и самостоятельность, но и ее новое публичное предназначение, состоящее в том, чтобы </w:t>
      </w:r>
      <w:r w:rsidRPr="00AF6A29">
        <w:rPr>
          <w:b/>
        </w:rPr>
        <w:t>обеспечивать верховенство права и защиту прав и основных свобод человека путем самоограничения государства правом</w:t>
      </w:r>
      <w:r w:rsidRPr="00AF6A29">
        <w: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Об этом см.: </w:t>
      </w:r>
      <w:proofErr w:type="spellStart"/>
      <w:r w:rsidRPr="00AF6A29">
        <w:rPr>
          <w:i/>
          <w:sz w:val="20"/>
        </w:rPr>
        <w:t>Воскобитова</w:t>
      </w:r>
      <w:proofErr w:type="spellEnd"/>
      <w:r w:rsidRPr="00AF6A29">
        <w:rPr>
          <w:i/>
          <w:sz w:val="20"/>
        </w:rPr>
        <w:t xml:space="preserve"> Л.А. Судебная власть: возникновение, развитие, типология: учеб. пособие. Ставрополь, 2001.</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Меняются исторические типы судебной власти, но неразрывная связь судебной власти с государством сохранялась и сохраняется до настоящего времени. Одним из сущностных назначений судебной власти как непременного атрибута государственной власти является сохранение и обеспечение </w:t>
      </w:r>
      <w:r w:rsidRPr="00AF6A29">
        <w:rPr>
          <w:b/>
        </w:rPr>
        <w:t>стабильности</w:t>
      </w:r>
      <w:r w:rsidRPr="00AF6A29">
        <w:t xml:space="preserve"> общественных отношений в государстве. Суд делает это путем рассмотрения и разрешения в цивилизованных судебных процедурах возникшего правового спора, признания нарушения права и необходимости его защиты, применения государственного принуждения к правонарушителю или, наоборот, посредством признания отсутствия нарушения права и невиновности привлекаемого к ответственности лица, а также защиты его от применения к нему каких-либо мер воздействия и государственного принуждения.</w:t>
      </w:r>
    </w:p>
    <w:p w:rsidR="00454295" w:rsidRPr="00AF6A29" w:rsidRDefault="00454295">
      <w:pPr>
        <w:pStyle w:val="ConsPlusNormal"/>
        <w:ind w:firstLine="540"/>
        <w:jc w:val="both"/>
      </w:pPr>
      <w:r w:rsidRPr="00AF6A29">
        <w:t xml:space="preserve">Назначение судебной власти в современном правовом государстве претерпевает существенные изменения, обусловленные такими вызовами, как </w:t>
      </w:r>
      <w:r w:rsidRPr="00AF6A29">
        <w:rPr>
          <w:b/>
        </w:rPr>
        <w:t>необходимость на практике обеспечить верховенство права</w:t>
      </w:r>
      <w:r w:rsidRPr="00AF6A29">
        <w:t xml:space="preserve"> во всех сферах деятельности государства, включая не только поведение частных лиц, но и область реализации исполнительной и законодательной власти, что вытекает и из </w:t>
      </w:r>
      <w:hyperlink r:id="rId90" w:history="1">
        <w:r w:rsidRPr="00AF6A29">
          <w:t>ст. 1</w:t>
        </w:r>
      </w:hyperlink>
      <w:r w:rsidRPr="00AF6A29">
        <w:t xml:space="preserve">, </w:t>
      </w:r>
      <w:hyperlink r:id="rId91" w:history="1">
        <w:r w:rsidRPr="00AF6A29">
          <w:t>15</w:t>
        </w:r>
      </w:hyperlink>
      <w:r w:rsidRPr="00AF6A29">
        <w:t xml:space="preserve">, </w:t>
      </w:r>
      <w:hyperlink r:id="rId92" w:history="1">
        <w:r w:rsidRPr="00AF6A29">
          <w:t>17</w:t>
        </w:r>
      </w:hyperlink>
      <w:r w:rsidRPr="00AF6A29">
        <w:t xml:space="preserve"> и др. Конституции РФ. Другой, не менее принципиальный вызов - это </w:t>
      </w:r>
      <w:r w:rsidRPr="00AF6A29">
        <w:rPr>
          <w:b/>
        </w:rPr>
        <w:t>признание прав и свобод человека как принадлежащих ему от рождения, а не дарованных государством и его законодательством</w:t>
      </w:r>
      <w:r w:rsidRPr="00AF6A29">
        <w:t xml:space="preserve"> и обеспечение их посредством правосудия. Признание прав и свобод человека высшей ценностью принципиально меняет взаимоотношения человека и государства. Из </w:t>
      </w:r>
      <w:hyperlink r:id="rId93" w:history="1">
        <w:r w:rsidRPr="00AF6A29">
          <w:t>ст. 2</w:t>
        </w:r>
      </w:hyperlink>
      <w:r w:rsidRPr="00AF6A29">
        <w:t xml:space="preserve"> Конституции РФ следует, что в обязанность государства входит не только признание, но и соблюдение, и защита прав человека. Представляется, что эти два вызова современности ставят судебную власть в любом из видов судопроизводства перед необходимостью </w:t>
      </w:r>
      <w:r w:rsidRPr="00AF6A29">
        <w:rPr>
          <w:b/>
        </w:rPr>
        <w:t>обеспечить самоограничение государства правом</w:t>
      </w:r>
      <w:r w:rsidRPr="00AF6A29">
        <w:t>.</w:t>
      </w:r>
    </w:p>
    <w:p w:rsidR="00454295" w:rsidRPr="00AF6A29" w:rsidRDefault="00454295">
      <w:pPr>
        <w:pStyle w:val="ConsPlusNormal"/>
        <w:ind w:firstLine="540"/>
        <w:jc w:val="both"/>
      </w:pPr>
      <w:r w:rsidRPr="00AF6A29">
        <w:t xml:space="preserve">Обеспечение стабильности современных правоотношений включает теперь не только традиционный уровень обеспечения </w:t>
      </w:r>
      <w:r w:rsidRPr="00AF6A29">
        <w:rPr>
          <w:b/>
        </w:rPr>
        <w:t>законности</w:t>
      </w:r>
      <w:r w:rsidRPr="00AF6A29">
        <w:t xml:space="preserve">, но и более широкий правовой уровень, включающий прямое действие </w:t>
      </w:r>
      <w:hyperlink r:id="rId94" w:history="1">
        <w:r w:rsidRPr="00AF6A29">
          <w:t>Конституции</w:t>
        </w:r>
      </w:hyperlink>
      <w:r w:rsidRPr="00AF6A29">
        <w:t xml:space="preserve"> РФ, международных договоров, ратифицированных Россией, а также общепризнанных принципов и норм международного права, которые являются составной частью российской правовой системы (</w:t>
      </w:r>
      <w:hyperlink r:id="rId95" w:history="1">
        <w:r w:rsidRPr="00AF6A29">
          <w:t>ст. 15</w:t>
        </w:r>
      </w:hyperlink>
      <w:r w:rsidRPr="00AF6A29">
        <w:t xml:space="preserve"> Конституции РФ). Вряд ли можно согласиться с мнением некоторых должностных лиц государства, предлагающих пересмотреть эти важнейшие положения </w:t>
      </w:r>
      <w:hyperlink r:id="rId96" w:history="1">
        <w:r w:rsidRPr="00AF6A29">
          <w:t>Конституции</w:t>
        </w:r>
      </w:hyperlink>
      <w:r w:rsidRPr="00AF6A29">
        <w:t xml:space="preserve"> РФ и отказаться от признания международного права составной частью российской правовой системы &lt;1&gt;. Такие шаги могли бы вернуть нас далеко в прошлое, но история, к счастью, не знает обратного движения. Путь, проделанный нашей страной для формирования правового государства, более соответствует общей тенденции развития цивилизации, чем попытки вернуть Россию к бюрократическому, полицейскому или авторитарному государству.</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В августе 2014 г. на совещании в г. Ялте такой вопрос поднимали отдельные депутаты Государственной Думы Федерального Собрания РФ. См.: Путин осадил "ястребов" в руководстве страны: URL: http://top.rbc.ru/politics/14/08/2014/942980.shtml. В начале 2015 г. с такой идеей выступил Председатель Следственного комитета РФ (см.: </w:t>
      </w:r>
      <w:proofErr w:type="spellStart"/>
      <w:r w:rsidRPr="00AF6A29">
        <w:rPr>
          <w:i/>
          <w:sz w:val="20"/>
        </w:rPr>
        <w:t>Бастрыкин</w:t>
      </w:r>
      <w:proofErr w:type="spellEnd"/>
      <w:r w:rsidRPr="00AF6A29">
        <w:rPr>
          <w:i/>
          <w:sz w:val="20"/>
        </w:rPr>
        <w:t xml:space="preserve"> предложил отказаться от приоритета международного права. URL: http://top.rbc.ru/politics/26/02/2015/54eefbcf9a79472dbc123b5e).</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Современное Российское государство, во всяком случае на уровне конституционного регулирования, по сути, берет на себя обязательства признавать верховенство права над </w:t>
      </w:r>
      <w:r w:rsidRPr="00AF6A29">
        <w:lastRenderedPageBreak/>
        <w:t xml:space="preserve">политическими, экономическими, конъюнктурными и прочими соображениями, а права человека соблюдать и защищать в любых ситуациях и от любых нарушений, от кого бы такие нарушения ни исходили &lt;1&gt;. Единственным наиболее эффективным способом обеспечить верховенство права, а также соблюдение и защиту прав человека становится отделенная от исполнительной и законодательной власти судебная власть. А единственным средством реализации судебной власти в силу </w:t>
      </w:r>
      <w:hyperlink r:id="rId97" w:history="1">
        <w:r w:rsidRPr="00AF6A29">
          <w:t>ч. 2 ст. 118</w:t>
        </w:r>
      </w:hyperlink>
      <w:r w:rsidRPr="00AF6A29">
        <w:t xml:space="preserve"> Конституции РФ становится судопроизводство. Именно в связи с этим возникает политическая и правовая необходимость сближения всех видов судопроизводства на основе сущностных характеристик судебной власти. </w:t>
      </w:r>
      <w:hyperlink r:id="rId98" w:history="1">
        <w:r w:rsidRPr="00AF6A29">
          <w:t>Часть 2 ст. 118</w:t>
        </w:r>
      </w:hyperlink>
      <w:r w:rsidRPr="00AF6A29">
        <w:t xml:space="preserve"> Конституции РФ называет лишь четыре вида судопроизводства - конституционное, гражданское, административное и уголовное, указывая, что </w:t>
      </w:r>
      <w:r w:rsidRPr="00AF6A29">
        <w:rPr>
          <w:b/>
        </w:rPr>
        <w:t>только посредством этих видов судопроизводства реализуется судебная власть</w:t>
      </w:r>
      <w:r w:rsidRPr="00AF6A29">
        <w:t>. Это в известной мере может служить правовым основанием для поиска тех параметров, которые должны быть едиными для всех видов судопроизводства.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Магута</w:t>
      </w:r>
      <w:proofErr w:type="spellEnd"/>
      <w:r w:rsidRPr="00AF6A29">
        <w:rPr>
          <w:i/>
          <w:sz w:val="20"/>
        </w:rPr>
        <w:t xml:space="preserve"> П. Верховенство через право // Новая адвокатская газета. 2015. N 3(188). С. 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Наиболее реальным в настоящее время является процесс объединения гражданского процессуального и арбитражного процессуального судопроизводств в рамках единого процессуального кодекса. Гражданско-правовые материальные отношения, выступающие основным предметом рассмотрения и разрешения судами гражданско-правовых споров, позволяют ставить вопрос о возможности единого вида судопроизводства для таких споров. Сопоставление положений </w:t>
      </w:r>
      <w:hyperlink r:id="rId99" w:history="1">
        <w:r w:rsidRPr="00AF6A29">
          <w:t>ГПК</w:t>
        </w:r>
      </w:hyperlink>
      <w:r w:rsidRPr="00AF6A29">
        <w:t xml:space="preserve"> РФ и </w:t>
      </w:r>
      <w:hyperlink r:id="rId100" w:history="1">
        <w:r w:rsidRPr="00AF6A29">
          <w:t>АПК</w:t>
        </w:r>
      </w:hyperlink>
      <w:r w:rsidRPr="00AF6A29">
        <w:t xml:space="preserve"> РФ уже привело к созданию </w:t>
      </w:r>
      <w:hyperlink r:id="rId101" w:history="1">
        <w:r w:rsidRPr="00AF6A29">
          <w:t>Концепции</w:t>
        </w:r>
      </w:hyperlink>
      <w:r w:rsidRPr="00AF6A29">
        <w:t xml:space="preserve"> единого Гражданского процессуального кодекса Российской Федерации и убедительно свидетельствует о возможности выработки единых положений Общей части такого Кодекса и максимального сближения положений его Особенной части. Внутри гражданского (</w:t>
      </w:r>
      <w:proofErr w:type="spellStart"/>
      <w:r w:rsidRPr="00AF6A29">
        <w:t>цивилистического</w:t>
      </w:r>
      <w:proofErr w:type="spellEnd"/>
      <w:r w:rsidRPr="00AF6A29">
        <w:t xml:space="preserve"> &lt;1&gt;) судопроизводства не исключается, а, наоборот, развивается создание разнообразных форм этого единого вида судопроизводства.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В настоящее время этот термин все чаще употребляется в процессуальной литературе (см., например: Поляков И.Н. </w:t>
      </w:r>
      <w:hyperlink r:id="rId102" w:history="1">
        <w:r w:rsidRPr="00AF6A29">
          <w:rPr>
            <w:i/>
            <w:sz w:val="20"/>
          </w:rPr>
          <w:t xml:space="preserve">О </w:t>
        </w:r>
        <w:proofErr w:type="spellStart"/>
        <w:r w:rsidRPr="00AF6A29">
          <w:rPr>
            <w:i/>
            <w:sz w:val="20"/>
          </w:rPr>
          <w:t>цивилистическом</w:t>
        </w:r>
        <w:proofErr w:type="spellEnd"/>
        <w:r w:rsidRPr="00AF6A29">
          <w:rPr>
            <w:i/>
            <w:sz w:val="20"/>
          </w:rPr>
          <w:t xml:space="preserve"> процессе</w:t>
        </w:r>
      </w:hyperlink>
      <w:r w:rsidRPr="00AF6A29">
        <w:rPr>
          <w:i/>
          <w:sz w:val="20"/>
        </w:rPr>
        <w:t xml:space="preserve"> и реформе российской судебной системы (вопросы гармонизации) // Арбитражный и гражданский процесс. 2014. N 8. С. 51 - 56).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силу все более усложняющихся общественных отношений </w:t>
      </w:r>
      <w:r w:rsidRPr="00AF6A29">
        <w:rPr>
          <w:b/>
        </w:rPr>
        <w:t>специализация</w:t>
      </w:r>
      <w:r w:rsidRPr="00AF6A29">
        <w:t xml:space="preserve"> судов (судей) остается объективной необходимостью, но такая специализация может обеспечиваться как через реформирование судоустройства, так и через разработку различных форм внутри определенного вида судопроизводства. Например, формы гражданского судопроизводства могут различаться в зависимости от состава субъектов спора: споры физических лиц между собой или с юридическими лицами требуют одной формы, а споры между юридическими лицами в сфере предпринимательских отношений могут иметь несколько иную форму судопроизводства, которое по своей природе будет все же оставаться гражданским (</w:t>
      </w:r>
      <w:proofErr w:type="spellStart"/>
      <w:r w:rsidRPr="00AF6A29">
        <w:t>цивилистическим</w:t>
      </w:r>
      <w:proofErr w:type="spellEnd"/>
      <w:r w:rsidRPr="00AF6A29">
        <w:t>). Форма гражданского судопроизводства может различаться и в зависимости от спорного правоотношения. Например, помимо собственно гражданско-правовых споров, к гражданскому судопроизводству в настоящее время относятся трудовые, земельные, семейные и прочие споры. Предметом судопроизводства могут быть спорные правоотношения, а могут быть дела, связанные лишь с необходимостью в судебном порядке устанавливать юридические факты, что также будет отражаться на форме гражданского судопроизводства. Внутри арбитражно-процессуальных форм выделяется, например, Суд по интеллектуальным правам, имеющий специфические процедуры.</w:t>
      </w:r>
    </w:p>
    <w:p w:rsidR="00454295" w:rsidRPr="00AF6A29" w:rsidRDefault="00454295">
      <w:pPr>
        <w:pStyle w:val="ConsPlusNormal"/>
        <w:ind w:firstLine="540"/>
        <w:jc w:val="both"/>
      </w:pPr>
      <w:r w:rsidRPr="00AF6A29">
        <w:t>Такие особенности гражданско-правовых споров, как их частноправовой характер, равноправие сторон в гражданско-правовых отношениях, а также возможность и целесообразность преобладания диспозитивного метода регулирования этих процессуальных отношений, позволяют формировать единые подходы к судопроизводству в данной сфере реализации права в рамках единого гражданского (</w:t>
      </w:r>
      <w:proofErr w:type="spellStart"/>
      <w:r w:rsidRPr="00AF6A29">
        <w:t>цивилистического</w:t>
      </w:r>
      <w:proofErr w:type="spellEnd"/>
      <w:r w:rsidRPr="00AF6A29">
        <w:t xml:space="preserve">) процесса. При этом остается неизменным публично-правовой характер возникающих судебно-властных отношений: их публично-властная природа обусловлена тем, что </w:t>
      </w:r>
      <w:r w:rsidRPr="00AF6A29">
        <w:rPr>
          <w:b/>
        </w:rPr>
        <w:t>суд</w:t>
      </w:r>
      <w:r w:rsidRPr="00AF6A29">
        <w:t xml:space="preserve"> в этих отношениях всегда является </w:t>
      </w:r>
      <w:r w:rsidRPr="00AF6A29">
        <w:rPr>
          <w:b/>
        </w:rPr>
        <w:t>носителем судебной власти</w:t>
      </w:r>
      <w:r w:rsidRPr="00AF6A29">
        <w:t xml:space="preserve">, а стороны и все участники процесса в этом отношении - </w:t>
      </w:r>
      <w:r w:rsidRPr="00AF6A29">
        <w:rPr>
          <w:b/>
        </w:rPr>
        <w:t xml:space="preserve">подвластные </w:t>
      </w:r>
      <w:r w:rsidRPr="00AF6A29">
        <w:rPr>
          <w:b/>
        </w:rPr>
        <w:lastRenderedPageBreak/>
        <w:t>суду субъекты</w:t>
      </w:r>
      <w:r w:rsidRPr="00AF6A29">
        <w:t>. Особенность этих судебно-властных отношений в том, что суд не только имеет право и возможность воздействовать на поведение подвластных субъектов, но и несет перед ними обязанность признавать, обеспечивать и защищать их права как в материально-правовых, так и в процессуальных отношениях.</w:t>
      </w:r>
    </w:p>
    <w:p w:rsidR="00454295" w:rsidRPr="00AF6A29" w:rsidRDefault="00454295">
      <w:pPr>
        <w:pStyle w:val="ConsPlusNormal"/>
        <w:ind w:firstLine="540"/>
        <w:jc w:val="both"/>
      </w:pPr>
      <w:r w:rsidRPr="00AF6A29">
        <w:t>Но есть и другие категории споров (конституционно-правовые, уголовно-правовые, административно-правовые), в которых одной из сторон выступает государство или его уполномоченные органы законодательной либо исполнительной власти. Материально-правовая сторона подобных споров обусловлена уже не частным спором равных субъектов права, а публичными правоотношениями, возникающими между органами государственной власти, муниципального самоуправления или их должностными лицами, государственными или муниципальными служащими и отдельным субъектом права (физическим или юридическим лицом). Подобные споры имеют изначально публично-правовой характер, и их стороны уже находятся в определенных властно-правовых отношениях, предполагающих иерархию: власть одной стороны и подвластное состояние - другой. Разрешение таких споров в суде предполагает принципиально иной процесс, в котором орган законодательной или исполнительной власти должен признать исключительность полномочий судебной власти и признать себя лишь одной из сторон, выступающих перед судом. Несмотря на свой властный статус, такая сторона обязана признать верховенство права и верховенство суда в этих судебно-властных отношениях, подчиняясь его распоряжениям и признавая обязательность судебных актов. В силу указанных особенностей споров, вытекающих из публичных отношений, конституционное, административное и уголовное судопроизводства предполагают преимущественно императивный метод регулирования процессуальных отношений. По особым признакам предметной области и особенностям метода регулирования конституционное, административное и уголовное судопроизводства должны быть отделены от гражданского (</w:t>
      </w:r>
      <w:proofErr w:type="spellStart"/>
      <w:r w:rsidRPr="00AF6A29">
        <w:t>цивилистического</w:t>
      </w:r>
      <w:proofErr w:type="spellEnd"/>
      <w:r w:rsidRPr="00AF6A29">
        <w:t>) судопроизводства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Тарасов О.А. </w:t>
      </w:r>
      <w:hyperlink r:id="rId103" w:history="1">
        <w:r w:rsidRPr="00AF6A29">
          <w:rPr>
            <w:i/>
            <w:sz w:val="20"/>
          </w:rPr>
          <w:t>Новый проект</w:t>
        </w:r>
      </w:hyperlink>
      <w:r w:rsidRPr="00AF6A29">
        <w:rPr>
          <w:i/>
          <w:sz w:val="20"/>
        </w:rPr>
        <w:t xml:space="preserve"> Кодекса административного судопроизводства: особенности и значение для административной юстиции в России // Сравнительное конституционное обозрение. 2013. N 4. С. 93 - 102.</w:t>
      </w:r>
    </w:p>
    <w:p w:rsidR="00454295" w:rsidRPr="00AF6A29" w:rsidRDefault="00454295">
      <w:pPr>
        <w:pStyle w:val="ConsPlusNormal"/>
        <w:jc w:val="both"/>
      </w:pPr>
    </w:p>
    <w:p w:rsidR="00454295" w:rsidRPr="00AF6A29" w:rsidRDefault="00454295">
      <w:pPr>
        <w:pStyle w:val="ConsPlusNormal"/>
        <w:ind w:firstLine="540"/>
        <w:jc w:val="both"/>
      </w:pPr>
      <w:r w:rsidRPr="00AF6A29">
        <w:t>Из всех перечисленных видов в настоящее время наиболее четко обособлено уголовное судопроизводство. Оно выделено давно и достаточно определенно сформировано как самостоятельный вид судопроизводства. Это судопроизводство обусловлено необходимостью реализовать в правоприменительном процессе притязание государства к лицу, обвиняемому компетентными органами в совершении преступления. Суть спора между органами государства, осуществляющими публичную функцию обвинения, и частным лицом, защищающимся от этого обвинения, предопределена великим принципом презумпции невиновности. На стороне обвинения лежит публично-властное бремя доказывания обвинения и опровержения доказательствами доводов, приводимых в защиту обвиняемого (</w:t>
      </w:r>
      <w:hyperlink r:id="rId104" w:history="1">
        <w:r w:rsidRPr="00AF6A29">
          <w:t>ст. 49</w:t>
        </w:r>
      </w:hyperlink>
      <w:r w:rsidRPr="00AF6A29">
        <w:t xml:space="preserve"> Конституции РФ, </w:t>
      </w:r>
      <w:hyperlink r:id="rId105" w:history="1">
        <w:r w:rsidRPr="00AF6A29">
          <w:t>ч. 2 ст. 14</w:t>
        </w:r>
      </w:hyperlink>
      <w:r w:rsidRPr="00AF6A29">
        <w:t xml:space="preserve"> УПК РФ). Частное лицо, обвиняемое в совершении преступления, не обязано доказывать суду свою невиновность и считается невиновным до тех пор, пока презумпция невиновности не будет преодолена стороной обвинения, вина не будет доказана в установленном процессуальном порядке и не будет признана приговором суда, вступившим в законную силу.</w:t>
      </w:r>
    </w:p>
    <w:p w:rsidR="00454295" w:rsidRPr="00AF6A29" w:rsidRDefault="00454295">
      <w:pPr>
        <w:pStyle w:val="ConsPlusNormal"/>
        <w:ind w:firstLine="540"/>
        <w:jc w:val="both"/>
      </w:pPr>
      <w:r w:rsidRPr="00AF6A29">
        <w:t xml:space="preserve">Этим обусловлено своеобразие возникающих в этом виде судопроизводства </w:t>
      </w:r>
      <w:r w:rsidRPr="00AF6A29">
        <w:rPr>
          <w:b/>
        </w:rPr>
        <w:t>судебно-властных отношений</w:t>
      </w:r>
      <w:r w:rsidRPr="00AF6A29">
        <w:t>. Суд (состав суда) как носитель судебной власти вступает в судебно-властные отношения с другими органами государства, отнесенными к иной ветви власти, прежде всего с органами исполнительной власти, выполняющими правоохранительную деятельность и расследование преступлений, а также с государственными органами, осуществляющими прокурорский надзор. Суд должен не только разрешить уголовно-правовой спор между государством и подсудимым, но и обеспечить самоограничение правом органов иной ветви власти, что, в частности, вытекает и из смысла требований законности, обоснованности и справедливости приговора (</w:t>
      </w:r>
      <w:hyperlink r:id="rId106" w:history="1">
        <w:r w:rsidRPr="00AF6A29">
          <w:t>ст. 297</w:t>
        </w:r>
      </w:hyperlink>
      <w:r w:rsidRPr="00AF6A29">
        <w:t xml:space="preserve"> УПК РФ). Органы публичной власти, ведущие уголовный процесс на стороне обвинения, </w:t>
      </w:r>
      <w:proofErr w:type="spellStart"/>
      <w:r w:rsidRPr="00AF6A29">
        <w:t>формально-юридически</w:t>
      </w:r>
      <w:proofErr w:type="spellEnd"/>
      <w:r w:rsidRPr="00AF6A29">
        <w:t xml:space="preserve"> ставятся по отношению к суду в положение </w:t>
      </w:r>
      <w:r w:rsidRPr="00AF6A29">
        <w:rPr>
          <w:b/>
        </w:rPr>
        <w:t>подвластных</w:t>
      </w:r>
      <w:r w:rsidRPr="00AF6A29">
        <w:t xml:space="preserve"> участников судопроизводства, но при этом они сохраняют и </w:t>
      </w:r>
      <w:r w:rsidRPr="00AF6A29">
        <w:lastRenderedPageBreak/>
        <w:t>обязанности, и ответственность перед государством и обществом за законность и правомерность своих властных действий.</w:t>
      </w:r>
    </w:p>
    <w:p w:rsidR="00454295" w:rsidRPr="00AF6A29" w:rsidRDefault="00454295">
      <w:pPr>
        <w:pStyle w:val="ConsPlusNormal"/>
        <w:ind w:firstLine="540"/>
        <w:jc w:val="both"/>
      </w:pPr>
      <w:r w:rsidRPr="00AF6A29">
        <w:t xml:space="preserve">Частные лица, в том числе адвокат, вступающий в процесс для оказания квалифицированной юридической помощи частным лицам, в уголовно-процессуальных отношениях не имеют и не могут иметь тех полномочий, которыми наделяются органы власти со стороны обвинения для выполнения своих публичных функций. Тем не менее они </w:t>
      </w:r>
      <w:proofErr w:type="spellStart"/>
      <w:r w:rsidRPr="00AF6A29">
        <w:t>формально-юридически</w:t>
      </w:r>
      <w:proofErr w:type="spellEnd"/>
      <w:r w:rsidRPr="00AF6A29">
        <w:t xml:space="preserve"> провозглашаются равноправными в этом споре перед судом (</w:t>
      </w:r>
      <w:hyperlink r:id="rId107" w:history="1">
        <w:r w:rsidRPr="00AF6A29">
          <w:t>ст. 244</w:t>
        </w:r>
      </w:hyperlink>
      <w:r w:rsidRPr="00AF6A29">
        <w:t xml:space="preserve"> УПК РФ). Но это порождает для суда необходимость вступать в судебно-властные отношения и с частными лицами как второй категорией участников судопроизводства. Именно на суде лежит обязанность обеспечивать защиту прав и свобод человека посредством правосудия (</w:t>
      </w:r>
      <w:hyperlink r:id="rId108" w:history="1">
        <w:r w:rsidRPr="00AF6A29">
          <w:t>ст. 18</w:t>
        </w:r>
      </w:hyperlink>
      <w:r w:rsidRPr="00AF6A29">
        <w:t xml:space="preserve"> Конституции РФ), а в случае конфликта публичных и частных интересов - обсуждать и находить баланс этих интересов, но не за счет "слабой стороны", а исключительно в рамках верховенства права. Следовательно, </w:t>
      </w:r>
      <w:r w:rsidRPr="00AF6A29">
        <w:rPr>
          <w:b/>
        </w:rPr>
        <w:t>уголовному судопроизводству при всей его специфике как наиболее выраженному виду публично-правового судопроизводства присущи необходимость обеспечения верховенства права, а также обеспечение и защита прав и свобод человека</w:t>
      </w:r>
      <w:r w:rsidRPr="00AF6A29">
        <w:t>.</w:t>
      </w:r>
    </w:p>
    <w:p w:rsidR="00454295" w:rsidRPr="00AF6A29" w:rsidRDefault="00454295">
      <w:pPr>
        <w:pStyle w:val="ConsPlusNormal"/>
        <w:ind w:firstLine="540"/>
        <w:jc w:val="both"/>
      </w:pPr>
      <w:r w:rsidRPr="00AF6A29">
        <w:t xml:space="preserve">Административное судопроизводство, в отличие от уголовного, не знало такого обособления и в настоящее время проходит этап своего формирования в качестве отдельного и самостоятельного вида судопроизводства &lt;1&gt;. Как справедливо заметил О.А. Тарасов, "конституционное понятие "административное судопроизводство" не сразу стало однозначно пониматься в значении именно процедуры защиты в суде нарушенных прав граждан и организаций. Текст </w:t>
      </w:r>
      <w:hyperlink r:id="rId109" w:history="1">
        <w:r w:rsidRPr="00AF6A29">
          <w:t>Конституции</w:t>
        </w:r>
      </w:hyperlink>
      <w:r w:rsidRPr="00AF6A29">
        <w:t xml:space="preserve"> РФ допускал наряду с таким значением и толкование этого понятия в более характерном для советской правовой системы смысле как процесса рассмотрения в судах дел или споров об административных правонарушениях либо об обжаловании решений о привлечении к административной ответственности"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Об этом свидетельствует и обсуждение </w:t>
      </w:r>
      <w:hyperlink r:id="rId110" w:history="1">
        <w:r w:rsidRPr="00AF6A29">
          <w:rPr>
            <w:i/>
            <w:sz w:val="20"/>
          </w:rPr>
          <w:t>проекта</w:t>
        </w:r>
      </w:hyperlink>
      <w:r w:rsidRPr="00AF6A29">
        <w:rPr>
          <w:i/>
          <w:sz w:val="20"/>
        </w:rPr>
        <w:t xml:space="preserve"> КАС РФ, продолжавшееся с 2006 г. на страницах юридической печати (см.: </w:t>
      </w:r>
      <w:proofErr w:type="spellStart"/>
      <w:r w:rsidRPr="00AF6A29">
        <w:rPr>
          <w:i/>
          <w:sz w:val="20"/>
        </w:rPr>
        <w:t>Старилов</w:t>
      </w:r>
      <w:proofErr w:type="spellEnd"/>
      <w:r w:rsidRPr="00AF6A29">
        <w:rPr>
          <w:i/>
          <w:sz w:val="20"/>
        </w:rPr>
        <w:t xml:space="preserve"> Ю.Н. Административные дела и дела об административных правонарушениях: соотношение и различия // URL: http://comitasgentium.com/component/k2/item/157-administrativnye-dela-i-dela-ob-administrativnykh-pravonarusheniyakh-sootnoshenie-i-razlichiya?acm=133_74; Тарасов О.А. </w:t>
      </w:r>
      <w:hyperlink r:id="rId111" w:history="1">
        <w:r w:rsidRPr="00AF6A29">
          <w:rPr>
            <w:i/>
            <w:sz w:val="20"/>
          </w:rPr>
          <w:t>Новый проект</w:t>
        </w:r>
      </w:hyperlink>
      <w:r w:rsidRPr="00AF6A29">
        <w:rPr>
          <w:i/>
          <w:sz w:val="20"/>
        </w:rPr>
        <w:t xml:space="preserve"> Кодекса административного судопроизводства: особенности и значение для административной юстиции в России // Сравнительное конституционное обозрение. 2013. N 4. С. 93 - 102; </w:t>
      </w:r>
      <w:proofErr w:type="spellStart"/>
      <w:r w:rsidRPr="00AF6A29">
        <w:rPr>
          <w:i/>
          <w:sz w:val="20"/>
        </w:rPr>
        <w:t>Громошина</w:t>
      </w:r>
      <w:proofErr w:type="spellEnd"/>
      <w:r w:rsidRPr="00AF6A29">
        <w:rPr>
          <w:i/>
          <w:sz w:val="20"/>
        </w:rPr>
        <w:t xml:space="preserve"> Н.А. </w:t>
      </w:r>
      <w:hyperlink r:id="rId112" w:history="1">
        <w:r w:rsidRPr="00AF6A29">
          <w:rPr>
            <w:i/>
            <w:sz w:val="20"/>
          </w:rPr>
          <w:t>Кодекс административного судопроизводства</w:t>
        </w:r>
      </w:hyperlink>
      <w:r w:rsidRPr="00AF6A29">
        <w:rPr>
          <w:i/>
          <w:sz w:val="20"/>
        </w:rPr>
        <w:t>: оценка перспектив // Вестник гражданского процесса. 2013. N 3. С. 47 - 57; и др.).</w:t>
      </w:r>
    </w:p>
    <w:p w:rsidR="00454295" w:rsidRPr="00AF6A29" w:rsidRDefault="00454295">
      <w:pPr>
        <w:pStyle w:val="ConsPlusNormal"/>
        <w:ind w:firstLine="540"/>
        <w:jc w:val="both"/>
        <w:rPr>
          <w:i/>
          <w:sz w:val="20"/>
        </w:rPr>
      </w:pPr>
      <w:r w:rsidRPr="00AF6A29">
        <w:rPr>
          <w:i/>
          <w:sz w:val="20"/>
        </w:rPr>
        <w:t xml:space="preserve">&lt;2&gt; Такой же подход лежал в основе первоначального проекта КАС РФ, вносившегося в Государственную Думу Федерального Собрания РФ в качестве </w:t>
      </w:r>
      <w:hyperlink r:id="rId113" w:history="1">
        <w:r w:rsidRPr="00AF6A29">
          <w:rPr>
            <w:i/>
            <w:sz w:val="20"/>
          </w:rPr>
          <w:t>проекта</w:t>
        </w:r>
      </w:hyperlink>
      <w:r w:rsidRPr="00AF6A29">
        <w:rPr>
          <w:i/>
          <w:sz w:val="20"/>
        </w:rPr>
        <w:t xml:space="preserve"> Федерального закона N 381232-4 от 29 декабря 2006 г. ВС РФ. Он размещен на официальном сайте Думы, а также в разделе "Законопроекты" СПС "</w:t>
      </w:r>
      <w:proofErr w:type="spellStart"/>
      <w:r w:rsidRPr="00AF6A29">
        <w:rPr>
          <w:i/>
          <w:sz w:val="20"/>
        </w:rPr>
        <w:t>КонсультантПлюс</w:t>
      </w:r>
      <w:proofErr w:type="spellEnd"/>
      <w:r w:rsidRPr="00AF6A29">
        <w:rPr>
          <w:i/>
          <w:sz w:val="20"/>
        </w:rPr>
        <w:t>".</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Неудивительно, что пока нет единого подхода к пониманию того, </w:t>
      </w:r>
      <w:r w:rsidRPr="00AF6A29">
        <w:rPr>
          <w:position w:val="-6"/>
        </w:rPr>
        <w:pict>
          <v:shape id="_x0000_i1026" style="width:23.05pt;height:15pt" coordsize="" o:spt="100" adj="0,,0" path="" filled="f" stroked="f">
            <v:stroke joinstyle="miter"/>
            <v:imagedata r:id="rId114" o:title="base_32799_18090_4"/>
            <v:formulas/>
            <v:path o:connecttype="segments"/>
          </v:shape>
        </w:pict>
      </w:r>
      <w:r w:rsidRPr="00AF6A29">
        <w:t xml:space="preserve"> должно входить в предметную область административного судопроизводства. И все же постепенно формируется общее мнение о том, что "более обоснованным толкованием конституционного понятия "административное судопроизводство", соответствующим также европейскому опыту, является его понимание как процедуры рассмотрения в судах исключительно или преимущественно жалоб на неправомерные акты и действия органов и должностных лиц публичной власти в целях защиты прав граждан и организаций" &lt;1&gt;.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Тарасов О.А. </w:t>
      </w:r>
      <w:hyperlink r:id="rId115" w:history="1">
        <w:r w:rsidRPr="00AF6A29">
          <w:rPr>
            <w:i/>
            <w:sz w:val="20"/>
          </w:rPr>
          <w:t>Новый проект</w:t>
        </w:r>
      </w:hyperlink>
      <w:r w:rsidRPr="00AF6A29">
        <w:rPr>
          <w:i/>
          <w:sz w:val="20"/>
        </w:rPr>
        <w:t xml:space="preserve"> Кодекса административного судопроизводства: особенности и значение для административной юстиции в России. С. 93.</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Следует согласиться с аргументами Ю.Н. </w:t>
      </w:r>
      <w:proofErr w:type="spellStart"/>
      <w:r w:rsidRPr="00AF6A29">
        <w:t>Старилова</w:t>
      </w:r>
      <w:proofErr w:type="spellEnd"/>
      <w:r w:rsidRPr="00AF6A29">
        <w:t xml:space="preserve"> о том, что "административные дела - это дела о претензии (о жалобе), это притязание субъекта права к государству, административной власти, должностному лицу, государственному или муниципальному служащему" &lt;1&gt;. До принятия </w:t>
      </w:r>
      <w:hyperlink r:id="rId116" w:history="1">
        <w:r w:rsidRPr="00AF6A29">
          <w:t>КАС</w:t>
        </w:r>
      </w:hyperlink>
      <w:r w:rsidRPr="00AF6A29">
        <w:t xml:space="preserve"> РФ такого рода претензии разрешались лишь в порядке, включенном в содержание </w:t>
      </w:r>
      <w:proofErr w:type="spellStart"/>
      <w:r w:rsidRPr="00AF6A29">
        <w:t>цивилистических</w:t>
      </w:r>
      <w:proofErr w:type="spellEnd"/>
      <w:r w:rsidRPr="00AF6A29">
        <w:t xml:space="preserve"> процессов, или рассматривались в порядке судебного контроля на досудебных </w:t>
      </w:r>
      <w:r w:rsidRPr="00AF6A29">
        <w:lastRenderedPageBreak/>
        <w:t xml:space="preserve">стадиях в уголовном процессе. В гражданско-процессуальном и арбитражно-процессуальном законодательстве выделялось лишь относительно обособленное </w:t>
      </w:r>
      <w:r w:rsidRPr="00AF6A29">
        <w:rPr>
          <w:b/>
        </w:rPr>
        <w:t>производство по делам, вытекающим из публичных правоотношений</w:t>
      </w:r>
      <w:r w:rsidRPr="00AF6A29">
        <w:t xml:space="preserve">. Среди таких дел были однотипные дела, связанные с </w:t>
      </w:r>
      <w:proofErr w:type="spellStart"/>
      <w:r w:rsidRPr="00AF6A29">
        <w:t>нормоконтролем</w:t>
      </w:r>
      <w:proofErr w:type="spellEnd"/>
      <w:r w:rsidRPr="00AF6A29">
        <w:t>, когда в судебном порядке проверяется законность различных нормативных актов (</w:t>
      </w:r>
      <w:hyperlink r:id="rId117" w:history="1">
        <w:r w:rsidRPr="00AF6A29">
          <w:t>гл. 24</w:t>
        </w:r>
      </w:hyperlink>
      <w:r w:rsidRPr="00AF6A29">
        <w:t xml:space="preserve"> ГПК РФ, </w:t>
      </w:r>
      <w:hyperlink r:id="rId118" w:history="1">
        <w:r w:rsidRPr="00AF6A29">
          <w:t>гл. 23</w:t>
        </w:r>
      </w:hyperlink>
      <w:r w:rsidRPr="00AF6A29">
        <w:t xml:space="preserve"> АПК РФ); вытекающие из обжалования в суд неправомерных действий (бездействия), решений должностных лиц, нарушающих права и законные интересы граждан или юридических лиц (</w:t>
      </w:r>
      <w:hyperlink r:id="rId119" w:history="1">
        <w:r w:rsidRPr="00AF6A29">
          <w:t>гл. 25</w:t>
        </w:r>
      </w:hyperlink>
      <w:r w:rsidRPr="00AF6A29">
        <w:t xml:space="preserve"> ГПК РФ, </w:t>
      </w:r>
      <w:hyperlink r:id="rId120" w:history="1">
        <w:r w:rsidRPr="00AF6A29">
          <w:t>гл. 24</w:t>
        </w:r>
      </w:hyperlink>
      <w:r w:rsidRPr="00AF6A29">
        <w:t xml:space="preserve"> АПК РФ). Кроме того, в ГПК РФ были предусмотрены производства по делам о защите избирательного права, права на участие в референдуме граждан РФ </w:t>
      </w:r>
      <w:hyperlink r:id="rId121" w:history="1">
        <w:r w:rsidRPr="00AF6A29">
          <w:t>(гл. 26)</w:t>
        </w:r>
      </w:hyperlink>
      <w:r w:rsidRPr="00AF6A29">
        <w:t xml:space="preserve">; о помещении иностранного гражданина, подлежащего депортации или </w:t>
      </w:r>
      <w:proofErr w:type="spellStart"/>
      <w:r w:rsidRPr="00AF6A29">
        <w:t>реадмиссии</w:t>
      </w:r>
      <w:proofErr w:type="spellEnd"/>
      <w:r w:rsidRPr="00AF6A29">
        <w:t xml:space="preserve"> в специальные учреждения </w:t>
      </w:r>
      <w:hyperlink r:id="rId122" w:history="1">
        <w:r w:rsidRPr="00AF6A29">
          <w:t>(гл. 26.1)</w:t>
        </w:r>
      </w:hyperlink>
      <w:r w:rsidRPr="00AF6A29">
        <w:t xml:space="preserve">; об установлении административного надзора за лицами, освободившимися из мест лишения свободы </w:t>
      </w:r>
      <w:hyperlink r:id="rId123" w:history="1">
        <w:r w:rsidRPr="00AF6A29">
          <w:t>(гл. 26.2)</w:t>
        </w:r>
      </w:hyperlink>
      <w:r w:rsidRPr="00AF6A29">
        <w:t xml:space="preserve">. В АПК РФ, кроме указанных производств по делам, вытекающим из административных и иных публичных отношений, были включены рассмотрение дел о взыскании обязательных платежей и санкций </w:t>
      </w:r>
      <w:hyperlink r:id="rId124" w:history="1">
        <w:r w:rsidRPr="00AF6A29">
          <w:t>(гл. 26)</w:t>
        </w:r>
      </w:hyperlink>
      <w:r w:rsidRPr="00AF6A29">
        <w:t xml:space="preserve">, а также об оспаривании решений административных органов о привлечении к административной ответственности, что по сути должно было бы охватываться регулированием </w:t>
      </w:r>
      <w:hyperlink r:id="rId125" w:history="1">
        <w:r w:rsidRPr="00AF6A29">
          <w:t>гл. 24</w:t>
        </w:r>
      </w:hyperlink>
      <w:r w:rsidRPr="00AF6A29">
        <w:t xml:space="preserve"> АПК РФ.</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Старилов</w:t>
      </w:r>
      <w:proofErr w:type="spellEnd"/>
      <w:r w:rsidRPr="00AF6A29">
        <w:rPr>
          <w:i/>
          <w:sz w:val="20"/>
        </w:rPr>
        <w:t xml:space="preserve"> Ю.Н. Административные дела и дела об административных правонарушениях: соотношение и различия.</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Если следовать логике </w:t>
      </w:r>
      <w:hyperlink r:id="rId126" w:history="1">
        <w:r w:rsidRPr="00AF6A29">
          <w:t>ч. 2 ст. 118</w:t>
        </w:r>
      </w:hyperlink>
      <w:r w:rsidRPr="00AF6A29">
        <w:t xml:space="preserve"> Конституции РФ, такого рода дела должны составлять предмет самостоятельного вида судопроизводства.</w:t>
      </w:r>
    </w:p>
    <w:p w:rsidR="00454295" w:rsidRPr="00AF6A29" w:rsidRDefault="00454295">
      <w:pPr>
        <w:pStyle w:val="ConsPlusNormal"/>
        <w:ind w:firstLine="540"/>
        <w:jc w:val="both"/>
      </w:pPr>
      <w:r w:rsidRPr="00AF6A29">
        <w:t xml:space="preserve">Вместе с тем представители гражданского судопроизводства, возражая против этого, высказывали мнение, что особой процессуальной специфики при рассмотрении подобных дел нет и при их рассмотрении судами общей юрисдикции или арбитражными судами все равно будет использоваться понятийный аппарат и многие процессуальные институты гражданского судопроизводства. Эта позиция нашла отражение и в </w:t>
      </w:r>
      <w:hyperlink r:id="rId127" w:history="1">
        <w:r w:rsidRPr="00AF6A29">
          <w:t>Концепции</w:t>
        </w:r>
      </w:hyperlink>
      <w:r w:rsidRPr="00AF6A29">
        <w:t xml:space="preserve"> единого Гражданского процессуального кодекса Российской Федерации. В ней указано, что "гражданский процесс предполагает рассмотрение и разрешение не только собственно гражданских дел, но и дел, возникающих из публичных правоотношений, которые по своей природе являются административными делами" </w:t>
      </w:r>
      <w:hyperlink r:id="rId128" w:history="1">
        <w:r w:rsidRPr="00AF6A29">
          <w:t>(п. 1.1)</w:t>
        </w:r>
      </w:hyperlink>
      <w:r w:rsidRPr="00AF6A29">
        <w:t xml:space="preserve">. Поэтому, по мнению авторов </w:t>
      </w:r>
      <w:hyperlink r:id="rId129" w:history="1">
        <w:r w:rsidRPr="00AF6A29">
          <w:t>Концепции</w:t>
        </w:r>
      </w:hyperlink>
      <w:r w:rsidRPr="00AF6A29">
        <w:t xml:space="preserve">, принятие Кодекса должно учитывать Общую часть </w:t>
      </w:r>
      <w:hyperlink r:id="rId130" w:history="1">
        <w:r w:rsidRPr="00AF6A29">
          <w:t>ГПК</w:t>
        </w:r>
      </w:hyperlink>
      <w:r w:rsidRPr="00AF6A29">
        <w:t xml:space="preserve"> РФ и быть согласованным с ней, эти положения должны оставаться едиными для гражданского и административного судопроизводств. А при регулировании частных вопросов административное судопроизводство должно включать соответствующие отсылочные нормы к </w:t>
      </w:r>
      <w:hyperlink r:id="rId131" w:history="1">
        <w:r w:rsidRPr="00AF6A29">
          <w:t>ГПК</w:t>
        </w:r>
      </w:hyperlink>
      <w:r w:rsidRPr="00AF6A29">
        <w:t xml:space="preserve"> РФ.</w:t>
      </w:r>
    </w:p>
    <w:p w:rsidR="00454295" w:rsidRPr="00AF6A29" w:rsidRDefault="00454295">
      <w:pPr>
        <w:pStyle w:val="ConsPlusNormal"/>
        <w:ind w:firstLine="540"/>
        <w:jc w:val="both"/>
      </w:pPr>
      <w:r w:rsidRPr="00AF6A29">
        <w:t xml:space="preserve">Несколько иное мнение высказывал О.А. Тарасов, полагая, что ни </w:t>
      </w:r>
      <w:hyperlink r:id="rId132" w:history="1">
        <w:r w:rsidRPr="00AF6A29">
          <w:t>ГПК</w:t>
        </w:r>
      </w:hyperlink>
      <w:r w:rsidRPr="00AF6A29">
        <w:t xml:space="preserve"> РФ, ни </w:t>
      </w:r>
      <w:hyperlink r:id="rId133" w:history="1">
        <w:r w:rsidRPr="00AF6A29">
          <w:t>АПК</w:t>
        </w:r>
      </w:hyperlink>
      <w:r w:rsidRPr="00AF6A29">
        <w:t xml:space="preserve"> РФ не предусматривают достаточно полного регулирования процедур для рассмотрения этих категорий дел и положений общих частей этих Кодексов также недостаточно, чтобы учесть специфику административного судопроизводства &lt;1&gt;. Теперь эта дискуссия формально завершена принятием отдельного и самостоятельного </w:t>
      </w:r>
      <w:hyperlink r:id="rId134" w:history="1">
        <w:r w:rsidRPr="00AF6A29">
          <w:t>КАС</w:t>
        </w:r>
      </w:hyperlink>
      <w:r w:rsidRPr="00AF6A29">
        <w:t xml:space="preserve"> РФ, однако спорные вопросы все же остались и требуют ответа.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Тарасов О.А. </w:t>
      </w:r>
      <w:hyperlink r:id="rId135" w:history="1">
        <w:r w:rsidRPr="00AF6A29">
          <w:rPr>
            <w:i/>
            <w:sz w:val="20"/>
          </w:rPr>
          <w:t>Указ. соч</w:t>
        </w:r>
      </w:hyperlink>
      <w:r w:rsidRPr="00AF6A29">
        <w:rPr>
          <w:i/>
          <w:sz w:val="20"/>
        </w:rPr>
        <w:t>. С. 94.</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Зарубежный опыт дает примеры самостоятельности административного судопроизводства. Например, во Франции административное судопроизводство традиционно отделено от гражданского как по процедурам, так и по системе органов административной юрисдикции &lt;1&gt;. В Великобритании функции административного судопроизводства относительно обособлены и возложены на </w:t>
      </w:r>
      <w:proofErr w:type="spellStart"/>
      <w:r w:rsidRPr="00AF6A29">
        <w:t>квазисудебные</w:t>
      </w:r>
      <w:proofErr w:type="spellEnd"/>
      <w:r w:rsidRPr="00AF6A29">
        <w:t xml:space="preserve"> органы - трибуналы, которые тем не менее действуют в тесной связи с судами &lt;2&gt;. Аналогичный опыт осуществления административного судопроизводства различными специализированными трибуналами имеется в Канаде &lt;3&gt;.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Боботов</w:t>
      </w:r>
      <w:proofErr w:type="spellEnd"/>
      <w:r w:rsidRPr="00AF6A29">
        <w:rPr>
          <w:i/>
          <w:sz w:val="20"/>
        </w:rPr>
        <w:t xml:space="preserve"> С.В. Правосудие во Франции. М., 1994. С. 101 - 131.</w:t>
      </w:r>
    </w:p>
    <w:p w:rsidR="00454295" w:rsidRPr="00AF6A29" w:rsidRDefault="00454295">
      <w:pPr>
        <w:pStyle w:val="ConsPlusNormal"/>
        <w:ind w:firstLine="540"/>
        <w:jc w:val="both"/>
        <w:rPr>
          <w:i/>
          <w:sz w:val="20"/>
        </w:rPr>
      </w:pPr>
      <w:r w:rsidRPr="00AF6A29">
        <w:rPr>
          <w:i/>
          <w:sz w:val="20"/>
        </w:rPr>
        <w:t xml:space="preserve">&lt;2&gt; См.: Устюжанинова Е.А. </w:t>
      </w:r>
      <w:hyperlink r:id="rId136" w:history="1">
        <w:r w:rsidRPr="00AF6A29">
          <w:rPr>
            <w:i/>
            <w:sz w:val="20"/>
          </w:rPr>
          <w:t>О способах разрешения</w:t>
        </w:r>
      </w:hyperlink>
      <w:r w:rsidRPr="00AF6A29">
        <w:rPr>
          <w:i/>
          <w:sz w:val="20"/>
        </w:rPr>
        <w:t xml:space="preserve"> административно-правовых споров в </w:t>
      </w:r>
      <w:r w:rsidRPr="00AF6A29">
        <w:rPr>
          <w:i/>
          <w:sz w:val="20"/>
        </w:rPr>
        <w:lastRenderedPageBreak/>
        <w:t>Великобритании // Юридический мир. 2013. N 10. С. 63 - 65.</w:t>
      </w:r>
    </w:p>
    <w:p w:rsidR="00454295" w:rsidRPr="00AF6A29" w:rsidRDefault="00454295">
      <w:pPr>
        <w:pStyle w:val="ConsPlusNormal"/>
        <w:ind w:firstLine="540"/>
        <w:jc w:val="both"/>
        <w:rPr>
          <w:i/>
          <w:sz w:val="20"/>
        </w:rPr>
      </w:pPr>
      <w:r w:rsidRPr="00AF6A29">
        <w:rPr>
          <w:i/>
          <w:sz w:val="20"/>
        </w:rPr>
        <w:t xml:space="preserve">&lt;3&gt; См.: Донцов П.В. </w:t>
      </w:r>
      <w:hyperlink r:id="rId137" w:history="1">
        <w:r w:rsidRPr="00AF6A29">
          <w:rPr>
            <w:i/>
            <w:sz w:val="20"/>
          </w:rPr>
          <w:t>Административные трибуналы</w:t>
        </w:r>
      </w:hyperlink>
      <w:r w:rsidRPr="00AF6A29">
        <w:rPr>
          <w:i/>
          <w:sz w:val="20"/>
        </w:rPr>
        <w:t>: опыт Канады // Административное право и процесс. 2014. N 10. С. 78 - 81.</w:t>
      </w:r>
    </w:p>
    <w:p w:rsidR="00454295" w:rsidRPr="00AF6A29" w:rsidRDefault="00454295">
      <w:pPr>
        <w:pStyle w:val="ConsPlusNormal"/>
        <w:jc w:val="both"/>
      </w:pPr>
    </w:p>
    <w:p w:rsidR="00454295" w:rsidRPr="00AF6A29" w:rsidRDefault="00454295">
      <w:pPr>
        <w:pStyle w:val="ConsPlusNormal"/>
        <w:ind w:firstLine="540"/>
        <w:jc w:val="both"/>
      </w:pPr>
      <w:r w:rsidRPr="00AF6A29">
        <w:t>С учетом того, что противостояние человека и органов исполнительной власти достаточно велико, вопрос о месте административного судопроизводства в механизме реализации судебной власти в целом, в частности в механизме осуществления судебной властью судебного контроля, сдерживания исполнительной власти и ее должностных лиц в рамках права, представляется крайне актуальным. В связи с этим разработка и дальнейшее развитие законодательства, регулирующего административное судопроизводство, должны учитывать также те общие черты и характеристики судебной власти, которые должны объединять все виды судопроизводства. Это не исключает учета специфики административного судопроизводства, обусловливающей необходимость более детального регулирования процедур и, возможно, разработки более разнообразных форм для разного рода публичных споров.</w:t>
      </w:r>
    </w:p>
    <w:p w:rsidR="00454295" w:rsidRPr="00AF6A29" w:rsidRDefault="00454295">
      <w:pPr>
        <w:pStyle w:val="ConsPlusNormal"/>
        <w:ind w:firstLine="540"/>
        <w:jc w:val="both"/>
      </w:pPr>
      <w:r w:rsidRPr="00AF6A29">
        <w:t xml:space="preserve">Место административного судопроизводства в системе видов судопроизводства, казалось бы, определено. Но в системе судоустройства страны относительно места "административных" судов еще предстоит искать наиболее эффективное решение. Еще при обсуждении первого варианта </w:t>
      </w:r>
      <w:hyperlink r:id="rId138" w:history="1">
        <w:r w:rsidRPr="00AF6A29">
          <w:t>проекта</w:t>
        </w:r>
      </w:hyperlink>
      <w:r w:rsidRPr="00AF6A29">
        <w:t xml:space="preserve"> КАС РФ, возражая против выделения административного судопроизводства из гражданского процесса, исследователи отмечали: "Принятие </w:t>
      </w:r>
      <w:hyperlink r:id="rId139" w:history="1">
        <w:r w:rsidRPr="00AF6A29">
          <w:t>Кодекса</w:t>
        </w:r>
      </w:hyperlink>
      <w:r w:rsidRPr="00AF6A29">
        <w:t xml:space="preserve"> административного судопроизводства было бы резонно лишь при одновременном создании административных судов и полном исключении из компетенции и арбитражных судов, и судов общей юрисдикции дел из публичных правоотношений. Но так вопрос сегодня не стоит. Следовательно, заниматься наладкой механизма, который и без того функционирует удовлетворительно, причем с совершенно непрогнозируемым итогом вмешательства (т.е. можно и навредить), - это затея, вряд ли достойная поддержки"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Громошина</w:t>
      </w:r>
      <w:proofErr w:type="spellEnd"/>
      <w:r w:rsidRPr="00AF6A29">
        <w:rPr>
          <w:i/>
          <w:sz w:val="20"/>
        </w:rPr>
        <w:t xml:space="preserve"> Н.А. </w:t>
      </w:r>
      <w:hyperlink r:id="rId140" w:history="1">
        <w:r w:rsidRPr="00AF6A29">
          <w:rPr>
            <w:i/>
            <w:sz w:val="20"/>
          </w:rPr>
          <w:t>Кодекс административного судопроизводства</w:t>
        </w:r>
      </w:hyperlink>
      <w:r w:rsidRPr="00AF6A29">
        <w:rPr>
          <w:i/>
          <w:sz w:val="20"/>
        </w:rPr>
        <w:t>: оценка перспектив. С. 56.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Представляется, что к вопросу о </w:t>
      </w:r>
      <w:r w:rsidRPr="00AF6A29">
        <w:rPr>
          <w:b/>
        </w:rPr>
        <w:t>выделении административного судопроизводства и как самостоятельной и как относительно обособленной части (подсистемы) судоустройства</w:t>
      </w:r>
      <w:r w:rsidRPr="00AF6A29">
        <w:t xml:space="preserve"> рано или поздно придется вернуться. Это обусловлено прежде всего объективной характеристикой административно-правовых споров, в которых частные лица спорят с публичной властью, а на суде лежит функция, осуществляя правосудие, осуществлять контроль и сдерживание органов представительной и исполнительной власти в рамках права. В силу этого судоустройство должно максимально обеспечивать "удаленность" судов от органов власти субъектов РФ, чьи акты, действия, бездействие оспариваются и могут быть предметом административного судопроизводства. В идеале рано или поздно возникнет необходимость сформировать подсистему </w:t>
      </w:r>
      <w:r w:rsidRPr="00AF6A29">
        <w:rPr>
          <w:b/>
        </w:rPr>
        <w:t>специализированных</w:t>
      </w:r>
      <w:r w:rsidRPr="00AF6A29">
        <w:t xml:space="preserve"> судов, возможно, входящих в систему судов общей юрисдикции, по аналогии, например, с военными судами. Наиболее острыми для построения такой ветви судебных органов остаются финансовые проблемы, но это текущие проблемы, а в будущем сохранится и проблема определения их территориального положения.</w:t>
      </w:r>
    </w:p>
    <w:p w:rsidR="00454295" w:rsidRPr="00AF6A29" w:rsidRDefault="00454295">
      <w:pPr>
        <w:pStyle w:val="ConsPlusNormal"/>
        <w:ind w:firstLine="540"/>
        <w:jc w:val="both"/>
      </w:pPr>
      <w:r w:rsidRPr="00AF6A29">
        <w:t xml:space="preserve">Сложность текущего финансового положения не позволяет экстенсивно развивать судоустройство, поэтому законодатель новый вид судопроизводства вынужденно вписывает в традиционную систему территориальных судов общей юрисдикции. </w:t>
      </w:r>
      <w:hyperlink r:id="rId141" w:history="1">
        <w:r w:rsidRPr="00AF6A29">
          <w:t>Кодекс</w:t>
        </w:r>
      </w:hyperlink>
      <w:r w:rsidRPr="00AF6A29">
        <w:t xml:space="preserve"> административного судопроизводства РФ распределяет подсудность административных дел между звеньями судебной системы, относя основную массу дел к подсудности районного суда. Предложено, чтобы районные суды по-прежнему рассматривали споры с муниципальными органами и органами исполнительной власти различных ведомств, расположенных на территории того же района. Областные, краевые и прочие суды среднего звена наделяются полномочиями по рассмотрению и разрешению административных споров с органами власти уровня субъекта РФ, т.е. того же уровня, где находится и сам суд. Представляется, что такое решение </w:t>
      </w:r>
      <w:proofErr w:type="spellStart"/>
      <w:r w:rsidRPr="00AF6A29">
        <w:t>судоустройственной</w:t>
      </w:r>
      <w:proofErr w:type="spellEnd"/>
      <w:r w:rsidRPr="00AF6A29">
        <w:t xml:space="preserve"> задачи пока недостаточно гарантирует реальные возможности административного судопроизводства по сдерживанию в рамках закона именно органов государственной власти субъекта РФ и местного самоуправления, их должностных лиц и служащих.</w:t>
      </w:r>
    </w:p>
    <w:p w:rsidR="00454295" w:rsidRPr="00AF6A29" w:rsidRDefault="00454295">
      <w:pPr>
        <w:pStyle w:val="ConsPlusNormal"/>
        <w:ind w:firstLine="540"/>
        <w:jc w:val="both"/>
      </w:pPr>
      <w:r w:rsidRPr="00AF6A29">
        <w:lastRenderedPageBreak/>
        <w:t xml:space="preserve">Эффективной гарантией </w:t>
      </w:r>
      <w:r w:rsidRPr="00AF6A29">
        <w:rPr>
          <w:b/>
        </w:rPr>
        <w:t>реальности</w:t>
      </w:r>
      <w:r w:rsidRPr="00AF6A29">
        <w:t xml:space="preserve"> и </w:t>
      </w:r>
      <w:r w:rsidRPr="00AF6A29">
        <w:rPr>
          <w:b/>
        </w:rPr>
        <w:t>действенности</w:t>
      </w:r>
      <w:r w:rsidRPr="00AF6A29">
        <w:t xml:space="preserve"> судебного контроля за законностью нормативных и иных актов, действий, бездействия должностных лиц, государственных и муниципальных служащих, органов исполнительной власти и местного самоуправления должно было бы стать </w:t>
      </w:r>
      <w:proofErr w:type="spellStart"/>
      <w:r w:rsidRPr="00AF6A29">
        <w:rPr>
          <w:b/>
        </w:rPr>
        <w:t>межсубъектное</w:t>
      </w:r>
      <w:proofErr w:type="spellEnd"/>
      <w:r w:rsidRPr="00AF6A29">
        <w:rPr>
          <w:b/>
        </w:rPr>
        <w:t xml:space="preserve"> территориальное положение</w:t>
      </w:r>
      <w:r w:rsidRPr="00AF6A29">
        <w:t xml:space="preserve"> первого звена судебных органов административного судопроизводства, способное обеспечивать рассмотрение споров независимо от действующего административно-территориального устройства, и соответственно в отрыве от административных субъектов, чьи акты, действия или бездействие будут предметом рассмотрения в административном деле. На наш взгляд, было бы более рационально такие суды оторвать от административно-территориального деления и связать их местонахождение с территорией федеральных округов, созданных в России и оправдывающих свое </w:t>
      </w:r>
      <w:proofErr w:type="spellStart"/>
      <w:r w:rsidRPr="00AF6A29">
        <w:t>межсубъектное</w:t>
      </w:r>
      <w:proofErr w:type="spellEnd"/>
      <w:r w:rsidRPr="00AF6A29">
        <w:t xml:space="preserve"> положение.</w:t>
      </w:r>
    </w:p>
    <w:p w:rsidR="00454295" w:rsidRPr="00AF6A29" w:rsidRDefault="00454295">
      <w:pPr>
        <w:pStyle w:val="ConsPlusNormal"/>
        <w:ind w:firstLine="540"/>
        <w:jc w:val="both"/>
      </w:pPr>
      <w:r w:rsidRPr="00AF6A29">
        <w:t>Для обеспечения доступа населения к административному судопроизводству рациональным было бы формирование на этих территориях двух уровней таких специализированных судов: межрайонный административный суд и административный суд федерального округа. Верховный Суд РФ являлся бы высшим судебным органом и для этой подсистемы судов. Такое построение позволило бы снять и оставшийся нерешенным вопрос о разделении подведомственности административных дел между судами общей юрисдикции и арбитражными судами. Сформировав единую для всех споров, вытекающих из публичных правоотношений, подсистему специализированных судов, можно было бы освободить не только суды общей юрисдикции, но и арбитражные суды от рассмотрения и разрешения подобных дел.</w:t>
      </w:r>
    </w:p>
    <w:p w:rsidR="00454295" w:rsidRPr="00AF6A29" w:rsidRDefault="00454295">
      <w:pPr>
        <w:pStyle w:val="ConsPlusNormal"/>
        <w:ind w:firstLine="540"/>
        <w:jc w:val="both"/>
      </w:pPr>
      <w:r w:rsidRPr="00AF6A29">
        <w:t>В более отдаленной перспективе самостоятельная и обособленная подсистема административных судов могла бы принять на себя и осуществление судебного контроля в досудебных стадиях уголовного судопроизводства. Эти вопросы потребовали бы определенной специализации административных судей, но выигрыш был бы прежде всего от разрыва тех же профессиональных связей, которые неизбежно возникают между правоохранительными органами и судами на одной административной территории и которые существенно снижают правозащитный потенциал судебного контроля в настоящее время. Не случайно в последнее время активно обсуждается вопрос о создании в нашей стране института следственного судьи &lt;1&gt;. Это новый для нас институт. На него предлагается возложить весьма большой объем контрольных полномочий за расследованием отдельных видов преступлений, который во многом будет дублировать полномочия районных прокуроров, руководителей следственных органов. Именно это вызывает серьезную критику в адрес идеи и проектных разработок, посвященных институту следственного судьи &lt;2&gt;. Альтернативой этому могло бы со временем стать административное судопроизводство, но при условии его организационной самостоятельности и более четкого определения его предметной области.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материалы выступлений: Смирнов А.В. Возрождение института следственных судей в российском уголовном процессе. РАПСИ. 2015 // URL: http://www.iuaj.net; Он же. Вокруг института следственных судей: манипуляции с "американизацией" и "объективной истиной" // Там же. Предложение ввести в уголовный процесс институт следственных судей вызвало бурную дискуссию на заседании НКС ФПА РФ // Там же.</w:t>
      </w:r>
    </w:p>
    <w:p w:rsidR="00454295" w:rsidRPr="00AF6A29" w:rsidRDefault="00454295">
      <w:pPr>
        <w:pStyle w:val="ConsPlusNormal"/>
        <w:ind w:firstLine="540"/>
        <w:jc w:val="both"/>
        <w:rPr>
          <w:i/>
          <w:sz w:val="20"/>
        </w:rPr>
      </w:pPr>
      <w:r w:rsidRPr="00AF6A29">
        <w:rPr>
          <w:i/>
          <w:sz w:val="20"/>
        </w:rPr>
        <w:t>&lt;2&gt; См.: Головко Л.В. Институт следственных судей: американизация путем манипуляции. РАПСИ. 20 марта 2015 г. // URL: http://www.iuaj.net/node/1748; Он же. Следственные судьи или очередной раунд "американизации" российского уголовного процесса? // Там же.</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К сожалению, принятый </w:t>
      </w:r>
      <w:hyperlink r:id="rId142" w:history="1">
        <w:r w:rsidRPr="00AF6A29">
          <w:t>КАС</w:t>
        </w:r>
      </w:hyperlink>
      <w:r w:rsidRPr="00AF6A29">
        <w:t xml:space="preserve"> РФ в целом весьма спорно решил проблему подведомственности административных дел. Его </w:t>
      </w:r>
      <w:hyperlink r:id="rId143" w:history="1">
        <w:r w:rsidRPr="00AF6A29">
          <w:t>гл. 2</w:t>
        </w:r>
      </w:hyperlink>
      <w:r w:rsidRPr="00AF6A29">
        <w:t xml:space="preserve"> "Подведомственность и подсудность административных дел судам" определила, что эти дела будут рассматривать и суды общей юрисдикции, и военные суды, и (по-прежнему) арбитражные суды. В </w:t>
      </w:r>
      <w:hyperlink r:id="rId144" w:history="1">
        <w:r w:rsidRPr="00AF6A29">
          <w:t>ч. 4 ст. 1</w:t>
        </w:r>
      </w:hyperlink>
      <w:r w:rsidRPr="00AF6A29">
        <w:t xml:space="preserve"> КАС РФ указывается, что не подлежат рассмотрению в порядке, установленном этим </w:t>
      </w:r>
      <w:hyperlink r:id="rId145" w:history="1">
        <w:r w:rsidRPr="00AF6A29">
          <w:t>Кодексом</w:t>
        </w:r>
      </w:hyperlink>
      <w:r w:rsidRPr="00AF6A29">
        <w:t>, "дела, возникающие из публичных правоотношений и отнесенные федеральным законом к компетенции Конституционного Суда Российской Федерации, конституционных (уставных) судов субъектов Российской Федерации, арбитражных судов, или подлежащие рассмотрению в ином судебном (процессуальном) порядке в Верховном Суде Российской Федерации, судах общей юрисдикции".</w:t>
      </w:r>
    </w:p>
    <w:p w:rsidR="00454295" w:rsidRPr="00AF6A29" w:rsidRDefault="00454295">
      <w:pPr>
        <w:pStyle w:val="ConsPlusNormal"/>
        <w:ind w:firstLine="540"/>
        <w:jc w:val="both"/>
      </w:pPr>
      <w:r w:rsidRPr="00AF6A29">
        <w:lastRenderedPageBreak/>
        <w:t xml:space="preserve">Представляется, что упоминание в этой </w:t>
      </w:r>
      <w:hyperlink r:id="rId146" w:history="1">
        <w:r w:rsidRPr="00AF6A29">
          <w:t>статье</w:t>
        </w:r>
      </w:hyperlink>
      <w:r w:rsidRPr="00AF6A29">
        <w:t xml:space="preserve"> о КС РФ и конституционных (уставных) судах субъектов РФ излишне. Специфика дел, отнесенных к компетенции КС РФ, конституционных (уставных) судов субъектов РФ, обусловлена тем, что в этих судах осуществляется рассмотрение и разрешение преимущественно споров уполномоченных субъектов права с органами </w:t>
      </w:r>
      <w:r w:rsidRPr="00AF6A29">
        <w:rPr>
          <w:b/>
        </w:rPr>
        <w:t>законодательной</w:t>
      </w:r>
      <w:r w:rsidRPr="00AF6A29">
        <w:t xml:space="preserve"> власти. Суть спора обусловлена сомнением в конституционности законов и необходимости соблюдения судебной процедуры решения этого спора КС РФ или конституционным (уставным) судом субъекта РФ. Именно таким способом судебная власть обеспечивает посредством конституционного судопроизводства верховенство </w:t>
      </w:r>
      <w:hyperlink r:id="rId147" w:history="1">
        <w:r w:rsidRPr="00AF6A29">
          <w:t>Конституции</w:t>
        </w:r>
      </w:hyperlink>
      <w:r w:rsidRPr="00AF6A29">
        <w:t xml:space="preserve"> РФ. Именно для подобных споров в </w:t>
      </w:r>
      <w:hyperlink r:id="rId148" w:history="1">
        <w:r w:rsidRPr="00AF6A29">
          <w:t>ч. 2 ст. 118</w:t>
        </w:r>
      </w:hyperlink>
      <w:r w:rsidRPr="00AF6A29">
        <w:t xml:space="preserve"> Конституции РФ выделен такой вид судопроизводства, как </w:t>
      </w:r>
      <w:r w:rsidRPr="00AF6A29">
        <w:rPr>
          <w:b/>
        </w:rPr>
        <w:t>конституционное</w:t>
      </w:r>
      <w:r w:rsidRPr="00AF6A29">
        <w:t xml:space="preserve">. Следовательно, этого рода дела находятся в рамках действующей </w:t>
      </w:r>
      <w:hyperlink r:id="rId149" w:history="1">
        <w:r w:rsidRPr="00AF6A29">
          <w:t>Конституции</w:t>
        </w:r>
      </w:hyperlink>
      <w:r w:rsidRPr="00AF6A29">
        <w:t xml:space="preserve"> РФ и не могут быть включены в предметную область административного судопроизводства.</w:t>
      </w:r>
    </w:p>
    <w:p w:rsidR="00454295" w:rsidRPr="00AF6A29" w:rsidRDefault="00454295">
      <w:pPr>
        <w:pStyle w:val="ConsPlusNormal"/>
        <w:ind w:firstLine="540"/>
        <w:jc w:val="both"/>
      </w:pPr>
      <w:r w:rsidRPr="00AF6A29">
        <w:t xml:space="preserve">По сравнению с предложениями </w:t>
      </w:r>
      <w:hyperlink r:id="rId150" w:history="1">
        <w:r w:rsidRPr="00AF6A29">
          <w:t>проекта</w:t>
        </w:r>
      </w:hyperlink>
      <w:r w:rsidRPr="00AF6A29">
        <w:t xml:space="preserve"> КАС РФ из окончательной редакции его </w:t>
      </w:r>
      <w:hyperlink r:id="rId151" w:history="1">
        <w:r w:rsidRPr="00AF6A29">
          <w:t>ч. 4 ст. 1</w:t>
        </w:r>
      </w:hyperlink>
      <w:r w:rsidRPr="00AF6A29">
        <w:t xml:space="preserve"> совершенно справедливо исключено указание на дела, подведомственные Дисциплинарному судебному присутствию, которое было упразднено в ходе реформирования ВС РФ. В соответствии со </w:t>
      </w:r>
      <w:hyperlink r:id="rId152" w:history="1">
        <w:r w:rsidRPr="00AF6A29">
          <w:t>ст. 3</w:t>
        </w:r>
      </w:hyperlink>
      <w:r w:rsidRPr="00AF6A29">
        <w:t xml:space="preserve"> Федерального конституционного закона "О Верховном Суде Российской Федерации" в его составе создана Дисциплинарная коллегия в качестве самостоятельной судебной коллегии ВС РФ. Теперь в компетенцию этой Коллегии входит рассмотрение дел по жалобам на решения: 1) Высшей квалификационной коллегии судей РФ и квалификационных коллегий судей субъектов РФ о досрочном прекращении полномочий судей за совершение ими дисциплинарных проступков и по обращениям Председателя ВС РФ о досрочном прекращении полномочий судей за совершение ими дисциплинарных проступков в случаях, если Высшей квалификационной коллегией судей РФ или квалификационными коллегиями судей субъектов РФ отказано в удовлетворении представлений председателей федеральных судов о прекращении полномочий судей за совершение ими дисциплинарных проступков; 2) Высшей квалификационной коллегии судей РФ о наложении дисциплинарных взысканий на судей; 3) Высшей квалификационной коллегии судей РФ о результатах квалификационной аттестации судей (</w:t>
      </w:r>
      <w:hyperlink r:id="rId153" w:history="1">
        <w:r w:rsidRPr="00AF6A29">
          <w:t>ч. 1 ст. 11</w:t>
        </w:r>
      </w:hyperlink>
      <w:r w:rsidRPr="00AF6A29">
        <w:t xml:space="preserve"> названного Закона). Все перечисленные вопросы отнесены к исключительным полномочиям самой судебной власти, которая самостоятельно формирует судейский корпус и является единственным органом, правомочным решать вопросы дисциплинарной ответственности судей.</w:t>
      </w:r>
    </w:p>
    <w:p w:rsidR="00454295" w:rsidRPr="00AF6A29" w:rsidRDefault="00454295">
      <w:pPr>
        <w:pStyle w:val="ConsPlusNormal"/>
        <w:ind w:firstLine="540"/>
        <w:jc w:val="both"/>
      </w:pPr>
      <w:r w:rsidRPr="00AF6A29">
        <w:t>Суды общей юрисдикции, осуществляющие судебный контроль в досудебных стадиях уголовного процесса, по сути также разрешают вопросы, вытекающие из публично-правовых отношений. Однако данные вопросы неразрывно связаны с уголовным судопроизводством и этим пока обусловливается невозможность изменения подведомственности такого рода споров и передачи их в административное судопроизводство. Специфика предметной области возникающих правовых споров и спорных правоотношений уже сложилась и оправдала себя на практике. Но проблемы недостаточной эффективности судебного контроля в досудебном судопроизводстве, когда суды удовлетворяют большинство ходатайств органов расследования, нередко не учитывая аргументы стороны защиты, заставляет обсуждать возможность сосредоточения таких судебно-контрольных функций все же в административном судопроизводстве при условии формирования самостоятельной подсистемы административных межтерриториальных судов.</w:t>
      </w:r>
    </w:p>
    <w:p w:rsidR="00454295" w:rsidRPr="00AF6A29" w:rsidRDefault="00454295">
      <w:pPr>
        <w:pStyle w:val="ConsPlusNormal"/>
        <w:ind w:firstLine="540"/>
        <w:jc w:val="both"/>
      </w:pPr>
      <w:r w:rsidRPr="00AF6A29">
        <w:t xml:space="preserve">Административное судопроизводство как самостоятельный вид формируется исключительно для обеспечения судебного контроля, верховенства права, защиты прав и свобод человека в сфере действия органов </w:t>
      </w:r>
      <w:r w:rsidRPr="00AF6A29">
        <w:rPr>
          <w:b/>
        </w:rPr>
        <w:t>исполнительной власти и местного самоуправления</w:t>
      </w:r>
      <w:r w:rsidRPr="00AF6A29">
        <w:t>, их должностных лиц, государственных и муниципальных служащих. Поэтому представляется спорным и сохранение подведомственности дел, вытекающих из этой группы публичных правоотношений, разным подсистемам судебных органов (арбитражным судам и судам общей юрисдикции). Только одно это может перечеркнуть весь смысл реформы административного судопроизводства. Объяснение половинчатости решения вопросов судоустройства и подведомственности дел при формировании административного судопроизводства финансовыми трудностями не очень убедительно. Отказ от решения указанных вопросов в настоящее время рано или поздно приведет к необходимости их решения в будущем, и это неизбежно потребует новых, в определенной мере повторных расходов.</w:t>
      </w:r>
    </w:p>
    <w:p w:rsidR="00454295" w:rsidRPr="00AF6A29" w:rsidRDefault="00454295">
      <w:pPr>
        <w:pStyle w:val="ConsPlusNormal"/>
        <w:ind w:firstLine="540"/>
        <w:jc w:val="both"/>
      </w:pPr>
      <w:r w:rsidRPr="00AF6A29">
        <w:lastRenderedPageBreak/>
        <w:t xml:space="preserve">Сохраняющиеся двойственность, непоследовательность в регулировании подведомственности дел, вытекающих из публичных правоотношений, существенно подрывает смысл самой идеи создания административного судопроизводства как самостоятельного вида судопроизводства, объективно необходимого для выполнения судебной властью своей современной функции контроля и сдерживания исполнительной власти в рамках права. Кроме того, указанная непоследовательность существенно затруднит и процессуальное регулирование производства по специфической категории дел, если их рассмотрение и разрешение сохранится в разных судебных подсистемах, имеющих как минимум различную </w:t>
      </w:r>
      <w:proofErr w:type="spellStart"/>
      <w:r w:rsidRPr="00AF6A29">
        <w:t>судоустройственную</w:t>
      </w:r>
      <w:proofErr w:type="spellEnd"/>
      <w:r w:rsidRPr="00AF6A29">
        <w:t xml:space="preserve"> специфику.</w:t>
      </w:r>
    </w:p>
    <w:p w:rsidR="00454295" w:rsidRPr="00AF6A29" w:rsidRDefault="00454295">
      <w:pPr>
        <w:pStyle w:val="ConsPlusNormal"/>
        <w:ind w:firstLine="540"/>
        <w:jc w:val="both"/>
      </w:pPr>
      <w:r w:rsidRPr="00AF6A29">
        <w:t xml:space="preserve">В </w:t>
      </w:r>
      <w:hyperlink r:id="rId154" w:history="1">
        <w:r w:rsidRPr="00AF6A29">
          <w:t>КАС</w:t>
        </w:r>
      </w:hyperlink>
      <w:r w:rsidRPr="00AF6A29">
        <w:t xml:space="preserve"> РФ предложен более осторожный, как бы предварительный, пробный вариант судоустройства применительно к административному судопроизводству. В рамках действующей судебной системы предлагается формировать в соответствующих судах общей юрисдикции </w:t>
      </w:r>
      <w:r w:rsidRPr="00AF6A29">
        <w:rPr>
          <w:b/>
        </w:rPr>
        <w:t>специализированные составы судей</w:t>
      </w:r>
      <w:r w:rsidRPr="00AF6A29">
        <w:t xml:space="preserve">, которые будут специализироваться на рассмотрении и разрешении административных дел. Столь же осторожное отношение и к формированию подведомственности административных дел. </w:t>
      </w:r>
      <w:hyperlink r:id="rId155" w:history="1">
        <w:r w:rsidRPr="00AF6A29">
          <w:t>Кодекс</w:t>
        </w:r>
      </w:hyperlink>
      <w:r w:rsidRPr="00AF6A29">
        <w:t xml:space="preserve"> административного судопроизводства РФ не дает четкого и однозначного решения о сосредоточении всех административных дел в одной судебной подсистеме. Подобная нерешительность в данном случае близка к </w:t>
      </w:r>
      <w:r w:rsidRPr="00AF6A29">
        <w:rPr>
          <w:b/>
        </w:rPr>
        <w:t>непоследовательности</w:t>
      </w:r>
      <w:r w:rsidRPr="00AF6A29">
        <w:t xml:space="preserve">. Слишком долгое (с 2006 г.) решение законодателем вопроса о формировании административного судопроизводства, по существу, демонстрирует обществу нежелание или как минимум незаинтересованность, во-первых, исполнительной власти в том, чтобы оказаться под столь широким и всеобъемлющим судебным контролем, во-вторых, законодательной власти в том, чтобы отдать на рассмотрение административного судопроизводства любой спор, возникающий у исполнительной власти с человеком, юридическим лицом, иным невластным субъектом права. В принципе предложенный вариант административного судопроизводства может сработать на первом этапе формирования этого самостоятельного вида судопроизводства, но при этом опасность, что нет ничего более постоянного, чем временное решение, остается весьма вероятной. Последующая практика покажет, насколько предложенный в </w:t>
      </w:r>
      <w:hyperlink r:id="rId156" w:history="1">
        <w:r w:rsidRPr="00AF6A29">
          <w:t>КАС</w:t>
        </w:r>
      </w:hyperlink>
      <w:r w:rsidRPr="00AF6A29">
        <w:t xml:space="preserve"> РФ вариант эффективен: 1) для осуществления судебного контроля и реального сдерживания в рамках права должностных лиц, государственных и муниципальных служащих органов исполнительной власти и местного самоуправления; 2) защиты прав и основных свобод человека от неправомерных действий (бездействия), решений исполнительной власти; 3) обеспечения верховенства права в административно-публичных отношениях.</w:t>
      </w:r>
    </w:p>
    <w:p w:rsidR="00454295" w:rsidRPr="00AF6A29" w:rsidRDefault="00454295">
      <w:pPr>
        <w:pStyle w:val="ConsPlusNormal"/>
        <w:ind w:firstLine="540"/>
        <w:jc w:val="both"/>
      </w:pPr>
      <w:r w:rsidRPr="00AF6A29">
        <w:t>Среди правовых споров, разрешение которых отнесено к компетенции суда, остается еще довольно большой круг дел об административных правонарушениях (</w:t>
      </w:r>
      <w:hyperlink r:id="rId157" w:history="1">
        <w:r w:rsidRPr="00AF6A29">
          <w:t>ст. 23.1</w:t>
        </w:r>
      </w:hyperlink>
      <w:r w:rsidRPr="00AF6A29">
        <w:t xml:space="preserve"> </w:t>
      </w:r>
      <w:proofErr w:type="spellStart"/>
      <w:r w:rsidRPr="00AF6A29">
        <w:t>КоАП</w:t>
      </w:r>
      <w:proofErr w:type="spellEnd"/>
      <w:r w:rsidRPr="00AF6A29">
        <w:t xml:space="preserve"> РФ). Приходит понимание того, что </w:t>
      </w:r>
      <w:r w:rsidRPr="00AF6A29">
        <w:rPr>
          <w:b/>
        </w:rPr>
        <w:t>неправомерно включать в административное судопроизводство рассмотрение и разрешение судом дел об административных правонарушениях</w:t>
      </w:r>
      <w:r w:rsidRPr="00AF6A29">
        <w:t xml:space="preserve">. Это следует и из </w:t>
      </w:r>
      <w:hyperlink r:id="rId158" w:history="1">
        <w:r w:rsidRPr="00AF6A29">
          <w:t>ч. 5 ст. 1</w:t>
        </w:r>
      </w:hyperlink>
      <w:r w:rsidRPr="00AF6A29">
        <w:t xml:space="preserve"> КАС РФ, в силу которой положения этого </w:t>
      </w:r>
      <w:hyperlink r:id="rId159" w:history="1">
        <w:r w:rsidRPr="00AF6A29">
          <w:t>Кодекса</w:t>
        </w:r>
      </w:hyperlink>
      <w:r w:rsidRPr="00AF6A29">
        <w:t xml:space="preserve"> не распространяются на производство по делам об административных правонарушениях. Между тем действующее законодательство до настоящего времени не проводит столь четкого разграничения. Если в действующем ГПК РФ в числе дел, вытекающих из публичных правоотношений, административных правонарушений нет </w:t>
      </w:r>
      <w:hyperlink r:id="rId160" w:history="1">
        <w:r w:rsidRPr="00AF6A29">
          <w:t>(ст. 245)</w:t>
        </w:r>
      </w:hyperlink>
      <w:r w:rsidRPr="00AF6A29">
        <w:t xml:space="preserve">, то в АПК РФ среди таких дел сохраняются </w:t>
      </w:r>
      <w:r w:rsidRPr="00AF6A29">
        <w:rPr>
          <w:b/>
        </w:rPr>
        <w:t>административные правонарушения</w:t>
      </w:r>
      <w:r w:rsidRPr="00AF6A29">
        <w:t>, если их рассмотрение отнесено к компетенции арбитражного суда (</w:t>
      </w:r>
      <w:hyperlink r:id="rId161" w:history="1">
        <w:r w:rsidRPr="00AF6A29">
          <w:t>п. 3 ч. 1 ст. 29</w:t>
        </w:r>
      </w:hyperlink>
      <w:r w:rsidRPr="00AF6A29">
        <w:t xml:space="preserve">, </w:t>
      </w:r>
      <w:hyperlink r:id="rId162" w:history="1">
        <w:r w:rsidRPr="00AF6A29">
          <w:t>гл. 25</w:t>
        </w:r>
      </w:hyperlink>
      <w:r w:rsidRPr="00AF6A29">
        <w:t xml:space="preserve">). Исследователи справедливо пишут о чужеродности для арбитражного суда, относящегося к </w:t>
      </w:r>
      <w:proofErr w:type="spellStart"/>
      <w:r w:rsidRPr="00AF6A29">
        <w:t>цивилистическому</w:t>
      </w:r>
      <w:proofErr w:type="spellEnd"/>
      <w:r w:rsidRPr="00AF6A29">
        <w:t xml:space="preserve">, а не к уголовно-правовому типу процесса, дел об административных правонарушениях &lt;1&gt;. Рассматривая дела об административных правонарушениях, арбитражный суд "выполняет вообще-то не свойственную ему (пожалуй, даже чуждую) функцию назначения наказания", т.е. суд выполняет карательную функцию &lt;2&gt;, в большей мере свойственную уголовному судопроизводству. По мнению А.Т. </w:t>
      </w:r>
      <w:proofErr w:type="spellStart"/>
      <w:r w:rsidRPr="00AF6A29">
        <w:t>Боннера</w:t>
      </w:r>
      <w:proofErr w:type="spellEnd"/>
      <w:r w:rsidRPr="00AF6A29">
        <w:t xml:space="preserve">, в </w:t>
      </w:r>
      <w:hyperlink r:id="rId163" w:history="1">
        <w:r w:rsidRPr="00AF6A29">
          <w:t>гл. 25</w:t>
        </w:r>
      </w:hyperlink>
      <w:r w:rsidRPr="00AF6A29">
        <w:t xml:space="preserve"> АПК РФ речь идет о двух "абсолютно разнородных категориях дел". Он считает, что привлечение к административной ответственности является сугубо управленческой функцией, а привлечение в отдельных случаях суда для рассмотрения таких дел обусловлено лишь стремлением повысить гарантии прав граждан &lt;3&gt;.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lastRenderedPageBreak/>
        <w:t xml:space="preserve">&lt;1&gt; См.: </w:t>
      </w:r>
      <w:proofErr w:type="spellStart"/>
      <w:r w:rsidRPr="00AF6A29">
        <w:rPr>
          <w:i/>
          <w:sz w:val="20"/>
        </w:rPr>
        <w:t>Громошина</w:t>
      </w:r>
      <w:proofErr w:type="spellEnd"/>
      <w:r w:rsidRPr="00AF6A29">
        <w:rPr>
          <w:i/>
          <w:sz w:val="20"/>
        </w:rPr>
        <w:t xml:space="preserve"> Н.А. </w:t>
      </w:r>
      <w:hyperlink r:id="rId164" w:history="1">
        <w:r w:rsidRPr="00AF6A29">
          <w:rPr>
            <w:i/>
            <w:sz w:val="20"/>
          </w:rPr>
          <w:t>Кодекс административного судопроизводства</w:t>
        </w:r>
      </w:hyperlink>
      <w:r w:rsidRPr="00AF6A29">
        <w:rPr>
          <w:i/>
          <w:sz w:val="20"/>
        </w:rPr>
        <w:t>: оценка перспектив.</w:t>
      </w:r>
    </w:p>
    <w:p w:rsidR="00454295" w:rsidRPr="00AF6A29" w:rsidRDefault="00454295">
      <w:pPr>
        <w:pStyle w:val="ConsPlusNormal"/>
        <w:ind w:firstLine="540"/>
        <w:jc w:val="both"/>
        <w:rPr>
          <w:i/>
          <w:sz w:val="20"/>
        </w:rPr>
      </w:pPr>
      <w:r w:rsidRPr="00AF6A29">
        <w:rPr>
          <w:i/>
          <w:sz w:val="20"/>
        </w:rPr>
        <w:t xml:space="preserve">&lt;2&gt; См.: Приходько И.А. </w:t>
      </w:r>
      <w:hyperlink r:id="rId165" w:history="1">
        <w:r w:rsidRPr="00AF6A29">
          <w:rPr>
            <w:i/>
            <w:sz w:val="20"/>
          </w:rPr>
          <w:t>Доступность правосудия</w:t>
        </w:r>
      </w:hyperlink>
      <w:r w:rsidRPr="00AF6A29">
        <w:rPr>
          <w:i/>
          <w:sz w:val="20"/>
        </w:rPr>
        <w:t xml:space="preserve"> в арбитражном и гражданском процессе: основные проблемы. СПб., 2005. С. 495.</w:t>
      </w:r>
    </w:p>
    <w:p w:rsidR="00454295" w:rsidRPr="00AF6A29" w:rsidRDefault="00454295">
      <w:pPr>
        <w:pStyle w:val="ConsPlusNormal"/>
        <w:ind w:firstLine="540"/>
        <w:jc w:val="both"/>
        <w:rPr>
          <w:i/>
          <w:sz w:val="20"/>
        </w:rPr>
      </w:pPr>
      <w:r w:rsidRPr="00AF6A29">
        <w:rPr>
          <w:i/>
          <w:sz w:val="20"/>
        </w:rPr>
        <w:t>&lt;3&gt; См.: Арбитражный процесс: учебник / под ред. Р.Е. Гукасяна. М., 2006. С. 235.</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Все иные административные правонарушения, рассмотрение и разрешение которых отнесено </w:t>
      </w:r>
      <w:hyperlink r:id="rId166" w:history="1">
        <w:proofErr w:type="spellStart"/>
        <w:r w:rsidRPr="00AF6A29">
          <w:t>КоАП</w:t>
        </w:r>
        <w:proofErr w:type="spellEnd"/>
      </w:hyperlink>
      <w:r w:rsidRPr="00AF6A29">
        <w:t xml:space="preserve"> РФ к компетенции суда, рассматриваются судами общей юрисдикции, в частности более 90% рассматриваются мировыми судьями. По предмету спора эти дела также вытекают из административных правоотношений, но суть их не в претензии частного лица к органам государственной власти или местного самоуправления, а, наоборот, в претензии этих органов к частному лицу. Судопроизводство по делам об административных правонарушениях, за исключением отнесенных к компетенции арбитражных судов, регулируется соответствующими нормами </w:t>
      </w:r>
      <w:hyperlink r:id="rId167" w:history="1">
        <w:r w:rsidRPr="00AF6A29">
          <w:t>разд. IV</w:t>
        </w:r>
      </w:hyperlink>
      <w:r w:rsidRPr="00AF6A29">
        <w:t xml:space="preserve"> </w:t>
      </w:r>
      <w:proofErr w:type="spellStart"/>
      <w:r w:rsidRPr="00AF6A29">
        <w:t>КоАП</w:t>
      </w:r>
      <w:proofErr w:type="spellEnd"/>
      <w:r w:rsidRPr="00AF6A29">
        <w:t xml:space="preserve"> РФ. Для них нет организационно выделенного самостоятельного вида судопроизводства. Процедуры производства по делам об административных правонарушениях осуществляются не только судами, но и многочисленными органами исполнительной власти и их должностными лицами. Собственно, судебные процедуры, в настоящее время вытекающие в той или иной мере из положений </w:t>
      </w:r>
      <w:hyperlink r:id="rId168" w:history="1">
        <w:r w:rsidRPr="00AF6A29">
          <w:t>гл. 23</w:t>
        </w:r>
      </w:hyperlink>
      <w:r w:rsidRPr="00AF6A29">
        <w:t xml:space="preserve"> - </w:t>
      </w:r>
      <w:hyperlink r:id="rId169" w:history="1">
        <w:r w:rsidRPr="00AF6A29">
          <w:t>32</w:t>
        </w:r>
      </w:hyperlink>
      <w:r w:rsidRPr="00AF6A29">
        <w:t xml:space="preserve"> </w:t>
      </w:r>
      <w:proofErr w:type="spellStart"/>
      <w:r w:rsidRPr="00AF6A29">
        <w:t>КоАП</w:t>
      </w:r>
      <w:proofErr w:type="spellEnd"/>
      <w:r w:rsidRPr="00AF6A29">
        <w:t xml:space="preserve"> РФ, процессуально не обособлены, что вообще ставит под сомнение вопрос о том, является ли такая административная юрисдикция суда </w:t>
      </w:r>
      <w:r w:rsidRPr="00AF6A29">
        <w:rPr>
          <w:b/>
        </w:rPr>
        <w:t>судопроизводством</w:t>
      </w:r>
      <w:r w:rsidRPr="00AF6A29">
        <w:t xml:space="preserve"> и соответственно средством реализации </w:t>
      </w:r>
      <w:r w:rsidRPr="00AF6A29">
        <w:rPr>
          <w:b/>
        </w:rPr>
        <w:t>судебной власти</w:t>
      </w:r>
      <w:r w:rsidRPr="00AF6A29">
        <w:t xml:space="preserve">. Между тем процедуры производства по делам об административных правонарушениях имеют существенную специфику и должны отличаться от рассмотренных выше видов </w:t>
      </w:r>
      <w:proofErr w:type="spellStart"/>
      <w:r w:rsidRPr="00AF6A29">
        <w:t>цивилистического</w:t>
      </w:r>
      <w:proofErr w:type="spellEnd"/>
      <w:r w:rsidRPr="00AF6A29">
        <w:t xml:space="preserve"> и административного судопроизводства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Громошина</w:t>
      </w:r>
      <w:proofErr w:type="spellEnd"/>
      <w:r w:rsidRPr="00AF6A29">
        <w:rPr>
          <w:i/>
          <w:sz w:val="20"/>
        </w:rPr>
        <w:t xml:space="preserve"> Н.А. Дифференциация, унификация и упрощение в гражданском судопроизводстве. М., 2010. С. 30 - 58.</w:t>
      </w:r>
    </w:p>
    <w:p w:rsidR="00454295" w:rsidRPr="00AF6A29" w:rsidRDefault="00454295">
      <w:pPr>
        <w:pStyle w:val="ConsPlusNormal"/>
        <w:jc w:val="both"/>
      </w:pPr>
    </w:p>
    <w:p w:rsidR="00454295" w:rsidRPr="00AF6A29" w:rsidRDefault="00454295">
      <w:pPr>
        <w:pStyle w:val="ConsPlusNormal"/>
        <w:ind w:firstLine="540"/>
        <w:jc w:val="both"/>
      </w:pPr>
      <w:r w:rsidRPr="00AF6A29">
        <w:t>Среди таких отличий - важнейшие процессуальные аспекты: связь этих процедур с правонарушением (деликтом); необходимость всесторонне и полно устанавливать фактические обстоятельства, имеющие значение для правильного разрешения дела; презумпция невиновности и обязанность государственного органа доказать виновность лица в административном правонарушении; распределение в судопроизводстве бремени доказывания; особенности видов доказательств и процесса доказывания; обеспечение реальной состязательности и равноправия сторон в судебном разбирательстве, гласности и справедливости самого судебного разбирательства &lt;1&gt;. Такие особенности характерны для уголовного судопроизводства, но предмет последнего охватывает только дела, связанные с обвинением в совершении преступления, поэтому и процедуры носят исключительный характер, допускающий их применение только в случае возбуждения уголовного дела. Должна ли судебная деятельность по рассмотрению и разрешению административных правонарушений по своим формам сближаться с процедурами, применяемыми в настоящее время к административным делам в гражданском и арбитражном процессах, или эти процедуры должны сближаться с процедурами уголовного судопроизводства?</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О проблемах обеспечения прав человека в практике рассмотрения дел об административных правонарушениях см.: </w:t>
      </w:r>
      <w:proofErr w:type="spellStart"/>
      <w:r w:rsidRPr="00AF6A29">
        <w:rPr>
          <w:i/>
          <w:sz w:val="20"/>
        </w:rPr>
        <w:t>Салмин</w:t>
      </w:r>
      <w:proofErr w:type="spellEnd"/>
      <w:r w:rsidRPr="00AF6A29">
        <w:rPr>
          <w:i/>
          <w:sz w:val="20"/>
        </w:rPr>
        <w:t xml:space="preserve"> А. Противоречие букве и духу закона // Новая адвокатская газета. N 3(188). 2015. С. 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Анализируя место судопроизводства по делам об административных правонарушениях среди видов судопроизводства, перечисленных в </w:t>
      </w:r>
      <w:hyperlink r:id="rId170" w:history="1">
        <w:r w:rsidRPr="00AF6A29">
          <w:t>ч. 2 ст. 118</w:t>
        </w:r>
      </w:hyperlink>
      <w:r w:rsidRPr="00AF6A29">
        <w:t xml:space="preserve"> Конституции РФ, следует согласиться с мнением о специфике отношений, возникающих из административного правонарушения. "Охранительные отношения, которые возникают в результате совершения административного правонарушения и которые опосредуют применение административного наказания, относятся... к уголовно-правовому типу. С точки зрения властного содержания они действительно аналогичны уголовным правоотношениям... В силу этого и процесс, в рамках которого выявляется и реализуется охранительное правоотношение, возникшее в результате совершения административного правонарушения, должен быть построен не по </w:t>
      </w:r>
      <w:proofErr w:type="spellStart"/>
      <w:r w:rsidRPr="00AF6A29">
        <w:t>цивилистическому</w:t>
      </w:r>
      <w:proofErr w:type="spellEnd"/>
      <w:r w:rsidRPr="00AF6A29">
        <w:t xml:space="preserve">, а по </w:t>
      </w:r>
      <w:r w:rsidRPr="00AF6A29">
        <w:lastRenderedPageBreak/>
        <w:t>уголовно-правовому типу"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Протасов В.Н. Основы общеправовой процессуальной теории. М., 1991. С. 87. См. также: </w:t>
      </w:r>
      <w:proofErr w:type="spellStart"/>
      <w:r w:rsidRPr="00AF6A29">
        <w:rPr>
          <w:i/>
          <w:sz w:val="20"/>
        </w:rPr>
        <w:t>Громошина</w:t>
      </w:r>
      <w:proofErr w:type="spellEnd"/>
      <w:r w:rsidRPr="00AF6A29">
        <w:rPr>
          <w:i/>
          <w:sz w:val="20"/>
        </w:rPr>
        <w:t xml:space="preserve"> Н.А. </w:t>
      </w:r>
      <w:hyperlink r:id="rId171" w:history="1">
        <w:r w:rsidRPr="00AF6A29">
          <w:rPr>
            <w:i/>
            <w:sz w:val="20"/>
          </w:rPr>
          <w:t>Кодекс административного судопроизводства</w:t>
        </w:r>
      </w:hyperlink>
      <w:r w:rsidRPr="00AF6A29">
        <w:rPr>
          <w:i/>
          <w:sz w:val="20"/>
        </w:rPr>
        <w:t>: оценка перспектив. С. 47 - 57.</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В связи с этим представляется актуальным возвращение к идее о разделении правонарушений, включаемых в состав уголовного права, на собственно преступления и уголовно наказуемые проступки &lt;1&gt;. Уголовно наказуемыми проступками, на наш взгляд, могли бы быть названы и те административные правонарушения, разрешение которых отнесено в настоящее время к компетенции суда, также, возможно, должны быть пересмотрены вопросы относительно отдельных деяний, которые действующее уголовное законодательство считает преступлениями небольшой или даже средней тяжести. Выделение и формирование категории уголовных проступков позволило бы более четко разграничить уголовное, административное и гражданское судопроизводства. Кроме того, это позволило бы поднять на другой уровень обсуждение вопросов дифференциации форм уголовного судопроизводства.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Об этом идет научная дискуссия уже более 20 лет. См., например: Кузнецова Н. Совершенствование понятия преступления в советском праве // Советская юстиция. 1988. N 11. С. 23; Коробов П.В. Уголовный проступок: "за" и "против" // Правоведение. 1990. N 5. С. 90 - 96; Туляков В.А. Уголовные проступки и оптимизация уголовно-правового регулирования // URL: http://crimpravo.ru/blog/nauka/1875.html (дата обращения: 03.07.2012).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Кстати, наличие производства по делам об административных правонарушениях, рассмотрение и разрешение которых в настоящее время отнесено к компетенции различных органов исполнительной власти, нисколько не нарушало бы системности судопроизводства, поскольку относительно этих производств в уполномоченных органах исполнительной власти должны формироваться и сохраняться такие условия и процедуры, которые способны обеспечивать и гарантировать право человека на справедливое разбирательство его дела в случае спора о гражданских правах и обязанностях, а также при предъявлении ему любого обвинения по аналогии с судебными процедурами, отвечающими требованиям </w:t>
      </w:r>
      <w:hyperlink r:id="rId172" w:history="1">
        <w:r w:rsidRPr="00AF6A29">
          <w:t>п. 1 ст. 6</w:t>
        </w:r>
      </w:hyperlink>
      <w:r w:rsidRPr="00AF6A29">
        <w:t xml:space="preserve"> Конвенции о защите прав человека и основных свобод от 4 ноября 1950 г. Принятые решения по делу об административном правонарушении по жалобе заинтересованных лиц должны быть предметом проверки в судебном порядке, и для этого наиболее пригодным могло бы стать именно административное судопроизводство. Выделение из </w:t>
      </w:r>
      <w:hyperlink r:id="rId173" w:history="1">
        <w:proofErr w:type="spellStart"/>
        <w:r w:rsidRPr="00AF6A29">
          <w:t>КоАП</w:t>
        </w:r>
        <w:proofErr w:type="spellEnd"/>
      </w:hyperlink>
      <w:r w:rsidRPr="00AF6A29">
        <w:t xml:space="preserve"> РФ правонарушений, разрешение которых в настоящее время отнесено к компетенции суда, и включение их как уголовно наказуемых проступков в </w:t>
      </w:r>
      <w:hyperlink r:id="rId174" w:history="1">
        <w:r w:rsidRPr="00AF6A29">
          <w:t>УК</w:t>
        </w:r>
      </w:hyperlink>
      <w:r w:rsidRPr="00AF6A29">
        <w:t xml:space="preserve"> РФ создавало бы системную правовую основу для более последовательной разработки и более широкого применения упрощенных процедур, не нарушающих конституционных, базовых прав человека в каждом из этих видов судопроизводства.</w:t>
      </w:r>
    </w:p>
    <w:p w:rsidR="00454295" w:rsidRPr="00AF6A29" w:rsidRDefault="00454295">
      <w:pPr>
        <w:pStyle w:val="ConsPlusNormal"/>
        <w:ind w:firstLine="540"/>
        <w:jc w:val="both"/>
      </w:pPr>
      <w:r w:rsidRPr="00AF6A29">
        <w:t xml:space="preserve">Какие же правовые основания и сущностные характеристики судебной власти могли бы определить и обеспечить единство столь разных по предмету ведения и методу реализации видов судопроизводства? Такие основания постепенно формируются не только в научных разработках процессуалистов и теоретиков судебной власти, но и в правовых источниках. В первую очередь правовые основания единства всех видов судопроизводства заложены в </w:t>
      </w:r>
      <w:hyperlink r:id="rId175" w:history="1">
        <w:r w:rsidRPr="00AF6A29">
          <w:t>Конституции</w:t>
        </w:r>
      </w:hyperlink>
      <w:r w:rsidRPr="00AF6A29">
        <w:t xml:space="preserve"> РФ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Интересный анализ конституционных основ судебной власти см.: Анишина В.И., Макеева Ю.К. </w:t>
      </w:r>
      <w:hyperlink r:id="rId176" w:history="1">
        <w:r w:rsidRPr="00AF6A29">
          <w:rPr>
            <w:i/>
            <w:sz w:val="20"/>
          </w:rPr>
          <w:t>Конституционная модель</w:t>
        </w:r>
      </w:hyperlink>
      <w:r w:rsidRPr="00AF6A29">
        <w:rPr>
          <w:i/>
          <w:sz w:val="20"/>
        </w:rPr>
        <w:t xml:space="preserve"> судебной власти в современной России // Российская юстиция. 2014. N 3. С. 42 - 46.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1. Именно из положений </w:t>
      </w:r>
      <w:hyperlink r:id="rId177" w:history="1">
        <w:r w:rsidRPr="00AF6A29">
          <w:t>Конституции</w:t>
        </w:r>
      </w:hyperlink>
      <w:r w:rsidRPr="00AF6A29">
        <w:t xml:space="preserve"> РФ вытекает, как уже отмечалось выше, современное </w:t>
      </w:r>
      <w:r w:rsidRPr="00AF6A29">
        <w:rPr>
          <w:b/>
        </w:rPr>
        <w:t>социально-правовое назначение</w:t>
      </w:r>
      <w:r w:rsidRPr="00AF6A29">
        <w:t xml:space="preserve"> судебной власти, во-первых, </w:t>
      </w:r>
      <w:r w:rsidRPr="00AF6A29">
        <w:rPr>
          <w:b/>
        </w:rPr>
        <w:t>обеспечивать верховенство права (а следовательно, и самоограничение государства правом)</w:t>
      </w:r>
      <w:r w:rsidRPr="00AF6A29">
        <w:t xml:space="preserve"> в деятельности всех органов государственной власти, местного самоуправления, должностных лиц, граждан и их объединений, что включает в себя их обязанность соблюдать и </w:t>
      </w:r>
      <w:hyperlink r:id="rId178" w:history="1">
        <w:r w:rsidRPr="00AF6A29">
          <w:t>Конституцию</w:t>
        </w:r>
      </w:hyperlink>
      <w:r w:rsidRPr="00AF6A29">
        <w:t xml:space="preserve"> РФ, и законы, и общепризнанные принципы и нормы международного права, и международные договоры Российской Федерации </w:t>
      </w:r>
      <w:r w:rsidRPr="00AF6A29">
        <w:lastRenderedPageBreak/>
        <w:t>(</w:t>
      </w:r>
      <w:hyperlink r:id="rId179" w:history="1">
        <w:r w:rsidRPr="00AF6A29">
          <w:t>ст. 15</w:t>
        </w:r>
      </w:hyperlink>
      <w:r w:rsidRPr="00AF6A29">
        <w:t xml:space="preserve"> Конституции РФ); во-вторых, </w:t>
      </w:r>
      <w:r w:rsidRPr="00AF6A29">
        <w:rPr>
          <w:b/>
        </w:rPr>
        <w:t>обеспечивать правосудием права и свободы человека и их непосредственное действие</w:t>
      </w:r>
      <w:r w:rsidRPr="00AF6A29">
        <w:t xml:space="preserve"> (</w:t>
      </w:r>
      <w:hyperlink r:id="rId180" w:history="1">
        <w:r w:rsidRPr="00AF6A29">
          <w:t>ст. 18</w:t>
        </w:r>
      </w:hyperlink>
      <w:r w:rsidRPr="00AF6A29">
        <w:t xml:space="preserve"> Конституции РФ). Ни один из видов судопроизводства и ни одна из процессуальных форм, которая может иметь место внутри того или иного вида судопроизводства, не могут быть свободны от соответствия указанному социально-правовому назначению.</w:t>
      </w:r>
    </w:p>
    <w:p w:rsidR="00454295" w:rsidRPr="00AF6A29" w:rsidRDefault="00454295">
      <w:pPr>
        <w:pStyle w:val="ConsPlusNormal"/>
        <w:ind w:firstLine="540"/>
        <w:jc w:val="both"/>
      </w:pPr>
      <w:r w:rsidRPr="00AF6A29">
        <w:t xml:space="preserve">2. </w:t>
      </w:r>
      <w:r w:rsidRPr="00AF6A29">
        <w:rPr>
          <w:b/>
        </w:rPr>
        <w:t>Целями</w:t>
      </w:r>
      <w:r w:rsidRPr="00AF6A29">
        <w:t xml:space="preserve"> современной судебной власти в любом виде судопроизводства является предоставление субъектам права </w:t>
      </w:r>
      <w:r w:rsidRPr="00AF6A29">
        <w:rPr>
          <w:b/>
        </w:rPr>
        <w:t>эффективного, своевременного и справедливого рассмотрения и разрешения дел или иных вопросов, отнесенных к компетенции суда</w:t>
      </w:r>
      <w:r w:rsidRPr="00AF6A29">
        <w:t>. Государство гарантирует каждому судебную защиту его прав и свобод. Решения, действия или бездействие органов государственной власти, местного самоуправления, общественных объединений и должностных лиц могут быть обжалованы в суд (</w:t>
      </w:r>
      <w:hyperlink r:id="rId181" w:history="1">
        <w:r w:rsidRPr="00AF6A29">
          <w:t>ст. 46</w:t>
        </w:r>
      </w:hyperlink>
      <w:r w:rsidRPr="00AF6A29">
        <w:t xml:space="preserve"> Конституции РФ). При этом государство берет на себя обязанность охранять законом права потерпевших от преступления и злоупотребления властью, обеспечивать им доступ к правосудию и компенсацию причиненного вреда (</w:t>
      </w:r>
      <w:hyperlink r:id="rId182" w:history="1">
        <w:r w:rsidRPr="00AF6A29">
          <w:t>ст. 52</w:t>
        </w:r>
      </w:hyperlink>
      <w:r w:rsidRPr="00AF6A29">
        <w:t xml:space="preserve"> Конституции РФ).</w:t>
      </w:r>
    </w:p>
    <w:p w:rsidR="00454295" w:rsidRPr="00AF6A29" w:rsidRDefault="00454295">
      <w:pPr>
        <w:pStyle w:val="ConsPlusNormal"/>
        <w:ind w:firstLine="540"/>
        <w:jc w:val="both"/>
      </w:pPr>
      <w:r w:rsidRPr="00AF6A29">
        <w:t xml:space="preserve">3. Указанные положения должны приводить к более единообразному определению </w:t>
      </w:r>
      <w:r w:rsidRPr="00AF6A29">
        <w:rPr>
          <w:b/>
        </w:rPr>
        <w:t>задач судопроизводства</w:t>
      </w:r>
      <w:r w:rsidRPr="00AF6A29">
        <w:t xml:space="preserve">. К сожалению, современное процессуальное законодательство уже в этом ключевом вопросе существенно различается, что не может быть объяснено и оправдано только различиями тех материально-правовых споров, которые образуют предмет рассмотрения в том или ином виде судопроизводства. Так, УПК РФ вообще отказался от регулирования </w:t>
      </w:r>
      <w:r w:rsidRPr="00AF6A29">
        <w:rPr>
          <w:b/>
        </w:rPr>
        <w:t>задач уголовного судопроизводства</w:t>
      </w:r>
      <w:r w:rsidRPr="00AF6A29">
        <w:t xml:space="preserve">, ограничившись лишь определением его назначения, подчеркнув правозащитную направленность современного уголовного судопроизводства </w:t>
      </w:r>
      <w:hyperlink r:id="rId183" w:history="1">
        <w:r w:rsidRPr="00AF6A29">
          <w:t>(ст. 6)</w:t>
        </w:r>
      </w:hyperlink>
      <w:r w:rsidRPr="00AF6A29">
        <w:t xml:space="preserve">. Между тем при состязательном построении уголовного процесса определение задач процессуальной деятельности будет зависеть от </w:t>
      </w:r>
      <w:proofErr w:type="spellStart"/>
      <w:r w:rsidRPr="00AF6A29">
        <w:t>целеполагания</w:t>
      </w:r>
      <w:proofErr w:type="spellEnd"/>
      <w:r w:rsidRPr="00AF6A29">
        <w:t xml:space="preserve"> сторон процесса, от различения </w:t>
      </w:r>
      <w:proofErr w:type="spellStart"/>
      <w:r w:rsidRPr="00AF6A29">
        <w:t>целеполаганий</w:t>
      </w:r>
      <w:proofErr w:type="spellEnd"/>
      <w:r w:rsidRPr="00AF6A29">
        <w:t xml:space="preserve"> суда и сторон. Следовательно, законодатель должен был бы, устанавливая принцип состязательности (</w:t>
      </w:r>
      <w:hyperlink r:id="rId184" w:history="1">
        <w:r w:rsidRPr="00AF6A29">
          <w:t>ст. 15</w:t>
        </w:r>
      </w:hyperlink>
      <w:r w:rsidRPr="00AF6A29">
        <w:t xml:space="preserve"> УПК РФ), уделить должное внимание и определению на законодательном уровне задач как минимум суда и стороны обвинения, поскольку они выполняют в этом процессе государственно-властные функции. Отсутствие нормативного определения задач в известной мере снижает эффективность не только правового регулирования, но и самой процессуальной деятельности.</w:t>
      </w:r>
    </w:p>
    <w:p w:rsidR="00454295" w:rsidRPr="00AF6A29" w:rsidRDefault="00454295">
      <w:pPr>
        <w:pStyle w:val="ConsPlusNormal"/>
        <w:ind w:firstLine="540"/>
        <w:jc w:val="both"/>
      </w:pPr>
      <w:r w:rsidRPr="00AF6A29">
        <w:t xml:space="preserve">Действующие </w:t>
      </w:r>
      <w:hyperlink r:id="rId185" w:history="1">
        <w:r w:rsidRPr="00AF6A29">
          <w:t>ГПК</w:t>
        </w:r>
      </w:hyperlink>
      <w:r w:rsidRPr="00AF6A29">
        <w:t xml:space="preserve"> РФ и </w:t>
      </w:r>
      <w:hyperlink r:id="rId186" w:history="1">
        <w:r w:rsidRPr="00AF6A29">
          <w:t>АПК</w:t>
        </w:r>
      </w:hyperlink>
      <w:r w:rsidRPr="00AF6A29">
        <w:t xml:space="preserve"> РФ, регулируя близкие процессуальные отношения, тем не менее по-разному определяют задачи судопроизводства. Например, </w:t>
      </w:r>
      <w:hyperlink r:id="rId187" w:history="1">
        <w:r w:rsidRPr="00AF6A29">
          <w:t>ст. 2</w:t>
        </w:r>
      </w:hyperlink>
      <w:r w:rsidRPr="00AF6A29">
        <w:t xml:space="preserve"> ГПК РФ относит к ним "правильное и своевременное рассмотрение и разрешение гражданских дел в целях защиты нарушенных или оспариваемых прав, свобод и законных интересов граждан, организаций, прав и интересов Российской Федерации, субъектов Российской Федерации, муниципальных образований, других лиц, являющихся субъектами гражданских, трудовых или иных правоотношений. Гражданское судопроизводство должно способствовать укреплению законности и правопорядка, предупреждению правонарушений, формированию уважительного отношения к закону и суду".</w:t>
      </w:r>
    </w:p>
    <w:p w:rsidR="00454295" w:rsidRPr="00AF6A29" w:rsidRDefault="00454295">
      <w:pPr>
        <w:pStyle w:val="ConsPlusNormal"/>
        <w:ind w:firstLine="540"/>
        <w:jc w:val="both"/>
      </w:pPr>
      <w:r w:rsidRPr="00AF6A29">
        <w:t xml:space="preserve">В </w:t>
      </w:r>
      <w:hyperlink r:id="rId188" w:history="1">
        <w:r w:rsidRPr="00AF6A29">
          <w:t>ст. 2</w:t>
        </w:r>
      </w:hyperlink>
      <w:r w:rsidRPr="00AF6A29">
        <w:t xml:space="preserve"> АПК РФ установлено, что задачами арбитражного судопроизводства являются:</w:t>
      </w:r>
    </w:p>
    <w:p w:rsidR="00454295" w:rsidRPr="00AF6A29" w:rsidRDefault="00454295">
      <w:pPr>
        <w:pStyle w:val="ConsPlusNormal"/>
        <w:ind w:firstLine="540"/>
        <w:jc w:val="both"/>
      </w:pPr>
      <w:r w:rsidRPr="00AF6A29">
        <w:t>"1) защита нарушенных или оспариваемых прав и законных интересов лиц, осуществляющих предпринимательскую и иную экономическую деятельность, а также прав и законных интересов Российской Федерации, субъектов Российской Федерации, муниципальных образований в сфере предпринимательской и иной экономической деятельности, органов государственной власти Российской Федерации, органов государственной власти субъектов Российской Федерации, органов местного самоуправления, иных органов, должностных лиц в указанной сфере;</w:t>
      </w:r>
    </w:p>
    <w:p w:rsidR="00454295" w:rsidRPr="00AF6A29" w:rsidRDefault="00454295">
      <w:pPr>
        <w:pStyle w:val="ConsPlusNormal"/>
        <w:ind w:firstLine="540"/>
        <w:jc w:val="both"/>
      </w:pPr>
      <w:r w:rsidRPr="00AF6A29">
        <w:t>2) обеспечение доступности правосудия в сфере предпринимательской и иной экономической деятельности;</w:t>
      </w:r>
    </w:p>
    <w:p w:rsidR="00454295" w:rsidRPr="00AF6A29" w:rsidRDefault="00454295">
      <w:pPr>
        <w:pStyle w:val="ConsPlusNormal"/>
        <w:ind w:firstLine="540"/>
        <w:jc w:val="both"/>
      </w:pPr>
      <w:r w:rsidRPr="00AF6A29">
        <w:t>3) справедливое публичное судебное разбирательство в разумный срок независимым и беспристрастным судом;</w:t>
      </w:r>
    </w:p>
    <w:p w:rsidR="00454295" w:rsidRPr="00AF6A29" w:rsidRDefault="00454295">
      <w:pPr>
        <w:pStyle w:val="ConsPlusNormal"/>
        <w:ind w:firstLine="540"/>
        <w:jc w:val="both"/>
      </w:pPr>
      <w:r w:rsidRPr="00AF6A29">
        <w:t>4) укрепление законности и предупреждение правонарушений в сфере предпринимательской и иной экономической деятельности;</w:t>
      </w:r>
    </w:p>
    <w:p w:rsidR="00454295" w:rsidRPr="00AF6A29" w:rsidRDefault="00454295">
      <w:pPr>
        <w:pStyle w:val="ConsPlusNormal"/>
        <w:ind w:firstLine="540"/>
        <w:jc w:val="both"/>
      </w:pPr>
      <w:r w:rsidRPr="00AF6A29">
        <w:t>5) формирование уважительного отношения к закону и суду;</w:t>
      </w:r>
    </w:p>
    <w:p w:rsidR="00454295" w:rsidRPr="00AF6A29" w:rsidRDefault="00454295">
      <w:pPr>
        <w:pStyle w:val="ConsPlusNormal"/>
        <w:ind w:firstLine="540"/>
        <w:jc w:val="both"/>
      </w:pPr>
      <w:r w:rsidRPr="00AF6A29">
        <w:t>6) содействие становлению и развитию партнерских деловых отношений, формированию обычаев и этики делового оборота".</w:t>
      </w:r>
    </w:p>
    <w:p w:rsidR="00454295" w:rsidRPr="00AF6A29" w:rsidRDefault="00454295">
      <w:pPr>
        <w:pStyle w:val="ConsPlusNormal"/>
        <w:ind w:firstLine="540"/>
        <w:jc w:val="both"/>
      </w:pPr>
      <w:r w:rsidRPr="00AF6A29">
        <w:lastRenderedPageBreak/>
        <w:t xml:space="preserve">В </w:t>
      </w:r>
      <w:hyperlink r:id="rId189" w:history="1">
        <w:r w:rsidRPr="00AF6A29">
          <w:t>ст. 3</w:t>
        </w:r>
      </w:hyperlink>
      <w:r w:rsidRPr="00AF6A29">
        <w:t xml:space="preserve"> КАС РФ задачи административного судопроизводства определены, казалось бы, в настоящее время и поэтому могли бы учесть указанные редакционные неточности в имеющихся процессуальных Кодексах. Однако и в этом </w:t>
      </w:r>
      <w:hyperlink r:id="rId190" w:history="1">
        <w:r w:rsidRPr="00AF6A29">
          <w:t>Кодексе</w:t>
        </w:r>
      </w:hyperlink>
      <w:r w:rsidRPr="00AF6A29">
        <w:t xml:space="preserve"> они определены не так, как в других: 1) обеспечение доступности правосудия в сфере административных и иных публичных правоотношений; 2) защита нарушенных или оспариваемых прав, свобод и законных интересов граждан, прав и законных интересов организаций в сфере административных и иных публичных правоотношений; 3) правильное и своевременное рассмотрение и разрешение административных дел; 4) укрепление законности и предупреждение нарушений в сфере административных и иных публичных правоотношений.</w:t>
      </w:r>
    </w:p>
    <w:p w:rsidR="00454295" w:rsidRPr="00AF6A29" w:rsidRDefault="00454295">
      <w:pPr>
        <w:pStyle w:val="ConsPlusNormal"/>
        <w:ind w:firstLine="540"/>
        <w:jc w:val="both"/>
      </w:pPr>
      <w:r w:rsidRPr="00AF6A29">
        <w:t xml:space="preserve">Нет разумных объяснений, почему в случае судопроизводства по делу по нормам </w:t>
      </w:r>
      <w:hyperlink r:id="rId191" w:history="1">
        <w:r w:rsidRPr="00AF6A29">
          <w:t>ГПК</w:t>
        </w:r>
      </w:hyperlink>
      <w:r w:rsidRPr="00AF6A29">
        <w:t xml:space="preserve"> РФ или </w:t>
      </w:r>
      <w:hyperlink r:id="rId192" w:history="1">
        <w:r w:rsidRPr="00AF6A29">
          <w:t>КАС</w:t>
        </w:r>
      </w:hyperlink>
      <w:r w:rsidRPr="00AF6A29">
        <w:t xml:space="preserve"> РФ задачей являются правильное и своевременное рассмотрение и разрешение дела, а в случае арбитражного судопроизводства - лишь справедливое судебное разбирательство. Невольно возникает вопрос: разве суд не должен </w:t>
      </w:r>
      <w:r w:rsidRPr="00AF6A29">
        <w:rPr>
          <w:b/>
        </w:rPr>
        <w:t>в любом виде судопроизводства</w:t>
      </w:r>
      <w:r w:rsidRPr="00AF6A29">
        <w:t xml:space="preserve"> решать такую задачу, как правильное разрешение дела? Остается неясным и значение положения о "защите нарушенного или оспариваемого права": является оно целью судопроизводства, как в гражданском процессе, или задачей, как в арбитражном и административном?</w:t>
      </w:r>
    </w:p>
    <w:p w:rsidR="00454295" w:rsidRPr="00AF6A29" w:rsidRDefault="00454295">
      <w:pPr>
        <w:pStyle w:val="ConsPlusNormal"/>
        <w:ind w:firstLine="540"/>
        <w:jc w:val="both"/>
      </w:pPr>
      <w:r w:rsidRPr="00AF6A29">
        <w:t xml:space="preserve">Применительно к деятельности суда по рассмотрению дел об административных правонарушениях согласно </w:t>
      </w:r>
      <w:hyperlink r:id="rId193" w:history="1">
        <w:r w:rsidRPr="00AF6A29">
          <w:t>ст. 24.1</w:t>
        </w:r>
      </w:hyperlink>
      <w:r w:rsidRPr="00AF6A29">
        <w:t xml:space="preserve"> </w:t>
      </w:r>
      <w:proofErr w:type="spellStart"/>
      <w:r w:rsidRPr="00AF6A29">
        <w:t>КоАП</w:t>
      </w:r>
      <w:proofErr w:type="spellEnd"/>
      <w:r w:rsidRPr="00AF6A29">
        <w:t xml:space="preserve"> РФ задачи включают "всестороннее, полное, объективное и своевременное выяснение обстоятельств каждого дела, разрешение его в соответствии с законом, обеспечение исполнения вынесенного постановления, а также выявление причин и условий, способствовавших совершению административных правонарушений". Эти задачи сформулированы как общие для органов исполнительной власти и судов, рассматривающих дела об административных правонарушениях. Однако перед судом, являющимся органом судебной, а не исполнительной власти, нельзя ставить задачу обеспечить исполнение вынесенного постановления, потому что это явно не соответствует назначению судебной власти. Судебные акты, как правило, исполняют органы исполнительной власти.</w:t>
      </w:r>
    </w:p>
    <w:p w:rsidR="00454295" w:rsidRPr="00AF6A29" w:rsidRDefault="00454295">
      <w:pPr>
        <w:pStyle w:val="ConsPlusNormal"/>
        <w:ind w:firstLine="540"/>
        <w:jc w:val="both"/>
      </w:pPr>
      <w:r w:rsidRPr="00AF6A29">
        <w:t>Задача укрепления законности и даже предупреждения нарушений в сфере предпринимательской и иной экономической деятельности или в сфере административных и иных публичных правоотношений в принципе не должна возлагаться на судебную власть. Решение такой общей задачи может достигаться лишь совокупными усилиями всех ветвей власти и включает меры не только правового, но и организационного, идеологического и иного характера. Судебная власть не предназначена для решения задач общего уровня. Она реализуется всякий раз в рамках конкретного и единичного дела. Ее задачей может быть только правильное разрешение именно этого единичного дела, но не забота о проблемах глобального порядка. Поэтому ни в одном виде судопроизводства такого рода задачи не могут быть собственными задачами судебной власти, которая своими решениями может лишь содействовать другим ветвям власти в решении их задач.</w:t>
      </w:r>
    </w:p>
    <w:p w:rsidR="00454295" w:rsidRPr="00AF6A29" w:rsidRDefault="00454295">
      <w:pPr>
        <w:pStyle w:val="ConsPlusNormal"/>
        <w:ind w:firstLine="540"/>
        <w:jc w:val="both"/>
      </w:pPr>
      <w:r w:rsidRPr="00AF6A29">
        <w:t>Анализ природы, существа и содержания судебной власти показывает, что она представляет собой особый вид социально-правовых отношений, в которых судьи (состав суда) являются носителями, субъектами судебной власти. Все иные участники судебного разбирательства в этом социально-правовом отношении выступают подвластными субъектами. Судебную власть в отличие от исполнительной или законодательной нельзя понимать как однонаправленное воздействие властного субъекта на объект власти, как право и возможность суда лишь повелевать и влиять на поведение подвластных. В судебно-властных отношениях подвластные субъекты являются активными и процессуально дееспособными субъектами. Поэтому суд как носитель власти не может не считаться с этим и обязан выстраивать процессуальные отношения так, чтобы не только защищать нарушенное право, но и обеспечить каждому из участников возможность реализации их процессуальных прав.</w:t>
      </w:r>
    </w:p>
    <w:p w:rsidR="00454295" w:rsidRPr="00AF6A29" w:rsidRDefault="00454295">
      <w:pPr>
        <w:pStyle w:val="ConsPlusNormal"/>
        <w:ind w:firstLine="540"/>
        <w:jc w:val="both"/>
      </w:pPr>
      <w:r w:rsidRPr="00AF6A29">
        <w:t xml:space="preserve">Именно характер судебно-властных отношений должен предопределять </w:t>
      </w:r>
      <w:r w:rsidRPr="00AF6A29">
        <w:rPr>
          <w:b/>
        </w:rPr>
        <w:t>задачи суда в судопроизводстве</w:t>
      </w:r>
      <w:r w:rsidRPr="00AF6A29">
        <w:t xml:space="preserve">. К числу задач, которые должны решаться в любом из видов судопроизводства, на наш взгляд, следует отнести: 1) обеспечение доступа к правосудию заинтересованным субъектам права; 2) всестороннее, полное и объективное исследование судом всех юридически значимых обстоятельств, заявляемых сторонами; 3) правильное и беспристрастное установление судом фактической и юридической основы дела; 4) обеспечение справедливости судебного </w:t>
      </w:r>
      <w:r w:rsidRPr="00AF6A29">
        <w:lastRenderedPageBreak/>
        <w:t>разбирательства, обеспечение и защита прав субъектов судебного разбирательства; 5) вынесение правосудного судебного акта по рассмотренному делу или иному вопросу, отнесенному к компетенции суда. Понимание и признание на законодательном уровне общих для разных видов судопроизводства задач, способствуя единству судопроизводства, не исключают наличия и иных специфических задач; не исключают их конкретизации в зависимости от особенностей правовой природы споров, разрешаемых в том или ином виде судопроизводства. Но перечисленные задачи должны выполняться в любом виде судопроизводства.</w:t>
      </w:r>
    </w:p>
    <w:p w:rsidR="00454295" w:rsidRPr="00AF6A29" w:rsidRDefault="00454295">
      <w:pPr>
        <w:pStyle w:val="ConsPlusNormal"/>
        <w:ind w:firstLine="540"/>
        <w:jc w:val="both"/>
      </w:pPr>
      <w:r w:rsidRPr="00AF6A29">
        <w:rPr>
          <w:b/>
        </w:rPr>
        <w:t>Конституционные принципы правосудия</w:t>
      </w:r>
      <w:r w:rsidRPr="00AF6A29">
        <w:t xml:space="preserve"> - это еще одна объединяющая основа для всех видов судопроизводства. К сожалению, развитие процессуального законодательства, происходящее отдельно для каждого вида судопроизводства, привело к тому, что даже принципы правосудия, которые, казалось бы, должны быть едиными уже в силу их конституционно-правовой природы, тем не менее различаются во всех процессуальных Кодексах не только </w:t>
      </w:r>
      <w:proofErr w:type="spellStart"/>
      <w:r w:rsidRPr="00AF6A29">
        <w:t>редакционно</w:t>
      </w:r>
      <w:proofErr w:type="spellEnd"/>
      <w:r w:rsidRPr="00AF6A29">
        <w:t xml:space="preserve">, но и по их количеству и содержанию. Ничем не может быть оправдано и различие юридической техники при регулировании принципов судопроизводства. Например, в УПК РФ выделена специальная </w:t>
      </w:r>
      <w:hyperlink r:id="rId194" w:history="1">
        <w:r w:rsidRPr="00AF6A29">
          <w:t>гл. 2</w:t>
        </w:r>
      </w:hyperlink>
      <w:r w:rsidRPr="00AF6A29">
        <w:t xml:space="preserve">, посвященная принципам уголовного судопроизводства. В </w:t>
      </w:r>
      <w:hyperlink r:id="rId195" w:history="1">
        <w:r w:rsidRPr="00AF6A29">
          <w:t>АПК</w:t>
        </w:r>
      </w:hyperlink>
      <w:r w:rsidRPr="00AF6A29">
        <w:t xml:space="preserve"> РФ и </w:t>
      </w:r>
      <w:hyperlink r:id="rId196" w:history="1">
        <w:r w:rsidRPr="00AF6A29">
          <w:t>ГПК</w:t>
        </w:r>
      </w:hyperlink>
      <w:r w:rsidRPr="00AF6A29">
        <w:t xml:space="preserve"> РФ принципы судопроизводства определены в виде отдельных статей в числе прочих основных положений. Кодекс административного судопроизводства РФ предлагает отдельную статью </w:t>
      </w:r>
      <w:hyperlink r:id="rId197" w:history="1">
        <w:r w:rsidRPr="00AF6A29">
          <w:t>(ст. 6)</w:t>
        </w:r>
      </w:hyperlink>
      <w:r w:rsidRPr="00AF6A29">
        <w:t>, содержащую перечень из семи принципов административного судопроизводства, после чего каждый из принципов более детально раскрывается и регулируется в отдельных статьях.</w:t>
      </w:r>
    </w:p>
    <w:p w:rsidR="00454295" w:rsidRPr="00AF6A29" w:rsidRDefault="00454295">
      <w:pPr>
        <w:pStyle w:val="ConsPlusNormal"/>
        <w:ind w:firstLine="540"/>
        <w:jc w:val="both"/>
      </w:pPr>
      <w:r w:rsidRPr="00AF6A29">
        <w:t xml:space="preserve">Сопоставление показало, что едиными по смыслу и указанными во всех Кодексах оказались лишь такие принципы, как осуществление правосудия только судом, независимость судей и подчинение их </w:t>
      </w:r>
      <w:hyperlink r:id="rId198" w:history="1">
        <w:r w:rsidRPr="00AF6A29">
          <w:t>Конституции</w:t>
        </w:r>
      </w:hyperlink>
      <w:r w:rsidRPr="00AF6A29">
        <w:t xml:space="preserve"> РФ и федеральным законам, разумные сроки судопроизводства, язык судопроизводства. Даже такой принцип, как законность, прямо указан лишь в </w:t>
      </w:r>
      <w:hyperlink r:id="rId199" w:history="1">
        <w:r w:rsidRPr="00AF6A29">
          <w:t>ст. 6</w:t>
        </w:r>
      </w:hyperlink>
      <w:r w:rsidRPr="00AF6A29">
        <w:t xml:space="preserve"> АПК РФ и </w:t>
      </w:r>
      <w:hyperlink r:id="rId200" w:history="1">
        <w:r w:rsidRPr="00AF6A29">
          <w:t>ст. 7</w:t>
        </w:r>
      </w:hyperlink>
      <w:r w:rsidRPr="00AF6A29">
        <w:t xml:space="preserve"> УПК РФ. В ГПК РФ наличие данного принципа можно лишь теоретически вывести из положений </w:t>
      </w:r>
      <w:hyperlink r:id="rId201" w:history="1">
        <w:r w:rsidRPr="00AF6A29">
          <w:t>ст. 1</w:t>
        </w:r>
      </w:hyperlink>
      <w:r w:rsidRPr="00AF6A29">
        <w:t xml:space="preserve">, но по своему тексту она посвящена скорее регулированию источников гражданско-процессуального права, чем закреплению принципа законности. В </w:t>
      </w:r>
      <w:hyperlink r:id="rId202" w:history="1">
        <w:r w:rsidRPr="00AF6A29">
          <w:t>ст. 9</w:t>
        </w:r>
      </w:hyperlink>
      <w:r w:rsidRPr="00AF6A29">
        <w:t xml:space="preserve"> КАС РФ привычный принцип назван "законность и справедливость", но из текста </w:t>
      </w:r>
      <w:hyperlink r:id="rId203" w:history="1">
        <w:r w:rsidRPr="00AF6A29">
          <w:t>статьи</w:t>
        </w:r>
      </w:hyperlink>
      <w:r w:rsidRPr="00AF6A29">
        <w:t xml:space="preserve"> не ясно, является эта формула обозначением какого-то единого, присущего только административному судопроизводству принципа или здесь соединены два самостоятельных процессуальных принципа и предстоит еще выяснять их содержание и соотношение. Такая же неясность - с закреплением в процессуальных Кодексах принципа состязательности и равноправия сторон, установленного </w:t>
      </w:r>
      <w:hyperlink r:id="rId204" w:history="1">
        <w:r w:rsidRPr="00AF6A29">
          <w:t>ч. 3 ст. 123</w:t>
        </w:r>
      </w:hyperlink>
      <w:r w:rsidRPr="00AF6A29">
        <w:t xml:space="preserve"> Конституции РФ. Арбитражный процессуальный кодекс РФ определяет это положение как два самостоятельных принципа (</w:t>
      </w:r>
      <w:hyperlink r:id="rId205" w:history="1">
        <w:r w:rsidRPr="00AF6A29">
          <w:t>ст. 8</w:t>
        </w:r>
      </w:hyperlink>
      <w:r w:rsidRPr="00AF6A29">
        <w:t xml:space="preserve"> и </w:t>
      </w:r>
      <w:hyperlink r:id="rId206" w:history="1">
        <w:r w:rsidRPr="00AF6A29">
          <w:t>9</w:t>
        </w:r>
      </w:hyperlink>
      <w:r w:rsidRPr="00AF6A29">
        <w:t xml:space="preserve">) &lt;1&gt;. В </w:t>
      </w:r>
      <w:hyperlink r:id="rId207" w:history="1">
        <w:r w:rsidRPr="00AF6A29">
          <w:t>ст. 12</w:t>
        </w:r>
      </w:hyperlink>
      <w:r w:rsidRPr="00AF6A29">
        <w:t xml:space="preserve"> ГПК РФ и </w:t>
      </w:r>
      <w:hyperlink r:id="rId208" w:history="1">
        <w:r w:rsidRPr="00AF6A29">
          <w:t>ст. 14</w:t>
        </w:r>
      </w:hyperlink>
      <w:r w:rsidRPr="00AF6A29">
        <w:t xml:space="preserve"> КАС РФ они определены как единый принцип. В ст. 15 УПК РФ закреплен принцип состязательности, но в его содержании равноправие сторон указано как элемент состязательности только в </w:t>
      </w:r>
      <w:hyperlink r:id="rId209" w:history="1">
        <w:r w:rsidRPr="00AF6A29">
          <w:t>ч. 4 этой статьи</w:t>
        </w:r>
      </w:hyperlink>
      <w:r w:rsidRPr="00AF6A29">
        <w: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На это расхождение в </w:t>
      </w:r>
      <w:hyperlink r:id="rId210" w:history="1">
        <w:r w:rsidRPr="00AF6A29">
          <w:rPr>
            <w:i/>
            <w:sz w:val="20"/>
          </w:rPr>
          <w:t>АПК</w:t>
        </w:r>
      </w:hyperlink>
      <w:r w:rsidRPr="00AF6A29">
        <w:rPr>
          <w:i/>
          <w:sz w:val="20"/>
        </w:rPr>
        <w:t xml:space="preserve"> и </w:t>
      </w:r>
      <w:hyperlink r:id="rId211" w:history="1">
        <w:r w:rsidRPr="00AF6A29">
          <w:rPr>
            <w:i/>
            <w:sz w:val="20"/>
          </w:rPr>
          <w:t>ГПК</w:t>
        </w:r>
      </w:hyperlink>
      <w:r w:rsidRPr="00AF6A29">
        <w:rPr>
          <w:i/>
          <w:sz w:val="20"/>
        </w:rPr>
        <w:t xml:space="preserve"> указывала ранее и Б.А. Тулинова (см.: Тулинова Б. </w:t>
      </w:r>
      <w:hyperlink r:id="rId212" w:history="1">
        <w:r w:rsidRPr="00AF6A29">
          <w:rPr>
            <w:i/>
            <w:sz w:val="20"/>
          </w:rPr>
          <w:t>О принципах</w:t>
        </w:r>
      </w:hyperlink>
      <w:r w:rsidRPr="00AF6A29">
        <w:rPr>
          <w:i/>
          <w:sz w:val="20"/>
        </w:rPr>
        <w:t xml:space="preserve"> правосудия по гражданским и административным делам и о своеобразии принципа доверия к суду и правосудию // Современное право. 2014. N 2. С. 99 - 103).</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По-разному определяется и правовая природа некоторых положений. Так, непосредственность судебного разбирательства в </w:t>
      </w:r>
      <w:hyperlink r:id="rId213" w:history="1">
        <w:r w:rsidRPr="00AF6A29">
          <w:t>ст. 10</w:t>
        </w:r>
      </w:hyperlink>
      <w:r w:rsidRPr="00AF6A29">
        <w:t xml:space="preserve"> АПК РФ и </w:t>
      </w:r>
      <w:hyperlink r:id="rId214" w:history="1">
        <w:r w:rsidRPr="00AF6A29">
          <w:t>ст. 13</w:t>
        </w:r>
      </w:hyperlink>
      <w:r w:rsidRPr="00AF6A29">
        <w:t xml:space="preserve"> КАС РФ отнесена к числу принципов судопроизводства, а в </w:t>
      </w:r>
      <w:hyperlink r:id="rId215" w:history="1">
        <w:r w:rsidRPr="00AF6A29">
          <w:t>ст. 240</w:t>
        </w:r>
      </w:hyperlink>
      <w:r w:rsidRPr="00AF6A29">
        <w:t xml:space="preserve"> УПК РФ она указана как общее условие судебного разбирательства. Гласность признается принципом судопроизводства и в </w:t>
      </w:r>
      <w:hyperlink r:id="rId216" w:history="1">
        <w:r w:rsidRPr="00AF6A29">
          <w:t>ч. 1 ст. 123</w:t>
        </w:r>
      </w:hyperlink>
      <w:r w:rsidRPr="00AF6A29">
        <w:t xml:space="preserve"> Конституции РФ, и во всех кодексах, кроме </w:t>
      </w:r>
      <w:hyperlink r:id="rId217" w:history="1">
        <w:r w:rsidRPr="00AF6A29">
          <w:t>УПК</w:t>
        </w:r>
      </w:hyperlink>
      <w:r w:rsidRPr="00AF6A29">
        <w:t xml:space="preserve"> РФ. Законодатель почему-то включил гласность не в число принципов процесса (</w:t>
      </w:r>
      <w:hyperlink r:id="rId218" w:history="1">
        <w:r w:rsidRPr="00AF6A29">
          <w:t>гл. 2</w:t>
        </w:r>
      </w:hyperlink>
      <w:r w:rsidRPr="00AF6A29">
        <w:t xml:space="preserve"> УПК РФ), а в число общих условий судебного разбирательства (</w:t>
      </w:r>
      <w:hyperlink r:id="rId219" w:history="1">
        <w:r w:rsidRPr="00AF6A29">
          <w:t>ст. 241</w:t>
        </w:r>
      </w:hyperlink>
      <w:r w:rsidRPr="00AF6A29">
        <w:t xml:space="preserve"> УПК РФ), существенно понизив "правовой статус" этого требования.</w:t>
      </w:r>
    </w:p>
    <w:p w:rsidR="00454295" w:rsidRPr="00AF6A29" w:rsidRDefault="00454295">
      <w:pPr>
        <w:pStyle w:val="ConsPlusNormal"/>
        <w:ind w:firstLine="540"/>
        <w:jc w:val="both"/>
      </w:pPr>
      <w:r w:rsidRPr="00AF6A29">
        <w:t>Такого рода расхождений множество, но они не имеют объективных оснований. Единственным оправданием различий в принципах судопроизводства могут быть только особенности процесса, обусловленные природой материально-правовых отношений. Например, в уголовном судопроизводстве безусловно должны быть признаны и реально обеспечены конституционные принципы, касающиеся только производства по уголовным делам: презумпция невиновности; право на неприкосновенность личности, жилища, тайна переписки и т.п. (</w:t>
      </w:r>
      <w:hyperlink r:id="rId220" w:history="1">
        <w:r w:rsidRPr="00AF6A29">
          <w:t>ст. 9</w:t>
        </w:r>
      </w:hyperlink>
      <w:r w:rsidRPr="00AF6A29">
        <w:t xml:space="preserve"> - </w:t>
      </w:r>
      <w:hyperlink r:id="rId221" w:history="1">
        <w:r w:rsidRPr="00AF6A29">
          <w:t>14</w:t>
        </w:r>
      </w:hyperlink>
      <w:r w:rsidRPr="00AF6A29">
        <w:t xml:space="preserve">, </w:t>
      </w:r>
      <w:hyperlink r:id="rId222" w:history="1">
        <w:r w:rsidRPr="00AF6A29">
          <w:t>16</w:t>
        </w:r>
      </w:hyperlink>
      <w:r w:rsidRPr="00AF6A29">
        <w:t xml:space="preserve"> УПК РФ). Аналогичные принципы, может быть в менее категоричных и принудительных формулировках, должны иметь место в судопроизводстве по делам об административных правонарушениях. Общими для всех видов судопроизводства, на наш взгляд, должны быть конституционно-правовые положения и общепризнанные принципы и нормы международного права, определяющие правила функционирования судебной власти в современном демократическом государстве, а также минимальные стандарты обеспечения прав человека и его основных свобод при осуществлении судопроизводства.</w:t>
      </w:r>
    </w:p>
    <w:p w:rsidR="00454295" w:rsidRPr="00AF6A29" w:rsidRDefault="00454295">
      <w:pPr>
        <w:pStyle w:val="ConsPlusNormal"/>
        <w:ind w:firstLine="540"/>
        <w:jc w:val="both"/>
      </w:pPr>
      <w:r w:rsidRPr="00AF6A29">
        <w:t xml:space="preserve">К числу общих и единых для всех видов судопроизводства следовало бы отнести следующие принципы: 1) самостоятельность и независимость судебной власти, независимость и беспристрастность судей при осуществлении судопроизводства; 2) законность судопроизводства и обеспечение судом верховенства права; 3) осуществление правосудия только судом; 4) обеспечение судом справедливости судебного разбирательства в соответствии со </w:t>
      </w:r>
      <w:hyperlink r:id="rId223" w:history="1">
        <w:r w:rsidRPr="00AF6A29">
          <w:t>ст. 6</w:t>
        </w:r>
      </w:hyperlink>
      <w:r w:rsidRPr="00AF6A29">
        <w:t xml:space="preserve"> Конвенции о защите прав человека и основных свобод; 5) уважение судом чести и достоинства личности, обеспечение судом государственной гарантии основных прав и свобод человека, признание которых </w:t>
      </w:r>
      <w:hyperlink r:id="rId224" w:history="1">
        <w:r w:rsidRPr="00AF6A29">
          <w:t>Конституцией</w:t>
        </w:r>
      </w:hyperlink>
      <w:r w:rsidRPr="00AF6A29">
        <w:t xml:space="preserve"> РФ не должно толковаться судом как возможность отрицания или умаления других прав и свобод; 6) возможность ограничения судом прав и свобод человека только на основании закона и только в той мере, в какой это необходимо в целях защиты конституционного строя, нравственности, здоровья, прав и законных интересов других лиц, обеспечения обороны страны и безопасности государства, а также в интересах осуществления правосудия; 7) равенство граждан перед законом и судом; 8) право каждого на судебную защиту; 9) обеспечение государством доступа к правосудию и компенсации вреда, причиненного преступлением или злоупотреблением властью; 10) право на рассмотрение дела и исполнение судебного акта в разумный срок; 11) право на рассмотрение дела тем судом, которому по закону подсудно данное дело; 12) право каждого на квалифицированную юридическую помощь, в том числе бесплатную в случаях, предусмотренных законом; 13) недопустимость использования для разрешения дела доказательств, полученных с применением насилия, угроз, иного недопустимого обращения или обмана, а также с нарушением порядка их получения, установленного законом; 14) обеспечение государством права граждан участвовать в отправлении правосудия; 15) право на пересмотр или проверку судебных актов вышестоящим судом.</w:t>
      </w:r>
    </w:p>
    <w:p w:rsidR="00454295" w:rsidRPr="00AF6A29" w:rsidRDefault="00454295">
      <w:pPr>
        <w:pStyle w:val="ConsPlusNormal"/>
        <w:ind w:firstLine="540"/>
        <w:jc w:val="both"/>
      </w:pPr>
      <w:r w:rsidRPr="00AF6A29">
        <w:t xml:space="preserve">Существенный вклад в понимание единства разных видов судопроизводства внес КС РФ, давая конституционно-правовое толкование различных процессуальных норм, связанных с закреплением и применением </w:t>
      </w:r>
      <w:proofErr w:type="spellStart"/>
      <w:r w:rsidRPr="00AF6A29">
        <w:t>преюдиции</w:t>
      </w:r>
      <w:proofErr w:type="spellEnd"/>
      <w:r w:rsidRPr="00AF6A29">
        <w:t xml:space="preserve"> судебных приговоров и решений. В </w:t>
      </w:r>
      <w:hyperlink r:id="rId225" w:history="1">
        <w:r w:rsidRPr="00AF6A29">
          <w:t>Постановлении</w:t>
        </w:r>
      </w:hyperlink>
      <w:r w:rsidRPr="00AF6A29">
        <w:t xml:space="preserve"> от 21 декабря 2011 г. N 30-П КС РФ, по существу, уже выделяет те общие для всех видов судопроизводства </w:t>
      </w:r>
      <w:r w:rsidRPr="00AF6A29">
        <w:rPr>
          <w:b/>
        </w:rPr>
        <w:t>параметры</w:t>
      </w:r>
      <w:r w:rsidRPr="00AF6A29">
        <w:t xml:space="preserve">, которые должны соблюдаться по всем делам. К их числу можно отнести понимание права на судебную защиту как </w:t>
      </w:r>
      <w:r w:rsidRPr="00AF6A29">
        <w:rPr>
          <w:b/>
        </w:rPr>
        <w:t>неотчуждаемых</w:t>
      </w:r>
      <w:r w:rsidRPr="00AF6A29">
        <w:t xml:space="preserve"> права и свободы человека. Поэтому различные виды судопроизводства должны предусматривать не только нормы, обеспечивающие доступ к правосудию, но и не могут содержать исключений из этого общего параметра. Даже если закон прямо не предусматривает право какого-либо субъекта, но последний считает, что такое право у него есть и оно нарушено, ему должна быть обеспечена определенная процедура для судебной защиты. Универсальное правило </w:t>
      </w:r>
      <w:r w:rsidRPr="00AF6A29">
        <w:rPr>
          <w:b/>
        </w:rPr>
        <w:t>эффективного восстановления в правах именно посредством правосудия</w:t>
      </w:r>
      <w:r w:rsidRPr="00AF6A29">
        <w:t xml:space="preserve"> является гарантией всех остальных прав и свобод человека. Это обеспечивается всей системой принципов правосудия, которые должны иметь место, должны совпадать в основе своей для всех видов судопроизводства и дополняться специальными принципами, характерными только для отдельных видов судопроизводства, как, например, презумпция невиновности и для уголовного судопроизводства, о чем говорилось выше.</w:t>
      </w:r>
    </w:p>
    <w:p w:rsidR="00454295" w:rsidRPr="00AF6A29" w:rsidRDefault="00454295">
      <w:pPr>
        <w:pStyle w:val="ConsPlusNormal"/>
        <w:ind w:firstLine="540"/>
        <w:jc w:val="both"/>
      </w:pPr>
      <w:r w:rsidRPr="00AF6A29">
        <w:t xml:space="preserve">Конституционный Суд РФ подчеркивает, что каждый человек при определении его прав и обязанностей, а также для установления обоснованности предъявляемого ему обвинения имеет право на то, чтобы его дело было рассмотрено с соблюдением всех требований справедливости независимым, беспристрастным, компетентным судом. При этом ему должны предоставляться процессуальные гарантии справедливости и самого судебного разбирательства. Обеспечение правовой определенности и исполнимости судебных решений также является неотъемлемым параметром правосудия. Перечисленные параметры являются общими для осуществления правосудия по всем категориям дел и распространяются на все виды судопроизводства, вне </w:t>
      </w:r>
      <w:r w:rsidRPr="00AF6A29">
        <w:lastRenderedPageBreak/>
        <w:t>зависимости от природы и особенностей материально-правовых отношений в данном деле. При этом для каждого вида судопроизводства могут быть свои способы и процедуры судебной защиты прав и свобод человека, но все они должны следовать тем принципам, которые лежат в основе правосудия.</w:t>
      </w:r>
    </w:p>
    <w:p w:rsidR="00454295" w:rsidRPr="00AF6A29" w:rsidRDefault="00454295">
      <w:pPr>
        <w:pStyle w:val="ConsPlusNormal"/>
        <w:ind w:firstLine="540"/>
        <w:jc w:val="both"/>
      </w:pPr>
      <w:r w:rsidRPr="00AF6A29">
        <w:t xml:space="preserve">Далее КС РФ указывает на </w:t>
      </w:r>
      <w:r w:rsidRPr="00AF6A29">
        <w:rPr>
          <w:b/>
        </w:rPr>
        <w:t>исключительное положение суда в судопроизводстве</w:t>
      </w:r>
      <w:r w:rsidRPr="00AF6A29">
        <w:t>. Осуществляя судопроизводство как свою исключительную функцию, суд во всех видах судопроизводства, в том числе в уголовном, обязан предоставлять сторонам равные возможности для отстаивания своих позиций. При этом сам суд не вправе принимать на себя выполнение процессуальных функций сторон.</w:t>
      </w:r>
    </w:p>
    <w:p w:rsidR="00454295" w:rsidRPr="00AF6A29" w:rsidRDefault="00454295">
      <w:pPr>
        <w:pStyle w:val="ConsPlusNormal"/>
        <w:ind w:firstLine="540"/>
        <w:jc w:val="both"/>
      </w:pPr>
      <w:r w:rsidRPr="00AF6A29">
        <w:t xml:space="preserve">Для всех видов судопроизводства принципиальное значение приобретает </w:t>
      </w:r>
      <w:r w:rsidRPr="00AF6A29">
        <w:rPr>
          <w:b/>
        </w:rPr>
        <w:t>распределение бремени доказывания</w:t>
      </w:r>
      <w:r w:rsidRPr="00AF6A29">
        <w:t>. Учитывая единую судебно-властную природу деятельности суда во всех видах судопроизводства, КС РФ признает правомерность освобождения от доказывания в суде тех обстоятельств дела, входящих в предмет доказывания, которые уже были установлены вступившим в законную силу приговором или судебным решением по ранее рассмотренному делу (</w:t>
      </w:r>
      <w:hyperlink r:id="rId226" w:history="1">
        <w:r w:rsidRPr="00AF6A29">
          <w:t>ст. 90</w:t>
        </w:r>
      </w:hyperlink>
      <w:r w:rsidRPr="00AF6A29">
        <w:t xml:space="preserve"> УПК РФ, </w:t>
      </w:r>
      <w:hyperlink r:id="rId227" w:history="1">
        <w:r w:rsidRPr="00AF6A29">
          <w:t>ст. 61</w:t>
        </w:r>
      </w:hyperlink>
      <w:r w:rsidRPr="00AF6A29">
        <w:t xml:space="preserve"> ГПК РФ, </w:t>
      </w:r>
      <w:hyperlink r:id="rId228" w:history="1">
        <w:r w:rsidRPr="00AF6A29">
          <w:t>ст. 69</w:t>
        </w:r>
      </w:hyperlink>
      <w:r w:rsidRPr="00AF6A29">
        <w:t xml:space="preserve"> АПК РФ). Факты, установленные судом при рассмотрении одного дела, впредь до их опровержения, принимаются другим судом по другому делу в этом же или ином виде судопроизводства, если они имеют значение для разрешения данного дела. Через законодательное признание </w:t>
      </w:r>
      <w:proofErr w:type="spellStart"/>
      <w:r w:rsidRPr="00AF6A29">
        <w:t>преюдициальности</w:t>
      </w:r>
      <w:proofErr w:type="spellEnd"/>
      <w:r w:rsidRPr="00AF6A29">
        <w:t xml:space="preserve"> обеспечивается законная сила судебных решений, их общеобязательность и исполнимость как актов судебной власти.</w:t>
      </w:r>
    </w:p>
    <w:p w:rsidR="00454295" w:rsidRPr="00AF6A29" w:rsidRDefault="00454295">
      <w:pPr>
        <w:pStyle w:val="ConsPlusNormal"/>
        <w:ind w:firstLine="540"/>
        <w:jc w:val="both"/>
      </w:pPr>
      <w:r w:rsidRPr="00AF6A29">
        <w:t xml:space="preserve">Такой подход к пониманию содержания и значения </w:t>
      </w:r>
      <w:proofErr w:type="spellStart"/>
      <w:r w:rsidRPr="00AF6A29">
        <w:t>преюдиции</w:t>
      </w:r>
      <w:proofErr w:type="spellEnd"/>
      <w:r w:rsidRPr="00AF6A29">
        <w:t xml:space="preserve"> в судопроизводстве позволяет обеспечивать необходимый уровень баланса между общеобязательностью и непротиворечивостью судебных решений и независимостью суда, с одной стороны, а также состязательностью судопроизводства - с другой. Устанавливая пределы действия </w:t>
      </w:r>
      <w:proofErr w:type="spellStart"/>
      <w:r w:rsidRPr="00AF6A29">
        <w:t>преюдиции</w:t>
      </w:r>
      <w:proofErr w:type="spellEnd"/>
      <w:r w:rsidRPr="00AF6A29">
        <w:t>, порядок ее опровержения, в том числе путем пересмотра судебных решений, вступивших в законную силу, законодатель связывает все виды судопроизводства как единую деятельность по осуществлению судебной власти. Одновременно такое регулирование должно обеспечивать порядок, процедуры исправления судебных ошибок как в случае появления сведений о вновь открывшихся или новых обстоятельствах, так и при допущении судом существенных нарушений, повлиявших на исход дела.</w:t>
      </w:r>
    </w:p>
    <w:p w:rsidR="00454295" w:rsidRPr="00AF6A29" w:rsidRDefault="00454295">
      <w:pPr>
        <w:pStyle w:val="ConsPlusNormal"/>
        <w:ind w:firstLine="540"/>
        <w:jc w:val="both"/>
      </w:pPr>
      <w:r w:rsidRPr="00AF6A29">
        <w:t>В свете изложенного становится актуальным вопрос: как реально обеспечить единство всех видов судопроизводства по выявленным параметрам, объективно присущим каждому из них? Процессуальные Кодексы разрабатываются и совершенствуются в разное время. Инициатива изменений исходит от различных экспертных групп процессуалистов, разделенных спецификой и особенностями различных видов судопроизводства. Нередко законодательные новеллы бывают обусловлены узковедомственными интересами и совершенно далеки от проблем обеспечения единства процессов. Порой такие изменения принимаются без достаточного обоснования и являются несистемными, приводя к дисбалансу уже имеющихся процессуальных норм внутри одного вида процесса, косвенно приводя ко все более существенным различиям между отдельными видами судопроизводства. Все это существенно препятствует становлению в стране подлинно эффективной судебной власти, способной выполнить сложнейшую социально-правовую задачу обеспечения самоограничения государства правом и формирования правовой стабильности в общественных отношениях.</w:t>
      </w:r>
    </w:p>
    <w:p w:rsidR="00454295" w:rsidRPr="00AF6A29" w:rsidRDefault="00454295">
      <w:pPr>
        <w:pStyle w:val="ConsPlusNormal"/>
        <w:ind w:firstLine="540"/>
        <w:jc w:val="both"/>
      </w:pPr>
      <w:r w:rsidRPr="00AF6A29">
        <w:t xml:space="preserve">Представляется, что для обеспечения единства всех видов судопроизводства можно было бы использовать известный опыт разработки и принятия такого правового акта, как основы. Такого рода предложение уже было высказано на ряде конференций Н.А. </w:t>
      </w:r>
      <w:proofErr w:type="spellStart"/>
      <w:r w:rsidRPr="00AF6A29">
        <w:t>Громошиной</w:t>
      </w:r>
      <w:proofErr w:type="spellEnd"/>
      <w:r w:rsidRPr="00AF6A29">
        <w:t xml:space="preserve">, и его следовало бы поддержать. Подобные акты широко использовались в советском законодательстве, когда посредством союзных основ законодательства в определенной области правового регулирования формировались единые правовые нормы для всех союзных республик, а последние, принимая республиканское законодательство, должны были ориентироваться на союзные основы и не могли отступать от них. Применительно к данному моменту и обсуждаемой теме можно было бы предложить обсудить возможность выработки и принятия, например, такого закона об основах законодательства о судопроизводстве Российской Федерации. Его принятие позволило бы привести все виды судопроизводства к единым принципиальным и основополагающим подходам, устранить из всех процессуальных Кодексов необоснованные </w:t>
      </w:r>
      <w:r w:rsidRPr="00AF6A29">
        <w:lastRenderedPageBreak/>
        <w:t>противоречия и расхождения, а в последующем принимать любые новеллы в развитие процессуального законодательства только при условии, что они не противоречат законодательству о судопроизводстве.</w:t>
      </w:r>
    </w:p>
    <w:p w:rsidR="00454295" w:rsidRPr="00AF6A29" w:rsidRDefault="00454295">
      <w:pPr>
        <w:pStyle w:val="ConsPlusNormal"/>
        <w:jc w:val="both"/>
      </w:pPr>
    </w:p>
    <w:p w:rsidR="00454295" w:rsidRPr="00AF6A29" w:rsidRDefault="00454295">
      <w:pPr>
        <w:pStyle w:val="ConsPlusNormal"/>
        <w:jc w:val="center"/>
        <w:rPr>
          <w:b/>
        </w:rPr>
      </w:pPr>
      <w:bookmarkStart w:id="3" w:name="P425"/>
      <w:bookmarkEnd w:id="3"/>
      <w:r w:rsidRPr="00AF6A29">
        <w:rPr>
          <w:b/>
        </w:rPr>
        <w:t>3. Процессуальная форма и отраслевая</w:t>
      </w:r>
    </w:p>
    <w:p w:rsidR="00454295" w:rsidRPr="00AF6A29" w:rsidRDefault="00454295">
      <w:pPr>
        <w:pStyle w:val="ConsPlusNormal"/>
        <w:jc w:val="center"/>
        <w:rPr>
          <w:b/>
        </w:rPr>
      </w:pPr>
      <w:r w:rsidRPr="00AF6A29">
        <w:rPr>
          <w:b/>
        </w:rPr>
        <w:t>наука процессуального права</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Отечественная процессуальная форма как гражданское судопроизводство &lt;1&gt; по мере развития общества, государства и права в нашем все более </w:t>
      </w:r>
      <w:proofErr w:type="spellStart"/>
      <w:r w:rsidRPr="00AF6A29">
        <w:t>глобализирующемся</w:t>
      </w:r>
      <w:proofErr w:type="spellEnd"/>
      <w:r w:rsidRPr="00AF6A29">
        <w:t xml:space="preserve"> мире при интеграции российской правовой системы и правовых институтов в международное правовое пространство испытывает неизбежное влияние и не остается неизменной, сохраняя способность органично воспринимать нововведения и отвечать на вызовы времени.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Применительно к гражданскому судопроизводству по тексту используется как синоним термин "гражданская процессуальная форма".</w:t>
      </w:r>
    </w:p>
    <w:p w:rsidR="00454295" w:rsidRPr="00AF6A29" w:rsidRDefault="00454295">
      <w:pPr>
        <w:pStyle w:val="ConsPlusNormal"/>
        <w:jc w:val="both"/>
      </w:pPr>
    </w:p>
    <w:p w:rsidR="00454295" w:rsidRPr="00AF6A29" w:rsidRDefault="00454295">
      <w:pPr>
        <w:pStyle w:val="ConsPlusNormal"/>
        <w:ind w:firstLine="540"/>
        <w:jc w:val="both"/>
      </w:pPr>
      <w:r w:rsidRPr="00AF6A29">
        <w:t>Насущно глубокое осознание того, как в правовой системе нашего государства сообразно изменяющимся условиям и потребностям социально-правовой действительности сделать регламент процессуальной формы не только содержательным, но и максимально функциональным, как с наибольшей эффективностью, исследуя пути развития и совершенствования судебной деятельности, обеспечить в полном объеме реализацию права на судебную защиту (</w:t>
      </w:r>
      <w:hyperlink r:id="rId229" w:history="1">
        <w:r w:rsidRPr="00AF6A29">
          <w:t>ст. 46</w:t>
        </w:r>
      </w:hyperlink>
      <w:r w:rsidRPr="00AF6A29">
        <w:t xml:space="preserve"> Конституции РФ) и основное ее предназначение - защиту прав и законных интересов каждого, общества и правопорядка в целом.</w:t>
      </w:r>
    </w:p>
    <w:p w:rsidR="00454295" w:rsidRPr="00AF6A29" w:rsidRDefault="00454295">
      <w:pPr>
        <w:pStyle w:val="ConsPlusNormal"/>
        <w:ind w:firstLine="540"/>
        <w:jc w:val="both"/>
      </w:pPr>
      <w:r w:rsidRPr="00AF6A29">
        <w:t xml:space="preserve">Отраслевая юридическая наука гражданского процессуального права не безучастна к поиску </w:t>
      </w:r>
      <w:r w:rsidRPr="00AF6A29">
        <w:rPr>
          <w:b/>
        </w:rPr>
        <w:t>отраслевых подходов к пониманию права</w:t>
      </w:r>
      <w:r w:rsidRPr="00AF6A29">
        <w:t>, его научно-методологического инструментария, его разработки, различных аспектов исследования, учитывая в том числе состояние российской правовой системы и закономерности развития права, реагируя на изменчивые тенденции социально-правового развития, элементом которого выступает составная часть российского права - гражданское процессуальное право.</w:t>
      </w:r>
    </w:p>
    <w:p w:rsidR="00454295" w:rsidRPr="00AF6A29" w:rsidRDefault="00454295">
      <w:pPr>
        <w:pStyle w:val="ConsPlusNormal"/>
        <w:ind w:firstLine="540"/>
        <w:jc w:val="both"/>
      </w:pPr>
      <w:r w:rsidRPr="00AF6A29">
        <w:t>Закономерен вопрос: каковы основные положения, иными словами, ориентиры юридического анализа, применение которых позволяет правильно установить и верно объяснить, целостно и системно понять юридическое оформление процессуальной формы, ибо достигнутыми результатами проверяется, подтверждается или опровергается ее совершенство?</w:t>
      </w:r>
    </w:p>
    <w:p w:rsidR="00454295" w:rsidRPr="00AF6A29" w:rsidRDefault="00454295">
      <w:pPr>
        <w:pStyle w:val="ConsPlusNormal"/>
        <w:ind w:firstLine="540"/>
        <w:jc w:val="both"/>
      </w:pPr>
      <w:r w:rsidRPr="00AF6A29">
        <w:t xml:space="preserve">Российское законодательство и право в процессе развития, юридическая практика и достижения правовой доктрины, при особой роли - </w:t>
      </w:r>
      <w:r w:rsidRPr="00AF6A29">
        <w:rPr>
          <w:b/>
        </w:rPr>
        <w:t>процессуальной</w:t>
      </w:r>
      <w:r w:rsidRPr="00AF6A29">
        <w:t xml:space="preserve">, дают основание для вывода, что в качестве такого подхода, таким направлением исследования гражданского судопроизводства, на наш взгляд, могла бы выступать </w:t>
      </w:r>
      <w:r w:rsidRPr="00AF6A29">
        <w:rPr>
          <w:b/>
        </w:rPr>
        <w:t>специализация</w:t>
      </w:r>
      <w:r w:rsidRPr="00AF6A29">
        <w:t>.</w:t>
      </w:r>
    </w:p>
    <w:p w:rsidR="00454295" w:rsidRPr="00AF6A29" w:rsidRDefault="00454295">
      <w:pPr>
        <w:pStyle w:val="ConsPlusNormal"/>
        <w:ind w:firstLine="540"/>
        <w:jc w:val="both"/>
      </w:pPr>
      <w:r w:rsidRPr="00AF6A29">
        <w:t>Гражданская процессуальная форма, в установленных законом рамках которой осуществляется судебная власть и основная ее функция - правосудие посредством рассмотрения и разрешения гражданских дел &lt;1&gt;, обращает нас к ее познанию с позиций специализации.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Здесь и далее по тексту категория "гражданские дела" употребляется в широком понимании в силу </w:t>
      </w:r>
      <w:hyperlink r:id="rId230" w:history="1">
        <w:r w:rsidRPr="00AF6A29">
          <w:rPr>
            <w:i/>
            <w:sz w:val="20"/>
          </w:rPr>
          <w:t>ст. 22</w:t>
        </w:r>
      </w:hyperlink>
      <w:r w:rsidRPr="00AF6A29">
        <w:rPr>
          <w:i/>
          <w:sz w:val="20"/>
        </w:rPr>
        <w:t xml:space="preserve"> ГПК РФ и </w:t>
      </w:r>
      <w:hyperlink r:id="rId231" w:history="1">
        <w:r w:rsidRPr="00AF6A29">
          <w:rPr>
            <w:i/>
            <w:sz w:val="20"/>
          </w:rPr>
          <w:t>ст. 27</w:t>
        </w:r>
      </w:hyperlink>
      <w:r w:rsidRPr="00AF6A29">
        <w:rPr>
          <w:i/>
          <w:sz w:val="20"/>
        </w:rPr>
        <w:t xml:space="preserve"> - </w:t>
      </w:r>
      <w:hyperlink r:id="rId232" w:history="1">
        <w:r w:rsidRPr="00AF6A29">
          <w:rPr>
            <w:i/>
            <w:sz w:val="20"/>
          </w:rPr>
          <w:t>33</w:t>
        </w:r>
      </w:hyperlink>
      <w:r w:rsidRPr="00AF6A29">
        <w:rPr>
          <w:i/>
          <w:sz w:val="20"/>
        </w:rPr>
        <w:t xml:space="preserve"> АПК РФ, согласно которым определяются компетенция ВС РФ, судов общей юрисдикции и арбитражных судов, их рассмотрение в гражданском судопроизводстве.</w:t>
      </w:r>
    </w:p>
    <w:p w:rsidR="00454295" w:rsidRPr="00AF6A29" w:rsidRDefault="00454295">
      <w:pPr>
        <w:pStyle w:val="ConsPlusNormal"/>
        <w:jc w:val="both"/>
      </w:pPr>
    </w:p>
    <w:p w:rsidR="00454295" w:rsidRPr="00AF6A29" w:rsidRDefault="00454295">
      <w:pPr>
        <w:pStyle w:val="ConsPlusNormal"/>
        <w:ind w:firstLine="540"/>
        <w:jc w:val="both"/>
      </w:pPr>
      <w:r w:rsidRPr="00AF6A29">
        <w:t>В русле обозначенных посылов определим в настоящей работе предмет познания и общие ориентиры, имеющие исходное значение для исследования отраслевой процессуальной формы с позиций специализации. Признаем также их бесспорное влияние на специализацию и ее характеристику.</w:t>
      </w:r>
    </w:p>
    <w:p w:rsidR="00454295" w:rsidRPr="00AF6A29" w:rsidRDefault="00454295">
      <w:pPr>
        <w:pStyle w:val="ConsPlusNormal"/>
        <w:ind w:firstLine="540"/>
        <w:jc w:val="both"/>
      </w:pPr>
      <w:r w:rsidRPr="00AF6A29">
        <w:t xml:space="preserve">Отраслевым предметом познания в контексте специализации выступает </w:t>
      </w:r>
      <w:r w:rsidRPr="00AF6A29">
        <w:rPr>
          <w:b/>
        </w:rPr>
        <w:t>гражданское судопроизводство в качестве процессуальной формы</w:t>
      </w:r>
      <w:r w:rsidRPr="00AF6A29">
        <w:t xml:space="preserve">. По обоснованному мнению ученых, рассматриваемая процессуальная форма составляет путь рассмотрения судебного дела, определенный процессуальным законом, подчиненный судопроизводственному порядку. В абстрактном виде это объективное гражданское процессуальное право, а в конкретизированном </w:t>
      </w:r>
      <w:r w:rsidRPr="00AF6A29">
        <w:lastRenderedPageBreak/>
        <w:t>по данному делу - форма данного процесса, или гражданское процессуальное правоотношение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Гурвич М.А. Судебное решение. М., 1976. С. 5 - 7. В юридической науке отсутствует единый подход к раскрытию и использованию понятия "процессуальная форма". Этот автор допускает использование понятия "процессуальная форма", исключительно связанного с судом и его судопроизводственной деятельностью, в рамках которой как установленной законом правовой модели суд осуществляет судебную власть, прежде всего основную функцию - правосудие.</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Нам представляется, что в таком отраслевом видении права на примере категории "процессуальная форма" заложено общее методологическое основание для </w:t>
      </w:r>
      <w:r w:rsidRPr="00AF6A29">
        <w:rPr>
          <w:b/>
        </w:rPr>
        <w:t>целостного</w:t>
      </w:r>
      <w:r w:rsidRPr="00AF6A29">
        <w:t xml:space="preserve"> и </w:t>
      </w:r>
      <w:r w:rsidRPr="00AF6A29">
        <w:rPr>
          <w:b/>
        </w:rPr>
        <w:t>системного</w:t>
      </w:r>
      <w:r w:rsidRPr="00AF6A29">
        <w:t xml:space="preserve"> исследования отраслевой процессуальной формы в контексте специализации как с позиций правового регулирования, так и с позиций практической реализации, как в ракурсе ее общего содержания, так и конкретного выражения. Более того, такое понимание способно послужить основой и для более развернутого предлагаемого нами пути ее исследования на базе нынешней правовой действительности, получившей новый правовой фундамент - </w:t>
      </w:r>
      <w:hyperlink r:id="rId233" w:history="1">
        <w:r w:rsidRPr="00AF6A29">
          <w:t>Конституцию</w:t>
        </w:r>
      </w:hyperlink>
      <w:r w:rsidRPr="00AF6A29">
        <w:t xml:space="preserve"> РФ.</w:t>
      </w:r>
    </w:p>
    <w:p w:rsidR="00454295" w:rsidRPr="00AF6A29" w:rsidRDefault="00454295">
      <w:pPr>
        <w:pStyle w:val="ConsPlusNormal"/>
        <w:ind w:firstLine="540"/>
        <w:jc w:val="both"/>
      </w:pPr>
      <w:r w:rsidRPr="00AF6A29">
        <w:t xml:space="preserve">По мере развития отечественной гражданской процессуальной науки при специфике предмета одноименной отрасли права не только расширяются горизонты исследования, но и растет количество сопутствующих проблем, при этом неизменно остается пусть и изменяющийся сам по себе главный объект познания - </w:t>
      </w:r>
      <w:r w:rsidRPr="00AF6A29">
        <w:rPr>
          <w:b/>
        </w:rPr>
        <w:t>гражданское судопроизводство как процессуальная форма и наличествующие у него правовые связи и зависимости в системе российского права</w:t>
      </w:r>
      <w:r w:rsidRPr="00AF6A29">
        <w:t>, в том числе с иными судебными формами защиты прав и законных интересов (</w:t>
      </w:r>
      <w:hyperlink r:id="rId234" w:history="1">
        <w:r w:rsidRPr="00AF6A29">
          <w:t>ст. 118</w:t>
        </w:r>
      </w:hyperlink>
      <w:r w:rsidRPr="00AF6A29">
        <w:t xml:space="preserve"> Конституции РФ) и несудебными порядками (третейское разбирательство, исполнительное производство, административные процедуры и т.п.). В качестве объекта выступает также </w:t>
      </w:r>
      <w:r w:rsidRPr="00AF6A29">
        <w:rPr>
          <w:b/>
        </w:rPr>
        <w:t>процессуальное законодательство</w:t>
      </w:r>
      <w:r w:rsidRPr="00AF6A29">
        <w:t xml:space="preserve">, отличающееся сравнительной неустойчивостью современного периода и отмечаемое в последние десятилетия бурной интенсивностью в обновлении федеральных законов, в числе которых и последние внесенные изменения в Основной </w:t>
      </w:r>
      <w:hyperlink r:id="rId235" w:history="1">
        <w:r w:rsidRPr="00AF6A29">
          <w:t>Закон</w:t>
        </w:r>
      </w:hyperlink>
      <w:r w:rsidRPr="00AF6A29">
        <w:t xml:space="preserve"> &lt;1&gt;. Все это, конечно же, не создает желаемой стабильности для судебной практики.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236" w:history="1">
        <w:r w:rsidRPr="00AF6A29">
          <w:rPr>
            <w:i/>
            <w:sz w:val="20"/>
          </w:rPr>
          <w:t>Закон</w:t>
        </w:r>
      </w:hyperlink>
      <w:r w:rsidRPr="00AF6A29">
        <w:rPr>
          <w:i/>
          <w:sz w:val="20"/>
        </w:rPr>
        <w:t xml:space="preserve"> РФ о поправке к Конституции РФ от 5 февраля 2014 г. N 2-ФКЗ "О Верховном Суде Российской Федерации и прокуратуре Российской Федерации".</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Новыми конституционными установлениями объединено имевшееся ранее разграничение законодательства на гражданско-процессуальное, арбитражно-процессуальное и уголовно-процессуальное и предусмотрено лишь единое наименование "процессуальное" </w:t>
      </w:r>
      <w:hyperlink r:id="rId237" w:history="1">
        <w:r w:rsidRPr="00AF6A29">
          <w:t>(ст. 71)</w:t>
        </w:r>
      </w:hyperlink>
      <w:r w:rsidRPr="00AF6A29">
        <w:t xml:space="preserve">. При этом без изменений оставлен в Основном Законе статус "административно-процессуального законодательства" </w:t>
      </w:r>
      <w:hyperlink r:id="rId238" w:history="1">
        <w:r w:rsidRPr="00AF6A29">
          <w:t>(ст. 72)</w:t>
        </w:r>
      </w:hyperlink>
      <w:r w:rsidRPr="00AF6A29">
        <w:t>. При таком регламентировании прослеживаются два взаимоисключающих подхода. Если в первом случае при снятии имевшейся привязки кроется не столько отказ от отраслевого восприятия процессуальной формы в соотношении с конституционными процессуальными формами, разновидности которых сохранили свой самостоятельный статус: конституционное, гражданское, административное, уголовное судопроизводство (</w:t>
      </w:r>
      <w:hyperlink r:id="rId239" w:history="1">
        <w:r w:rsidRPr="00AF6A29">
          <w:t>ст. 118</w:t>
        </w:r>
      </w:hyperlink>
      <w:r w:rsidRPr="00AF6A29">
        <w:t xml:space="preserve"> Конституции РФ), сколько в </w:t>
      </w:r>
      <w:r w:rsidRPr="00AF6A29">
        <w:rPr>
          <w:b/>
        </w:rPr>
        <w:t>консолидации</w:t>
      </w:r>
      <w:r w:rsidRPr="00AF6A29">
        <w:t xml:space="preserve"> их возможностей и </w:t>
      </w:r>
      <w:r w:rsidRPr="00AF6A29">
        <w:rPr>
          <w:b/>
        </w:rPr>
        <w:t>оптимизации</w:t>
      </w:r>
      <w:r w:rsidRPr="00AF6A29">
        <w:t xml:space="preserve"> их соотношения в целях реализации права на судебную защиту. И как следствие для науки - потребность в разработке и применении такого структурного анализа, который несет в себе позитивную теоретическую нагрузку - выявление общих устойчивых черт любой процессуальной формы и при выраженной потребности их возможной унификации и различения.</w:t>
      </w:r>
    </w:p>
    <w:p w:rsidR="00454295" w:rsidRPr="00AF6A29" w:rsidRDefault="00454295">
      <w:pPr>
        <w:pStyle w:val="ConsPlusNormal"/>
        <w:ind w:firstLine="540"/>
        <w:jc w:val="both"/>
      </w:pPr>
      <w:r w:rsidRPr="00AF6A29">
        <w:t xml:space="preserve">Известная их специфика, однако, не означает их абсолютного различия. Что же касается сохранения в Основном </w:t>
      </w:r>
      <w:hyperlink r:id="rId240" w:history="1">
        <w:r w:rsidRPr="00AF6A29">
          <w:t>Законе</w:t>
        </w:r>
      </w:hyperlink>
      <w:r w:rsidRPr="00AF6A29">
        <w:t xml:space="preserve"> статуса административно-процессуального законодательства, то имеющаяся материальная привязка не совсем понятна с точки зрения ее связи с процессуальной формой - административного судопроизводства. Если процессуальное законодательство традиционно связано с процессуальной формой, с участием суда, судопроизводством и его нахождением в исключительном ведении Российской Федерации, то административно-процессуальное законодательство находится в совместном ведении Российской Федерации и </w:t>
      </w:r>
      <w:r w:rsidRPr="00AF6A29">
        <w:lastRenderedPageBreak/>
        <w:t xml:space="preserve">субъектов РФ. Закономерен вопрос: а не заложено ли в этом противоречие, когда по отношению к </w:t>
      </w:r>
      <w:proofErr w:type="spellStart"/>
      <w:r w:rsidRPr="00AF6A29">
        <w:t>однопорядковым</w:t>
      </w:r>
      <w:proofErr w:type="spellEnd"/>
      <w:r w:rsidRPr="00AF6A29">
        <w:t xml:space="preserve"> конституционным процессуальным формам, в том числе к административному судопроизводству, возможна иная форма выражения процессуальных норм в качестве не только федеральных законов, но и законов субъектов РФ? Вряд ли подобное можно объяснить. Остается лишь устранить законодательным путем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Вопросы о понятии административного судопроизводства, о его соотношении с гражданским судопроизводством, о том, каким должно быть административное судопроизводство, остаются открытыми, сохраняя актуальность. Законодательная практика имеет свою давнюю историю. В частности, к числу предложений по совершенствованию законодательства относится </w:t>
      </w:r>
      <w:hyperlink r:id="rId241" w:history="1">
        <w:r w:rsidRPr="00AF6A29">
          <w:rPr>
            <w:i/>
            <w:sz w:val="20"/>
          </w:rPr>
          <w:t>законопроект</w:t>
        </w:r>
      </w:hyperlink>
      <w:r w:rsidRPr="00AF6A29">
        <w:rPr>
          <w:i/>
          <w:sz w:val="20"/>
        </w:rPr>
        <w:t xml:space="preserve"> "О внесении изменений в Гражданский процессуальный кодекс Российской Федерации", разработанный весной 2009 г. ВС РФ. Таким актом предлагалось внести изменения и дополнения в действующий </w:t>
      </w:r>
      <w:hyperlink r:id="rId242" w:history="1">
        <w:r w:rsidRPr="00AF6A29">
          <w:rPr>
            <w:i/>
            <w:sz w:val="20"/>
          </w:rPr>
          <w:t>ГПК</w:t>
        </w:r>
      </w:hyperlink>
      <w:r w:rsidRPr="00AF6A29">
        <w:rPr>
          <w:i/>
          <w:sz w:val="20"/>
        </w:rPr>
        <w:t xml:space="preserve"> РФ, связанные в принципиальном плане с введением в процессуальный </w:t>
      </w:r>
      <w:hyperlink r:id="rId243" w:history="1">
        <w:r w:rsidRPr="00AF6A29">
          <w:rPr>
            <w:i/>
            <w:sz w:val="20"/>
          </w:rPr>
          <w:t>Кодекс</w:t>
        </w:r>
      </w:hyperlink>
      <w:r w:rsidRPr="00AF6A29">
        <w:rPr>
          <w:i/>
          <w:sz w:val="20"/>
        </w:rPr>
        <w:t xml:space="preserve"> категории "административное судопроизводство", "административные дела", в основу выделения которых был положен характер возникающих правоотношений и применяемое административное законодательство. На </w:t>
      </w:r>
      <w:hyperlink r:id="rId244" w:history="1">
        <w:r w:rsidRPr="00AF6A29">
          <w:rPr>
            <w:i/>
            <w:sz w:val="20"/>
          </w:rPr>
          <w:t>законопроект</w:t>
        </w:r>
      </w:hyperlink>
      <w:r w:rsidRPr="00AF6A29">
        <w:rPr>
          <w:i/>
          <w:sz w:val="20"/>
        </w:rPr>
        <w:t xml:space="preserve"> в июне 2009 г. была дана отрицательная экспертная оценка А.Т. </w:t>
      </w:r>
      <w:proofErr w:type="spellStart"/>
      <w:r w:rsidRPr="00AF6A29">
        <w:rPr>
          <w:i/>
          <w:sz w:val="20"/>
        </w:rPr>
        <w:t>Боннером</w:t>
      </w:r>
      <w:proofErr w:type="spellEnd"/>
      <w:r w:rsidRPr="00AF6A29">
        <w:rPr>
          <w:i/>
          <w:sz w:val="20"/>
        </w:rPr>
        <w:t xml:space="preserve">, А.К. </w:t>
      </w:r>
      <w:proofErr w:type="spellStart"/>
      <w:r w:rsidRPr="00AF6A29">
        <w:rPr>
          <w:i/>
          <w:sz w:val="20"/>
        </w:rPr>
        <w:t>Сергун</w:t>
      </w:r>
      <w:proofErr w:type="spellEnd"/>
      <w:r w:rsidRPr="00AF6A29">
        <w:rPr>
          <w:i/>
          <w:sz w:val="20"/>
        </w:rPr>
        <w:t xml:space="preserve">, Е.Е. </w:t>
      </w:r>
      <w:proofErr w:type="spellStart"/>
      <w:r w:rsidRPr="00AF6A29">
        <w:rPr>
          <w:i/>
          <w:sz w:val="20"/>
        </w:rPr>
        <w:t>Уксусовой</w:t>
      </w:r>
      <w:proofErr w:type="spellEnd"/>
      <w:r w:rsidRPr="00AF6A29">
        <w:rPr>
          <w:i/>
          <w:sz w:val="20"/>
        </w:rPr>
        <w:t xml:space="preserve">. </w:t>
      </w:r>
      <w:hyperlink r:id="rId245" w:history="1">
        <w:r w:rsidRPr="00AF6A29">
          <w:rPr>
            <w:i/>
            <w:sz w:val="20"/>
          </w:rPr>
          <w:t>Законопроект</w:t>
        </w:r>
      </w:hyperlink>
      <w:r w:rsidRPr="00AF6A29">
        <w:rPr>
          <w:i/>
          <w:sz w:val="20"/>
        </w:rPr>
        <w:t xml:space="preserve"> не был внесен в Государственную Думу Федерального Собрания РФ (см. заключение, подготовленное данными авторами, на проект Федерального закона "О внесении изменений в Гражданский процессуальный кодекс Российской Федерации": О реформировании производства по делам, возникающим из публичных правоотношений // Вестник гражданского процесса. 2012. N 2. С. 253 - 282).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 одной стороны, гражданское судопроизводство в качестве предмета познания в силу конституционных установлений в общем понимании выступает в качестве </w:t>
      </w:r>
      <w:r w:rsidRPr="00AF6A29">
        <w:rPr>
          <w:b/>
        </w:rPr>
        <w:t>единой универсальной отраслевой процессуальной формы</w:t>
      </w:r>
      <w:r w:rsidRPr="00AF6A29">
        <w:t xml:space="preserve"> судопроизводственного порядка по гражданским делам, определяемой процессуальными законами - Кодексами, в рамках которой суд осуществляет судебную власть, и прежде всего правосудие, установленной процессуальными регламентами: </w:t>
      </w:r>
      <w:hyperlink r:id="rId246" w:history="1">
        <w:r w:rsidRPr="00AF6A29">
          <w:t>ГПК</w:t>
        </w:r>
      </w:hyperlink>
      <w:r w:rsidRPr="00AF6A29">
        <w:t xml:space="preserve"> РФ И </w:t>
      </w:r>
      <w:hyperlink r:id="rId247" w:history="1">
        <w:r w:rsidRPr="00AF6A29">
          <w:t>АПК</w:t>
        </w:r>
      </w:hyperlink>
      <w:r w:rsidRPr="00AF6A29">
        <w:t xml:space="preserve"> РФ. С другой стороны, подобная </w:t>
      </w:r>
      <w:r w:rsidRPr="00AF6A29">
        <w:rPr>
          <w:b/>
        </w:rPr>
        <w:t>процессуальная форма с позиций специализации разграничивается в качестве общей и специальной процессуальной организации гражданского судопроизводства соответственно в лице гражданского и арбитражного процессов</w:t>
      </w:r>
      <w:r w:rsidRPr="00AF6A29">
        <w:t xml:space="preserve">. Наконец, когда гражданское судопроизводство выступает в </w:t>
      </w:r>
      <w:r w:rsidRPr="00AF6A29">
        <w:rPr>
          <w:b/>
        </w:rPr>
        <w:t>форме процесса по конкретному гражданскому делу</w:t>
      </w:r>
      <w:r w:rsidRPr="00AF6A29">
        <w:t>, в этом случае процессуальная форма рассматривается в качестве определенного судебного порядка по конкретной категории дел, включающего законодательно предусмотренный процессуальный инструментарий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sz w:val="20"/>
        </w:rPr>
      </w:pPr>
      <w:r w:rsidRPr="00AF6A29">
        <w:rPr>
          <w:sz w:val="20"/>
        </w:rPr>
        <w:t xml:space="preserve">&lt;1&gt; Ранее эти идеи о содержании и значимости подобного осмысления выражены в отдельной работе (см.: </w:t>
      </w:r>
      <w:proofErr w:type="spellStart"/>
      <w:r w:rsidRPr="00AF6A29">
        <w:rPr>
          <w:sz w:val="20"/>
        </w:rPr>
        <w:t>Уксусова</w:t>
      </w:r>
      <w:proofErr w:type="spellEnd"/>
      <w:r w:rsidRPr="00AF6A29">
        <w:rPr>
          <w:sz w:val="20"/>
        </w:rPr>
        <w:t xml:space="preserve"> Е.Е. </w:t>
      </w:r>
      <w:hyperlink r:id="rId248" w:history="1">
        <w:r w:rsidRPr="00AF6A29">
          <w:rPr>
            <w:sz w:val="20"/>
          </w:rPr>
          <w:t>Определение надлежащего судебного порядка</w:t>
        </w:r>
      </w:hyperlink>
      <w:r w:rsidRPr="00AF6A29">
        <w:rPr>
          <w:sz w:val="20"/>
        </w:rPr>
        <w:t xml:space="preserve"> по гражданским делам // Журнал российского права. 2009. N 6. С. 77 - 92).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итоге подобное осмысление и определение процессуальной формы с позиций специализации в </w:t>
      </w:r>
      <w:r w:rsidRPr="00AF6A29">
        <w:rPr>
          <w:b/>
        </w:rPr>
        <w:t>общем конституционном и отраслевом значении</w:t>
      </w:r>
      <w:r w:rsidRPr="00AF6A29">
        <w:t xml:space="preserve"> позволяет нам рассматривать ее через правовые категории "процессуальные нормы" - "процессуальные правоотношения", на завершающем же этапе - через парную категорию "гражданская процессуальная норма" - "гражданское процессуальное правоотношение". В свою очередь, также при соответствующем логическом переходе </w:t>
      </w:r>
      <w:r w:rsidRPr="00AF6A29">
        <w:rPr>
          <w:b/>
        </w:rPr>
        <w:t>от предмета правовой защиты в гражданском судопроизводстве</w:t>
      </w:r>
      <w:r w:rsidRPr="00AF6A29">
        <w:t xml:space="preserve"> (предметной судебной компетенции) </w:t>
      </w:r>
      <w:r w:rsidRPr="00AF6A29">
        <w:rPr>
          <w:b/>
        </w:rPr>
        <w:t>к конкретной категории гражданских дел</w:t>
      </w:r>
      <w:r w:rsidRPr="00AF6A29">
        <w:t xml:space="preserve"> дает основание исследовать связи через парную категорию "предмет судебной защиты &lt;1&gt; (судебное дело) - "процессуальная форма".</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&lt;1&gt; В дальнейшем такие смежные научные категории, как "предмет судебного рассмотрения", "предмет судебной защиты", "предмет судебной деятельности", не допуская смешения, при понимании нами наличия всего набора из различных оттенков и нюансов содержания в правовой науке, мы используем по тексту в допустимых определенных пределах как близкие по содержанию, отражающие их связь с материальным правом в контексте материальных прав, свобод и законных интересов, материального правоотношения, спорного отношения (правоотношения), спора о праве, материально-правового требования, категории гражданского дела.</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lastRenderedPageBreak/>
        <w:t xml:space="preserve">А все это не что иное, как наглядное отражение на общем и отраслевом уровнях российской правовой системы на базе </w:t>
      </w:r>
      <w:r w:rsidRPr="00AF6A29">
        <w:rPr>
          <w:b/>
        </w:rPr>
        <w:t>отраслевого предмета процессуального регулирования</w:t>
      </w:r>
      <w:r w:rsidRPr="00AF6A29">
        <w:t xml:space="preserve"> значимых первичных связей ее элементов, исследуемых посредством соотнесения парных правовых категорий, которые выделены и установлены наукой общей теории права, в частности общего свойства, </w:t>
      </w:r>
      <w:r w:rsidRPr="00AF6A29">
        <w:rPr>
          <w:b/>
        </w:rPr>
        <w:t>норма - правоотношение, материальное право - процессуальное право</w:t>
      </w:r>
      <w:r w:rsidRPr="00AF6A29">
        <w:t xml:space="preserve"> &lt;1&gt;. Избрание среди прочих этих категориальных правовых связей и других, а также исследование нами иных </w:t>
      </w:r>
      <w:r w:rsidRPr="00AF6A29">
        <w:rPr>
          <w:b/>
        </w:rPr>
        <w:t>(процессуальная норма - процессуальное правоотношение, судебное дело - процессуальная форма)</w:t>
      </w:r>
      <w:r w:rsidRPr="00AF6A29">
        <w:t xml:space="preserve"> вызвано тем, что они наиболее </w:t>
      </w:r>
      <w:r w:rsidRPr="00AF6A29">
        <w:rPr>
          <w:b/>
        </w:rPr>
        <w:t>существенны для характеристики специализации гражданского судопроизводства, с их помощью особо показательно самодвижение и развитие процессуальной формы</w:t>
      </w:r>
      <w:r w:rsidRPr="00AF6A29">
        <w: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&lt;1&gt; О правовых категориях см.: Васильев А.М. Правовые категории. Методологические аспекты разработки системы категорий теории права. М., 1976.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Такое познание несет практическую (функциональную) значимость процессуальной формы, неразрывно сопряженную с реализацией и проявлением конкретных заложенных в ней гражданским процессуальным правом правовых возможностей. В общей характеристике данных уровней от общего ("процессуальная норма" - "процессуальное правоотношение") до отраслевого к конкретному есть отражение </w:t>
      </w:r>
      <w:r w:rsidRPr="00AF6A29">
        <w:rPr>
          <w:b/>
        </w:rPr>
        <w:t>процесса реализации права на судебную защиту</w:t>
      </w:r>
      <w:r w:rsidRPr="00AF6A29">
        <w:t xml:space="preserve"> и процессуального (судопроизводственного) пути судебной защиты прав и законных интересов по конкретному судебному делу.</w:t>
      </w:r>
    </w:p>
    <w:p w:rsidR="00454295" w:rsidRPr="00AF6A29" w:rsidRDefault="00454295">
      <w:pPr>
        <w:pStyle w:val="ConsPlusNormal"/>
        <w:ind w:firstLine="540"/>
        <w:jc w:val="both"/>
      </w:pPr>
      <w:r w:rsidRPr="00AF6A29">
        <w:t>Ценность права на судебную защиту как важнейшей гарантии всех других прав и свобод, как подчеркивает КС РФ, обусловлено особым местом судебной власти в системе разделения властей и ее прерогативами по осуществлению правосудия, отвечающего требованиям справедливости, на основе законодательно закрепленных критериев, которые в нормативной форме (в виде общих правил) предопределяют, в каком суде и в какой процедуре подлежит рассмотрению конкретное дело, что позволяет суду (судье), сторонам, другим участникам процесса, а также иным заинтересованным лицам избежать правовой неопределенности в данном вопросе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249" w:history="1">
        <w:r w:rsidRPr="00AF6A29">
          <w:rPr>
            <w:i/>
            <w:sz w:val="20"/>
          </w:rPr>
          <w:t>п. 2</w:t>
        </w:r>
      </w:hyperlink>
      <w:r w:rsidRPr="00AF6A29">
        <w:rPr>
          <w:i/>
          <w:sz w:val="20"/>
        </w:rPr>
        <w:t xml:space="preserve"> Постановления КС РФ от 18 ноября 2014 г. N 30-П.</w:t>
      </w:r>
    </w:p>
    <w:p w:rsidR="00454295" w:rsidRPr="00AF6A29" w:rsidRDefault="00454295">
      <w:pPr>
        <w:pStyle w:val="ConsPlusNormal"/>
        <w:jc w:val="both"/>
      </w:pPr>
    </w:p>
    <w:p w:rsidR="00454295" w:rsidRPr="00AF6A29" w:rsidRDefault="00454295">
      <w:pPr>
        <w:pStyle w:val="ConsPlusNormal"/>
        <w:ind w:firstLine="540"/>
        <w:jc w:val="both"/>
      </w:pPr>
      <w:r w:rsidRPr="00AF6A29">
        <w:t>В итоге при подобной градации это конкретизация правовых возможностей и долженствования суда и участников процесса в гражданском судопроизводстве, иначе говоря, модель развития единого гражданского процессуального правоотношения по конкретному делу &lt;1&gt;. В равной степени это "законодательный формат" динамики организационного развития процессуальной формы, ее стадийность.</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Гурвич М.А. Структура и движение гражданского процессуального правоотношения // Вопросы науки советского гражданского процессуального права: труды ВЮЗИ. Т. 38. М., 1975. С. 3 - 34.</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Отсюда </w:t>
      </w:r>
      <w:r w:rsidRPr="00AF6A29">
        <w:rPr>
          <w:b/>
        </w:rPr>
        <w:t>специализация гражданского судопроизводства</w:t>
      </w:r>
      <w:r w:rsidRPr="00AF6A29">
        <w:t xml:space="preserve">, содержание которой рассматривается в качестве </w:t>
      </w:r>
      <w:r w:rsidRPr="00AF6A29">
        <w:rPr>
          <w:b/>
        </w:rPr>
        <w:t>системной модели организации юридических знаний</w:t>
      </w:r>
      <w:r w:rsidRPr="00AF6A29">
        <w:t xml:space="preserve"> о гражданском судопроизводстве как процессуальной форме: это ее качества и свойства, определяемые гражданским процессуальным правом, назначение, специфика и содержание, элементы, а также значимые межотраслевые связи процессуального права (законодательства) с иными отраслями права (законодательства), выраженные и представленные в основных правовых юридических конструкциях, категориях, понятиях, разработанных теорией права и отраслевой наукой гражданского процессуального права. При этом нельзя не учитывать, что выполняемая языком юриспруденции функция </w:t>
      </w:r>
      <w:proofErr w:type="spellStart"/>
      <w:r w:rsidRPr="00AF6A29">
        <w:t>правопонимания</w:t>
      </w:r>
      <w:proofErr w:type="spellEnd"/>
      <w:r w:rsidRPr="00AF6A29">
        <w:t xml:space="preserve"> по отношению к общей картине мира "юридического" все же носит производный характер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Веденеев Ю.А. К вопросу о теории государства и права // </w:t>
      </w:r>
      <w:proofErr w:type="spellStart"/>
      <w:r w:rsidRPr="00AF6A29">
        <w:rPr>
          <w:i/>
          <w:sz w:val="20"/>
        </w:rPr>
        <w:t>Кутафинские</w:t>
      </w:r>
      <w:proofErr w:type="spellEnd"/>
      <w:r w:rsidRPr="00AF6A29">
        <w:rPr>
          <w:i/>
          <w:sz w:val="20"/>
        </w:rPr>
        <w:t xml:space="preserve"> чтения: сб. тезисов. М., 2012. С. 53 - 59.</w:t>
      </w:r>
    </w:p>
    <w:p w:rsidR="00454295" w:rsidRPr="00AF6A29" w:rsidRDefault="00454295">
      <w:pPr>
        <w:pStyle w:val="ConsPlusNormal"/>
        <w:jc w:val="both"/>
      </w:pPr>
    </w:p>
    <w:p w:rsidR="00454295" w:rsidRPr="00AF6A29" w:rsidRDefault="00454295">
      <w:pPr>
        <w:pStyle w:val="ConsPlusNormal"/>
        <w:ind w:firstLine="540"/>
        <w:jc w:val="both"/>
      </w:pPr>
      <w:r w:rsidRPr="00AF6A29">
        <w:lastRenderedPageBreak/>
        <w:t xml:space="preserve">В связи с этим для познания гражданского судопроизводства важную роль в качестве </w:t>
      </w:r>
      <w:r w:rsidRPr="00AF6A29">
        <w:rPr>
          <w:b/>
        </w:rPr>
        <w:t>научного инструментария</w:t>
      </w:r>
      <w:r w:rsidRPr="00AF6A29">
        <w:t xml:space="preserve"> должны сыграть </w:t>
      </w:r>
      <w:r w:rsidRPr="00AF6A29">
        <w:rPr>
          <w:b/>
        </w:rPr>
        <w:t>позитивные</w:t>
      </w:r>
      <w:r w:rsidRPr="00AF6A29">
        <w:t xml:space="preserve"> юридические конструкции и понятия, разработанные российской юридической наукой, в том числе теорией права, содержащие знания о праве и обеспечивающие значимое системное и корректное видение правовых явлений.</w:t>
      </w:r>
    </w:p>
    <w:p w:rsidR="00454295" w:rsidRPr="00AF6A29" w:rsidRDefault="00454295">
      <w:pPr>
        <w:pStyle w:val="ConsPlusNormal"/>
        <w:ind w:firstLine="540"/>
        <w:jc w:val="both"/>
      </w:pPr>
      <w:r w:rsidRPr="00AF6A29">
        <w:t xml:space="preserve">Можно заключить, что </w:t>
      </w:r>
      <w:r w:rsidRPr="00AF6A29">
        <w:rPr>
          <w:b/>
        </w:rPr>
        <w:t>с позиций специализации</w:t>
      </w:r>
      <w:r w:rsidRPr="00AF6A29">
        <w:t xml:space="preserve"> правильное понимание </w:t>
      </w:r>
      <w:r w:rsidRPr="00AF6A29">
        <w:rPr>
          <w:b/>
        </w:rPr>
        <w:t>единого</w:t>
      </w:r>
      <w:r w:rsidRPr="00AF6A29">
        <w:t xml:space="preserve"> отраслевого содержания и практического </w:t>
      </w:r>
      <w:r w:rsidRPr="00AF6A29">
        <w:rPr>
          <w:b/>
        </w:rPr>
        <w:t>многофункционального</w:t>
      </w:r>
      <w:r w:rsidRPr="00AF6A29">
        <w:t xml:space="preserve"> назначения гражданского судопроизводства в качестве процессуальной формы как самостоятельной организации правовой материи в отечественной правовой системе в рамках предметного ее исследования может быть достигнуто, если при </w:t>
      </w:r>
      <w:r w:rsidRPr="00AF6A29">
        <w:rPr>
          <w:b/>
        </w:rPr>
        <w:t>общетеоретической методологической основе</w:t>
      </w:r>
      <w:r w:rsidRPr="00AF6A29">
        <w:t xml:space="preserve"> оно раскрывает и фиксирует место в общей и отраслевой системах права и значимые связи процессуального права с другими отраслями процессуального и материального блоков права, а также его основных элементов (институтов, норм), обеспечивая их функционирование в этих системах или механизме правового регулирования, который характеризует </w:t>
      </w:r>
      <w:r w:rsidRPr="00AF6A29">
        <w:rPr>
          <w:b/>
        </w:rPr>
        <w:t>результативность права</w:t>
      </w:r>
      <w:r w:rsidRPr="00AF6A29">
        <w:t>. Поэтому исследование процессуальной формы не может быть ограничено лишь гражданскими процессуальными нормами и правоотношениями.</w:t>
      </w:r>
    </w:p>
    <w:p w:rsidR="00454295" w:rsidRPr="00AF6A29" w:rsidRDefault="00454295">
      <w:pPr>
        <w:pStyle w:val="ConsPlusNormal"/>
        <w:ind w:firstLine="540"/>
        <w:jc w:val="both"/>
      </w:pPr>
      <w:r w:rsidRPr="00AF6A29">
        <w:rPr>
          <w:b/>
        </w:rPr>
        <w:t>Нормы права</w:t>
      </w:r>
      <w:r w:rsidRPr="00AF6A29">
        <w:t xml:space="preserve"> выступают центральным звеном аналитической юриспруденции. Поэтому </w:t>
      </w:r>
      <w:r w:rsidRPr="00AF6A29">
        <w:rPr>
          <w:b/>
        </w:rPr>
        <w:t>методология</w:t>
      </w:r>
      <w:r w:rsidRPr="00AF6A29">
        <w:t xml:space="preserve"> исследования рассматриваемой процессуальной формы через специализацию и даже безотносительно к данному направлению, понимание процессуальной формы, фиксируемые и раскрываемые компоненты (элементы, аспекты), познаваемые ее стороны и выделяемые разновидности специализации, как представляется, должны обеспечить познание правовой реальности - ее базовых элементов и не по отдельности, а в системе. Такими элементами, определяющими правовые ориентиры, призваны служить процессуальные нормы в отраслевой (внутренней) и общей системе российского права, в их внешней (межотраслевой) системе взаимосвязи элементов - не только с иной процессуальной, но и с материальными областями права. Посредством норм права и их взаимосвязи выявляется системное свойство права. Значение системы права неоспоримо в качестве исходного требования в отыскании нужной нормы для ее применения к конкретным правовым ситуациям и фактам, для реализации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Недбайло</w:t>
      </w:r>
      <w:proofErr w:type="spellEnd"/>
      <w:r w:rsidRPr="00AF6A29">
        <w:rPr>
          <w:i/>
          <w:sz w:val="20"/>
        </w:rPr>
        <w:t xml:space="preserve"> П.Е. Применение советских правовых норм. М., 1960. С. 95.</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теории права традиционно нормы права по объему (сфере) их действия классифицируются на </w:t>
      </w:r>
      <w:r w:rsidRPr="00AF6A29">
        <w:rPr>
          <w:b/>
        </w:rPr>
        <w:t>общие</w:t>
      </w:r>
      <w:r w:rsidRPr="00AF6A29">
        <w:t xml:space="preserve"> и </w:t>
      </w:r>
      <w:r w:rsidRPr="00AF6A29">
        <w:rPr>
          <w:b/>
        </w:rPr>
        <w:t>специальные</w:t>
      </w:r>
      <w:r w:rsidRPr="00AF6A29">
        <w:t xml:space="preserve">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Там же. С. 90 - 94. Также см.: Общая теория государства и права: </w:t>
      </w:r>
      <w:proofErr w:type="spellStart"/>
      <w:r w:rsidRPr="00AF6A29">
        <w:rPr>
          <w:i/>
          <w:sz w:val="20"/>
        </w:rPr>
        <w:t>академ</w:t>
      </w:r>
      <w:proofErr w:type="spellEnd"/>
      <w:r w:rsidRPr="00AF6A29">
        <w:rPr>
          <w:i/>
          <w:sz w:val="20"/>
        </w:rPr>
        <w:t xml:space="preserve">. курс / отв. ред. М.Н. Марченко. М., 2007. С. 776 - 779 (автор главы - А.Ф. </w:t>
      </w:r>
      <w:proofErr w:type="spellStart"/>
      <w:r w:rsidRPr="00AF6A29">
        <w:rPr>
          <w:i/>
          <w:sz w:val="20"/>
        </w:rPr>
        <w:t>Черданцев</w:t>
      </w:r>
      <w:proofErr w:type="spellEnd"/>
      <w:r w:rsidRPr="00AF6A29">
        <w:rPr>
          <w:i/>
          <w:sz w:val="20"/>
        </w:rPr>
        <w:t>).</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При исследовании судопроизводства с позиций специализации при акцентировании внимания на специальные процессуальные нормы такое разграничение несет существенное содержательное значение для науки гражданского процессуального права, для ее отраслевой процессуальной системы права. Так, значимо исследование проблемы соотношения процессуальных общих и специальных норм, которая проявляется в том, чтобы определить соотношение и проводить систематизацию как норм общего, так и норм специального действия по процессуальным институтам, которые в процессуальной литературе по-разному дифференцируются и уточняются &lt;1&gt;. Решение данной проблемы для целей правильной организации правовой регламентации (на уровне законодательных актов) судопроизводства и практической реализации процессуальных норм - требование неизменного свойства. Данная проблема неразрывно связана с </w:t>
      </w:r>
      <w:r w:rsidRPr="00AF6A29">
        <w:rPr>
          <w:b/>
        </w:rPr>
        <w:t>принципом законности</w:t>
      </w:r>
      <w:r w:rsidRPr="00AF6A29">
        <w:t xml:space="preserve"> гражданского процессуального права, действие которого может быть обеспечено при условии единообразного понимания и толкования правовых норм, отвечающих требованию определенности, ясности и недвусмысленности, а также с потребностью обеспечения данного принципа при поиске необходимых совершенных </w:t>
      </w:r>
      <w:r w:rsidRPr="00AF6A29">
        <w:rPr>
          <w:b/>
        </w:rPr>
        <w:t>процессуальных средств как правовых гарантий качества судопроизводства</w:t>
      </w:r>
      <w:r w:rsidRPr="00AF6A29">
        <w: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Шерстюк В.М. Система советского гражданского процессуального права. М., 1989. С. 37 - </w:t>
      </w:r>
      <w:r w:rsidRPr="00AF6A29">
        <w:rPr>
          <w:i/>
          <w:sz w:val="20"/>
        </w:rPr>
        <w:lastRenderedPageBreak/>
        <w:t xml:space="preserve">57. О существовании в гражданском процессуальном праве института мировых судей см.: </w:t>
      </w:r>
      <w:proofErr w:type="spellStart"/>
      <w:r w:rsidRPr="00AF6A29">
        <w:rPr>
          <w:i/>
          <w:sz w:val="20"/>
        </w:rPr>
        <w:t>Арабова</w:t>
      </w:r>
      <w:proofErr w:type="spellEnd"/>
      <w:r w:rsidRPr="00AF6A29">
        <w:rPr>
          <w:i/>
          <w:sz w:val="20"/>
        </w:rPr>
        <w:t xml:space="preserve"> Т.Ф. Теоретические и практические вопросы реформирования судопроизводства по гражданским делам у мирового судьи: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наук. М., 2011. С. 36 - 38.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Такая классификация процессуальных норм проводится в отраслевой процессуальной науке. Относительно различения таких норм в </w:t>
      </w:r>
      <w:r w:rsidRPr="00AF6A29">
        <w:rPr>
          <w:b/>
        </w:rPr>
        <w:t>отраслевой</w:t>
      </w:r>
      <w:r w:rsidRPr="00AF6A29">
        <w:t xml:space="preserve"> правовой материи признается, что в сложной структуре процессуальных особенностей </w:t>
      </w:r>
      <w:proofErr w:type="spellStart"/>
      <w:r w:rsidRPr="00AF6A29">
        <w:t>системообразующим</w:t>
      </w:r>
      <w:proofErr w:type="spellEnd"/>
      <w:r w:rsidRPr="00AF6A29">
        <w:t xml:space="preserve"> элементом являются </w:t>
      </w:r>
      <w:r w:rsidRPr="00AF6A29">
        <w:rPr>
          <w:b/>
        </w:rPr>
        <w:t>специальные нормы</w:t>
      </w:r>
      <w:r w:rsidRPr="00AF6A29">
        <w:t xml:space="preserve"> &lt;1&gt;. Действительно, за ними остается последнее слово в определении "правил поведения" и регулировании процессуальной судопроизводственной деятельности.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Баулин О.В. Специальные нормы в гражданском процессуальном праве: </w:t>
      </w:r>
      <w:proofErr w:type="spellStart"/>
      <w:r w:rsidRPr="00AF6A29">
        <w:rPr>
          <w:i/>
          <w:sz w:val="20"/>
        </w:rPr>
        <w:t>автореф</w:t>
      </w:r>
      <w:proofErr w:type="spellEnd"/>
      <w:r w:rsidRPr="00AF6A29">
        <w:rPr>
          <w:i/>
          <w:sz w:val="20"/>
        </w:rPr>
        <w:t xml:space="preserve">.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наук. М., 1995. С. 3.</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Вместе с тем </w:t>
      </w:r>
      <w:proofErr w:type="spellStart"/>
      <w:r w:rsidRPr="00AF6A29">
        <w:t>системообразующим</w:t>
      </w:r>
      <w:proofErr w:type="spellEnd"/>
      <w:r w:rsidRPr="00AF6A29">
        <w:t xml:space="preserve"> элементом для характеристики специализации процессуальной формы, на наш взгляд, выступает </w:t>
      </w:r>
      <w:r w:rsidRPr="00AF6A29">
        <w:rPr>
          <w:b/>
        </w:rPr>
        <w:t>предмет судебной защиты</w:t>
      </w:r>
      <w:r w:rsidRPr="00AF6A29">
        <w:t xml:space="preserve">, в более широком плане - </w:t>
      </w:r>
      <w:r w:rsidRPr="00AF6A29">
        <w:rPr>
          <w:b/>
        </w:rPr>
        <w:t>предмет правовой охраны и защиты</w:t>
      </w:r>
      <w:r w:rsidRPr="00AF6A29">
        <w:t xml:space="preserve">, он же по праву служит стержнем не только процессуальной формы, но и ее специализации. Такой предмет, охватываемый процессуальной формой, всегда связан с материальным правом. Он облекается в судебное (гражданское) дело, сообразно чему определяется и устанавливается функциональная связь </w:t>
      </w:r>
      <w:r w:rsidRPr="00AF6A29">
        <w:rPr>
          <w:b/>
        </w:rPr>
        <w:t>судебное дело - процессуальная форма</w:t>
      </w:r>
      <w:r w:rsidRPr="00AF6A29">
        <w:t>. Такая связь устанавливается благодаря процессуальному же средству защиты общего свойства (в силу общих правил) - иску, вовлекаемому в процесс, имея материальное и процессуальное содержание и значение.</w:t>
      </w:r>
    </w:p>
    <w:p w:rsidR="00454295" w:rsidRPr="00AF6A29" w:rsidRDefault="00454295">
      <w:pPr>
        <w:pStyle w:val="ConsPlusNormal"/>
        <w:ind w:firstLine="540"/>
        <w:jc w:val="both"/>
      </w:pPr>
      <w:r w:rsidRPr="00AF6A29">
        <w:t xml:space="preserve">Процессуальная форма всегда сфокусирована на предмете рассмотрения, </w:t>
      </w:r>
      <w:r w:rsidRPr="00AF6A29">
        <w:rPr>
          <w:b/>
        </w:rPr>
        <w:t>через предмет определяются и пределы ее действия</w:t>
      </w:r>
      <w:r w:rsidRPr="00AF6A29">
        <w:t>. Такой предмет может получить в законодательном наименовании обобщенный специальный характер, например корпоративные споры в составе дел по экономическим спорам по АПК РФ (</w:t>
      </w:r>
      <w:hyperlink r:id="rId250" w:history="1">
        <w:r w:rsidRPr="00AF6A29">
          <w:t>п. 2 ч. 1 ст. 33</w:t>
        </w:r>
      </w:hyperlink>
      <w:r w:rsidRPr="00AF6A29">
        <w:t xml:space="preserve">, </w:t>
      </w:r>
      <w:hyperlink r:id="rId251" w:history="1">
        <w:r w:rsidRPr="00AF6A29">
          <w:t>гл. 28.1</w:t>
        </w:r>
      </w:hyperlink>
      <w:r w:rsidRPr="00AF6A29">
        <w:t xml:space="preserve">) &lt;1&gt;. Видится, что на примере такой категории заложены новые законодательные измерения правовых конфликтов, отличные от традиционных подходов, которые заставляют с иных позиций осмысливать назначение и возможности процессуальной формы. В то же время нельзя не учитывать, что в обновленном гражданском законодательстве в настоящее время нашло закрепление (в том числе терминологически) вычленение юридических лиц корпоративного типа, корпоративных отношений. В связи с этим назрела необходимость учета таких изменений и корректировки категории "корпоративные споры" по </w:t>
      </w:r>
      <w:hyperlink r:id="rId252" w:history="1">
        <w:r w:rsidRPr="00AF6A29">
          <w:t>АПК</w:t>
        </w:r>
      </w:hyperlink>
      <w:r w:rsidRPr="00AF6A29">
        <w:t xml:space="preserve"> РФ. Процессуальное законодательство должно корреспондировать материальному законодательству.</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О содержании и значении правовой категории "корпоративные споры" см.: </w:t>
      </w:r>
      <w:proofErr w:type="spellStart"/>
      <w:r w:rsidRPr="00AF6A29">
        <w:rPr>
          <w:i/>
          <w:sz w:val="20"/>
        </w:rPr>
        <w:t>Уксусова</w:t>
      </w:r>
      <w:proofErr w:type="spellEnd"/>
      <w:r w:rsidRPr="00AF6A29">
        <w:rPr>
          <w:i/>
          <w:sz w:val="20"/>
        </w:rPr>
        <w:t xml:space="preserve"> Е.Е. </w:t>
      </w:r>
      <w:hyperlink r:id="rId253" w:history="1">
        <w:r w:rsidRPr="00AF6A29">
          <w:rPr>
            <w:i/>
            <w:sz w:val="20"/>
          </w:rPr>
          <w:t>Категория "корпоративные споры"</w:t>
        </w:r>
      </w:hyperlink>
      <w:r w:rsidRPr="00AF6A29">
        <w:rPr>
          <w:i/>
          <w:sz w:val="20"/>
        </w:rPr>
        <w:t xml:space="preserve"> в арбитражном процессуальном законодательстве: проблемы применения // Законы России: опыт, анализ, практика. 2012. N 1. С. 71 - 79.</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Относительно недавно появилась и такая законодательная разновидность дел, как административные. Наименование и содержание понятия "административные дела" можно обнаружить в Федеральном конституционном законе "О Верховном Суде Российской Федерации" </w:t>
      </w:r>
      <w:hyperlink r:id="rId254" w:history="1">
        <w:r w:rsidRPr="00AF6A29">
          <w:t>(ст. 2)</w:t>
        </w:r>
      </w:hyperlink>
      <w:r w:rsidRPr="00AF6A29">
        <w:t xml:space="preserve">. Законодатель использует термин "административные дела" относительно только компетенции ВС РФ как суда первой инстанции и лишь применительно к правилам родовой подсудности &lt;1&gt;. Однако такие поименованные категории дел, как административные дела, рассматриваются ныне в порядке гражданского судопроизводства. Содержание термина "административные дела" определяется закрытым перечнем разнородных по материальной природе судебных дел. Этим понятием оказались охвачены отдельные категории дел публичного производства и другие дела, рассматриваемые и разрешаемые ныне посредством гражданского судопроизводства (например, </w:t>
      </w:r>
      <w:hyperlink r:id="rId255" w:history="1">
        <w:r w:rsidRPr="00AF6A29">
          <w:t>п. 12 ч. 4 ст. 2</w:t>
        </w:r>
      </w:hyperlink>
      <w:r w:rsidRPr="00AF6A29">
        <w:t xml:space="preserve"> названного Закона). В то же время дела, ныне входящие в состав административных дел, по ГПК РФ </w:t>
      </w:r>
      <w:hyperlink r:id="rId256" w:history="1">
        <w:r w:rsidRPr="00AF6A29">
          <w:t>(ст. 22)</w:t>
        </w:r>
      </w:hyperlink>
      <w:r w:rsidRPr="00AF6A29">
        <w:t xml:space="preserve"> поименованы как "гражданские дела", т.е. общим традиционным для гражданского судопроизводства термином. Арбитражным процессуальным кодексом РФ же такие однородные категории дел предметно определены родовым термином "дела, связанные с экономической деятельностью", "дела по экономическим </w:t>
      </w:r>
      <w:r w:rsidRPr="00AF6A29">
        <w:lastRenderedPageBreak/>
        <w:t>спорам" в широком смысле слова (</w:t>
      </w:r>
      <w:hyperlink r:id="rId257" w:history="1">
        <w:r w:rsidRPr="00AF6A29">
          <w:t>ст. 27</w:t>
        </w:r>
      </w:hyperlink>
      <w:r w:rsidRPr="00AF6A29">
        <w:t xml:space="preserve">, </w:t>
      </w:r>
      <w:hyperlink r:id="rId258" w:history="1">
        <w:r w:rsidRPr="00AF6A29">
          <w:t>29</w:t>
        </w:r>
      </w:hyperlink>
      <w:r w:rsidRPr="00AF6A29">
        <w: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Блажеев</w:t>
      </w:r>
      <w:proofErr w:type="spellEnd"/>
      <w:r w:rsidRPr="00AF6A29">
        <w:rPr>
          <w:i/>
          <w:sz w:val="20"/>
        </w:rPr>
        <w:t xml:space="preserve"> В.В., </w:t>
      </w:r>
      <w:proofErr w:type="spellStart"/>
      <w:r w:rsidRPr="00AF6A29">
        <w:rPr>
          <w:i/>
          <w:sz w:val="20"/>
        </w:rPr>
        <w:t>Уксусова</w:t>
      </w:r>
      <w:proofErr w:type="spellEnd"/>
      <w:r w:rsidRPr="00AF6A29">
        <w:rPr>
          <w:i/>
          <w:sz w:val="20"/>
        </w:rPr>
        <w:t xml:space="preserve"> Е.Е. Гражданский процесс: учебник для бакалавров. М., 2015. С. 166 - 169 (автор гл. 7 - Е.Е. </w:t>
      </w:r>
      <w:proofErr w:type="spellStart"/>
      <w:r w:rsidRPr="00AF6A29">
        <w:rPr>
          <w:i/>
          <w:sz w:val="20"/>
        </w:rPr>
        <w:t>Уксусова</w:t>
      </w:r>
      <w:proofErr w:type="spellEnd"/>
      <w:r w:rsidRPr="00AF6A29">
        <w:rPr>
          <w:i/>
          <w:sz w:val="20"/>
        </w:rPr>
        <w:t>).</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 категорией "административные дела" связан вопрос об административном судопроизводстве. Остро стоит </w:t>
      </w:r>
      <w:r w:rsidRPr="00AF6A29">
        <w:rPr>
          <w:b/>
        </w:rPr>
        <w:t>вопрос о целесообразности регламентации</w:t>
      </w:r>
      <w:r w:rsidRPr="00AF6A29">
        <w:t xml:space="preserve"> на уровне нового </w:t>
      </w:r>
      <w:hyperlink r:id="rId259" w:history="1">
        <w:r w:rsidRPr="00AF6A29">
          <w:t>КАС</w:t>
        </w:r>
      </w:hyperlink>
      <w:r w:rsidRPr="00AF6A29">
        <w:t xml:space="preserve"> РФ такой самостоятельной процессуальной формы в отношении дел, ею охватываемых &lt;1&gt;. Подобный подход, предпринимаемый законодателем, не представляется удачным, поскольку на примере </w:t>
      </w:r>
      <w:hyperlink r:id="rId260" w:history="1">
        <w:r w:rsidRPr="00AF6A29">
          <w:t>Кодекса</w:t>
        </w:r>
      </w:hyperlink>
      <w:r w:rsidRPr="00AF6A29">
        <w:t xml:space="preserve"> обособление и формирование самостоятельной процессуальной формы, модели "административное судопроизводство" осуществляется лишь на основании использования нового термина "административные дела", при этом с присущим гражданскому судопроизводству содержанием. Предлагаемая модель судопроизводства не имеет сущностного отличия от гражданского судопроизводства ни по назначению, ни по принципам судопроизводства. Она выступает лишь "отрезом" от последнего в части имеющегося специального регулирования по рассмотрению и разрешению отдельных категорий гражданских дел. Предлагаемая редакция </w:t>
      </w:r>
      <w:hyperlink r:id="rId261" w:history="1">
        <w:r w:rsidRPr="00AF6A29">
          <w:t>Кодекса</w:t>
        </w:r>
      </w:hyperlink>
      <w:r w:rsidRPr="00AF6A29">
        <w:t xml:space="preserve"> &lt;2&gt; - явно не самая удачная замена того, что сегодня являет собой часть гражданского судопроизводства. Поэтому ни с позиций национального опыта законотворчества, ни в целях сохранения и обеспечения наиболее жизнеспособного законодательного формата процессуальной формы, а именно гражданского судопроизводства, в рамках которого споры такого характера ныне рассматриваются, предлагаемое обособление процессуальной формы не может не вызывать возражений.</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Введение в законодательство нового термина "административные дела" можно объяснить поспешным и не лишенным спорности стремлением законодателя увязать предмет ведения судов в отношении определенных категорий гражданских дел, рассматриваемых ныне в порядке гражданского судопроизводства, с административным судопроизводством как иной формируемой процессуальной формой согласно </w:t>
      </w:r>
      <w:hyperlink r:id="rId262" w:history="1">
        <w:r w:rsidRPr="00AF6A29">
          <w:rPr>
            <w:i/>
            <w:sz w:val="20"/>
          </w:rPr>
          <w:t>КАС</w:t>
        </w:r>
      </w:hyperlink>
      <w:r w:rsidRPr="00AF6A29">
        <w:rPr>
          <w:i/>
          <w:sz w:val="20"/>
        </w:rPr>
        <w:t xml:space="preserve"> РФ и тем самым обосновать разграничение гражданского и административного судопроизводства, сфер действия процессуальных норм как </w:t>
      </w:r>
      <w:hyperlink r:id="rId263" w:history="1">
        <w:r w:rsidRPr="00AF6A29">
          <w:rPr>
            <w:i/>
            <w:sz w:val="20"/>
          </w:rPr>
          <w:t>ГПК</w:t>
        </w:r>
      </w:hyperlink>
      <w:r w:rsidRPr="00AF6A29">
        <w:rPr>
          <w:i/>
          <w:sz w:val="20"/>
        </w:rPr>
        <w:t xml:space="preserve"> РФ и </w:t>
      </w:r>
      <w:hyperlink r:id="rId264" w:history="1">
        <w:r w:rsidRPr="00AF6A29">
          <w:rPr>
            <w:i/>
            <w:sz w:val="20"/>
          </w:rPr>
          <w:t>АПК</w:t>
        </w:r>
      </w:hyperlink>
      <w:r w:rsidRPr="00AF6A29">
        <w:rPr>
          <w:i/>
          <w:sz w:val="20"/>
        </w:rPr>
        <w:t xml:space="preserve"> РФ, так и </w:t>
      </w:r>
      <w:hyperlink r:id="rId265" w:history="1">
        <w:r w:rsidRPr="00AF6A29">
          <w:rPr>
            <w:i/>
            <w:sz w:val="20"/>
          </w:rPr>
          <w:t>КАС</w:t>
        </w:r>
      </w:hyperlink>
      <w:r w:rsidRPr="00AF6A29">
        <w:rPr>
          <w:i/>
          <w:sz w:val="20"/>
        </w:rPr>
        <w:t xml:space="preserve"> РФ.</w:t>
      </w:r>
    </w:p>
    <w:p w:rsidR="00454295" w:rsidRPr="00AF6A29" w:rsidRDefault="00454295">
      <w:pPr>
        <w:pStyle w:val="ConsPlusNormal"/>
        <w:ind w:firstLine="540"/>
        <w:jc w:val="both"/>
        <w:rPr>
          <w:i/>
          <w:sz w:val="20"/>
        </w:rPr>
      </w:pPr>
      <w:r w:rsidRPr="00AF6A29">
        <w:rPr>
          <w:i/>
          <w:sz w:val="20"/>
        </w:rPr>
        <w:t xml:space="preserve">&lt;2&gt; Критическое обсуждение учеными-процессуалистами </w:t>
      </w:r>
      <w:hyperlink r:id="rId266" w:history="1">
        <w:r w:rsidRPr="00AF6A29">
          <w:rPr>
            <w:i/>
            <w:sz w:val="20"/>
          </w:rPr>
          <w:t>проекта</w:t>
        </w:r>
      </w:hyperlink>
      <w:r w:rsidRPr="00AF6A29">
        <w:rPr>
          <w:i/>
          <w:sz w:val="20"/>
        </w:rPr>
        <w:t xml:space="preserve"> КАС РФ см.: Ильин А.В. </w:t>
      </w:r>
      <w:hyperlink r:id="rId267" w:history="1">
        <w:r w:rsidRPr="00AF6A29">
          <w:rPr>
            <w:i/>
            <w:sz w:val="20"/>
          </w:rPr>
          <w:t>К вопросу</w:t>
        </w:r>
      </w:hyperlink>
      <w:r w:rsidRPr="00AF6A29">
        <w:rPr>
          <w:i/>
          <w:sz w:val="20"/>
        </w:rPr>
        <w:t xml:space="preserve"> о возможности существования административного судопроизводства как отдельной процессуальной формы. Доступ из СПС "</w:t>
      </w:r>
      <w:proofErr w:type="spellStart"/>
      <w:r w:rsidRPr="00AF6A29">
        <w:rPr>
          <w:i/>
          <w:sz w:val="20"/>
        </w:rPr>
        <w:t>КонсультантПлюс</w:t>
      </w:r>
      <w:proofErr w:type="spellEnd"/>
      <w:r w:rsidRPr="00AF6A29">
        <w:rPr>
          <w:i/>
          <w:sz w:val="20"/>
        </w:rPr>
        <w:t xml:space="preserve">"; Туманов Д.А., </w:t>
      </w:r>
      <w:proofErr w:type="spellStart"/>
      <w:r w:rsidRPr="00AF6A29">
        <w:rPr>
          <w:i/>
          <w:sz w:val="20"/>
        </w:rPr>
        <w:t>Стрельцова</w:t>
      </w:r>
      <w:proofErr w:type="spellEnd"/>
      <w:r w:rsidRPr="00AF6A29">
        <w:rPr>
          <w:i/>
          <w:sz w:val="20"/>
        </w:rPr>
        <w:t xml:space="preserve"> Е.Г. Проект Кодекса административного судопроизводства: оценка процессуалистов // Законы России: опыт, анализ, практика. 2013. N 12.</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Сказанное вовсе не означает, что дела, отныне поименованные законодателем как "административные", должны были рассматриваться ВС РФ по специальным правилам </w:t>
      </w:r>
      <w:hyperlink r:id="rId268" w:history="1">
        <w:proofErr w:type="spellStart"/>
        <w:r w:rsidRPr="00AF6A29">
          <w:t>подразд</w:t>
        </w:r>
        <w:proofErr w:type="spellEnd"/>
        <w:r w:rsidRPr="00AF6A29">
          <w:t>. III</w:t>
        </w:r>
      </w:hyperlink>
      <w:r w:rsidRPr="00AF6A29">
        <w:t xml:space="preserve"> (ныне утратил силу) разд. II ГПК РФ, т.е. по правилам публичного производства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Например, дела о присуждении компенсации за нарушение права на судопроизводство в разумный срок рассматриваются по правилам </w:t>
      </w:r>
      <w:hyperlink r:id="rId269" w:history="1">
        <w:r w:rsidRPr="00AF6A29">
          <w:rPr>
            <w:i/>
            <w:sz w:val="20"/>
          </w:rPr>
          <w:t>гл. 22.1</w:t>
        </w:r>
      </w:hyperlink>
      <w:r w:rsidRPr="00AF6A29">
        <w:rPr>
          <w:i/>
          <w:sz w:val="20"/>
        </w:rPr>
        <w:t xml:space="preserve"> ГПК РФ.</w:t>
      </w:r>
    </w:p>
    <w:p w:rsidR="00454295" w:rsidRPr="00AF6A29" w:rsidRDefault="00454295">
      <w:pPr>
        <w:pStyle w:val="ConsPlusNormal"/>
        <w:jc w:val="both"/>
      </w:pPr>
    </w:p>
    <w:p w:rsidR="00454295" w:rsidRPr="00AF6A29" w:rsidRDefault="00454295">
      <w:pPr>
        <w:pStyle w:val="ConsPlusNormal"/>
        <w:ind w:firstLine="540"/>
        <w:jc w:val="both"/>
      </w:pPr>
      <w:r w:rsidRPr="00AF6A29">
        <w:t>Таким образом, категория "административные дела" получила весьма избирательное содержание (относительно подсудности дел только высшему суду), использование которой породило правовые коллизии в части законодательных юридических терминов, связанных с предметом судебной деятельности. Такое регламентирование находится в явном противоречии с правовой определенностью процессуальной формы и пределами ее действия, заметно выбиваясь как из системы процессуального регулирования в целом, так и из гражданского процессуального регулирования в частности.</w:t>
      </w:r>
    </w:p>
    <w:p w:rsidR="00454295" w:rsidRPr="00AF6A29" w:rsidRDefault="00454295">
      <w:pPr>
        <w:pStyle w:val="ConsPlusNormal"/>
        <w:ind w:firstLine="540"/>
        <w:jc w:val="both"/>
      </w:pPr>
      <w:r w:rsidRPr="00AF6A29">
        <w:t xml:space="preserve">Представляется, что законодатель в настоящее время придал рассматриваемой нами категории искусственный надстроечный характер, объединив в ней прежде всего категории дел, ныне поименованных </w:t>
      </w:r>
      <w:hyperlink r:id="rId270" w:history="1">
        <w:r w:rsidRPr="00AF6A29">
          <w:t>ГПК</w:t>
        </w:r>
      </w:hyperlink>
      <w:r w:rsidRPr="00AF6A29">
        <w:t xml:space="preserve"> РФ, </w:t>
      </w:r>
      <w:hyperlink r:id="rId271" w:history="1">
        <w:r w:rsidRPr="00AF6A29">
          <w:t>АПК</w:t>
        </w:r>
      </w:hyperlink>
      <w:r w:rsidRPr="00AF6A29">
        <w:t xml:space="preserve"> РФ как дела публичного производства, и среди них лишь те, которые рассматриваются ныне ВС РФ согласно правилам судебной подведомственности и подсудности посредством гражданского судопроизводства. При этом в предметном аспекте применительно к гражданскому судопроизводству, с одной стороны, эта подведомственность </w:t>
      </w:r>
      <w:r w:rsidRPr="00AF6A29">
        <w:lastRenderedPageBreak/>
        <w:t>расширена, охватывает не только дела публичного производства, а с другой - она сужена, за скобки выведены дела об административных правонарушениях, ныне это публичные дела, рассматриваемые арбитражными судами.</w:t>
      </w:r>
    </w:p>
    <w:p w:rsidR="00454295" w:rsidRPr="00AF6A29" w:rsidRDefault="00454295">
      <w:pPr>
        <w:pStyle w:val="ConsPlusNormal"/>
        <w:ind w:firstLine="540"/>
        <w:jc w:val="both"/>
      </w:pPr>
      <w:r w:rsidRPr="00AF6A29">
        <w:t xml:space="preserve">Предлагаемое регламентирование административного судопроизводства в сущностном плане - это не более чем </w:t>
      </w:r>
      <w:r w:rsidRPr="00AF6A29">
        <w:rPr>
          <w:b/>
        </w:rPr>
        <w:t>углубление специализации</w:t>
      </w:r>
      <w:r w:rsidRPr="00AF6A29">
        <w:t xml:space="preserve"> гражданского судопроизводства.</w:t>
      </w:r>
    </w:p>
    <w:p w:rsidR="00454295" w:rsidRPr="00AF6A29" w:rsidRDefault="00454295">
      <w:pPr>
        <w:pStyle w:val="ConsPlusNormal"/>
        <w:ind w:firstLine="540"/>
        <w:jc w:val="both"/>
      </w:pPr>
      <w:r w:rsidRPr="00AF6A29">
        <w:t>Дальнейшее оправданное и необходимое углубление процессуального регулирования - фактор позитивный. В то же время правовое регулирование, включая специальное на уровне закона, должно иметь разумные пределы, выход за которые может свести на нет его жизнеспособность, предельно усложнив правовой регламент. И здесь не следует впадать в крайности, переоценивая или недооценивая специализацию процессуального регулирования, когда поиск золотой середины, определяемой действительно необходимыми и достаточными объемом и содержанием специальных процессуальных норм, позволит исключать такой исход и будет служить исключительно доступной и эффективной защите прав, свобод и законных интересов.</w:t>
      </w:r>
    </w:p>
    <w:p w:rsidR="00454295" w:rsidRPr="00AF6A29" w:rsidRDefault="00454295">
      <w:pPr>
        <w:pStyle w:val="ConsPlusNormal"/>
        <w:ind w:firstLine="540"/>
        <w:jc w:val="both"/>
      </w:pPr>
      <w:r w:rsidRPr="00AF6A29">
        <w:t>Для процессуальной сферы наличие специальных норм традиционно связано с регулированием процессуальной формы процессуальными Кодексами по отдельным категориям гражданских дел, которые определяются их главами (разделами), чаще именуемым в процессуальной доктрине видами судопроизводства.</w:t>
      </w:r>
    </w:p>
    <w:p w:rsidR="00454295" w:rsidRPr="00AF6A29" w:rsidRDefault="00454295">
      <w:pPr>
        <w:pStyle w:val="ConsPlusNormal"/>
        <w:ind w:firstLine="540"/>
        <w:jc w:val="both"/>
      </w:pPr>
      <w:r w:rsidRPr="00AF6A29">
        <w:t>Значительный объем специальных процессуальных норм наличествует в иных Кодексах (</w:t>
      </w:r>
      <w:hyperlink r:id="rId272" w:history="1">
        <w:r w:rsidRPr="00AF6A29">
          <w:t>ГК</w:t>
        </w:r>
      </w:hyperlink>
      <w:r w:rsidRPr="00AF6A29">
        <w:t xml:space="preserve"> РФ, Семейном </w:t>
      </w:r>
      <w:hyperlink r:id="rId273" w:history="1">
        <w:r w:rsidRPr="00AF6A29">
          <w:t>кодексе</w:t>
        </w:r>
      </w:hyperlink>
      <w:r w:rsidRPr="00AF6A29">
        <w:t xml:space="preserve"> РФ и др.), а также в иных федеральных законах, например в комплексном нормативном акте - Федеральном </w:t>
      </w:r>
      <w:hyperlink r:id="rId274" w:history="1">
        <w:r w:rsidRPr="00AF6A29">
          <w:t>законе</w:t>
        </w:r>
      </w:hyperlink>
      <w:r w:rsidRPr="00AF6A29">
        <w:t xml:space="preserve"> от 26 октября 2002 г. N 127-ФЗ "О несостоятельности (банкротстве)". В связи с этим важны систематизация процессуального законодательства и познание особенностей судопроизводства по отдельным категориям гражданских дел.</w:t>
      </w:r>
    </w:p>
    <w:p w:rsidR="00454295" w:rsidRPr="00AF6A29" w:rsidRDefault="00454295">
      <w:pPr>
        <w:pStyle w:val="ConsPlusNormal"/>
        <w:ind w:firstLine="540"/>
        <w:jc w:val="both"/>
      </w:pPr>
      <w:r w:rsidRPr="00AF6A29">
        <w:t xml:space="preserve">В системе законодательства, в свою очередь, только </w:t>
      </w:r>
      <w:r w:rsidRPr="00AF6A29">
        <w:rPr>
          <w:b/>
        </w:rPr>
        <w:t>непротиворечивость и согласованность нормативных актов</w:t>
      </w:r>
      <w:r w:rsidRPr="00AF6A29">
        <w:t xml:space="preserve"> как в материальном и процессуальном блоках, так и во взаимодействии между ними способны обеспечить эффективное правовое регулирование и правовую защиту в порядке гражданского судопроизводства. Речь идет в первую очередь о </w:t>
      </w:r>
      <w:r w:rsidRPr="00AF6A29">
        <w:rPr>
          <w:b/>
        </w:rPr>
        <w:t>согласованности законодательства о судоустройстве и процессуального законодательства &lt;1&gt;, а также его отдельных областей материального характера</w:t>
      </w:r>
      <w:r w:rsidRPr="00AF6A29">
        <w:t xml:space="preserve"> (например, корпоративное законодательство, антимонопольное законодательство, законодательство о несостоятельности (банкротстве)). Невнимание к таким связям приводит к нежелательным последствиям &lt;2&gt;. Правовая коллизия, в частности в процессуальном блоке законодательства, наблюдается между нормами </w:t>
      </w:r>
      <w:hyperlink r:id="rId275" w:history="1">
        <w:r w:rsidRPr="00AF6A29">
          <w:t>п. 1 ч. 3 ст. 26</w:t>
        </w:r>
      </w:hyperlink>
      <w:r w:rsidRPr="00AF6A29">
        <w:t xml:space="preserve"> Федерального конституционного закона "О судах общей юрисдикции в Российской Федерации" и </w:t>
      </w:r>
      <w:hyperlink r:id="rId276" w:history="1">
        <w:r w:rsidRPr="00AF6A29">
          <w:t>п. 1 ч. 2 ст. 377</w:t>
        </w:r>
      </w:hyperlink>
      <w:r w:rsidRPr="00AF6A29">
        <w:t xml:space="preserve"> ГПК РФ относительно объектов обжалования судебных постановлений в кассационном порядке и в таком судебном органе, как президиум суда областного уровня.</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Об общности связей процессуального законодательства и законодательства о судоустройстве и об их значимости см.: </w:t>
      </w:r>
      <w:proofErr w:type="spellStart"/>
      <w:r w:rsidRPr="00AF6A29">
        <w:rPr>
          <w:i/>
          <w:sz w:val="20"/>
        </w:rPr>
        <w:t>Жуйков</w:t>
      </w:r>
      <w:proofErr w:type="spellEnd"/>
      <w:r w:rsidRPr="00AF6A29">
        <w:rPr>
          <w:i/>
          <w:sz w:val="20"/>
        </w:rPr>
        <w:t xml:space="preserve"> В.М. </w:t>
      </w:r>
      <w:hyperlink r:id="rId277" w:history="1">
        <w:r w:rsidRPr="00AF6A29">
          <w:rPr>
            <w:i/>
            <w:sz w:val="20"/>
          </w:rPr>
          <w:t>Общая концепция</w:t>
        </w:r>
      </w:hyperlink>
      <w:r w:rsidRPr="00AF6A29">
        <w:rPr>
          <w:i/>
          <w:sz w:val="20"/>
        </w:rPr>
        <w:t xml:space="preserve"> развития процессуального законодательства и законодательства о судоустройстве // Журнал российского права. 2010. N 7.</w:t>
      </w:r>
    </w:p>
    <w:p w:rsidR="00454295" w:rsidRPr="00AF6A29" w:rsidRDefault="00454295">
      <w:pPr>
        <w:pStyle w:val="ConsPlusNormal"/>
        <w:ind w:firstLine="540"/>
        <w:jc w:val="both"/>
        <w:rPr>
          <w:i/>
          <w:sz w:val="20"/>
        </w:rPr>
      </w:pPr>
      <w:r w:rsidRPr="00AF6A29">
        <w:rPr>
          <w:i/>
          <w:sz w:val="20"/>
        </w:rPr>
        <w:t xml:space="preserve">&lt;2&gt; См.: Власенко Н.А. </w:t>
      </w:r>
      <w:hyperlink r:id="rId278" w:history="1">
        <w:r w:rsidRPr="00AF6A29">
          <w:rPr>
            <w:i/>
            <w:sz w:val="20"/>
          </w:rPr>
          <w:t>Кризис права</w:t>
        </w:r>
      </w:hyperlink>
      <w:r w:rsidRPr="00AF6A29">
        <w:rPr>
          <w:i/>
          <w:sz w:val="20"/>
        </w:rPr>
        <w:t>: проблемы и подходы к решению // Журнал российского права. 2013. N 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отличие от названного Федерального конституционного </w:t>
      </w:r>
      <w:hyperlink r:id="rId279" w:history="1">
        <w:r w:rsidRPr="00AF6A29">
          <w:t>закона</w:t>
        </w:r>
      </w:hyperlink>
      <w:r w:rsidRPr="00AF6A29">
        <w:t xml:space="preserve"> объект обжалования по </w:t>
      </w:r>
      <w:hyperlink r:id="rId280" w:history="1">
        <w:r w:rsidRPr="00AF6A29">
          <w:t>ГПК</w:t>
        </w:r>
      </w:hyperlink>
      <w:r w:rsidRPr="00AF6A29">
        <w:t xml:space="preserve"> РФ шире, ибо кассационная жалоба может быть подана и на апелляционные определения районных судов, на приказы мировых судей, что не предусмотрено названным </w:t>
      </w:r>
      <w:hyperlink r:id="rId281" w:history="1">
        <w:r w:rsidRPr="00AF6A29">
          <w:t>Законом</w:t>
        </w:r>
      </w:hyperlink>
      <w:r w:rsidRPr="00AF6A29">
        <w:t xml:space="preserve">. Этот пример показателен в части общей проблемы согласования правового регулирования, когда </w:t>
      </w:r>
      <w:r w:rsidRPr="00AF6A29">
        <w:rPr>
          <w:b/>
        </w:rPr>
        <w:t>специальным процессуальным регулированием данная проблема может лишь осложняться</w:t>
      </w:r>
      <w:r w:rsidRPr="00AF6A29">
        <w:t xml:space="preserve">. Кроме того, речь идет и о необходимой и полной правовой синхронизации по схеме: </w:t>
      </w:r>
      <w:r w:rsidRPr="00AF6A29">
        <w:rPr>
          <w:b/>
        </w:rPr>
        <w:t>кодифицированные процессуальные законы и федеральные законы</w:t>
      </w:r>
      <w:r w:rsidRPr="00AF6A29">
        <w:t>. Отсутствие необходимого согласования приводит к неоправданным перегибам в законодательной практике &lt;1&gt; и к неоправданным различиям процессуального регулирования.</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О другом случае отсутствия правовой синхронизации по схеме "кодифицированный процессуальный закон - Федеральный </w:t>
      </w:r>
      <w:hyperlink r:id="rId282" w:history="1">
        <w:r w:rsidRPr="00AF6A29">
          <w:rPr>
            <w:i/>
            <w:sz w:val="20"/>
          </w:rPr>
          <w:t>закон</w:t>
        </w:r>
      </w:hyperlink>
      <w:r w:rsidRPr="00AF6A29">
        <w:rPr>
          <w:i/>
          <w:sz w:val="20"/>
        </w:rPr>
        <w:t xml:space="preserve"> "О банкротстве (несостоятельности)" см.: </w:t>
      </w:r>
      <w:proofErr w:type="spellStart"/>
      <w:r w:rsidRPr="00AF6A29">
        <w:rPr>
          <w:i/>
          <w:sz w:val="20"/>
        </w:rPr>
        <w:t>Уксусова</w:t>
      </w:r>
      <w:proofErr w:type="spellEnd"/>
      <w:r w:rsidRPr="00AF6A29">
        <w:rPr>
          <w:i/>
          <w:sz w:val="20"/>
        </w:rPr>
        <w:t xml:space="preserve"> Е.Е. </w:t>
      </w:r>
      <w:hyperlink r:id="rId283" w:history="1">
        <w:r w:rsidRPr="00AF6A29">
          <w:rPr>
            <w:i/>
            <w:sz w:val="20"/>
          </w:rPr>
          <w:t>Гражданское судопроизводство</w:t>
        </w:r>
      </w:hyperlink>
      <w:r w:rsidRPr="00AF6A29">
        <w:rPr>
          <w:i/>
          <w:sz w:val="20"/>
        </w:rPr>
        <w:t xml:space="preserve"> по делам о банкротстве: проблемы законодательного регулирования и </w:t>
      </w:r>
      <w:proofErr w:type="spellStart"/>
      <w:r w:rsidRPr="00AF6A29">
        <w:rPr>
          <w:i/>
          <w:sz w:val="20"/>
        </w:rPr>
        <w:t>правоприменения</w:t>
      </w:r>
      <w:proofErr w:type="spellEnd"/>
      <w:r w:rsidRPr="00AF6A29">
        <w:rPr>
          <w:i/>
          <w:sz w:val="20"/>
        </w:rPr>
        <w:t xml:space="preserve">. Ч. 2 // </w:t>
      </w:r>
      <w:proofErr w:type="spellStart"/>
      <w:r w:rsidRPr="00AF6A29">
        <w:rPr>
          <w:i/>
          <w:sz w:val="20"/>
        </w:rPr>
        <w:t>Lex</w:t>
      </w:r>
      <w:proofErr w:type="spellEnd"/>
      <w:r w:rsidRPr="00AF6A29">
        <w:rPr>
          <w:i/>
          <w:sz w:val="20"/>
        </w:rPr>
        <w:t xml:space="preserve"> </w:t>
      </w:r>
      <w:proofErr w:type="spellStart"/>
      <w:r w:rsidRPr="00AF6A29">
        <w:rPr>
          <w:i/>
          <w:sz w:val="20"/>
        </w:rPr>
        <w:t>Russica</w:t>
      </w:r>
      <w:proofErr w:type="spellEnd"/>
      <w:r w:rsidRPr="00AF6A29">
        <w:rPr>
          <w:i/>
          <w:sz w:val="20"/>
        </w:rPr>
        <w:t>. 2014. N 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Таким образом, в отечественной системе права и законодательства </w:t>
      </w:r>
      <w:r w:rsidRPr="00AF6A29">
        <w:rPr>
          <w:b/>
        </w:rPr>
        <w:t>посредством норм и нормативных актов</w:t>
      </w:r>
      <w:r w:rsidRPr="00AF6A29">
        <w:t xml:space="preserve"> отражается и находит выражение, на наш взгляд, и специализация правового регулирования. Применительно к гражданскому судопроизводству специализация получает проявление в такой тенденции и в таком соединении ее сторон, условий развития, которые в рамках межотраслевых правовых связей с учетом отраслевой специфики гражданского процессуального права в той или иной степени (объеме) взаимосвязаны с иными процессуальными и материальными сферами в силу основного назначения процессуальной формы, прежде всего с материальным - </w:t>
      </w:r>
      <w:r w:rsidRPr="00AF6A29">
        <w:rPr>
          <w:b/>
        </w:rPr>
        <w:t>гражданским правом</w:t>
      </w:r>
      <w:r w:rsidRPr="00AF6A29">
        <w:t>, благодаря первоначальной генетической связи с которым процессуальная форма носит имя "гражданская процессуальная форма".</w:t>
      </w:r>
    </w:p>
    <w:p w:rsidR="00454295" w:rsidRPr="00AF6A29" w:rsidRDefault="00454295">
      <w:pPr>
        <w:pStyle w:val="ConsPlusNormal"/>
        <w:ind w:firstLine="540"/>
        <w:jc w:val="both"/>
      </w:pPr>
      <w:r w:rsidRPr="00AF6A29">
        <w:t xml:space="preserve">Совершенно очевидно, что степень их связи и зависимостей как внутреннего, так и внешнего свойства различна. В первом случае речь идет о "коренном родстве" связей между институтами и нормами гражданского процессуального права, в другом варианте - об "однородном процессуальном судопроизводственном" родстве применительно к связям с иными, прежде всего процессуальными, отраслями права (законодательства) или же о "разнородном, но функционально едином родстве" с отраслями материального права. Оговорка о "функционально едином родстве" характеризует и определяет именно </w:t>
      </w:r>
      <w:r w:rsidRPr="00AF6A29">
        <w:rPr>
          <w:b/>
        </w:rPr>
        <w:t>базовую процессуальную сферу</w:t>
      </w:r>
      <w:r w:rsidRPr="00AF6A29">
        <w:t xml:space="preserve"> характеристики специализации и ее познание через определенный предмет судебной защиты, но ею не ограничивается. В то же время материальное и процессуальное право - извечный тандем судебного применения, кульминацией которого является итоговый акт защиты - судебное решение.</w:t>
      </w:r>
    </w:p>
    <w:p w:rsidR="00454295" w:rsidRPr="00AF6A29" w:rsidRDefault="00454295">
      <w:pPr>
        <w:pStyle w:val="ConsPlusNormal"/>
        <w:ind w:firstLine="540"/>
        <w:jc w:val="both"/>
      </w:pPr>
      <w:r w:rsidRPr="00AF6A29">
        <w:t xml:space="preserve">Именно посредством предмета судебной деятельности очерчиваются </w:t>
      </w:r>
      <w:r w:rsidRPr="00AF6A29">
        <w:rPr>
          <w:b/>
        </w:rPr>
        <w:t>генетические</w:t>
      </w:r>
      <w:r w:rsidRPr="00AF6A29">
        <w:t xml:space="preserve"> и </w:t>
      </w:r>
      <w:r w:rsidRPr="00AF6A29">
        <w:rPr>
          <w:b/>
        </w:rPr>
        <w:t>функциональные</w:t>
      </w:r>
      <w:r w:rsidRPr="00AF6A29">
        <w:t xml:space="preserve"> связи между гражданским судопроизводством и отраслями материального права &lt;1&gt;. Подобное положение вещей в целях определения связей функционального характера через предмет судебной деятельности несет насущную методологическую направленность исследования гражданского судопроизводства, в рамках которого правовые явления, образования и связи требуют разграничения и </w:t>
      </w:r>
      <w:proofErr w:type="spellStart"/>
      <w:r w:rsidRPr="00AF6A29">
        <w:t>несмешивания</w:t>
      </w:r>
      <w:proofErr w:type="spellEnd"/>
      <w:r w:rsidRPr="00AF6A29">
        <w:t xml:space="preserve"> в своем </w:t>
      </w:r>
      <w:r w:rsidRPr="00AF6A29">
        <w:rPr>
          <w:b/>
        </w:rPr>
        <w:t>материальном и процессуальном содержании</w:t>
      </w:r>
      <w:r w:rsidRPr="00AF6A29">
        <w:t xml:space="preserve"> для их выявления, согласования, взаимосвязи и дальнейшего совершенствования с учетом их усложняющихся проявлений и переплетений. Несомненно, это диктуется целями правильного определения природы правовых явлений и правовых последствий.</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Чечина</w:t>
      </w:r>
      <w:proofErr w:type="spellEnd"/>
      <w:r w:rsidRPr="00AF6A29">
        <w:rPr>
          <w:i/>
          <w:sz w:val="20"/>
        </w:rPr>
        <w:t xml:space="preserve"> Н.А. Основные направления развития науки советского гражданского процессуального права. Л., 1987. С. 47, 48.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Для корректного понимания содержания и задач процессуального права и его </w:t>
      </w:r>
      <w:r w:rsidRPr="00AF6A29">
        <w:rPr>
          <w:b/>
        </w:rPr>
        <w:t>соотношения с материальным правом</w:t>
      </w:r>
      <w:r w:rsidRPr="00AF6A29">
        <w:t xml:space="preserve"> имеют важнейшее значение два взаимосвязанных положения, отмеченных в процессуальной доктрине, - это его определенность содержанием и задачами охраняемого им материального права и то обстоятельство, что вне этой связи процесс являл бы собой технический, в идеологическом смысле не имеющий никакой цели пустяк &lt;1&gt;. Следующее общее положение: </w:t>
      </w:r>
      <w:r w:rsidRPr="00AF6A29">
        <w:rPr>
          <w:b/>
        </w:rPr>
        <w:t>наличие и учет взаимосвязи материального и процессуального права признается в качестве главной правовой доминанты в специализации гражданского судопроизводства, ибо в любом случае дальнейшее развитие судопроизводственного порядка по процессуальным Кодексам должно осуществляться в тесном согласовании с материальным правом</w:t>
      </w:r>
      <w:r w:rsidRPr="00AF6A29">
        <w: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Гурвич М.А. О применении советским судом гражданских законов // Учен. </w:t>
      </w:r>
      <w:proofErr w:type="spellStart"/>
      <w:r w:rsidRPr="00AF6A29">
        <w:rPr>
          <w:i/>
          <w:sz w:val="20"/>
        </w:rPr>
        <w:t>зап</w:t>
      </w:r>
      <w:proofErr w:type="spellEnd"/>
      <w:r w:rsidRPr="00AF6A29">
        <w:rPr>
          <w:i/>
          <w:sz w:val="20"/>
        </w:rPr>
        <w:t xml:space="preserve">. ВЮЗИ. </w:t>
      </w:r>
      <w:proofErr w:type="spellStart"/>
      <w:r w:rsidRPr="00AF6A29">
        <w:rPr>
          <w:i/>
          <w:sz w:val="20"/>
        </w:rPr>
        <w:t>Вып</w:t>
      </w:r>
      <w:proofErr w:type="spellEnd"/>
      <w:r w:rsidRPr="00AF6A29">
        <w:rPr>
          <w:i/>
          <w:sz w:val="20"/>
        </w:rPr>
        <w:t>. XVI. М., 1969. С. 264, 265.</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В то же время нельзя не подчеркнуть, что сфера смыслового использования термина "специализация" гражданского судопроизводства и соответственно даваемая ей характеристика с учетом состояния и развития отечественного процессуального регулирования не ограничиваются </w:t>
      </w:r>
      <w:r w:rsidRPr="00AF6A29">
        <w:lastRenderedPageBreak/>
        <w:t xml:space="preserve">обусловленностью исключительно </w:t>
      </w:r>
      <w:r w:rsidRPr="00AF6A29">
        <w:rPr>
          <w:b/>
        </w:rPr>
        <w:t>материальным правом</w:t>
      </w:r>
      <w:r w:rsidRPr="00AF6A29">
        <w:t>.</w:t>
      </w:r>
    </w:p>
    <w:p w:rsidR="00454295" w:rsidRPr="00AF6A29" w:rsidRDefault="00454295">
      <w:pPr>
        <w:pStyle w:val="ConsPlusNormal"/>
        <w:ind w:firstLine="540"/>
        <w:jc w:val="both"/>
      </w:pPr>
      <w:r w:rsidRPr="00AF6A29">
        <w:t xml:space="preserve">Гражданская процессуальная форма, будучи </w:t>
      </w:r>
      <w:proofErr w:type="spellStart"/>
      <w:r w:rsidRPr="00AF6A29">
        <w:t>юрисдикционной</w:t>
      </w:r>
      <w:proofErr w:type="spellEnd"/>
      <w:r w:rsidRPr="00AF6A29">
        <w:t xml:space="preserve"> формой защиты, определяемой гражданским процессуальным правом, находится в ряду государственных и иных </w:t>
      </w:r>
      <w:proofErr w:type="spellStart"/>
      <w:r w:rsidRPr="00AF6A29">
        <w:t>юрисдикционных</w:t>
      </w:r>
      <w:proofErr w:type="spellEnd"/>
      <w:r w:rsidRPr="00AF6A29">
        <w:t xml:space="preserve"> форм и выступает тем не менее в качестве приоритетной по отношению к ним. Закономерно, что социально-правовое развитие предполагает наличие и иных, несудебных форм защиты права, среди которых третейское разбирательство, исполнительное производство. Законодателем ныне шире вовлекаются обязательные в силу закона &lt;1&gt; внесудебные процедуры для разрешения правовых конфликтов между сторонами или дополнительные внесудебные административные порядки, регламент которых определяется соответствующими федеральными законами, когда их природа носит соответствующий материальный процедурный характер. Процедуры последнего свойства, как правило, заимствуют процессуальную терминологию (например, "заявитель", "ответчик по делу") &lt;2&gt;. Очевидно, что подобная форма, в рамках которой исполнительными органами осуществляется государственная деятельность по разрешению правовых конфликтов, лишь испытывает стремление к сходству и подобию - отвечать параметрам процессуальной формы. Однако не менее бесспорно, что такие процедуры не приобретают статуса процессуальной формы, ибо только государственный суд осуществляет судебную власть и действует в рамках процессуальной формы.</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Так, с 1 сентября 2014 г. установлен обязательный претензионный порядок урегулирования споров по договорам обязательного страхования между потерпевшим и страховщиком относительно требования о страховой выплате или прямом возмещении убытков </w:t>
      </w:r>
      <w:hyperlink r:id="rId284" w:history="1">
        <w:r w:rsidRPr="00AF6A29">
          <w:rPr>
            <w:i/>
            <w:sz w:val="20"/>
          </w:rPr>
          <w:t>(</w:t>
        </w:r>
        <w:proofErr w:type="spellStart"/>
        <w:r w:rsidRPr="00AF6A29">
          <w:rPr>
            <w:i/>
            <w:sz w:val="20"/>
          </w:rPr>
          <w:t>абз</w:t>
        </w:r>
        <w:proofErr w:type="spellEnd"/>
        <w:r w:rsidRPr="00AF6A29">
          <w:rPr>
            <w:i/>
            <w:sz w:val="20"/>
          </w:rPr>
          <w:t>. 2 п. 1 ст. 16.1)</w:t>
        </w:r>
      </w:hyperlink>
      <w:r w:rsidRPr="00AF6A29">
        <w:rPr>
          <w:i/>
          <w:sz w:val="20"/>
        </w:rPr>
        <w:t xml:space="preserve"> (см. Федеральный закон от 25 апреля 2002 г. N 40-ФЗ "Об обязательном страховании гражданской ответственности владельцев транспортных средств").</w:t>
      </w:r>
    </w:p>
    <w:p w:rsidR="00454295" w:rsidRPr="00AF6A29" w:rsidRDefault="00454295">
      <w:pPr>
        <w:pStyle w:val="ConsPlusNormal"/>
        <w:ind w:firstLine="540"/>
        <w:jc w:val="both"/>
        <w:rPr>
          <w:i/>
          <w:sz w:val="20"/>
        </w:rPr>
      </w:pPr>
      <w:r w:rsidRPr="00AF6A29">
        <w:rPr>
          <w:i/>
          <w:sz w:val="20"/>
        </w:rPr>
        <w:t xml:space="preserve">&lt;2&gt; Речь идет об административном порядке, в рамках которого комиссией антимонопольного органа рассматриваются дела о нарушении антимонопольного законодательства (см. </w:t>
      </w:r>
      <w:hyperlink r:id="rId285" w:history="1">
        <w:r w:rsidRPr="00AF6A29">
          <w:rPr>
            <w:i/>
            <w:sz w:val="20"/>
          </w:rPr>
          <w:t>гл. 9</w:t>
        </w:r>
      </w:hyperlink>
      <w:r w:rsidRPr="00AF6A29">
        <w:rPr>
          <w:i/>
          <w:sz w:val="20"/>
        </w:rPr>
        <w:t xml:space="preserve"> Федерального закона от 26 июля 2006 г. N 135-ФЗ "О защите конкуренции").</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русле заданной направленности главный акцент исследования гражданского судопроизводства с позиций специализации, ее следующий ориентир правового характера заключается в том, чтобы благодаря таким элементам и связям, которые характеризуют правовое регулирование и его возможный специальный характер, выявить необходимую и оправданную способность гражданско-процессуального регулирования реагировать специализацией процессуальных средств в гражданском судопроизводстве сообразно определенному предмету (объему) правовой защиты, прежде всего на уровне </w:t>
      </w:r>
      <w:hyperlink r:id="rId286" w:history="1">
        <w:r w:rsidRPr="00AF6A29">
          <w:t>ГПК</w:t>
        </w:r>
      </w:hyperlink>
      <w:r w:rsidRPr="00AF6A29">
        <w:t xml:space="preserve"> РФ, </w:t>
      </w:r>
      <w:hyperlink r:id="rId287" w:history="1">
        <w:r w:rsidRPr="00AF6A29">
          <w:t>АПК</w:t>
        </w:r>
      </w:hyperlink>
      <w:r w:rsidRPr="00AF6A29">
        <w:t xml:space="preserve"> РФ через предусмотренные ими "специальные" порядки судопроизводства по тем или иным категориям гражданских дел по отношению к общему - исковому. Такой подход позволяет нам говорить о квалифицированной специализации судопроизводства, не устраняя и не теряя из виду специализацию иного свойства - простую, когда специальные процессуальные нормы в отношении определенного предмета судебного рассмотрения для искового порядка имеют лишь "точечный" характер в нормативных правовых актах. Чаще всего такое состояние в литературе обозначается как "процессуальные особенности отдельных категорий гражданских дел" &lt;1&gt;. Таким образом, в целом видим необходимость в силу различия формы и объема выражения специализации посредством специальных процессуальных норм разграничивать ее на </w:t>
      </w:r>
      <w:r w:rsidRPr="00AF6A29">
        <w:rPr>
          <w:b/>
        </w:rPr>
        <w:t>квалифицированную</w:t>
      </w:r>
      <w:r w:rsidRPr="00AF6A29">
        <w:t xml:space="preserve"> и </w:t>
      </w:r>
      <w:r w:rsidRPr="00AF6A29">
        <w:rPr>
          <w:b/>
        </w:rPr>
        <w:t>простую</w:t>
      </w:r>
      <w:r w:rsidRPr="00AF6A29">
        <w: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К числу работ последних лет относятся, например: </w:t>
      </w:r>
      <w:proofErr w:type="spellStart"/>
      <w:r w:rsidRPr="00AF6A29">
        <w:rPr>
          <w:i/>
          <w:sz w:val="20"/>
        </w:rPr>
        <w:t>Цуганова</w:t>
      </w:r>
      <w:proofErr w:type="spellEnd"/>
      <w:r w:rsidRPr="00AF6A29">
        <w:rPr>
          <w:i/>
          <w:sz w:val="20"/>
        </w:rPr>
        <w:t xml:space="preserve"> В.И. Особенности судопроизводства по делам о лишении родительских прав: </w:t>
      </w:r>
      <w:proofErr w:type="spellStart"/>
      <w:r w:rsidRPr="00AF6A29">
        <w:rPr>
          <w:i/>
          <w:sz w:val="20"/>
        </w:rPr>
        <w:t>автореф</w:t>
      </w:r>
      <w:proofErr w:type="spellEnd"/>
      <w:r w:rsidRPr="00AF6A29">
        <w:rPr>
          <w:i/>
          <w:sz w:val="20"/>
        </w:rPr>
        <w:t xml:space="preserve">.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xml:space="preserve">. наук. М., 2012; </w:t>
      </w:r>
      <w:proofErr w:type="spellStart"/>
      <w:r w:rsidRPr="00AF6A29">
        <w:rPr>
          <w:i/>
          <w:sz w:val="20"/>
        </w:rPr>
        <w:t>Казанбекова</w:t>
      </w:r>
      <w:proofErr w:type="spellEnd"/>
      <w:r w:rsidRPr="00AF6A29">
        <w:rPr>
          <w:i/>
          <w:sz w:val="20"/>
        </w:rPr>
        <w:t xml:space="preserve"> Д.Р. Процессуальные особенности рассмотрения споров, связанных с пенсионным обеспечением: </w:t>
      </w:r>
      <w:proofErr w:type="spellStart"/>
      <w:r w:rsidRPr="00AF6A29">
        <w:rPr>
          <w:i/>
          <w:sz w:val="20"/>
        </w:rPr>
        <w:t>автореф</w:t>
      </w:r>
      <w:proofErr w:type="spellEnd"/>
      <w:r w:rsidRPr="00AF6A29">
        <w:rPr>
          <w:i/>
          <w:sz w:val="20"/>
        </w:rPr>
        <w:t xml:space="preserve">.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наук. М., 2012.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Следовательно, сообразно предмету судебной защиты необходимо вести анализ, выявлять, обозначать и давать характеристику специфики гражданского судопроизводства, процессуальных институтов. В целях достижения доступной и результативной защиты прав, свобод и законных интересов следует не ограничиваться только судебной формой защиты и использовать связи и зависимости с иными формами защиты, включая внесудебный порядок урегулирования споров, который может определяться законом или договором сторон и др. В числе последних особого </w:t>
      </w:r>
      <w:r w:rsidRPr="00AF6A29">
        <w:lastRenderedPageBreak/>
        <w:t>внимания заслуживают третейское разбирательство и исполнительное производство. Подобная логика позволяет проводить комплексное исследование гражданского судопроизводства и получать целостные и системные знания, не ограничиваясь лишь только процессуальной материей.</w:t>
      </w:r>
    </w:p>
    <w:p w:rsidR="00454295" w:rsidRPr="00AF6A29" w:rsidRDefault="00454295">
      <w:pPr>
        <w:pStyle w:val="ConsPlusNormal"/>
        <w:ind w:firstLine="540"/>
        <w:jc w:val="both"/>
      </w:pPr>
      <w:r w:rsidRPr="00AF6A29">
        <w:t xml:space="preserve">Критически важно полно выявить, правильно определить природу элементов и правовых связей между ними через </w:t>
      </w:r>
      <w:r w:rsidRPr="00AF6A29">
        <w:rPr>
          <w:b/>
        </w:rPr>
        <w:t>предмет (объект) правовой защиты</w:t>
      </w:r>
      <w:r w:rsidRPr="00AF6A29">
        <w:t xml:space="preserve">, при этом исключив искусственное обозначение такого предмета на примере "административные дела", что нашло отражение в Федеральном конституционном </w:t>
      </w:r>
      <w:hyperlink r:id="rId288" w:history="1">
        <w:r w:rsidRPr="00AF6A29">
          <w:t>законе</w:t>
        </w:r>
      </w:hyperlink>
      <w:r w:rsidRPr="00AF6A29">
        <w:t xml:space="preserve"> "О Верховном Суде Российской Федерации", для формирования такой процессуальной формы, как административное судопроизводство. Предлагаемое понимание специализации процессуальной формы несет данную методологию, в том числе при учете различения норм права на общие и специальные, ибо специальные процессуальные нормы - это особый способ специализации процессуального права.</w:t>
      </w:r>
    </w:p>
    <w:p w:rsidR="00454295" w:rsidRPr="00AF6A29" w:rsidRDefault="00454295">
      <w:pPr>
        <w:pStyle w:val="ConsPlusNormal"/>
        <w:ind w:firstLine="540"/>
        <w:jc w:val="both"/>
      </w:pPr>
      <w:r w:rsidRPr="00AF6A29">
        <w:t>Феномен права, который осмысливается, есть нечто более сложное. Надо учитывать, что на развитие правового регулирования оказывают влияние различные факторы юридического или неюридического характера. Определенное влияние испытывает и процессуальная сфера. Отсюда и характеристика гражданского судопроизводства не может быть правильно раскрыта в отрыве от факторов, оказывающих влияние на содержание и развитие гражданского процессуального права как самостоятельного элемента современного права России, значение и анализ которых неизменно сохраняется для предлагаемого направления исследования.</w:t>
      </w:r>
    </w:p>
    <w:p w:rsidR="00454295" w:rsidRPr="00AF6A29" w:rsidRDefault="00454295">
      <w:pPr>
        <w:pStyle w:val="ConsPlusNormal"/>
        <w:ind w:firstLine="540"/>
        <w:jc w:val="both"/>
      </w:pPr>
      <w:r w:rsidRPr="00AF6A29">
        <w:t xml:space="preserve">Полагаем, что именно нахождение и действие в системе взаимосвязи процессуального права с конституционным, а также с другими отраслями материального права, на основе норм которых суд разрешает правовые конфликты, выступают основными правовыми факторами развития </w:t>
      </w:r>
      <w:r w:rsidRPr="00AF6A29">
        <w:rPr>
          <w:b/>
        </w:rPr>
        <w:t>гражданского судопроизводства как однородной двуедино исторически сформировавшейся процессуальной формы судопроизводства</w:t>
      </w:r>
      <w:r w:rsidRPr="00AF6A29">
        <w:t xml:space="preserve"> &lt;1&gt; в направлении специализации, отражающими специализацию в гражданском процессуальном праве.</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Об основных направлениях развития научной мысли в процессуальной литературе относительно вопроса о соотношении арбитражного и гражданского процессов см.: Фурсов Д.А., Харламова И.В. Теория правосудия в кратком трехтомном изложении по гражданским делам. Т. 1. Теория и практика организации правосудия. М., 2009. С. 127 - 131.</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Конкретная отрасль материального права, как и любое общественное явление, также находится в развитии. В настоящее время с базовых позиций нельзя не признать особого места в такой традиционной парной категории, как "право" и "процесс", </w:t>
      </w:r>
      <w:r w:rsidRPr="00AF6A29">
        <w:rPr>
          <w:b/>
        </w:rPr>
        <w:t>конституционного права</w:t>
      </w:r>
      <w:r w:rsidRPr="00AF6A29">
        <w:t xml:space="preserve"> в качестве ведущей отрасли правовой системы Российской Федерации. По признанию представителей науки конституционного права, данное обстоятельство определяется тем, что ядром этой отрасли, как и всего права в целом, является высший в системе права, особый нормативный правовой акт, имеющий учредительный характер: </w:t>
      </w:r>
      <w:hyperlink r:id="rId289" w:history="1">
        <w:r w:rsidRPr="00AF6A29">
          <w:t>Конституция</w:t>
        </w:r>
      </w:hyperlink>
      <w:r w:rsidRPr="00AF6A29">
        <w:t xml:space="preserve"> РФ &lt;1&gt;. Конституционным правом, по обоснованному признанию отечественных конституционалистов, "регулируется сам процесс создания права", оно содержит исходные начала для других отраслей права &lt;2&gt;. Современный период развития науки конституционного права России, выделяемый конституционалистами, имеет точкой отсчета принятие федеративной </w:t>
      </w:r>
      <w:hyperlink r:id="rId290" w:history="1">
        <w:r w:rsidRPr="00AF6A29">
          <w:t>Конституции</w:t>
        </w:r>
      </w:hyperlink>
      <w:r w:rsidRPr="00AF6A29">
        <w:t xml:space="preserve"> 1993 г. &lt;3&gt;. Как основным источником всех других отраслей права, включая процессуальное, ею определяются в том числе формы и общие основы организации и функционирования судебной власти. Без преувеличения можно признать, что </w:t>
      </w:r>
      <w:hyperlink r:id="rId291" w:history="1">
        <w:r w:rsidRPr="00AF6A29">
          <w:t>Конституция</w:t>
        </w:r>
      </w:hyperlink>
      <w:r w:rsidRPr="00AF6A29">
        <w:t xml:space="preserve"> РФ послужила основой и для модернизации процессуального законодательства и развития гражданской процессуальной мысли. Внесенные в нее последние изменения, связанные с организацией судебной системы и затрагивающие судьбу процессуального законодательства, знаменуют новый виток в познании обновленной правовой действительности.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На конституционном уровне (в действующем Основном </w:t>
      </w:r>
      <w:hyperlink r:id="rId292" w:history="1">
        <w:r w:rsidRPr="00AF6A29">
          <w:rPr>
            <w:i/>
            <w:sz w:val="20"/>
          </w:rPr>
          <w:t>Законе</w:t>
        </w:r>
      </w:hyperlink>
      <w:r w:rsidRPr="00AF6A29">
        <w:rPr>
          <w:i/>
          <w:sz w:val="20"/>
        </w:rPr>
        <w:t>) термин "судебная власть" появился впервые. Судебная власть, по разделяемому нами мнению В.М. Савицкого, есть новый политический и правовой феномен, который адекватно отражает стремление построить на российской почве правовое государство, основанное на доктрине разделения властей (см.: Становление судебной власти в обновляющейся России. М., 1997. С. 3, 13).</w:t>
      </w:r>
    </w:p>
    <w:p w:rsidR="00454295" w:rsidRPr="00AF6A29" w:rsidRDefault="00454295">
      <w:pPr>
        <w:pStyle w:val="ConsPlusNormal"/>
        <w:ind w:firstLine="540"/>
        <w:jc w:val="both"/>
        <w:rPr>
          <w:i/>
          <w:sz w:val="20"/>
        </w:rPr>
      </w:pPr>
      <w:r w:rsidRPr="00AF6A29">
        <w:rPr>
          <w:i/>
          <w:sz w:val="20"/>
        </w:rPr>
        <w:lastRenderedPageBreak/>
        <w:t xml:space="preserve">&lt;2&gt; См.: Козлова Е.И., </w:t>
      </w:r>
      <w:proofErr w:type="spellStart"/>
      <w:r w:rsidRPr="00AF6A29">
        <w:rPr>
          <w:i/>
          <w:sz w:val="20"/>
        </w:rPr>
        <w:t>Кутафин</w:t>
      </w:r>
      <w:proofErr w:type="spellEnd"/>
      <w:r w:rsidRPr="00AF6A29">
        <w:rPr>
          <w:i/>
          <w:sz w:val="20"/>
        </w:rPr>
        <w:t xml:space="preserve"> О.Е. Конституционное право России: учебник. 5-е изд. М., 2012. С. 6 - 22, 30, 31.</w:t>
      </w:r>
    </w:p>
    <w:p w:rsidR="00454295" w:rsidRPr="00AF6A29" w:rsidRDefault="00454295">
      <w:pPr>
        <w:pStyle w:val="ConsPlusNormal"/>
        <w:ind w:firstLine="540"/>
        <w:jc w:val="both"/>
        <w:rPr>
          <w:i/>
          <w:sz w:val="20"/>
        </w:rPr>
      </w:pPr>
      <w:r w:rsidRPr="00AF6A29">
        <w:rPr>
          <w:i/>
          <w:sz w:val="20"/>
        </w:rPr>
        <w:t>&lt;3&gt; См.: Михалева Н.А. Становление и развитие отечественной науки конституционного права // История юридических наук. М., 2009. С. 159.</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В связи с этим видится действительно обоснованным признание особого места конституционного права в классификации отраслей права в качестве базовой отрасли всей системы права и над всей системой отраслей &lt;1&gt;. В силу данных оснований различают </w:t>
      </w:r>
      <w:proofErr w:type="spellStart"/>
      <w:r w:rsidRPr="00AF6A29">
        <w:rPr>
          <w:b/>
        </w:rPr>
        <w:t>системообразующие</w:t>
      </w:r>
      <w:proofErr w:type="spellEnd"/>
      <w:r w:rsidRPr="00AF6A29">
        <w:rPr>
          <w:b/>
        </w:rPr>
        <w:t xml:space="preserve"> связи гражданского процессуального права с конституционным</w:t>
      </w:r>
      <w:r w:rsidRPr="00AF6A29">
        <w: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Алексеев С.С. Государство и право: учеб. пособие. М., 2009. С. 53.</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Межотраслевые связи призваны придать различным элементам российского права (институтам, отраслям, нормам) и законодательства (нормативным актам) качество согласованности, взаимосвязанности и внутреннего единства в российской правовой системе прежде всего и такой его отрасли, на основании норм которой такая специализация определяется и дифференцируется как гражданское процессуальное право и в рамках процессуального законодательства. На основании и в пределах процессуальной формы при соблюдении процессуальных норм совершаются процессуальные действия суда &lt;1&gt; и участников процесса, направленные на реализацию компетенции суда, его полномочий, прав и обязанностей иных субъектов права. Система таких норм и есть процессуальная форма - гражданское судопроизводство. Иными словами, исключительно в ее рамках осуществляется судебная власть, включая правосудие по гражданским делам, что позволяет с позиций </w:t>
      </w:r>
      <w:r w:rsidRPr="00AF6A29">
        <w:rPr>
          <w:b/>
        </w:rPr>
        <w:t>правовой организации</w:t>
      </w:r>
      <w:r w:rsidRPr="00AF6A29">
        <w:t xml:space="preserve"> судопроизводства рассматривать отраслевую специализацию процессуальной формы в следующих ракурсах: общем, отраслевом и конкретном через процессуальные институты и нормы (правила), ее составляющие. В данном случае учитывается соподчиненность этих понятий и в логическом плане фиксируется то, что в одно из них входит другое, последними, как в первоначальном "звене", заложена </w:t>
      </w:r>
      <w:r w:rsidRPr="00AF6A29">
        <w:rPr>
          <w:b/>
        </w:rPr>
        <w:t>специализация</w:t>
      </w:r>
      <w:r w:rsidRPr="00AF6A29">
        <w:t xml:space="preserve"> процессуальной формы.</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Речь идет о ВС РФ, судах общей юрисдикции и об арбитражных судах.</w:t>
      </w:r>
    </w:p>
    <w:p w:rsidR="00454295" w:rsidRPr="00AF6A29" w:rsidRDefault="00454295">
      <w:pPr>
        <w:pStyle w:val="ConsPlusNormal"/>
        <w:jc w:val="both"/>
      </w:pPr>
    </w:p>
    <w:p w:rsidR="00454295" w:rsidRPr="00AF6A29" w:rsidRDefault="00454295">
      <w:pPr>
        <w:pStyle w:val="ConsPlusNormal"/>
        <w:ind w:firstLine="540"/>
        <w:jc w:val="both"/>
      </w:pPr>
      <w:r w:rsidRPr="00AF6A29">
        <w:t>В итоге, по нашему мнению, специализация гражданской процессуальной формы, проявляемая через предмет судебной защиты (предметной компетенции судов), по мере развития выступает в качестве ее стержня, благодаря чему выстраивается взаимосвязь материального права и процесса. Только посредством поиска и согласования значимых межотраслевых связей (конституционное - иное материальное - процессуальное право) специализация гражданской процессуальной формы способна гармонично функционировать, находя отражение в действующем правовом регулировании.</w:t>
      </w:r>
    </w:p>
    <w:p w:rsidR="00454295" w:rsidRPr="00AF6A29" w:rsidRDefault="00454295">
      <w:pPr>
        <w:pStyle w:val="ConsPlusNormal"/>
        <w:ind w:firstLine="540"/>
        <w:jc w:val="both"/>
      </w:pPr>
      <w:r w:rsidRPr="00AF6A29">
        <w:t>Идея специализации, как представляется, заложена в исторически сложившемся отечественном правовом регулировании судоустройства и судопроизводства, что подтверждается всем историческим ходом развития гражданского (арбитражного) процессуального законодательства и права. Она прослеживается и в зарубежной гражданской судебной юрисдикции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Так, в связи с организацией специальных судов и различных судебных порядков, в рамках которых рассматриваются те или иные категории судебных дел сферы гражданской юрисдикции, российские и зарубежные исследователи говорят о специализации в зарубежных правовых системах (см., например: </w:t>
      </w:r>
      <w:proofErr w:type="spellStart"/>
      <w:r w:rsidRPr="00AF6A29">
        <w:rPr>
          <w:i/>
          <w:sz w:val="20"/>
        </w:rPr>
        <w:t>Брановицкий</w:t>
      </w:r>
      <w:proofErr w:type="spellEnd"/>
      <w:r w:rsidRPr="00AF6A29">
        <w:rPr>
          <w:i/>
          <w:sz w:val="20"/>
        </w:rPr>
        <w:t xml:space="preserve"> К.Л., Котельников А.Г., Решетникова И.В. Гражданское судопроизводство за рубежом. М., 2013). Рассматриваются суды со специализированной юрисдикцией, среди которых система судов по делам о банкротстве, специализированный корпус федеральных судей по таким делам, основным законодательным актом в этой сфере является американский Кодекс законов о банкротстве (см.: </w:t>
      </w:r>
      <w:proofErr w:type="spellStart"/>
      <w:r w:rsidRPr="00AF6A29">
        <w:rPr>
          <w:i/>
          <w:sz w:val="20"/>
        </w:rPr>
        <w:t>Бернам</w:t>
      </w:r>
      <w:proofErr w:type="spellEnd"/>
      <w:r w:rsidRPr="00AF6A29">
        <w:rPr>
          <w:i/>
          <w:sz w:val="20"/>
        </w:rPr>
        <w:t xml:space="preserve"> У. Правовая система США. М., 2006. С. 304 - 306, 323, 933 - 936).</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Этим обусловливается предлагаемое теоретико-практическое осмысление специализации гражданской процессуальной формы посредством </w:t>
      </w:r>
      <w:r w:rsidRPr="00AF6A29">
        <w:rPr>
          <w:b/>
        </w:rPr>
        <w:t xml:space="preserve">предметно-организационной и </w:t>
      </w:r>
      <w:r w:rsidRPr="00AF6A29">
        <w:rPr>
          <w:b/>
        </w:rPr>
        <w:lastRenderedPageBreak/>
        <w:t>функциональной</w:t>
      </w:r>
      <w:r w:rsidRPr="00AF6A29">
        <w:t xml:space="preserve"> составляющих ее сторон, ибо специализация связана с судом, со сферой его юрисдикции и с процессуальной формой, ее содержанием.</w:t>
      </w:r>
    </w:p>
    <w:p w:rsidR="00454295" w:rsidRPr="00AF6A29" w:rsidRDefault="00454295">
      <w:pPr>
        <w:pStyle w:val="ConsPlusNormal"/>
        <w:ind w:firstLine="540"/>
        <w:jc w:val="both"/>
      </w:pPr>
      <w:r w:rsidRPr="00AF6A29">
        <w:t>Специализация гражданского судопроизводства, на наш взгляд, способна служить масштабом (мерилом) признанной его дифференциации, которым познается и раскрывается соотношение общего и отраслевого специального процессуального регулирования данного вида судопроизводства через предмет судебного разбирательства. Иными словами, подобный подход может выступать характеристикой дифференцированного гражданского (арбитражного) процессуального регулирования, фиксируя состояние и одновременно отражая закономерность развития гражданского судопроизводства. Общая постановка вопроса специализации гражданского судопроизводства позволяет при его исследовании наглядно демонстрировать имеющиеся широкие потенциальные возможности дальнейшего развития процессуального законодательства и права, обосновывая внутренне согласованные результаты и определяя перспективы развития в целях обеспечения совершенного судебного порядка защиты прав и законных интересов. Обоснованно, на наш взгляд, рассматривать специализацию гражданского судопроизводства в качестве вектора его научного познания при исследовании и определении путей его совершенствования в отношении охватываемой им самой значительной по объему юрисдикции - гражданской.</w:t>
      </w:r>
    </w:p>
    <w:p w:rsidR="00454295" w:rsidRPr="00AF6A29" w:rsidRDefault="00454295">
      <w:pPr>
        <w:pStyle w:val="ConsPlusNormal"/>
        <w:ind w:firstLine="540"/>
        <w:jc w:val="both"/>
      </w:pPr>
      <w:r w:rsidRPr="00AF6A29">
        <w:t xml:space="preserve">Подобное направление исследования в общем плане преследует цели, с одной стороны, сохранения универсального характера гражданского судопроизводства по отношению к иным его </w:t>
      </w:r>
      <w:proofErr w:type="spellStart"/>
      <w:r w:rsidRPr="00AF6A29">
        <w:t>однопорядковым</w:t>
      </w:r>
      <w:proofErr w:type="spellEnd"/>
      <w:r w:rsidRPr="00AF6A29">
        <w:t xml:space="preserve"> конституционным разновидностям - процессуальным формам (</w:t>
      </w:r>
      <w:hyperlink r:id="rId293" w:history="1">
        <w:r w:rsidRPr="00AF6A29">
          <w:t>ст. 118</w:t>
        </w:r>
      </w:hyperlink>
      <w:r w:rsidRPr="00AF6A29">
        <w:t xml:space="preserve"> Конституции РФ), его развивающегося гражданского процессуального регулирования, с другой - определения пределов действия и содержания специализации данной процессуальной формы применительно к определенному обновляемому и изменяющемуся </w:t>
      </w:r>
      <w:r w:rsidRPr="00AF6A29">
        <w:rPr>
          <w:b/>
        </w:rPr>
        <w:t>предмету судебной деятельности</w:t>
      </w:r>
      <w:r w:rsidRPr="00AF6A29">
        <w:t xml:space="preserve">. При этом значимыми акцентами познания являются </w:t>
      </w:r>
      <w:r w:rsidRPr="00AF6A29">
        <w:rPr>
          <w:b/>
        </w:rPr>
        <w:t>уяснение и согласование межотраслевых связей гражданского процессуального права с другими отраслями права</w:t>
      </w:r>
      <w:r w:rsidRPr="00AF6A29">
        <w:t xml:space="preserve"> (законодательства), с которыми оно наиболее тесным образом связано в системе элементов российского права (институтов, отраслей, норм) и законодательства (нормативных правовых актов). Неизменно определяется нахождение процессуального права в самой тесной взаимосвязи с судебной организацией и материальным правом, выступающими, на наш взгляд, условиями развития гражданской процессуальной формы в обозначаемом нами направлении специализации. Это положение ориентирует при изучении специфики предмета судебной защиты полнее исследовать степень связанности и взаимообусловленности институтов и норм (правил) гражданского процессуального права, выступающих элементами специализации, с другими отраслями российского права. В таком контексте речь идет о "масштабности" как отражении соотношения предмета судебной защиты, его специфики и гражданского процессуального регулирования, проявляемой прежде всего посредством фокусирования </w:t>
      </w:r>
      <w:r w:rsidRPr="00AF6A29">
        <w:rPr>
          <w:b/>
        </w:rPr>
        <w:t>специальных</w:t>
      </w:r>
      <w:r w:rsidRPr="00AF6A29">
        <w:t xml:space="preserve"> норм (правил) процессуальных институтов (специальный "пакет" процессуальных средств), что связано с рассмотрением проблемы соотношения общих и специальных гражданских процессуальных норм. Однако исключительно рассмотрением вопросов процессуального права рассматриваемое познавательное направление не ограничивается.</w:t>
      </w:r>
    </w:p>
    <w:p w:rsidR="00454295" w:rsidRPr="00AF6A29" w:rsidRDefault="00454295">
      <w:pPr>
        <w:pStyle w:val="ConsPlusNormal"/>
        <w:ind w:firstLine="540"/>
        <w:jc w:val="both"/>
      </w:pPr>
      <w:r w:rsidRPr="00AF6A29">
        <w:t>Гражданскую процессуальную форму отличают широкие наличествующие возможности как составляющие ее процессуальные институты и нормы (правила), а также заданный их потенциал развития, о чем свидетельствуют исторический и практический опыт законодательного регулирования и судебного применения, а также правовая доктрина.</w:t>
      </w:r>
    </w:p>
    <w:p w:rsidR="00454295" w:rsidRPr="00AF6A29" w:rsidRDefault="00454295">
      <w:pPr>
        <w:pStyle w:val="ConsPlusNormal"/>
        <w:ind w:firstLine="540"/>
        <w:jc w:val="both"/>
      </w:pPr>
      <w:r w:rsidRPr="00AF6A29">
        <w:t xml:space="preserve">Основание и перспективы исследования специализации процессуальной формы предопределяются исторически сложившимся законодательным регламентом и универсальным характером гражданского судопроизводства, который в отличие от иных конституционных видов судебной юрисдикции призван охватывать любые правовые спор, обращение, вопрос &lt;1&gt;. В то же время в необходимых случаях заданной выраженной спецификой </w:t>
      </w:r>
      <w:r w:rsidRPr="00AF6A29">
        <w:rPr>
          <w:b/>
        </w:rPr>
        <w:t>предмета судебного рассмотрения</w:t>
      </w:r>
      <w:r w:rsidRPr="00AF6A29">
        <w:t xml:space="preserve"> (защиты) и направляемым таковым призван реагировать традиционно признаваемыми в теории процесса </w:t>
      </w:r>
      <w:r w:rsidRPr="00AF6A29">
        <w:rPr>
          <w:b/>
        </w:rPr>
        <w:t>особенностями</w:t>
      </w:r>
      <w:r w:rsidRPr="00AF6A29">
        <w:t xml:space="preserve"> процессуальной формы, процессуального характера и (или) видами судопроизводства, иначе говоря, специальным процессуальным регулированием, специальными порядками по процессуальным Кодексам.</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lastRenderedPageBreak/>
        <w:t xml:space="preserve">&lt;1&gt; Об универсальной подведомственности юридических дел судам общей юрисдикции см.: </w:t>
      </w:r>
      <w:proofErr w:type="spellStart"/>
      <w:r w:rsidRPr="00AF6A29">
        <w:rPr>
          <w:i/>
          <w:sz w:val="20"/>
        </w:rPr>
        <w:t>Жуйков</w:t>
      </w:r>
      <w:proofErr w:type="spellEnd"/>
      <w:r w:rsidRPr="00AF6A29">
        <w:rPr>
          <w:i/>
          <w:sz w:val="20"/>
        </w:rPr>
        <w:t xml:space="preserve"> В.М. Судебная защита прав граждан и юридических лиц. М., 1997. С. 192; Решетникова И.В., Ярков В.В. Гражданское право и гражданский процесс в современной России. М., 1999. С. 94 (автор гл. 4 - В.В. Ярков).</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Специализация, базирующаяся на универсальном характере гражданского судопроизводства как </w:t>
      </w:r>
      <w:r w:rsidRPr="00AF6A29">
        <w:rPr>
          <w:b/>
        </w:rPr>
        <w:t>сфере общего характера исковой формы защиты</w:t>
      </w:r>
      <w:r w:rsidRPr="00AF6A29">
        <w:t>, сопрягается в сегодняшних условиях с конституционным правом на судебную защиту и возможностью его осуществления в определенной конституционно разграничиваемой процессуальной форме (</w:t>
      </w:r>
      <w:hyperlink r:id="rId294" w:history="1">
        <w:r w:rsidRPr="00AF6A29">
          <w:t>ст. 118</w:t>
        </w:r>
      </w:hyperlink>
      <w:r w:rsidRPr="00AF6A29">
        <w:t xml:space="preserve"> Конституции РФ). Каждая из них с помощью присущих и отличных процессуальных средств и способов регулирования служит обеспечению непосредственного действия прав и свобод каждого гражданина и человека посредством правосудия (</w:t>
      </w:r>
      <w:hyperlink r:id="rId295" w:history="1">
        <w:r w:rsidRPr="00AF6A29">
          <w:t>ст. 18</w:t>
        </w:r>
      </w:hyperlink>
      <w:r w:rsidRPr="00AF6A29">
        <w:t xml:space="preserve"> Конституции РФ) - основной функции судебной власти.</w:t>
      </w:r>
    </w:p>
    <w:p w:rsidR="00454295" w:rsidRPr="00AF6A29" w:rsidRDefault="00454295">
      <w:pPr>
        <w:pStyle w:val="ConsPlusNormal"/>
        <w:ind w:firstLine="540"/>
        <w:jc w:val="both"/>
      </w:pPr>
      <w:r w:rsidRPr="00AF6A29">
        <w:t xml:space="preserve">Такая процессуальная форма, как гражданское судопроизводство, рассчитана на различное материальное отраслевое содержание - предметный объем правовой защиты, его предметную отраслевую характеристику. Она призвана ныне объять все правовые конфликты, если их разрешение в силу закона не осуществляется посредством </w:t>
      </w:r>
      <w:r w:rsidRPr="00AF6A29">
        <w:rPr>
          <w:b/>
        </w:rPr>
        <w:t>иных конституционных процессуальных форм - конституционного, уголовного, административного судопроизводств</w:t>
      </w:r>
      <w:r w:rsidRPr="00AF6A29">
        <w:t xml:space="preserve">, в силу того, что предмет судебной защиты может быть настолько различен, что, конечно, предопределяет существование дифференциации судопроизводств на уровне их конституционных видов. В этом смысле данная форма не может не выступать по отношению к ним иначе как в качестве </w:t>
      </w:r>
      <w:r w:rsidRPr="00AF6A29">
        <w:rPr>
          <w:b/>
        </w:rPr>
        <w:t>обычного судебного порядка - общей процессуальной формы</w:t>
      </w:r>
      <w:r w:rsidRPr="00AF6A29">
        <w:t>. Одновременно процессуальная форма, служа защите прав, свобод и законных интересов, призвана при выраженной их отличной специфике с позиций материального права отвечать при объективной потребности и учете функционирования других конституционных процессуальных форм своим вариативным регулированием процессуальной деятельности при разграничиваемой нами общего и отраслевого уровней специализации. На общем уровне в качестве общей формы это гражданский процесс, в качестве специальной - арбитражный процесс.</w:t>
      </w:r>
    </w:p>
    <w:p w:rsidR="00454295" w:rsidRPr="00AF6A29" w:rsidRDefault="00454295">
      <w:pPr>
        <w:pStyle w:val="ConsPlusNormal"/>
        <w:ind w:firstLine="540"/>
        <w:jc w:val="both"/>
      </w:pPr>
      <w:r w:rsidRPr="00AF6A29">
        <w:t xml:space="preserve">При </w:t>
      </w:r>
      <w:r w:rsidRPr="00AF6A29">
        <w:rPr>
          <w:b/>
        </w:rPr>
        <w:t>отраслевой специализации</w:t>
      </w:r>
      <w:r w:rsidRPr="00AF6A29">
        <w:t xml:space="preserve"> гражданского судопроизводства по процессуальным Кодексам </w:t>
      </w:r>
      <w:r w:rsidRPr="00AF6A29">
        <w:rPr>
          <w:b/>
        </w:rPr>
        <w:t>исковой и специальный порядок судопроизводства</w:t>
      </w:r>
      <w:r w:rsidRPr="00AF6A29">
        <w:t xml:space="preserve"> располагают в целом арсеналом подходящих для этого работающих процессуальных средств, иными словами, собственной процессуальной "инфраструктурой".</w:t>
      </w:r>
    </w:p>
    <w:p w:rsidR="00454295" w:rsidRPr="00AF6A29" w:rsidRDefault="00454295">
      <w:pPr>
        <w:pStyle w:val="ConsPlusNormal"/>
        <w:ind w:firstLine="540"/>
        <w:jc w:val="both"/>
      </w:pPr>
      <w:r w:rsidRPr="00AF6A29">
        <w:rPr>
          <w:b/>
        </w:rPr>
        <w:t>Исходной позицией</w:t>
      </w:r>
      <w:r w:rsidRPr="00AF6A29">
        <w:t xml:space="preserve"> для специализации может служить признание самодостаточности (собственное юридическое содержание, логика развития процессуальных отношений по стадиям и закономерности развития) гражданского судопроизводства в качестве процессуальной формы и его </w:t>
      </w:r>
      <w:r w:rsidRPr="00AF6A29">
        <w:rPr>
          <w:b/>
        </w:rPr>
        <w:t>общей ценности</w:t>
      </w:r>
      <w:r w:rsidRPr="00AF6A29">
        <w:t>, выраженной в назначении осуществляемой судом государственной деятельности по защите путем рассмотрения правовых конфликтов (</w:t>
      </w:r>
      <w:hyperlink r:id="rId296" w:history="1">
        <w:r w:rsidRPr="00AF6A29">
          <w:t>ст. 2</w:t>
        </w:r>
      </w:hyperlink>
      <w:r w:rsidRPr="00AF6A29">
        <w:t xml:space="preserve"> ГПК РФ, </w:t>
      </w:r>
      <w:hyperlink r:id="rId297" w:history="1">
        <w:r w:rsidRPr="00AF6A29">
          <w:t>ст. 2</w:t>
        </w:r>
      </w:hyperlink>
      <w:r w:rsidRPr="00AF6A29">
        <w:t xml:space="preserve"> АПК РФ). Благодаря принципам, главным образом функциональным, и институтам (нормам) гражданского процессуального права определяется </w:t>
      </w:r>
      <w:r w:rsidRPr="00AF6A29">
        <w:rPr>
          <w:b/>
        </w:rPr>
        <w:t>специфика</w:t>
      </w:r>
      <w:r w:rsidRPr="00AF6A29">
        <w:t xml:space="preserve"> отраслевой процессуальной формы, и в них заложено как ее предназначение, так и потенциал дальнейшего развития.</w:t>
      </w:r>
    </w:p>
    <w:p w:rsidR="00454295" w:rsidRPr="00AF6A29" w:rsidRDefault="00454295">
      <w:pPr>
        <w:pStyle w:val="ConsPlusNormal"/>
        <w:ind w:firstLine="540"/>
        <w:jc w:val="both"/>
      </w:pPr>
      <w:r w:rsidRPr="00AF6A29">
        <w:t>Посредством гражданского судопроизводства осуществляют судебную власть, правосудие по рассмотрению и разрешению правовых конфликтов суды различного уровня и вида двух ветвей судебной власти, включая специальные (</w:t>
      </w:r>
      <w:hyperlink r:id="rId298" w:history="1">
        <w:r w:rsidRPr="00AF6A29">
          <w:t>ст. 2</w:t>
        </w:r>
      </w:hyperlink>
      <w:r w:rsidRPr="00AF6A29">
        <w:t xml:space="preserve"> ГПК РФ, </w:t>
      </w:r>
      <w:hyperlink r:id="rId299" w:history="1">
        <w:r w:rsidRPr="00AF6A29">
          <w:t>ст. 2</w:t>
        </w:r>
      </w:hyperlink>
      <w:r w:rsidRPr="00AF6A29">
        <w:t xml:space="preserve"> АПК РФ). Отечественная </w:t>
      </w:r>
      <w:r w:rsidRPr="00AF6A29">
        <w:rPr>
          <w:b/>
        </w:rPr>
        <w:t>судебная организация</w:t>
      </w:r>
      <w:r w:rsidRPr="00AF6A29">
        <w:t xml:space="preserve"> (судоустройство и внутренняя организация судов, организация судебной деятельности) в последнее десятилетие претерпевает существенные структурные изменения. В настоящее время к ним отнесен: новый ВС РФ, которым ныне объединены суды общей юрисдикции и арбитражные суды, в том числе специализированные суды - военные &lt;1&gt; и первый специализированный арбитражный - Суд по интеллектуальным правам (</w:t>
      </w:r>
      <w:hyperlink r:id="rId300" w:history="1">
        <w:r w:rsidRPr="00AF6A29">
          <w:t>гл. IV</w:t>
        </w:r>
      </w:hyperlink>
      <w:r w:rsidRPr="00AF6A29">
        <w:t xml:space="preserve"> Федерального конституционного закона "Об арбитражных судах в Российской Федерации"). До недавнего времени (до образования нового высшего суда) действовали ВАС РФ и особый судебный орган - Дисциплинарное судебное присутствие &lt;2&gt;, судебные полномочия которых ныне осуществляет новый суд (</w:t>
      </w:r>
      <w:hyperlink r:id="rId301" w:history="1">
        <w:r w:rsidRPr="00AF6A29">
          <w:t>ст. 126</w:t>
        </w:r>
      </w:hyperlink>
      <w:r w:rsidRPr="00AF6A29">
        <w:t xml:space="preserve"> Конституции РФ) &lt;3&gt;.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Таковыми они признаны действующим ГПК РФ, нормы </w:t>
      </w:r>
      <w:hyperlink r:id="rId302" w:history="1">
        <w:r w:rsidRPr="00AF6A29">
          <w:rPr>
            <w:i/>
            <w:sz w:val="20"/>
          </w:rPr>
          <w:t>ст. 25</w:t>
        </w:r>
      </w:hyperlink>
      <w:r w:rsidRPr="00AF6A29">
        <w:rPr>
          <w:i/>
          <w:sz w:val="20"/>
        </w:rPr>
        <w:t xml:space="preserve"> которого, определяя их компетенцию как специализированных судов в общем виде, носят отсылочный характер.</w:t>
      </w:r>
    </w:p>
    <w:p w:rsidR="00454295" w:rsidRPr="00AF6A29" w:rsidRDefault="00454295">
      <w:pPr>
        <w:pStyle w:val="ConsPlusNormal"/>
        <w:ind w:firstLine="540"/>
        <w:jc w:val="both"/>
        <w:rPr>
          <w:i/>
          <w:sz w:val="20"/>
        </w:rPr>
      </w:pPr>
      <w:r w:rsidRPr="00AF6A29">
        <w:rPr>
          <w:i/>
          <w:sz w:val="20"/>
        </w:rPr>
        <w:lastRenderedPageBreak/>
        <w:t xml:space="preserve">&lt;2&gt; Ранее как особый судебный орган со специальной судебной юрисдикцией оно рассматривало дела о привлечении судей к дисциплинарной ответственности. Действовавший порядок судопроизводства, по нашему мнению, по таким делам не в полной мере обеспечивал необходимый уровень гарантий независимости судей и судебной защиты (см.: </w:t>
      </w:r>
      <w:proofErr w:type="spellStart"/>
      <w:r w:rsidRPr="00AF6A29">
        <w:rPr>
          <w:i/>
          <w:sz w:val="20"/>
        </w:rPr>
        <w:t>Уксусова</w:t>
      </w:r>
      <w:proofErr w:type="spellEnd"/>
      <w:r w:rsidRPr="00AF6A29">
        <w:rPr>
          <w:i/>
          <w:sz w:val="20"/>
        </w:rPr>
        <w:t xml:space="preserve"> Е.Е. Гражданская судебная юрисдикция: проблема компетентного суда // Матер. </w:t>
      </w:r>
      <w:proofErr w:type="spellStart"/>
      <w:r w:rsidRPr="00AF6A29">
        <w:rPr>
          <w:i/>
          <w:sz w:val="20"/>
        </w:rPr>
        <w:t>Междунар</w:t>
      </w:r>
      <w:proofErr w:type="spellEnd"/>
      <w:r w:rsidRPr="00AF6A29">
        <w:rPr>
          <w:i/>
          <w:sz w:val="20"/>
        </w:rPr>
        <w:t xml:space="preserve">. </w:t>
      </w:r>
      <w:proofErr w:type="spellStart"/>
      <w:r w:rsidRPr="00AF6A29">
        <w:rPr>
          <w:i/>
          <w:sz w:val="20"/>
        </w:rPr>
        <w:t>науч.-практ</w:t>
      </w:r>
      <w:proofErr w:type="spellEnd"/>
      <w:r w:rsidRPr="00AF6A29">
        <w:rPr>
          <w:i/>
          <w:sz w:val="20"/>
        </w:rPr>
        <w:t xml:space="preserve">. </w:t>
      </w:r>
      <w:proofErr w:type="spellStart"/>
      <w:r w:rsidRPr="00AF6A29">
        <w:rPr>
          <w:i/>
          <w:sz w:val="20"/>
        </w:rPr>
        <w:t>конф</w:t>
      </w:r>
      <w:proofErr w:type="spellEnd"/>
      <w:r w:rsidRPr="00AF6A29">
        <w:rPr>
          <w:i/>
          <w:sz w:val="20"/>
        </w:rPr>
        <w:t>. "Актуальные проблемы развития науки гражданского права и гражданского процесса в России и зарубежных странах". 25 - 26 февраля 2011 г., г. Великий Новгород. Т. 2. Великий Новгород, 2011. С. 296 - 298). В настоящее время в отличие от прежнего судебного порядка решение по делу о привлечении к дисциплинарной ответственности, выносимое Дисциплинарной коллегией ВС РФ, может быть обжаловано судьей, в отношении которого оно вынесено. Это одна из установленных законом необходимых процессуальных гарантий судебной защиты.</w:t>
      </w:r>
    </w:p>
    <w:p w:rsidR="00454295" w:rsidRPr="00AF6A29" w:rsidRDefault="00454295">
      <w:pPr>
        <w:pStyle w:val="ConsPlusNormal"/>
        <w:ind w:firstLine="540"/>
        <w:jc w:val="both"/>
        <w:rPr>
          <w:i/>
          <w:sz w:val="20"/>
        </w:rPr>
      </w:pPr>
      <w:r w:rsidRPr="00AF6A29">
        <w:rPr>
          <w:i/>
          <w:sz w:val="20"/>
        </w:rPr>
        <w:t xml:space="preserve">&lt;3&gt; См.: </w:t>
      </w:r>
      <w:hyperlink r:id="rId303" w:history="1">
        <w:r w:rsidRPr="00AF6A29">
          <w:rPr>
            <w:i/>
            <w:sz w:val="20"/>
          </w:rPr>
          <w:t>Закон</w:t>
        </w:r>
      </w:hyperlink>
      <w:r w:rsidRPr="00AF6A29">
        <w:rPr>
          <w:i/>
          <w:sz w:val="20"/>
        </w:rPr>
        <w:t xml:space="preserve"> РФ о поправке к Конституции РФ "О Верховном Суде Российской Федерации и прокуратуре Российской Федерации".</w:t>
      </w:r>
    </w:p>
    <w:p w:rsidR="00454295" w:rsidRPr="00AF6A29" w:rsidRDefault="00454295">
      <w:pPr>
        <w:pStyle w:val="ConsPlusNormal"/>
        <w:jc w:val="both"/>
      </w:pPr>
    </w:p>
    <w:p w:rsidR="00454295" w:rsidRPr="00AF6A29" w:rsidRDefault="00454295">
      <w:pPr>
        <w:pStyle w:val="ConsPlusNormal"/>
        <w:ind w:firstLine="540"/>
        <w:jc w:val="both"/>
      </w:pPr>
      <w:r w:rsidRPr="00AF6A29">
        <w:t>Признаем, что судоустройство - это бытие процессуальной формы. В более широком, рассматриваемом нами смысле судоустройство - судебная организация, выступающая первоосновой для процессуальной формы, в том числе для его специализации. Образно говоря, судоустройство и процесс имеют дело с одним и тем же - судебной машиной. Если первое берет ее в статике, то второе - в динамике. И от того, как устроена машина, каковы принципы, зависит и ее работа, принципы ее деятельности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Курылев С.В. К сорокалетию истории советского гражданского процессуального права // </w:t>
      </w:r>
      <w:proofErr w:type="spellStart"/>
      <w:r w:rsidRPr="00AF6A29">
        <w:rPr>
          <w:i/>
          <w:sz w:val="20"/>
        </w:rPr>
        <w:t>Избр</w:t>
      </w:r>
      <w:proofErr w:type="spellEnd"/>
      <w:r w:rsidRPr="00AF6A29">
        <w:rPr>
          <w:i/>
          <w:sz w:val="20"/>
        </w:rPr>
        <w:t>. тр. Минск, 2012. С. 507, 508.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Идея специализации, находя законодательное воплощение, в полной мере затрагивает вопросы судебной организации и ее нынешнее состояние, характеризуемое именно укореняющейся судебной </w:t>
      </w:r>
      <w:r w:rsidRPr="00AF6A29">
        <w:rPr>
          <w:b/>
        </w:rPr>
        <w:t>специализацией в организационном плане</w:t>
      </w:r>
      <w:r w:rsidRPr="00AF6A29">
        <w:t>. Она связана с судом, расширением и углублением специализации самой судебной организации. Законодательно введены в юридический оборот словосочетания "специализированный суд", "специализация судей", "специализация суда"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В процессуальном законе положения о "специализации судей" появились впервые в </w:t>
      </w:r>
      <w:hyperlink r:id="rId304" w:history="1">
        <w:r w:rsidRPr="00AF6A29">
          <w:rPr>
            <w:i/>
            <w:sz w:val="20"/>
          </w:rPr>
          <w:t>АПК</w:t>
        </w:r>
      </w:hyperlink>
      <w:r w:rsidRPr="00AF6A29">
        <w:rPr>
          <w:i/>
          <w:sz w:val="20"/>
        </w:rPr>
        <w:t xml:space="preserve"> 2002 г. Предусмотрено формирование состава арбитражного суда для рассмотрения конкретного дела с учетом специализации судей </w:t>
      </w:r>
      <w:hyperlink r:id="rId305" w:history="1">
        <w:r w:rsidRPr="00AF6A29">
          <w:rPr>
            <w:i/>
            <w:sz w:val="20"/>
          </w:rPr>
          <w:t>(ч. 1 ст. 18)</w:t>
        </w:r>
      </w:hyperlink>
      <w:r w:rsidRPr="00AF6A29">
        <w:rPr>
          <w:i/>
          <w:sz w:val="20"/>
        </w:rPr>
        <w:t xml:space="preserve">. Позднее действие данных положений было распространено на арбитражных заседателей </w:t>
      </w:r>
      <w:hyperlink r:id="rId306" w:history="1">
        <w:r w:rsidRPr="00AF6A29">
          <w:rPr>
            <w:i/>
            <w:sz w:val="20"/>
          </w:rPr>
          <w:t>(ч. 3 ст. 19)</w:t>
        </w:r>
      </w:hyperlink>
      <w:r w:rsidRPr="00AF6A29">
        <w:rPr>
          <w:i/>
          <w:sz w:val="20"/>
        </w:rPr>
        <w:t xml:space="preserve">. Примечательно, что в ГПК РФ аналогичные положения были предусмотрены спустя год </w:t>
      </w:r>
      <w:hyperlink r:id="rId307" w:history="1">
        <w:r w:rsidRPr="00AF6A29">
          <w:rPr>
            <w:i/>
            <w:sz w:val="20"/>
          </w:rPr>
          <w:t>(ч. 3 ст. 14)</w:t>
        </w:r>
      </w:hyperlink>
      <w:r w:rsidRPr="00AF6A29">
        <w:rPr>
          <w:i/>
          <w:sz w:val="20"/>
        </w:rPr>
        <w:t xml:space="preserve">. Был дополнен и УПК РФ установлениями относительно специализации судей при формировании состава суда по конкретному уголовному делу </w:t>
      </w:r>
      <w:hyperlink r:id="rId308" w:history="1">
        <w:r w:rsidRPr="00AF6A29">
          <w:rPr>
            <w:i/>
            <w:sz w:val="20"/>
          </w:rPr>
          <w:t>(ч. 1 ст. 30)</w:t>
        </w:r>
      </w:hyperlink>
      <w:r w:rsidRPr="00AF6A29">
        <w:rPr>
          <w:i/>
          <w:sz w:val="20"/>
        </w:rPr>
        <w:t xml:space="preserve">. По сути, внутренняя специализация судей по соответствующим категориям дел, сложившаяся в судах </w:t>
      </w:r>
      <w:proofErr w:type="spellStart"/>
      <w:r w:rsidRPr="00AF6A29">
        <w:rPr>
          <w:i/>
          <w:sz w:val="20"/>
        </w:rPr>
        <w:t>de</w:t>
      </w:r>
      <w:proofErr w:type="spellEnd"/>
      <w:r w:rsidRPr="00AF6A29">
        <w:rPr>
          <w:i/>
          <w:sz w:val="20"/>
        </w:rPr>
        <w:t xml:space="preserve"> </w:t>
      </w:r>
      <w:proofErr w:type="spellStart"/>
      <w:r w:rsidRPr="00AF6A29">
        <w:rPr>
          <w:i/>
          <w:sz w:val="20"/>
        </w:rPr>
        <w:t>facto</w:t>
      </w:r>
      <w:proofErr w:type="spellEnd"/>
      <w:r w:rsidRPr="00AF6A29">
        <w:rPr>
          <w:i/>
          <w:sz w:val="20"/>
        </w:rPr>
        <w:t>, и которой следовали в рамках объективных возможностей, получила позитивное отражение в процессуальных законах. Такая специализация продолжает находить дальнейшее законодательное развитие применительно к формированию постоянно действующих в судах составов, коллегий по рассмотрению тех или иных категорий дел.</w:t>
      </w:r>
    </w:p>
    <w:p w:rsidR="00454295" w:rsidRPr="00AF6A29" w:rsidRDefault="00454295">
      <w:pPr>
        <w:pStyle w:val="ConsPlusNormal"/>
        <w:ind w:firstLine="540"/>
        <w:jc w:val="both"/>
        <w:rPr>
          <w:i/>
          <w:sz w:val="20"/>
        </w:rPr>
      </w:pPr>
      <w:r w:rsidRPr="00AF6A29">
        <w:rPr>
          <w:i/>
          <w:sz w:val="20"/>
        </w:rPr>
        <w:t xml:space="preserve">Кроме того, в связи с образованием в современной судебной системе России первого со статусом специализированного суда и специализированного арбитражного суда - Суда по интеллектуальным правам и формированием его судейского корпуса в юридический оборот вошло словосочетание "специализация суда" (см. </w:t>
      </w:r>
      <w:hyperlink r:id="rId309" w:history="1">
        <w:proofErr w:type="spellStart"/>
        <w:r w:rsidRPr="00AF6A29">
          <w:rPr>
            <w:i/>
            <w:sz w:val="20"/>
          </w:rPr>
          <w:t>абз</w:t>
        </w:r>
        <w:proofErr w:type="spellEnd"/>
        <w:r w:rsidRPr="00AF6A29">
          <w:rPr>
            <w:i/>
            <w:sz w:val="20"/>
          </w:rPr>
          <w:t>. 3 п. 8 ст. 5</w:t>
        </w:r>
      </w:hyperlink>
      <w:r w:rsidRPr="00AF6A29">
        <w:rPr>
          <w:i/>
          <w:sz w:val="20"/>
        </w:rPr>
        <w:t xml:space="preserve"> Закона РФ от 26 июня 1992 г. N 3132-1 "О статусе судей в Российской Федерации"), найдя отражение также в АПК РФ </w:t>
      </w:r>
      <w:hyperlink r:id="rId310" w:history="1">
        <w:r w:rsidRPr="00AF6A29">
          <w:rPr>
            <w:i/>
            <w:sz w:val="20"/>
          </w:rPr>
          <w:t>(ст. 87.1)</w:t>
        </w:r>
      </w:hyperlink>
      <w:r w:rsidRPr="00AF6A29">
        <w:rPr>
          <w:i/>
          <w:sz w:val="20"/>
        </w:rPr>
        <w:t>. Пример такого суда - это, по существу, второй уровень специальной юрисдикции суда при разграничении компетенции судов общей юрисдикции и арбитражных судов и признания за последними специальной юрисдикции по отношению к первым.</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Прослеживается все более развернутое законодательное регламентирование </w:t>
      </w:r>
      <w:r w:rsidRPr="00AF6A29">
        <w:rPr>
          <w:b/>
        </w:rPr>
        <w:t>специализации судебной организации</w:t>
      </w:r>
      <w:r w:rsidRPr="00AF6A29">
        <w:t xml:space="preserve">, обращение к которой в контексте предлагаемого подхода следовало бы рассматривать в двух отношениях. Специализация </w:t>
      </w:r>
      <w:r w:rsidRPr="00AF6A29">
        <w:rPr>
          <w:b/>
        </w:rPr>
        <w:t>первого порядка</w:t>
      </w:r>
      <w:r w:rsidRPr="00AF6A29">
        <w:t xml:space="preserve"> - внешняя, отражающая связи процесса с судоустройством, - касается судоустройства, организации судебной власти специализированных судов. На государственном уровне прослеживаются ориентиры создания иных специализированных судов. Все чаще данная проблема обсуждается и в </w:t>
      </w:r>
      <w:r w:rsidRPr="00AF6A29">
        <w:lastRenderedPageBreak/>
        <w:t xml:space="preserve">литературе, например в связи с созданием налоговых, </w:t>
      </w:r>
      <w:proofErr w:type="spellStart"/>
      <w:r w:rsidRPr="00AF6A29">
        <w:t>банкротных</w:t>
      </w:r>
      <w:proofErr w:type="spellEnd"/>
      <w:r w:rsidRPr="00AF6A29">
        <w:t xml:space="preserve"> судов. Специализация </w:t>
      </w:r>
      <w:r w:rsidRPr="00AF6A29">
        <w:rPr>
          <w:b/>
        </w:rPr>
        <w:t>второго порядка</w:t>
      </w:r>
      <w:r w:rsidRPr="00AF6A29">
        <w:t xml:space="preserve"> - внутренняя, относящаяся к внутренней судебной организации, точнее судебной деятельности (специализация судей, составов, коллегий, формирование состава суда по конкретному делу). Заложены законодательные предпосылки и для последующего развития специализации суда (судей). Например, правилами подсудности установлен по сути новый законодательный формат специализации конкретных судов общей юрисдикции в границах федеральных округов в отношении дел о возвращении ребенка или об осуществлении в отношении ребенка прав доступа при их рассмотрении в порядке новой гл. 22.2 ГПК РФ </w:t>
      </w:r>
      <w:hyperlink r:id="rId311" w:history="1">
        <w:r w:rsidRPr="00AF6A29">
          <w:t>(ст. 244.11)</w:t>
        </w:r>
      </w:hyperlink>
      <w:r w:rsidRPr="00AF6A29">
        <w:t xml:space="preserve">. Их юрисдикция определяется местом пребывания ребенка в пределах соответствующего федерального округа, который согласно законодательству о судоустройстве не является судебным. Это особый аналог слияния родовой и территориальной подсудности, известный в отношении ВС РФ. Как другой, например </w:t>
      </w:r>
      <w:proofErr w:type="spellStart"/>
      <w:r w:rsidRPr="00AF6A29">
        <w:t>de</w:t>
      </w:r>
      <w:proofErr w:type="spellEnd"/>
      <w:r w:rsidRPr="00AF6A29">
        <w:t xml:space="preserve"> </w:t>
      </w:r>
      <w:proofErr w:type="spellStart"/>
      <w:r w:rsidRPr="00AF6A29">
        <w:t>lega</w:t>
      </w:r>
      <w:proofErr w:type="spellEnd"/>
      <w:r w:rsidRPr="00AF6A29">
        <w:t xml:space="preserve"> </w:t>
      </w:r>
      <w:proofErr w:type="spellStart"/>
      <w:r w:rsidRPr="00AF6A29">
        <w:t>ferenda</w:t>
      </w:r>
      <w:proofErr w:type="spellEnd"/>
      <w:r w:rsidRPr="00AF6A29">
        <w:t>, возможный вариант - признание специализации по определенным категориям дел за определенными судебными присутствиями, когда наблюдается концентрация судебных полномочий в отношении отдельных категорий дел, иначе говоря, действие специализированных судебных присутствий. Иной случай такой специализации суда может быть связан с определенной сложной сферой правового регулирования. Признание таковой за сферой несостоятельности, новой ее составляющей - банкротством граждан, не имеющих статуса индивидуальных предпринимателей, диктует обращение к вопросу о специализации суда по делу о банкротстве.</w:t>
      </w:r>
    </w:p>
    <w:p w:rsidR="00454295" w:rsidRPr="00AF6A29" w:rsidRDefault="00454295">
      <w:pPr>
        <w:pStyle w:val="ConsPlusNormal"/>
        <w:ind w:firstLine="540"/>
        <w:jc w:val="both"/>
      </w:pPr>
      <w:r w:rsidRPr="00AF6A29">
        <w:t xml:space="preserve">Соответствующий правовой механизм процедур несостоятельности с участием граждан (потребительское банкротство) заложен в Федеральном </w:t>
      </w:r>
      <w:hyperlink r:id="rId312" w:history="1">
        <w:r w:rsidRPr="00AF6A29">
          <w:t>законе</w:t>
        </w:r>
      </w:hyperlink>
      <w:r w:rsidRPr="00AF6A29">
        <w:t xml:space="preserve"> от 29 декабря 2014 г. N 476-ФЗ "О внесении изменений в Федеральный закон "О несостоятельности (банкротстве)" и отдельные законодательные акты Российской Федерации в части регулирования реабилитационных процедур, применяемых в отношении гражданина-должника". Рассмотрение дел о банкротстве с их участием законодатель отнес к ведению судов общей юрисдикции, а не к ведению арбитражных судов, которые исключительно до недавнего времени рассматривали дела о банкротстве, в том числе с участием граждан, правда, со статусом индивидуального предпринимателя. Компетенция арбитражных судов и в отношении дел о банкротстве граждан предполагалась на первоначальном этапе законодательного процесса. Например, в целях специализации вопросов несостоятельности, наработки опыта и обеспечения должной квалификации разбирательства дел о банкротстве граждан представлялось бы правильным на первоначальном этапе сосредоточить рассмотрение дел в отдельных судах, определить лишь конкретные районные суды в рамках субъектов РФ, за которыми признавалась бы юрисдикция в качестве суда первой инстанции по рассмотрению таких дел и закрепление такой специализации на уровне закона. При подобном подходе в судах могли бы формироваться судебные составы по банкротству и появилась бы возможность их коллегиального рассмотрения, что предусмотрено в отношении дел о банкротстве, рассматриваемых по </w:t>
      </w:r>
      <w:hyperlink r:id="rId313" w:history="1">
        <w:r w:rsidRPr="00AF6A29">
          <w:t>АПК</w:t>
        </w:r>
      </w:hyperlink>
      <w:r w:rsidRPr="00AF6A29">
        <w:t xml:space="preserve"> РФ. Подобный вариант специализации суда особо значим именно на начальном этапе нового правового регулирования в целях квалифицированного и единообразного формирования практики применения закона для судов общей юрисдикции, для которых в нынешних условиях данная сфера правового регулирования, как и категория гражданских дел о банкротстве граждан, является абсолютно новой и поэтому сложной.</w:t>
      </w:r>
    </w:p>
    <w:p w:rsidR="00454295" w:rsidRPr="00AF6A29" w:rsidRDefault="00454295">
      <w:pPr>
        <w:pStyle w:val="ConsPlusNormal"/>
        <w:ind w:firstLine="540"/>
        <w:jc w:val="both"/>
      </w:pPr>
      <w:r w:rsidRPr="00AF6A29">
        <w:t xml:space="preserve">Собственно и сама процессуальная форма, законодательная регламентация процессуальной деятельности суда по гражданским делам отвечает своей специализации. В полной мере это относимо к ее усиливающемуся дифференцированному регулированию по комплексу категорий гражданских дел, производство по отдельным из которых регулируется </w:t>
      </w:r>
      <w:hyperlink r:id="rId314" w:history="1">
        <w:r w:rsidRPr="00AF6A29">
          <w:t>ГПК</w:t>
        </w:r>
      </w:hyperlink>
      <w:r w:rsidRPr="00AF6A29">
        <w:t xml:space="preserve"> РФ, </w:t>
      </w:r>
      <w:hyperlink r:id="rId315" w:history="1">
        <w:r w:rsidRPr="00AF6A29">
          <w:t>АПК</w:t>
        </w:r>
      </w:hyperlink>
      <w:r w:rsidRPr="00AF6A29">
        <w:t xml:space="preserve"> РФ, их разделами, главами &lt;1&gt;. Также из года в год увеличивается включение специальных процессуальных норм в иные кодифицированные и "ординарные" федеральные законы, количество которых возрастает.</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Об этом на примере </w:t>
      </w:r>
      <w:hyperlink r:id="rId316" w:history="1">
        <w:r w:rsidRPr="00AF6A29">
          <w:rPr>
            <w:i/>
            <w:sz w:val="20"/>
          </w:rPr>
          <w:t>АПК</w:t>
        </w:r>
      </w:hyperlink>
      <w:r w:rsidRPr="00AF6A29">
        <w:rPr>
          <w:i/>
          <w:sz w:val="20"/>
        </w:rPr>
        <w:t xml:space="preserve"> РФ см.: </w:t>
      </w:r>
      <w:proofErr w:type="spellStart"/>
      <w:r w:rsidRPr="00AF6A29">
        <w:rPr>
          <w:i/>
          <w:sz w:val="20"/>
        </w:rPr>
        <w:t>Уксусова</w:t>
      </w:r>
      <w:proofErr w:type="spellEnd"/>
      <w:r w:rsidRPr="00AF6A29">
        <w:rPr>
          <w:i/>
          <w:sz w:val="20"/>
        </w:rPr>
        <w:t xml:space="preserve"> Е.Е. </w:t>
      </w:r>
      <w:hyperlink r:id="rId317" w:history="1">
        <w:r w:rsidRPr="00AF6A29">
          <w:rPr>
            <w:i/>
            <w:sz w:val="20"/>
          </w:rPr>
          <w:t>Определение надлежащего судебного порядка</w:t>
        </w:r>
      </w:hyperlink>
      <w:r w:rsidRPr="00AF6A29">
        <w:rPr>
          <w:i/>
          <w:sz w:val="20"/>
        </w:rPr>
        <w:t xml:space="preserve"> по гражданским делам // Журнал российского права. 2009. N 6. С. 77 - 92; Она же. </w:t>
      </w:r>
      <w:hyperlink r:id="rId318" w:history="1">
        <w:r w:rsidRPr="00AF6A29">
          <w:rPr>
            <w:i/>
            <w:sz w:val="20"/>
          </w:rPr>
          <w:t>Последние изменения</w:t>
        </w:r>
      </w:hyperlink>
      <w:r w:rsidRPr="00AF6A29">
        <w:rPr>
          <w:i/>
          <w:sz w:val="20"/>
        </w:rPr>
        <w:t xml:space="preserve"> Арбитражного процессуального кодекса России // Законы России: опыт, анализ, практика. 2011. N 1. С. 58 - 69.</w:t>
      </w:r>
    </w:p>
    <w:p w:rsidR="00454295" w:rsidRPr="00AF6A29" w:rsidRDefault="00454295">
      <w:pPr>
        <w:pStyle w:val="ConsPlusNormal"/>
        <w:jc w:val="both"/>
      </w:pPr>
    </w:p>
    <w:p w:rsidR="00454295" w:rsidRPr="00AF6A29" w:rsidRDefault="00454295">
      <w:pPr>
        <w:pStyle w:val="ConsPlusNormal"/>
        <w:ind w:firstLine="540"/>
        <w:jc w:val="both"/>
      </w:pPr>
      <w:r w:rsidRPr="00AF6A29">
        <w:t>Речь в целом идет о расширении специального процессуального регулирования судопроизводства. И как следствие усиливает тенденции процессуального регулирования гражданского судопроизводства в направлении специализации. Процессуальное регулирование пополнено специальными нормами (правилами), определяющими особенности судопроизводства через содержание и действие процессуальных норм и институтов в увязке с материальным правом, материальным правовым регулированием спорных правоотношений, представляющих собой предмет гражданского дела, предмет судебной деятельности, обусловлено спецификой материального правового регулирования и охраняемых им объектов (прав, свобод, законных интересов). Подобное очевидно выступает демонстрацией проявления в данном отношении закономерности развития гражданского судопроизводства. Это происходит в том числе за счет внесения изменений в процессуальные Кодексы. В их числе особенно показательны, например, законы, которые получили в юридической лексике наименование "</w:t>
      </w:r>
      <w:proofErr w:type="spellStart"/>
      <w:r w:rsidRPr="00AF6A29">
        <w:t>антирейдеровский</w:t>
      </w:r>
      <w:proofErr w:type="spellEnd"/>
      <w:r w:rsidRPr="00AF6A29">
        <w:t>" &lt;1&gt; и "антипиратский" &lt;2&gt;, содержащие подобного рода особенности. Данное обстоятельство в целом отражает сложившееся положение, когда по мере усложнения социального бытия законом изменяются и расширяются границы регулирующего воздействия. Это одно из наглядных проявлений развития национальной правовой системы, как и любой зарубежной, и действия права в системе взаимосвязи его элементов (институтов, отраслей, норм).</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Им привнесены изменения в целый ряд федеральных законов, включая </w:t>
      </w:r>
      <w:hyperlink r:id="rId319" w:history="1">
        <w:r w:rsidRPr="00AF6A29">
          <w:rPr>
            <w:i/>
            <w:sz w:val="20"/>
          </w:rPr>
          <w:t>АПК</w:t>
        </w:r>
      </w:hyperlink>
      <w:r w:rsidRPr="00AF6A29">
        <w:rPr>
          <w:i/>
          <w:sz w:val="20"/>
        </w:rPr>
        <w:t xml:space="preserve"> РФ, которыми комплексно устанавливается механизм разрешения корпоративных споров. Этот Кодекс в том числе дополнен </w:t>
      </w:r>
      <w:hyperlink r:id="rId320" w:history="1">
        <w:r w:rsidRPr="00AF6A29">
          <w:rPr>
            <w:i/>
            <w:sz w:val="20"/>
          </w:rPr>
          <w:t>гл. 28.1</w:t>
        </w:r>
      </w:hyperlink>
      <w:r w:rsidRPr="00AF6A29">
        <w:rPr>
          <w:i/>
          <w:sz w:val="20"/>
        </w:rPr>
        <w:t xml:space="preserve"> и </w:t>
      </w:r>
      <w:hyperlink r:id="rId321" w:history="1">
        <w:r w:rsidRPr="00AF6A29">
          <w:rPr>
            <w:i/>
            <w:sz w:val="20"/>
          </w:rPr>
          <w:t>28.2</w:t>
        </w:r>
      </w:hyperlink>
      <w:r w:rsidRPr="00AF6A29">
        <w:rPr>
          <w:i/>
          <w:sz w:val="20"/>
        </w:rPr>
        <w:t xml:space="preserve"> (см.: Федеральный </w:t>
      </w:r>
      <w:hyperlink r:id="rId322" w:history="1">
        <w:r w:rsidRPr="00AF6A29">
          <w:rPr>
            <w:i/>
            <w:sz w:val="20"/>
          </w:rPr>
          <w:t>закон</w:t>
        </w:r>
      </w:hyperlink>
      <w:r w:rsidRPr="00AF6A29">
        <w:rPr>
          <w:i/>
          <w:sz w:val="20"/>
        </w:rPr>
        <w:t xml:space="preserve"> от 19 июля 2009 г. N 205-ФЗ "О внесении изменений в отдельные законодательные акты Российской Федерации").</w:t>
      </w:r>
    </w:p>
    <w:p w:rsidR="00454295" w:rsidRPr="00AF6A29" w:rsidRDefault="00454295">
      <w:pPr>
        <w:pStyle w:val="ConsPlusNormal"/>
        <w:ind w:firstLine="540"/>
        <w:jc w:val="both"/>
        <w:rPr>
          <w:i/>
          <w:sz w:val="20"/>
        </w:rPr>
      </w:pPr>
      <w:r w:rsidRPr="00AF6A29">
        <w:rPr>
          <w:i/>
          <w:sz w:val="20"/>
        </w:rPr>
        <w:t xml:space="preserve">&lt;2&gt; Таким законом наряду с особенностями судебной защиты предусматривается предметно регламентированный внесудебный порядок разрешения споров, связанных с защитой авторских и (или) смежных прав. В </w:t>
      </w:r>
      <w:hyperlink r:id="rId323" w:history="1">
        <w:r w:rsidRPr="00AF6A29">
          <w:rPr>
            <w:i/>
            <w:sz w:val="20"/>
          </w:rPr>
          <w:t>ГПК</w:t>
        </w:r>
      </w:hyperlink>
      <w:r w:rsidRPr="00AF6A29">
        <w:rPr>
          <w:i/>
          <w:sz w:val="20"/>
        </w:rPr>
        <w:t xml:space="preserve"> РФ расширено специальное процессуальное регулирование относительно защиты авторских и (или) смежных прав за счет норм, регулирующих родовую подсудность дел, меры по обеспечению иска, предварительные обеспечительные меры (см.: Федеральный </w:t>
      </w:r>
      <w:hyperlink r:id="rId324" w:history="1">
        <w:r w:rsidRPr="00AF6A29">
          <w:rPr>
            <w:i/>
            <w:sz w:val="20"/>
          </w:rPr>
          <w:t>закон</w:t>
        </w:r>
      </w:hyperlink>
      <w:r w:rsidRPr="00AF6A29">
        <w:rPr>
          <w:i/>
          <w:sz w:val="20"/>
        </w:rPr>
        <w:t xml:space="preserve"> от 24 ноября 2014 г. N 364-ФЗ "О внесении изменений в Федеральный закон "Об информации, информационных технологиях и о защите информации" и Гражданский процессуальный кодекс Российской Федерации").</w:t>
      </w:r>
    </w:p>
    <w:p w:rsidR="00454295" w:rsidRPr="00AF6A29" w:rsidRDefault="00454295">
      <w:pPr>
        <w:pStyle w:val="ConsPlusNormal"/>
        <w:jc w:val="both"/>
      </w:pPr>
    </w:p>
    <w:p w:rsidR="00454295" w:rsidRPr="00AF6A29" w:rsidRDefault="00454295">
      <w:pPr>
        <w:pStyle w:val="ConsPlusNormal"/>
        <w:ind w:firstLine="540"/>
        <w:jc w:val="both"/>
      </w:pPr>
      <w:r w:rsidRPr="00AF6A29">
        <w:t>Исторически сохраняется законодательный подход, когда процессуальное регулирование судопроизводства по гражданским делам в направлении специализации происходит главным образом за счет увеличения специальных процессуальных норм, определяющих особенности судопроизводства через содержание и действие процессуальных институтов в увязке с материально-правовой характеристикой разрешаемых судом тех или иных категорий гражданских дел, в целом - с материально-правовым регулированием. В этом случае дифференциация гражданской процессуальной формы преумножается за счет такого процессуального регулирования судопроизводства, в котором находят отражение значимые материально-правовые акценты. Такие акценты процессуального регламентирования проявляются в исковом производстве, например в институте сторон, надлежащий процессуальный статус которых определяется исходя из субъектного состава спорного правоотношения.</w:t>
      </w:r>
    </w:p>
    <w:p w:rsidR="00454295" w:rsidRPr="00AF6A29" w:rsidRDefault="00454295">
      <w:pPr>
        <w:pStyle w:val="ConsPlusNormal"/>
        <w:ind w:firstLine="540"/>
        <w:jc w:val="both"/>
      </w:pPr>
      <w:r w:rsidRPr="00AF6A29">
        <w:t xml:space="preserve">По </w:t>
      </w:r>
      <w:hyperlink r:id="rId325" w:history="1">
        <w:r w:rsidRPr="00AF6A29">
          <w:t>ГПК</w:t>
        </w:r>
      </w:hyperlink>
      <w:r w:rsidRPr="00AF6A29">
        <w:t xml:space="preserve"> РФ и </w:t>
      </w:r>
      <w:hyperlink r:id="rId326" w:history="1">
        <w:r w:rsidRPr="00AF6A29">
          <w:t>АПК</w:t>
        </w:r>
      </w:hyperlink>
      <w:r w:rsidRPr="00AF6A29">
        <w:t xml:space="preserve"> РФ в базовом отношении сохраняется </w:t>
      </w:r>
      <w:r w:rsidRPr="00AF6A29">
        <w:rPr>
          <w:b/>
        </w:rPr>
        <w:t>общий исковой порядок</w:t>
      </w:r>
      <w:r w:rsidRPr="00AF6A29">
        <w:t xml:space="preserve"> защиты для любого правового спора, вопроса, обращения, если Кодексами не предусмотрен </w:t>
      </w:r>
      <w:r w:rsidRPr="00AF6A29">
        <w:rPr>
          <w:b/>
        </w:rPr>
        <w:t>иной специальный порядок</w:t>
      </w:r>
      <w:r w:rsidRPr="00AF6A29">
        <w:t xml:space="preserve">. В то же время при существующем разнообразии судопроизводственных порядков по этим Кодексам (они </w:t>
      </w:r>
      <w:r w:rsidRPr="00AF6A29">
        <w:rPr>
          <w:b/>
        </w:rPr>
        <w:t>специальные по отношению</w:t>
      </w:r>
      <w:r w:rsidRPr="00AF6A29">
        <w:t xml:space="preserve"> к исковому) они испытывают влияние материального права на правовой режим судопроизводства по гражданским делам и потребность в установлении специальных процессуальных средств и способов регулирования. Правда, не во всех случаях подобный род влияния имеет место. Напротив, наблюдается различная </w:t>
      </w:r>
      <w:r w:rsidRPr="00AF6A29">
        <w:rPr>
          <w:b/>
        </w:rPr>
        <w:t>степень их процессуальной модификации</w:t>
      </w:r>
      <w:r w:rsidRPr="00AF6A29">
        <w:t xml:space="preserve"> по отношению к исковому порядку, приспособления тех или иных специальных способов и средств и выраженного их различия применительно к специфике предмета судебного рассмотрения. Такая модификация не всегда является отражением влияния на процессуальную форму именно материального права.</w:t>
      </w:r>
    </w:p>
    <w:p w:rsidR="00454295" w:rsidRPr="00AF6A29" w:rsidRDefault="00454295">
      <w:pPr>
        <w:pStyle w:val="ConsPlusNormal"/>
        <w:ind w:firstLine="540"/>
        <w:jc w:val="both"/>
      </w:pPr>
      <w:r w:rsidRPr="00AF6A29">
        <w:t xml:space="preserve">В связи с этим можно допустить возможность постановки вопроса о типологии гражданской процессуальной формы на примере специальных производств по отношению к общей исковой </w:t>
      </w:r>
      <w:r w:rsidRPr="00AF6A29">
        <w:lastRenderedPageBreak/>
        <w:t xml:space="preserve">форме. Рассмотрим </w:t>
      </w:r>
      <w:r w:rsidRPr="00AF6A29">
        <w:rPr>
          <w:b/>
        </w:rPr>
        <w:t>три типа судопроизводства по процессуальным Кодексам</w:t>
      </w:r>
      <w:r w:rsidRPr="00AF6A29">
        <w:t>. Одним присуща материально-правовая модификация, которая ближе к исковому общему порядку, другим - процессуально-правовая (приказное, упрощенное производство), наконец, третьи носят смешанный характер (судопроизводство по делам о банкротстве, групповое производство). Такие различия, на наш взгляд, определяются доминированием материально-правовых или процессуально-правовых акцентов, наличие которых позволяет условно разграничивать специализацию специальных порядков, принимая все же некие допущения подобной классификации.</w:t>
      </w:r>
    </w:p>
    <w:p w:rsidR="00454295" w:rsidRPr="00AF6A29" w:rsidRDefault="00454295">
      <w:pPr>
        <w:pStyle w:val="ConsPlusNormal"/>
        <w:ind w:firstLine="540"/>
        <w:jc w:val="both"/>
      </w:pPr>
      <w:r w:rsidRPr="00AF6A29">
        <w:t>За счет присущих внутренних закономерностей развития процессуальной формы ввиду самостоятельной ее роли специализация находит законодательные проявления при доминировании процессуальных акцентов. В этом ракурсе законодательные инициативы в последние годы и их последующая реализация закономерно и показательно приводят к все более широкому судебному применению приказной в гражданском процессе и упрощенной формы в арбитражном процессе. Это обусловлено в первую очередь значительным расширением оснований для их применения.</w:t>
      </w:r>
    </w:p>
    <w:p w:rsidR="00454295" w:rsidRPr="00AF6A29" w:rsidRDefault="00454295">
      <w:pPr>
        <w:pStyle w:val="ConsPlusNormal"/>
        <w:ind w:firstLine="540"/>
        <w:jc w:val="both"/>
      </w:pPr>
      <w:r w:rsidRPr="00AF6A29">
        <w:t xml:space="preserve">С учетом современных требований для отечественного гражданского судопроизводства в связи с этим так актуальны проблема </w:t>
      </w:r>
      <w:r w:rsidRPr="00AF6A29">
        <w:rPr>
          <w:b/>
        </w:rPr>
        <w:t>рационализации (оптимизации) процессуальной формы</w:t>
      </w:r>
      <w:r w:rsidRPr="00AF6A29">
        <w:t xml:space="preserve"> в силу потребностей упрощения, ускорения, удешевления и иных факторов и выверенная процессуальной доктриной приемлемость вариантов ее реализации &lt;1&gt; в законодательной модели и действие на практике.</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О значимости данной проблемы для судопроизводства по делам о банкротстве см.: </w:t>
      </w:r>
      <w:proofErr w:type="spellStart"/>
      <w:r w:rsidRPr="00AF6A29">
        <w:rPr>
          <w:i/>
          <w:sz w:val="20"/>
        </w:rPr>
        <w:t>Уксусова</w:t>
      </w:r>
      <w:proofErr w:type="spellEnd"/>
      <w:r w:rsidRPr="00AF6A29">
        <w:rPr>
          <w:i/>
          <w:sz w:val="20"/>
        </w:rPr>
        <w:t xml:space="preserve"> Е.Е. </w:t>
      </w:r>
      <w:hyperlink r:id="rId327" w:history="1">
        <w:r w:rsidRPr="00AF6A29">
          <w:rPr>
            <w:i/>
            <w:sz w:val="20"/>
          </w:rPr>
          <w:t>Конкурсное судопроизводство</w:t>
        </w:r>
      </w:hyperlink>
      <w:r w:rsidRPr="00AF6A29">
        <w:rPr>
          <w:i/>
          <w:sz w:val="20"/>
        </w:rPr>
        <w:t xml:space="preserve"> и "мини-производство" на примере обжалования действий (бездействия) арбитражного управляющего // Законы России: опыт, анализ, практика. 2014. N 7. С. 47, 48.</w:t>
      </w:r>
    </w:p>
    <w:p w:rsidR="00454295" w:rsidRPr="00AF6A29" w:rsidRDefault="00454295">
      <w:pPr>
        <w:pStyle w:val="ConsPlusNormal"/>
        <w:jc w:val="both"/>
      </w:pPr>
    </w:p>
    <w:p w:rsidR="00454295" w:rsidRPr="00AF6A29" w:rsidRDefault="00454295">
      <w:pPr>
        <w:pStyle w:val="ConsPlusNormal"/>
        <w:ind w:firstLine="540"/>
        <w:jc w:val="both"/>
      </w:pPr>
      <w:r w:rsidRPr="00AF6A29">
        <w:t>Столь же насущна данная проблема и для зарубежных стран, в первую очередь представляющих Европейский союз. Значительная роль в этом отношении отводится именно упрощенным производствам &lt;1&gt;, позволяющим достичь разумного баланса между процессуальной экономией и сохранением традиционных, фундаментальных основ гражданского судопроизводства. Особо значим этот вопрос для России с учетом необходимости унифицированного процессуального регулирования для интеграционных межгосударственных объединений с ее участием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Крымский Д.И. Упрощенные производства в гражданском процессе зарубежных стран: </w:t>
      </w:r>
      <w:proofErr w:type="spellStart"/>
      <w:r w:rsidRPr="00AF6A29">
        <w:rPr>
          <w:i/>
          <w:sz w:val="20"/>
        </w:rPr>
        <w:t>автореф</w:t>
      </w:r>
      <w:proofErr w:type="spellEnd"/>
      <w:r w:rsidRPr="00AF6A29">
        <w:rPr>
          <w:i/>
          <w:sz w:val="20"/>
        </w:rPr>
        <w:t xml:space="preserve">.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наук. М., 2011. С. 1 - 9.</w:t>
      </w:r>
    </w:p>
    <w:p w:rsidR="00454295" w:rsidRPr="00AF6A29" w:rsidRDefault="00454295">
      <w:pPr>
        <w:pStyle w:val="ConsPlusNormal"/>
        <w:ind w:firstLine="540"/>
        <w:jc w:val="both"/>
        <w:rPr>
          <w:i/>
          <w:sz w:val="20"/>
        </w:rPr>
      </w:pPr>
      <w:r w:rsidRPr="00AF6A29">
        <w:rPr>
          <w:i/>
          <w:sz w:val="20"/>
        </w:rPr>
        <w:t xml:space="preserve">&lt;2&gt; Об интернационализации гражданского судопроизводства и некоторых проблемах внутреннего его регулирования и международного взаимодействия и путях их разрешения см.: Ярков В., Медведев И., </w:t>
      </w:r>
      <w:proofErr w:type="spellStart"/>
      <w:r w:rsidRPr="00AF6A29">
        <w:rPr>
          <w:i/>
          <w:sz w:val="20"/>
        </w:rPr>
        <w:t>Трушников</w:t>
      </w:r>
      <w:proofErr w:type="spellEnd"/>
      <w:r w:rsidRPr="00AF6A29">
        <w:rPr>
          <w:i/>
          <w:sz w:val="20"/>
        </w:rPr>
        <w:t xml:space="preserve"> С. </w:t>
      </w:r>
      <w:hyperlink r:id="rId328" w:history="1">
        <w:r w:rsidRPr="00AF6A29">
          <w:rPr>
            <w:i/>
            <w:sz w:val="20"/>
          </w:rPr>
          <w:t>Некоторые проблемы</w:t>
        </w:r>
      </w:hyperlink>
      <w:r w:rsidRPr="00AF6A29">
        <w:rPr>
          <w:i/>
          <w:sz w:val="20"/>
        </w:rPr>
        <w:t xml:space="preserve"> интернационализации </w:t>
      </w:r>
      <w:proofErr w:type="spellStart"/>
      <w:r w:rsidRPr="00AF6A29">
        <w:rPr>
          <w:i/>
          <w:sz w:val="20"/>
        </w:rPr>
        <w:t>цивилистического</w:t>
      </w:r>
      <w:proofErr w:type="spellEnd"/>
      <w:r w:rsidRPr="00AF6A29">
        <w:rPr>
          <w:i/>
          <w:sz w:val="20"/>
        </w:rPr>
        <w:t xml:space="preserve"> процесса и гражданских юрисдикций в России. Доступ из СПС "</w:t>
      </w:r>
      <w:proofErr w:type="spellStart"/>
      <w:r w:rsidRPr="00AF6A29">
        <w:rPr>
          <w:i/>
          <w:sz w:val="20"/>
        </w:rPr>
        <w:t>КонсультантПлюс</w:t>
      </w:r>
      <w:proofErr w:type="spellEnd"/>
      <w:r w:rsidRPr="00AF6A29">
        <w:rPr>
          <w:i/>
          <w:sz w:val="20"/>
        </w:rPr>
        <w:t>".</w:t>
      </w:r>
    </w:p>
    <w:p w:rsidR="00454295" w:rsidRPr="00AF6A29" w:rsidRDefault="00454295">
      <w:pPr>
        <w:pStyle w:val="ConsPlusNormal"/>
        <w:jc w:val="both"/>
      </w:pPr>
    </w:p>
    <w:p w:rsidR="00454295" w:rsidRPr="00AF6A29" w:rsidRDefault="00454295">
      <w:pPr>
        <w:pStyle w:val="ConsPlusNormal"/>
        <w:ind w:firstLine="540"/>
        <w:jc w:val="both"/>
      </w:pPr>
      <w:r w:rsidRPr="00AF6A29">
        <w:rPr>
          <w:b/>
        </w:rPr>
        <w:t>Оптимизация процессуального регулирования</w:t>
      </w:r>
      <w:r w:rsidRPr="00AF6A29">
        <w:t xml:space="preserve"> окажется приемлемой, если она позволит достичь равновесия между действием необходимых процессуальных гарантий и процессуальной экономией, но при этом только тогда, когда такая степень упрощения элементов процессуальной формы не будет сведена к упрощенчеству, способному затруднить и право на обращение в суд, и процессуальную деятельность, свести на нет саму процессуальную форму.</w:t>
      </w:r>
    </w:p>
    <w:p w:rsidR="00454295" w:rsidRPr="00AF6A29" w:rsidRDefault="00454295">
      <w:pPr>
        <w:pStyle w:val="ConsPlusNormal"/>
        <w:ind w:firstLine="540"/>
        <w:jc w:val="both"/>
      </w:pPr>
      <w:r w:rsidRPr="00AF6A29">
        <w:t xml:space="preserve">Иными словами, с более общих позиций и в предметном плане здесь речь должна идти о необходимой </w:t>
      </w:r>
      <w:r w:rsidRPr="00AF6A29">
        <w:rPr>
          <w:b/>
        </w:rPr>
        <w:t>адекватности гражданского процессуального регулирования</w:t>
      </w:r>
      <w:r w:rsidRPr="00AF6A29">
        <w:t xml:space="preserve">, в том числе на примере отдельных институтов и норм. Оно является, с нашей точки зрения, таковым, если имеющимся содержанием и объемом процессуального регулирования достигается преследуемый им результат и такое равновесие не только обеспечивает необходимое согласование связей материального и процессуального права через предмет судебной деятельности, но и отвечает актуальным потребностям общественного развития и правового оборота, и в конечном счете не только служит целям судебной защиты, но и обеспечивает ее надлежащий правосудный результат. Такое регулирование не в последнюю очередь определяется необходимостью </w:t>
      </w:r>
      <w:r w:rsidRPr="00AF6A29">
        <w:lastRenderedPageBreak/>
        <w:t xml:space="preserve">рационализации самой судебной формы, а в необходимых случаях и допускаемой ее вариативности по форме в силу обозначенных факторов, включая фактор специализации. Однако в современном процессуальном регулировании даже на уровне кодифицированного закона не всегда подобное усматривается в результате проведения научного анализа законодательства, судебной практики и потребностей правового оборота &lt;1&gt;. Наряду с этим в законодательстве имеется немалое количество так называемых балластных </w:t>
      </w:r>
      <w:r w:rsidRPr="00AF6A29">
        <w:rPr>
          <w:b/>
        </w:rPr>
        <w:t>процессуальных норм</w:t>
      </w:r>
      <w:r w:rsidRPr="00AF6A29">
        <w:t xml:space="preserve"> &lt;2&gt;. Поэтому вопросы о том, насколько в каждом таком конкретном случае процессуальное регулирование действенно, не является ли оно избыточным, достигаются ли им при имеющихся условиях те результаты, ради которых оно принималось, обеспечивается ли оно в наибольшей степени доступными и эффективными процессуальными средствами, и судебный путь защиты прав и законных интересов в целом, не сходят с повестки дня, приобретая особое значение и требуя научного осмысления в контексте специализации.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М.З. Шварцем убедительно проведен анализ института промежуточных решений. Им показано, как предпринятая попытка законодателя внедрения в АПК РФ </w:t>
      </w:r>
      <w:hyperlink r:id="rId329" w:history="1">
        <w:r w:rsidRPr="00AF6A29">
          <w:rPr>
            <w:i/>
            <w:sz w:val="20"/>
          </w:rPr>
          <w:t>(ст. 160)</w:t>
        </w:r>
      </w:hyperlink>
      <w:r w:rsidRPr="00AF6A29">
        <w:rPr>
          <w:i/>
          <w:sz w:val="20"/>
        </w:rPr>
        <w:t xml:space="preserve"> данного института при несогласовании материальных и процессуальных норм сделала его неработающим и потому неадекватным потребностям практики и целям ускорения процесса, которым служит подобный необходимый процессуальный инструмент (см.: Шварц М.З. К вопросу о видах судебных решений // Тенденции развития гражданского процессуального права России: сб. </w:t>
      </w:r>
      <w:proofErr w:type="spellStart"/>
      <w:r w:rsidRPr="00AF6A29">
        <w:rPr>
          <w:i/>
          <w:sz w:val="20"/>
        </w:rPr>
        <w:t>науч</w:t>
      </w:r>
      <w:proofErr w:type="spellEnd"/>
      <w:r w:rsidRPr="00AF6A29">
        <w:rPr>
          <w:i/>
          <w:sz w:val="20"/>
        </w:rPr>
        <w:t>. ст. СПб., 2008. С. 377 - 394).</w:t>
      </w:r>
    </w:p>
    <w:p w:rsidR="00454295" w:rsidRPr="00AF6A29" w:rsidRDefault="00454295">
      <w:pPr>
        <w:pStyle w:val="ConsPlusNormal"/>
        <w:ind w:firstLine="540"/>
        <w:jc w:val="both"/>
        <w:rPr>
          <w:i/>
          <w:sz w:val="20"/>
        </w:rPr>
      </w:pPr>
      <w:r w:rsidRPr="00AF6A29">
        <w:rPr>
          <w:i/>
          <w:sz w:val="20"/>
        </w:rPr>
        <w:t xml:space="preserve">&lt;2&gt; По мнению А.Т. </w:t>
      </w:r>
      <w:proofErr w:type="spellStart"/>
      <w:r w:rsidRPr="00AF6A29">
        <w:rPr>
          <w:i/>
          <w:sz w:val="20"/>
        </w:rPr>
        <w:t>Боннера</w:t>
      </w:r>
      <w:proofErr w:type="spellEnd"/>
      <w:r w:rsidRPr="00AF6A29">
        <w:rPr>
          <w:i/>
          <w:sz w:val="20"/>
        </w:rPr>
        <w:t xml:space="preserve">, "балластными" нормами полностью либо частично являются такие правила, которые не несут самостоятельной смысловой нагрузки, а содержат различные ненужные повторения, разъяснения, уточнения и т.д. (см.: </w:t>
      </w:r>
      <w:proofErr w:type="spellStart"/>
      <w:r w:rsidRPr="00AF6A29">
        <w:rPr>
          <w:i/>
          <w:sz w:val="20"/>
        </w:rPr>
        <w:t>Боннер</w:t>
      </w:r>
      <w:proofErr w:type="spellEnd"/>
      <w:r w:rsidRPr="00AF6A29">
        <w:rPr>
          <w:i/>
          <w:sz w:val="20"/>
        </w:rPr>
        <w:t xml:space="preserve"> А.Т. Источники советского гражданского процессуального права // </w:t>
      </w:r>
      <w:proofErr w:type="spellStart"/>
      <w:r w:rsidRPr="00AF6A29">
        <w:rPr>
          <w:i/>
          <w:sz w:val="20"/>
        </w:rPr>
        <w:t>Избр</w:t>
      </w:r>
      <w:proofErr w:type="spellEnd"/>
      <w:r w:rsidRPr="00AF6A29">
        <w:rPr>
          <w:i/>
          <w:sz w:val="20"/>
        </w:rPr>
        <w:t>. тр. по гражданскому процессу. СПб., 2005. С. 143 - 400).</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Для этих целей соответственно специализация гражданского судопроизводства разграничивается и характеризуется двумя процессуальными организациями судопроизводства: общей и специальной как на </w:t>
      </w:r>
      <w:r w:rsidRPr="00AF6A29">
        <w:rPr>
          <w:b/>
        </w:rPr>
        <w:t>общем</w:t>
      </w:r>
      <w:r w:rsidRPr="00AF6A29">
        <w:t xml:space="preserve">, так и на </w:t>
      </w:r>
      <w:r w:rsidRPr="00AF6A29">
        <w:rPr>
          <w:b/>
        </w:rPr>
        <w:t>отраслевом</w:t>
      </w:r>
      <w:r w:rsidRPr="00AF6A29">
        <w:t xml:space="preserve"> уровне.</w:t>
      </w:r>
    </w:p>
    <w:p w:rsidR="00454295" w:rsidRPr="00AF6A29" w:rsidRDefault="00454295">
      <w:pPr>
        <w:pStyle w:val="ConsPlusNormal"/>
        <w:ind w:firstLine="540"/>
        <w:jc w:val="both"/>
      </w:pPr>
      <w:r w:rsidRPr="00AF6A29">
        <w:t xml:space="preserve">С этих позиций предлагаемый подход дает основание рассматривать собственно специализацию гражданского судопроизводства на отраслевом уровне, иначе говоря, </w:t>
      </w:r>
      <w:r w:rsidRPr="00AF6A29">
        <w:rPr>
          <w:b/>
        </w:rPr>
        <w:t>специализацию внутри самой процессуальной формы</w:t>
      </w:r>
      <w:r w:rsidRPr="00AF6A29">
        <w:t xml:space="preserve">. Обоснованно признано, что специализация внутри самой процессуальной формы связана "с изменениями в структуре формы... специальным правовым регулированием (изъятиями и дополнениями законодательства)" &lt;1&gt;. В таком отношении нужно видеть возможность </w:t>
      </w:r>
      <w:r w:rsidRPr="00AF6A29">
        <w:rPr>
          <w:b/>
        </w:rPr>
        <w:t>интерпретации общей формы - искового порядка</w:t>
      </w:r>
      <w:r w:rsidRPr="00AF6A29">
        <w:t xml:space="preserve"> в иных различных проявлениях правовой организации судопроизводства (судебных порядках) и представлять ее логически как </w:t>
      </w:r>
      <w:r w:rsidRPr="00AF6A29">
        <w:rPr>
          <w:b/>
        </w:rPr>
        <w:t>специальную "интерпретационную" часть</w:t>
      </w:r>
      <w:r w:rsidRPr="00AF6A29">
        <w:t xml:space="preserve"> по процессуальным Кодексам по отношению к общей исковой форме судебной защиты. Исследование специализации было бы неполным, если ее рассмотрение мы ограничили бы только обособленным процессуальным регулированием на уровне процессуальных Кодексов (по разделам, главам) через ими выделяемые разновидности судопроизводств (судебных порядков) </w:t>
      </w:r>
      <w:r w:rsidRPr="00AF6A29">
        <w:rPr>
          <w:b/>
        </w:rPr>
        <w:t>(квалифицированная специализация)</w:t>
      </w:r>
      <w:r w:rsidRPr="00AF6A29">
        <w:t xml:space="preserve">. Нельзя проигнорировать имеющуюся специализацию иного свойства, когда порядок судопроизводства по категориям гражданских дел процессуальным кодексом специально не выделен, но его регулирование осуществляется по </w:t>
      </w:r>
      <w:hyperlink r:id="rId330" w:history="1">
        <w:r w:rsidRPr="00AF6A29">
          <w:t>ГПК</w:t>
        </w:r>
      </w:hyperlink>
      <w:r w:rsidRPr="00AF6A29">
        <w:t xml:space="preserve"> РФ (</w:t>
      </w:r>
      <w:hyperlink r:id="rId331" w:history="1">
        <w:r w:rsidRPr="00AF6A29">
          <w:t>АПК</w:t>
        </w:r>
      </w:hyperlink>
      <w:r w:rsidRPr="00AF6A29">
        <w:t xml:space="preserve"> РФ), а также посредством определенной совокупности специальных процессуальных норм и правил как </w:t>
      </w:r>
      <w:proofErr w:type="spellStart"/>
      <w:r w:rsidRPr="00AF6A29">
        <w:t>непроцессуальных</w:t>
      </w:r>
      <w:proofErr w:type="spellEnd"/>
      <w:r w:rsidRPr="00AF6A29">
        <w:t xml:space="preserve"> кодексов, так и иных федеральных законов </w:t>
      </w:r>
      <w:r w:rsidRPr="00AF6A29">
        <w:rPr>
          <w:b/>
        </w:rPr>
        <w:t>(простая специализация)</w:t>
      </w:r>
      <w:r w:rsidRPr="00AF6A29">
        <w: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Гукасян Р.Е. Соотношение материального и процессуального права - важная проблема юридической науки на современном этапе // </w:t>
      </w:r>
      <w:proofErr w:type="spellStart"/>
      <w:r w:rsidRPr="00AF6A29">
        <w:rPr>
          <w:i/>
          <w:sz w:val="20"/>
        </w:rPr>
        <w:t>Избр</w:t>
      </w:r>
      <w:proofErr w:type="spellEnd"/>
      <w:r w:rsidRPr="00AF6A29">
        <w:rPr>
          <w:i/>
          <w:sz w:val="20"/>
        </w:rPr>
        <w:t>. тр. по гражданскому процессу. М., 2008. С. 360.</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Гражданская процессуальная (судопроизводственная) деятельность в определенной степени аналогична сфере действия принципов гражданского процессуального права, на основе которых она построена и функционирует, задает очевидную доминирующую в процессуальном отношении направленность рассмотрения </w:t>
      </w:r>
      <w:r w:rsidRPr="00AF6A29">
        <w:rPr>
          <w:b/>
        </w:rPr>
        <w:t>специализации гражданского судопроизводства</w:t>
      </w:r>
      <w:r w:rsidRPr="00AF6A29">
        <w:t xml:space="preserve"> сообразно двум базовым компонентам - </w:t>
      </w:r>
      <w:r w:rsidRPr="00AF6A29">
        <w:rPr>
          <w:b/>
        </w:rPr>
        <w:t>суду</w:t>
      </w:r>
      <w:r w:rsidRPr="00AF6A29">
        <w:t xml:space="preserve"> и </w:t>
      </w:r>
      <w:r w:rsidRPr="00AF6A29">
        <w:rPr>
          <w:b/>
        </w:rPr>
        <w:t>процессуальной форме</w:t>
      </w:r>
      <w:r w:rsidRPr="00AF6A29">
        <w:t xml:space="preserve">. Соответственно этим компонентам присуща организационная и функциональная связь ее сторон - </w:t>
      </w:r>
      <w:r w:rsidRPr="00AF6A29">
        <w:rPr>
          <w:b/>
        </w:rPr>
        <w:t>предметно-</w:t>
      </w:r>
      <w:r w:rsidRPr="00AF6A29">
        <w:rPr>
          <w:b/>
        </w:rPr>
        <w:lastRenderedPageBreak/>
        <w:t>организационная</w:t>
      </w:r>
      <w:r w:rsidRPr="00AF6A29">
        <w:t xml:space="preserve"> и </w:t>
      </w:r>
      <w:r w:rsidRPr="00AF6A29">
        <w:rPr>
          <w:b/>
        </w:rPr>
        <w:t>функциональная</w:t>
      </w:r>
      <w:r w:rsidRPr="00AF6A29">
        <w:t xml:space="preserve">. И потому с базовых позиций специализация (стержневая) характеризуется двояко: в </w:t>
      </w:r>
      <w:r w:rsidRPr="00AF6A29">
        <w:rPr>
          <w:b/>
        </w:rPr>
        <w:t>институциональном и функциональном отношениях</w:t>
      </w:r>
      <w:r w:rsidRPr="00AF6A29">
        <w:t>.</w:t>
      </w:r>
    </w:p>
    <w:p w:rsidR="00454295" w:rsidRPr="00AF6A29" w:rsidRDefault="00454295">
      <w:pPr>
        <w:pStyle w:val="ConsPlusNormal"/>
        <w:ind w:firstLine="540"/>
        <w:jc w:val="both"/>
      </w:pPr>
      <w:r w:rsidRPr="00AF6A29">
        <w:t>Подчеркнем, что специализация гражданского судопроизводства связана с процессуальным регулированием, гражданским процессуальным правом, содержанием процессуальной формы и ее применением, а равно с дальнейшим ее совершенствованием. При этом не усматривается лишь изолированной процессуальной инфраструктуры. Этим она не ограничена. Познание в таком направлении, позволяющее уяснять возможные законодательные и правоприменительные в различном масштабе и объеме проявления, значимо и для преподавания отечественного гражданского процессуального права. Предлагаемый подход основан на законодательстве, учитывает потребности юридической практики и использует достижения правовой науки.</w:t>
      </w:r>
    </w:p>
    <w:p w:rsidR="00454295" w:rsidRPr="00AF6A29" w:rsidRDefault="00454295">
      <w:pPr>
        <w:pStyle w:val="ConsPlusNormal"/>
        <w:ind w:firstLine="540"/>
        <w:jc w:val="both"/>
      </w:pPr>
      <w:r w:rsidRPr="00AF6A29">
        <w:t>Познавательное направление исследования гражданского судопроизводства с позиций специализации в научном плане предопределено уровнем развития отечественной правовой науки, позволяющим сформулировать положения, имеющие исходное значение для нашего исследования. Признаем также их влияние на специализацию гражданского судопроизводства и ее содержание.</w:t>
      </w:r>
    </w:p>
    <w:p w:rsidR="00454295" w:rsidRPr="00AF6A29" w:rsidRDefault="00454295">
      <w:pPr>
        <w:pStyle w:val="ConsPlusNormal"/>
        <w:ind w:firstLine="540"/>
        <w:jc w:val="both"/>
      </w:pPr>
      <w:r w:rsidRPr="00AF6A29">
        <w:t xml:space="preserve">1. Неограниченная конституционная возможность судебной защиты прав, свобод и охраняемых законом интересов в рамках национального правопорядка и как следствие потребность определения </w:t>
      </w:r>
      <w:r w:rsidRPr="00AF6A29">
        <w:rPr>
          <w:b/>
        </w:rPr>
        <w:t>сферы и пределов действия и разграничения конституционных процессуальных форм</w:t>
      </w:r>
      <w:r w:rsidRPr="00AF6A29">
        <w:t xml:space="preserve"> осуществления судебной власти, значения места и </w:t>
      </w:r>
      <w:r w:rsidRPr="00AF6A29">
        <w:rPr>
          <w:b/>
        </w:rPr>
        <w:t>связей гражданского судопроизводства как общей формы с каждой из них</w:t>
      </w:r>
      <w:r w:rsidRPr="00AF6A29">
        <w:t xml:space="preserve"> по мере обновления и расширения сфер материально-правового регулирования для определения дальнейшего развития гражданского судопроизводства как процессуальной формы через предмет судебной деятельности (рассмотрения, защиты). Для гражданского процессуального права это связано с основным процессуальным правом на обращение в суд.</w:t>
      </w:r>
    </w:p>
    <w:p w:rsidR="00454295" w:rsidRPr="00AF6A29" w:rsidRDefault="00454295">
      <w:pPr>
        <w:pStyle w:val="ConsPlusNormal"/>
        <w:ind w:firstLine="540"/>
        <w:jc w:val="both"/>
      </w:pPr>
      <w:r w:rsidRPr="00AF6A29">
        <w:t xml:space="preserve">Реализацией данного права в силу принципа диспозитивности приводится в движение процессуальный механизм защиты и определяется его объем и дальнейшее движение, в том числе применение судом процессуальных институтов. Рассмотрение проблемы соотношения гражданского судопроизводства с иными конституционными процессуальными формами, включая вопрос о сфере конкурирующей компетенции, в более широком плане связано с решением проблемы соотношения процессуальной - судебной с иными (в том числе разграничения предмета ведения органа защиты) формами (процедурами) защиты, включая </w:t>
      </w:r>
      <w:proofErr w:type="spellStart"/>
      <w:r w:rsidRPr="00AF6A29">
        <w:t>юрисдикционные</w:t>
      </w:r>
      <w:proofErr w:type="spellEnd"/>
      <w:r w:rsidRPr="00AF6A29">
        <w:t xml:space="preserve"> производства (например, третейское разбирательство, исполнительное производство). Особая роль судебной защиты значима не только на национальном уровне, но и в международно-правовом контексте, определяемом правом на справедливое судебное разбирательство, закрепляемом базовыми международными юридическими документами, в числе которых и </w:t>
      </w:r>
      <w:hyperlink r:id="rId332" w:history="1">
        <w:r w:rsidRPr="00AF6A29">
          <w:t>Конвенция</w:t>
        </w:r>
      </w:hyperlink>
      <w:r w:rsidRPr="00AF6A29">
        <w:t xml:space="preserve"> о защите прав человека и основных свобод. Так, ее </w:t>
      </w:r>
      <w:hyperlink r:id="rId333" w:history="1">
        <w:r w:rsidRPr="00AF6A29">
          <w:t>ст. 6</w:t>
        </w:r>
      </w:hyperlink>
      <w:r w:rsidRPr="00AF6A29">
        <w:t>, посвященная праву на справедливое судебное разбирательство, получает сложное эволюционное толкование посредством работы ЕСПЧ &lt;1&gt; и, оказывая влияние на национальное законодательство и практику судебного применения, диктует насущную потребность учета таких реалий.</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О разработанной концепции влияния </w:t>
      </w:r>
      <w:hyperlink r:id="rId334" w:history="1">
        <w:r w:rsidRPr="00AF6A29">
          <w:rPr>
            <w:i/>
            <w:sz w:val="20"/>
          </w:rPr>
          <w:t>Конвенции</w:t>
        </w:r>
      </w:hyperlink>
      <w:r w:rsidRPr="00AF6A29">
        <w:rPr>
          <w:i/>
          <w:sz w:val="20"/>
        </w:rPr>
        <w:t xml:space="preserve"> о защите прав человека и основных свобод и решений ЕСПЧ на отечественное гражданское судопроизводство см.: Афанасьев С.Ф. Право на справедливое судебное разбирательство: теоретико-практическое исследование влияния Европейской конвенции о защите прав человека и основных свобод на российское гражданское судопроизводство: </w:t>
      </w:r>
      <w:proofErr w:type="spellStart"/>
      <w:r w:rsidRPr="00AF6A29">
        <w:rPr>
          <w:i/>
          <w:sz w:val="20"/>
        </w:rPr>
        <w:t>дис</w:t>
      </w:r>
      <w:proofErr w:type="spellEnd"/>
      <w:r w:rsidRPr="00AF6A29">
        <w:rPr>
          <w:i/>
          <w:sz w:val="20"/>
        </w:rPr>
        <w:t xml:space="preserve">. ... д-ра </w:t>
      </w:r>
      <w:proofErr w:type="spellStart"/>
      <w:r w:rsidRPr="00AF6A29">
        <w:rPr>
          <w:i/>
          <w:sz w:val="20"/>
        </w:rPr>
        <w:t>юрид</w:t>
      </w:r>
      <w:proofErr w:type="spellEnd"/>
      <w:r w:rsidRPr="00AF6A29">
        <w:rPr>
          <w:i/>
          <w:sz w:val="20"/>
        </w:rPr>
        <w:t>. наук. Саратов, 2010.</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2. </w:t>
      </w:r>
      <w:proofErr w:type="spellStart"/>
      <w:r w:rsidRPr="00AF6A29">
        <w:rPr>
          <w:b/>
        </w:rPr>
        <w:t>Системообразующие</w:t>
      </w:r>
      <w:proofErr w:type="spellEnd"/>
      <w:r w:rsidRPr="00AF6A29">
        <w:t xml:space="preserve"> связи гражданского процессуального права с судебной организацией (судебной власти) и отраслями материального права, с последним из которых существует извечный тандем в рамках судебного </w:t>
      </w:r>
      <w:proofErr w:type="spellStart"/>
      <w:r w:rsidRPr="00AF6A29">
        <w:t>правоприменения</w:t>
      </w:r>
      <w:proofErr w:type="spellEnd"/>
      <w:r w:rsidRPr="00AF6A29">
        <w:t xml:space="preserve">, и их проявляемые связи в процессуальной сфере через процессуальное регулирование и </w:t>
      </w:r>
      <w:proofErr w:type="spellStart"/>
      <w:r w:rsidRPr="00AF6A29">
        <w:t>правоприменение</w:t>
      </w:r>
      <w:proofErr w:type="spellEnd"/>
      <w:r w:rsidRPr="00AF6A29">
        <w:t xml:space="preserve">. Наличие таких связей, придающее качество согласованности, взаимосвязанности и внутреннего единства различным элементам правовой системы (институтам, отраслям, нормам), среди которых неоспоримое самостоятельное место признается за гражданским процессуальным правом. Обращаясь к исследованию проблем судебной формы защиты прав, мы исходим из того, что </w:t>
      </w:r>
      <w:r w:rsidRPr="00AF6A29">
        <w:lastRenderedPageBreak/>
        <w:t>судоустройство - опорная конструкция для процессуального права, форма жизни процесса, а процессуальное право - опорная конструкция для осуществления судебной власти и реализации материального права в случае обращения за судебной защитой - и в этом смысле форма жизни материального права. Отличны степень и характер такой взаимосвязи, способной оказывать воздействие на процессуальную форму и проявляемое влияние самой формы.</w:t>
      </w:r>
    </w:p>
    <w:p w:rsidR="00454295" w:rsidRPr="00AF6A29" w:rsidRDefault="00454295">
      <w:pPr>
        <w:pStyle w:val="ConsPlusNormal"/>
        <w:ind w:firstLine="540"/>
        <w:jc w:val="both"/>
      </w:pPr>
      <w:r w:rsidRPr="00AF6A29">
        <w:t xml:space="preserve">3. </w:t>
      </w:r>
      <w:r w:rsidRPr="00AF6A29">
        <w:rPr>
          <w:b/>
        </w:rPr>
        <w:t>Предметная компетенция</w:t>
      </w:r>
      <w:r w:rsidRPr="00AF6A29">
        <w:t xml:space="preserve"> судов, предмет судебного рассмотрения (деятельности, защиты) и его влияние на определение и расширение сферы гражданского судопроизводства, на развитие процессуального законодательства в направлении специальных процессуальных норм (правил) судебного порядка. Подобный предмет, на наш взгляд, в свою очередь, выступает основным звеном взаимосвязи судебной организации и материального права с их неотъемлемым элементом - гражданским процессуальным правом в рамках определяемого им гражданского судопроизводства, находя отражение в процессуальных институтах и нормах (правилах).</w:t>
      </w:r>
    </w:p>
    <w:p w:rsidR="00454295" w:rsidRPr="00AF6A29" w:rsidRDefault="00454295">
      <w:pPr>
        <w:pStyle w:val="ConsPlusNormal"/>
        <w:ind w:firstLine="540"/>
        <w:jc w:val="both"/>
      </w:pPr>
      <w:r w:rsidRPr="00AF6A29">
        <w:t xml:space="preserve">4. Процессуальная форма - гражданское судопроизводство, определяемая </w:t>
      </w:r>
      <w:hyperlink r:id="rId335" w:history="1">
        <w:r w:rsidRPr="00AF6A29">
          <w:t>Конституцией</w:t>
        </w:r>
      </w:hyperlink>
      <w:r w:rsidRPr="00AF6A29">
        <w:t xml:space="preserve"> РФ и кодификациями гражданского процессуального права - </w:t>
      </w:r>
      <w:hyperlink r:id="rId336" w:history="1">
        <w:r w:rsidRPr="00AF6A29">
          <w:t>ГПК</w:t>
        </w:r>
      </w:hyperlink>
      <w:r w:rsidRPr="00AF6A29">
        <w:t xml:space="preserve"> РФ и </w:t>
      </w:r>
      <w:hyperlink r:id="rId337" w:history="1">
        <w:r w:rsidRPr="00AF6A29">
          <w:t>АПК</w:t>
        </w:r>
      </w:hyperlink>
      <w:r w:rsidRPr="00AF6A29">
        <w:t xml:space="preserve"> РФ. Она характеризуется при разграничении общего и специального в судебной организации и судопроизводстве (процессуальном регулировании) наличием </w:t>
      </w:r>
      <w:r w:rsidRPr="00AF6A29">
        <w:rPr>
          <w:b/>
        </w:rPr>
        <w:t>двух форм процессуальной организации - общей и специальной</w:t>
      </w:r>
      <w:r w:rsidRPr="00AF6A29">
        <w:t xml:space="preserve">. На общем уровне соответственно таковыми являются гражданский и арбитражный процесс. На отраслевом - выступают исковой и специальный порядок судопроизводства по гражданскому делу, производство по которым обособленно регулируется </w:t>
      </w:r>
      <w:hyperlink r:id="rId338" w:history="1">
        <w:r w:rsidRPr="00AF6A29">
          <w:t>ГПК</w:t>
        </w:r>
      </w:hyperlink>
      <w:r w:rsidRPr="00AF6A29">
        <w:t xml:space="preserve"> РФ, </w:t>
      </w:r>
      <w:hyperlink r:id="rId339" w:history="1">
        <w:r w:rsidRPr="00AF6A29">
          <w:t>АПК</w:t>
        </w:r>
      </w:hyperlink>
      <w:r w:rsidRPr="00AF6A29">
        <w:t xml:space="preserve"> РФ. Представляется, что этими акцентами определяется и функциональное понимание гражданского процессуального механизма защиты, действие которого связано с реализацией права на обращение в суд по гражданским делам.</w:t>
      </w:r>
    </w:p>
    <w:p w:rsidR="00454295" w:rsidRPr="00AF6A29" w:rsidRDefault="00454295">
      <w:pPr>
        <w:pStyle w:val="ConsPlusNormal"/>
        <w:ind w:firstLine="540"/>
        <w:jc w:val="both"/>
      </w:pPr>
      <w:r w:rsidRPr="00AF6A29">
        <w:t xml:space="preserve">Процессуальная форма характеризуется </w:t>
      </w:r>
      <w:r w:rsidRPr="00AF6A29">
        <w:rPr>
          <w:b/>
        </w:rPr>
        <w:t>отраслевым единством</w:t>
      </w:r>
      <w:r w:rsidRPr="00AF6A29">
        <w:t xml:space="preserve"> в гражданском процессуальном регулировании - гражданском судопроизводстве, что обеспечивает его известную самостоятельность среди иных конституционных процессуальных форм, задает универсальность и одновременно возможность использования процессуальной формы для различного предмета судебного рассмотрения (для различного содержания). Процессуальными Кодексами общее отраслевое (гражданское) процессуальное регулирование отражает общее взаимодействие элементов процессуальной формы - </w:t>
      </w:r>
      <w:r w:rsidRPr="00AF6A29">
        <w:rPr>
          <w:b/>
        </w:rPr>
        <w:t>процессуальных институтов и норм</w:t>
      </w:r>
      <w:r w:rsidRPr="00AF6A29">
        <w:t>, их согласованное действие как в гражданском, так и в арбитражном процессе, ибо им органически присущ одинаковый тип процессуальной формы - гражданский &lt;1&gt;. В логическом и предметном плане такое регулирование для всех процессуальных отношений вне зависимости от уровня и вида суда основано на наличии не только общих правил (норм) искового производства в суде первой инстанции, но и в целом, в том числе образуемых нормами такового и формируемых ими общих процессуальных институтов и правил в рамках гражданского судопроизводства.</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&lt;1&gt; См.: Загайнова С.К. Судебные акты в механизме реализации судебной власти в гражданском и арбитражном процессе. М., 2007. С. 72 - 75.</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rPr>
          <w:b/>
        </w:rPr>
        <w:t>Специальное</w:t>
      </w:r>
      <w:r w:rsidRPr="00AF6A29">
        <w:t xml:space="preserve"> же обогащает процессуальное регулирование, позволяет тонко настраивать процессуальные институты посредством специальных норм (правил), ориентируясь на потребности предмета судебной деятельности (защиты), предусматривая развитие процессуальной формы в целом. Это в полной мере касается институтов судебной подведомственности и подсудности, которые, будучи основными, включают тем не менее значительное количество специальных норм.</w:t>
      </w:r>
    </w:p>
    <w:p w:rsidR="00454295" w:rsidRPr="00AF6A29" w:rsidRDefault="00454295">
      <w:pPr>
        <w:pStyle w:val="ConsPlusNormal"/>
        <w:ind w:firstLine="540"/>
        <w:jc w:val="both"/>
      </w:pPr>
      <w:r w:rsidRPr="00AF6A29">
        <w:t xml:space="preserve">Сохранение на уровне процессуальных Кодексов </w:t>
      </w:r>
      <w:r w:rsidRPr="00AF6A29">
        <w:rPr>
          <w:b/>
        </w:rPr>
        <w:t>характера общих норм (правил) искового производства и основной линии их связи со специальными нормами (правилами), фиксирующими различные по своим юридическим особенностям правовые способы воздействия и процессуальные средства</w:t>
      </w:r>
      <w:r w:rsidRPr="00AF6A29">
        <w:t>, включенные в разграничиваемые процессуальным законом судебные порядки по тем или иным категориям дел (требованиям) (</w:t>
      </w:r>
      <w:hyperlink r:id="rId340" w:history="1">
        <w:r w:rsidRPr="00AF6A29">
          <w:t>ГПК</w:t>
        </w:r>
      </w:hyperlink>
      <w:r w:rsidRPr="00AF6A29">
        <w:t xml:space="preserve"> РФ, </w:t>
      </w:r>
      <w:hyperlink r:id="rId341" w:history="1">
        <w:r w:rsidRPr="00AF6A29">
          <w:t>АПК</w:t>
        </w:r>
      </w:hyperlink>
      <w:r w:rsidRPr="00AF6A29">
        <w:t xml:space="preserve"> РФ), требует учета специфики применения общих и специальных норм процессуальных институтов, разрешения возможных коллизий, связанных с их соотношением, возможной конкуренции специальных норм и других правоприменительных проблем. Такое структурирование процессуального материала присуще и иным предшествовавшим отечественным процессуальным </w:t>
      </w:r>
      <w:r w:rsidRPr="00AF6A29">
        <w:lastRenderedPageBreak/>
        <w:t>кодификациям.</w:t>
      </w:r>
    </w:p>
    <w:p w:rsidR="00454295" w:rsidRPr="00AF6A29" w:rsidRDefault="00454295">
      <w:pPr>
        <w:pStyle w:val="ConsPlusNormal"/>
        <w:ind w:firstLine="540"/>
        <w:jc w:val="both"/>
      </w:pPr>
      <w:r w:rsidRPr="00AF6A29">
        <w:t xml:space="preserve">Таким образом, </w:t>
      </w:r>
      <w:r w:rsidRPr="00AF6A29">
        <w:rPr>
          <w:b/>
        </w:rPr>
        <w:t>специализация гражданского судопроизводства как процессуальной формы</w:t>
      </w:r>
      <w:r w:rsidRPr="00AF6A29">
        <w:t xml:space="preserve"> - это тот контекст характеристики гражданского процессуального регулирования судопроизводства, в рамках которого посредством ключевых (базовых) процессуальных элементов - процессуальных институтов и норм (правил), находя показательно вариативное проявление в специальном регулировании процессуальной деятельности суда и участников процесса сообразно связующему звену, каковым выступает предмет судебной защиты (деятельности), отражаются согласованные межотраслевые связи судебной организации и материального права с гражданским процессуальным правом и закономерности развития процессуальной формы по мере развития общества, государства и права, нашей правовой системы в целом, включая науку.</w:t>
      </w:r>
    </w:p>
    <w:p w:rsidR="00454295" w:rsidRPr="00AF6A29" w:rsidRDefault="00454295">
      <w:pPr>
        <w:pStyle w:val="ConsPlusNormal"/>
        <w:jc w:val="both"/>
      </w:pPr>
    </w:p>
    <w:p w:rsidR="00454295" w:rsidRPr="00AF6A29" w:rsidRDefault="00454295">
      <w:pPr>
        <w:pStyle w:val="ConsPlusNormal"/>
        <w:jc w:val="center"/>
        <w:rPr>
          <w:b/>
        </w:rPr>
      </w:pPr>
      <w:bookmarkStart w:id="4" w:name="P658"/>
      <w:bookmarkEnd w:id="4"/>
      <w:r w:rsidRPr="00AF6A29">
        <w:rPr>
          <w:b/>
        </w:rPr>
        <w:t>4. Основы и критерии унификации</w:t>
      </w:r>
    </w:p>
    <w:p w:rsidR="00454295" w:rsidRPr="00AF6A29" w:rsidRDefault="00454295">
      <w:pPr>
        <w:pStyle w:val="ConsPlusNormal"/>
        <w:jc w:val="center"/>
        <w:rPr>
          <w:b/>
        </w:rPr>
      </w:pPr>
      <w:r w:rsidRPr="00AF6A29">
        <w:rPr>
          <w:b/>
        </w:rPr>
        <w:t>процессуального законодательства</w:t>
      </w:r>
    </w:p>
    <w:p w:rsidR="00454295" w:rsidRPr="00AF6A29" w:rsidRDefault="00454295">
      <w:pPr>
        <w:pStyle w:val="ConsPlusNormal"/>
        <w:jc w:val="both"/>
      </w:pPr>
    </w:p>
    <w:p w:rsidR="00454295" w:rsidRPr="00AF6A29" w:rsidRDefault="00454295">
      <w:pPr>
        <w:pStyle w:val="ConsPlusNormal"/>
        <w:ind w:firstLine="540"/>
        <w:jc w:val="both"/>
      </w:pPr>
      <w:r w:rsidRPr="00AF6A29">
        <w:t>Сближение нормативно-правового регулирования процессуальных отношений, возникающих при отправлении правосудия российскими судами, - проблема в большей степени содержательного, а не формального характера. Речь идет о поиске единообразного подхода к предоставлению равных юридических гарантий реализации права на судебную защиту, на что многократно обращал внимание КС РФ &lt;1&gt;. Такой подход предполагает не столько дублирование положений отдельных процессуальных законов, регулирующих отдельные виды судопроизводства, сколько раскрытие в процессуальных нормах одинаковых условий и возможностей для получения судебной защиты любым субъектом, независимо от вида спора, рода деятельности, правового статуса и проч.</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например, </w:t>
      </w:r>
      <w:hyperlink r:id="rId342" w:history="1">
        <w:r w:rsidRPr="00AF6A29">
          <w:rPr>
            <w:i/>
            <w:sz w:val="20"/>
          </w:rPr>
          <w:t>Постановление</w:t>
        </w:r>
      </w:hyperlink>
      <w:r w:rsidRPr="00AF6A29">
        <w:rPr>
          <w:i/>
          <w:sz w:val="20"/>
        </w:rPr>
        <w:t xml:space="preserve"> КС РФ от 31 марта 2015 г. N 6-П. В нем, в частности, отмечается, что конституционный принцип юридического равенства диктует необходимость формальной определенности, точности, ясности, недвусмысленности правовых норм и их согласованности в системе действующего правового регулирования, поскольку юридическое равенство может быть обеспечено лишь при условии единообразного понимания и толкования правовой нормы. Законоположения, по содержанию и (или) по форме не отвечающие указанным критериям, порождают противоречивую правоприменительную практику, создают возможность их неоднозначного толкования и произвольного применения и тем самым ведут к нарушению закрепленных </w:t>
      </w:r>
      <w:hyperlink r:id="rId343" w:history="1">
        <w:r w:rsidRPr="00AF6A29">
          <w:rPr>
            <w:i/>
            <w:sz w:val="20"/>
          </w:rPr>
          <w:t>ст. 45</w:t>
        </w:r>
      </w:hyperlink>
      <w:r w:rsidRPr="00AF6A29">
        <w:rPr>
          <w:i/>
          <w:sz w:val="20"/>
        </w:rPr>
        <w:t xml:space="preserve">, </w:t>
      </w:r>
      <w:hyperlink r:id="rId344" w:history="1">
        <w:r w:rsidRPr="00AF6A29">
          <w:rPr>
            <w:i/>
            <w:sz w:val="20"/>
          </w:rPr>
          <w:t>ч. 1</w:t>
        </w:r>
      </w:hyperlink>
      <w:r w:rsidRPr="00AF6A29">
        <w:rPr>
          <w:i/>
          <w:sz w:val="20"/>
        </w:rPr>
        <w:t xml:space="preserve"> и </w:t>
      </w:r>
      <w:hyperlink r:id="rId345" w:history="1">
        <w:r w:rsidRPr="00AF6A29">
          <w:rPr>
            <w:i/>
            <w:sz w:val="20"/>
          </w:rPr>
          <w:t>2 ст. 46</w:t>
        </w:r>
      </w:hyperlink>
      <w:r w:rsidRPr="00AF6A29">
        <w:rPr>
          <w:i/>
          <w:sz w:val="20"/>
        </w:rPr>
        <w:t xml:space="preserve"> Конституции РФ гарантий государственной судебной защиты прав, свобод и законных интересов граждан (см. Постановления от 20 апреля 2009 г. </w:t>
      </w:r>
      <w:hyperlink r:id="rId346" w:history="1">
        <w:r w:rsidRPr="00AF6A29">
          <w:rPr>
            <w:i/>
            <w:sz w:val="20"/>
          </w:rPr>
          <w:t>N 7-П</w:t>
        </w:r>
      </w:hyperlink>
      <w:r w:rsidRPr="00AF6A29">
        <w:rPr>
          <w:i/>
          <w:sz w:val="20"/>
        </w:rPr>
        <w:t xml:space="preserve">, от 6 декабря 2011 г. </w:t>
      </w:r>
      <w:hyperlink r:id="rId347" w:history="1">
        <w:r w:rsidRPr="00AF6A29">
          <w:rPr>
            <w:i/>
            <w:sz w:val="20"/>
          </w:rPr>
          <w:t>N 27-П</w:t>
        </w:r>
      </w:hyperlink>
      <w:r w:rsidRPr="00AF6A29">
        <w:rPr>
          <w:i/>
          <w:sz w:val="20"/>
        </w:rPr>
        <w:t xml:space="preserve">, от 29 июня 2012 г. </w:t>
      </w:r>
      <w:hyperlink r:id="rId348" w:history="1">
        <w:r w:rsidRPr="00AF6A29">
          <w:rPr>
            <w:i/>
            <w:sz w:val="20"/>
          </w:rPr>
          <w:t>N 16-П</w:t>
        </w:r>
      </w:hyperlink>
      <w:r w:rsidRPr="00AF6A29">
        <w:rPr>
          <w:i/>
          <w:sz w:val="20"/>
        </w:rPr>
        <w:t xml:space="preserve">, от 14 мая 2013 г. </w:t>
      </w:r>
      <w:hyperlink r:id="rId349" w:history="1">
        <w:r w:rsidRPr="00AF6A29">
          <w:rPr>
            <w:i/>
            <w:sz w:val="20"/>
          </w:rPr>
          <w:t>N 9-П</w:t>
        </w:r>
      </w:hyperlink>
      <w:r w:rsidRPr="00AF6A29">
        <w:rPr>
          <w:i/>
          <w:sz w:val="20"/>
        </w:rPr>
        <w:t xml:space="preserve"> и др.).</w:t>
      </w:r>
    </w:p>
    <w:p w:rsidR="00454295" w:rsidRPr="00AF6A29" w:rsidRDefault="00454295">
      <w:pPr>
        <w:pStyle w:val="ConsPlusNormal"/>
        <w:jc w:val="both"/>
      </w:pPr>
    </w:p>
    <w:p w:rsidR="00454295" w:rsidRPr="00AF6A29" w:rsidRDefault="00454295">
      <w:pPr>
        <w:pStyle w:val="ConsPlusNormal"/>
        <w:ind w:firstLine="540"/>
        <w:jc w:val="both"/>
      </w:pPr>
      <w:r w:rsidRPr="00AF6A29">
        <w:t>В этом ключе тема единства основ процессуального законодательства в целом, как и сближения гражданского и арбитражного процессов в частности, безусловно, не является новинкой для российской процессуальной науки &lt;1&gt;. Вместе с тем именно сейчас пристальное внимание специалистов обратила на себя внешняя сторона вопроса - изменение системы процессуального законодательства. В настоящее время в ней с очевидностью прослеживаются две противоположные тенденции - объединение (укрупнение) и обособление (дифференциация) ее элементов. На фоне начавшейся кодификации гражданского процессуального и арбитражного процессуального законодательства произошло выделение законодательства о судебном разбирательстве дел в сфере публичных отношений &lt;2&gt;. Попытки выработки единых процессуальных правил для гражданского судопроизводства &lt;3&gt; соседствуют с обособлением и внутренним разделением нормативной основы административного судопроизводства &lt;4&gt;.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См., например: Рязановский В.А. Единство процесса: очерки. Харбин, 1924; Клейн Н.И. Судебная реформа и развитие арбитражного процессуального законодательства // Судебная реформа в России: проблемы совершенствования процессуального законодательства: по матер. </w:t>
      </w:r>
      <w:proofErr w:type="spellStart"/>
      <w:r w:rsidRPr="00AF6A29">
        <w:rPr>
          <w:i/>
          <w:sz w:val="20"/>
        </w:rPr>
        <w:t>науч.-практ</w:t>
      </w:r>
      <w:proofErr w:type="spellEnd"/>
      <w:r w:rsidRPr="00AF6A29">
        <w:rPr>
          <w:i/>
          <w:sz w:val="20"/>
        </w:rPr>
        <w:t xml:space="preserve">. </w:t>
      </w:r>
      <w:proofErr w:type="spellStart"/>
      <w:r w:rsidRPr="00AF6A29">
        <w:rPr>
          <w:i/>
          <w:sz w:val="20"/>
        </w:rPr>
        <w:t>конф</w:t>
      </w:r>
      <w:proofErr w:type="spellEnd"/>
      <w:r w:rsidRPr="00AF6A29">
        <w:rPr>
          <w:i/>
          <w:sz w:val="20"/>
        </w:rPr>
        <w:t>. (Москва, 28 мая 2001 г.). М., 2001. С. 87.</w:t>
      </w:r>
    </w:p>
    <w:p w:rsidR="00454295" w:rsidRPr="00AF6A29" w:rsidRDefault="00454295">
      <w:pPr>
        <w:pStyle w:val="ConsPlusNormal"/>
        <w:ind w:firstLine="540"/>
        <w:jc w:val="both"/>
        <w:rPr>
          <w:i/>
          <w:sz w:val="20"/>
        </w:rPr>
      </w:pPr>
      <w:r w:rsidRPr="00AF6A29">
        <w:rPr>
          <w:i/>
          <w:sz w:val="20"/>
        </w:rPr>
        <w:t xml:space="preserve">&lt;2&gt; Не вдаваясь в дискуссию об отнесении норм о судопроизводстве к числу норм административно-процессуального права, отметим, что о выделении самостоятельного элемента </w:t>
      </w:r>
      <w:r w:rsidRPr="00AF6A29">
        <w:rPr>
          <w:i/>
          <w:sz w:val="20"/>
        </w:rPr>
        <w:lastRenderedPageBreak/>
        <w:t>системы процессуального законодательства свидетельствует принятие нового кодифицированного акта (как и более 20 лет назад в случае с обособлением арбитражного процессуального законодательства).</w:t>
      </w:r>
    </w:p>
    <w:p w:rsidR="00454295" w:rsidRPr="00AF6A29" w:rsidRDefault="00454295">
      <w:pPr>
        <w:pStyle w:val="ConsPlusNormal"/>
        <w:ind w:firstLine="540"/>
        <w:jc w:val="both"/>
        <w:rPr>
          <w:i/>
          <w:sz w:val="20"/>
        </w:rPr>
      </w:pPr>
      <w:r w:rsidRPr="00AF6A29">
        <w:rPr>
          <w:i/>
          <w:sz w:val="20"/>
        </w:rPr>
        <w:t xml:space="preserve">&lt;3&gt; См.: </w:t>
      </w:r>
      <w:hyperlink r:id="rId350" w:history="1">
        <w:r w:rsidRPr="00AF6A29">
          <w:rPr>
            <w:i/>
            <w:sz w:val="20"/>
          </w:rPr>
          <w:t>Концепция</w:t>
        </w:r>
      </w:hyperlink>
      <w:r w:rsidRPr="00AF6A29">
        <w:rPr>
          <w:i/>
          <w:sz w:val="20"/>
        </w:rPr>
        <w:t xml:space="preserve"> единого Гражданского процессуального кодекса Российской Федерации.</w:t>
      </w:r>
    </w:p>
    <w:p w:rsidR="00454295" w:rsidRPr="00AF6A29" w:rsidRDefault="00454295">
      <w:pPr>
        <w:pStyle w:val="ConsPlusNormal"/>
        <w:ind w:firstLine="540"/>
        <w:jc w:val="both"/>
        <w:rPr>
          <w:i/>
          <w:sz w:val="20"/>
        </w:rPr>
      </w:pPr>
      <w:r w:rsidRPr="00AF6A29">
        <w:rPr>
          <w:i/>
          <w:sz w:val="20"/>
        </w:rPr>
        <w:t xml:space="preserve">&lt;4&gt; </w:t>
      </w:r>
      <w:hyperlink r:id="rId351" w:history="1">
        <w:r w:rsidRPr="00AF6A29">
          <w:rPr>
            <w:i/>
            <w:sz w:val="20"/>
          </w:rPr>
          <w:t>Кодекс</w:t>
        </w:r>
      </w:hyperlink>
      <w:r w:rsidRPr="00AF6A29">
        <w:rPr>
          <w:i/>
          <w:sz w:val="20"/>
        </w:rPr>
        <w:t xml:space="preserve"> административного судопроизводства РФ, принятый 8 марта 2015 г. и вступивший в действие в основной части 15 сентября 2015 г., подлежит применению исключительно судами общей юрисдикции при том обстоятельстве, что так называемое административное судопроизводство осуществляется и арбитражными судами по делам, возникающим из публичных правоотношений в сфере экономической деятельности.</w:t>
      </w:r>
    </w:p>
    <w:p w:rsidR="00454295" w:rsidRPr="00AF6A29" w:rsidRDefault="00454295">
      <w:pPr>
        <w:pStyle w:val="ConsPlusNormal"/>
        <w:jc w:val="both"/>
      </w:pPr>
    </w:p>
    <w:p w:rsidR="00454295" w:rsidRPr="00AF6A29" w:rsidRDefault="00454295">
      <w:pPr>
        <w:pStyle w:val="ConsPlusNormal"/>
        <w:ind w:firstLine="540"/>
        <w:jc w:val="both"/>
      </w:pPr>
      <w:r w:rsidRPr="00AF6A29">
        <w:t>Ни для кого не секрет, что единообразие нормативного регулирования не требует ни обязательного существования единственного, ни текстуального дублирования нескольких процессуальных кодексов. Представляется, что цель унификации - создать регулирование, единообразное по духу закона, а не по его букве. Последнее свидетельствовало бы не столько о высоком качестве правотворчества, сколько о его нормативной избыточности.</w:t>
      </w:r>
    </w:p>
    <w:p w:rsidR="00454295" w:rsidRPr="00AF6A29" w:rsidRDefault="00454295">
      <w:pPr>
        <w:pStyle w:val="ConsPlusNormal"/>
        <w:ind w:firstLine="540"/>
        <w:jc w:val="both"/>
      </w:pPr>
      <w:r w:rsidRPr="00AF6A29">
        <w:t xml:space="preserve">Обсуждение первых вариантов </w:t>
      </w:r>
      <w:hyperlink r:id="rId352" w:history="1">
        <w:r w:rsidRPr="00AF6A29">
          <w:t>Концепции</w:t>
        </w:r>
      </w:hyperlink>
      <w:r w:rsidRPr="00AF6A29">
        <w:t xml:space="preserve"> единого ГПК РФ свидетельствует о планируемом пересмотре норм гражданского процессуального и арбитражного процессуального законодательства с сохранением традиционных процессуальных институтов и внесением новых, свойственных иностранным правовым системам &lt;1&gt;. При этом резонным является вопрос о критериях выбора, совершаемого между нормотворческими подходами, отраженными в </w:t>
      </w:r>
      <w:hyperlink r:id="rId353" w:history="1">
        <w:r w:rsidRPr="00AF6A29">
          <w:t>ГПК</w:t>
        </w:r>
      </w:hyperlink>
      <w:r w:rsidRPr="00AF6A29">
        <w:t xml:space="preserve"> РФ и </w:t>
      </w:r>
      <w:hyperlink r:id="rId354" w:history="1">
        <w:r w:rsidRPr="00AF6A29">
          <w:t>АПК</w:t>
        </w:r>
      </w:hyperlink>
      <w:r w:rsidRPr="00AF6A29">
        <w:t xml:space="preserve"> РФ, в отечественном и зарубежном процессуальном праве. Нередко высказывается мнение, что выбор должен пасть на наиболее удачные, т.е. эффективно действующие, оправдавшие себя на практике, правовые институты и нормы. Однако сложность представляет именно выбор таких наиболее удачных правотворческих решений. Полноценного и системного мониторинга процессуального законодательства в России никогда не проводилось &lt;2&gt;, не нацелена на него и существующая система мониторинга </w:t>
      </w:r>
      <w:proofErr w:type="spellStart"/>
      <w:r w:rsidRPr="00AF6A29">
        <w:t>правоприменения</w:t>
      </w:r>
      <w:proofErr w:type="spellEnd"/>
      <w:r w:rsidRPr="00AF6A29">
        <w:t xml:space="preserve"> &lt;3&gt;. Говорить об эффективности тех или иных института, нормы не позволяют и доступные статистические данные, поскольку даже при условии полноты охвата объекта исследования они отражают лишь отдельные из многих аспектов реализации процессуальных норм. В этих условиях любой вывод о более высокой или менее высокой степени эффективности действия правовой нормы имеет исключительно субъективный характер, тем более если речь идет о заимствовании зарубежных институтов, действующих в рамках систем права и правовых систем, обладающих существенной спецификой.</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Дискуссию по данному вопросу см., например, в следующих источниках: Вестник гражданского процесса. 2015. </w:t>
      </w:r>
      <w:proofErr w:type="spellStart"/>
      <w:r w:rsidRPr="00AF6A29">
        <w:rPr>
          <w:i/>
          <w:sz w:val="20"/>
        </w:rPr>
        <w:t>Вып</w:t>
      </w:r>
      <w:proofErr w:type="spellEnd"/>
      <w:r w:rsidRPr="00AF6A29">
        <w:rPr>
          <w:i/>
          <w:sz w:val="20"/>
        </w:rPr>
        <w:t>. 1. С. 9 - 125; Законы России: опыт, анализ, практика. 2015. N 3. С. 3 - 74; Журнал российского права. 2015. N 3.</w:t>
      </w:r>
    </w:p>
    <w:p w:rsidR="00454295" w:rsidRPr="00AF6A29" w:rsidRDefault="00454295">
      <w:pPr>
        <w:pStyle w:val="ConsPlusNormal"/>
        <w:ind w:firstLine="540"/>
        <w:jc w:val="both"/>
        <w:rPr>
          <w:i/>
          <w:sz w:val="20"/>
        </w:rPr>
      </w:pPr>
      <w:r w:rsidRPr="00AF6A29">
        <w:rPr>
          <w:i/>
          <w:sz w:val="20"/>
        </w:rPr>
        <w:t xml:space="preserve">&lt;2&gt; Следует пояснить, что деятельность высших судебных инстанций по анализу и обобщению судебной практики является одним из необходимых, но далеко не единственным мероприятием в рамках процедуры правового мониторинга (см.: Правовой мониторинг: </w:t>
      </w:r>
      <w:proofErr w:type="spellStart"/>
      <w:r w:rsidRPr="00AF6A29">
        <w:rPr>
          <w:i/>
          <w:sz w:val="20"/>
        </w:rPr>
        <w:t>науч.-практ</w:t>
      </w:r>
      <w:proofErr w:type="spellEnd"/>
      <w:r w:rsidRPr="00AF6A29">
        <w:rPr>
          <w:i/>
          <w:sz w:val="20"/>
        </w:rPr>
        <w:t>. пособие / под ред. Ю.А. Тихомирова, Д.Б. Горохова. М., 2009).</w:t>
      </w:r>
    </w:p>
    <w:p w:rsidR="00454295" w:rsidRPr="00AF6A29" w:rsidRDefault="00454295">
      <w:pPr>
        <w:pStyle w:val="ConsPlusNormal"/>
        <w:ind w:firstLine="540"/>
        <w:jc w:val="both"/>
        <w:rPr>
          <w:i/>
          <w:sz w:val="20"/>
        </w:rPr>
      </w:pPr>
      <w:r w:rsidRPr="00AF6A29">
        <w:rPr>
          <w:i/>
          <w:sz w:val="20"/>
        </w:rPr>
        <w:t xml:space="preserve">&lt;3&gt; О более подробном обосновании данного тезиса см.: Глазкова М.Е. </w:t>
      </w:r>
      <w:hyperlink r:id="rId355" w:history="1">
        <w:r w:rsidRPr="00AF6A29">
          <w:rPr>
            <w:i/>
            <w:sz w:val="20"/>
          </w:rPr>
          <w:t>Органы судебной власти</w:t>
        </w:r>
      </w:hyperlink>
      <w:r w:rsidRPr="00AF6A29">
        <w:rPr>
          <w:i/>
          <w:sz w:val="20"/>
        </w:rPr>
        <w:t xml:space="preserve"> в механизме мониторинга </w:t>
      </w:r>
      <w:proofErr w:type="spellStart"/>
      <w:r w:rsidRPr="00AF6A29">
        <w:rPr>
          <w:i/>
          <w:sz w:val="20"/>
        </w:rPr>
        <w:t>правоприменения</w:t>
      </w:r>
      <w:proofErr w:type="spellEnd"/>
      <w:r w:rsidRPr="00AF6A29">
        <w:rPr>
          <w:i/>
          <w:sz w:val="20"/>
        </w:rPr>
        <w:t xml:space="preserve"> и мониторинга процессуальных норм // Журнал российского права. 2012. N 9. С. 97 - 104.</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Представляется, что с точки зрения стабильности правового регулирования для целей унификации законодательства, регламентирующего </w:t>
      </w:r>
      <w:proofErr w:type="spellStart"/>
      <w:r w:rsidRPr="00AF6A29">
        <w:t>цивилистический</w:t>
      </w:r>
      <w:proofErr w:type="spellEnd"/>
      <w:r w:rsidRPr="00AF6A29">
        <w:t xml:space="preserve"> процесс, в качестве основы выступают процессуальные принципы. Эти основополагающие идеи являются не только теоретической базой всей конструкции процессуального законодательства, но и вектором его дальнейшего развития. Постепенное расширение содержания принципов процесса открывает направления для совершенствования процессуальной формы. Выбор более удачной нормы для целей унификации должен основываться на выводе о наиболее полном и системном раскрытии данной нормой (правовым институтом) того или иного процессуального принципа.</w:t>
      </w:r>
    </w:p>
    <w:p w:rsidR="00454295" w:rsidRPr="00AF6A29" w:rsidRDefault="00454295">
      <w:pPr>
        <w:pStyle w:val="ConsPlusNormal"/>
        <w:ind w:firstLine="540"/>
        <w:jc w:val="both"/>
      </w:pPr>
      <w:r w:rsidRPr="00AF6A29">
        <w:t xml:space="preserve">Вместе с тем существует проблема нормативного выражения процессуальных принципов - их содержания, допустимых ограничений и случаев </w:t>
      </w:r>
      <w:proofErr w:type="spellStart"/>
      <w:r w:rsidRPr="00AF6A29">
        <w:t>взаимопересечения</w:t>
      </w:r>
      <w:proofErr w:type="spellEnd"/>
      <w:r w:rsidRPr="00AF6A29">
        <w:t xml:space="preserve">. Об этом процессуальная наука свидетельствует на протяжении уже не одного века, дискутируя о содержании и пределах </w:t>
      </w:r>
      <w:r w:rsidRPr="00AF6A29">
        <w:lastRenderedPageBreak/>
        <w:t xml:space="preserve">состязательности и диспозитивности, о возможности достижения объективной истины и проч. С учетом исторического опыта сложно не признать, что понимание принципов судебного процесса преломляется от изменений и в государственно-политическом устройстве (как, например, принцип социалистической законности), и в структуре судебной системы (к примеру, канувший в историю вместе с </w:t>
      </w:r>
      <w:proofErr w:type="spellStart"/>
      <w:r w:rsidRPr="00AF6A29">
        <w:t>квазисудебным</w:t>
      </w:r>
      <w:proofErr w:type="spellEnd"/>
      <w:r w:rsidRPr="00AF6A29">
        <w:t xml:space="preserve"> арбитражем принцип </w:t>
      </w:r>
      <w:proofErr w:type="spellStart"/>
      <w:r w:rsidRPr="00AF6A29">
        <w:t>арбитрирования</w:t>
      </w:r>
      <w:proofErr w:type="spellEnd"/>
      <w:r w:rsidRPr="00AF6A29">
        <w:t>)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В.Д. </w:t>
      </w:r>
      <w:proofErr w:type="spellStart"/>
      <w:r w:rsidRPr="00AF6A29">
        <w:rPr>
          <w:i/>
          <w:sz w:val="20"/>
        </w:rPr>
        <w:t>Зорькин</w:t>
      </w:r>
      <w:proofErr w:type="spellEnd"/>
      <w:r w:rsidRPr="00AF6A29">
        <w:rPr>
          <w:i/>
          <w:sz w:val="20"/>
        </w:rPr>
        <w:t xml:space="preserve"> обращает внимание и на иные аспекты, воздействующие на формирование нормативно-правовых устоев: "Все исторические правовые достижения - хоть Законы Хаммурапи, хоть развитая правовая система Древнего Рима, хоть наполеоновский </w:t>
      </w:r>
      <w:hyperlink r:id="rId356" w:history="1">
        <w:r w:rsidRPr="00AF6A29">
          <w:rPr>
            <w:i/>
            <w:sz w:val="20"/>
          </w:rPr>
          <w:t>Кодекс</w:t>
        </w:r>
      </w:hyperlink>
      <w:r w:rsidRPr="00AF6A29">
        <w:rPr>
          <w:i/>
          <w:sz w:val="20"/>
        </w:rPr>
        <w:t xml:space="preserve"> - строились с постоянной оглядкой на те представления о справедливом, благом и должном, которые укоренены в общественной морали соответствующей эпохи и соответствующего культурно-исторического ареала" (</w:t>
      </w:r>
      <w:proofErr w:type="spellStart"/>
      <w:r w:rsidRPr="00AF6A29">
        <w:rPr>
          <w:i/>
          <w:sz w:val="20"/>
        </w:rPr>
        <w:t>Зорькин</w:t>
      </w:r>
      <w:proofErr w:type="spellEnd"/>
      <w:r w:rsidRPr="00AF6A29">
        <w:rPr>
          <w:i/>
          <w:sz w:val="20"/>
        </w:rPr>
        <w:t xml:space="preserve"> В.Д. </w:t>
      </w:r>
      <w:hyperlink r:id="rId357" w:history="1">
        <w:r w:rsidRPr="00AF6A29">
          <w:rPr>
            <w:i/>
            <w:sz w:val="20"/>
          </w:rPr>
          <w:t>Цивилизация права</w:t>
        </w:r>
      </w:hyperlink>
      <w:r w:rsidRPr="00AF6A29">
        <w:rPr>
          <w:i/>
          <w:sz w:val="20"/>
        </w:rPr>
        <w:t>: современный контекст // Журнал конституционного правосудия. 2014. N 5). Представляется, что данный тезис вполне справедлив и применительно к развитию норм о праве на судебную защиту.</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российском законодательстве, регулирующем современный гражданский и арбитражный процессы, в большей части закреплены одни и те же основополагающие идеи судебной защиты (состязательность и процессуальное равенство, гласность и публичность, независимость судей и отправление правосудия уполномоченным судом и проч.), развивающие ее конституционные основы. Различия состоят как раз в законодательной формулировке и раскрытии этих идей в конкретных процессуальных институтах. Значит, сам по себе принцип </w:t>
      </w:r>
      <w:proofErr w:type="spellStart"/>
      <w:r w:rsidRPr="00AF6A29">
        <w:t>цивилистического</w:t>
      </w:r>
      <w:proofErr w:type="spellEnd"/>
      <w:r w:rsidRPr="00AF6A29">
        <w:t xml:space="preserve"> процесса служит основой, но является недостаточно четким (однозначно понимаемым) критерием для унификации процессуального законодательства.</w:t>
      </w:r>
    </w:p>
    <w:p w:rsidR="00454295" w:rsidRPr="00AF6A29" w:rsidRDefault="00454295">
      <w:pPr>
        <w:pStyle w:val="ConsPlusNormal"/>
        <w:ind w:firstLine="540"/>
        <w:jc w:val="both"/>
      </w:pPr>
      <w:r w:rsidRPr="00AF6A29">
        <w:t xml:space="preserve">Для этих целей стоит использовать устоявшиеся подходы к толкованию единых требований к судебному процессу. В рамках национальной правовой системы такие подходы, в силу конституционного уровня закрепления как самого права на судебную защиту, так и основных его гарантий, очевидно следует искать в правовых позициях КС РФ. Однако специфика его деятельности по осуществлению </w:t>
      </w:r>
      <w:proofErr w:type="spellStart"/>
      <w:r w:rsidRPr="00AF6A29">
        <w:t>нормоконтроля</w:t>
      </w:r>
      <w:proofErr w:type="spellEnd"/>
      <w:r w:rsidRPr="00AF6A29">
        <w:t xml:space="preserve"> (как зачастую и общий характер формулировок) редко позволяет четко обозначить детали правильного (соответствующего духу конституционной нормы) раскрытия процессуальных принципов в отраслевом законодательстве. Формулируемые Судом правовые позиции выступают важным средством определения смысла (цели, духа) нормативного регулирования, но далеко не всегда могут служить буквальным критерием для выбора той или иной нормы в процессе унификации гражданского процессуального и арбитражного процессуального законодательства.</w:t>
      </w:r>
    </w:p>
    <w:p w:rsidR="00454295" w:rsidRPr="00AF6A29" w:rsidRDefault="00454295">
      <w:pPr>
        <w:pStyle w:val="ConsPlusNormal"/>
        <w:ind w:firstLine="540"/>
        <w:jc w:val="both"/>
      </w:pPr>
      <w:r w:rsidRPr="00AF6A29">
        <w:t xml:space="preserve">Еще одним вполне очевидным источником для уяснения содержания процессуальных принципов, пределов их действия и допустимых ограничений выступают устоявшиеся правовые позиции ЕСПЧ, сформулированные в рамках толкования и применения </w:t>
      </w:r>
      <w:hyperlink r:id="rId358" w:history="1">
        <w:r w:rsidRPr="00AF6A29">
          <w:t>ст. 6</w:t>
        </w:r>
      </w:hyperlink>
      <w:r w:rsidRPr="00AF6A29">
        <w:t xml:space="preserve"> (а в совокупности с ней и </w:t>
      </w:r>
      <w:hyperlink r:id="rId359" w:history="1">
        <w:r w:rsidRPr="00AF6A29">
          <w:t>ст. 13</w:t>
        </w:r>
      </w:hyperlink>
      <w:r w:rsidRPr="00AF6A29">
        <w:t xml:space="preserve">) Конвенции о защите прав человека и основных свобод. Их привлекательность в качестве критерия для унификации обусловлена именно тем, что деятельность Суда в большей степени нацелена на конкретизацию основополагающих гарантий справедливого судебного разбирательства применительно к обстоятельствам их реализации на практике. Использование таких детализирующих разъяснений позволяет не только установить содержание международного стандарта отправления правосудия, но и увидеть возможные способы его раскрытия в нормах национального права. При этом круг практических ситуаций, подлежащих разбору ЕСПЧ, довольно широк (с учетом практики в отношении не только России, но и иных стран - участниц названной </w:t>
      </w:r>
      <w:hyperlink r:id="rId360" w:history="1">
        <w:r w:rsidRPr="00AF6A29">
          <w:t>Конвенции</w:t>
        </w:r>
      </w:hyperlink>
      <w:r w:rsidRPr="00AF6A29">
        <w:t>), что создает хорошую эмпирическую базу для работы по унификации процессуального законодательства.</w:t>
      </w:r>
    </w:p>
    <w:p w:rsidR="00454295" w:rsidRPr="00AF6A29" w:rsidRDefault="00454295">
      <w:pPr>
        <w:pStyle w:val="ConsPlusNormal"/>
        <w:ind w:firstLine="540"/>
        <w:jc w:val="both"/>
      </w:pPr>
      <w:r w:rsidRPr="00AF6A29">
        <w:t xml:space="preserve">Не следует забывать и то, что правовые позиции КС РФ по вопросам </w:t>
      </w:r>
      <w:proofErr w:type="spellStart"/>
      <w:r w:rsidRPr="00AF6A29">
        <w:t>нормоконтроля</w:t>
      </w:r>
      <w:proofErr w:type="spellEnd"/>
      <w:r w:rsidRPr="00AF6A29">
        <w:t xml:space="preserve"> в сфере процессуального законодательства существенно обогатились за счет иллюстрирования практики ЕСПЧ, что подтверждают многочисленные отсылки к ней в тексте судебных актов, принимаемых национальным органом конституционного </w:t>
      </w:r>
      <w:proofErr w:type="spellStart"/>
      <w:r w:rsidRPr="00AF6A29">
        <w:t>нормоконтроля</w:t>
      </w:r>
      <w:proofErr w:type="spellEnd"/>
      <w:r w:rsidRPr="00AF6A29">
        <w:t>.</w:t>
      </w:r>
    </w:p>
    <w:p w:rsidR="00454295" w:rsidRPr="00AF6A29" w:rsidRDefault="00454295">
      <w:pPr>
        <w:pStyle w:val="ConsPlusNormal"/>
        <w:ind w:firstLine="540"/>
        <w:jc w:val="both"/>
      </w:pPr>
      <w:r w:rsidRPr="00AF6A29">
        <w:t xml:space="preserve">Более того, правовые позиции ЕСПЧ за полтора десятилетия участия в указанной </w:t>
      </w:r>
      <w:hyperlink r:id="rId361" w:history="1">
        <w:r w:rsidRPr="00AF6A29">
          <w:t>Конвенции</w:t>
        </w:r>
      </w:hyperlink>
      <w:r w:rsidRPr="00AF6A29">
        <w:t xml:space="preserve"> самым буквальным образом повлияли на развитие отечественного законодательства о судоустройстве и судопроизводстве. Нацеленность законодателя на учет этих правовых позиций </w:t>
      </w:r>
      <w:r w:rsidRPr="00AF6A29">
        <w:lastRenderedPageBreak/>
        <w:t>подтверждается многократным их использованием в пояснительных записках к законопроектам в качестве довода о необходимости принятия изменений и дополнений, предлагаемых ко внесению в российское процессуальное законодательство.</w:t>
      </w:r>
    </w:p>
    <w:p w:rsidR="00454295" w:rsidRPr="00AF6A29" w:rsidRDefault="00454295">
      <w:pPr>
        <w:pStyle w:val="ConsPlusNormal"/>
        <w:ind w:firstLine="540"/>
        <w:jc w:val="both"/>
      </w:pPr>
      <w:r w:rsidRPr="00AF6A29">
        <w:t xml:space="preserve">В таком случае стоит ли рассматривать правовые позиции ЕСПЧ, содержащие прецеденты толкования права на справедливое судебное разбирательство, в качестве буквального критерия для подведения под общий знаменатель расходящихся формулировок </w:t>
      </w:r>
      <w:hyperlink r:id="rId362" w:history="1">
        <w:r w:rsidRPr="00AF6A29">
          <w:t>ГПК</w:t>
        </w:r>
      </w:hyperlink>
      <w:r w:rsidRPr="00AF6A29">
        <w:t xml:space="preserve"> РФ и </w:t>
      </w:r>
      <w:hyperlink r:id="rId363" w:history="1">
        <w:r w:rsidRPr="00AF6A29">
          <w:t>АПК</w:t>
        </w:r>
      </w:hyperlink>
      <w:r w:rsidRPr="00AF6A29">
        <w:t xml:space="preserve"> РФ? Представляется, что не стоит, как минимум не обязательно и не всегда возможно. Практика толкования и применения международным судом </w:t>
      </w:r>
      <w:hyperlink r:id="rId364" w:history="1">
        <w:r w:rsidRPr="00AF6A29">
          <w:t>ст. 6</w:t>
        </w:r>
      </w:hyperlink>
      <w:r w:rsidRPr="00AF6A29">
        <w:t xml:space="preserve"> и </w:t>
      </w:r>
      <w:hyperlink r:id="rId365" w:history="1">
        <w:r w:rsidRPr="00AF6A29">
          <w:t>13</w:t>
        </w:r>
      </w:hyperlink>
      <w:r w:rsidRPr="00AF6A29">
        <w:t xml:space="preserve"> Конвенции не нацелена на внедрение буквальных формулировок в национальное законодательство. Говоря о стандартах справедливого судебного разбирательства и характеристиках эффективных средств правовой (в частности, судебной) защиты, ЕСПЧ обращает внимание на свободу государства в выборе способов нормативного закрепления в национальной правовой системе таких средств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например, Постановление ЕСПЧ от 24 февраля 2005 г. по делу "Плотниковы (</w:t>
      </w:r>
      <w:proofErr w:type="spellStart"/>
      <w:r w:rsidRPr="00AF6A29">
        <w:rPr>
          <w:i/>
          <w:sz w:val="20"/>
        </w:rPr>
        <w:t>Plotnikovy</w:t>
      </w:r>
      <w:proofErr w:type="spellEnd"/>
      <w:r w:rsidRPr="00AF6A29">
        <w:rPr>
          <w:i/>
          <w:sz w:val="20"/>
        </w:rPr>
        <w:t>) против Российской Федерации".</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Представляется важным рассматривать положения, формулируемые ЕСПЧ в качестве не эталона, а минимальной планки закрепления гарантий справедливой судебной защиты на национальном уровне. Установление такой планки на международном уровне, как видится, иллюстрирует минимально необходимый результат национального нормативно-правового регулирования и </w:t>
      </w:r>
      <w:proofErr w:type="spellStart"/>
      <w:r w:rsidRPr="00AF6A29">
        <w:t>правоприменения</w:t>
      </w:r>
      <w:proofErr w:type="spellEnd"/>
      <w:r w:rsidRPr="00AF6A29">
        <w:t>, но никак не препятствует созданию более полного спектра юридических гарантий российским законодателем.</w:t>
      </w:r>
    </w:p>
    <w:p w:rsidR="00454295" w:rsidRPr="00AF6A29" w:rsidRDefault="00454295">
      <w:pPr>
        <w:pStyle w:val="ConsPlusNormal"/>
        <w:ind w:firstLine="540"/>
        <w:jc w:val="both"/>
      </w:pPr>
      <w:r w:rsidRPr="00AF6A29">
        <w:t>С учетом правовых позиций, выработанных в практике ЕСПЧ в целях конкретизации стандартов справедливости судебного разбирательства и минимально необходимых гарантий эффективной (в противовес иллюзорной) судебной защиты, унификация гражданского процессуального и арбитражного процессуального законодательства на ближайшую перспективу должна быть нацелена на следующее.</w:t>
      </w:r>
    </w:p>
    <w:p w:rsidR="00454295" w:rsidRPr="00AF6A29" w:rsidRDefault="00454295">
      <w:pPr>
        <w:pStyle w:val="ConsPlusNormal"/>
        <w:ind w:firstLine="540"/>
        <w:jc w:val="both"/>
      </w:pPr>
      <w:r w:rsidRPr="00AF6A29">
        <w:t xml:space="preserve">1. Развитие </w:t>
      </w:r>
      <w:r w:rsidRPr="00AF6A29">
        <w:rPr>
          <w:b/>
        </w:rPr>
        <w:t>доступности правосудия</w:t>
      </w:r>
      <w:r w:rsidRPr="00AF6A29">
        <w:t>. Это предполагает:</w:t>
      </w:r>
    </w:p>
    <w:p w:rsidR="00454295" w:rsidRPr="00AF6A29" w:rsidRDefault="00454295">
      <w:pPr>
        <w:pStyle w:val="ConsPlusNormal"/>
        <w:ind w:firstLine="540"/>
        <w:jc w:val="both"/>
      </w:pPr>
      <w:r w:rsidRPr="00AF6A29">
        <w:t>- исключение конфликта подведомственности дел судам, составляющим единую систему;</w:t>
      </w:r>
    </w:p>
    <w:p w:rsidR="00454295" w:rsidRPr="00AF6A29" w:rsidRDefault="00454295">
      <w:pPr>
        <w:pStyle w:val="ConsPlusNormal"/>
        <w:ind w:firstLine="540"/>
        <w:jc w:val="both"/>
      </w:pPr>
      <w:r w:rsidRPr="00AF6A29">
        <w:t>- закрепление законодательных гарантий от необоснованного изъятия определенных категорий дел из сферы судебной подведомственности или судебного контроля по формальным признакам (к примеру, исключения возможности оспаривания акта публичной власти при отсутствии всей совокупности признаков нормативно-правового характера такого акта);</w:t>
      </w:r>
    </w:p>
    <w:p w:rsidR="00454295" w:rsidRPr="00AF6A29" w:rsidRDefault="00454295">
      <w:pPr>
        <w:pStyle w:val="ConsPlusNormal"/>
        <w:ind w:firstLine="540"/>
        <w:jc w:val="both"/>
      </w:pPr>
      <w:r w:rsidRPr="00AF6A29">
        <w:t>- согласование порядка и условий принятия процессуальных обращений и возбуждения судопроизводства в гражданском и арбитражном процессах;</w:t>
      </w:r>
    </w:p>
    <w:p w:rsidR="00454295" w:rsidRPr="00AF6A29" w:rsidRDefault="00454295">
      <w:pPr>
        <w:pStyle w:val="ConsPlusNormal"/>
        <w:ind w:firstLine="540"/>
        <w:jc w:val="both"/>
      </w:pPr>
      <w:r w:rsidRPr="00AF6A29">
        <w:t>- обеспечение гарантий самостоятельного возбуждения процесса или его определенной стадии вне дискреционных полномочий должностных лиц;</w:t>
      </w:r>
    </w:p>
    <w:p w:rsidR="00454295" w:rsidRPr="00AF6A29" w:rsidRDefault="00454295">
      <w:pPr>
        <w:pStyle w:val="ConsPlusNormal"/>
        <w:ind w:firstLine="540"/>
        <w:jc w:val="both"/>
      </w:pPr>
      <w:r w:rsidRPr="00AF6A29">
        <w:t>- согласование и оптимизацию ускоренных и упрощенных форм судопроизводства в гражданском и арбитражном процессах;</w:t>
      </w:r>
    </w:p>
    <w:p w:rsidR="00454295" w:rsidRPr="00AF6A29" w:rsidRDefault="00454295">
      <w:pPr>
        <w:pStyle w:val="ConsPlusNormal"/>
        <w:ind w:firstLine="540"/>
        <w:jc w:val="both"/>
      </w:pPr>
      <w:r w:rsidRPr="00AF6A29">
        <w:t>- законодательное обеспечение фактической возможности обжалования в судебном порядке судебных актов и решений третейских судов, которыми затронуты (или могут быть затронуты) права лиц, не принимавших участие в судопроизводстве или третейском разбирательстве;</w:t>
      </w:r>
    </w:p>
    <w:p w:rsidR="00454295" w:rsidRPr="00AF6A29" w:rsidRDefault="00454295">
      <w:pPr>
        <w:pStyle w:val="ConsPlusNormal"/>
        <w:ind w:firstLine="540"/>
        <w:jc w:val="both"/>
      </w:pPr>
      <w:r w:rsidRPr="00AF6A29">
        <w:t>- налаживание равного уровня обеспечения информационно-технической базы функционирования всех судов в рамках судебной системы (в том числе с помощью информационно-телекоммуникационных систем).</w:t>
      </w:r>
    </w:p>
    <w:p w:rsidR="00454295" w:rsidRPr="00AF6A29" w:rsidRDefault="00454295">
      <w:pPr>
        <w:pStyle w:val="ConsPlusNormal"/>
        <w:ind w:firstLine="540"/>
        <w:jc w:val="both"/>
      </w:pPr>
      <w:r w:rsidRPr="00AF6A29">
        <w:t xml:space="preserve">2. Обеспечение </w:t>
      </w:r>
      <w:r w:rsidRPr="00AF6A29">
        <w:rPr>
          <w:b/>
        </w:rPr>
        <w:t>справедливого баланса процессуальных возможностей</w:t>
      </w:r>
      <w:r w:rsidRPr="00AF6A29">
        <w:t>, состязательности процесса. Это требует уточнения законодательных гарантий:</w:t>
      </w:r>
    </w:p>
    <w:p w:rsidR="00454295" w:rsidRPr="00AF6A29" w:rsidRDefault="00454295">
      <w:pPr>
        <w:pStyle w:val="ConsPlusNormal"/>
        <w:ind w:firstLine="540"/>
        <w:jc w:val="both"/>
      </w:pPr>
      <w:r w:rsidRPr="00AF6A29">
        <w:t>- разбирательства дела при условии надлежащего извещения каждого участвующего в деле лица;</w:t>
      </w:r>
    </w:p>
    <w:p w:rsidR="00454295" w:rsidRPr="00AF6A29" w:rsidRDefault="00454295">
      <w:pPr>
        <w:pStyle w:val="ConsPlusNormal"/>
        <w:ind w:firstLine="540"/>
        <w:jc w:val="both"/>
      </w:pPr>
      <w:r w:rsidRPr="00AF6A29">
        <w:t>- возможности личного участия в разбирательстве дела на любой стадии (когда такое участие представляется важным для лица);</w:t>
      </w:r>
    </w:p>
    <w:p w:rsidR="00454295" w:rsidRPr="00AF6A29" w:rsidRDefault="00454295">
      <w:pPr>
        <w:pStyle w:val="ConsPlusNormal"/>
        <w:ind w:firstLine="540"/>
        <w:jc w:val="both"/>
      </w:pPr>
      <w:r w:rsidRPr="00AF6A29">
        <w:t>- раскрытия и исследования всех значимых по делу доказательств в ходе производства в суде первой инстанции;</w:t>
      </w:r>
    </w:p>
    <w:p w:rsidR="00454295" w:rsidRPr="00AF6A29" w:rsidRDefault="00454295">
      <w:pPr>
        <w:pStyle w:val="ConsPlusNormal"/>
        <w:ind w:firstLine="540"/>
        <w:jc w:val="both"/>
      </w:pPr>
      <w:r w:rsidRPr="00AF6A29">
        <w:lastRenderedPageBreak/>
        <w:t>- полного исследования предмета доказывания по делу (что требует корректировки полномочий суда в части руководства процессом);</w:t>
      </w:r>
    </w:p>
    <w:p w:rsidR="00454295" w:rsidRPr="00AF6A29" w:rsidRDefault="00454295">
      <w:pPr>
        <w:pStyle w:val="ConsPlusNormal"/>
        <w:ind w:firstLine="540"/>
        <w:jc w:val="both"/>
      </w:pPr>
      <w:r w:rsidRPr="00AF6A29">
        <w:t>- принятия мотивированных судебных актов;</w:t>
      </w:r>
    </w:p>
    <w:p w:rsidR="00454295" w:rsidRPr="00AF6A29" w:rsidRDefault="00454295">
      <w:pPr>
        <w:pStyle w:val="ConsPlusNormal"/>
        <w:ind w:firstLine="540"/>
        <w:jc w:val="both"/>
      </w:pPr>
      <w:r w:rsidRPr="00AF6A29">
        <w:t>- обеспечения квалифицированной юридической помощью.</w:t>
      </w:r>
    </w:p>
    <w:p w:rsidR="00454295" w:rsidRPr="00AF6A29" w:rsidRDefault="00454295">
      <w:pPr>
        <w:pStyle w:val="ConsPlusNormal"/>
        <w:ind w:firstLine="540"/>
        <w:jc w:val="both"/>
      </w:pPr>
      <w:r w:rsidRPr="00AF6A29">
        <w:t xml:space="preserve">3. Обеспечение разбирательства дел </w:t>
      </w:r>
      <w:r w:rsidRPr="00AF6A29">
        <w:rPr>
          <w:b/>
        </w:rPr>
        <w:t>независимым и беспристрастным судом, основывающемся на законе</w:t>
      </w:r>
      <w:r w:rsidRPr="00AF6A29">
        <w:t>. Это предполагает согласование в гражданском и арбитражном процессах:</w:t>
      </w:r>
    </w:p>
    <w:p w:rsidR="00454295" w:rsidRPr="00AF6A29" w:rsidRDefault="00454295">
      <w:pPr>
        <w:pStyle w:val="ConsPlusNormal"/>
        <w:ind w:firstLine="540"/>
        <w:jc w:val="both"/>
      </w:pPr>
      <w:r w:rsidRPr="00AF6A29">
        <w:t>- оснований и порядка рассмотрения заявления об отводе судьи, исключающего возможность его разрешения самим отводимым;</w:t>
      </w:r>
    </w:p>
    <w:p w:rsidR="00454295" w:rsidRPr="00AF6A29" w:rsidRDefault="00454295">
      <w:pPr>
        <w:pStyle w:val="ConsPlusNormal"/>
        <w:ind w:firstLine="540"/>
        <w:jc w:val="both"/>
      </w:pPr>
      <w:r w:rsidRPr="00AF6A29">
        <w:t>- порядка назначения судей на должность и формирования состава суда по конкретному делу;</w:t>
      </w:r>
    </w:p>
    <w:p w:rsidR="00454295" w:rsidRPr="00AF6A29" w:rsidRDefault="00454295">
      <w:pPr>
        <w:pStyle w:val="ConsPlusNormal"/>
        <w:ind w:firstLine="540"/>
        <w:jc w:val="both"/>
      </w:pPr>
      <w:r w:rsidRPr="00AF6A29">
        <w:t>- гарантий невмешательства публичной администрации в разбирательство конкретного дела и отправление правосудия в целом, а также судебной администрации в распределение и рассмотрение конкретных дел;</w:t>
      </w:r>
    </w:p>
    <w:p w:rsidR="00454295" w:rsidRPr="00AF6A29" w:rsidRDefault="00454295">
      <w:pPr>
        <w:pStyle w:val="ConsPlusNormal"/>
        <w:ind w:firstLine="540"/>
        <w:jc w:val="both"/>
      </w:pPr>
      <w:r w:rsidRPr="00AF6A29">
        <w:t>- оснований повторного участия судьи в рассмотрении того же дела;</w:t>
      </w:r>
    </w:p>
    <w:p w:rsidR="00454295" w:rsidRPr="00AF6A29" w:rsidRDefault="00454295">
      <w:pPr>
        <w:pStyle w:val="ConsPlusNormal"/>
        <w:ind w:firstLine="540"/>
        <w:jc w:val="both"/>
      </w:pPr>
      <w:r w:rsidRPr="00AF6A29">
        <w:t>- способов разрешения проблемы существенного нарушения правил подсудности.</w:t>
      </w:r>
    </w:p>
    <w:p w:rsidR="00454295" w:rsidRPr="00AF6A29" w:rsidRDefault="00454295">
      <w:pPr>
        <w:pStyle w:val="ConsPlusNormal"/>
        <w:ind w:firstLine="540"/>
        <w:jc w:val="both"/>
      </w:pPr>
      <w:r w:rsidRPr="00AF6A29">
        <w:t xml:space="preserve">4. Развитие гарантий </w:t>
      </w:r>
      <w:r w:rsidRPr="00AF6A29">
        <w:rPr>
          <w:b/>
        </w:rPr>
        <w:t>публичности</w:t>
      </w:r>
      <w:r w:rsidRPr="00AF6A29">
        <w:t xml:space="preserve"> </w:t>
      </w:r>
      <w:proofErr w:type="spellStart"/>
      <w:r w:rsidRPr="00AF6A29">
        <w:t>цивилистического</w:t>
      </w:r>
      <w:proofErr w:type="spellEnd"/>
      <w:r w:rsidRPr="00AF6A29">
        <w:t xml:space="preserve"> процесса в части:</w:t>
      </w:r>
    </w:p>
    <w:p w:rsidR="00454295" w:rsidRPr="00AF6A29" w:rsidRDefault="00454295">
      <w:pPr>
        <w:pStyle w:val="ConsPlusNormal"/>
        <w:ind w:firstLine="540"/>
        <w:jc w:val="both"/>
      </w:pPr>
      <w:r w:rsidRPr="00AF6A29">
        <w:t>- корректировки оснований и условий проведения закрытого процесса;</w:t>
      </w:r>
    </w:p>
    <w:p w:rsidR="00454295" w:rsidRPr="00AF6A29" w:rsidRDefault="00454295">
      <w:pPr>
        <w:pStyle w:val="ConsPlusNormal"/>
        <w:ind w:firstLine="540"/>
        <w:jc w:val="both"/>
      </w:pPr>
      <w:r w:rsidRPr="00AF6A29">
        <w:t>- установления оптимального соотношения устной и письменной форм разбирательства;</w:t>
      </w:r>
    </w:p>
    <w:p w:rsidR="00454295" w:rsidRPr="00AF6A29" w:rsidRDefault="00454295">
      <w:pPr>
        <w:pStyle w:val="ConsPlusNormal"/>
        <w:ind w:firstLine="540"/>
        <w:jc w:val="both"/>
      </w:pPr>
      <w:r w:rsidRPr="00AF6A29">
        <w:t>- законодательного закрепления и фактического обеспечения возможности свободного и своевременного ознакомления с содержанием принятых по делу судебных актов.</w:t>
      </w:r>
    </w:p>
    <w:p w:rsidR="00454295" w:rsidRPr="00AF6A29" w:rsidRDefault="00454295">
      <w:pPr>
        <w:pStyle w:val="ConsPlusNormal"/>
        <w:ind w:firstLine="540"/>
        <w:jc w:val="both"/>
      </w:pPr>
      <w:r w:rsidRPr="00AF6A29">
        <w:t xml:space="preserve">5. Обеспечение </w:t>
      </w:r>
      <w:r w:rsidRPr="00AF6A29">
        <w:rPr>
          <w:b/>
        </w:rPr>
        <w:t>правовой определенности</w:t>
      </w:r>
      <w:r w:rsidRPr="00AF6A29">
        <w:t xml:space="preserve"> судебных предписаний за счет:</w:t>
      </w:r>
    </w:p>
    <w:p w:rsidR="00454295" w:rsidRPr="00AF6A29" w:rsidRDefault="00454295">
      <w:pPr>
        <w:pStyle w:val="ConsPlusNormal"/>
        <w:ind w:firstLine="540"/>
        <w:jc w:val="both"/>
      </w:pPr>
      <w:r w:rsidRPr="00AF6A29">
        <w:t>- отказа от многоступенчатой системы неоднократного пересмотра вступивших в законную силу судебных актов (требуется выработка новых форм инстанционной структуры судебной системы);</w:t>
      </w:r>
    </w:p>
    <w:p w:rsidR="00454295" w:rsidRPr="00AF6A29" w:rsidRDefault="00454295">
      <w:pPr>
        <w:pStyle w:val="ConsPlusNormal"/>
        <w:ind w:firstLine="540"/>
        <w:jc w:val="both"/>
      </w:pPr>
      <w:r w:rsidRPr="00AF6A29">
        <w:t>- четкого ограничения оснований пересмотра вступивших в законную силу судебных актов при отсутствии существенных нарушений права на суд;</w:t>
      </w:r>
    </w:p>
    <w:p w:rsidR="00454295" w:rsidRPr="00AF6A29" w:rsidRDefault="00454295">
      <w:pPr>
        <w:pStyle w:val="ConsPlusNormal"/>
        <w:ind w:firstLine="540"/>
        <w:jc w:val="both"/>
      </w:pPr>
      <w:r w:rsidRPr="00AF6A29">
        <w:t>- исключения возможности преодоления предписаний судебного акта вне процессуального порядка его обжалования;</w:t>
      </w:r>
    </w:p>
    <w:p w:rsidR="00454295" w:rsidRPr="00AF6A29" w:rsidRDefault="00454295">
      <w:pPr>
        <w:pStyle w:val="ConsPlusNormal"/>
        <w:ind w:firstLine="540"/>
        <w:jc w:val="both"/>
      </w:pPr>
      <w:r w:rsidRPr="00AF6A29">
        <w:t>- разграничения полномочий ординарных проверочных инстанций, уточнения порядка апелляционного и кассационного производств;</w:t>
      </w:r>
    </w:p>
    <w:p w:rsidR="00454295" w:rsidRPr="00AF6A29" w:rsidRDefault="00454295">
      <w:pPr>
        <w:pStyle w:val="ConsPlusNormal"/>
        <w:ind w:firstLine="540"/>
        <w:jc w:val="both"/>
      </w:pPr>
      <w:r w:rsidRPr="00AF6A29">
        <w:t>- корректировки оснований и порядка применения института пересмотра судебных актов в связи с открывшимися обстоятельствами;</w:t>
      </w:r>
    </w:p>
    <w:p w:rsidR="00454295" w:rsidRPr="00AF6A29" w:rsidRDefault="00454295">
      <w:pPr>
        <w:pStyle w:val="ConsPlusNormal"/>
        <w:ind w:firstLine="540"/>
        <w:jc w:val="both"/>
      </w:pPr>
      <w:r w:rsidRPr="00AF6A29">
        <w:t>- законодательного разрешения вопроса о юридической силе (обязательности для судов) правовых позиций высшего суда при разбирательстве конкретных дел;</w:t>
      </w:r>
    </w:p>
    <w:p w:rsidR="00454295" w:rsidRPr="00AF6A29" w:rsidRDefault="00454295">
      <w:pPr>
        <w:pStyle w:val="ConsPlusNormal"/>
        <w:ind w:firstLine="540"/>
        <w:jc w:val="both"/>
      </w:pPr>
      <w:r w:rsidRPr="00AF6A29">
        <w:t xml:space="preserve">- установления правил применения правовых позиций высших судебных инстанций, сформулированных до вступления в силу </w:t>
      </w:r>
      <w:hyperlink r:id="rId366" w:history="1">
        <w:r w:rsidRPr="00AF6A29">
          <w:t>Закона</w:t>
        </w:r>
      </w:hyperlink>
      <w:r w:rsidRPr="00AF6A29">
        <w:t xml:space="preserve"> о поправках в Конституцию и разъяснивших порядок применения норм процессуального и материального законодательства (что в ряде случаев требует согласования позиций, высказанных в свое время ВС РФ и ВАС РФ).</w:t>
      </w:r>
    </w:p>
    <w:p w:rsidR="00454295" w:rsidRPr="00AF6A29" w:rsidRDefault="00454295">
      <w:pPr>
        <w:pStyle w:val="ConsPlusNormal"/>
        <w:ind w:firstLine="540"/>
        <w:jc w:val="both"/>
      </w:pPr>
      <w:r w:rsidRPr="00AF6A29">
        <w:t>Данный перечень не может претендовать на полноту описания, его цель состоит лишь в том, чтобы проиллюстрировать возможности выбора путей сближения элементов системы процессуального законодательства.</w:t>
      </w:r>
    </w:p>
    <w:p w:rsidR="00454295" w:rsidRPr="00AF6A29" w:rsidRDefault="00454295">
      <w:pPr>
        <w:pStyle w:val="ConsPlusNormal"/>
        <w:ind w:firstLine="540"/>
        <w:jc w:val="both"/>
      </w:pPr>
      <w:r w:rsidRPr="00AF6A29">
        <w:t xml:space="preserve">Основой для унификации выступают процессуальные принципы, на которых базируется право на судебную защиту. Критериями для выбора конкретных способов выражения в законе этих основ могут служить стандарты справедливого судебного разбирательства, проработанные в практике КС РФ и ЕСПЧ. Применение этих основ и критериев для сближения гражданского и арбитражного процессов не может не учитывать особенности отдельных видов судопроизводства, что само по себе не означает возможность существования необоснованных различий в регулировании одного вида судопроизводства в разных ветвях </w:t>
      </w:r>
      <w:proofErr w:type="spellStart"/>
      <w:r w:rsidRPr="00AF6A29">
        <w:t>цивилистического</w:t>
      </w:r>
      <w:proofErr w:type="spellEnd"/>
      <w:r w:rsidRPr="00AF6A29">
        <w:t xml:space="preserve"> процесса.</w:t>
      </w:r>
    </w:p>
    <w:p w:rsidR="00454295" w:rsidRPr="00AF6A29" w:rsidRDefault="00454295">
      <w:pPr>
        <w:pStyle w:val="ConsPlusNormal"/>
        <w:jc w:val="both"/>
        <w:rPr>
          <w:b/>
        </w:rPr>
      </w:pPr>
    </w:p>
    <w:p w:rsidR="00454295" w:rsidRPr="00AF6A29" w:rsidRDefault="00454295">
      <w:pPr>
        <w:pStyle w:val="ConsPlusNormal"/>
        <w:jc w:val="center"/>
        <w:rPr>
          <w:b/>
        </w:rPr>
      </w:pPr>
      <w:bookmarkStart w:id="5" w:name="P731"/>
      <w:bookmarkEnd w:id="5"/>
      <w:r w:rsidRPr="00AF6A29">
        <w:rPr>
          <w:b/>
        </w:rPr>
        <w:t>5. Вопросы совершенствования уголовно-процессуального</w:t>
      </w:r>
    </w:p>
    <w:p w:rsidR="00454295" w:rsidRPr="00AF6A29" w:rsidRDefault="00454295">
      <w:pPr>
        <w:pStyle w:val="ConsPlusNormal"/>
        <w:jc w:val="center"/>
        <w:rPr>
          <w:b/>
        </w:rPr>
      </w:pPr>
      <w:r w:rsidRPr="00AF6A29">
        <w:rPr>
          <w:b/>
        </w:rPr>
        <w:t>законодательства и судоустройства</w:t>
      </w:r>
    </w:p>
    <w:p w:rsidR="00454295" w:rsidRPr="00AF6A29" w:rsidRDefault="00454295">
      <w:pPr>
        <w:pStyle w:val="ConsPlusNormal"/>
        <w:jc w:val="both"/>
        <w:rPr>
          <w:b/>
        </w:rPr>
      </w:pPr>
    </w:p>
    <w:p w:rsidR="00454295" w:rsidRPr="00AF6A29" w:rsidRDefault="00454295">
      <w:pPr>
        <w:pStyle w:val="ConsPlusNormal"/>
        <w:ind w:firstLine="540"/>
        <w:jc w:val="both"/>
      </w:pPr>
      <w:r w:rsidRPr="00AF6A29">
        <w:t xml:space="preserve">При рассмотрении проблем совершенствования российского уголовно-процессуального </w:t>
      </w:r>
      <w:r w:rsidRPr="00AF6A29">
        <w:lastRenderedPageBreak/>
        <w:t>законодательства следует учитывать, что в нашей стране отсутствует единая научно обоснованная концепция уголовной и уголовно-процессуальной политики. В связи с этим законодатель принимает большое число норм в сфере уголовной юстиции, зачастую регулирующих разрозненные частные вопросы организации судебной системы и судебной деятельности, дублирующие поправки к уголовно-процессуальному законодательству и дополнения к нормам, которые регулируют уголовное судопроизводство.</w:t>
      </w:r>
    </w:p>
    <w:p w:rsidR="00454295" w:rsidRPr="00AF6A29" w:rsidRDefault="00454295">
      <w:pPr>
        <w:pStyle w:val="ConsPlusNormal"/>
        <w:ind w:firstLine="540"/>
        <w:jc w:val="both"/>
      </w:pPr>
      <w:r w:rsidRPr="00AF6A29">
        <w:t xml:space="preserve">Со времени вступления в силу с 1 июля 2002 г. </w:t>
      </w:r>
      <w:hyperlink r:id="rId367" w:history="1">
        <w:r w:rsidRPr="00AF6A29">
          <w:t>УПК</w:t>
        </w:r>
      </w:hyperlink>
      <w:r w:rsidRPr="00AF6A29">
        <w:t xml:space="preserve"> РФ принято уже более 160 федеральных законов в целях изменения его отдельных статей (2010 г. - 25 законов, 2011 г. - 21, 2012 г. - 18, 2013 г. - 27, 2014 г. - 19 (на конец августа)). По другим подсчетам, за этот период изменениям и дополнениям были подвергнуты более 400 норм </w:t>
      </w:r>
      <w:hyperlink r:id="rId368" w:history="1">
        <w:r w:rsidRPr="00AF6A29">
          <w:t>УПК</w:t>
        </w:r>
      </w:hyperlink>
      <w:r w:rsidRPr="00AF6A29">
        <w:t xml:space="preserve"> РФ. И это без учета изменений, внесенных в </w:t>
      </w:r>
      <w:hyperlink r:id="rId369" w:history="1">
        <w:r w:rsidRPr="00AF6A29">
          <w:t>Кодекс</w:t>
        </w:r>
      </w:hyperlink>
      <w:r w:rsidRPr="00AF6A29">
        <w:t xml:space="preserve"> в результате учета законодателем постановлений и определений КС РФ и практики ЕСПЧ.</w:t>
      </w:r>
    </w:p>
    <w:p w:rsidR="00454295" w:rsidRPr="00AF6A29" w:rsidRDefault="00454295">
      <w:pPr>
        <w:pStyle w:val="ConsPlusNormal"/>
        <w:ind w:firstLine="540"/>
        <w:jc w:val="both"/>
      </w:pPr>
      <w:r w:rsidRPr="00AF6A29">
        <w:t>В таком виде уголовно-процессуальное законодательство не может эффективно применяться, очевидны его моральное устаревание, отставание от изменений материального права. В связи с этим представляется обоснованной постановка вопроса о его существенной переработке и систематизации.</w:t>
      </w:r>
    </w:p>
    <w:p w:rsidR="00454295" w:rsidRPr="00AF6A29" w:rsidRDefault="00454295">
      <w:pPr>
        <w:pStyle w:val="ConsPlusNormal"/>
        <w:ind w:firstLine="540"/>
        <w:jc w:val="both"/>
      </w:pPr>
      <w:r w:rsidRPr="00AF6A29">
        <w:t xml:space="preserve">Предлагается обсудить кардинальный вопрос о </w:t>
      </w:r>
      <w:r w:rsidRPr="00AF6A29">
        <w:rPr>
          <w:b/>
        </w:rPr>
        <w:t>концепции модели уголовного процесса</w:t>
      </w:r>
      <w:r w:rsidRPr="00AF6A29">
        <w:t xml:space="preserve"> с учетом исторического опыта развития российского уголовно-процессуального законодательства. Решить вопрос о принадлежности модели уголовного процесса к системе, характерной для континентальной Европы, соблюдения традиций российского правоведения в регулировании уголовного судопроизводства или продолжить следование англосаксонской уголовно-процессуальной системе, предпочтение которой отдано составителями проекта </w:t>
      </w:r>
      <w:hyperlink r:id="rId370" w:history="1">
        <w:r w:rsidRPr="00AF6A29">
          <w:t>УПК</w:t>
        </w:r>
      </w:hyperlink>
      <w:r w:rsidRPr="00AF6A29">
        <w:t xml:space="preserve"> РФ в 2001 г.</w:t>
      </w:r>
    </w:p>
    <w:p w:rsidR="00454295" w:rsidRPr="00AF6A29" w:rsidRDefault="00454295">
      <w:pPr>
        <w:pStyle w:val="ConsPlusNormal"/>
        <w:ind w:firstLine="540"/>
        <w:jc w:val="both"/>
      </w:pPr>
      <w:r w:rsidRPr="00AF6A29">
        <w:t>В связи с этим необходимо вернуться к обсуждению системы принципов уголовного процесса (в частности, к значению принципа состязательности, самостоятельности суда, равенства сторон в судебном разбирательстве, полноты реализации иных конституционных принципов правосудия и других принципиальных проблем построения уголовного судопроизводства).</w:t>
      </w:r>
    </w:p>
    <w:p w:rsidR="00454295" w:rsidRPr="00AF6A29" w:rsidRDefault="00454295">
      <w:pPr>
        <w:pStyle w:val="ConsPlusNormal"/>
        <w:ind w:firstLine="540"/>
        <w:jc w:val="both"/>
      </w:pPr>
      <w:r w:rsidRPr="00AF6A29">
        <w:t>Теория уголовно-процессуального права, опираясь на анализ существенных изменений ряда институтов уголовно-процессуального законодательства и практики его применения правоохранительными органами, выдвигает ряд приоритетных направлений необходимого реформирования уголовно-процессуального законодательства.</w:t>
      </w:r>
    </w:p>
    <w:p w:rsidR="00454295" w:rsidRPr="00AF6A29" w:rsidRDefault="00454295">
      <w:pPr>
        <w:pStyle w:val="ConsPlusNormal"/>
        <w:ind w:firstLine="540"/>
        <w:jc w:val="both"/>
      </w:pPr>
      <w:r w:rsidRPr="00AF6A29">
        <w:t>В числе наиболее спорных вопросов остается нерешенным вопрос оптимизации соотношения предварительного следствия и прокурорского надзора. Лишение органов прокуратуры ключевых надзорных функций и введение ведомственного надзора со стороны руководителей следственных органов в целях укрепления статуса независимости следователя не убеждает в безусловной целесообразности указанного преобразования (несмотря на приводимые спорящими сторонами статистические выкладки в поддержку своих позиций). Повышение эффективности расследования преступлений, обеспечение должного уровня соблюдения законности не требуют, по нашему мнению, ограничения прав прокурорского надзора в данной сфере.</w:t>
      </w:r>
    </w:p>
    <w:p w:rsidR="00454295" w:rsidRPr="00AF6A29" w:rsidRDefault="00454295">
      <w:pPr>
        <w:pStyle w:val="ConsPlusNormal"/>
        <w:ind w:firstLine="540"/>
        <w:jc w:val="both"/>
      </w:pPr>
      <w:r w:rsidRPr="00AF6A29">
        <w:t>Представляется убедительной позиция теоретиков, считающих, что полноценность следствия может быть обеспечена только полным прокурорским надзором. Эта позиция разделяется адвокатурой, представители которой были единодушны при обсуждении этого вопроса Советом Федерации Федерального Собрания РФ.</w:t>
      </w:r>
    </w:p>
    <w:p w:rsidR="00454295" w:rsidRPr="00AF6A29" w:rsidRDefault="00454295">
      <w:pPr>
        <w:pStyle w:val="ConsPlusNormal"/>
        <w:ind w:firstLine="540"/>
        <w:jc w:val="both"/>
      </w:pPr>
      <w:r w:rsidRPr="00AF6A29">
        <w:t>Установление особого порядка принятия судебного решения при наличии согласия обвиняемого с предъявленным обвинением и проведением судебного разбирательства без исследования собранных по делу доказательств, без точного определения пределов этих соглашений, без соблюдения общих принципов уголовного судопроизводства вызывают сомнения в нравственной их допустимости. Поэтому многими авторами данный институт упорно квалифицируется как сделка с правосудием.</w:t>
      </w:r>
    </w:p>
    <w:p w:rsidR="00454295" w:rsidRPr="00AF6A29" w:rsidRDefault="00454295">
      <w:pPr>
        <w:pStyle w:val="ConsPlusNormal"/>
        <w:ind w:firstLine="540"/>
        <w:jc w:val="both"/>
      </w:pPr>
      <w:r w:rsidRPr="00AF6A29">
        <w:t>Чтобы минимизировать последствия указанного противоречия, выдвигается идея необходимости ограничить пределы использования досудебного соглашения о сотрудничестве лишь указанием на ряд составов, по которым допускается подобное соглашение.</w:t>
      </w:r>
    </w:p>
    <w:p w:rsidR="00454295" w:rsidRPr="00AF6A29" w:rsidRDefault="00454295">
      <w:pPr>
        <w:pStyle w:val="ConsPlusNormal"/>
        <w:ind w:firstLine="540"/>
        <w:jc w:val="both"/>
      </w:pPr>
      <w:r w:rsidRPr="00AF6A29">
        <w:t xml:space="preserve">Внимание специалистов привлекает также установление возможности принятия судебного решения при согласии обвиняемого с предъявленным обвинением - упрощенная процедура судопроизводства, в результате которой в отношении подсудимого выносится приговор в одном </w:t>
      </w:r>
      <w:r w:rsidRPr="00AF6A29">
        <w:lastRenderedPageBreak/>
        <w:t xml:space="preserve">заседании без исследования собранных на следствии доказательств, только на основании его собственного признания. Однако если ранее такой порядок допускался, учитывая соображения удобства для судей, только по делам о преступлениях, относящихся к категориям небольшой и средней тяжести, по которым срок наказания не превышал 5 лет лишения свободы, то теперь этот перечень распространен на дела о преступлениях, санкции за совершение которых ограничены 10 годами лишения свободы, т.е. в перечень включены преступления не только небольшой и средней тяжести, но и тяжкие. Таким образом, особый порядок преобразован в обычный: в 2013 г. в этом порядке были осуждены 74% от общего числа осужденных по нормам </w:t>
      </w:r>
      <w:hyperlink r:id="rId371" w:history="1">
        <w:r w:rsidRPr="00AF6A29">
          <w:t>гл. 40</w:t>
        </w:r>
      </w:hyperlink>
      <w:r w:rsidRPr="00AF6A29">
        <w:t xml:space="preserve"> УПК РФ. Более того, предполагается дополнить указанный перечень особо тяжкими преступлениями, т.е. довести возможность применения указанного порядка до 98% всех уголовных дел (в Государственной Думе Федерального Собрания РФ рассматривается такой проект). Введение подобного установления было обосновано необходимостью обеспечения процессуальной экономии и соблюдения разумных сроков судопроизводства. Следует признать, что его введение в указанных масштабах фактически приведет к отстранению государства от необходимости доказывать виновность каждого обвиняемого в совершении преступления вопреки положениям </w:t>
      </w:r>
      <w:hyperlink r:id="rId372" w:history="1">
        <w:r w:rsidRPr="00AF6A29">
          <w:t>ст. 49</w:t>
        </w:r>
      </w:hyperlink>
      <w:r w:rsidRPr="00AF6A29">
        <w:t xml:space="preserve"> Конституции РФ о принципе презумпции невиновности.</w:t>
      </w:r>
    </w:p>
    <w:p w:rsidR="00454295" w:rsidRPr="00AF6A29" w:rsidRDefault="00454295">
      <w:pPr>
        <w:pStyle w:val="ConsPlusNormal"/>
        <w:ind w:firstLine="540"/>
        <w:jc w:val="both"/>
      </w:pPr>
      <w:r w:rsidRPr="00AF6A29">
        <w:t>Кроме того, отмечаются нередкие случаи злоупотреблений представителей следственных органов при получении признательных показаний от обвиняемых, о чем свидетельствуют иски пострадавших в ВС РФ и в ЕСПЧ, а также материалы в средствах массовой информации.</w:t>
      </w:r>
    </w:p>
    <w:p w:rsidR="00454295" w:rsidRPr="00AF6A29" w:rsidRDefault="00454295">
      <w:pPr>
        <w:pStyle w:val="ConsPlusNormal"/>
        <w:ind w:firstLine="540"/>
        <w:jc w:val="both"/>
      </w:pPr>
      <w:r w:rsidRPr="00AF6A29">
        <w:t>Практически ограниченность судебного рассмотрения большинства уголовных дел способна привести к снижению квалификации и профессионализма сотрудников следственных органов и судей, поставить под вопрос авторитет судебной власти.</w:t>
      </w:r>
    </w:p>
    <w:p w:rsidR="00454295" w:rsidRPr="00AF6A29" w:rsidRDefault="00454295">
      <w:pPr>
        <w:pStyle w:val="ConsPlusNormal"/>
        <w:ind w:firstLine="540"/>
        <w:jc w:val="both"/>
      </w:pPr>
      <w:r w:rsidRPr="00AF6A29">
        <w:t xml:space="preserve">Оптимизация судебной системы не должна ограничиваться слиянием ВС РФ и ВАС РФ, совершенствованием ее организационной структуры в целях эффективного выполнения обозначенных в </w:t>
      </w:r>
      <w:hyperlink r:id="rId373" w:history="1">
        <w:r w:rsidRPr="00AF6A29">
          <w:t>Конституции</w:t>
        </w:r>
      </w:hyperlink>
      <w:r w:rsidRPr="00AF6A29">
        <w:t xml:space="preserve"> РФ функций надзора за судебной деятельностью (</w:t>
      </w:r>
      <w:hyperlink r:id="rId374" w:history="1">
        <w:r w:rsidRPr="00AF6A29">
          <w:t>ст. 126</w:t>
        </w:r>
      </w:hyperlink>
      <w:r w:rsidRPr="00AF6A29">
        <w:t xml:space="preserve"> Конституции РФ).</w:t>
      </w:r>
    </w:p>
    <w:p w:rsidR="00454295" w:rsidRPr="00AF6A29" w:rsidRDefault="00454295">
      <w:pPr>
        <w:pStyle w:val="ConsPlusNormal"/>
        <w:ind w:firstLine="540"/>
        <w:jc w:val="both"/>
      </w:pPr>
      <w:r w:rsidRPr="00AF6A29">
        <w:t>Объективная необходимость продолжения судебной реформы требует обсуждения и решения также других вопросов построения судебной системы, организации осуществления правосудия, оптимизации законодательства о порядке формирования судебных органов, обеспечения независимости судей и самостоятельности судов.</w:t>
      </w:r>
    </w:p>
    <w:p w:rsidR="00454295" w:rsidRPr="00AF6A29" w:rsidRDefault="00454295">
      <w:pPr>
        <w:pStyle w:val="ConsPlusNormal"/>
        <w:ind w:firstLine="540"/>
        <w:jc w:val="both"/>
      </w:pPr>
      <w:r w:rsidRPr="00AF6A29">
        <w:t>Так, остается не до конца решенной проблема приближения суда к населению, упрощения обращения за судебной защитой, вовлечения населения в судебную деятельность, разграничения подсудности по ряду категорий дел между арбитражными судами и судами общей юрисдикции.</w:t>
      </w:r>
    </w:p>
    <w:p w:rsidR="00454295" w:rsidRPr="00AF6A29" w:rsidRDefault="00454295">
      <w:pPr>
        <w:pStyle w:val="ConsPlusNormal"/>
        <w:ind w:firstLine="540"/>
        <w:jc w:val="both"/>
      </w:pPr>
      <w:r w:rsidRPr="00AF6A29">
        <w:t xml:space="preserve">В связи с объединением ВС РФ и ВАС РФ продолжается обсуждение построения вертикали арбитражных судов и их места в судебной системе страны: следует ли ее строить в соответствии с административно-территориальным делением Российской Федерации или сохранить существующую </w:t>
      </w:r>
      <w:proofErr w:type="spellStart"/>
      <w:r w:rsidRPr="00AF6A29">
        <w:t>многозвенность</w:t>
      </w:r>
      <w:proofErr w:type="spellEnd"/>
      <w:r w:rsidRPr="00AF6A29">
        <w:t>, выделив арбитражные суды как специализированную подсистему судов общей юрисдикции. Очевидно, что построение этой подсистемы должно преследовать цель обеспечения оптимального доступа граждан к правосудию. И если за ВС РФ как высшим судебным органом сохраняется право рассмотрения всех экономических споров, то необходимо вновь обсудить вопрос о разграничении компетенции судов общей юрисдикции в сфере разрешения мелких экономических споров, где истцами выступают малые предприятия, индивидуальные предприниматели, фермеры, т.е. дел, подсудных в настоящее время судам общей юрисдикции и арбитражным судам.</w:t>
      </w:r>
    </w:p>
    <w:p w:rsidR="00454295" w:rsidRPr="00AF6A29" w:rsidRDefault="00454295">
      <w:pPr>
        <w:pStyle w:val="ConsPlusNormal"/>
        <w:ind w:firstLine="540"/>
        <w:jc w:val="both"/>
      </w:pPr>
      <w:r w:rsidRPr="00AF6A29">
        <w:t>Продолжаемая практика объединения районных судов во многих субъектах РФ вызвала потребность в увеличении числа мировых судей, в более гибком определении объема и содержания подсудности районных судов. Предложение вернуться к прошлой практике проведения выездных сессий не было поддержано законодателем. Более современным решением вопроса о приближении правосудия к населению, проживающему в отдалении от административных центров, было признано создание постоянных судебных присутствий в структуре арбитражных судов субъектов РФ, в составе верховных судов республик, областных судов, судов автономных округов, районных судов. Решение об образовании названных судебных структур должно приниматься Пленумом ВС РФ, его реализацию целесообразно возложить на управления Судебного департамента при ВС РФ в субъектах РФ.</w:t>
      </w:r>
    </w:p>
    <w:p w:rsidR="00454295" w:rsidRPr="00AF6A29" w:rsidRDefault="00454295">
      <w:pPr>
        <w:pStyle w:val="ConsPlusNormal"/>
        <w:ind w:firstLine="540"/>
        <w:jc w:val="both"/>
      </w:pPr>
      <w:r w:rsidRPr="00AF6A29">
        <w:lastRenderedPageBreak/>
        <w:t>Известной унификации структуры судебной системы могло бы служить создание судебных округов в системе судов общей юрисдикции, не совпадающих с административно-территориальным устройством, как и в подсистеме арбитражных судов. Однако это предложение не было поддержано законодателем. Возобладало мнение о возможности концентрации в судах среднего звена одновременного производства по первой инстанции, апелляционного и кассационного производств. Это сосредоточение различных процессуальных функций в одном суде вряд ли будет способствовать укреплению независимости судей при отправлении правосудия.</w:t>
      </w:r>
    </w:p>
    <w:p w:rsidR="00454295" w:rsidRPr="00AF6A29" w:rsidRDefault="00454295">
      <w:pPr>
        <w:pStyle w:val="ConsPlusNormal"/>
        <w:ind w:firstLine="540"/>
        <w:jc w:val="both"/>
      </w:pPr>
      <w:r w:rsidRPr="00AF6A29">
        <w:t xml:space="preserve">Одной из проблем повышения престижа органов правосудия остается состояние участия граждан в деятельности судов. Нуждается в реформировании институт реализации конституционного права граждан на участие в правосудии посредством привлечения к разбирательству дел присяжных и арбитражных заседателей. На протяжении многих десятилетий в судах общей юрисдикции уголовные дела рассматривались с участием народных заседателей. Их привлечение к осуществлению правосудия до сих пор предусматривается Федеральным конституционным </w:t>
      </w:r>
      <w:hyperlink r:id="rId375" w:history="1">
        <w:r w:rsidRPr="00AF6A29">
          <w:t>законом</w:t>
        </w:r>
      </w:hyperlink>
      <w:r w:rsidRPr="00AF6A29">
        <w:t xml:space="preserve"> "О судебной системе Российской Федерации". Порядок их привлечения к осуществлению правосудия определялся Федеральным </w:t>
      </w:r>
      <w:hyperlink r:id="rId376" w:history="1">
        <w:r w:rsidRPr="00AF6A29">
          <w:t>законом</w:t>
        </w:r>
      </w:hyperlink>
      <w:r w:rsidRPr="00AF6A29">
        <w:t xml:space="preserve"> от 2 января 2000 г. N 37-ФЗ "О народных заседателях федеральных судов общей юрисдикции". Однако позднее в соответствии с принятым </w:t>
      </w:r>
      <w:hyperlink r:id="rId377" w:history="1">
        <w:r w:rsidRPr="00AF6A29">
          <w:t>УПК</w:t>
        </w:r>
      </w:hyperlink>
      <w:r w:rsidRPr="00AF6A29">
        <w:t xml:space="preserve"> РФ названный Федеральный </w:t>
      </w:r>
      <w:hyperlink r:id="rId378" w:history="1">
        <w:r w:rsidRPr="00AF6A29">
          <w:t>закон</w:t>
        </w:r>
      </w:hyperlink>
      <w:r w:rsidRPr="00AF6A29">
        <w:t xml:space="preserve"> утратил силу. Упразднение института народных заседателей, фактическая минимизация деятельности суда с участием присяжных заседателей, подсудность которого постоянно сокращается, ведет к нарушению </w:t>
      </w:r>
      <w:hyperlink r:id="rId379" w:history="1">
        <w:r w:rsidRPr="00AF6A29">
          <w:t>п. 5 ст. 32</w:t>
        </w:r>
      </w:hyperlink>
      <w:r w:rsidRPr="00AF6A29">
        <w:t xml:space="preserve"> Конституции РФ, в соответствии с которой граждане имеют право участвовать в отправлении правосудия. Всероссийский съезд судей высказался за более глубокое законодательное решение вопроса о месте и роли народных и присяжных заседателей как одной из форм коллегиального рассмотрения дел. Исключение этого института противоречит конституционным принципам организации правосудия и означает сокращение гарантий прав граждан. В теории судопроизводства и в специальной печати обсуждаются различные варианты реформы суда присяжных, в частности возможность сохранения существующей организации этого участия представителей населения в непосредственном осуществлении правосудия при условии значительного расширения подсудности или сокращения числа судебных заседателей и предоставления им права совместно с судьей решать вопросы права. Подобная структура коллегиального правосудия может найти место и в деятельности районного суда.</w:t>
      </w:r>
    </w:p>
    <w:p w:rsidR="00454295" w:rsidRPr="00AF6A29" w:rsidRDefault="00454295">
      <w:pPr>
        <w:pStyle w:val="ConsPlusNormal"/>
        <w:ind w:firstLine="540"/>
        <w:jc w:val="both"/>
      </w:pPr>
      <w:r w:rsidRPr="00AF6A29">
        <w:t>Генеральный прокурор РФ, выступая с очередным ежегодным докладом в Совете Федерации Федерального Собрания РФ, предложил вернуть судебных заседателей при рассмотрении дел тяжкой и особо тяжкой категории, а также уменьшить количество присяжных заседателей в процессе.</w:t>
      </w:r>
    </w:p>
    <w:p w:rsidR="00454295" w:rsidRPr="00AF6A29" w:rsidRDefault="00454295">
      <w:pPr>
        <w:pStyle w:val="ConsPlusNormal"/>
        <w:ind w:firstLine="540"/>
        <w:jc w:val="both"/>
      </w:pPr>
      <w:r w:rsidRPr="00AF6A29">
        <w:t>Как пояснил Ю.Я. Чайка, уже сейчас есть регионы, где очень сложно сформировать полную скамью присяжных (14 человек)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Цит</w:t>
      </w:r>
      <w:proofErr w:type="spellEnd"/>
      <w:r w:rsidRPr="00AF6A29">
        <w:rPr>
          <w:i/>
          <w:sz w:val="20"/>
        </w:rPr>
        <w:t>. по: Егоров И. Прокурор проверил квартплату // Российская газета - неделя. 2015. 7 мая.</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Дискуссионным остается вопрос о специализации судов для реализации положения </w:t>
      </w:r>
      <w:hyperlink r:id="rId380" w:history="1">
        <w:r w:rsidRPr="00AF6A29">
          <w:t>ст. 26</w:t>
        </w:r>
      </w:hyperlink>
      <w:r w:rsidRPr="00AF6A29">
        <w:t xml:space="preserve"> Федерального конституционного закона "О судебной системе Российской Федерации". В пользу идеи о возможности концентрации рассмотрения отдельных категорий дел в специализированных судах назывались такие их преимущества, как накопление практического опыта применения узкоспециального законодательства, обобщение особенностей применения норм процессуального права, активный обмен профессиональной информацией в целях повышения компетентности рассматривающих эти дела судей. Первый опыт создания подобного суда представляет образование в системе арбитражных судов Суда по интеллектуальным правам, учрежденного в 2011 г. Обобщение его практики позволит судить о целесообразности создания подобных судов и для рассмотрения иных категорий дел.</w:t>
      </w:r>
    </w:p>
    <w:p w:rsidR="00454295" w:rsidRPr="00AF6A29" w:rsidRDefault="00454295">
      <w:pPr>
        <w:pStyle w:val="ConsPlusNormal"/>
        <w:ind w:firstLine="540"/>
        <w:jc w:val="both"/>
      </w:pPr>
      <w:r w:rsidRPr="00AF6A29">
        <w:t xml:space="preserve">Образование в ВС РФ специальной Дисциплинарной коллегии для рассмотрения спорных конфликтов при назначении дисциплинарных взысканий судьям вновь обострило вопросы обеспечения подлинной независимости судей, гарантий их неприкосновенности, в частности полномочий таких органов судейского сообщества, как квалификационные коллегии судей, </w:t>
      </w:r>
      <w:r w:rsidRPr="00AF6A29">
        <w:lastRenderedPageBreak/>
        <w:t xml:space="preserve">наделенные правом привлечения судей к дисциплинарной ответственности вплоть до лишения их полномочий за нарушение требований </w:t>
      </w:r>
      <w:hyperlink r:id="rId381" w:history="1">
        <w:r w:rsidRPr="00AF6A29">
          <w:t>Кодекса</w:t>
        </w:r>
      </w:hyperlink>
      <w:r w:rsidRPr="00AF6A29">
        <w:t xml:space="preserve"> судейской этики, утвержденного VIII Всероссийским съездом судей 19 декабря 2012 г. Создание квалификационных коллегий как общественных органов судейского сообщества преследовало цель не только формирования судейского корпуса из наиболее компетентных кандидатов, но и защиты их от произвола судейской администрации. Практика их деятельности показала недостаточность установленных гарантий защиты конституционно провозглашенной неприкосновенности судей. Соблюдение принципа независимости судей нуждается также в дополнительных процессуальных гарантиях. В частности, предлагается критически пересмотреть положение о том, что дознаватель, следователь, прокурор на досудебных стадиях являются сторонами обвинения.</w:t>
      </w:r>
    </w:p>
    <w:p w:rsidR="00454295" w:rsidRPr="00AF6A29" w:rsidRDefault="00454295">
      <w:pPr>
        <w:pStyle w:val="ConsPlusNormal"/>
        <w:ind w:firstLine="540"/>
        <w:jc w:val="both"/>
      </w:pPr>
      <w:r w:rsidRPr="00AF6A29">
        <w:t>Отказ законодателя от института и идеи всестороннего, полного и объективного исследования обстоятельств дела (</w:t>
      </w:r>
      <w:hyperlink r:id="rId382" w:history="1">
        <w:r w:rsidRPr="00AF6A29">
          <w:t>ст. 20</w:t>
        </w:r>
      </w:hyperlink>
      <w:r w:rsidRPr="00AF6A29">
        <w:t xml:space="preserve"> УПК РСФСР 1960 г.) при формировании концепции нового уголовно-процессуального закона как якобы противоречащего принципу состязательности вряд ли можно признать обоснованным. В настоящее время обсуждается вопрос о придании современного понимания конституционным принципам судебной деятельности. Речь идет прежде всего о принципах состязательности, установления принципа объективной истины как основной цели судопроизводства в части определения процессуального положения судьи, возможности расширения его влияния на создание необходимых условий для полного соблюдения прав участников уголовного судопроизводства.</w:t>
      </w:r>
    </w:p>
    <w:p w:rsidR="00454295" w:rsidRPr="00AF6A29" w:rsidRDefault="00454295">
      <w:pPr>
        <w:pStyle w:val="ConsPlusNormal"/>
        <w:ind w:firstLine="540"/>
        <w:jc w:val="both"/>
      </w:pPr>
      <w:r w:rsidRPr="00AF6A29">
        <w:t xml:space="preserve">Так, председатель Судебной коллегии по уголовным делам ВС РФ В.А. Давыдов подчеркивает необходимость сформулировать задачу уголовного судопроизводства в соответствии с целями государства в этой сфере деятельности и отразить в законе, восстановить в качестве принципа уголовного процесса всесторонность, полноту и объективность предварительного и судебного следствия как залог справедливого правосудия. Таким образом, круг проблем, встающих перед специалистами, работающими над совершенствованием </w:t>
      </w:r>
      <w:hyperlink r:id="rId383" w:history="1">
        <w:r w:rsidRPr="00AF6A29">
          <w:t>УПК</w:t>
        </w:r>
      </w:hyperlink>
      <w:r w:rsidRPr="00AF6A29">
        <w:t xml:space="preserve"> РФ и законодательства о судоустройстве, довольно обширен. Необходимо предусмотреть действенные механизмы своевременного исправления следственных и судебных ошибок. В связи с этим анализируется идея восстановления права судьи на направление дела для дополнительного расследования при возникновении у судьи сомнения в обоснованности обвинения. Остается актуальной задача развития научных средств, современных процессуальных методов получения допустимых доказательств и приобщения их к материалам дела. При этом нельзя согласиться с предложениями о непосредственном использовании результатов и материалов оперативно-розыскных мероприятий в качестве доказательств при производстве по уголовным делам. Для дальнейшего продолжения судебной реформы и совершенствования уголовно-процессуального законодательства актуальным представляется развитие концепции оптимизации и </w:t>
      </w:r>
      <w:proofErr w:type="spellStart"/>
      <w:r w:rsidRPr="00AF6A29">
        <w:t>гуманизации</w:t>
      </w:r>
      <w:proofErr w:type="spellEnd"/>
      <w:r w:rsidRPr="00AF6A29">
        <w:t xml:space="preserve"> уголовного судопроизводства.</w:t>
      </w:r>
    </w:p>
    <w:p w:rsidR="00454295" w:rsidRPr="00AF6A29" w:rsidRDefault="00454295">
      <w:pPr>
        <w:pStyle w:val="ConsPlusNormal"/>
        <w:ind w:firstLine="540"/>
        <w:jc w:val="both"/>
      </w:pPr>
      <w:r w:rsidRPr="00AF6A29">
        <w:t xml:space="preserve">Концепция </w:t>
      </w:r>
      <w:proofErr w:type="spellStart"/>
      <w:r w:rsidRPr="00AF6A29">
        <w:t>гуманизации</w:t>
      </w:r>
      <w:proofErr w:type="spellEnd"/>
      <w:r w:rsidRPr="00AF6A29">
        <w:t xml:space="preserve"> уголовного судопроизводства предполагает проявление особого внимания законодателя к процессуальному статусу участников уголовного процесса, к реализации правовых механизмов, обеспечивающих восприятие в законодательстве гуманистических ценностей. Посредством </w:t>
      </w:r>
      <w:proofErr w:type="spellStart"/>
      <w:r w:rsidRPr="00AF6A29">
        <w:t>гуманизации</w:t>
      </w:r>
      <w:proofErr w:type="spellEnd"/>
      <w:r w:rsidRPr="00AF6A29">
        <w:t xml:space="preserve"> методов деятельности правоохранительных органов при расследовании и судебном разбирательстве уголовных дел должно осуществляться внедрение в судебную практику конституционных принципов правосудия.</w:t>
      </w:r>
    </w:p>
    <w:p w:rsidR="00454295" w:rsidRPr="00AF6A29" w:rsidRDefault="00454295">
      <w:pPr>
        <w:pStyle w:val="ConsPlusNormal"/>
        <w:ind w:firstLine="540"/>
        <w:jc w:val="both"/>
      </w:pPr>
      <w:r w:rsidRPr="00AF6A29">
        <w:t>В связи с этим нельзя считать исчерпанными возможности ограничения и сокращения безальтернативного применения весьма суровых мер процессуального принуждения, ускорения и упрощения некоторых процессуальных действий. Поэтому не случайным представляется возрастание интереса к предложениям о более широком использовании элементов частноправового подхода к построению конструкций публично-правового по своему характеру уголовного процесса. В силу сказанного заслуживают внимания предложения по усилению гарантий прав потерпевших, подозреваемых, по расширению использования компромиссов в отношениях правоохранительных органов и обвиняемых в целях обоснованного освобождения от ответственности или смягчения наказания.</w:t>
      </w:r>
    </w:p>
    <w:p w:rsidR="00454295" w:rsidRPr="00AF6A29" w:rsidRDefault="00454295">
      <w:pPr>
        <w:pStyle w:val="ConsPlusNormal"/>
        <w:ind w:firstLine="540"/>
        <w:jc w:val="both"/>
      </w:pPr>
      <w:r w:rsidRPr="00AF6A29">
        <w:t xml:space="preserve">Одной из проблем развития уголовного процесса является решение вопросов, связанных с началом производства по уголовному делу и защитой прав потерпевшего. По данным Академии МВД России, в 2013 г. было вынесено 6,7 </w:t>
      </w:r>
      <w:proofErr w:type="spellStart"/>
      <w:r w:rsidRPr="00AF6A29">
        <w:t>млн</w:t>
      </w:r>
      <w:proofErr w:type="spellEnd"/>
      <w:r w:rsidRPr="00AF6A29">
        <w:t xml:space="preserve"> постановлений об отказе в возбуждении уголовного </w:t>
      </w:r>
      <w:r w:rsidRPr="00AF6A29">
        <w:lastRenderedPageBreak/>
        <w:t xml:space="preserve">дела, из которых примерно в 1 </w:t>
      </w:r>
      <w:proofErr w:type="spellStart"/>
      <w:r w:rsidRPr="00AF6A29">
        <w:t>млн</w:t>
      </w:r>
      <w:proofErr w:type="spellEnd"/>
      <w:r w:rsidRPr="00AF6A29">
        <w:t xml:space="preserve"> случаев такие постановления не могли быть приняты в силу закона. Подобная практика, по существу, явилась ограничением права на допуск к правосудию.</w:t>
      </w:r>
    </w:p>
    <w:p w:rsidR="00454295" w:rsidRPr="00AF6A29" w:rsidRDefault="00454295">
      <w:pPr>
        <w:pStyle w:val="ConsPlusNormal"/>
        <w:ind w:firstLine="540"/>
        <w:jc w:val="both"/>
      </w:pPr>
      <w:r w:rsidRPr="00AF6A29">
        <w:t>Привлекают внимание инициативные предложения средств массовой информации о возможности расширения участия представителей общественности в осуществлении контроля за деятельностью правоохранительных органов, введения различных форм общественного контроля при условии невмешательства в оперативную деятельность правоохранительных органов и судебную деятельность, а также полного соблюдения принципа независимости судей.</w:t>
      </w:r>
    </w:p>
    <w:p w:rsidR="00454295" w:rsidRPr="00AF6A29" w:rsidRDefault="00454295">
      <w:pPr>
        <w:pStyle w:val="ConsPlusNormal"/>
        <w:ind w:firstLine="540"/>
        <w:jc w:val="both"/>
      </w:pPr>
      <w:r w:rsidRPr="00AF6A29">
        <w:t>Даже краткое перечисление выдвигаемых теорией и правоприменительной практикой предложений по совершенствованию уголовно-процессуального законодательства нуждается в организации их исследования и освоения. При этом алгоритм решения их приемлемости должен быть достаточно четким: сначала принятие концепции политического решения о направлении работы, затем выявление ключевых базисных для отрасли проблем, видение которых уже определено, и только потом рутинная работа по формулированию приемлемых норм.</w:t>
      </w:r>
    </w:p>
    <w:p w:rsidR="00454295" w:rsidRPr="00AF6A29" w:rsidRDefault="00454295">
      <w:pPr>
        <w:pStyle w:val="ConsPlusNormal"/>
        <w:jc w:val="both"/>
      </w:pPr>
    </w:p>
    <w:p w:rsidR="00454295" w:rsidRPr="00AF6A29" w:rsidRDefault="00454295">
      <w:pPr>
        <w:pStyle w:val="ConsPlusNormal"/>
        <w:jc w:val="center"/>
        <w:rPr>
          <w:b/>
        </w:rPr>
      </w:pPr>
      <w:bookmarkStart w:id="6" w:name="P769"/>
      <w:bookmarkEnd w:id="6"/>
      <w:r w:rsidRPr="00AF6A29">
        <w:rPr>
          <w:b/>
        </w:rPr>
        <w:t>6. Унификация и гармонизация правового регулирования</w:t>
      </w:r>
    </w:p>
    <w:p w:rsidR="00454295" w:rsidRPr="00AF6A29" w:rsidRDefault="00454295">
      <w:pPr>
        <w:pStyle w:val="ConsPlusNormal"/>
        <w:jc w:val="center"/>
        <w:rPr>
          <w:b/>
        </w:rPr>
      </w:pPr>
      <w:r w:rsidRPr="00AF6A29">
        <w:rPr>
          <w:b/>
        </w:rPr>
        <w:t>апелляционного производства в уголовном,</w:t>
      </w:r>
    </w:p>
    <w:p w:rsidR="00454295" w:rsidRPr="00AF6A29" w:rsidRDefault="00454295">
      <w:pPr>
        <w:pStyle w:val="ConsPlusNormal"/>
        <w:jc w:val="center"/>
        <w:rPr>
          <w:b/>
        </w:rPr>
      </w:pPr>
      <w:r w:rsidRPr="00AF6A29">
        <w:rPr>
          <w:b/>
        </w:rPr>
        <w:t>гражданском и арбитражном процессах</w:t>
      </w:r>
    </w:p>
    <w:p w:rsidR="00454295" w:rsidRPr="00AF6A29" w:rsidRDefault="00454295">
      <w:pPr>
        <w:pStyle w:val="ConsPlusNormal"/>
        <w:jc w:val="both"/>
      </w:pPr>
    </w:p>
    <w:p w:rsidR="00454295" w:rsidRPr="00AF6A29" w:rsidRDefault="00454295">
      <w:pPr>
        <w:pStyle w:val="ConsPlusNormal"/>
        <w:ind w:firstLine="540"/>
        <w:jc w:val="both"/>
      </w:pPr>
      <w:r w:rsidRPr="00AF6A29">
        <w:t>Проблема унификации и гармонизации уголовного и гражданского судопроизводства не нова для российской юридической науки и правоприменительной практики &lt;1&gt;. Еще в 1924 г. В.А. Рязановский писал, что "говорить о едином процессе и о единой процессуальной науке при настоящем ее состоянии еще преждевременно, но вместе с тем нам думается, что тенденция развития современного процесса (как в области судоустройства, так и судопроизводства) ведет к объединению различных его видов и созданию единого процессуального или судебного права. Для последнего необходима предварительная подготовительная работа, которая и должна быть проделана как в сфере теории процесса, так и в области законодательной практики" &lt;2&gt;. Позднее М.С. Строгович отмечал, что "в действующем теперь законодательстве об уголовном судопроизводстве и о гражданском судопроизводстве отчетливо выразилась тенденция к сближению процессуальных норм и институтов..." &lt;3&gt;. Насколько изменилась ситуация за последнее время? Можно ли сегодня говорить о едином процессуальном (судебном) праве?</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Соколов Т.В. </w:t>
      </w:r>
      <w:hyperlink r:id="rId384" w:history="1">
        <w:r w:rsidRPr="00AF6A29">
          <w:rPr>
            <w:i/>
            <w:sz w:val="20"/>
          </w:rPr>
          <w:t>Идея судебного права</w:t>
        </w:r>
      </w:hyperlink>
      <w:r w:rsidRPr="00AF6A29">
        <w:rPr>
          <w:i/>
          <w:sz w:val="20"/>
        </w:rPr>
        <w:t xml:space="preserve"> в советской юридической науке // История государства и права. 2014. N 5. С. 29 - 33.</w:t>
      </w:r>
    </w:p>
    <w:p w:rsidR="00454295" w:rsidRPr="00AF6A29" w:rsidRDefault="00454295">
      <w:pPr>
        <w:pStyle w:val="ConsPlusNormal"/>
        <w:ind w:firstLine="540"/>
        <w:jc w:val="both"/>
        <w:rPr>
          <w:i/>
          <w:sz w:val="20"/>
        </w:rPr>
      </w:pPr>
      <w:r w:rsidRPr="00AF6A29">
        <w:rPr>
          <w:i/>
          <w:sz w:val="20"/>
        </w:rPr>
        <w:t>&lt;2&gt; Рязановский В.А. Единство процесса. М., 2005. С. 79 (переиздание работы 1924 г.).</w:t>
      </w:r>
    </w:p>
    <w:p w:rsidR="00454295" w:rsidRPr="00AF6A29" w:rsidRDefault="00454295">
      <w:pPr>
        <w:pStyle w:val="ConsPlusNormal"/>
        <w:ind w:firstLine="540"/>
        <w:jc w:val="both"/>
        <w:rPr>
          <w:i/>
          <w:sz w:val="20"/>
        </w:rPr>
      </w:pPr>
      <w:r w:rsidRPr="00AF6A29">
        <w:rPr>
          <w:i/>
          <w:sz w:val="20"/>
        </w:rPr>
        <w:t>&lt;3&gt; Строгович М.С. Курс советского уголовного процесса. Т. I. Основные положения науки советского уголовного процесса. М., 1968. С. 95.</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Для современного процессуального права характерны два разнонаправленных процесса: с одной стороны, унификация и гармонизация процессуального законодательства (начиная от общих принципов уголовного, гражданского, арбитражного судопроизводства, включая принцип независимости судей &lt;1&gt;, разумного срока судопроизводства &lt;2&gt;, заканчивая правовыми институтами и нормами, например применение процессуальной аналогии &lt;3&gt;, право участников на выбор формы судопроизводства &lt;4&gt;), с другой - его дифференциация. Правовое регулирование контрольно-проверочных стадий уголовного, гражданского и арбитражного процесса, как и в целом судебной процедуры, при сохраняющейся дифференциации все больше стремится к унификации и гармонизации. Примером может служить дополнение в 2014 г. АПК РФ </w:t>
      </w:r>
      <w:hyperlink r:id="rId385" w:history="1">
        <w:r w:rsidRPr="00AF6A29">
          <w:t>гл. 36.1</w:t>
        </w:r>
      </w:hyperlink>
      <w:r w:rsidRPr="00AF6A29">
        <w:t>, по-новому регулирующей производство по пересмотру судебных актов в порядке надзора в арбитражных судах &lt;5&gt;, после чего, как справедливо отмечает А.А. Ничипоренко, надзорное производство в уголовном, гражданском и арбитражном процессах обрело много общих черт: возбуждение решением судьи ВС РФ, право Председателя ВС РФ, его заместителя не согласиться с определением судьи ВС РФ об отказе в передаче надзорных жалобы, представления для рассмотрения в судебном заседании Президиумом ВС РФ &lt;6&gt;.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См.: Вилкова Т.Ю. </w:t>
      </w:r>
      <w:hyperlink r:id="rId386" w:history="1">
        <w:r w:rsidRPr="00AF6A29">
          <w:rPr>
            <w:i/>
            <w:sz w:val="20"/>
          </w:rPr>
          <w:t>Процессуальные гарантии</w:t>
        </w:r>
      </w:hyperlink>
      <w:r w:rsidRPr="00AF6A29">
        <w:rPr>
          <w:i/>
          <w:sz w:val="20"/>
        </w:rPr>
        <w:t xml:space="preserve"> независимости судей в уголовном </w:t>
      </w:r>
      <w:r w:rsidRPr="00AF6A29">
        <w:rPr>
          <w:i/>
          <w:sz w:val="20"/>
        </w:rPr>
        <w:lastRenderedPageBreak/>
        <w:t xml:space="preserve">судопроизводстве // Уголовное право. 2014. N 2. С. 100 - 106; Она же. </w:t>
      </w:r>
      <w:proofErr w:type="spellStart"/>
      <w:r w:rsidRPr="00AF6A29">
        <w:rPr>
          <w:i/>
          <w:sz w:val="20"/>
        </w:rPr>
        <w:t>Непроцессуальные</w:t>
      </w:r>
      <w:proofErr w:type="spellEnd"/>
      <w:r w:rsidRPr="00AF6A29">
        <w:rPr>
          <w:i/>
          <w:sz w:val="20"/>
        </w:rPr>
        <w:t xml:space="preserve"> гарантии независимости судей в уголовном судопроизводстве // Вестник Алтайской академии экономики и права. 2014. N 2. С. 107 - 111.</w:t>
      </w:r>
    </w:p>
    <w:p w:rsidR="00454295" w:rsidRPr="00AF6A29" w:rsidRDefault="00454295">
      <w:pPr>
        <w:pStyle w:val="ConsPlusNormal"/>
        <w:ind w:firstLine="540"/>
        <w:jc w:val="both"/>
        <w:rPr>
          <w:i/>
          <w:sz w:val="20"/>
        </w:rPr>
      </w:pPr>
      <w:r w:rsidRPr="00AF6A29">
        <w:rPr>
          <w:i/>
          <w:sz w:val="20"/>
        </w:rPr>
        <w:t xml:space="preserve">&lt;2&gt; См.: Вилкова Т.Ю. </w:t>
      </w:r>
      <w:hyperlink r:id="rId387" w:history="1">
        <w:r w:rsidRPr="00AF6A29">
          <w:rPr>
            <w:i/>
            <w:sz w:val="20"/>
          </w:rPr>
          <w:t>Обстоятельства</w:t>
        </w:r>
      </w:hyperlink>
      <w:r w:rsidRPr="00AF6A29">
        <w:rPr>
          <w:i/>
          <w:sz w:val="20"/>
        </w:rPr>
        <w:t>, учитываемые при оценке разумного срока уголовного судопроизводства // Российский судья. 2014. N 9. С. 21.</w:t>
      </w:r>
    </w:p>
    <w:p w:rsidR="00454295" w:rsidRPr="00AF6A29" w:rsidRDefault="00454295">
      <w:pPr>
        <w:pStyle w:val="ConsPlusNormal"/>
        <w:ind w:firstLine="540"/>
        <w:jc w:val="both"/>
        <w:rPr>
          <w:i/>
          <w:sz w:val="20"/>
        </w:rPr>
      </w:pPr>
      <w:r w:rsidRPr="00AF6A29">
        <w:rPr>
          <w:i/>
          <w:sz w:val="20"/>
        </w:rPr>
        <w:t>&lt;3&gt; См.: Вилкова Т.Ю. Принципы уголовного судопроизводства России: правовые основы, содержание, гарантии. М., 2015. С. 64.</w:t>
      </w:r>
    </w:p>
    <w:p w:rsidR="00454295" w:rsidRPr="00AF6A29" w:rsidRDefault="00454295">
      <w:pPr>
        <w:pStyle w:val="ConsPlusNormal"/>
        <w:ind w:firstLine="540"/>
        <w:jc w:val="both"/>
        <w:rPr>
          <w:i/>
          <w:sz w:val="20"/>
        </w:rPr>
      </w:pPr>
      <w:r w:rsidRPr="00AF6A29">
        <w:rPr>
          <w:i/>
          <w:sz w:val="20"/>
        </w:rPr>
        <w:t>&lt;4&gt; См.: Ничипоренко Т.Ю. Единоличное рассмотрение уголовных дел в суде // Российская юстиция. 1997. N 11. С. 25.</w:t>
      </w:r>
    </w:p>
    <w:p w:rsidR="00454295" w:rsidRPr="00AF6A29" w:rsidRDefault="00454295">
      <w:pPr>
        <w:pStyle w:val="ConsPlusNormal"/>
        <w:ind w:firstLine="540"/>
        <w:jc w:val="both"/>
        <w:rPr>
          <w:i/>
          <w:sz w:val="20"/>
        </w:rPr>
      </w:pPr>
      <w:r w:rsidRPr="00AF6A29">
        <w:rPr>
          <w:i/>
          <w:sz w:val="20"/>
        </w:rPr>
        <w:t xml:space="preserve">&lt;5&gt; См.: Федеральный </w:t>
      </w:r>
      <w:hyperlink r:id="rId388" w:history="1">
        <w:r w:rsidRPr="00AF6A29">
          <w:rPr>
            <w:i/>
            <w:sz w:val="20"/>
          </w:rPr>
          <w:t>закон</w:t>
        </w:r>
      </w:hyperlink>
      <w:r w:rsidRPr="00AF6A29">
        <w:rPr>
          <w:i/>
          <w:sz w:val="20"/>
        </w:rPr>
        <w:t xml:space="preserve"> от 28 июня 2014 г. N 186-ФЗ "О внесении изменений в Арбитражный процессуальный кодекс Российской Федерации".</w:t>
      </w:r>
    </w:p>
    <w:p w:rsidR="00454295" w:rsidRPr="00AF6A29" w:rsidRDefault="00454295">
      <w:pPr>
        <w:pStyle w:val="ConsPlusNormal"/>
        <w:ind w:firstLine="540"/>
        <w:jc w:val="both"/>
        <w:rPr>
          <w:i/>
          <w:sz w:val="20"/>
        </w:rPr>
      </w:pPr>
      <w:r w:rsidRPr="00AF6A29">
        <w:rPr>
          <w:i/>
          <w:sz w:val="20"/>
        </w:rPr>
        <w:t xml:space="preserve">&lt;6&gt; См.: Ничипоренко А.А. Публичное начало надзорного производства по уголовным делам в российском уголовном процессе: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наук. М., 2015. С. 7.</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Унификация и гармонизация в наибольшей степени характерны для гражданского и арбитражного процессов &lt;1&gt;, в наименьшей - для уголовного и гражданского судопроизводств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Громошина</w:t>
      </w:r>
      <w:proofErr w:type="spellEnd"/>
      <w:r w:rsidRPr="00AF6A29">
        <w:rPr>
          <w:i/>
          <w:sz w:val="20"/>
        </w:rPr>
        <w:t xml:space="preserve"> Н.А. Дифференциация, унификация и упрощение гражданского судопроизводства. М., 2010.</w:t>
      </w:r>
    </w:p>
    <w:p w:rsidR="00454295" w:rsidRPr="00AF6A29" w:rsidRDefault="00454295">
      <w:pPr>
        <w:pStyle w:val="ConsPlusNormal"/>
        <w:ind w:firstLine="540"/>
        <w:jc w:val="both"/>
        <w:rPr>
          <w:i/>
          <w:sz w:val="20"/>
        </w:rPr>
      </w:pPr>
      <w:r w:rsidRPr="00AF6A29">
        <w:rPr>
          <w:i/>
          <w:sz w:val="20"/>
        </w:rPr>
        <w:t xml:space="preserve">&lt;2&gt; См.: </w:t>
      </w:r>
      <w:proofErr w:type="spellStart"/>
      <w:r w:rsidRPr="00AF6A29">
        <w:rPr>
          <w:i/>
          <w:sz w:val="20"/>
        </w:rPr>
        <w:t>Мурадьян</w:t>
      </w:r>
      <w:proofErr w:type="spellEnd"/>
      <w:r w:rsidRPr="00AF6A29">
        <w:rPr>
          <w:i/>
          <w:sz w:val="20"/>
        </w:rPr>
        <w:t xml:space="preserve"> Э.М. Судебное право.</w:t>
      </w:r>
    </w:p>
    <w:p w:rsidR="00454295" w:rsidRPr="00AF6A29" w:rsidRDefault="00454295">
      <w:pPr>
        <w:pStyle w:val="ConsPlusNormal"/>
        <w:jc w:val="both"/>
      </w:pPr>
    </w:p>
    <w:p w:rsidR="00454295" w:rsidRPr="00AF6A29" w:rsidRDefault="00454295">
      <w:pPr>
        <w:pStyle w:val="ConsPlusNormal"/>
        <w:ind w:firstLine="540"/>
        <w:jc w:val="both"/>
      </w:pPr>
      <w:r w:rsidRPr="00AF6A29">
        <w:t>Объединение гражданского процессуального и арбитражного процессуального законодательства ведется путем разработки единого ГПК РФ в целях повышения "эффективности российского судопроизводства... за счет унификации гражданского и арбитражного процессуального законодательства" &lt;1&gt;. В научном сообществе и среди практических работников ведется дискуссия о возможных путях создания единого ГПК РФ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hyperlink r:id="rId389" w:history="1">
        <w:r w:rsidRPr="00AF6A29">
          <w:rPr>
            <w:i/>
            <w:sz w:val="20"/>
          </w:rPr>
          <w:t>Концепция</w:t>
        </w:r>
      </w:hyperlink>
      <w:r w:rsidRPr="00AF6A29">
        <w:rPr>
          <w:i/>
          <w:sz w:val="20"/>
        </w:rPr>
        <w:t xml:space="preserve"> единого Гражданского процессуального кодекса Российской Федерации.</w:t>
      </w:r>
    </w:p>
    <w:p w:rsidR="00454295" w:rsidRPr="00AF6A29" w:rsidRDefault="00454295">
      <w:pPr>
        <w:pStyle w:val="ConsPlusNormal"/>
        <w:ind w:firstLine="540"/>
        <w:jc w:val="both"/>
        <w:rPr>
          <w:i/>
          <w:sz w:val="20"/>
        </w:rPr>
      </w:pPr>
      <w:r w:rsidRPr="00AF6A29">
        <w:rPr>
          <w:i/>
          <w:sz w:val="20"/>
        </w:rPr>
        <w:t xml:space="preserve">&lt;2&gt; См., например: </w:t>
      </w:r>
      <w:proofErr w:type="spellStart"/>
      <w:r w:rsidRPr="00AF6A29">
        <w:rPr>
          <w:i/>
          <w:sz w:val="20"/>
        </w:rPr>
        <w:t>Потапенко</w:t>
      </w:r>
      <w:proofErr w:type="spellEnd"/>
      <w:r w:rsidRPr="00AF6A29">
        <w:rPr>
          <w:i/>
          <w:sz w:val="20"/>
        </w:rPr>
        <w:t xml:space="preserve"> С.В. </w:t>
      </w:r>
      <w:hyperlink r:id="rId390" w:history="1">
        <w:r w:rsidRPr="00AF6A29">
          <w:rPr>
            <w:i/>
            <w:sz w:val="20"/>
          </w:rPr>
          <w:t>От концепции единой науки</w:t>
        </w:r>
      </w:hyperlink>
      <w:r w:rsidRPr="00AF6A29">
        <w:rPr>
          <w:i/>
          <w:sz w:val="20"/>
        </w:rPr>
        <w:t xml:space="preserve"> процессуального права до создания нового "единого" Гражданского процессуального кодекса // Российская юстиция. 2014. N 9. С. 2 - 5; Шерстюк В.М. </w:t>
      </w:r>
      <w:hyperlink r:id="rId391" w:history="1">
        <w:r w:rsidRPr="00AF6A29">
          <w:rPr>
            <w:i/>
            <w:sz w:val="20"/>
          </w:rPr>
          <w:t>Категория</w:t>
        </w:r>
      </w:hyperlink>
      <w:r w:rsidRPr="00AF6A29">
        <w:rPr>
          <w:i/>
          <w:sz w:val="20"/>
        </w:rPr>
        <w:t xml:space="preserve"> "уровень строения системы гражданского процессуального права": понятие, теоретическое и практическое значение // Вестник гражданского процесса. 2014. N 6. С. 10 - 28.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Вместе с тем заметна и дифференциация гражданского судопроизводства, в результате которой в 2015 г. принят </w:t>
      </w:r>
      <w:hyperlink r:id="rId392" w:history="1">
        <w:r w:rsidRPr="00AF6A29">
          <w:t>КАС</w:t>
        </w:r>
      </w:hyperlink>
      <w:r w:rsidRPr="00AF6A29">
        <w:t xml:space="preserve"> РФ.</w:t>
      </w:r>
    </w:p>
    <w:p w:rsidR="00454295" w:rsidRPr="00AF6A29" w:rsidRDefault="00454295">
      <w:pPr>
        <w:pStyle w:val="ConsPlusNormal"/>
        <w:ind w:firstLine="540"/>
        <w:jc w:val="both"/>
      </w:pPr>
      <w:r w:rsidRPr="00AF6A29">
        <w:t>Разрешение вопросов судоустройства, в том числе ликвидация ВАС РФ и обновление полномочий ВС РФ как высшего судебного органа по гражданским делам, делам по разрешению экономических споров, уголовным, административным и иным делам, подсудным судам &lt;1&gt;, предшествовало решению вопросов судопроизводства. Создание единого высшего судебного органа "обусловливает единство уголовного и гражданского процессов: единство правосудия и единство суда обусловливают единство процессуального права"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393" w:history="1">
        <w:r w:rsidRPr="00AF6A29">
          <w:rPr>
            <w:i/>
            <w:sz w:val="20"/>
          </w:rPr>
          <w:t>Закон</w:t>
        </w:r>
      </w:hyperlink>
      <w:r w:rsidRPr="00AF6A29">
        <w:rPr>
          <w:i/>
          <w:sz w:val="20"/>
        </w:rPr>
        <w:t xml:space="preserve"> РФ о поправке к Конституции РФ "О Верховном Суде Российской Федерации и прокуратуре Российской Федерации", Федеральный конституционный </w:t>
      </w:r>
      <w:hyperlink r:id="rId394" w:history="1">
        <w:r w:rsidRPr="00AF6A29">
          <w:rPr>
            <w:i/>
            <w:sz w:val="20"/>
          </w:rPr>
          <w:t>закон</w:t>
        </w:r>
      </w:hyperlink>
      <w:r w:rsidRPr="00AF6A29">
        <w:rPr>
          <w:i/>
          <w:sz w:val="20"/>
        </w:rPr>
        <w:t xml:space="preserve"> "О Верховном Суде Российской Федерации" и другие нормативные правовые акты.</w:t>
      </w:r>
    </w:p>
    <w:p w:rsidR="00454295" w:rsidRPr="00AF6A29" w:rsidRDefault="00454295">
      <w:pPr>
        <w:pStyle w:val="ConsPlusNormal"/>
        <w:ind w:firstLine="540"/>
        <w:jc w:val="both"/>
        <w:rPr>
          <w:i/>
          <w:sz w:val="20"/>
        </w:rPr>
      </w:pPr>
      <w:r w:rsidRPr="00AF6A29">
        <w:rPr>
          <w:i/>
          <w:sz w:val="20"/>
        </w:rPr>
        <w:t>&lt;2&gt; Строгович М.С. Указ. соч. С. 95.</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Классическая модель рассмотрения и пересмотра любого уголовного, гражданского дела или судебного решения должна выглядеть следующим образом: </w:t>
      </w:r>
      <w:r w:rsidRPr="00AF6A29">
        <w:rPr>
          <w:b/>
        </w:rPr>
        <w:t>производство в суде первой инстанции - производство в суде апелляционной (второй) инстанции - кассационное производство</w:t>
      </w:r>
      <w:r w:rsidRPr="00AF6A29">
        <w:t>. Обособленно находится возобновление производства по новым или вновь открывшимся обстоятельствам.</w:t>
      </w:r>
    </w:p>
    <w:p w:rsidR="00454295" w:rsidRPr="00AF6A29" w:rsidRDefault="00454295">
      <w:pPr>
        <w:pStyle w:val="ConsPlusNormal"/>
        <w:ind w:firstLine="540"/>
        <w:jc w:val="both"/>
      </w:pPr>
      <w:r w:rsidRPr="00AF6A29">
        <w:t>Кассационное производство как экстраординарная стадия должно осуществляться высшей судебной инстанцией и возможно только один раз. Не соответствует данной модели положение, допускающее кассационный пересмотр ряда решений два раза (</w:t>
      </w:r>
      <w:hyperlink r:id="rId395" w:history="1">
        <w:r w:rsidRPr="00AF6A29">
          <w:t>ч. 2 ст. 401.3</w:t>
        </w:r>
      </w:hyperlink>
      <w:r w:rsidRPr="00AF6A29">
        <w:t xml:space="preserve"> УПК РФ). Другой </w:t>
      </w:r>
      <w:r w:rsidRPr="00AF6A29">
        <w:lastRenderedPageBreak/>
        <w:t xml:space="preserve">вопрос, что принятие Федерального </w:t>
      </w:r>
      <w:hyperlink r:id="rId396" w:history="1">
        <w:r w:rsidRPr="00AF6A29">
          <w:t>закона</w:t>
        </w:r>
      </w:hyperlink>
      <w:r w:rsidRPr="00AF6A29">
        <w:t xml:space="preserve"> от 28 декабря 2013 г. N 382-ФЗ "О внесении изменений в статью 401.3 Уголовно-процессуального кодекса Российской Федерации", допустившего кассационное производство дважды независимо от решения предыдущего суда кассационной инстанции, позитивно отразилось на обеспечении прав личности в уголовном судопроизводстве. До этого большинство решений по уголовным делам могли пересматриваться в кассационном порядке только в областном и приравненном к нему суде. Не было возможности обратиться в судебную коллегию по уголовным делам ВС РФ, если судьей областного и приравненного к нему суда принято постановление об отказе в передаче кассационных жалобы, представления для рассмотрения в судебном заседании суда кассационной инстанции. Фактически участники уголовного судопроизводства были лишены возможности выйти за рамки своего субъекта РФ и обратиться в высший суд страны.</w:t>
      </w:r>
    </w:p>
    <w:p w:rsidR="00454295" w:rsidRPr="00AF6A29" w:rsidRDefault="00454295">
      <w:pPr>
        <w:pStyle w:val="ConsPlusNormal"/>
        <w:ind w:firstLine="540"/>
        <w:jc w:val="both"/>
      </w:pPr>
      <w:r w:rsidRPr="00AF6A29">
        <w:t>Зарубежными специалистами в научной литературе отмечается, что "высшим уровнем обжалования в Европе, как правило, является третья инстанция, которая характеризуется не только единым процессуальным регулированием, но и органом - верховным судом, который его осуществляет... Один уровень пересмотра должен быть доступен только однажды"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Виткаускас</w:t>
      </w:r>
      <w:proofErr w:type="spellEnd"/>
      <w:r w:rsidRPr="00AF6A29">
        <w:rPr>
          <w:i/>
          <w:sz w:val="20"/>
        </w:rPr>
        <w:t xml:space="preserve"> Д. Введение апелляционного производства в России - достижения и новые вызовы // Введение апелляционного порядка пересмотра судебных решений по гражданским и уголовным делам: матер. семинара в рамках совместного проекта Совета Европы и Европейского союза (13 - 14 ноября 2013 г.) / ред. О.А. Егорова, Ю.Ф. Беспалов. М., 2014. С. 16 - 17.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Как видно из представленной модели, в ней отсутствует производство в суде надзорной инстанции. Еще в </w:t>
      </w:r>
      <w:hyperlink r:id="rId397" w:history="1">
        <w:r w:rsidRPr="00AF6A29">
          <w:t>Постановлении</w:t>
        </w:r>
      </w:hyperlink>
      <w:r w:rsidRPr="00AF6A29">
        <w:t xml:space="preserve"> II Всероссийского съезда судей РФ от 30 июня 1993 г. "О ходе судебной реформы в Российской Федерации" признавалось необходимым упразднение надзорного производства и восстановление подлинной кассации как формы проверки неокончательных судебных решений по формальным основаниям (грубое нарушение форм судопроизводства или неправильное применение материального закона). Последовательная критика национальным научным сообществом и практиками, КС РФ и ЕСПЧ российского надзорного производства привела не к слому существующей системы, а к ее существенной модернизации, которая позволила ЕСПЧ признать надзорное производство в арбитражных судах эффективным средством правовой защиты.</w:t>
      </w:r>
    </w:p>
    <w:p w:rsidR="00454295" w:rsidRPr="00AF6A29" w:rsidRDefault="00454295">
      <w:pPr>
        <w:pStyle w:val="ConsPlusNormal"/>
        <w:ind w:firstLine="540"/>
        <w:jc w:val="both"/>
      </w:pPr>
      <w:r w:rsidRPr="00AF6A29">
        <w:t>Вместе с тем остановимся более подробно на изучении проблем и возможных направлений унификации и гармонизации уголовно-процессуального, гражданского и арбитражного процессуального законодательства, регулирующего производство в суде апелляционной инстанции.</w:t>
      </w:r>
    </w:p>
    <w:p w:rsidR="00454295" w:rsidRPr="00AF6A29" w:rsidRDefault="00454295">
      <w:pPr>
        <w:pStyle w:val="ConsPlusNormal"/>
        <w:ind w:firstLine="540"/>
        <w:jc w:val="both"/>
      </w:pPr>
      <w:r w:rsidRPr="00AF6A29">
        <w:t xml:space="preserve">Интерес к апелляционному пересмотру возрос в связи с проводимой в последние годы судебной реформой этой стадии уголовного и гражданского судопроизводства. Сегодня апелляционное производство представляет собой </w:t>
      </w:r>
      <w:r w:rsidRPr="00AF6A29">
        <w:rPr>
          <w:b/>
        </w:rPr>
        <w:t>единую, единственную, основную и ординарную форму</w:t>
      </w:r>
      <w:r w:rsidRPr="00AF6A29">
        <w:t xml:space="preserve"> пересмотра не вступивших в законную силу, а значит, неисполненных и неокончательных судебных решений. Важность производства в суде апелляционной инстанции заключается в том, что только на этой стадии возможен пересмотр фактических обстоятельств дела. И только в исключительных случаях допускается возвращение к фактическим обстоятельствам дела - при возобновлении производства по новым или вновь открывшимся обстоятельствам. К вопросам права в одинаковой степени обращаются суды апелляционной, кассационной и надзорной инстанций.</w:t>
      </w:r>
    </w:p>
    <w:p w:rsidR="00454295" w:rsidRPr="00AF6A29" w:rsidRDefault="00454295">
      <w:pPr>
        <w:pStyle w:val="ConsPlusNormal"/>
        <w:ind w:firstLine="540"/>
        <w:jc w:val="both"/>
      </w:pPr>
      <w:r w:rsidRPr="00AF6A29">
        <w:t xml:space="preserve">Именно апелляционное производство должно обеспечить реализацию права на обжалование приговоров по уголовным делам во второй инстанции, установленное </w:t>
      </w:r>
      <w:hyperlink r:id="rId398" w:history="1">
        <w:r w:rsidRPr="00AF6A29">
          <w:t>ст. 2</w:t>
        </w:r>
      </w:hyperlink>
      <w:r w:rsidRPr="00AF6A29">
        <w:t xml:space="preserve"> Протокола N 7 Конвенции о защите прав человека и основных свобод и </w:t>
      </w:r>
      <w:hyperlink r:id="rId399" w:history="1">
        <w:r w:rsidRPr="00AF6A29">
          <w:t>ч. 3 ст. 50</w:t>
        </w:r>
      </w:hyperlink>
      <w:r w:rsidRPr="00AF6A29">
        <w:t xml:space="preserve"> Конституции РФ &lt;1&gt;.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Об этом см.: </w:t>
      </w:r>
      <w:proofErr w:type="spellStart"/>
      <w:r w:rsidRPr="00AF6A29">
        <w:rPr>
          <w:i/>
          <w:sz w:val="20"/>
        </w:rPr>
        <w:t>Паничева</w:t>
      </w:r>
      <w:proofErr w:type="spellEnd"/>
      <w:r w:rsidRPr="00AF6A29">
        <w:rPr>
          <w:i/>
          <w:sz w:val="20"/>
        </w:rPr>
        <w:t xml:space="preserve"> А.И. Производство в суде апелляционной инстанции // Уголовно-процессуальное право Российской Федерации / ред. Г.М. Резник. М., 2013. С. 710 - 745.</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На сходство правового регулирования апелляционного производства в гражданском и </w:t>
      </w:r>
      <w:r w:rsidRPr="00AF6A29">
        <w:lastRenderedPageBreak/>
        <w:t xml:space="preserve">арбитражном процессах справедливо указывается в научной и практической литературе. Е.Е. </w:t>
      </w:r>
      <w:proofErr w:type="spellStart"/>
      <w:r w:rsidRPr="00AF6A29">
        <w:t>Уксусова</w:t>
      </w:r>
      <w:proofErr w:type="spellEnd"/>
      <w:r w:rsidRPr="00AF6A29">
        <w:t xml:space="preserve"> отмечает, что "апелляционный порядок (установленный </w:t>
      </w:r>
      <w:hyperlink r:id="rId400" w:history="1">
        <w:r w:rsidRPr="00AF6A29">
          <w:t>ГПК</w:t>
        </w:r>
      </w:hyperlink>
      <w:r w:rsidRPr="00AF6A29">
        <w:t xml:space="preserve"> РФ. - </w:t>
      </w:r>
      <w:r w:rsidRPr="00AF6A29">
        <w:rPr>
          <w:b/>
        </w:rPr>
        <w:t>А.П.</w:t>
      </w:r>
      <w:r w:rsidRPr="00AF6A29">
        <w:t xml:space="preserve">) синтезировал правовой регламент двух прежних форм производства в суде второй инстанции, получив новую систему правовых "координат", объединив черты, характерные для полной и неполной апелляции. Он стал ближе по содержанию к апелляции по </w:t>
      </w:r>
      <w:hyperlink r:id="rId401" w:history="1">
        <w:r w:rsidRPr="00AF6A29">
          <w:t>АПК</w:t>
        </w:r>
      </w:hyperlink>
      <w:r w:rsidRPr="00AF6A29">
        <w:t xml:space="preserve"> РФ"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Уксусова</w:t>
      </w:r>
      <w:proofErr w:type="spellEnd"/>
      <w:r w:rsidRPr="00AF6A29">
        <w:rPr>
          <w:i/>
          <w:sz w:val="20"/>
        </w:rPr>
        <w:t xml:space="preserve"> Е. Новая система "правовых координат". Апелляционное обжалование. Анализ достижений и проблем, связанных с введением новой апелляции по гражданским делам // Новая адвокатская газета. 2014. N 21(182). С. 12.</w:t>
      </w:r>
    </w:p>
    <w:p w:rsidR="00454295" w:rsidRPr="00AF6A29" w:rsidRDefault="00454295">
      <w:pPr>
        <w:pStyle w:val="ConsPlusNormal"/>
        <w:jc w:val="both"/>
      </w:pPr>
    </w:p>
    <w:p w:rsidR="00454295" w:rsidRPr="00AF6A29" w:rsidRDefault="00454295">
      <w:pPr>
        <w:pStyle w:val="ConsPlusNormal"/>
        <w:ind w:firstLine="540"/>
        <w:jc w:val="both"/>
      </w:pPr>
      <w:r w:rsidRPr="00AF6A29">
        <w:t>Судья Нижегородского областного суда М.С. Сорокин, проводя сравнительный анализ производства в суде апелляционной инстанции в гражданском и арбитражном процессах, пишет, что "следует отметить несомненное наличие тенденции гармонизации гражданского и арбитражного процессуального законодательств, которая должна быть продолжена, в том числе путем заимствования названными отраслями наиболее удачных норм и правил"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Сорокин М.С. Особенности апелляционного производства: сравнительный анализ гражданского и арбитражного процессов // Апелляция: реалии, тенденции и перспективы. М., 2013. С. 176.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Что касается вопроса </w:t>
      </w:r>
      <w:r w:rsidRPr="00AF6A29">
        <w:rPr>
          <w:b/>
        </w:rPr>
        <w:t>судопроизводства</w:t>
      </w:r>
      <w:r w:rsidRPr="00AF6A29">
        <w:t xml:space="preserve"> в апелляционной инстанции, то очевидна конвергенция норм </w:t>
      </w:r>
      <w:hyperlink r:id="rId402" w:history="1">
        <w:r w:rsidRPr="00AF6A29">
          <w:t>ГПК</w:t>
        </w:r>
      </w:hyperlink>
      <w:r w:rsidRPr="00AF6A29">
        <w:t xml:space="preserve"> РФ и </w:t>
      </w:r>
      <w:hyperlink r:id="rId403" w:history="1">
        <w:r w:rsidRPr="00AF6A29">
          <w:t>АПК</w:t>
        </w:r>
      </w:hyperlink>
      <w:r w:rsidRPr="00AF6A29">
        <w:t xml:space="preserve"> РФ, регулирующих апелляционное производство. Иным образом дело обстоит в части </w:t>
      </w:r>
      <w:r w:rsidRPr="00AF6A29">
        <w:rPr>
          <w:b/>
        </w:rPr>
        <w:t>судоустройства</w:t>
      </w:r>
      <w:r w:rsidRPr="00AF6A29">
        <w:t>. Законодатель использует принципиально иные подходы в части организации судов апелляционной инстанции в уголовном, гражданском и арбитражном процессах и требований к составу суда.</w:t>
      </w:r>
    </w:p>
    <w:p w:rsidR="00454295" w:rsidRPr="00AF6A29" w:rsidRDefault="00454295">
      <w:pPr>
        <w:pStyle w:val="ConsPlusNormal"/>
        <w:ind w:firstLine="540"/>
        <w:jc w:val="both"/>
      </w:pPr>
      <w:r w:rsidRPr="00AF6A29">
        <w:t xml:space="preserve">В соответствии с </w:t>
      </w:r>
      <w:hyperlink r:id="rId404" w:history="1">
        <w:r w:rsidRPr="00AF6A29">
          <w:t>ч. 2 ст. 33.1</w:t>
        </w:r>
      </w:hyperlink>
      <w:r w:rsidRPr="00AF6A29">
        <w:t xml:space="preserve"> Федерального конституционного закона "Об арбитражных судах в Российской Федерации" сегодня создан 21 арбитражный апелляционный суд в 10 судебных округах, т.е. организованы в отрыве от административно-территориального деления Российской Федерации. Позитивный эффект создания арбитражных апелляционных судов сложно переоценить. Они являются подлинно независимыми от властей субъектов РФ. Общим правилом построения арбитражных судов является функционирование по принципу недопущения в одном суде нескольких инстанций.</w:t>
      </w:r>
    </w:p>
    <w:p w:rsidR="00454295" w:rsidRPr="00AF6A29" w:rsidRDefault="00454295">
      <w:pPr>
        <w:pStyle w:val="ConsPlusNormal"/>
        <w:ind w:firstLine="540"/>
        <w:jc w:val="both"/>
      </w:pPr>
      <w:hyperlink r:id="rId405" w:history="1">
        <w:r w:rsidRPr="00AF6A29">
          <w:t>Статья 320.1</w:t>
        </w:r>
      </w:hyperlink>
      <w:r w:rsidRPr="00AF6A29">
        <w:t xml:space="preserve"> ГПК РФ устанавливает, что судами, рассматривающими апелляционные жалобы, представления, являются районный суд; областные и приравненные к ним суды; окружной (флотский) военный суд; Судебная коллегия по гражданским делам, Судебная коллегия по административным делам, Судебная коллегия по делам военнослужащих, Апелляционная коллегия ВС РФ. Апелляционная инстанция Московского городского суда пересматривает решения данного суда по отдельной категории гражданских дел.</w:t>
      </w:r>
    </w:p>
    <w:p w:rsidR="00454295" w:rsidRPr="00AF6A29" w:rsidRDefault="00454295">
      <w:pPr>
        <w:pStyle w:val="ConsPlusNormal"/>
        <w:ind w:firstLine="540"/>
        <w:jc w:val="both"/>
      </w:pPr>
      <w:r w:rsidRPr="00AF6A29">
        <w:t xml:space="preserve">Ситуация, сходная с положением с судами общей юрисдикции, рассматривающими гражданские дела, наблюдается в организации судов апелляционной инстанции в уголовном судопроизводстве. В соответствии с </w:t>
      </w:r>
      <w:hyperlink r:id="rId406" w:history="1">
        <w:r w:rsidRPr="00AF6A29">
          <w:t>ч. 2 ст. 389.3</w:t>
        </w:r>
      </w:hyperlink>
      <w:r w:rsidRPr="00AF6A29">
        <w:t xml:space="preserve"> УПК РФ к судам, рассматривающим апелляционные жалобы, представления, относятся районный суд; судебная коллегия по уголовным делам областных и приравненных к ним судов; Судебная коллегия по уголовным делам, Судебная коллегия по делам военнослужащих, Апелляционная коллегия ВС РФ.</w:t>
      </w:r>
    </w:p>
    <w:p w:rsidR="00454295" w:rsidRPr="00AF6A29" w:rsidRDefault="00454295">
      <w:pPr>
        <w:pStyle w:val="ConsPlusNormal"/>
        <w:ind w:firstLine="540"/>
        <w:jc w:val="both"/>
      </w:pPr>
      <w:r w:rsidRPr="00AF6A29">
        <w:t>По общему правилу в основе организации судов общей юрисдикции, уполномоченных пересматривать гражданские и уголовные дела в апелляционном порядке, - административно-территориальный принцип деления Российской Федерации. В одном суде могут функционировать несколько инстанций. Такое положение не позволяет обеспечивать независимость судей.</w:t>
      </w:r>
    </w:p>
    <w:p w:rsidR="00454295" w:rsidRPr="00AF6A29" w:rsidRDefault="00454295">
      <w:pPr>
        <w:pStyle w:val="ConsPlusNormal"/>
        <w:ind w:firstLine="540"/>
        <w:jc w:val="both"/>
      </w:pPr>
      <w:r w:rsidRPr="00AF6A29">
        <w:t>Дела в арбитражном суде апелляционной инстанции рассматриваются коллегиально в составе трех или иного нечетного количества судей (</w:t>
      </w:r>
      <w:hyperlink r:id="rId407" w:history="1">
        <w:r w:rsidRPr="00AF6A29">
          <w:t>ч. 4 ст. 17</w:t>
        </w:r>
      </w:hyperlink>
      <w:r w:rsidRPr="00AF6A29">
        <w:t xml:space="preserve"> АПК РФ).</w:t>
      </w:r>
    </w:p>
    <w:p w:rsidR="00454295" w:rsidRPr="00AF6A29" w:rsidRDefault="00454295">
      <w:pPr>
        <w:pStyle w:val="ConsPlusNormal"/>
        <w:ind w:firstLine="540"/>
        <w:jc w:val="both"/>
      </w:pPr>
      <w:r w:rsidRPr="00AF6A29">
        <w:t xml:space="preserve">В соответствии с </w:t>
      </w:r>
      <w:hyperlink r:id="rId408" w:history="1">
        <w:r w:rsidRPr="00AF6A29">
          <w:t>ч. 2 ст. 14</w:t>
        </w:r>
      </w:hyperlink>
      <w:r w:rsidRPr="00AF6A29">
        <w:t xml:space="preserve"> ГПК РФ рассмотрение дел в апелляционном порядке, за исключением случаев, предусмотренных </w:t>
      </w:r>
      <w:hyperlink r:id="rId409" w:history="1">
        <w:r w:rsidRPr="00AF6A29">
          <w:t>ч. 3 ст. 7</w:t>
        </w:r>
      </w:hyperlink>
      <w:r w:rsidRPr="00AF6A29">
        <w:t xml:space="preserve"> этого Кодекса, осуществляется судом в составе судьи-председательствующего и двух судей. Дела по жалобам на судебные постановления мировых судей, не вступившие в законную силу, рассматриваются в апелляционном порядке </w:t>
      </w:r>
      <w:r w:rsidRPr="00AF6A29">
        <w:lastRenderedPageBreak/>
        <w:t>единолично судьями соответствующих районных судов (</w:t>
      </w:r>
      <w:hyperlink r:id="rId410" w:history="1">
        <w:r w:rsidRPr="00AF6A29">
          <w:t>ч. 3 ст. 7</w:t>
        </w:r>
      </w:hyperlink>
      <w:r w:rsidRPr="00AF6A29">
        <w:t xml:space="preserve"> ГПК РФ).</w:t>
      </w:r>
    </w:p>
    <w:p w:rsidR="00454295" w:rsidRPr="00AF6A29" w:rsidRDefault="00454295">
      <w:pPr>
        <w:pStyle w:val="ConsPlusNormal"/>
        <w:ind w:firstLine="540"/>
        <w:jc w:val="both"/>
      </w:pPr>
      <w:hyperlink r:id="rId411" w:history="1">
        <w:r w:rsidRPr="00AF6A29">
          <w:t>Часть 3 ст. 30</w:t>
        </w:r>
      </w:hyperlink>
      <w:r w:rsidRPr="00AF6A29">
        <w:t xml:space="preserve"> УПК РФ устанавливает, что рассмотрение уголовных дел в апелляционном порядке осуществляется в районном суде судьей районного суда единолично; в вышестоящих судах - судом в составе трех судей, за исключением уголовных дел о преступлениях небольшой и средней тяжести, а также уголовных дел с апелляционными жалобой, представлением на промежуточные решения районного суда, гарнизонного военного суда, которые рассматриваются судьей областного и приравненного к нему суда, окружного (флотского) военного суда единолично.</w:t>
      </w:r>
    </w:p>
    <w:p w:rsidR="00454295" w:rsidRPr="00AF6A29" w:rsidRDefault="00454295">
      <w:pPr>
        <w:pStyle w:val="ConsPlusNormal"/>
        <w:ind w:firstLine="540"/>
        <w:jc w:val="both"/>
      </w:pPr>
      <w:r w:rsidRPr="00AF6A29">
        <w:t>Апелляционное производство в арбитражных судах всегда ведется коллегиально, а в судах общей юрисдикции допускается единоличное рассмотрение дел. Единоличный пересмотр решения одного судьи другим сложно признать эффективным средством судебной защиты прав личности. К кандидатам на должность мирового судьи и судьи районного суда предъявляются одинаковые требования, так же как и к судьям областного и приравненного к нему суда, окружного (флотского) военного суда (</w:t>
      </w:r>
      <w:hyperlink r:id="rId412" w:history="1">
        <w:r w:rsidRPr="00AF6A29">
          <w:t>п. 3</w:t>
        </w:r>
      </w:hyperlink>
      <w:r w:rsidRPr="00AF6A29">
        <w:t xml:space="preserve">, </w:t>
      </w:r>
      <w:hyperlink r:id="rId413" w:history="1">
        <w:r w:rsidRPr="00AF6A29">
          <w:t>4 ч. 2 ст. 4</w:t>
        </w:r>
      </w:hyperlink>
      <w:r w:rsidRPr="00AF6A29">
        <w:t xml:space="preserve"> Закона РФ "О статусе судей в Российской Федерации"). Сама по себе работа в вышестоящем суде не говорит о том, что судья является более квалифицированным. Апелляционное производство ограничено и не тождественно производству в суде первой инстанции, в котором доказательства были исследованы в полном объеме, что повышает возможность судебной ошибки при единоличном рассмотрении. Никакими другими причинами, кроме экономии бюджетных средств, объяснить единоличное рассмотрение в суде апелляционной инстанции нельзя. Вместе с тем такая экономия приводит к снижению уровня предоставляемых гарантий защиты прав личности в уголовном судопроизводстве.</w:t>
      </w:r>
    </w:p>
    <w:p w:rsidR="00454295" w:rsidRPr="00AF6A29" w:rsidRDefault="00454295">
      <w:pPr>
        <w:pStyle w:val="ConsPlusNormal"/>
        <w:ind w:firstLine="540"/>
        <w:jc w:val="both"/>
      </w:pPr>
      <w:r w:rsidRPr="00AF6A29">
        <w:t>Существующая система организации судов общей юрисдикции последовательно критикуется российскими учеными и практиками. В частности, Н.А. Колоколов предлагает создать апелляционные и кассационные округа &lt;1&gt;.</w:t>
      </w:r>
    </w:p>
    <w:p w:rsidR="00454295" w:rsidRPr="00AF6A29" w:rsidRDefault="00454295">
      <w:pPr>
        <w:pStyle w:val="ConsPlusNormal"/>
        <w:ind w:firstLine="540"/>
        <w:jc w:val="both"/>
      </w:pPr>
      <w:r w:rsidRPr="00AF6A29">
        <w:t>--------------------------------</w:t>
      </w:r>
    </w:p>
    <w:p w:rsidR="00454295" w:rsidRPr="00AF6A29" w:rsidRDefault="00454295">
      <w:pPr>
        <w:pStyle w:val="ConsPlusNormal"/>
        <w:pBdr>
          <w:top w:val="single" w:sz="6" w:space="0" w:color="auto"/>
        </w:pBdr>
        <w:spacing w:before="100" w:after="100"/>
        <w:jc w:val="both"/>
        <w:rPr>
          <w:sz w:val="2"/>
          <w:szCs w:val="2"/>
        </w:rPr>
      </w:pPr>
    </w:p>
    <w:p w:rsidR="00454295" w:rsidRPr="00AF6A29" w:rsidRDefault="00454295">
      <w:pPr>
        <w:pStyle w:val="ConsPlusNormal"/>
        <w:ind w:firstLine="540"/>
        <w:jc w:val="both"/>
        <w:rPr>
          <w:sz w:val="20"/>
        </w:rPr>
      </w:pPr>
      <w:proofErr w:type="spellStart"/>
      <w:r w:rsidRPr="00AF6A29">
        <w:rPr>
          <w:sz w:val="20"/>
        </w:rPr>
        <w:t>КонсультантПлюс</w:t>
      </w:r>
      <w:proofErr w:type="spellEnd"/>
      <w:r w:rsidRPr="00AF6A29">
        <w:rPr>
          <w:sz w:val="20"/>
        </w:rPr>
        <w:t>: примечание.</w:t>
      </w:r>
    </w:p>
    <w:p w:rsidR="00454295" w:rsidRPr="00AF6A29" w:rsidRDefault="00454295">
      <w:pPr>
        <w:pStyle w:val="ConsPlusNormal"/>
        <w:ind w:firstLine="540"/>
        <w:jc w:val="both"/>
        <w:rPr>
          <w:sz w:val="20"/>
        </w:rPr>
      </w:pPr>
      <w:hyperlink r:id="rId414" w:history="1">
        <w:r w:rsidRPr="00AF6A29">
          <w:rPr>
            <w:sz w:val="20"/>
          </w:rPr>
          <w:t>Комментарий</w:t>
        </w:r>
      </w:hyperlink>
      <w:r w:rsidRPr="00AF6A29">
        <w:rPr>
          <w:sz w:val="20"/>
        </w:rPr>
        <w:t xml:space="preserve"> "Апелляция, кассация, надзор: новеллы ГПК РФ и УПК РФ. Первый опыт критического осмысления" (под общ. ред. Н.А. </w:t>
      </w:r>
      <w:proofErr w:type="spellStart"/>
      <w:r w:rsidRPr="00AF6A29">
        <w:rPr>
          <w:sz w:val="20"/>
        </w:rPr>
        <w:t>Колоколова</w:t>
      </w:r>
      <w:proofErr w:type="spellEnd"/>
      <w:r w:rsidRPr="00AF6A29">
        <w:rPr>
          <w:sz w:val="20"/>
        </w:rPr>
        <w:t>) включен в информационный банк согласно публикации - Юрист, 2011.</w:t>
      </w:r>
    </w:p>
    <w:p w:rsidR="00454295" w:rsidRPr="00AF6A29" w:rsidRDefault="00454295">
      <w:pPr>
        <w:pStyle w:val="ConsPlusNormal"/>
        <w:pBdr>
          <w:top w:val="single" w:sz="6" w:space="0" w:color="auto"/>
        </w:pBdr>
        <w:spacing w:before="100" w:after="100"/>
        <w:jc w:val="both"/>
        <w:rPr>
          <w:sz w:val="2"/>
          <w:szCs w:val="2"/>
        </w:rPr>
      </w:pPr>
    </w:p>
    <w:p w:rsidR="00454295" w:rsidRPr="00AF6A29" w:rsidRDefault="00454295">
      <w:pPr>
        <w:pStyle w:val="ConsPlusNormal"/>
        <w:ind w:firstLine="540"/>
        <w:jc w:val="both"/>
        <w:rPr>
          <w:i/>
          <w:sz w:val="20"/>
        </w:rPr>
      </w:pPr>
      <w:r w:rsidRPr="00AF6A29">
        <w:rPr>
          <w:i/>
          <w:sz w:val="20"/>
        </w:rPr>
        <w:t xml:space="preserve">&lt;1&gt; См.: Колоколов Н.А. Каким видится будущее судебной системы России // Апелляция, кассация, надзор: новеллы ГПК РФ, УПК РФ. Первые результаты применения: в 2 ч. Ч. I / под общ. ред. Н.А. </w:t>
      </w:r>
      <w:proofErr w:type="spellStart"/>
      <w:r w:rsidRPr="00AF6A29">
        <w:rPr>
          <w:i/>
          <w:sz w:val="20"/>
        </w:rPr>
        <w:t>Колоколова</w:t>
      </w:r>
      <w:proofErr w:type="spellEnd"/>
      <w:r w:rsidRPr="00AF6A29">
        <w:rPr>
          <w:i/>
          <w:sz w:val="20"/>
        </w:rPr>
        <w:t>. М., 2015. С. 69.</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Анализ организации и требований к составу суда апелляционной инстанции позволяет прийти к следующим выводам. Во-первых, суды апелляционной инстанции должны быть построены так, чтобы судопроизводство могло эффективно выполнять свои функции, т.е. в отрыве от административно-территориального деления страны. Во-вторых, основой организации судов апелляционной инстанции должен быть принцип "один суд - одна инстанция". В-третьих, состав суда апелляционной инстанции должен быть только коллегиальным. Такое заимствование организации арбитражных апелляционных судов судами общей юрисдикции позволит унифицировать вопросы судоустройства.</w:t>
      </w:r>
    </w:p>
    <w:p w:rsidR="00454295" w:rsidRPr="00AF6A29" w:rsidRDefault="00454295">
      <w:pPr>
        <w:pStyle w:val="ConsPlusNormal"/>
        <w:ind w:firstLine="540"/>
        <w:jc w:val="both"/>
      </w:pPr>
      <w:r w:rsidRPr="00AF6A29">
        <w:t xml:space="preserve">Одним из ключевых вопросов является правильное определение </w:t>
      </w:r>
      <w:r w:rsidRPr="00AF6A29">
        <w:rPr>
          <w:b/>
        </w:rPr>
        <w:t>предмета апелляционного производства</w:t>
      </w:r>
      <w:r w:rsidRPr="00AF6A29">
        <w:t xml:space="preserve"> в уголовном, гражданском и арбитражном процессах.</w:t>
      </w:r>
    </w:p>
    <w:p w:rsidR="00454295" w:rsidRPr="00AF6A29" w:rsidRDefault="00454295">
      <w:pPr>
        <w:pStyle w:val="ConsPlusNormal"/>
        <w:ind w:firstLine="540"/>
        <w:jc w:val="both"/>
      </w:pPr>
      <w:r w:rsidRPr="00AF6A29">
        <w:t>Предметом судебного разбирательства в апелляционном порядке в уголовном судопроизводстве является законность, обоснованность и справедливость приговора, законность и обоснованность иного решения суда первой инстанции, а в гражданском и арбитражном процессе - законность и обоснованность судебного решения.</w:t>
      </w:r>
    </w:p>
    <w:p w:rsidR="00454295" w:rsidRPr="00AF6A29" w:rsidRDefault="00454295">
      <w:pPr>
        <w:pStyle w:val="ConsPlusNormal"/>
        <w:ind w:firstLine="540"/>
        <w:jc w:val="both"/>
      </w:pPr>
      <w:hyperlink r:id="rId415" w:history="1">
        <w:r w:rsidRPr="00AF6A29">
          <w:t>Статьи 327</w:t>
        </w:r>
      </w:hyperlink>
      <w:r w:rsidRPr="00AF6A29">
        <w:t xml:space="preserve">, </w:t>
      </w:r>
      <w:hyperlink r:id="rId416" w:history="1">
        <w:r w:rsidRPr="00AF6A29">
          <w:t>327.1</w:t>
        </w:r>
      </w:hyperlink>
      <w:r w:rsidRPr="00AF6A29">
        <w:t xml:space="preserve"> ГПК РФ и </w:t>
      </w:r>
      <w:hyperlink r:id="rId417" w:history="1">
        <w:r w:rsidRPr="00AF6A29">
          <w:t>ст. 268</w:t>
        </w:r>
      </w:hyperlink>
      <w:r w:rsidRPr="00AF6A29">
        <w:t xml:space="preserve"> АПК РФ предусматривают </w:t>
      </w:r>
      <w:r w:rsidRPr="00AF6A29">
        <w:rPr>
          <w:b/>
        </w:rPr>
        <w:t>повторное рассмотрение дела</w:t>
      </w:r>
      <w:r w:rsidRPr="00AF6A29">
        <w:t xml:space="preserve"> в суде апелляционной инстанции. Уголовно-процессуальный закон не содержит положения о повторном рассмотрении уголовного дела, но нельзя игнорировать указание </w:t>
      </w:r>
      <w:hyperlink r:id="rId418" w:history="1">
        <w:r w:rsidRPr="00AF6A29">
          <w:t>ч. 1 ст. 389.13</w:t>
        </w:r>
      </w:hyperlink>
      <w:r w:rsidRPr="00AF6A29">
        <w:t xml:space="preserve"> УПК РФ на то, что производство в суде апелляционной инстанции осуществляется в порядке, установленном </w:t>
      </w:r>
      <w:hyperlink r:id="rId419" w:history="1">
        <w:r w:rsidRPr="00AF6A29">
          <w:t>гл. 35</w:t>
        </w:r>
      </w:hyperlink>
      <w:r w:rsidRPr="00AF6A29">
        <w:t xml:space="preserve"> - </w:t>
      </w:r>
      <w:hyperlink r:id="rId420" w:history="1">
        <w:r w:rsidRPr="00AF6A29">
          <w:t>39</w:t>
        </w:r>
      </w:hyperlink>
      <w:r w:rsidRPr="00AF6A29">
        <w:t xml:space="preserve"> УПК РФ, т.е. по правилам производства в суде первой инстанции с изъятиями, предусмотренными </w:t>
      </w:r>
      <w:hyperlink r:id="rId421" w:history="1">
        <w:r w:rsidRPr="00AF6A29">
          <w:t>гл. 45.1</w:t>
        </w:r>
      </w:hyperlink>
      <w:r w:rsidRPr="00AF6A29">
        <w:t xml:space="preserve"> УПК РФ.</w:t>
      </w:r>
    </w:p>
    <w:p w:rsidR="00454295" w:rsidRPr="00AF6A29" w:rsidRDefault="00454295">
      <w:pPr>
        <w:pStyle w:val="ConsPlusNormal"/>
        <w:ind w:firstLine="540"/>
        <w:jc w:val="both"/>
      </w:pPr>
      <w:r w:rsidRPr="00AF6A29">
        <w:lastRenderedPageBreak/>
        <w:t>Повторное рассмотрение уголовного дела судом апелляционной инстанции соответствует задаче апелляционного производства "дать новым разбирательством добавочную гарантию справедливости судебного приговора" &lt;1&gt; или любого другого судебного решения.</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Фойницкий</w:t>
      </w:r>
      <w:proofErr w:type="spellEnd"/>
      <w:r w:rsidRPr="00AF6A29">
        <w:rPr>
          <w:i/>
          <w:sz w:val="20"/>
        </w:rPr>
        <w:t xml:space="preserve"> И.Я. Курс уголовного судопроизводства: в 2 т. Т. II. СПб., 1996. С. 533.</w:t>
      </w:r>
    </w:p>
    <w:p w:rsidR="00454295" w:rsidRPr="00AF6A29" w:rsidRDefault="00454295">
      <w:pPr>
        <w:pStyle w:val="ConsPlusNormal"/>
        <w:jc w:val="both"/>
      </w:pPr>
    </w:p>
    <w:p w:rsidR="00454295" w:rsidRPr="00AF6A29" w:rsidRDefault="00454295">
      <w:pPr>
        <w:pStyle w:val="ConsPlusNormal"/>
        <w:ind w:firstLine="540"/>
        <w:jc w:val="both"/>
      </w:pPr>
      <w:r w:rsidRPr="00AF6A29">
        <w:t>Существовавшая ранее "советская" кассация не допускала возможность полноценного пересмотра судебного решения, не вступившего в законную силу, путем исследования доказательств и как следствие не обеспечивала эффективную защиту прав личности в уголовном судопроизводстве &lt;1&gt;.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&lt;1&gt; В литературе высказаны опасения, связанные с отказом судов применять характерные для апелляции инструменты проверки судебных решений: "Если об обоснованности приговора судить по письменным документам, по протоколу, отказывая сторонам в непосредственном исследовании доказательств, то это означает простое переименование апелляционного исследования в кассационное, поскольку апелляционное производство, завершающее спор о фактах, должно включать возможности, предусмотренные законом для судебного следствия" (</w:t>
      </w:r>
      <w:proofErr w:type="spellStart"/>
      <w:r w:rsidRPr="00AF6A29">
        <w:rPr>
          <w:i/>
          <w:sz w:val="20"/>
        </w:rPr>
        <w:t>Паничева</w:t>
      </w:r>
      <w:proofErr w:type="spellEnd"/>
      <w:r w:rsidRPr="00AF6A29">
        <w:rPr>
          <w:i/>
          <w:sz w:val="20"/>
        </w:rPr>
        <w:t xml:space="preserve"> А.И. Предмет и пределы проверки решений суда первой инстанции по уголовным делам в апелляционном порядке // Судья. 2012. Дек. С. 70).</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Требование о повторном рассмотрении дела в апелляционном производстве должно быть заимствовано </w:t>
      </w:r>
      <w:hyperlink r:id="rId422" w:history="1">
        <w:r w:rsidRPr="00AF6A29">
          <w:t>УПК</w:t>
        </w:r>
      </w:hyperlink>
      <w:r w:rsidRPr="00AF6A29">
        <w:t xml:space="preserve"> РФ из гражданского и арбитражного процессуального законодательства. Такая норма окажет важное дисциплинирующее воздействие на судей судов общей юрисдикции, привыкших работать в условиях ранее действовавшего кассационного производства. Остальные положения уголовно-процессуального закона позволяют повторно рассматривать уголовное дело. Вместе с тем сторонам необходимо проявлять должную активность, не соглашаясь на рассмотрение апелляционных жалоб, представлений без проверки доказательств, которые были исследованы судом первой инстанции, своевременно заявляя ходатайства об исследовании доказательств, в том числе об исследовании доказательств, которые не были исследованы судом первой инстанции (новых доказательств), и о вызове в этих целях в судебное заседание свидетелей, экспертов и других лиц (</w:t>
      </w:r>
      <w:hyperlink r:id="rId423" w:history="1">
        <w:r w:rsidRPr="00AF6A29">
          <w:t>ч. 6</w:t>
        </w:r>
      </w:hyperlink>
      <w:r w:rsidRPr="00AF6A29">
        <w:t xml:space="preserve">, </w:t>
      </w:r>
      <w:hyperlink r:id="rId424" w:history="1">
        <w:r w:rsidRPr="00AF6A29">
          <w:t>7 ст. 389.13</w:t>
        </w:r>
      </w:hyperlink>
      <w:r w:rsidRPr="00AF6A29">
        <w:t xml:space="preserve"> УПК РФ) и т.д.</w:t>
      </w:r>
    </w:p>
    <w:p w:rsidR="00454295" w:rsidRPr="00AF6A29" w:rsidRDefault="00454295">
      <w:pPr>
        <w:pStyle w:val="ConsPlusNormal"/>
        <w:ind w:firstLine="540"/>
        <w:jc w:val="both"/>
      </w:pPr>
      <w:r w:rsidRPr="00AF6A29">
        <w:t xml:space="preserve">Только повторно рассмотрев уголовное дело, возможно постановить законный, обоснованный и справедливый </w:t>
      </w:r>
      <w:r w:rsidRPr="00AF6A29">
        <w:rPr>
          <w:b/>
        </w:rPr>
        <w:t>апелляционный приговор</w:t>
      </w:r>
      <w:r w:rsidRPr="00AF6A29">
        <w:t xml:space="preserve">. По замечанию Л.А. </w:t>
      </w:r>
      <w:proofErr w:type="spellStart"/>
      <w:r w:rsidRPr="00AF6A29">
        <w:t>Воскобитовой</w:t>
      </w:r>
      <w:proofErr w:type="spellEnd"/>
      <w:r w:rsidRPr="00AF6A29">
        <w:t>, такой приговор "соединяет в себе свойства судебного акта, решающего дело по существу, и акта судебного контроля"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Воскобитова</w:t>
      </w:r>
      <w:proofErr w:type="spellEnd"/>
      <w:r w:rsidRPr="00AF6A29">
        <w:rPr>
          <w:i/>
          <w:sz w:val="20"/>
        </w:rPr>
        <w:t xml:space="preserve"> Л.А. Основания отмены или изменения приговора в апелляционной инстанции // </w:t>
      </w:r>
      <w:proofErr w:type="spellStart"/>
      <w:r w:rsidRPr="00AF6A29">
        <w:rPr>
          <w:i/>
          <w:sz w:val="20"/>
        </w:rPr>
        <w:t>Lex</w:t>
      </w:r>
      <w:proofErr w:type="spellEnd"/>
      <w:r w:rsidRPr="00AF6A29">
        <w:rPr>
          <w:i/>
          <w:sz w:val="20"/>
        </w:rPr>
        <w:t xml:space="preserve"> </w:t>
      </w:r>
      <w:proofErr w:type="spellStart"/>
      <w:r w:rsidRPr="00AF6A29">
        <w:rPr>
          <w:i/>
          <w:sz w:val="20"/>
        </w:rPr>
        <w:t>Russica</w:t>
      </w:r>
      <w:proofErr w:type="spellEnd"/>
      <w:r w:rsidRPr="00AF6A29">
        <w:rPr>
          <w:i/>
          <w:sz w:val="20"/>
        </w:rPr>
        <w:t>. 2012. N 5. С. 977.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Анализ полномочий судов общей юрисдикции, рассматривающих гражданские дела, и арбитражных апелляционных судов позволяет прийти к выводу, что они не вправе </w:t>
      </w:r>
      <w:r w:rsidRPr="00AF6A29">
        <w:rPr>
          <w:b/>
        </w:rPr>
        <w:t>направить дело на новое рассмотрение судом первой инстанции</w:t>
      </w:r>
      <w:r w:rsidRPr="00AF6A29">
        <w:t xml:space="preserve"> (</w:t>
      </w:r>
      <w:hyperlink r:id="rId425" w:history="1">
        <w:r w:rsidRPr="00AF6A29">
          <w:t>ст. 334</w:t>
        </w:r>
      </w:hyperlink>
      <w:r w:rsidRPr="00AF6A29">
        <w:t xml:space="preserve"> ГПК РФ, </w:t>
      </w:r>
      <w:hyperlink r:id="rId426" w:history="1">
        <w:r w:rsidRPr="00AF6A29">
          <w:t>ст. 269</w:t>
        </w:r>
      </w:hyperlink>
      <w:r w:rsidRPr="00AF6A29">
        <w:t xml:space="preserve"> АПК РФ). Признавая в целом удачность использования такого правового регулирования, которое учитывает обширные полномочия суда апелляционной инстанции по исследованию доказательств, в том числе новых, проверке соблюдения норм материального и процессуального права, а также обеспечивает эффективную защиту и процессуальную экономию, хотелось бы остановиться на нем более подробно.</w:t>
      </w:r>
    </w:p>
    <w:p w:rsidR="00454295" w:rsidRPr="00AF6A29" w:rsidRDefault="00454295">
      <w:pPr>
        <w:pStyle w:val="ConsPlusNormal"/>
        <w:ind w:firstLine="540"/>
        <w:jc w:val="both"/>
      </w:pPr>
      <w:r w:rsidRPr="00AF6A29">
        <w:t>Сложившаяся судебная практика по гражданским делам позволяет в определенных случаях возвращать дело на новое рассмотрение в суд первой инстанции в случае нарушения правил подсудности &lt;1&gt;, или если суд рассмотрел дело в отсутствие кого-либо из лиц, участвующих в деле и не извещенных о времени и месте судебного заседания, или разрешил вопрос о правах и об обязанностях лиц, не привлеченных к участию в деле &lt;2&gt;, и др.</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427" w:history="1">
        <w:r w:rsidRPr="00AF6A29">
          <w:rPr>
            <w:i/>
            <w:sz w:val="20"/>
          </w:rPr>
          <w:t>Определение</w:t>
        </w:r>
      </w:hyperlink>
      <w:r w:rsidRPr="00AF6A29">
        <w:rPr>
          <w:i/>
          <w:sz w:val="20"/>
        </w:rPr>
        <w:t xml:space="preserve"> КС РФ от 3 июля 2007 г. N 623-О-П.</w:t>
      </w:r>
    </w:p>
    <w:p w:rsidR="00454295" w:rsidRPr="00AF6A29" w:rsidRDefault="00454295">
      <w:pPr>
        <w:pStyle w:val="ConsPlusNormal"/>
        <w:ind w:firstLine="540"/>
        <w:jc w:val="both"/>
        <w:rPr>
          <w:i/>
          <w:sz w:val="20"/>
        </w:rPr>
      </w:pPr>
      <w:r w:rsidRPr="00AF6A29">
        <w:rPr>
          <w:i/>
          <w:sz w:val="20"/>
        </w:rPr>
        <w:t xml:space="preserve">&lt;2&gt; См.: </w:t>
      </w:r>
      <w:hyperlink r:id="rId428" w:history="1">
        <w:r w:rsidRPr="00AF6A29">
          <w:rPr>
            <w:i/>
            <w:sz w:val="20"/>
          </w:rPr>
          <w:t>Постановление</w:t>
        </w:r>
      </w:hyperlink>
      <w:r w:rsidRPr="00AF6A29">
        <w:rPr>
          <w:i/>
          <w:sz w:val="20"/>
        </w:rPr>
        <w:t xml:space="preserve"> КС РФ от 21 апреля 2010 г. N 10-П.</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Закрепление в </w:t>
      </w:r>
      <w:hyperlink r:id="rId429" w:history="1">
        <w:r w:rsidRPr="00AF6A29">
          <w:t>п. 4 ч. 1 ст. 389.20</w:t>
        </w:r>
      </w:hyperlink>
      <w:r w:rsidRPr="00AF6A29">
        <w:t xml:space="preserve"> УПК РФ права суда апелляционной инстанции принять решение об отмене приговора, определения, постановления суда первой инстанции и о передаче уголовного дела на новое судебное разбирательство в суд первой инстанции со стадии подготовки к судебному заседанию или судебного разбирательства создает серьезную угрозу того, что суд апелляционной инстанции будет уклоняться от полноценной проверки законности, обоснованности и справедливости приговора, законности и обоснованности иного решения суда первой инстанции.</w:t>
      </w:r>
    </w:p>
    <w:p w:rsidR="00454295" w:rsidRPr="00AF6A29" w:rsidRDefault="00454295">
      <w:pPr>
        <w:pStyle w:val="ConsPlusNormal"/>
        <w:ind w:firstLine="540"/>
        <w:jc w:val="both"/>
      </w:pPr>
      <w:r w:rsidRPr="00AF6A29">
        <w:t xml:space="preserve">Выход из сложившейся ситуации представляется в законодательном установлении в </w:t>
      </w:r>
      <w:hyperlink r:id="rId430" w:history="1">
        <w:r w:rsidRPr="00AF6A29">
          <w:t>УПК</w:t>
        </w:r>
      </w:hyperlink>
      <w:r w:rsidRPr="00AF6A29">
        <w:t xml:space="preserve"> РФ, </w:t>
      </w:r>
      <w:hyperlink r:id="rId431" w:history="1">
        <w:r w:rsidRPr="00AF6A29">
          <w:t>ГПК</w:t>
        </w:r>
      </w:hyperlink>
      <w:r w:rsidRPr="00AF6A29">
        <w:t xml:space="preserve"> РФ и </w:t>
      </w:r>
      <w:hyperlink r:id="rId432" w:history="1">
        <w:r w:rsidRPr="00AF6A29">
          <w:t>АПК</w:t>
        </w:r>
      </w:hyperlink>
      <w:r w:rsidRPr="00AF6A29">
        <w:t xml:space="preserve"> РФ права суда апелляционной инстанции передать дело на новое судебное разбирательство в суд первой инстанции с указанием исчерпывающего перечня исключительных оснований для такой передачи.</w:t>
      </w:r>
    </w:p>
    <w:p w:rsidR="00454295" w:rsidRPr="00AF6A29" w:rsidRDefault="00454295">
      <w:pPr>
        <w:pStyle w:val="ConsPlusNormal"/>
        <w:ind w:firstLine="540"/>
        <w:jc w:val="both"/>
      </w:pPr>
      <w:r w:rsidRPr="00AF6A29">
        <w:t xml:space="preserve">В целом в уголовном, гражданском и арбитражном процессе необходимо придерживаться </w:t>
      </w:r>
      <w:proofErr w:type="spellStart"/>
      <w:r w:rsidRPr="00AF6A29">
        <w:rPr>
          <w:b/>
        </w:rPr>
        <w:t>эвокации</w:t>
      </w:r>
      <w:proofErr w:type="spellEnd"/>
      <w:r w:rsidRPr="00AF6A29">
        <w:t>, характерной для классической апелляции, смысл которой заключается в том, что "столкнувшись с процессуальной недействительностью производства в суде первой инстанции, апелляционный суд сам принимает на себя полномочия суда первой инстанции и рассматривает дело по существу" &lt;1&gt;.</w:t>
      </w:r>
    </w:p>
    <w:p w:rsidR="00454295" w:rsidRPr="00AF6A29" w:rsidRDefault="00454295">
      <w:pPr>
        <w:pStyle w:val="ConsPlusNormal"/>
        <w:ind w:firstLine="540"/>
        <w:jc w:val="both"/>
      </w:pPr>
      <w:r w:rsidRPr="00AF6A29">
        <w:t>--------------------------------</w:t>
      </w:r>
    </w:p>
    <w:p w:rsidR="00454295" w:rsidRPr="00AF6A29" w:rsidRDefault="00454295">
      <w:pPr>
        <w:pStyle w:val="ConsPlusNormal"/>
        <w:pBdr>
          <w:top w:val="single" w:sz="6" w:space="0" w:color="auto"/>
        </w:pBdr>
        <w:spacing w:before="100" w:after="100"/>
        <w:jc w:val="both"/>
        <w:rPr>
          <w:sz w:val="2"/>
          <w:szCs w:val="2"/>
        </w:rPr>
      </w:pPr>
    </w:p>
    <w:p w:rsidR="00454295" w:rsidRPr="00AF6A29" w:rsidRDefault="00454295">
      <w:pPr>
        <w:pStyle w:val="ConsPlusNormal"/>
        <w:ind w:firstLine="540"/>
        <w:jc w:val="both"/>
        <w:rPr>
          <w:sz w:val="20"/>
        </w:rPr>
      </w:pPr>
      <w:proofErr w:type="spellStart"/>
      <w:r w:rsidRPr="00AF6A29">
        <w:rPr>
          <w:sz w:val="20"/>
        </w:rPr>
        <w:t>КонсультантПлюс</w:t>
      </w:r>
      <w:proofErr w:type="spellEnd"/>
      <w:r w:rsidRPr="00AF6A29">
        <w:rPr>
          <w:sz w:val="20"/>
        </w:rPr>
        <w:t>: примечание.</w:t>
      </w:r>
    </w:p>
    <w:p w:rsidR="00454295" w:rsidRPr="00AF6A29" w:rsidRDefault="00454295">
      <w:pPr>
        <w:pStyle w:val="ConsPlusNormal"/>
        <w:ind w:firstLine="540"/>
        <w:jc w:val="both"/>
        <w:rPr>
          <w:sz w:val="20"/>
        </w:rPr>
      </w:pPr>
      <w:hyperlink r:id="rId433" w:history="1">
        <w:r w:rsidRPr="00AF6A29">
          <w:rPr>
            <w:sz w:val="20"/>
          </w:rPr>
          <w:t>Комментарий</w:t>
        </w:r>
      </w:hyperlink>
      <w:r w:rsidRPr="00AF6A29">
        <w:rPr>
          <w:sz w:val="20"/>
        </w:rPr>
        <w:t xml:space="preserve"> "Апелляция, кассация, надзор: новеллы ГПК РФ и УПК РФ. Первый опыт критического осмысления" (под общ. ред. Н.А. </w:t>
      </w:r>
      <w:proofErr w:type="spellStart"/>
      <w:r w:rsidRPr="00AF6A29">
        <w:rPr>
          <w:sz w:val="20"/>
        </w:rPr>
        <w:t>Колоколова</w:t>
      </w:r>
      <w:proofErr w:type="spellEnd"/>
      <w:r w:rsidRPr="00AF6A29">
        <w:rPr>
          <w:sz w:val="20"/>
        </w:rPr>
        <w:t>) включен в информационный банк согласно публикации - Юрист, 2011.</w:t>
      </w:r>
    </w:p>
    <w:p w:rsidR="00454295" w:rsidRPr="00AF6A29" w:rsidRDefault="00454295">
      <w:pPr>
        <w:pStyle w:val="ConsPlusNormal"/>
        <w:pBdr>
          <w:top w:val="single" w:sz="6" w:space="0" w:color="auto"/>
        </w:pBdr>
        <w:spacing w:before="100" w:after="100"/>
        <w:jc w:val="both"/>
        <w:rPr>
          <w:sz w:val="2"/>
          <w:szCs w:val="2"/>
        </w:rPr>
      </w:pPr>
    </w:p>
    <w:p w:rsidR="00454295" w:rsidRPr="00AF6A29" w:rsidRDefault="00454295">
      <w:pPr>
        <w:pStyle w:val="ConsPlusNormal"/>
        <w:ind w:firstLine="540"/>
        <w:jc w:val="both"/>
        <w:rPr>
          <w:i/>
          <w:sz w:val="20"/>
        </w:rPr>
      </w:pPr>
      <w:r w:rsidRPr="00AF6A29">
        <w:rPr>
          <w:i/>
          <w:sz w:val="20"/>
        </w:rPr>
        <w:t xml:space="preserve">&lt;1&gt; Головко Л.В. Новеллы УПК РФ (Закон от 29 декабря 2010 г.): прогресс или институциональный хаос? // Апелляция, кассация, надзор: новеллы ГПК РФ, УПК РФ. Первые результаты применения: в 2 ч. Ч. I / под общ. ред. Н.А. </w:t>
      </w:r>
      <w:proofErr w:type="spellStart"/>
      <w:r w:rsidRPr="00AF6A29">
        <w:rPr>
          <w:i/>
          <w:sz w:val="20"/>
        </w:rPr>
        <w:t>Колоколова</w:t>
      </w:r>
      <w:proofErr w:type="spellEnd"/>
      <w:r w:rsidRPr="00AF6A29">
        <w:rPr>
          <w:i/>
          <w:sz w:val="20"/>
        </w:rPr>
        <w:t>. С. 428.</w:t>
      </w:r>
    </w:p>
    <w:p w:rsidR="00454295" w:rsidRPr="00AF6A29" w:rsidRDefault="00454295">
      <w:pPr>
        <w:pStyle w:val="ConsPlusNormal"/>
        <w:jc w:val="both"/>
      </w:pPr>
    </w:p>
    <w:p w:rsidR="00454295" w:rsidRPr="00AF6A29" w:rsidRDefault="00454295">
      <w:pPr>
        <w:pStyle w:val="ConsPlusNormal"/>
        <w:ind w:firstLine="540"/>
        <w:jc w:val="both"/>
      </w:pPr>
      <w:proofErr w:type="spellStart"/>
      <w:r w:rsidRPr="00AF6A29">
        <w:t>Эвокация</w:t>
      </w:r>
      <w:proofErr w:type="spellEnd"/>
      <w:r w:rsidRPr="00AF6A29">
        <w:t xml:space="preserve"> должна стать общим правилом производства в суде апелляционной инстанции. Только недопущение нарушения положений </w:t>
      </w:r>
      <w:hyperlink r:id="rId434" w:history="1">
        <w:r w:rsidRPr="00AF6A29">
          <w:t>ст. 46</w:t>
        </w:r>
      </w:hyperlink>
      <w:r w:rsidRPr="00AF6A29">
        <w:t xml:space="preserve">, </w:t>
      </w:r>
      <w:hyperlink r:id="rId435" w:history="1">
        <w:r w:rsidRPr="00AF6A29">
          <w:t>47</w:t>
        </w:r>
      </w:hyperlink>
      <w:r w:rsidRPr="00AF6A29">
        <w:t xml:space="preserve"> Конституции РФ может служить основанием возвращения дела в суд первой инстанции.</w:t>
      </w:r>
    </w:p>
    <w:p w:rsidR="00454295" w:rsidRPr="00AF6A29" w:rsidRDefault="00454295">
      <w:pPr>
        <w:pStyle w:val="ConsPlusNormal"/>
        <w:ind w:firstLine="540"/>
        <w:jc w:val="both"/>
      </w:pPr>
      <w:r w:rsidRPr="00AF6A29">
        <w:t>Н.В. Сидорова считает, что "порядок апелляционного производства посредством непосредственного исследования доказательств устанавливает возможность для изменения обжалуемого приговора в любой его части, а также постановления нового приговора, который полностью заменяет собой предыдущий и не требует возвращения уголовного дела в суд первой инстанции для нового судебного рассмотрения. Это обусловливается принципом состязательности, реализующимся в стадии апелляционного производства, и принципом процессуальной экономии"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Сидорова Н.В. Апелляция в системе производств в суде второй инстанции в уголовном процессе России. Томск, 2006. С. 27.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На сегодняшний день можно констатировать, что правило </w:t>
      </w:r>
      <w:proofErr w:type="spellStart"/>
      <w:r w:rsidRPr="00AF6A29">
        <w:t>эвокации</w:t>
      </w:r>
      <w:proofErr w:type="spellEnd"/>
      <w:r w:rsidRPr="00AF6A29">
        <w:t xml:space="preserve"> "пока в принципе не воспринятое ни российской уголовно-процессуальной доктриной, ни практикой апелляционного производства" &lt;1&gt;, может помочь в решении ряда проблем современного правового регулирования апелляции и </w:t>
      </w:r>
      <w:proofErr w:type="spellStart"/>
      <w:r w:rsidRPr="00AF6A29">
        <w:t>правоприменения</w:t>
      </w:r>
      <w:proofErr w:type="spellEnd"/>
      <w:r w:rsidRPr="00AF6A29">
        <w: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Ковтун Н.Н. Апелляционное производство в уголовном судопроизводстве России: коллизии норм, доктрины и практики // Апелляция: реалии, тенденции и перспективы. М., 2013. С. 78.</w:t>
      </w:r>
    </w:p>
    <w:p w:rsidR="00454295" w:rsidRPr="00AF6A29" w:rsidRDefault="00454295">
      <w:pPr>
        <w:pStyle w:val="ConsPlusNormal"/>
        <w:jc w:val="both"/>
        <w:rPr>
          <w:i/>
          <w:sz w:val="20"/>
        </w:rPr>
      </w:pPr>
    </w:p>
    <w:p w:rsidR="00454295" w:rsidRPr="00AF6A29" w:rsidRDefault="00454295">
      <w:pPr>
        <w:pStyle w:val="ConsPlusNormal"/>
        <w:ind w:firstLine="540"/>
        <w:jc w:val="both"/>
      </w:pPr>
      <w:hyperlink r:id="rId436" w:history="1">
        <w:r w:rsidRPr="00AF6A29">
          <w:t>Части 4</w:t>
        </w:r>
      </w:hyperlink>
      <w:r w:rsidRPr="00AF6A29">
        <w:t xml:space="preserve">, </w:t>
      </w:r>
      <w:hyperlink r:id="rId437" w:history="1">
        <w:r w:rsidRPr="00AF6A29">
          <w:t>5 ст. 330</w:t>
        </w:r>
      </w:hyperlink>
      <w:r w:rsidRPr="00AF6A29">
        <w:t xml:space="preserve"> ГПК РФ устанавливают безусловные основания для отмены решения суда первой инстанции, при наличии которых </w:t>
      </w:r>
      <w:r w:rsidRPr="00AF6A29">
        <w:rPr>
          <w:b/>
        </w:rPr>
        <w:t>суд апелляционной инстанции рассматривает дело по правилам производства в суде первой инстанции</w:t>
      </w:r>
      <w:r w:rsidRPr="00AF6A29">
        <w:t xml:space="preserve"> без учета особенностей, предусмотренных </w:t>
      </w:r>
      <w:hyperlink r:id="rId438" w:history="1">
        <w:r w:rsidRPr="00AF6A29">
          <w:t>гл. 39</w:t>
        </w:r>
      </w:hyperlink>
      <w:r w:rsidRPr="00AF6A29">
        <w:t xml:space="preserve"> "Производство в суде апелляционной инстанции" ГПК РФ. О переходе к рассмотрению дела по правилам производства в суде первой инстанции выносится определение с указанием действий, </w:t>
      </w:r>
      <w:r w:rsidRPr="00AF6A29">
        <w:lastRenderedPageBreak/>
        <w:t xml:space="preserve">которые надлежит совершить лицам, участвующим в деле, и сроков их совершения. До вступления в силу Федерального </w:t>
      </w:r>
      <w:hyperlink r:id="rId439" w:history="1">
        <w:r w:rsidRPr="00AF6A29">
          <w:t>закона</w:t>
        </w:r>
      </w:hyperlink>
      <w:r w:rsidRPr="00AF6A29">
        <w:t xml:space="preserve"> от 30 апреля 2010 г. N 69-ФЗ "О внесении изменений в отдельные законодательные акты Российской Федерации в связи с принятием Федерального закона "О компенсации за нарушение права на судопроизводство в разумный срок или права на исполнение судебного акта в разумный срок" сходная норма содержалась и в </w:t>
      </w:r>
      <w:hyperlink r:id="rId440" w:history="1">
        <w:r w:rsidRPr="00AF6A29">
          <w:t>ч. 4</w:t>
        </w:r>
      </w:hyperlink>
      <w:r w:rsidRPr="00AF6A29">
        <w:t xml:space="preserve">, </w:t>
      </w:r>
      <w:hyperlink r:id="rId441" w:history="1">
        <w:r w:rsidRPr="00AF6A29">
          <w:t>5 ст. 270</w:t>
        </w:r>
      </w:hyperlink>
      <w:r w:rsidRPr="00AF6A29">
        <w:t xml:space="preserve"> АПК РФ.</w:t>
      </w:r>
    </w:p>
    <w:p w:rsidR="00454295" w:rsidRPr="00AF6A29" w:rsidRDefault="00454295">
      <w:pPr>
        <w:pStyle w:val="ConsPlusNormal"/>
        <w:ind w:firstLine="540"/>
        <w:jc w:val="both"/>
      </w:pPr>
      <w:r w:rsidRPr="00AF6A29">
        <w:t xml:space="preserve">Переход на рассмотрение дела судом апелляционной инстанции по правилам производства в суде первой инстанции без учета особенностей, предусмотренных апелляционным производством, заслуживает дополнительного внимания, восстановления в </w:t>
      </w:r>
      <w:hyperlink r:id="rId442" w:history="1">
        <w:r w:rsidRPr="00AF6A29">
          <w:t>АПК</w:t>
        </w:r>
      </w:hyperlink>
      <w:r w:rsidRPr="00AF6A29">
        <w:t xml:space="preserve"> РФ и внедрения в </w:t>
      </w:r>
      <w:hyperlink r:id="rId443" w:history="1">
        <w:r w:rsidRPr="00AF6A29">
          <w:t>УПК</w:t>
        </w:r>
      </w:hyperlink>
      <w:r w:rsidRPr="00AF6A29">
        <w:t xml:space="preserve"> РФ. Необходимо по аналогии с гражданским процессуальным правом дифференцировать процессуальную форму апелляционного производства, установив, когда дело рассматривается по правилам апелляционной инстанции, а когда - по правилам первой инстанции.</w:t>
      </w:r>
    </w:p>
    <w:p w:rsidR="00454295" w:rsidRPr="00AF6A29" w:rsidRDefault="00454295">
      <w:pPr>
        <w:pStyle w:val="ConsPlusNormal"/>
        <w:ind w:firstLine="540"/>
        <w:jc w:val="both"/>
      </w:pPr>
      <w:r w:rsidRPr="00AF6A29">
        <w:t>Основаниями для рассмотрения только по правилам первой инстанции в уголовном судопроизводстве могут послужить существенные нарушения уголовно-процессуального закона (</w:t>
      </w:r>
      <w:hyperlink r:id="rId444" w:history="1">
        <w:r w:rsidRPr="00AF6A29">
          <w:t>ч. 2 ст. 389.17</w:t>
        </w:r>
      </w:hyperlink>
      <w:r w:rsidRPr="00AF6A29">
        <w:t xml:space="preserve"> УПК РФ), носящие столь фундаментальный характер, что делают недействительным все предшествующее судебное производство по уголовному делу и имеют значимый характер при любых условиях. В науке проверку ранее рассмотренного уголовного дела по правилам суда первой инстанции предлагается называть </w:t>
      </w:r>
      <w:r w:rsidRPr="00AF6A29">
        <w:rPr>
          <w:b/>
        </w:rPr>
        <w:t xml:space="preserve">частичной </w:t>
      </w:r>
      <w:proofErr w:type="spellStart"/>
      <w:r w:rsidRPr="00AF6A29">
        <w:rPr>
          <w:b/>
        </w:rPr>
        <w:t>эвокацией</w:t>
      </w:r>
      <w:proofErr w:type="spellEnd"/>
      <w:r w:rsidRPr="00AF6A29">
        <w:t xml:space="preserve"> &lt;1&gt;.</w:t>
      </w:r>
    </w:p>
    <w:p w:rsidR="00454295" w:rsidRPr="00AF6A29" w:rsidRDefault="00454295">
      <w:pPr>
        <w:pStyle w:val="ConsPlusNormal"/>
        <w:ind w:firstLine="540"/>
        <w:jc w:val="both"/>
      </w:pPr>
      <w:r w:rsidRPr="00AF6A29">
        <w:t>--------------------------------</w:t>
      </w:r>
    </w:p>
    <w:p w:rsidR="00454295" w:rsidRPr="00AF6A29" w:rsidRDefault="00454295">
      <w:pPr>
        <w:pStyle w:val="ConsPlusNormal"/>
        <w:pBdr>
          <w:top w:val="single" w:sz="6" w:space="0" w:color="auto"/>
        </w:pBdr>
        <w:spacing w:before="100" w:after="100"/>
        <w:jc w:val="both"/>
        <w:rPr>
          <w:sz w:val="2"/>
          <w:szCs w:val="2"/>
        </w:rPr>
      </w:pPr>
    </w:p>
    <w:p w:rsidR="00454295" w:rsidRPr="00AF6A29" w:rsidRDefault="00454295">
      <w:pPr>
        <w:pStyle w:val="ConsPlusNormal"/>
        <w:ind w:firstLine="540"/>
        <w:jc w:val="both"/>
        <w:rPr>
          <w:sz w:val="20"/>
        </w:rPr>
      </w:pPr>
      <w:proofErr w:type="spellStart"/>
      <w:r w:rsidRPr="00AF6A29">
        <w:rPr>
          <w:sz w:val="20"/>
        </w:rPr>
        <w:t>КонсультантПлюс</w:t>
      </w:r>
      <w:proofErr w:type="spellEnd"/>
      <w:r w:rsidRPr="00AF6A29">
        <w:rPr>
          <w:sz w:val="20"/>
        </w:rPr>
        <w:t>: примечание.</w:t>
      </w:r>
    </w:p>
    <w:p w:rsidR="00454295" w:rsidRPr="00AF6A29" w:rsidRDefault="00454295">
      <w:pPr>
        <w:pStyle w:val="ConsPlusNormal"/>
        <w:ind w:firstLine="540"/>
        <w:jc w:val="both"/>
        <w:rPr>
          <w:sz w:val="20"/>
        </w:rPr>
      </w:pPr>
      <w:hyperlink r:id="rId445" w:history="1">
        <w:r w:rsidRPr="00AF6A29">
          <w:rPr>
            <w:sz w:val="20"/>
          </w:rPr>
          <w:t>Статья</w:t>
        </w:r>
      </w:hyperlink>
      <w:r w:rsidRPr="00AF6A29">
        <w:rPr>
          <w:sz w:val="20"/>
        </w:rPr>
        <w:t xml:space="preserve"> Р.В. Ярцева "Право и факт: новая система координат апелляции в уголовном судопроизводстве" включена в информационный банк согласно публикации - "Мировой судья", 2013, N 11.</w:t>
      </w:r>
    </w:p>
    <w:p w:rsidR="00454295" w:rsidRPr="00AF6A29" w:rsidRDefault="00454295">
      <w:pPr>
        <w:pStyle w:val="ConsPlusNormal"/>
        <w:pBdr>
          <w:top w:val="single" w:sz="6" w:space="0" w:color="auto"/>
        </w:pBdr>
        <w:spacing w:before="100" w:after="100"/>
        <w:jc w:val="both"/>
        <w:rPr>
          <w:sz w:val="2"/>
          <w:szCs w:val="2"/>
        </w:rPr>
      </w:pPr>
    </w:p>
    <w:p w:rsidR="00454295" w:rsidRPr="00AF6A29" w:rsidRDefault="00454295">
      <w:pPr>
        <w:pStyle w:val="ConsPlusNormal"/>
        <w:ind w:firstLine="540"/>
        <w:jc w:val="both"/>
        <w:rPr>
          <w:i/>
          <w:sz w:val="20"/>
        </w:rPr>
      </w:pPr>
      <w:r w:rsidRPr="00AF6A29">
        <w:rPr>
          <w:i/>
          <w:sz w:val="20"/>
        </w:rPr>
        <w:t>&lt;1&gt; См.: Ярцев Р.В. Право и факт: новая система координат апелляции в уголовном судопроизводстве // Апелляция: реалии, тенденции и перспективы. М., 2013. С. 216.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Введение </w:t>
      </w:r>
      <w:r w:rsidRPr="00AF6A29">
        <w:rPr>
          <w:b/>
        </w:rPr>
        <w:t xml:space="preserve">полной </w:t>
      </w:r>
      <w:proofErr w:type="spellStart"/>
      <w:r w:rsidRPr="00AF6A29">
        <w:rPr>
          <w:b/>
        </w:rPr>
        <w:t>эвокации</w:t>
      </w:r>
      <w:proofErr w:type="spellEnd"/>
      <w:r w:rsidRPr="00AF6A29">
        <w:t xml:space="preserve"> ставит перед </w:t>
      </w:r>
      <w:proofErr w:type="spellStart"/>
      <w:r w:rsidRPr="00AF6A29">
        <w:t>правоприменителем</w:t>
      </w:r>
      <w:proofErr w:type="spellEnd"/>
      <w:r w:rsidRPr="00AF6A29">
        <w:t xml:space="preserve"> ряд очень важных проблем. Во-первых, при этом затруднительно соблюсти конституционное положение о том, что никто не может быть лишен права на рассмотрение его дела в том суде и тем судьей, к подсудности которых оно отнесено законом (</w:t>
      </w:r>
      <w:hyperlink r:id="rId446" w:history="1">
        <w:r w:rsidRPr="00AF6A29">
          <w:t>ч. 1 ст. 47</w:t>
        </w:r>
      </w:hyperlink>
      <w:r w:rsidRPr="00AF6A29">
        <w:t xml:space="preserve"> Конституции РФ). Принимая на себя полномочия суда первой инстанции, суд апелляционной инстанции его фактически подменяет. Во-вторых, в данной ситуации участники уголовного судопроизводства лишаются права на обжалование приговоров по уголовным делам во второй инстанции, установленного </w:t>
      </w:r>
      <w:hyperlink r:id="rId447" w:history="1">
        <w:r w:rsidRPr="00AF6A29">
          <w:t>ст. 2</w:t>
        </w:r>
      </w:hyperlink>
      <w:r w:rsidRPr="00AF6A29">
        <w:t xml:space="preserve"> Протокола N 7 Конвенции о защите прав человека и основных свобод, так как решение суда апелляционной инстанции не подлежит повторному апелляционному пересмотру.</w:t>
      </w:r>
    </w:p>
    <w:p w:rsidR="00454295" w:rsidRPr="00AF6A29" w:rsidRDefault="00454295">
      <w:pPr>
        <w:pStyle w:val="ConsPlusNormal"/>
        <w:ind w:firstLine="540"/>
        <w:jc w:val="both"/>
      </w:pPr>
      <w:r w:rsidRPr="00AF6A29">
        <w:t>Понимая серьезность внедрения указанной конструкции в уголовное судопроизводство, такое предложение необходимо рассматривать на уровне дополнительных междисциплинарных научных исследований.</w:t>
      </w:r>
    </w:p>
    <w:p w:rsidR="00454295" w:rsidRPr="00AF6A29" w:rsidRDefault="00454295">
      <w:pPr>
        <w:pStyle w:val="ConsPlusNormal"/>
        <w:ind w:firstLine="540"/>
        <w:jc w:val="both"/>
      </w:pPr>
      <w:r w:rsidRPr="00AF6A29">
        <w:t xml:space="preserve">Рассмотрение положений </w:t>
      </w:r>
      <w:hyperlink r:id="rId448" w:history="1">
        <w:r w:rsidRPr="00AF6A29">
          <w:t>ст. 389.15</w:t>
        </w:r>
      </w:hyperlink>
      <w:r w:rsidRPr="00AF6A29">
        <w:t xml:space="preserve"> УПК РФ, </w:t>
      </w:r>
      <w:hyperlink r:id="rId449" w:history="1">
        <w:r w:rsidRPr="00AF6A29">
          <w:t>ч. 1 ст. 330</w:t>
        </w:r>
      </w:hyperlink>
      <w:r w:rsidRPr="00AF6A29">
        <w:t xml:space="preserve"> ГПК РФ и </w:t>
      </w:r>
      <w:hyperlink r:id="rId450" w:history="1">
        <w:r w:rsidRPr="00AF6A29">
          <w:t>ч. 1 ст. 270</w:t>
        </w:r>
      </w:hyperlink>
      <w:r w:rsidRPr="00AF6A29">
        <w:t xml:space="preserve"> АПК РФ, устанавливающих </w:t>
      </w:r>
      <w:r w:rsidRPr="00AF6A29">
        <w:rPr>
          <w:b/>
        </w:rPr>
        <w:t>основания отмены или изменения решений суда в апелляционном порядке</w:t>
      </w:r>
      <w:r w:rsidRPr="00AF6A29">
        <w:t xml:space="preserve"> &lt;1&gt;, позволило выявить общее и особенное в правовом регулировании этого института.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О развитии оснований отмены или изменения судебных решений в уголовном судопроизводстве см.: </w:t>
      </w:r>
      <w:proofErr w:type="spellStart"/>
      <w:r w:rsidRPr="00AF6A29">
        <w:rPr>
          <w:i/>
          <w:sz w:val="20"/>
        </w:rPr>
        <w:t>Панокин</w:t>
      </w:r>
      <w:proofErr w:type="spellEnd"/>
      <w:r w:rsidRPr="00AF6A29">
        <w:rPr>
          <w:i/>
          <w:sz w:val="20"/>
        </w:rPr>
        <w:t xml:space="preserve"> А.М. </w:t>
      </w:r>
      <w:hyperlink r:id="rId451" w:history="1">
        <w:r w:rsidRPr="00AF6A29">
          <w:rPr>
            <w:i/>
            <w:sz w:val="20"/>
          </w:rPr>
          <w:t>Основания апелляционного пересмотра</w:t>
        </w:r>
      </w:hyperlink>
      <w:r w:rsidRPr="00AF6A29">
        <w:rPr>
          <w:i/>
          <w:sz w:val="20"/>
        </w:rPr>
        <w:t xml:space="preserve"> приговоров по Уставу уголовного судопроизводства 1864 года // Актуальные проблемы российского права. 2014. N 4(41). С. 577 - 581.</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Основания, указанные в </w:t>
      </w:r>
      <w:hyperlink r:id="rId452" w:history="1">
        <w:r w:rsidRPr="00AF6A29">
          <w:t>п. 1 ст. 389.15</w:t>
        </w:r>
      </w:hyperlink>
      <w:r w:rsidRPr="00AF6A29">
        <w:t xml:space="preserve"> УПК РФ, сходны с основаниями, предусмотренными </w:t>
      </w:r>
      <w:hyperlink r:id="rId453" w:history="1">
        <w:r w:rsidRPr="00AF6A29">
          <w:t>п. 3 ч. 1 ст. 330</w:t>
        </w:r>
      </w:hyperlink>
      <w:r w:rsidRPr="00AF6A29">
        <w:t xml:space="preserve"> ГПК РФ, </w:t>
      </w:r>
      <w:hyperlink r:id="rId454" w:history="1">
        <w:r w:rsidRPr="00AF6A29">
          <w:t>п. 1 ч. 1 ст. 270</w:t>
        </w:r>
      </w:hyperlink>
      <w:r w:rsidRPr="00AF6A29">
        <w:t xml:space="preserve"> АПК РФ, а основания, закрепленные в </w:t>
      </w:r>
      <w:hyperlink r:id="rId455" w:history="1">
        <w:r w:rsidRPr="00AF6A29">
          <w:t>п. 2</w:t>
        </w:r>
      </w:hyperlink>
      <w:r w:rsidRPr="00AF6A29">
        <w:t xml:space="preserve">, </w:t>
      </w:r>
      <w:hyperlink r:id="rId456" w:history="1">
        <w:r w:rsidRPr="00AF6A29">
          <w:t>3 ст. 389.15</w:t>
        </w:r>
      </w:hyperlink>
      <w:r w:rsidRPr="00AF6A29">
        <w:t xml:space="preserve"> УПК РФ, - с основаниями, установленными </w:t>
      </w:r>
      <w:hyperlink r:id="rId457" w:history="1">
        <w:r w:rsidRPr="00AF6A29">
          <w:t>п. 4 ч. 1 ст. 330</w:t>
        </w:r>
      </w:hyperlink>
      <w:r w:rsidRPr="00AF6A29">
        <w:t xml:space="preserve"> ГПК РФ, </w:t>
      </w:r>
      <w:hyperlink r:id="rId458" w:history="1">
        <w:r w:rsidRPr="00AF6A29">
          <w:t>п. 4 ч. 1 ст. 270</w:t>
        </w:r>
      </w:hyperlink>
      <w:r w:rsidRPr="00AF6A29">
        <w:t xml:space="preserve"> АПК РФ. Речь идет о таких основаниях, как несоответствие выводов суда, изложенных в судебном решении, фактическим обстоятельствам дела, установленным судом первой инстанции, существенное нарушение положений процессуального закона и неправильное применение норм материального закона.</w:t>
      </w:r>
    </w:p>
    <w:p w:rsidR="00454295" w:rsidRPr="00AF6A29" w:rsidRDefault="00454295">
      <w:pPr>
        <w:pStyle w:val="ConsPlusNormal"/>
        <w:ind w:firstLine="540"/>
        <w:jc w:val="both"/>
      </w:pPr>
      <w:r w:rsidRPr="00AF6A29">
        <w:t xml:space="preserve">Несправедливость приговора и выявление обстоятельств, указанных в </w:t>
      </w:r>
      <w:hyperlink r:id="rId459" w:history="1">
        <w:r w:rsidRPr="00AF6A29">
          <w:t>ч. 1</w:t>
        </w:r>
      </w:hyperlink>
      <w:r w:rsidRPr="00AF6A29">
        <w:t xml:space="preserve"> и </w:t>
      </w:r>
      <w:hyperlink r:id="rId460" w:history="1">
        <w:r w:rsidRPr="00AF6A29">
          <w:t>п. 1 ч. 1.2 ст. 237</w:t>
        </w:r>
      </w:hyperlink>
      <w:r w:rsidRPr="00AF6A29">
        <w:t xml:space="preserve"> </w:t>
      </w:r>
      <w:r w:rsidRPr="00AF6A29">
        <w:lastRenderedPageBreak/>
        <w:t>УПК РФ (</w:t>
      </w:r>
      <w:hyperlink r:id="rId461" w:history="1">
        <w:r w:rsidRPr="00AF6A29">
          <w:t>п. 4</w:t>
        </w:r>
      </w:hyperlink>
      <w:r w:rsidRPr="00AF6A29">
        <w:t xml:space="preserve">, </w:t>
      </w:r>
      <w:hyperlink r:id="rId462" w:history="1">
        <w:r w:rsidRPr="00AF6A29">
          <w:t>5 ст. 389.15</w:t>
        </w:r>
      </w:hyperlink>
      <w:r w:rsidRPr="00AF6A29">
        <w:t xml:space="preserve"> УПК РФ), не имеют сходных оснований в гражданском и арбитражном процессуальном законе, а их заимствование представляется нецелесообразным, так как обусловлено спецификой уголовного судопроизводства.</w:t>
      </w:r>
    </w:p>
    <w:p w:rsidR="00454295" w:rsidRPr="00AF6A29" w:rsidRDefault="00454295">
      <w:pPr>
        <w:pStyle w:val="ConsPlusNormal"/>
        <w:ind w:firstLine="540"/>
        <w:jc w:val="both"/>
      </w:pPr>
      <w:r w:rsidRPr="00AF6A29">
        <w:t>Неправильное определение обстоятельств, имеющих значение для дела (</w:t>
      </w:r>
      <w:hyperlink r:id="rId463" w:history="1">
        <w:r w:rsidRPr="00AF6A29">
          <w:t>п. 1 ч. 1 ст. 330</w:t>
        </w:r>
      </w:hyperlink>
      <w:r w:rsidRPr="00AF6A29">
        <w:t xml:space="preserve"> ГПК РФ), или неполное выяснение обстоятельств, имеющих значение для дела (</w:t>
      </w:r>
      <w:hyperlink r:id="rId464" w:history="1">
        <w:r w:rsidRPr="00AF6A29">
          <w:t>п. 1 ч. 1 ст. 270</w:t>
        </w:r>
      </w:hyperlink>
      <w:r w:rsidRPr="00AF6A29">
        <w:t xml:space="preserve"> АПК РФ), а также недоказанность установленных судом первой инстанции обстоятельств, имеющих значение для дела (</w:t>
      </w:r>
      <w:hyperlink r:id="rId465" w:history="1">
        <w:r w:rsidRPr="00AF6A29">
          <w:t>п. 2 ч. 1 ст. 330</w:t>
        </w:r>
      </w:hyperlink>
      <w:r w:rsidRPr="00AF6A29">
        <w:t xml:space="preserve"> ГПК РФ), или недоказанность имеющих значение для дела обстоятельств, которые суд считал установленными (</w:t>
      </w:r>
      <w:hyperlink r:id="rId466" w:history="1">
        <w:r w:rsidRPr="00AF6A29">
          <w:t>п. 2 ч. 1 ст. 270</w:t>
        </w:r>
      </w:hyperlink>
      <w:r w:rsidRPr="00AF6A29">
        <w:t xml:space="preserve"> АПК РФ), не имеют аналогов в уголовно-процессуальном законе. В данном случае может идти речь о заимствовании таких оснований </w:t>
      </w:r>
      <w:hyperlink r:id="rId467" w:history="1">
        <w:r w:rsidRPr="00AF6A29">
          <w:t>УПК</w:t>
        </w:r>
      </w:hyperlink>
      <w:r w:rsidRPr="00AF6A29">
        <w:t xml:space="preserve"> РФ.</w:t>
      </w:r>
    </w:p>
    <w:p w:rsidR="00454295" w:rsidRPr="00AF6A29" w:rsidRDefault="00454295">
      <w:pPr>
        <w:pStyle w:val="ConsPlusNormal"/>
        <w:ind w:firstLine="540"/>
        <w:jc w:val="both"/>
      </w:pPr>
      <w:r w:rsidRPr="00AF6A29">
        <w:t xml:space="preserve">Л.А. </w:t>
      </w:r>
      <w:proofErr w:type="spellStart"/>
      <w:r w:rsidRPr="00AF6A29">
        <w:t>Воскобитова</w:t>
      </w:r>
      <w:proofErr w:type="spellEnd"/>
      <w:r w:rsidRPr="00AF6A29">
        <w:t xml:space="preserve"> отмечает, что "природа апелляционной проверки едина, независимо от вида судопроизводства", в связи с этим необходимо "и в уголовном судопроизводстве вернуться к включению в систему оснований таких нарушений, как неправильное (одностороннее, неполное, необъективное) установление фактических обстоятельств при рассмотрении дела судом" &lt;1&gt;. Речь идет о том, что в ходе предварительного расследования и (или) производства в суде первой инстанции, например, не были установлены обстоятельства, подлежащие доказыванию (</w:t>
      </w:r>
      <w:hyperlink r:id="rId468" w:history="1">
        <w:r w:rsidRPr="00AF6A29">
          <w:t>ст. 73</w:t>
        </w:r>
      </w:hyperlink>
      <w:r w:rsidRPr="00AF6A29">
        <w:t xml:space="preserve"> УПК РФ). Очевидно, что в апелляционной инстанции такое нарушение должно быть устранено. Апелляционное производство позволяет в последний раз вернуться к рассмотрению вопросов факта, поскольку кассационное и надзорное производство касается лишь правовых вопросов и только в экстраординарном, исключительном порядке возобновления производства по новым или вновь открывшимся обстоятельствам возможно исследование вопросов факта.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Воскобитова</w:t>
      </w:r>
      <w:proofErr w:type="spellEnd"/>
      <w:r w:rsidRPr="00AF6A29">
        <w:rPr>
          <w:i/>
          <w:sz w:val="20"/>
        </w:rPr>
        <w:t xml:space="preserve"> Л.А. Указ. соч. С. 980.</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соответствии с </w:t>
      </w:r>
      <w:hyperlink r:id="rId469" w:history="1">
        <w:r w:rsidRPr="00AF6A29">
          <w:t>ч. 1 ст. 321</w:t>
        </w:r>
      </w:hyperlink>
      <w:r w:rsidRPr="00AF6A29">
        <w:t xml:space="preserve"> ГПК РФ </w:t>
      </w:r>
      <w:r w:rsidRPr="00AF6A29">
        <w:rPr>
          <w:b/>
        </w:rPr>
        <w:t>апелляционные жалоба, представление, поступившие непосредственно в апелляционную инстанцию, подлежат направлению в суд, вынесший решение</w:t>
      </w:r>
      <w:r w:rsidRPr="00AF6A29">
        <w:t xml:space="preserve">. Такая норма в наибольшей степени гарантирует право личности на судебную защиту и обеспечивает процессуальную экономию. К сожалению, такое положение отсутствует в </w:t>
      </w:r>
      <w:hyperlink r:id="rId470" w:history="1">
        <w:r w:rsidRPr="00AF6A29">
          <w:t>УПК</w:t>
        </w:r>
      </w:hyperlink>
      <w:r w:rsidRPr="00AF6A29">
        <w:t xml:space="preserve"> РФ и </w:t>
      </w:r>
      <w:hyperlink r:id="rId471" w:history="1">
        <w:r w:rsidRPr="00AF6A29">
          <w:t>АПК</w:t>
        </w:r>
      </w:hyperlink>
      <w:r w:rsidRPr="00AF6A29">
        <w:t xml:space="preserve"> РФ, что является поводом для закрепления его в этих нормативных правовых актах.</w:t>
      </w:r>
    </w:p>
    <w:p w:rsidR="00454295" w:rsidRPr="00AF6A29" w:rsidRDefault="00454295">
      <w:pPr>
        <w:pStyle w:val="ConsPlusNormal"/>
        <w:ind w:firstLine="540"/>
        <w:jc w:val="both"/>
      </w:pPr>
      <w:r w:rsidRPr="00AF6A29">
        <w:t xml:space="preserve">По общему правилу в гражданском и арбитражном процессах сроки подачи апелляционных жалобы, представления установлены </w:t>
      </w:r>
      <w:hyperlink r:id="rId472" w:history="1">
        <w:r w:rsidRPr="00AF6A29">
          <w:t>ч. 2 ст. 321</w:t>
        </w:r>
      </w:hyperlink>
      <w:r w:rsidRPr="00AF6A29">
        <w:t xml:space="preserve"> ГПК РФ, </w:t>
      </w:r>
      <w:hyperlink r:id="rId473" w:history="1">
        <w:r w:rsidRPr="00AF6A29">
          <w:t>ст. 259</w:t>
        </w:r>
      </w:hyperlink>
      <w:r w:rsidRPr="00AF6A29">
        <w:t xml:space="preserve"> АПК РФ и составляют один месяц со дня принятия решения судом в окончательной форме (мотивированного решения, решения в полном объеме) &lt;1&gt;, если законом не установлены другие сроки.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474" w:history="1">
        <w:r w:rsidRPr="00AF6A29">
          <w:rPr>
            <w:i/>
            <w:sz w:val="20"/>
          </w:rPr>
          <w:t>П. 6</w:t>
        </w:r>
      </w:hyperlink>
      <w:r w:rsidRPr="00AF6A29">
        <w:rPr>
          <w:i/>
          <w:sz w:val="20"/>
        </w:rPr>
        <w:t xml:space="preserve"> Постановления Пленума ВС РФ от 19 июня 2012 г. N 13 "О применении судами норм гражданского процессуального законодательства, регламентирующих производство в суде апелляционной инстанции", </w:t>
      </w:r>
      <w:hyperlink r:id="rId475" w:history="1">
        <w:r w:rsidRPr="00AF6A29">
          <w:rPr>
            <w:i/>
            <w:sz w:val="20"/>
          </w:rPr>
          <w:t>п. 12</w:t>
        </w:r>
      </w:hyperlink>
      <w:r w:rsidRPr="00AF6A29">
        <w:rPr>
          <w:i/>
          <w:sz w:val="20"/>
        </w:rPr>
        <w:t xml:space="preserve"> Постановления Пленума ВАС РФ от 28 мая 2009 г. N 36 "О применении Арбитражного процессуального кодекса Российской Федерации при рассмотрении дел в арбитражном суде апелляционной инстанции".</w:t>
      </w:r>
    </w:p>
    <w:p w:rsidR="00454295" w:rsidRPr="00AF6A29" w:rsidRDefault="00454295">
      <w:pPr>
        <w:pStyle w:val="ConsPlusNormal"/>
        <w:jc w:val="both"/>
      </w:pPr>
    </w:p>
    <w:p w:rsidR="00454295" w:rsidRPr="00AF6A29" w:rsidRDefault="00454295">
      <w:pPr>
        <w:pStyle w:val="ConsPlusNormal"/>
        <w:ind w:firstLine="540"/>
        <w:jc w:val="both"/>
      </w:pPr>
      <w:r w:rsidRPr="00AF6A29">
        <w:t>В уголовном судопроизводстве апелляционные жалоба, представление на приговор или иное решение суда первой инстанции могут быть поданы в течение 10 суток со дня постановления приговора или вынесения иного решения суда, а осужденным, содержащимся под стражей, - в тот же срок со дня вручения ему копий приговора, определения, постановления (</w:t>
      </w:r>
      <w:hyperlink r:id="rId476" w:history="1">
        <w:r w:rsidRPr="00AF6A29">
          <w:t>ч. 1 ст. 389.4</w:t>
        </w:r>
      </w:hyperlink>
      <w:r w:rsidRPr="00AF6A29">
        <w:t xml:space="preserve"> УПК РФ). В соответствии с </w:t>
      </w:r>
      <w:hyperlink r:id="rId477" w:history="1">
        <w:r w:rsidRPr="00AF6A29">
          <w:t>ч. 11 ст. 108</w:t>
        </w:r>
      </w:hyperlink>
      <w:r w:rsidRPr="00AF6A29">
        <w:t xml:space="preserve"> УПК РФ постановление судьи об избрании в качестве меры пресечения заключения под стражу или об отказе в этом может быть обжаловано в апелляционном порядке в течение трех суток со дня его вынесения.</w:t>
      </w:r>
    </w:p>
    <w:p w:rsidR="00454295" w:rsidRPr="00AF6A29" w:rsidRDefault="00454295">
      <w:pPr>
        <w:pStyle w:val="ConsPlusNormal"/>
        <w:ind w:firstLine="540"/>
        <w:jc w:val="both"/>
      </w:pPr>
      <w:r w:rsidRPr="00AF6A29">
        <w:t xml:space="preserve">Правоприменительная практика показывает, что срок подачи апелляционных жалоб, представлений в уголовном судопроизводстве является недостаточным. Имеющиеся в </w:t>
      </w:r>
      <w:hyperlink r:id="rId478" w:history="1">
        <w:r w:rsidRPr="00AF6A29">
          <w:t>УПК</w:t>
        </w:r>
      </w:hyperlink>
      <w:r w:rsidRPr="00AF6A29">
        <w:t xml:space="preserve"> РФ сроки для совершения иных процессуальных действий не позволяют своевременно обжаловать судебное решение.</w:t>
      </w:r>
    </w:p>
    <w:p w:rsidR="00454295" w:rsidRPr="00AF6A29" w:rsidRDefault="00454295">
      <w:pPr>
        <w:pStyle w:val="ConsPlusNormal"/>
        <w:ind w:firstLine="540"/>
        <w:jc w:val="both"/>
      </w:pPr>
      <w:r w:rsidRPr="00AF6A29">
        <w:t xml:space="preserve">Составление </w:t>
      </w:r>
      <w:r w:rsidRPr="00AF6A29">
        <w:rPr>
          <w:b/>
        </w:rPr>
        <w:t>качественной</w:t>
      </w:r>
      <w:r w:rsidRPr="00AF6A29">
        <w:t xml:space="preserve"> апелляционной жалобы, представления невозможно без протокола судебного заседания, так как именно в нем фиксируются основные и важнейшие моменты судебного разбирательства (</w:t>
      </w:r>
      <w:hyperlink r:id="rId479" w:history="1">
        <w:r w:rsidRPr="00AF6A29">
          <w:t>ч. 3 ст. 259</w:t>
        </w:r>
      </w:hyperlink>
      <w:r w:rsidRPr="00AF6A29">
        <w:t xml:space="preserve"> УПК РФ). В протоколе судебного заседания </w:t>
      </w:r>
      <w:r w:rsidRPr="00AF6A29">
        <w:lastRenderedPageBreak/>
        <w:t>обязательно указываются заявления, возражения и ходатайства участвующих в уголовном деле лиц; подробное содержание показаний; вопросы, заданные допрашиваемым, и ответы на них; результаты произведенных в судебном заседании осмотров и других действий по исследованию доказательств; основное содержание выступлений сторон в судебных прениях и последнего слова подсудимого; сведения об оглашении приговора и о разъяснении порядка ознакомления с протоколом судебного заседания и принесения замечаний на него и проч.</w:t>
      </w:r>
    </w:p>
    <w:p w:rsidR="00454295" w:rsidRPr="00AF6A29" w:rsidRDefault="00454295">
      <w:pPr>
        <w:pStyle w:val="ConsPlusNormal"/>
        <w:ind w:firstLine="540"/>
        <w:jc w:val="both"/>
      </w:pPr>
      <w:r w:rsidRPr="00AF6A29">
        <w:t>Протокол должен быть изготовлен и подписан председательствующим и секретарем судебного заседания в течение трех суток со дня окончания судебного заседания. Ходатайство об ознакомлении с протоколом судебного заседания подается сторонами в письменном виде в течение трех суток со дня окончания судебного заседания. Председательствующий обеспечивает сторонам возможность ознакомления с протоколом судебного заседания в течение трех суток со дня получения ходатайства. Время ознакомления с протоколом судебного заседания устанавливается председательствующим в зависимости от объема указанного протокола, однако оно не может быть менее пяти суток с момента начала ознакомления. В исключительных случаях председательствующий по ходатайству лица, знакомящегося с протоколом, может продлить установленное время. В течение трех суток со дня ознакомления с протоколом судебного заседания стороны могут подать на него замечания (</w:t>
      </w:r>
      <w:hyperlink r:id="rId480" w:history="1">
        <w:r w:rsidRPr="00AF6A29">
          <w:t>ч. 6</w:t>
        </w:r>
      </w:hyperlink>
      <w:r w:rsidRPr="00AF6A29">
        <w:t xml:space="preserve">, </w:t>
      </w:r>
      <w:hyperlink r:id="rId481" w:history="1">
        <w:r w:rsidRPr="00AF6A29">
          <w:t>7 ст. 259</w:t>
        </w:r>
      </w:hyperlink>
      <w:r w:rsidRPr="00AF6A29">
        <w:t xml:space="preserve">, </w:t>
      </w:r>
      <w:hyperlink r:id="rId482" w:history="1">
        <w:r w:rsidRPr="00AF6A29">
          <w:t>ч. 1 ст. 260</w:t>
        </w:r>
      </w:hyperlink>
      <w:r w:rsidRPr="00AF6A29">
        <w:t xml:space="preserve"> УПК РФ). Суммирование указанных сроков, установленных законом, показывает, что изготовление протокола судебного заседания, ознакомление с ним сторонами, подача замечаний на него и их рассмотрение судом составляет минимум 17 суток. Участникам уголовного судопроизводства еще необходимо время на составление содержательной части апелляционной жалобы, представления. Таким образом, имеющееся нормативное правовое регулирование не позволяет своевременно обжаловать судебное решение. К тому же на практике нарушение сроков, связанных с протоколом судебного заседания, носит системный характер &lt;1&gt;.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См., например, Постановления Пленума ВС РФ от 25 июня 1996 г. </w:t>
      </w:r>
      <w:hyperlink r:id="rId483" w:history="1">
        <w:r w:rsidRPr="00AF6A29">
          <w:rPr>
            <w:i/>
            <w:sz w:val="20"/>
          </w:rPr>
          <w:t>N 4</w:t>
        </w:r>
      </w:hyperlink>
      <w:r w:rsidRPr="00AF6A29">
        <w:rPr>
          <w:i/>
          <w:sz w:val="20"/>
        </w:rPr>
        <w:t xml:space="preserve"> "О выполнении судами Постановления Пленума Верховного Суда Российской Федерации от 24 августа 1993 г. N 7 "О сроках рассмотрения уголовных и гражданских дел судами Российской Федерации", от 27 декабря 2007 г. </w:t>
      </w:r>
      <w:hyperlink r:id="rId484" w:history="1">
        <w:r w:rsidRPr="00AF6A29">
          <w:rPr>
            <w:i/>
            <w:sz w:val="20"/>
          </w:rPr>
          <w:t>N 52</w:t>
        </w:r>
      </w:hyperlink>
      <w:r w:rsidRPr="00AF6A29">
        <w:rPr>
          <w:i/>
          <w:sz w:val="20"/>
        </w:rPr>
        <w:t xml:space="preserve"> "О сроках рассмотрения судами Российской Федерации уголовных, гражданских дел и дел об административных правонарушениях".</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Такое положение вынуждает участников уголовного судопроизводства подавать апелляционные жалобы, представления, не соответствующие требованиям </w:t>
      </w:r>
      <w:hyperlink r:id="rId485" w:history="1">
        <w:r w:rsidRPr="00AF6A29">
          <w:t>ч. 1</w:t>
        </w:r>
      </w:hyperlink>
      <w:r w:rsidRPr="00AF6A29">
        <w:t xml:space="preserve"> - </w:t>
      </w:r>
      <w:hyperlink r:id="rId486" w:history="1">
        <w:r w:rsidRPr="00AF6A29">
          <w:t>2 ст. 389.6</w:t>
        </w:r>
      </w:hyperlink>
      <w:r w:rsidRPr="00AF6A29">
        <w:t xml:space="preserve"> УПК РФ, в том числе "краткие" жалобы, чтобы суд назначил срок для их </w:t>
      </w:r>
      <w:proofErr w:type="spellStart"/>
      <w:r w:rsidRPr="00AF6A29">
        <w:t>пересоставления</w:t>
      </w:r>
      <w:proofErr w:type="spellEnd"/>
      <w:r w:rsidRPr="00AF6A29">
        <w:t>, который не определяется в законе и остается на усмотрение суда.</w:t>
      </w:r>
    </w:p>
    <w:p w:rsidR="00454295" w:rsidRPr="00AF6A29" w:rsidRDefault="00454295">
      <w:pPr>
        <w:pStyle w:val="ConsPlusNormal"/>
        <w:ind w:firstLine="540"/>
        <w:jc w:val="both"/>
      </w:pPr>
      <w:r w:rsidRPr="00AF6A29">
        <w:t xml:space="preserve">Месячный срок для подачи апелляционных жалоб, представлений, установленный </w:t>
      </w:r>
      <w:hyperlink r:id="rId487" w:history="1">
        <w:r w:rsidRPr="00AF6A29">
          <w:t>ГПК</w:t>
        </w:r>
      </w:hyperlink>
      <w:r w:rsidRPr="00AF6A29">
        <w:t xml:space="preserve"> РФ и </w:t>
      </w:r>
      <w:hyperlink r:id="rId488" w:history="1">
        <w:r w:rsidRPr="00AF6A29">
          <w:t>АПК</w:t>
        </w:r>
      </w:hyperlink>
      <w:r w:rsidRPr="00AF6A29">
        <w:t xml:space="preserve"> РФ, является оптимальным, и его закрепление в уголовно-процессуальном законодательстве позитивно скажется на обеспечении прав личности в уголовном судопроизводстве. Единый срок позволит обеспечить в уголовном, гражданском и арбитражном процессе право на справедливое судебное разбирательство в смысле, придаваемом этому термину </w:t>
      </w:r>
      <w:hyperlink r:id="rId489" w:history="1">
        <w:r w:rsidRPr="00AF6A29">
          <w:t>ст. 6</w:t>
        </w:r>
      </w:hyperlink>
      <w:r w:rsidRPr="00AF6A29">
        <w:t xml:space="preserve"> Конвенции о защите прав человека и основных свобод, правовую определенность и правовую стабильность. Стороны будут иметь возможность подготовиться к производству в суде апелляционной инстанции, сформулировать свои доводы, что сделает апелляционное производство действительно эффективным средством защиты прав личности.</w:t>
      </w:r>
    </w:p>
    <w:p w:rsidR="00454295" w:rsidRPr="00AF6A29" w:rsidRDefault="00454295">
      <w:pPr>
        <w:pStyle w:val="ConsPlusNormal"/>
        <w:ind w:firstLine="540"/>
        <w:jc w:val="both"/>
      </w:pPr>
      <w:r w:rsidRPr="00AF6A29">
        <w:t xml:space="preserve">Гражданский и арбитражный процессы знают </w:t>
      </w:r>
      <w:r w:rsidRPr="00AF6A29">
        <w:rPr>
          <w:b/>
        </w:rPr>
        <w:t>институт оставления апелляционных жалобы, представления без движения</w:t>
      </w:r>
      <w:r w:rsidRPr="00AF6A29">
        <w:t xml:space="preserve"> (</w:t>
      </w:r>
      <w:hyperlink r:id="rId490" w:history="1">
        <w:r w:rsidRPr="00AF6A29">
          <w:t>ст. 323</w:t>
        </w:r>
      </w:hyperlink>
      <w:r w:rsidRPr="00AF6A29">
        <w:t xml:space="preserve"> ГПК РФ, </w:t>
      </w:r>
      <w:hyperlink r:id="rId491" w:history="1">
        <w:r w:rsidRPr="00AF6A29">
          <w:t>ст. 263</w:t>
        </w:r>
      </w:hyperlink>
      <w:r w:rsidRPr="00AF6A29">
        <w:t xml:space="preserve"> АПК РФ). Сходное правовое регулирование можно встретить в </w:t>
      </w:r>
      <w:hyperlink r:id="rId492" w:history="1">
        <w:r w:rsidRPr="00AF6A29">
          <w:t>ч. 4 ст. 389.6</w:t>
        </w:r>
      </w:hyperlink>
      <w:r w:rsidRPr="00AF6A29">
        <w:t xml:space="preserve"> УПК РФ. Вместе с тем имеется ряд существенных отличий. Так, </w:t>
      </w:r>
      <w:hyperlink r:id="rId493" w:history="1">
        <w:r w:rsidRPr="00AF6A29">
          <w:t>УПК</w:t>
        </w:r>
      </w:hyperlink>
      <w:r w:rsidRPr="00AF6A29">
        <w:t xml:space="preserve"> РФ в отличие от </w:t>
      </w:r>
      <w:hyperlink r:id="rId494" w:history="1">
        <w:r w:rsidRPr="00AF6A29">
          <w:t>ГПК</w:t>
        </w:r>
      </w:hyperlink>
      <w:r w:rsidRPr="00AF6A29">
        <w:t xml:space="preserve"> РФ и </w:t>
      </w:r>
      <w:hyperlink r:id="rId495" w:history="1">
        <w:r w:rsidRPr="00AF6A29">
          <w:t>АПК</w:t>
        </w:r>
      </w:hyperlink>
      <w:r w:rsidRPr="00AF6A29">
        <w:t xml:space="preserve"> РФ предусматривает возвращение поданных апелляционных жалоб, представлений для их </w:t>
      </w:r>
      <w:proofErr w:type="spellStart"/>
      <w:r w:rsidRPr="00AF6A29">
        <w:t>пересоставления</w:t>
      </w:r>
      <w:proofErr w:type="spellEnd"/>
      <w:r w:rsidRPr="00AF6A29">
        <w:t>. Одновременно уголовно-процессуальным законом не предусмотрено вынесение судом определения о возвращении апелляционных жалоб, представлений.</w:t>
      </w:r>
    </w:p>
    <w:p w:rsidR="00454295" w:rsidRPr="00AF6A29" w:rsidRDefault="00454295">
      <w:pPr>
        <w:pStyle w:val="ConsPlusNormal"/>
        <w:ind w:firstLine="540"/>
        <w:jc w:val="both"/>
      </w:pPr>
      <w:r w:rsidRPr="00AF6A29">
        <w:t xml:space="preserve">Детально урегулированная гражданским процессуальным и арбитражным процессуальным законодательством процедура оставления апелляционных жалобы, представления без движения может быть заимствована </w:t>
      </w:r>
      <w:hyperlink r:id="rId496" w:history="1">
        <w:r w:rsidRPr="00AF6A29">
          <w:t>УПК</w:t>
        </w:r>
      </w:hyperlink>
      <w:r w:rsidRPr="00AF6A29">
        <w:t xml:space="preserve"> РФ.</w:t>
      </w:r>
    </w:p>
    <w:p w:rsidR="00454295" w:rsidRPr="00AF6A29" w:rsidRDefault="00454295">
      <w:pPr>
        <w:pStyle w:val="ConsPlusNormal"/>
        <w:ind w:firstLine="540"/>
        <w:jc w:val="both"/>
      </w:pPr>
      <w:r w:rsidRPr="00AF6A29">
        <w:lastRenderedPageBreak/>
        <w:t>Единое процессуальное (судебное) право сегодня не создано. Унификация и гармонизация правового регулирования апелляционного производства в уголовном, гражданском и арбитражном процессе не исчерпываются поднятыми в настоящей работе проблемами. Требуется разработка учеными и практиками концепции заимствования различных успешно и эффективно применяемых институтов из процессуальных отраслей права. Этот процесс уже начался, и насколько полезным будет заимствование, покажет время. Однако никогда создание новых или использование существующих в других отраслях права институтов не должно приводить к нарушению либо ограничению прав личности.</w:t>
      </w:r>
    </w:p>
    <w:p w:rsidR="00454295" w:rsidRPr="00AF6A29" w:rsidRDefault="00454295">
      <w:pPr>
        <w:pStyle w:val="ConsPlusNormal"/>
        <w:jc w:val="both"/>
      </w:pPr>
    </w:p>
    <w:p w:rsidR="00454295" w:rsidRPr="00AF6A29" w:rsidRDefault="00454295">
      <w:pPr>
        <w:pStyle w:val="ConsPlusTitle"/>
        <w:jc w:val="center"/>
      </w:pPr>
      <w:r w:rsidRPr="00AF6A29">
        <w:t>Глава 2. ПРОБЛЕМЫ РЕГУЛИРОВАНИЯ ЦИВИЛИСТИЧЕСКОГО ПРОЦЕССА</w:t>
      </w:r>
    </w:p>
    <w:p w:rsidR="00454295" w:rsidRPr="00AF6A29" w:rsidRDefault="00454295">
      <w:pPr>
        <w:pStyle w:val="ConsPlusNormal"/>
        <w:jc w:val="both"/>
      </w:pPr>
    </w:p>
    <w:p w:rsidR="00454295" w:rsidRPr="00AF6A29" w:rsidRDefault="00454295">
      <w:pPr>
        <w:pStyle w:val="ConsPlusNormal"/>
        <w:jc w:val="center"/>
        <w:rPr>
          <w:b/>
        </w:rPr>
      </w:pPr>
      <w:bookmarkStart w:id="7" w:name="P927"/>
      <w:bookmarkEnd w:id="7"/>
      <w:r w:rsidRPr="00AF6A29">
        <w:rPr>
          <w:b/>
        </w:rPr>
        <w:t>7. Общественный интерес в гражданском судопроизводстве</w:t>
      </w:r>
    </w:p>
    <w:p w:rsidR="00454295" w:rsidRPr="00AF6A29" w:rsidRDefault="00454295">
      <w:pPr>
        <w:pStyle w:val="ConsPlusNormal"/>
        <w:jc w:val="both"/>
      </w:pPr>
    </w:p>
    <w:p w:rsidR="00454295" w:rsidRPr="00AF6A29" w:rsidRDefault="00454295">
      <w:pPr>
        <w:pStyle w:val="ConsPlusNormal"/>
        <w:ind w:firstLine="540"/>
        <w:jc w:val="both"/>
      </w:pPr>
      <w:r w:rsidRPr="00AF6A29">
        <w:t>Не секрет, что общество заинтересовано в существовании и поддержании правового порядка. Небезызвестно и то, что судебная защита - это не просто одна из форм защиты прав и законных интересов, а форма, имеющая особую социальную функцию, поскольку именно суд осуществляет правосудие и только он может поставить точку в правовом вопросе. Следовательно, качественное и соответствующее общественным интересам правосудие представляет собой правовую ценность.</w:t>
      </w:r>
    </w:p>
    <w:p w:rsidR="00454295" w:rsidRPr="00AF6A29" w:rsidRDefault="00454295">
      <w:pPr>
        <w:pStyle w:val="ConsPlusNormal"/>
        <w:ind w:firstLine="540"/>
        <w:jc w:val="both"/>
      </w:pPr>
      <w:r w:rsidRPr="00AF6A29">
        <w:t>Истории, да и современному миру известно множество вариантов организации гражданской юстиции, в той или иной мере соответствующих специфическим особенностям обществ (уровню развития и др.) различных государств. При этом необходимо учитывать, что находящееся в рамках одного государства общество зачастую бывает достаточно разнородно, и в данном случае очевидно, что в современном мире возникает объективная потребность в сосуществовании различных социальных общностей (групп). Следовательно, необходима такая организация правосудия, которая в максимальной степени была бы приемлема для любой из составляющих общество отдельного государства социальных общностей (групп), а не только для некоторых из них.</w:t>
      </w:r>
    </w:p>
    <w:p w:rsidR="00454295" w:rsidRPr="00AF6A29" w:rsidRDefault="00454295">
      <w:pPr>
        <w:pStyle w:val="ConsPlusNormal"/>
        <w:ind w:firstLine="540"/>
        <w:jc w:val="both"/>
      </w:pPr>
      <w:r w:rsidRPr="00AF6A29">
        <w:t>Можно обнаружить определенные общие основы правосудия в современных европейских странах, включая Россию. Они выражаются, например, в общих принципах, подходах, которые, безусловно, являются общественной ценностью и основой правосудия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Считаем надуманной получившую распространение в последнее время идею о якобы неприемлемости для России ценностей западного общества. Многие достижения западной цивилизации, например касающиеся наивысшего значения прав и свобод человека, не просто важны, а жизненно необходимы для нашего общества.</w:t>
      </w:r>
    </w:p>
    <w:p w:rsidR="00454295" w:rsidRPr="00AF6A29" w:rsidRDefault="00454295">
      <w:pPr>
        <w:pStyle w:val="ConsPlusNormal"/>
        <w:jc w:val="both"/>
      </w:pPr>
    </w:p>
    <w:p w:rsidR="00454295" w:rsidRPr="00AF6A29" w:rsidRDefault="00454295">
      <w:pPr>
        <w:pStyle w:val="ConsPlusNormal"/>
        <w:ind w:firstLine="540"/>
        <w:jc w:val="both"/>
      </w:pPr>
      <w:r w:rsidRPr="00AF6A29">
        <w:t>Однако подобная общая основа, явно отличающая порядок осуществления правосудия в европейских странах от судопроизводства в некоторых других государствах, не означает полного совпадения в организации правосудия в рамках отдельных европейских стран. Сказанное, в частности, основывается и на том, что эти общества в определенной мере отличаются друг от друга, следовательно, зачастую то, что приемлемо для одного из них, не будет столь же эффективно для другого.</w:t>
      </w:r>
    </w:p>
    <w:p w:rsidR="00454295" w:rsidRPr="00AF6A29" w:rsidRDefault="00454295">
      <w:pPr>
        <w:pStyle w:val="ConsPlusNormal"/>
        <w:ind w:firstLine="540"/>
        <w:jc w:val="both"/>
      </w:pPr>
      <w:r w:rsidRPr="00AF6A29">
        <w:t>Так, можно обратить внимание на присущий российскому обществу правовой нигилизм, проявления которого порой носят ярко выраженный характер.</w:t>
      </w:r>
    </w:p>
    <w:p w:rsidR="00454295" w:rsidRPr="00AF6A29" w:rsidRDefault="00454295">
      <w:pPr>
        <w:pStyle w:val="ConsPlusNormal"/>
        <w:ind w:firstLine="540"/>
        <w:jc w:val="both"/>
      </w:pPr>
      <w:r w:rsidRPr="00AF6A29">
        <w:t>Такой нигилизм выражается далеко не только в неверии в эффективность права, но и в том, что нередко право рассматривается как способ реализации не тех интересов, которые оно призвано защищать, а интересов другого рода. В частности, имеются в виду носящие массовый характер умышленные злоупотребления правом.</w:t>
      </w:r>
    </w:p>
    <w:p w:rsidR="00454295" w:rsidRPr="00AF6A29" w:rsidRDefault="00454295">
      <w:pPr>
        <w:pStyle w:val="ConsPlusNormal"/>
        <w:ind w:firstLine="540"/>
        <w:jc w:val="both"/>
      </w:pPr>
      <w:r w:rsidRPr="00AF6A29">
        <w:t>Нигилизм пустил глубокие корни в судейском сообществе. Безусловно, многие служители Фемиды являются профессионалами высокого уровня, однако достаточно часто лицам, осуществляющим правосудие, попросту не хватает квалификации. В некоторых же случаях даже при наличии определенных юридических знаний у судей отсутствуют другие необходимые для этой должности качества, и в первую очередь высокий уровень правосознания.</w:t>
      </w:r>
    </w:p>
    <w:p w:rsidR="00454295" w:rsidRPr="00AF6A29" w:rsidRDefault="00454295">
      <w:pPr>
        <w:pStyle w:val="ConsPlusNormal"/>
        <w:ind w:firstLine="540"/>
        <w:jc w:val="both"/>
      </w:pPr>
      <w:r w:rsidRPr="00AF6A29">
        <w:lastRenderedPageBreak/>
        <w:t>Однако, по нашему мнению, вряд ли допустима ситуация, когда уровень судей не просто различается, а различается самым радикальным образом. Более того, часты случаи абсолютно наплевательского отношения судей к правосудию. Иногда от студентов, работающих в судах, можно услышать, например, о том, как судьи в целях быстрейшего окончания дела вводили стороны в заблуждение, убеждая их в достаточности доказательств, обосновывающих их позицию, и отговаривали от предоставления дополнительных доказательств. В дальнейшем такая сторона проигрывала процесс по причине недоказанности тех обстоятельств, которые она должна была доказать. Одна из студенток (секретарь судебного заседания районного суда) сообщила, что "решения ее судьи никогда не отменяются, но не из-за того, что они всегда правильные, а потому, что прямо над ней в апелляции сидит ее мама". Следовательно, в такой ситуации вряд ли будут эффективны те механизмы, которые уместны в обществах, где основной состав судейского сообщества - это профессионалы высокого уровня, верящие в право как в незыблемую ценность.</w:t>
      </w:r>
    </w:p>
    <w:p w:rsidR="00454295" w:rsidRPr="00AF6A29" w:rsidRDefault="00454295">
      <w:pPr>
        <w:pStyle w:val="ConsPlusNormal"/>
        <w:ind w:firstLine="540"/>
        <w:jc w:val="both"/>
      </w:pPr>
      <w:r w:rsidRPr="00AF6A29">
        <w:t>Известно, что в настоящее время ситуация несколько изменилась, так как в судах различного уровня практически исключена работа лиц, состоящих между собой в родстве, и это, скорее всего, вызвано обозначенной выше проблемой. Однако подобное решение ни в коей мере не выглядит удачным, поскольку бороться нужно с отрицательным отношением судей к праву. Описанное же "решение" проблемы привело к тому, что были вынуждены уйти в отставку в числе прочих и высокопрофессиональные судьи.</w:t>
      </w:r>
    </w:p>
    <w:p w:rsidR="00454295" w:rsidRPr="00AF6A29" w:rsidRDefault="00454295">
      <w:pPr>
        <w:pStyle w:val="ConsPlusNormal"/>
        <w:ind w:firstLine="540"/>
        <w:jc w:val="both"/>
      </w:pPr>
      <w:r w:rsidRPr="00AF6A29">
        <w:t>Обращение к проблеме правового нигилизма приводит к парадоксальному выводу: с одной стороны, общество заинтересовано в материальном праве и правосудии, поскольку без них невозможны упорядочение и защита определенной группы наиболее важных общественных отношений, т.е. невозможна нормальная жизнь общества; с другой стороны, нигилизм - это общественное явление, которое в нашей стране носит характер неотъемлемой черты общества. Следовательно, получается, что в данном случае с целью обеспечения эффективности как права, так и правосудия, т.е. обеспечения нормальной жизни общества, его приходится защищать от себя самого, а точнее, от возможных форм ярко выраженного проявления правового нигилизма.</w:t>
      </w:r>
    </w:p>
    <w:p w:rsidR="00454295" w:rsidRPr="00AF6A29" w:rsidRDefault="00454295">
      <w:pPr>
        <w:pStyle w:val="ConsPlusNormal"/>
        <w:ind w:firstLine="540"/>
        <w:jc w:val="both"/>
      </w:pPr>
      <w:r w:rsidRPr="00AF6A29">
        <w:t>Подобные защитные механизмы зачастую могут содержаться в праве. В данном контексте хотелось бы кратко остановиться на вопросах процессуальной формы. По нашему глубокому убеждению, сама по себе процессуальная форма - это не просто некие правила судопроизводства, а порядок, существенно отличающийся от любого другого порядка рассмотрения дела каким бы то ни было органом. Основные черты процессуальной формы не появились спонтанно, а сложились в ходе длительного эволюционного процесса развития правосудия. Они формировались наукой и оттачивались на практике. При этом значение процессуальной формы заключается, в частности, в том, что она обеспечивает систему гарантий, призванных обезопасить заинтересованных лиц от произвола как со стороны друг друга, так и со стороны суда, т.е. в числе прочего от некоторых форм проявления правового нигилизма, что весьма актуально в нашей действительности. Следовательно, сама по себе такая форма - необходимая основа правосудия. При этом, если в государствах с достаточно высоким уровнем правосознания подавляющего большинства судей и населения в целом допустимо некоторое послабление отдельных процессуальных механизмов, искренне считаем, что о возможности подобного послабления в условиях существующей в России действительности говорить более чем рано. К сожалению, можно отметить, что в настоящее время в отечественное процессуальное законодательство все чаще вносятся изменения, направленные на умаление процессуальных гарантий.</w:t>
      </w:r>
    </w:p>
    <w:p w:rsidR="00454295" w:rsidRPr="00AF6A29" w:rsidRDefault="00454295">
      <w:pPr>
        <w:pStyle w:val="ConsPlusNormal"/>
        <w:ind w:firstLine="540"/>
        <w:jc w:val="both"/>
      </w:pPr>
      <w:r w:rsidRPr="00AF6A29">
        <w:t>Процессуальную форму попросту размывают. Речь идет о ряде проблем, связанных с системой обжалования судебных постановлений; правом мирового судьи не составлять мотивированное решение; судебным приказом; той особенностью, что в арбитражном процессе обстоятельства, на которые ссылается сторона в обоснование своих требований или возражений, считаются признанными другой стороной, если они ею прямо не оспорены или несогласие с такими обстоятельствами не вытекает из иных доказательств, обосновывающих представленные возражения относительно существа заявленных требований, и др. Все это, несомненно, не соответствует общественному интересу в наличии правосудия, адекватного уровню развития общества.</w:t>
      </w:r>
    </w:p>
    <w:p w:rsidR="00454295" w:rsidRPr="00AF6A29" w:rsidRDefault="00454295">
      <w:pPr>
        <w:pStyle w:val="ConsPlusNormal"/>
        <w:ind w:firstLine="540"/>
        <w:jc w:val="both"/>
      </w:pPr>
      <w:r w:rsidRPr="00AF6A29">
        <w:t xml:space="preserve">Зачастую, характеризуя значение гражданского судопроизводства для защиты общественного интереса, в первую очередь указывают на различные дела, связанные с защитой </w:t>
      </w:r>
      <w:r w:rsidRPr="00AF6A29">
        <w:lastRenderedPageBreak/>
        <w:t>определенных социальных групп, и на институт группового иска. Безусловно, подобный подход верен, так как решения по таким делам имеют важные социальные последствия, которые наступают даже в том случае, если в удовлетворении иска неправомерно отказано, поскольку это может повлиять на общественные настроения и ускорить социальные процессы. Мировой практике известно множество подобных случаев. Речь, в частности, идет о решениях: "</w:t>
      </w:r>
      <w:proofErr w:type="spellStart"/>
      <w:r w:rsidRPr="00AF6A29">
        <w:t>Дред</w:t>
      </w:r>
      <w:proofErr w:type="spellEnd"/>
      <w:r w:rsidRPr="00AF6A29">
        <w:t xml:space="preserve"> Скот против </w:t>
      </w:r>
      <w:proofErr w:type="spellStart"/>
      <w:r w:rsidRPr="00AF6A29">
        <w:t>Сэнфорда</w:t>
      </w:r>
      <w:proofErr w:type="spellEnd"/>
      <w:r w:rsidRPr="00AF6A29">
        <w:t>", "Оливер Браун и др. против Совета по образованию Топики", "Бак против Белл".</w:t>
      </w:r>
    </w:p>
    <w:p w:rsidR="00454295" w:rsidRPr="00AF6A29" w:rsidRDefault="00454295">
      <w:pPr>
        <w:pStyle w:val="ConsPlusNormal"/>
        <w:ind w:firstLine="540"/>
        <w:jc w:val="both"/>
      </w:pPr>
      <w:r w:rsidRPr="00AF6A29">
        <w:t>Однако, подчеркивая значение гражданского судопроизводства в отношении любых других дел (не связанных с защитой интересов социальных групп), зачастую пишут, что в отличие от уголовного судопроизводства, в котором защищается общественный интерес, в рамках гражданского судопроизводства защищается интерес частный. Подобное утверждение не отражает существо социальной функции гражданского судопроизводства, которое, по нашему мнению, защищает общественный интерес в каждом случае вынесения законного и обоснованного решения, касающегося прав отдельного индивида. Речь в данном случае идет о том, что при защите прав конкретного лица общество заинтересовано как минимум в стабилизации правопорядка. Более того, такая защита показывает эффективность осуществления материальных прав и способна предотвратить совершение правонарушений &lt;1&gt;. Однако очевидно, что в данном случае общественный интерес в отличие от частного не является предметом прямой судебной защиты, а защищается опосредованно, через частный интерес. Поэтому считаем неточной постановку вопроса, при которой зачастую радикально противопоставляют защиту частного и общественного интересов как двух несовместимых альтернатив. Более того, общественный интерес защищается и тогда, когда суды развивают право, приспосабливают его к существующим общественным потребностям, что зачастую происходит в делах о защите частных интересов.</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Э.М. </w:t>
      </w:r>
      <w:proofErr w:type="spellStart"/>
      <w:r w:rsidRPr="00AF6A29">
        <w:rPr>
          <w:i/>
          <w:sz w:val="20"/>
        </w:rPr>
        <w:t>Мурадьян</w:t>
      </w:r>
      <w:proofErr w:type="spellEnd"/>
      <w:r w:rsidRPr="00AF6A29">
        <w:rPr>
          <w:i/>
          <w:sz w:val="20"/>
        </w:rPr>
        <w:t xml:space="preserve"> правильно указывает, что судебное решение ценно для общества прежде всего тем, что защищает благо, утверждает реальность прав и неотвратимость ответственности, дает уверенность в свободе. См.: </w:t>
      </w:r>
      <w:proofErr w:type="spellStart"/>
      <w:r w:rsidRPr="00AF6A29">
        <w:rPr>
          <w:i/>
          <w:sz w:val="20"/>
        </w:rPr>
        <w:t>Мурадьян</w:t>
      </w:r>
      <w:proofErr w:type="spellEnd"/>
      <w:r w:rsidRPr="00AF6A29">
        <w:rPr>
          <w:i/>
          <w:sz w:val="20"/>
        </w:rPr>
        <w:t xml:space="preserve"> Э.М. Гражданское правосудие и его итог. М., 2013. С. 584.</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данном случае нельзя обойти стороной вопрос о целях гражданского судопроизводства. Думается, что они в основном верно закреплены в </w:t>
      </w:r>
      <w:hyperlink r:id="rId497" w:history="1">
        <w:r w:rsidRPr="00AF6A29">
          <w:t>ГПК</w:t>
        </w:r>
      </w:hyperlink>
      <w:r w:rsidRPr="00AF6A29">
        <w:t xml:space="preserve"> РФ и отступление от подобного подхода нежелательно. Однако иногда в юридической литературе можно встретить утверждение, что основной целью гражданского судопроизводства будто бы является не защита прав и интересов, а скорейшее разрешение правового спора &lt;1&gt;. При этом правильность судебного решения (его законность и обоснованность) отодвигается на второй план, затушевываются потребностью в скором завершении дела.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Обзор позиций о целях гражданского процесса см., например, в работах: </w:t>
      </w:r>
      <w:proofErr w:type="spellStart"/>
      <w:r w:rsidRPr="00AF6A29">
        <w:rPr>
          <w:i/>
          <w:sz w:val="20"/>
        </w:rPr>
        <w:t>Малешин</w:t>
      </w:r>
      <w:proofErr w:type="spellEnd"/>
      <w:r w:rsidRPr="00AF6A29">
        <w:rPr>
          <w:i/>
          <w:sz w:val="20"/>
        </w:rPr>
        <w:t xml:space="preserve"> Д.Я. </w:t>
      </w:r>
      <w:hyperlink r:id="rId498" w:history="1">
        <w:r w:rsidRPr="00AF6A29">
          <w:rPr>
            <w:i/>
            <w:sz w:val="20"/>
          </w:rPr>
          <w:t>Гражданская процессуальная система</w:t>
        </w:r>
      </w:hyperlink>
      <w:r w:rsidRPr="00AF6A29">
        <w:rPr>
          <w:i/>
          <w:sz w:val="20"/>
        </w:rPr>
        <w:t xml:space="preserve"> России. М., 2011; Курочкин С.А. </w:t>
      </w:r>
      <w:hyperlink r:id="rId499" w:history="1">
        <w:r w:rsidRPr="00AF6A29">
          <w:rPr>
            <w:i/>
            <w:sz w:val="20"/>
          </w:rPr>
          <w:t>К вопросу</w:t>
        </w:r>
      </w:hyperlink>
      <w:r w:rsidRPr="00AF6A29">
        <w:rPr>
          <w:i/>
          <w:sz w:val="20"/>
        </w:rPr>
        <w:t xml:space="preserve"> о цели гражданского процесса // Арбитражный и гражданский процесс. 2011. N 6. С. 6 - 11. О разрешении правового спора как цели процесса говорили отдельные юристы на научном круглом столе юридического института "М-Логос" по теме "Проблемы доказывания в гражданском и арбитражном процессе - 3" 28 мая 2014 г.</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Нередко подобный подход пытаются обосновывать воззрениями классиков процесса, в частности М.И. Малинина, считавшего, что гражданский судья преследует цель "разрешения гражданских споров и водворения спокойных правоотношений" &lt;1&gt;. Ссылающиеся на указанную позицию уточняют: в данном случае необходимость в общественном спокойствии предопределяет, что не важно, как такое спокойствие в правоотношениях наступит, значение имеет лишь то, что это случится. Подобная интерпретация целей гражданского процесса, будучи реализованной законодателем, ведет к тому, что становится вполне допустимым снижение уровня гарантий, закрепляемых в процессуальном законодательстве и направленных на действительную защиту прав и интересов (связанных с установлением действительных, а не мнимых обстоятельств дела, с возможностью обжалования судебных постановлений и т.д.), поскольку самоцелью становится по возможности быстрое завершение спора вне зависимости от </w:t>
      </w:r>
      <w:r w:rsidRPr="00AF6A29">
        <w:lastRenderedPageBreak/>
        <w:t xml:space="preserve">реальности защиты прав. Важно и то, что такой подход нередко ведет к формированию в общественном сознании (а зачастую и в сознании профессионального сообщества юристов) взгляда на гражданский процесс не как на форму защиты прав и законных интересов, а как на механизм достижения различных, порой не связанных с действительным </w:t>
      </w:r>
      <w:proofErr w:type="spellStart"/>
      <w:r w:rsidRPr="00AF6A29">
        <w:t>правообладанием</w:t>
      </w:r>
      <w:proofErr w:type="spellEnd"/>
      <w:r w:rsidRPr="00AF6A29">
        <w:t xml:space="preserve"> целей, когда выигрывает не тот, кто прав, а тот, кто более подкован в правовых тонкостях.</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Малинин М.И. Убеждение судьи в гражданском процессе в производстве до судебного заседания // Труды по гражданскому процессу. М., 2014. С. 40.</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Однако указанное понимание целей гражданского процесса, да и интерпретацию идеи классика (Малинина), сложно назвать правильными. Речь идет о том, что разрешение правового спора можно считать целью процесса только тогда, когда под его разрешением понимается </w:t>
      </w:r>
      <w:r w:rsidRPr="00AF6A29">
        <w:rPr>
          <w:b/>
        </w:rPr>
        <w:t>форма защиты права или интереса</w:t>
      </w:r>
      <w:r w:rsidRPr="00AF6A29">
        <w:t>. Однако очевидно, что под защитой в данном случае нужно понимать не то, что во всех ситуациях и любыми способами должна достигаться истина или что судебный процесс должен длиться, пока существующее в действительности право не будет защищено. Нужно понимать, что, поскольку обычно в гражданском процессе в качестве непосредственного объекта защиты выступает частный интерес, сама по себе защита такого интереса в подавляющем большинстве случаев должна зависеть от усмотрения заинтересованных лиц, и именно ими определяется, когда же в действительности защита права состоялась. Однако подобное усмотрение не должно маскировать произвол со стороны тяжущихся, когда суд из органа правосудия превращается в инструмент не защиты права, а достижения абсолютно иных целей. В свою очередь, процессуальное законодательство должно заключать максимальный объем гарантий по защите прав и интересов, в значительной мере реализуемых по инициативе заинтересованных лиц.</w:t>
      </w:r>
    </w:p>
    <w:p w:rsidR="00454295" w:rsidRPr="00AF6A29" w:rsidRDefault="00454295">
      <w:pPr>
        <w:pStyle w:val="ConsPlusNormal"/>
        <w:ind w:firstLine="540"/>
        <w:jc w:val="both"/>
      </w:pPr>
      <w:r w:rsidRPr="00AF6A29">
        <w:t>Именно подобный подход в действительности в наибольшей мере соответствует тому, о чем писал Малинин, поскольку водворение спокойствия в правоотношениях граждан возможно лишь тогда, когда такие правоотношения в подавляющем большинстве случаев действительно, а не мнимо защищены. Необходимо учитывать и то, что многие европейские исследователи, говоря о разрешении спора как цели процесса, указывают при этом на то, что такой спор может считаться разрешенным только при условии действительной защиты прав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например: </w:t>
      </w:r>
      <w:proofErr w:type="spellStart"/>
      <w:r w:rsidRPr="00AF6A29">
        <w:rPr>
          <w:i/>
          <w:sz w:val="20"/>
        </w:rPr>
        <w:t>Ремко</w:t>
      </w:r>
      <w:proofErr w:type="spellEnd"/>
      <w:r w:rsidRPr="00AF6A29">
        <w:rPr>
          <w:i/>
          <w:sz w:val="20"/>
        </w:rPr>
        <w:t xml:space="preserve"> </w:t>
      </w:r>
      <w:proofErr w:type="spellStart"/>
      <w:r w:rsidRPr="00AF6A29">
        <w:rPr>
          <w:i/>
          <w:sz w:val="20"/>
        </w:rPr>
        <w:t>ван</w:t>
      </w:r>
      <w:proofErr w:type="spellEnd"/>
      <w:r w:rsidRPr="00AF6A29">
        <w:rPr>
          <w:i/>
          <w:sz w:val="20"/>
        </w:rPr>
        <w:t xml:space="preserve"> Р. Нидерландский национальный доклад с дополнительными сведениями по Бельгии и Франции // Гражданский процесс в межкультурном диалоге: евразийский контекст. М., 2012. С. 238, 239.</w:t>
      </w:r>
    </w:p>
    <w:p w:rsidR="00454295" w:rsidRPr="00AF6A29" w:rsidRDefault="00454295">
      <w:pPr>
        <w:pStyle w:val="ConsPlusNormal"/>
        <w:jc w:val="both"/>
      </w:pPr>
    </w:p>
    <w:p w:rsidR="00454295" w:rsidRPr="00AF6A29" w:rsidRDefault="00454295">
      <w:pPr>
        <w:pStyle w:val="ConsPlusNormal"/>
        <w:jc w:val="center"/>
        <w:rPr>
          <w:b/>
        </w:rPr>
      </w:pPr>
      <w:bookmarkStart w:id="8" w:name="P962"/>
      <w:bookmarkEnd w:id="8"/>
      <w:r w:rsidRPr="00AF6A29">
        <w:rPr>
          <w:b/>
        </w:rPr>
        <w:t>8. Развитие ускоренных и упрощенных форм рассмотрения</w:t>
      </w:r>
    </w:p>
    <w:p w:rsidR="00454295" w:rsidRPr="00AF6A29" w:rsidRDefault="00454295">
      <w:pPr>
        <w:pStyle w:val="ConsPlusNormal"/>
        <w:jc w:val="center"/>
        <w:rPr>
          <w:b/>
        </w:rPr>
      </w:pPr>
      <w:r w:rsidRPr="00AF6A29">
        <w:rPr>
          <w:b/>
        </w:rPr>
        <w:t>дел в гражданском и арбитражном процессах</w:t>
      </w:r>
    </w:p>
    <w:p w:rsidR="00454295" w:rsidRPr="00AF6A29" w:rsidRDefault="00454295">
      <w:pPr>
        <w:pStyle w:val="ConsPlusNormal"/>
        <w:jc w:val="both"/>
      </w:pPr>
    </w:p>
    <w:p w:rsidR="00454295" w:rsidRPr="00AF6A29" w:rsidRDefault="00454295">
      <w:pPr>
        <w:pStyle w:val="ConsPlusNormal"/>
        <w:ind w:firstLine="540"/>
        <w:jc w:val="both"/>
      </w:pPr>
      <w:r w:rsidRPr="00AF6A29">
        <w:t>На сегодняшний день судопроизводство нередко носит настолько сложный, длительный и дорогостоящий характер, что лица, чьи права и законные интересы нарушены (предположительно нарушены), могут испытывать трудности в реализации своего права на доступ к правосудию. Во избежание этого международные организации неоднократно указывали на необходимость введения в судопроизводство европейских государств механизмов, позволяющих ускорить отправление правосудия.</w:t>
      </w:r>
    </w:p>
    <w:p w:rsidR="00454295" w:rsidRPr="00AF6A29" w:rsidRDefault="00454295">
      <w:pPr>
        <w:pStyle w:val="ConsPlusNormal"/>
        <w:ind w:firstLine="540"/>
        <w:jc w:val="both"/>
      </w:pPr>
      <w:r w:rsidRPr="00AF6A29">
        <w:t>Так, Комитет министров Совета Европы признал, что необходимо принять меры по упрощению процедуры рассмотрения дел во всех возможных случаях в целях обеспечения доступа к правосудию при одновременном соблюдении должного порядка его отправления. В связи с этим национальным законодательством должны быть предусмотрены специальные правила, ускоряющие разрешение спора:</w:t>
      </w:r>
    </w:p>
    <w:p w:rsidR="00454295" w:rsidRPr="00AF6A29" w:rsidRDefault="00454295">
      <w:pPr>
        <w:pStyle w:val="ConsPlusNormal"/>
        <w:ind w:firstLine="540"/>
        <w:jc w:val="both"/>
      </w:pPr>
      <w:r w:rsidRPr="00AF6A29">
        <w:t>- в случаях, не терпящих отлагательств;</w:t>
      </w:r>
    </w:p>
    <w:p w:rsidR="00454295" w:rsidRPr="00AF6A29" w:rsidRDefault="00454295">
      <w:pPr>
        <w:pStyle w:val="ConsPlusNormal"/>
        <w:ind w:firstLine="540"/>
        <w:jc w:val="both"/>
      </w:pPr>
      <w:r w:rsidRPr="00AF6A29">
        <w:t>- в случаях, связанных с неоспоримым правом на возмещение заранее оцененного ущерба, а также с исками на небольшие суммы;</w:t>
      </w:r>
    </w:p>
    <w:p w:rsidR="00454295" w:rsidRPr="00AF6A29" w:rsidRDefault="00454295">
      <w:pPr>
        <w:pStyle w:val="ConsPlusNormal"/>
        <w:ind w:firstLine="540"/>
        <w:jc w:val="both"/>
      </w:pPr>
      <w:r w:rsidRPr="00AF6A29">
        <w:t xml:space="preserve">- в связи с дорожно-транспортными происшествиями, трудовыми спорами, вопросами, касающимися отношений между арендодателем и арендатором жилища, и некоторыми </w:t>
      </w:r>
      <w:r w:rsidRPr="00AF6A29">
        <w:lastRenderedPageBreak/>
        <w:t>вопросами семейного права, в частности с установлением и пересмотром размера алиментов.</w:t>
      </w:r>
    </w:p>
    <w:p w:rsidR="00454295" w:rsidRPr="00AF6A29" w:rsidRDefault="00454295">
      <w:pPr>
        <w:pStyle w:val="ConsPlusNormal"/>
        <w:ind w:firstLine="540"/>
        <w:jc w:val="both"/>
      </w:pPr>
      <w:r w:rsidRPr="00AF6A29">
        <w:t>В целях упрощения процедуры рассмотрения гражданских дел Комитет министров предложил использовать:</w:t>
      </w:r>
    </w:p>
    <w:p w:rsidR="00454295" w:rsidRPr="00AF6A29" w:rsidRDefault="00454295">
      <w:pPr>
        <w:pStyle w:val="ConsPlusNormal"/>
        <w:ind w:firstLine="540"/>
        <w:jc w:val="both"/>
      </w:pPr>
      <w:r w:rsidRPr="00AF6A29">
        <w:t>- упрощенные методы начала разбирательства;</w:t>
      </w:r>
    </w:p>
    <w:p w:rsidR="00454295" w:rsidRPr="00AF6A29" w:rsidRDefault="00454295">
      <w:pPr>
        <w:pStyle w:val="ConsPlusNormal"/>
        <w:ind w:firstLine="540"/>
        <w:jc w:val="both"/>
      </w:pPr>
      <w:r w:rsidRPr="00AF6A29">
        <w:t>- проведение судебного разбирательства без заседаний, или проведение только одного заседания, или, в зависимости от обстоятельств, проведение предварительного подготовительного заседания;</w:t>
      </w:r>
    </w:p>
    <w:p w:rsidR="00454295" w:rsidRPr="00AF6A29" w:rsidRDefault="00454295">
      <w:pPr>
        <w:pStyle w:val="ConsPlusNormal"/>
        <w:ind w:firstLine="540"/>
        <w:jc w:val="both"/>
      </w:pPr>
      <w:r w:rsidRPr="00AF6A29">
        <w:t>- проведение исключительно письменного или устного судопроизводства в зависимости от обстоятельств;</w:t>
      </w:r>
    </w:p>
    <w:p w:rsidR="00454295" w:rsidRPr="00AF6A29" w:rsidRDefault="00454295">
      <w:pPr>
        <w:pStyle w:val="ConsPlusNormal"/>
        <w:ind w:firstLine="540"/>
        <w:jc w:val="both"/>
      </w:pPr>
      <w:r w:rsidRPr="00AF6A29">
        <w:t>- запрет или ограничение некоторых возражений и объяснений;</w:t>
      </w:r>
    </w:p>
    <w:p w:rsidR="00454295" w:rsidRPr="00AF6A29" w:rsidRDefault="00454295">
      <w:pPr>
        <w:pStyle w:val="ConsPlusNormal"/>
        <w:ind w:firstLine="540"/>
        <w:jc w:val="both"/>
      </w:pPr>
      <w:r w:rsidRPr="00AF6A29">
        <w:t>- более гибкие правила дачи показаний и др.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500" w:history="1">
        <w:r w:rsidRPr="00AF6A29">
          <w:rPr>
            <w:i/>
            <w:sz w:val="20"/>
          </w:rPr>
          <w:t>Принцип 8</w:t>
        </w:r>
      </w:hyperlink>
      <w:r w:rsidRPr="00AF6A29">
        <w:rPr>
          <w:i/>
          <w:sz w:val="20"/>
        </w:rPr>
        <w:t xml:space="preserve"> рекомендации N R (84) 5 Комитета министров Совета Европы "О принципах гражданского судопроизводства, направленных на усовершенствование судебной системы" (принята 28 февраля 1984 г. на 367-м заседании представителей министров): Совет Европы и Россия: сб. док. М., 2004. С. 681 - 684.</w:t>
      </w:r>
    </w:p>
    <w:p w:rsidR="00454295" w:rsidRPr="00AF6A29" w:rsidRDefault="00454295">
      <w:pPr>
        <w:pStyle w:val="ConsPlusNormal"/>
        <w:jc w:val="both"/>
      </w:pPr>
    </w:p>
    <w:p w:rsidR="00454295" w:rsidRPr="00AF6A29" w:rsidRDefault="00454295">
      <w:pPr>
        <w:pStyle w:val="ConsPlusNormal"/>
        <w:ind w:firstLine="540"/>
        <w:jc w:val="both"/>
      </w:pPr>
      <w:r w:rsidRPr="00AF6A29">
        <w:t>В настоящее время во многих зарубежных странах заметна тенденция внедрения в процессуальную практику различных форм упрощенного и ускоренного производства: в США, Канаде и Нидерландах используется суммарное производство, в Германии - судебный приказ, во Франции - заочное производство и судебный приказ, в Великобритании - малые иски, иски ускоренного производства и заочные решения.</w:t>
      </w:r>
    </w:p>
    <w:p w:rsidR="00454295" w:rsidRPr="00AF6A29" w:rsidRDefault="00454295">
      <w:pPr>
        <w:pStyle w:val="ConsPlusNormal"/>
        <w:ind w:firstLine="540"/>
        <w:jc w:val="both"/>
      </w:pPr>
      <w:r w:rsidRPr="00AF6A29">
        <w:t>Так, в Нидерландах "несложные" и требующие срочного разбирательства дела рассматриваются в порядке суммарного производства. Как правило, такое дело назначается к слушанию через две-три недели после поступления в суд, а решение выносится через одну-две недели после судебного заседания. Необходимо отметить, что степень срочности и безотлагательности дела оценивается самим заявителем, однако окончательное решение относительно данного критерия, а следовательно и выбор формы производства, остается за судьей. При особой срочности дела оно может быть рассмотрено даже в воскресенье по месту жительства судьи &lt;1&gt;.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Брановицкий</w:t>
      </w:r>
      <w:proofErr w:type="spellEnd"/>
      <w:r w:rsidRPr="00AF6A29">
        <w:rPr>
          <w:i/>
          <w:sz w:val="20"/>
        </w:rPr>
        <w:t xml:space="preserve"> К.Л., Котельников А.Г., Решетникова И.В. Гражданское судопроизводство за рубежом. М., 2013. С. 95.</w:t>
      </w:r>
    </w:p>
    <w:p w:rsidR="00454295" w:rsidRPr="00AF6A29" w:rsidRDefault="00454295">
      <w:pPr>
        <w:pStyle w:val="ConsPlusNormal"/>
        <w:jc w:val="both"/>
      </w:pPr>
    </w:p>
    <w:p w:rsidR="00454295" w:rsidRPr="00AF6A29" w:rsidRDefault="00454295">
      <w:pPr>
        <w:pStyle w:val="ConsPlusNormal"/>
        <w:ind w:firstLine="540"/>
        <w:jc w:val="both"/>
      </w:pPr>
      <w:r w:rsidRPr="00AF6A29">
        <w:t>В Германии для ускорения рассмотрения дела используется судебный приказ. В качестве основной задачи приказного производства называется предоставление кредитору по предположительно бесспорному денежному требованию возможности быстро, в упрощенном порядке и с небольшими затратами получить исполнительный лист. Приказное производство допускается при одновременном соблюдении нескольких условий: 1) предмет требования должен быть выражен в определенной денежной сумме, 2) кредитор должен обладать исчерпывающей информацией о должнике, 3) в законе должен отсутствовать прямой запрет на применение судебного приказа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Гражданское процессуальное уложение Германии / пер. с нем. В. </w:t>
      </w:r>
      <w:proofErr w:type="spellStart"/>
      <w:r w:rsidRPr="00AF6A29">
        <w:rPr>
          <w:i/>
          <w:sz w:val="20"/>
        </w:rPr>
        <w:t>Бергманн</w:t>
      </w:r>
      <w:proofErr w:type="spellEnd"/>
      <w:r w:rsidRPr="00AF6A29">
        <w:rPr>
          <w:i/>
          <w:sz w:val="20"/>
        </w:rPr>
        <w:t>. М., 2006. С. 237 - 277 (</w:t>
      </w:r>
      <w:proofErr w:type="spellStart"/>
      <w:r w:rsidRPr="00AF6A29">
        <w:rPr>
          <w:i/>
          <w:sz w:val="20"/>
        </w:rPr>
        <w:t>абз</w:t>
      </w:r>
      <w:proofErr w:type="spellEnd"/>
      <w:r w:rsidRPr="00AF6A29">
        <w:rPr>
          <w:i/>
          <w:sz w:val="20"/>
        </w:rPr>
        <w:t>. 1 § 688).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Великобритании в качестве форм упрощенного производства используются малые иски и иски ускоренного производства. Производство по малым искам допускается, если цена спора не превышает 5 тыс. фунтов стерлингов. В таких делах не применяются правила о раскрытии доказательств и участии экспертов, а судебные расходы устанавливаются в фиксированном размере. Производство носит неформальный характер, судья часто сидит за одним столом со сторонами и самостоятельно задает все вопросы, относящиеся к предмету доказывания. Производство по искам ускоренного производства допускается, если цена спора от 5 тыс. до 15 тыс. фунтов стерлингов и если заседание предположительно займет не более одного дня. Следует учитывать, что период подготовки к разбирательству не должен превышать 30 недель в </w:t>
      </w:r>
      <w:r w:rsidRPr="00AF6A29">
        <w:lastRenderedPageBreak/>
        <w:t>соответствии с установленным судом графиком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Кудрявцева Е.В. Гражданское судопроизводство Англии. М., 2008. С. 98 - 105.</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Мировой процессуальной практике известна и такая форма ускоренного производства, как </w:t>
      </w:r>
      <w:r w:rsidRPr="00AF6A29">
        <w:rPr>
          <w:b/>
        </w:rPr>
        <w:t>заочное производство</w:t>
      </w:r>
      <w:r w:rsidRPr="00AF6A29">
        <w:t>. По правовому регулированию данной формы сложились две модели: французская и английская. В соответствии с французской моделью заочного производства неявка ответчика рассматривается как уклонение от раскрытия существенных для дела обстоятельств, ее последствием является вынесение судебного решения без его участия. В свою очередь, истец не освобождается от обязанности доказать свои требования и представить в суд доказательства. Суд должен дать надлежащую оценку представленным доказательствам, после чего постановляет решение. При этом заочное решение может быть вынесено и против истца, если он не доказал свои требования. В отличие от французской английская модель расценивает неявку ответчика как признание иска. В силу этой презумпции истец освобождается от необходимости представления доказательств, и суды при установлении факта неявки ответчика, непредставлении им объяснений в свою защиту выносят решение об удовлетворении исковых требований истца без их проверки по существу. Таким образом, неявка или непредставление ответчиком необходимых процессуальных бумаг рассматриваются как виновные действия по отношению к правосудию, а заочное решение является своего рода санкцией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Загайнова С.К. Судебные акты в механизме реализации судебной власти в гражданском и арбитражном процессе. М., 2007. С. 240, 241.</w:t>
      </w:r>
    </w:p>
    <w:p w:rsidR="00454295" w:rsidRPr="00AF6A29" w:rsidRDefault="00454295">
      <w:pPr>
        <w:pStyle w:val="ConsPlusNormal"/>
        <w:jc w:val="both"/>
      </w:pPr>
    </w:p>
    <w:p w:rsidR="00454295" w:rsidRPr="00AF6A29" w:rsidRDefault="00454295">
      <w:pPr>
        <w:pStyle w:val="ConsPlusNormal"/>
        <w:ind w:firstLine="540"/>
        <w:jc w:val="both"/>
      </w:pPr>
      <w:r w:rsidRPr="00AF6A29">
        <w:t>Ускоренные и упрощенные формы производства нашли свое закрепление и в законодательстве Российской Федерации. При этом стоит отметить, что данный институт не является новым для российского права. Еще Судебником 1497 г. предусматривалась возможность рассмотрения дела в отсутствие ответчика. Так, в случае неявки в суд ответчика в назначенный срок он признавался виновным без разбора дела, а явившейся стороне (истцу) выдавалась бессудная грамота &lt;1&gt;. Бессудная грамота, в сущности, являлась санкцией за неявку на судебное заседание, в свою очередь, за истцом утверждалось право так, как если бы суд состоялся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Судебник 1497 г. (ст. 27) // Памятники русского права. </w:t>
      </w:r>
      <w:proofErr w:type="spellStart"/>
      <w:r w:rsidRPr="00AF6A29">
        <w:rPr>
          <w:i/>
          <w:sz w:val="20"/>
        </w:rPr>
        <w:t>Вып</w:t>
      </w:r>
      <w:proofErr w:type="spellEnd"/>
      <w:r w:rsidRPr="00AF6A29">
        <w:rPr>
          <w:i/>
          <w:sz w:val="20"/>
        </w:rPr>
        <w:t>. 4. М., 1956.</w:t>
      </w:r>
    </w:p>
    <w:p w:rsidR="00454295" w:rsidRPr="00AF6A29" w:rsidRDefault="00454295">
      <w:pPr>
        <w:pStyle w:val="ConsPlusNormal"/>
        <w:ind w:firstLine="540"/>
        <w:jc w:val="both"/>
        <w:rPr>
          <w:i/>
          <w:sz w:val="20"/>
        </w:rPr>
      </w:pPr>
      <w:r w:rsidRPr="00AF6A29">
        <w:rPr>
          <w:i/>
          <w:sz w:val="20"/>
        </w:rPr>
        <w:t xml:space="preserve">&lt;2&gt; См.: </w:t>
      </w:r>
      <w:proofErr w:type="spellStart"/>
      <w:r w:rsidRPr="00AF6A29">
        <w:rPr>
          <w:i/>
          <w:sz w:val="20"/>
        </w:rPr>
        <w:t>Владимирский-Буданов</w:t>
      </w:r>
      <w:proofErr w:type="spellEnd"/>
      <w:r w:rsidRPr="00AF6A29">
        <w:rPr>
          <w:i/>
          <w:sz w:val="20"/>
        </w:rPr>
        <w:t xml:space="preserve"> М.Ф. Обзор истории русского права. Ростов </w:t>
      </w:r>
      <w:proofErr w:type="spellStart"/>
      <w:r w:rsidRPr="00AF6A29">
        <w:rPr>
          <w:i/>
          <w:sz w:val="20"/>
        </w:rPr>
        <w:t>н</w:t>
      </w:r>
      <w:proofErr w:type="spellEnd"/>
      <w:r w:rsidRPr="00AF6A29">
        <w:rPr>
          <w:i/>
          <w:sz w:val="20"/>
        </w:rPr>
        <w:t>/Д, 1995. С. 605, 606.</w:t>
      </w:r>
    </w:p>
    <w:p w:rsidR="00454295" w:rsidRPr="00AF6A29" w:rsidRDefault="00454295">
      <w:pPr>
        <w:pStyle w:val="ConsPlusNormal"/>
        <w:jc w:val="both"/>
      </w:pPr>
    </w:p>
    <w:p w:rsidR="00454295" w:rsidRPr="00AF6A29" w:rsidRDefault="00454295">
      <w:pPr>
        <w:pStyle w:val="ConsPlusNormal"/>
        <w:ind w:firstLine="540"/>
        <w:jc w:val="both"/>
      </w:pPr>
      <w:r w:rsidRPr="00AF6A29">
        <w:t>Так называемое бессудное обвинение предусматривалось и Соборным уложением 1649 г., нормы которого указывали на то, что бессудная грамота могла быть выдана и ответчику при неявке в судебное заседание истца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Соборное уложение 1649 г. (гл. 10 ст. 109, 110) // Памятники русского права. </w:t>
      </w:r>
      <w:proofErr w:type="spellStart"/>
      <w:r w:rsidRPr="00AF6A29">
        <w:rPr>
          <w:i/>
          <w:sz w:val="20"/>
        </w:rPr>
        <w:t>Вып</w:t>
      </w:r>
      <w:proofErr w:type="spellEnd"/>
      <w:r w:rsidRPr="00AF6A29">
        <w:rPr>
          <w:i/>
          <w:sz w:val="20"/>
        </w:rPr>
        <w:t xml:space="preserve">. 6. М., 1957; </w:t>
      </w:r>
      <w:proofErr w:type="spellStart"/>
      <w:r w:rsidRPr="00AF6A29">
        <w:rPr>
          <w:i/>
          <w:sz w:val="20"/>
        </w:rPr>
        <w:t>Черемин</w:t>
      </w:r>
      <w:proofErr w:type="spellEnd"/>
      <w:r w:rsidRPr="00AF6A29">
        <w:rPr>
          <w:i/>
          <w:sz w:val="20"/>
        </w:rPr>
        <w:t xml:space="preserve"> М.А. Приказное производство в российском гражданском процессе. М., 2001. С. 26.</w:t>
      </w:r>
    </w:p>
    <w:p w:rsidR="00454295" w:rsidRPr="00AF6A29" w:rsidRDefault="00454295">
      <w:pPr>
        <w:pStyle w:val="ConsPlusNormal"/>
        <w:jc w:val="both"/>
      </w:pPr>
    </w:p>
    <w:p w:rsidR="00454295" w:rsidRPr="00AF6A29" w:rsidRDefault="00454295">
      <w:pPr>
        <w:pStyle w:val="ConsPlusNormal"/>
        <w:ind w:firstLine="540"/>
        <w:jc w:val="both"/>
      </w:pPr>
      <w:r w:rsidRPr="00AF6A29">
        <w:t>В последующем Уставом гражданского судопроизводства 1864 г. в российский процесс были введены институт заочного производства и институт сокращенного производства. В соответствии с Уставом дело могло быть рассмотрено в порядке заочного производства в случае неявки в суд ответчика и при условии наличия ходатайства истца о допущении его к представлению словесных объяснений и о постановлении заочного решения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Устав гражданского судопроизводства 1864 г. (ст. 145) // Судебные уставы 20 ноября 1864 г. с изложением рассуждений, на коих они основаны. Ч. 1. СПб., 1866.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свою очередь, к сокращенному производству применялись правила, характерные для общего порядка рассмотрения дел, за некоторыми исключениями. Так, председатель суда по получении искового прошения назначал заседание с таким расчетом, чтобы повестка была вручена ответчику не позже чем за неделю и не раньше чем за месяц до дня заседания. По делам спешным, которые требовали безотлагательного разрешения, председатель мог, если ответчик </w:t>
      </w:r>
      <w:r w:rsidRPr="00AF6A29">
        <w:lastRenderedPageBreak/>
        <w:t>жил не далее 25 верст от суда, назначить заседание раньше указанного срока и даже на ближайший присутственный день, следующий за днем вручения ответчику повестки. Стороны обязаны были представить документы, на которых они основывают свои права, немедленно: истец - при исковом прошении, ответчик - не позже первого заседания по делу. Отсрочка заседания допускалась только: по взаимному соглашению сторон, если ответчик вследствие краткости срока не имел возможности изыскать необходимые ему документы, если истцу нужно получить новые документы для опровержения представленных ответчиком доказательств. В сокращенном порядке рассматривались споры по долгам за взятые товары, об исполнении договоров и обязательств, а также все торговые дела. Вопрос о применении сокращенного производства решался судом с учетом мнения сторон и оценки судом сложности конкретного дела. При этом в сокращенном порядке могли рассматриваться вообще все дела, если на это соглашались стороны и суд не встречал к этому особых препятствий. Существовали только две категории дел, которые ни в каком случае не могли разрешаться в сокращенном порядке: дела казенных управлений и иски о вознаграждении за убытки, причиненные лицами судебного и административного ведомств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Ст. 362, 350, 351, 353, 356, 357, 348, 1316 Устава гражданского судопроизводства 1864 г. Также см.: </w:t>
      </w:r>
      <w:proofErr w:type="spellStart"/>
      <w:r w:rsidRPr="00AF6A29">
        <w:rPr>
          <w:i/>
          <w:sz w:val="20"/>
        </w:rPr>
        <w:t>Черемин</w:t>
      </w:r>
      <w:proofErr w:type="spellEnd"/>
      <w:r w:rsidRPr="00AF6A29">
        <w:rPr>
          <w:i/>
          <w:sz w:val="20"/>
        </w:rPr>
        <w:t xml:space="preserve"> М.А. Указ. соч. С. 27 - 29; Фурсов Д.А. Предмет, система и основные принципы арбитражного процессуального права (проблемы теории и практики). М., 1999. С. 277.</w:t>
      </w:r>
    </w:p>
    <w:p w:rsidR="00454295" w:rsidRPr="00AF6A29" w:rsidRDefault="00454295">
      <w:pPr>
        <w:pStyle w:val="ConsPlusNormal"/>
        <w:jc w:val="both"/>
      </w:pPr>
    </w:p>
    <w:p w:rsidR="00454295" w:rsidRPr="00AF6A29" w:rsidRDefault="00454295">
      <w:pPr>
        <w:pStyle w:val="ConsPlusNormal"/>
        <w:ind w:firstLine="540"/>
        <w:jc w:val="both"/>
      </w:pPr>
      <w:r w:rsidRPr="00AF6A29">
        <w:t>Следует отметить, что в дореволюционный период ускоренные формы производства использовались судом весьма активно. Так, согласно отчету Минюста за 1866 г. было разрешено 2834 гражданских дела, из них в сокращенном порядке 1450, а за 1867 г. из 12 579 гражданских дел в сокращенном порядке было рассмотрено 5347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Цит</w:t>
      </w:r>
      <w:proofErr w:type="spellEnd"/>
      <w:r w:rsidRPr="00AF6A29">
        <w:rPr>
          <w:i/>
          <w:sz w:val="20"/>
        </w:rPr>
        <w:t xml:space="preserve">. по: </w:t>
      </w:r>
      <w:proofErr w:type="spellStart"/>
      <w:r w:rsidRPr="00AF6A29">
        <w:rPr>
          <w:i/>
          <w:sz w:val="20"/>
        </w:rPr>
        <w:t>Кутафин</w:t>
      </w:r>
      <w:proofErr w:type="spellEnd"/>
      <w:r w:rsidRPr="00AF6A29">
        <w:rPr>
          <w:i/>
          <w:sz w:val="20"/>
        </w:rPr>
        <w:t xml:space="preserve"> О.Е., Лебедев В.М., </w:t>
      </w:r>
      <w:proofErr w:type="spellStart"/>
      <w:r w:rsidRPr="00AF6A29">
        <w:rPr>
          <w:i/>
          <w:sz w:val="20"/>
        </w:rPr>
        <w:t>Семигин</w:t>
      </w:r>
      <w:proofErr w:type="spellEnd"/>
      <w:r w:rsidRPr="00AF6A29">
        <w:rPr>
          <w:i/>
          <w:sz w:val="20"/>
        </w:rPr>
        <w:t xml:space="preserve"> Г.Ю. Судебная власть в России: история, документы. Т. 3. М., 2003. С. 566.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советский период ускоренные и упрощенные производства практически не применялись. Так, в ГПК РСФСР 1923 г. приказному производству были посвящены </w:t>
      </w:r>
      <w:hyperlink r:id="rId501" w:history="1">
        <w:r w:rsidRPr="00AF6A29">
          <w:t>ст. 210</w:t>
        </w:r>
      </w:hyperlink>
      <w:r w:rsidRPr="00AF6A29">
        <w:t xml:space="preserve"> - </w:t>
      </w:r>
      <w:hyperlink r:id="rId502" w:history="1">
        <w:r w:rsidRPr="00AF6A29">
          <w:t>219</w:t>
        </w:r>
      </w:hyperlink>
      <w:r w:rsidRPr="00AF6A29">
        <w:t xml:space="preserve">. Однако вскоре судебный приказ был передан в компетенцию нотариата, где трансформировался в нотариальное действие, направленное на придание исполнительной силы долговым и платежным документам (исполнительная надпись) &lt;1&gt;. И только </w:t>
      </w:r>
      <w:hyperlink r:id="rId503" w:history="1">
        <w:r w:rsidRPr="00AF6A29">
          <w:t>Указом</w:t>
        </w:r>
      </w:hyperlink>
      <w:r w:rsidRPr="00AF6A29">
        <w:t xml:space="preserve"> Президиума Верховного Совета РСФСР от 24 января 1985 г. "О внесении изменений и дополнений в Уголовно-процессуальный и Гражданский процессуальный кодексы РСФСР" был введен упрощенный порядок вынесения постановлений о взыскании алиментов на несовершеннолетних детей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Черемин</w:t>
      </w:r>
      <w:proofErr w:type="spellEnd"/>
      <w:r w:rsidRPr="00AF6A29">
        <w:rPr>
          <w:i/>
          <w:sz w:val="20"/>
        </w:rPr>
        <w:t xml:space="preserve"> М.А. Указ. соч. С. 5.</w:t>
      </w:r>
    </w:p>
    <w:p w:rsidR="00454295" w:rsidRPr="00AF6A29" w:rsidRDefault="00454295">
      <w:pPr>
        <w:pStyle w:val="ConsPlusNormal"/>
        <w:ind w:firstLine="540"/>
        <w:jc w:val="both"/>
        <w:rPr>
          <w:i/>
          <w:sz w:val="20"/>
        </w:rPr>
      </w:pPr>
      <w:r w:rsidRPr="00AF6A29">
        <w:rPr>
          <w:i/>
          <w:sz w:val="20"/>
        </w:rPr>
        <w:t xml:space="preserve">&lt;2&gt; См.: </w:t>
      </w:r>
      <w:proofErr w:type="spellStart"/>
      <w:r w:rsidRPr="00AF6A29">
        <w:rPr>
          <w:i/>
          <w:sz w:val="20"/>
        </w:rPr>
        <w:t>Папулова</w:t>
      </w:r>
      <w:proofErr w:type="spellEnd"/>
      <w:r w:rsidRPr="00AF6A29">
        <w:rPr>
          <w:i/>
          <w:sz w:val="20"/>
        </w:rPr>
        <w:t xml:space="preserve"> З.А. </w:t>
      </w:r>
      <w:hyperlink r:id="rId504" w:history="1">
        <w:r w:rsidRPr="00AF6A29">
          <w:rPr>
            <w:i/>
            <w:sz w:val="20"/>
          </w:rPr>
          <w:t>Ускоренные формы</w:t>
        </w:r>
      </w:hyperlink>
      <w:r w:rsidRPr="00AF6A29">
        <w:rPr>
          <w:i/>
          <w:sz w:val="20"/>
        </w:rPr>
        <w:t xml:space="preserve"> рассмотрения дел в гражданском судопроизводстве. М., 2014. С. 42.</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Современный этап становления и развития института ускоренного и упрощенного производства связан с введением в ГПК РСФСР в 1995 г. </w:t>
      </w:r>
      <w:hyperlink r:id="rId505" w:history="1">
        <w:r w:rsidRPr="00AF6A29">
          <w:t>гл. 11.1</w:t>
        </w:r>
      </w:hyperlink>
      <w:r w:rsidRPr="00AF6A29">
        <w:t xml:space="preserve"> "Судебный приказ" и </w:t>
      </w:r>
      <w:hyperlink r:id="rId506" w:history="1">
        <w:r w:rsidRPr="00AF6A29">
          <w:t>гл. 16.1</w:t>
        </w:r>
      </w:hyperlink>
      <w:r w:rsidRPr="00AF6A29">
        <w:t xml:space="preserve"> "Заочное решение" &lt;1&gt;. При этом уже в первом полугодии 1996 г. в порядке приказного производства было рассмотрено 15,4% от общего количества дел, а в порядке заочного производства - 1,8%. В дальнейшем динамика использования приказного и заочного производств возрастала, в 1997 г. численность вынесенных приказов составляла 40,9%, а заочных решений - 2,4% от общего числа решений &lt;2&gt;. В последующем главы, посвященные судебному приказу и заочному производству, были закреплены в принятом в 2002 г. </w:t>
      </w:r>
      <w:hyperlink r:id="rId507" w:history="1">
        <w:r w:rsidRPr="00AF6A29">
          <w:t>ГПК</w:t>
        </w:r>
      </w:hyperlink>
      <w:r w:rsidRPr="00AF6A29">
        <w:t xml:space="preserve"> РФ.</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Федеральный </w:t>
      </w:r>
      <w:hyperlink r:id="rId508" w:history="1">
        <w:r w:rsidRPr="00AF6A29">
          <w:rPr>
            <w:i/>
            <w:sz w:val="20"/>
          </w:rPr>
          <w:t>закон</w:t>
        </w:r>
      </w:hyperlink>
      <w:r w:rsidRPr="00AF6A29">
        <w:rPr>
          <w:i/>
          <w:sz w:val="20"/>
        </w:rPr>
        <w:t xml:space="preserve"> от 30 ноября 1995 г. N 189-ФЗ "О внесении изменений и дополнений в Гражданский процессуальный кодекс РСФСР".</w:t>
      </w:r>
    </w:p>
    <w:p w:rsidR="00454295" w:rsidRPr="00AF6A29" w:rsidRDefault="00454295">
      <w:pPr>
        <w:pStyle w:val="ConsPlusNormal"/>
        <w:ind w:firstLine="540"/>
        <w:jc w:val="both"/>
        <w:rPr>
          <w:i/>
          <w:sz w:val="20"/>
        </w:rPr>
      </w:pPr>
      <w:r w:rsidRPr="00AF6A29">
        <w:rPr>
          <w:i/>
          <w:sz w:val="20"/>
        </w:rPr>
        <w:t>&lt;2&gt; См.: Российская юстиция. 1988. N 1. С. 51; 1999. N 4. С. 61.</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свою очередь, принятый в этом же году АПК РФ также содержал нормы, посвященные </w:t>
      </w:r>
      <w:r w:rsidRPr="00AF6A29">
        <w:lastRenderedPageBreak/>
        <w:t xml:space="preserve">рассмотрению дел в порядке упрощенного производства </w:t>
      </w:r>
      <w:hyperlink r:id="rId509" w:history="1">
        <w:r w:rsidRPr="00AF6A29">
          <w:t>(гл. 29)</w:t>
        </w:r>
      </w:hyperlink>
      <w:r w:rsidRPr="00AF6A29">
        <w:t xml:space="preserve">. Однако анализ правоприменительной практики указывает на то, что действовавшая с 2002 г. упрощенная процедура постепенно перестала применяться арбитражными судами по причинам, связанным с плохой работой почты (в результате несвоевременной доставки почтовой корреспонденции суд не получал возражения ответчика по поводу рассмотрения дела в упрощенной форме вовремя, т.е. до проведения судебного разбирательства) &lt;1&gt;. Поэтому в 2012 г. институт упрощенного производства подвергся серьезной реорганизации, а </w:t>
      </w:r>
      <w:hyperlink r:id="rId510" w:history="1">
        <w:r w:rsidRPr="00AF6A29">
          <w:t>гл. 29</w:t>
        </w:r>
      </w:hyperlink>
      <w:r w:rsidRPr="00AF6A29">
        <w:t xml:space="preserve"> АПК РФ принята в новой редакции &lt;2&gt;, применяющейся по сегодняшний день.</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Решетникова И.В. </w:t>
      </w:r>
      <w:hyperlink r:id="rId511" w:history="1">
        <w:r w:rsidRPr="00AF6A29">
          <w:rPr>
            <w:i/>
            <w:sz w:val="20"/>
          </w:rPr>
          <w:t>Упрощенное производство</w:t>
        </w:r>
      </w:hyperlink>
      <w:r w:rsidRPr="00AF6A29">
        <w:rPr>
          <w:i/>
          <w:sz w:val="20"/>
        </w:rPr>
        <w:t>. Концептуальный подход // Закон. 2013. N 4. С. 93 - 98.</w:t>
      </w:r>
    </w:p>
    <w:p w:rsidR="00454295" w:rsidRPr="00AF6A29" w:rsidRDefault="00454295">
      <w:pPr>
        <w:pStyle w:val="ConsPlusNormal"/>
        <w:ind w:firstLine="540"/>
        <w:jc w:val="both"/>
        <w:rPr>
          <w:i/>
          <w:sz w:val="20"/>
        </w:rPr>
      </w:pPr>
      <w:r w:rsidRPr="00AF6A29">
        <w:rPr>
          <w:i/>
          <w:sz w:val="20"/>
        </w:rPr>
        <w:t xml:space="preserve">&lt;2&gt; См.: Федеральный </w:t>
      </w:r>
      <w:hyperlink r:id="rId512" w:history="1">
        <w:r w:rsidRPr="00AF6A29">
          <w:rPr>
            <w:i/>
            <w:sz w:val="20"/>
          </w:rPr>
          <w:t>закон</w:t>
        </w:r>
      </w:hyperlink>
      <w:r w:rsidRPr="00AF6A29">
        <w:rPr>
          <w:i/>
          <w:sz w:val="20"/>
        </w:rPr>
        <w:t xml:space="preserve"> от 25 июня 2012 г. N 86-ФЗ "О внесении изменений в Арбитражный процессуальный кодекс Российской Федерации в связи с совершенствованием упрощенного производства".</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На современном этапе развития института ускоренных и упрощенных форм в юридической литературе отсутствует единообразный подход к вопросу о том, </w:t>
      </w:r>
      <w:r w:rsidRPr="00AF6A29">
        <w:rPr>
          <w:position w:val="-6"/>
        </w:rPr>
        <w:pict>
          <v:shape id="_x0000_i1027" style="width:23.05pt;height:15pt" coordsize="" o:spt="100" adj="0,,0" path="" filled="f" stroked="f">
            <v:stroke joinstyle="miter"/>
            <v:imagedata r:id="rId114" o:title="base_32799_18090_5"/>
            <v:formulas/>
            <v:path o:connecttype="segments"/>
          </v:shape>
        </w:pict>
      </w:r>
      <w:r w:rsidRPr="00AF6A29">
        <w:t xml:space="preserve"> следует понимать под "упрощенным производством" и стоит ли отличать это понятие от понятия "ускоренное производство".</w:t>
      </w:r>
    </w:p>
    <w:p w:rsidR="00454295" w:rsidRPr="00AF6A29" w:rsidRDefault="00454295">
      <w:pPr>
        <w:pStyle w:val="ConsPlusNormal"/>
        <w:ind w:firstLine="540"/>
        <w:jc w:val="both"/>
      </w:pPr>
      <w:r w:rsidRPr="00AF6A29">
        <w:t xml:space="preserve">Так, М.З. Шварц полагает, что упрощение порядка рассмотрения дел представляет собой освобождение от процессуальных обязанностей суда с одновременным возложением дополнительных процессуальных обязанностей и риска совершения или </w:t>
      </w:r>
      <w:proofErr w:type="spellStart"/>
      <w:r w:rsidRPr="00AF6A29">
        <w:t>несовершения</w:t>
      </w:r>
      <w:proofErr w:type="spellEnd"/>
      <w:r w:rsidRPr="00AF6A29">
        <w:t xml:space="preserve"> процессуальных действий на стороны в сравнении с объемом процессуальных обязанностей и бремени, установленных для участников гражданского судопроизводства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Шварц М.З. Систематизация арбитражного процессуального законодательства (проблемы теории и практики применения): </w:t>
      </w:r>
      <w:proofErr w:type="spellStart"/>
      <w:r w:rsidRPr="00AF6A29">
        <w:rPr>
          <w:i/>
          <w:sz w:val="20"/>
        </w:rPr>
        <w:t>автореф</w:t>
      </w:r>
      <w:proofErr w:type="spellEnd"/>
      <w:r w:rsidRPr="00AF6A29">
        <w:rPr>
          <w:i/>
          <w:sz w:val="20"/>
        </w:rPr>
        <w:t xml:space="preserve">.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наук. СПб., 2004. С. 17.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Н.А. </w:t>
      </w:r>
      <w:proofErr w:type="spellStart"/>
      <w:r w:rsidRPr="00AF6A29">
        <w:t>Громошина</w:t>
      </w:r>
      <w:proofErr w:type="spellEnd"/>
      <w:r w:rsidRPr="00AF6A29">
        <w:t xml:space="preserve"> считает, что упрощение - это модель процедуры осуществления правосудия, которая при ее идеальном функционировании в сопоставлении с обычной (общей, ординарной), также идеально функционирующей моделью позволяет при меньшем объеме процессуальных действий с меньшими финансовыми затратами и скорее достичь целей судопроизводства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Громошина</w:t>
      </w:r>
      <w:proofErr w:type="spellEnd"/>
      <w:r w:rsidRPr="00AF6A29">
        <w:rPr>
          <w:i/>
          <w:sz w:val="20"/>
        </w:rPr>
        <w:t xml:space="preserve"> Н.А. Дифференциация, унификация и упрощение в гражданском судопроизводстве. М., 2010. С. 199.</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А.П. </w:t>
      </w:r>
      <w:proofErr w:type="spellStart"/>
      <w:r w:rsidRPr="00AF6A29">
        <w:t>Вершинин</w:t>
      </w:r>
      <w:proofErr w:type="spellEnd"/>
      <w:r w:rsidRPr="00AF6A29">
        <w:t xml:space="preserve"> указывает на то, что упрощение судопроизводства не всегда связано с уменьшением количества процессуальных правил, а требует детальной, гибкой регламентации законодательства и строгого выполнения процессуальных формальностей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Вершинин</w:t>
      </w:r>
      <w:proofErr w:type="spellEnd"/>
      <w:r w:rsidRPr="00AF6A29">
        <w:rPr>
          <w:i/>
          <w:sz w:val="20"/>
        </w:rPr>
        <w:t xml:space="preserve"> А.П. Способы защиты гражданских прав в суде. СПб., 1997. С. 38.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З.А. </w:t>
      </w:r>
      <w:proofErr w:type="spellStart"/>
      <w:r w:rsidRPr="00AF6A29">
        <w:t>Папулова</w:t>
      </w:r>
      <w:proofErr w:type="spellEnd"/>
      <w:r w:rsidRPr="00AF6A29">
        <w:t xml:space="preserve"> под ускоренным производством понимает форму отправления правосудия по отдельным категориям гражданских дел, для вынесения решения по которым достаточным является наличие сокращенного состава юридических фактов и обязательных процессуальных действий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Папулова</w:t>
      </w:r>
      <w:proofErr w:type="spellEnd"/>
      <w:r w:rsidRPr="00AF6A29">
        <w:rPr>
          <w:i/>
          <w:sz w:val="20"/>
        </w:rPr>
        <w:t xml:space="preserve"> З.А. </w:t>
      </w:r>
      <w:hyperlink r:id="rId513" w:history="1">
        <w:r w:rsidRPr="00AF6A29">
          <w:rPr>
            <w:i/>
            <w:sz w:val="20"/>
          </w:rPr>
          <w:t>Теоретические основы</w:t>
        </w:r>
      </w:hyperlink>
      <w:r w:rsidRPr="00AF6A29">
        <w:rPr>
          <w:i/>
          <w:sz w:val="20"/>
        </w:rPr>
        <w:t xml:space="preserve"> ускорения гражданского судопроизводства // </w:t>
      </w:r>
      <w:proofErr w:type="spellStart"/>
      <w:r w:rsidRPr="00AF6A29">
        <w:rPr>
          <w:i/>
          <w:sz w:val="20"/>
        </w:rPr>
        <w:t>Lex</w:t>
      </w:r>
      <w:proofErr w:type="spellEnd"/>
      <w:r w:rsidRPr="00AF6A29">
        <w:rPr>
          <w:i/>
          <w:sz w:val="20"/>
        </w:rPr>
        <w:t xml:space="preserve"> </w:t>
      </w:r>
      <w:proofErr w:type="spellStart"/>
      <w:r w:rsidRPr="00AF6A29">
        <w:rPr>
          <w:i/>
          <w:sz w:val="20"/>
        </w:rPr>
        <w:t>Russica</w:t>
      </w:r>
      <w:proofErr w:type="spellEnd"/>
      <w:r w:rsidRPr="00AF6A29">
        <w:rPr>
          <w:i/>
          <w:sz w:val="20"/>
        </w:rPr>
        <w:t>. 2013. N 2. С. 168 - 180.</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Рассмотрев изложенные точки зрения, стоит согласиться с тем, что анализируемые понятия не являются синонимами. Рассмотрение дела в порядке </w:t>
      </w:r>
      <w:r w:rsidRPr="00AF6A29">
        <w:rPr>
          <w:b/>
        </w:rPr>
        <w:t>ускоренного производства</w:t>
      </w:r>
      <w:r w:rsidRPr="00AF6A29">
        <w:t xml:space="preserve"> подразумевает максимальное сокращение сроков вынесения решения, без ненужных формальностей, личных явок в суд или излишних расходов. В свою очередь, </w:t>
      </w:r>
      <w:r w:rsidRPr="00AF6A29">
        <w:rPr>
          <w:b/>
        </w:rPr>
        <w:t>упрощенное производство</w:t>
      </w:r>
      <w:r w:rsidRPr="00AF6A29">
        <w:t xml:space="preserve"> следует рассматривать как совокупность мер, направленных на то, чтобы все </w:t>
      </w:r>
      <w:r w:rsidRPr="00AF6A29">
        <w:lastRenderedPageBreak/>
        <w:t>процессуальные действия носили простой характер &lt;1&gt;. Несмотря на подобные терминологические различия, все же ускоренное и упрощенное производство стоит рассматривать неразрывно, как единый правовой институт. Подобный вывод следует из единых целей данных производств, а также из их общих признаков, среди которых следует выделить:</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514" w:history="1">
        <w:r w:rsidRPr="00AF6A29">
          <w:rPr>
            <w:i/>
            <w:sz w:val="20"/>
          </w:rPr>
          <w:t>п. "В"</w:t>
        </w:r>
      </w:hyperlink>
      <w:r w:rsidRPr="00AF6A29">
        <w:rPr>
          <w:i/>
          <w:sz w:val="20"/>
        </w:rPr>
        <w:t xml:space="preserve"> и </w:t>
      </w:r>
      <w:hyperlink r:id="rId515" w:history="1">
        <w:r w:rsidRPr="00AF6A29">
          <w:rPr>
            <w:i/>
            <w:sz w:val="20"/>
          </w:rPr>
          <w:t>"С"</w:t>
        </w:r>
      </w:hyperlink>
      <w:r w:rsidRPr="00AF6A29">
        <w:rPr>
          <w:i/>
          <w:sz w:val="20"/>
        </w:rPr>
        <w:t xml:space="preserve"> рекомендации N R (81) 7 Комитета министров Совета Европы "О способах облегчения доступа к правосудию", принятой 14 мая 1981 г. на 68-м заседании представителей министров.</w:t>
      </w:r>
    </w:p>
    <w:p w:rsidR="00454295" w:rsidRPr="00AF6A29" w:rsidRDefault="00454295">
      <w:pPr>
        <w:pStyle w:val="ConsPlusNormal"/>
        <w:jc w:val="both"/>
      </w:pPr>
    </w:p>
    <w:p w:rsidR="00454295" w:rsidRPr="00AF6A29" w:rsidRDefault="00454295">
      <w:pPr>
        <w:pStyle w:val="ConsPlusNormal"/>
        <w:ind w:firstLine="540"/>
        <w:jc w:val="both"/>
      </w:pPr>
      <w:r w:rsidRPr="00AF6A29">
        <w:t>- упрощенные методы начала судебного разбирательства;</w:t>
      </w:r>
    </w:p>
    <w:p w:rsidR="00454295" w:rsidRPr="00AF6A29" w:rsidRDefault="00454295">
      <w:pPr>
        <w:pStyle w:val="ConsPlusNormal"/>
        <w:ind w:firstLine="540"/>
        <w:jc w:val="both"/>
      </w:pPr>
      <w:r w:rsidRPr="00AF6A29">
        <w:t>- упрощенные методы ведения заседания и формы вынесения постановления;</w:t>
      </w:r>
    </w:p>
    <w:p w:rsidR="00454295" w:rsidRPr="00AF6A29" w:rsidRDefault="00454295">
      <w:pPr>
        <w:pStyle w:val="ConsPlusNormal"/>
        <w:ind w:firstLine="540"/>
        <w:jc w:val="both"/>
      </w:pPr>
      <w:r w:rsidRPr="00AF6A29">
        <w:t>- проведение судебного разбирательства без заседаний, или проведение только одного заседания, или (в зависимости от обстоятельств) проведение предварительного подготовительного заседания;</w:t>
      </w:r>
    </w:p>
    <w:p w:rsidR="00454295" w:rsidRPr="00AF6A29" w:rsidRDefault="00454295">
      <w:pPr>
        <w:pStyle w:val="ConsPlusNormal"/>
        <w:ind w:firstLine="540"/>
        <w:jc w:val="both"/>
      </w:pPr>
      <w:r w:rsidRPr="00AF6A29">
        <w:t>- использование исключительно письменного судопроизводства;</w:t>
      </w:r>
    </w:p>
    <w:p w:rsidR="00454295" w:rsidRPr="00AF6A29" w:rsidRDefault="00454295">
      <w:pPr>
        <w:pStyle w:val="ConsPlusNormal"/>
        <w:ind w:firstLine="540"/>
        <w:jc w:val="both"/>
      </w:pPr>
      <w:r w:rsidRPr="00AF6A29">
        <w:t>- запрет или ограничение некоторых возражений и объяснений, запрет на использование определенных средств доказывания;</w:t>
      </w:r>
    </w:p>
    <w:p w:rsidR="00454295" w:rsidRPr="00AF6A29" w:rsidRDefault="00454295">
      <w:pPr>
        <w:pStyle w:val="ConsPlusNormal"/>
        <w:ind w:firstLine="540"/>
        <w:jc w:val="both"/>
      </w:pPr>
      <w:r w:rsidRPr="00AF6A29">
        <w:t>- более гибкие, чем в общем случае, правила дачи показаний;</w:t>
      </w:r>
    </w:p>
    <w:p w:rsidR="00454295" w:rsidRPr="00AF6A29" w:rsidRDefault="00454295">
      <w:pPr>
        <w:pStyle w:val="ConsPlusNormal"/>
        <w:ind w:firstLine="540"/>
        <w:jc w:val="both"/>
      </w:pPr>
      <w:r w:rsidRPr="00AF6A29">
        <w:t>- активное участие суда в ведении дела, вызове свидетелей и заслушивании показаний;</w:t>
      </w:r>
    </w:p>
    <w:p w:rsidR="00454295" w:rsidRPr="00AF6A29" w:rsidRDefault="00454295">
      <w:pPr>
        <w:pStyle w:val="ConsPlusNormal"/>
        <w:ind w:firstLine="540"/>
        <w:jc w:val="both"/>
      </w:pPr>
      <w:r w:rsidRPr="00AF6A29">
        <w:t>- специфику порядка обжалования;</w:t>
      </w:r>
    </w:p>
    <w:p w:rsidR="00454295" w:rsidRPr="00AF6A29" w:rsidRDefault="00454295">
      <w:pPr>
        <w:pStyle w:val="ConsPlusNormal"/>
        <w:ind w:firstLine="540"/>
        <w:jc w:val="both"/>
      </w:pPr>
      <w:r w:rsidRPr="00AF6A29">
        <w:t>- факультативность;</w:t>
      </w:r>
    </w:p>
    <w:p w:rsidR="00454295" w:rsidRPr="00AF6A29" w:rsidRDefault="00454295">
      <w:pPr>
        <w:pStyle w:val="ConsPlusNormal"/>
        <w:ind w:firstLine="540"/>
        <w:jc w:val="both"/>
      </w:pPr>
      <w:r w:rsidRPr="00AF6A29">
        <w:t>- возможность делегировать полномочия судьи по рассмотрению дела иному лицу, например помощнику судьи &lt;1&gt;.</w:t>
      </w:r>
    </w:p>
    <w:p w:rsidR="00454295" w:rsidRPr="00AF6A29" w:rsidRDefault="00454295">
      <w:pPr>
        <w:pStyle w:val="ConsPlusNormal"/>
        <w:ind w:firstLine="540"/>
        <w:jc w:val="both"/>
      </w:pPr>
      <w:r w:rsidRPr="00AF6A29">
        <w:t>--------------------------------</w:t>
      </w:r>
    </w:p>
    <w:p w:rsidR="00454295" w:rsidRPr="00AF6A29" w:rsidRDefault="00454295">
      <w:pPr>
        <w:pStyle w:val="ConsPlusNormal"/>
        <w:pBdr>
          <w:top w:val="single" w:sz="6" w:space="0" w:color="auto"/>
        </w:pBdr>
        <w:spacing w:before="100" w:after="100"/>
        <w:jc w:val="both"/>
        <w:rPr>
          <w:sz w:val="2"/>
          <w:szCs w:val="2"/>
        </w:rPr>
      </w:pPr>
    </w:p>
    <w:p w:rsidR="00454295" w:rsidRPr="00AF6A29" w:rsidRDefault="00454295">
      <w:pPr>
        <w:pStyle w:val="ConsPlusNormal"/>
        <w:ind w:firstLine="540"/>
        <w:jc w:val="both"/>
        <w:rPr>
          <w:sz w:val="20"/>
        </w:rPr>
      </w:pPr>
      <w:proofErr w:type="spellStart"/>
      <w:r w:rsidRPr="00AF6A29">
        <w:rPr>
          <w:sz w:val="20"/>
        </w:rPr>
        <w:t>КонсультантПлюс</w:t>
      </w:r>
      <w:proofErr w:type="spellEnd"/>
      <w:r w:rsidRPr="00AF6A29">
        <w:rPr>
          <w:sz w:val="20"/>
        </w:rPr>
        <w:t>: примечание.</w:t>
      </w:r>
    </w:p>
    <w:p w:rsidR="00454295" w:rsidRPr="00AF6A29" w:rsidRDefault="00454295">
      <w:pPr>
        <w:pStyle w:val="ConsPlusNormal"/>
        <w:ind w:firstLine="540"/>
        <w:jc w:val="both"/>
        <w:rPr>
          <w:sz w:val="20"/>
        </w:rPr>
      </w:pPr>
      <w:hyperlink r:id="rId516" w:history="1">
        <w:r w:rsidRPr="00AF6A29">
          <w:rPr>
            <w:sz w:val="20"/>
          </w:rPr>
          <w:t>Монография</w:t>
        </w:r>
      </w:hyperlink>
      <w:r w:rsidRPr="00AF6A29">
        <w:rPr>
          <w:sz w:val="20"/>
        </w:rPr>
        <w:t xml:space="preserve"> Н.В. </w:t>
      </w:r>
      <w:proofErr w:type="spellStart"/>
      <w:r w:rsidRPr="00AF6A29">
        <w:rPr>
          <w:sz w:val="20"/>
        </w:rPr>
        <w:t>Сивак</w:t>
      </w:r>
      <w:proofErr w:type="spellEnd"/>
      <w:r w:rsidRPr="00AF6A29">
        <w:rPr>
          <w:sz w:val="20"/>
        </w:rPr>
        <w:t xml:space="preserve"> "Упрощенное производство в арбитражном процессе" включена в информационный банк согласно публикации - Проспект, 2011.</w:t>
      </w:r>
    </w:p>
    <w:p w:rsidR="00454295" w:rsidRPr="00AF6A29" w:rsidRDefault="00454295">
      <w:pPr>
        <w:pStyle w:val="ConsPlusNormal"/>
        <w:pBdr>
          <w:top w:val="single" w:sz="6" w:space="0" w:color="auto"/>
        </w:pBdr>
        <w:spacing w:before="100" w:after="100"/>
        <w:jc w:val="both"/>
        <w:rPr>
          <w:sz w:val="2"/>
          <w:szCs w:val="2"/>
        </w:rPr>
      </w:pP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Сивак</w:t>
      </w:r>
      <w:proofErr w:type="spellEnd"/>
      <w:r w:rsidRPr="00AF6A29">
        <w:rPr>
          <w:i/>
          <w:sz w:val="20"/>
        </w:rPr>
        <w:t xml:space="preserve"> Н.В. Упрощенное производство в арбитражном процессе: </w:t>
      </w:r>
      <w:proofErr w:type="spellStart"/>
      <w:r w:rsidRPr="00AF6A29">
        <w:rPr>
          <w:i/>
          <w:sz w:val="20"/>
        </w:rPr>
        <w:t>автореф</w:t>
      </w:r>
      <w:proofErr w:type="spellEnd"/>
      <w:r w:rsidRPr="00AF6A29">
        <w:rPr>
          <w:i/>
          <w:sz w:val="20"/>
        </w:rPr>
        <w:t xml:space="preserve">.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наук. М., 2009. С. 10, 11.</w:t>
      </w:r>
    </w:p>
    <w:p w:rsidR="00454295" w:rsidRPr="00AF6A29" w:rsidRDefault="00454295">
      <w:pPr>
        <w:pStyle w:val="ConsPlusNormal"/>
        <w:jc w:val="both"/>
      </w:pPr>
    </w:p>
    <w:p w:rsidR="00454295" w:rsidRPr="00AF6A29" w:rsidRDefault="00454295">
      <w:pPr>
        <w:pStyle w:val="ConsPlusNormal"/>
        <w:ind w:firstLine="540"/>
        <w:jc w:val="both"/>
      </w:pPr>
      <w:r w:rsidRPr="00AF6A29">
        <w:t>При этом в зависимости от формы ускоренному (упрощенному) производству могут быть присущи различные комбинации признаков из приведенного выше списка.</w:t>
      </w:r>
    </w:p>
    <w:p w:rsidR="00454295" w:rsidRPr="00AF6A29" w:rsidRDefault="00454295">
      <w:pPr>
        <w:pStyle w:val="ConsPlusNormal"/>
        <w:ind w:firstLine="540"/>
        <w:jc w:val="both"/>
      </w:pPr>
      <w:r w:rsidRPr="00AF6A29">
        <w:t xml:space="preserve">Как уже было отмечено ранее, современный российский </w:t>
      </w:r>
      <w:proofErr w:type="spellStart"/>
      <w:r w:rsidRPr="00AF6A29">
        <w:t>цивилистический</w:t>
      </w:r>
      <w:proofErr w:type="spellEnd"/>
      <w:r w:rsidRPr="00AF6A29">
        <w:t xml:space="preserve"> процесс включает три формы ускоренного (упрощенного) производства. В гражданском процессе к ним относятся заочное и приказное производства, а в арбитражном процессе - упрощенное производство. Каждая из названных форм отличается своей правовой природой и имеет собственные процессуальные особенности.</w:t>
      </w:r>
    </w:p>
    <w:p w:rsidR="00454295" w:rsidRPr="00AF6A29" w:rsidRDefault="00454295">
      <w:pPr>
        <w:pStyle w:val="ConsPlusNormal"/>
        <w:ind w:firstLine="540"/>
        <w:jc w:val="both"/>
      </w:pPr>
      <w:r w:rsidRPr="00AF6A29">
        <w:t xml:space="preserve">Первой ускоренной формой является </w:t>
      </w:r>
      <w:r w:rsidRPr="00AF6A29">
        <w:rPr>
          <w:b/>
        </w:rPr>
        <w:t>заочное производство</w:t>
      </w:r>
      <w:r w:rsidRPr="00AF6A29">
        <w:t>, которое заключается в разрешении искового дела в отсутствие извещенного о времени и месте судебного заседания ответчика в случае его неявки в судебное заседание, при отсутствии сообщения об уважительных причинах неявки и просьбы о рассмотрении дела в его отсутствие (</w:t>
      </w:r>
      <w:hyperlink r:id="rId517" w:history="1">
        <w:r w:rsidRPr="00AF6A29">
          <w:t>гл. 22</w:t>
        </w:r>
      </w:hyperlink>
      <w:r w:rsidRPr="00AF6A29">
        <w:t xml:space="preserve"> ГПК РФ).</w:t>
      </w:r>
    </w:p>
    <w:p w:rsidR="00454295" w:rsidRPr="00AF6A29" w:rsidRDefault="00454295">
      <w:pPr>
        <w:pStyle w:val="ConsPlusNormal"/>
        <w:ind w:firstLine="540"/>
        <w:jc w:val="both"/>
      </w:pPr>
      <w:r w:rsidRPr="00AF6A29">
        <w:t>Обязательным основанием для рассмотрения дела в порядке заочного производства является полученное в судебном заседании согласие истца (</w:t>
      </w:r>
      <w:hyperlink r:id="rId518" w:history="1">
        <w:r w:rsidRPr="00AF6A29">
          <w:t>ч. 3 ст. 233</w:t>
        </w:r>
      </w:hyperlink>
      <w:r w:rsidRPr="00AF6A29">
        <w:t xml:space="preserve"> ГПК РФ). При этом согласие истца на заочное производство должно быть выражено в письменном ходатайстве либо занесено в протокол судебного заседания и подписано истцом.</w:t>
      </w:r>
    </w:p>
    <w:p w:rsidR="00454295" w:rsidRPr="00AF6A29" w:rsidRDefault="00454295">
      <w:pPr>
        <w:pStyle w:val="ConsPlusNormal"/>
        <w:ind w:firstLine="540"/>
        <w:jc w:val="both"/>
      </w:pPr>
      <w:r w:rsidRPr="00AF6A29">
        <w:t>При рассмотрении дела в порядке заочного производства суд проводит судебное заседание по общим правилам искового производства.</w:t>
      </w:r>
    </w:p>
    <w:p w:rsidR="00454295" w:rsidRPr="00AF6A29" w:rsidRDefault="00454295">
      <w:pPr>
        <w:pStyle w:val="ConsPlusNormal"/>
        <w:ind w:firstLine="540"/>
        <w:jc w:val="both"/>
      </w:pPr>
      <w:r w:rsidRPr="00AF6A29">
        <w:t xml:space="preserve">Следует согласиться с мнением И.В. </w:t>
      </w:r>
      <w:proofErr w:type="spellStart"/>
      <w:r w:rsidRPr="00AF6A29">
        <w:t>Решетниковой</w:t>
      </w:r>
      <w:proofErr w:type="spellEnd"/>
      <w:r w:rsidRPr="00AF6A29">
        <w:t xml:space="preserve">, указывающей на то, что заочное производство в судах общей юрисдикции можно рассматривать в качестве процессуальной меры относительно недобросовестного ответчика, который не явился в судебное заседание без уважительной причины. Заочный характер рассматриваемого производства можно назвать усеченным, так как он распространяется лишь на ответчика, не явившегося в судебное заседание, для остальных лиц, участвующих в деле, это обычная процедура с некоторыми исключениями в </w:t>
      </w:r>
      <w:r w:rsidRPr="00AF6A29">
        <w:lastRenderedPageBreak/>
        <w:t>распорядительных действиях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Решетникова И.В. </w:t>
      </w:r>
      <w:hyperlink r:id="rId519" w:history="1">
        <w:r w:rsidRPr="00AF6A29">
          <w:rPr>
            <w:i/>
            <w:sz w:val="20"/>
          </w:rPr>
          <w:t>Указ. соч</w:t>
        </w:r>
      </w:hyperlink>
      <w:r w:rsidRPr="00AF6A29">
        <w:rPr>
          <w:i/>
          <w:sz w:val="20"/>
        </w:rPr>
        <w:t>. С. 93 - 98.</w:t>
      </w:r>
    </w:p>
    <w:p w:rsidR="00454295" w:rsidRPr="00AF6A29" w:rsidRDefault="00454295">
      <w:pPr>
        <w:pStyle w:val="ConsPlusNormal"/>
        <w:jc w:val="both"/>
      </w:pPr>
    </w:p>
    <w:p w:rsidR="00454295" w:rsidRPr="00AF6A29" w:rsidRDefault="00454295">
      <w:pPr>
        <w:pStyle w:val="ConsPlusNormal"/>
        <w:ind w:firstLine="540"/>
        <w:jc w:val="both"/>
      </w:pPr>
      <w:r w:rsidRPr="00AF6A29">
        <w:t>Пожалуй, главной особенностью заочного производства является двойной порядок обжалования принятого решения, предоставляющий ответчику, помимо права на апелляционное обжалование, право на обжалование судебного акта до вступления его в законную силу путем подачи в суд заявления об отмене заочного решения. При отмене заочного решения суд возобновляет рассмотрение дела по существу в обычном порядке (</w:t>
      </w:r>
      <w:hyperlink r:id="rId520" w:history="1">
        <w:r w:rsidRPr="00AF6A29">
          <w:t>ст. 237</w:t>
        </w:r>
      </w:hyperlink>
      <w:r w:rsidRPr="00AF6A29">
        <w:t xml:space="preserve"> ГПК РФ).</w:t>
      </w:r>
    </w:p>
    <w:p w:rsidR="00454295" w:rsidRPr="00AF6A29" w:rsidRDefault="00454295">
      <w:pPr>
        <w:pStyle w:val="ConsPlusNormal"/>
        <w:ind w:firstLine="540"/>
        <w:jc w:val="both"/>
      </w:pPr>
      <w:r w:rsidRPr="00AF6A29">
        <w:t xml:space="preserve">Второй формой ускоренного производства является </w:t>
      </w:r>
      <w:r w:rsidRPr="00AF6A29">
        <w:rPr>
          <w:b/>
        </w:rPr>
        <w:t>приказное производство</w:t>
      </w:r>
      <w:r w:rsidRPr="00AF6A29">
        <w:t>. Это специфическая форма защиты прав взыскателя с помощью письменных доказательств против стороны-должника, не выполняющей свои обязательства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Постатейный </w:t>
      </w:r>
      <w:hyperlink r:id="rId521" w:history="1">
        <w:r w:rsidRPr="00AF6A29">
          <w:rPr>
            <w:i/>
            <w:sz w:val="20"/>
          </w:rPr>
          <w:t>комментарий</w:t>
        </w:r>
      </w:hyperlink>
      <w:r w:rsidRPr="00AF6A29">
        <w:rPr>
          <w:i/>
          <w:sz w:val="20"/>
        </w:rPr>
        <w:t xml:space="preserve"> к Гражданскому процессуальному кодексу Российской Федерации / под ред. П.В. Крашенинникова. М., 2012.</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В соответствии с </w:t>
      </w:r>
      <w:hyperlink r:id="rId522" w:history="1">
        <w:r w:rsidRPr="00AF6A29">
          <w:t>ч. 1 ст. 121</w:t>
        </w:r>
      </w:hyperlink>
      <w:r w:rsidRPr="00AF6A29">
        <w:t xml:space="preserve"> ГПК РФ судебный приказ - судебное постановление, вынесенное судьей единолично на основании заявления о взыскании денежных сумм или об истребовании движимого имущества от должника по требованиям, предусмотренным </w:t>
      </w:r>
      <w:hyperlink r:id="rId523" w:history="1">
        <w:r w:rsidRPr="00AF6A29">
          <w:t>ст. 122</w:t>
        </w:r>
      </w:hyperlink>
      <w:r w:rsidRPr="00AF6A29">
        <w:t xml:space="preserve"> ГПК РФ. Перечень оснований для выдачи судебного приказа является закрытым и включает требования взыскателя, направленные на истребование только денег или движимого имущества.</w:t>
      </w:r>
    </w:p>
    <w:p w:rsidR="00454295" w:rsidRPr="00AF6A29" w:rsidRDefault="00454295">
      <w:pPr>
        <w:pStyle w:val="ConsPlusNormal"/>
        <w:ind w:firstLine="540"/>
        <w:jc w:val="both"/>
      </w:pPr>
      <w:r w:rsidRPr="00AF6A29">
        <w:t>Приказное производство возбуждается путем подачи мировому судье установленного по форме и содержанию заявления о выдаче судебного приказа (</w:t>
      </w:r>
      <w:hyperlink r:id="rId524" w:history="1">
        <w:r w:rsidRPr="00AF6A29">
          <w:t>ст. 123</w:t>
        </w:r>
      </w:hyperlink>
      <w:r w:rsidRPr="00AF6A29">
        <w:t xml:space="preserve"> ГПК РФ). Главный критерий, по которому те или иные требования следует отнести к возможности получения судебного приказа, - это относительная бесспорность доказательств, на которых основывается требование кредитора. При этом здесь вряд ли можно говорить о бесспорности отношений сторон, главное - бесспорность самого требования, основанная на квалифицированных доказательствах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Ярков В.В. </w:t>
      </w:r>
      <w:hyperlink r:id="rId525" w:history="1">
        <w:r w:rsidRPr="00AF6A29">
          <w:rPr>
            <w:i/>
            <w:sz w:val="20"/>
          </w:rPr>
          <w:t>Судебно-приказный порядок</w:t>
        </w:r>
      </w:hyperlink>
      <w:r w:rsidRPr="00AF6A29">
        <w:rPr>
          <w:i/>
          <w:sz w:val="20"/>
        </w:rPr>
        <w:t xml:space="preserve"> получения платежа по векселю // Бюллетень нотариальной практики. 2003. N 1.</w:t>
      </w:r>
    </w:p>
    <w:p w:rsidR="00454295" w:rsidRPr="00AF6A29" w:rsidRDefault="00454295">
      <w:pPr>
        <w:pStyle w:val="ConsPlusNormal"/>
        <w:jc w:val="both"/>
      </w:pPr>
    </w:p>
    <w:p w:rsidR="00454295" w:rsidRPr="00AF6A29" w:rsidRDefault="00454295">
      <w:pPr>
        <w:pStyle w:val="ConsPlusNormal"/>
        <w:ind w:firstLine="540"/>
        <w:jc w:val="both"/>
      </w:pPr>
      <w:r w:rsidRPr="00AF6A29">
        <w:t>В отличие от заочного производства рассмотрение дела в порядке приказного производства производится единолично судьей на основе документов, представленных взыскателем, без проведения судебного заседания. Судебный приказ составляется в двух экземплярах, один из которых остается в суде, а второй - направляется должнику.</w:t>
      </w:r>
    </w:p>
    <w:p w:rsidR="00454295" w:rsidRPr="00AF6A29" w:rsidRDefault="00454295">
      <w:pPr>
        <w:pStyle w:val="ConsPlusNormal"/>
        <w:ind w:firstLine="540"/>
        <w:jc w:val="both"/>
      </w:pPr>
      <w:r w:rsidRPr="00AF6A29">
        <w:t xml:space="preserve">Гражданский процессуальный кодекс РФ предусматривает особый порядок обжалования судебного приказа; должник, получивший копию судебного приказа, в течение 10 дней со дня получения имеет право представить в суд письменное заявление с возражениями относительно его исполнения </w:t>
      </w:r>
      <w:hyperlink r:id="rId526" w:history="1">
        <w:r w:rsidRPr="00AF6A29">
          <w:t>(ст. 128)</w:t>
        </w:r>
      </w:hyperlink>
      <w:r w:rsidRPr="00AF6A29">
        <w:t>. При этом гражданское процессуальное законодательство не устанавливает обязательных требований к содержанию заявления об отмене судебного приказа.</w:t>
      </w:r>
    </w:p>
    <w:p w:rsidR="00454295" w:rsidRPr="00AF6A29" w:rsidRDefault="00454295">
      <w:pPr>
        <w:pStyle w:val="ConsPlusNormal"/>
        <w:ind w:firstLine="540"/>
        <w:jc w:val="both"/>
      </w:pPr>
      <w:r w:rsidRPr="00AF6A29">
        <w:t>Судебный приказ является одновременно и исполнительным документом (</w:t>
      </w:r>
      <w:hyperlink r:id="rId527" w:history="1">
        <w:r w:rsidRPr="00AF6A29">
          <w:t>ч. 2 ст. 121</w:t>
        </w:r>
      </w:hyperlink>
      <w:r w:rsidRPr="00AF6A29">
        <w:t xml:space="preserve"> ГПК РФ), поэтому, если в установленный срок от должника не поступят в суд возражения, судья выдает взыскателю второй экземпляр судебного приказа, заверенный гербовой печатью суда, для предъявления его к исполнению (</w:t>
      </w:r>
      <w:hyperlink r:id="rId528" w:history="1">
        <w:r w:rsidRPr="00AF6A29">
          <w:t>ст. 130</w:t>
        </w:r>
      </w:hyperlink>
      <w:r w:rsidRPr="00AF6A29">
        <w:t xml:space="preserve"> ГПК РФ).</w:t>
      </w:r>
    </w:p>
    <w:p w:rsidR="00454295" w:rsidRPr="00AF6A29" w:rsidRDefault="00454295">
      <w:pPr>
        <w:pStyle w:val="ConsPlusNormal"/>
        <w:ind w:firstLine="540"/>
        <w:jc w:val="both"/>
      </w:pPr>
      <w:r w:rsidRPr="00AF6A29">
        <w:t xml:space="preserve">Третьей формой ускоренного производства является урегулированное нормами </w:t>
      </w:r>
      <w:hyperlink r:id="rId529" w:history="1">
        <w:r w:rsidRPr="00AF6A29">
          <w:t>АПК</w:t>
        </w:r>
      </w:hyperlink>
      <w:r w:rsidRPr="00AF6A29">
        <w:t xml:space="preserve"> РФ </w:t>
      </w:r>
      <w:r w:rsidRPr="00AF6A29">
        <w:rPr>
          <w:b/>
        </w:rPr>
        <w:t>упрощенное производство</w:t>
      </w:r>
      <w:r w:rsidRPr="00AF6A29">
        <w:t>. На сегодняшний день данный институт активно применяется в судебной практике. Так, в порядке упрощенного производства было рассмотрено около 40% от общего количества дел, рассмотренных арбитражными судами в 2013 г.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Сводные статистические сведения о деятельности федеральных арбитражных судов за 2013 г. // URL: http://www.cdep.ru/index.php?id=79&amp;item=2884.</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Как отмечается в юридической литературе, ускоренный характер современного упрощенного производства в арбитражном процессе заключается в отсутствии судебных </w:t>
      </w:r>
      <w:r w:rsidRPr="00AF6A29">
        <w:lastRenderedPageBreak/>
        <w:t>заседаний для рассмотрения дела целиком и отдельных ходатайств, в ограничении исследования доказательств (не заслушиваются объяснения участников дела, показания свидетелей, экспертные заключения специалистов, не проводятся судебные экспертизы)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Решетникова И.В. </w:t>
      </w:r>
      <w:hyperlink r:id="rId530" w:history="1">
        <w:r w:rsidRPr="00AF6A29">
          <w:rPr>
            <w:i/>
            <w:sz w:val="20"/>
          </w:rPr>
          <w:t>Указ. соч</w:t>
        </w:r>
      </w:hyperlink>
      <w:r w:rsidRPr="00AF6A29">
        <w:rPr>
          <w:i/>
          <w:sz w:val="20"/>
        </w:rPr>
        <w:t>.</w:t>
      </w:r>
    </w:p>
    <w:p w:rsidR="00454295" w:rsidRPr="00AF6A29" w:rsidRDefault="00454295">
      <w:pPr>
        <w:pStyle w:val="ConsPlusNormal"/>
        <w:jc w:val="both"/>
      </w:pPr>
    </w:p>
    <w:p w:rsidR="00454295" w:rsidRPr="00AF6A29" w:rsidRDefault="00454295">
      <w:pPr>
        <w:pStyle w:val="ConsPlusNormal"/>
        <w:ind w:firstLine="540"/>
        <w:jc w:val="both"/>
      </w:pPr>
      <w:r w:rsidRPr="00AF6A29">
        <w:t>Одной из главных особенностей упрощенного производства является активное применение при рассмотрении дела информационно-телекоммуникационной сети Интернет. Так, при принятии заявления к производству в целях реализации права сторон на ознакомление с материалами дела в электронном виде на официальном сайте арбитражного суда в информационно-телекоммуникационной сети Интернет в режиме ограниченного доступа в срок, не превышающий пяти дней со дня вынесения определения о применении искового заявления к производству, размещается не только исковое заявление, но и прилагаемые к нему документы (</w:t>
      </w:r>
      <w:hyperlink r:id="rId531" w:history="1">
        <w:r w:rsidRPr="00AF6A29">
          <w:t>ч. 1</w:t>
        </w:r>
      </w:hyperlink>
      <w:r w:rsidRPr="00AF6A29">
        <w:t xml:space="preserve">, </w:t>
      </w:r>
      <w:hyperlink r:id="rId532" w:history="1">
        <w:r w:rsidRPr="00AF6A29">
          <w:t>2 ст. 228</w:t>
        </w:r>
      </w:hyperlink>
      <w:r w:rsidRPr="00AF6A29">
        <w:t xml:space="preserve"> АПК РФ). При поступлении в арбитражный суд вещественных доказательств по делу, рассматриваемому в порядке упрощенного производства, в сети Интернет в режиме ограниченного доступа размещаются фотографии таких доказательств.</w:t>
      </w:r>
    </w:p>
    <w:p w:rsidR="00454295" w:rsidRPr="00AF6A29" w:rsidRDefault="00454295">
      <w:pPr>
        <w:pStyle w:val="ConsPlusNormal"/>
        <w:ind w:firstLine="540"/>
        <w:jc w:val="both"/>
      </w:pPr>
      <w:r w:rsidRPr="00AF6A29">
        <w:t>Помимо сказанного, для упрощенного производства в арбитражном процессе характерны следующие признаки:</w:t>
      </w:r>
    </w:p>
    <w:p w:rsidR="00454295" w:rsidRPr="00AF6A29" w:rsidRDefault="00454295">
      <w:pPr>
        <w:pStyle w:val="ConsPlusNormal"/>
        <w:ind w:firstLine="540"/>
        <w:jc w:val="both"/>
      </w:pPr>
      <w:r w:rsidRPr="00AF6A29">
        <w:t>- рассмотрение дела производится с обязательным извещением лиц, участвующих в деле, о начавшемся процессе, но без извещения их о времени и месте судебного заседания (заседание, таким образом, проводится заочно);</w:t>
      </w:r>
    </w:p>
    <w:p w:rsidR="00454295" w:rsidRPr="00AF6A29" w:rsidRDefault="00454295">
      <w:pPr>
        <w:pStyle w:val="ConsPlusNormal"/>
        <w:ind w:firstLine="540"/>
        <w:jc w:val="both"/>
      </w:pPr>
      <w:r w:rsidRPr="00AF6A29">
        <w:t>- обязательными условиями для применения данного порядка являются бесспорность (</w:t>
      </w:r>
      <w:proofErr w:type="spellStart"/>
      <w:r w:rsidRPr="00AF6A29">
        <w:t>неопровергаемость</w:t>
      </w:r>
      <w:proofErr w:type="spellEnd"/>
      <w:r w:rsidRPr="00AF6A29">
        <w:t xml:space="preserve"> ответчиком) требований либо (или в совокупности) незначительный размер исковых требований;</w:t>
      </w:r>
    </w:p>
    <w:p w:rsidR="00454295" w:rsidRPr="00AF6A29" w:rsidRDefault="00454295">
      <w:pPr>
        <w:pStyle w:val="ConsPlusNormal"/>
        <w:ind w:firstLine="540"/>
        <w:jc w:val="both"/>
      </w:pPr>
      <w:r w:rsidRPr="00AF6A29">
        <w:t>- в рамках данного производства может быть рассмотрено только то дело, по которому, кроме наличия внешних признаков (бесспорность или незначительный размер требований), отсутствуют возражения истца или ответчика на рассмотрение дела в таком порядке либо возражения ответчика по существу спора;</w:t>
      </w:r>
    </w:p>
    <w:p w:rsidR="00454295" w:rsidRPr="00AF6A29" w:rsidRDefault="00454295">
      <w:pPr>
        <w:pStyle w:val="ConsPlusNormal"/>
        <w:ind w:firstLine="540"/>
        <w:jc w:val="both"/>
      </w:pPr>
      <w:r w:rsidRPr="00AF6A29">
        <w:t>- максимально сокращенный срок направления решения - не позднее следующего дня после его изготовления.</w:t>
      </w:r>
    </w:p>
    <w:p w:rsidR="00454295" w:rsidRPr="00AF6A29" w:rsidRDefault="00454295">
      <w:pPr>
        <w:pStyle w:val="ConsPlusNormal"/>
        <w:ind w:firstLine="540"/>
        <w:jc w:val="both"/>
      </w:pPr>
      <w:r w:rsidRPr="00AF6A29">
        <w:t>Основное отличие упрощенного производства от приказного заключается в рассмотрении дела с учетом позиции обеих сторон в ситуации, когда наличие реального спора между ними более вероятно, чем в случаях, предусмотренных для приказного производства.</w:t>
      </w:r>
    </w:p>
    <w:p w:rsidR="00454295" w:rsidRPr="00AF6A29" w:rsidRDefault="00454295">
      <w:pPr>
        <w:pStyle w:val="ConsPlusNormal"/>
        <w:ind w:firstLine="540"/>
        <w:jc w:val="both"/>
      </w:pPr>
      <w:r w:rsidRPr="00AF6A29">
        <w:t xml:space="preserve">Следует отметить, что в научной литературе, помимо положительных выводов о практике применения института ускоренных и упрощенных производств, существуют отрицательные точки зрения. И если по поводу положительного опыта применения данного института ученые сходятся и рассматривают его в качестве способа повышения уровня доступности правосудия и оперативности защиты нарушенных прав участников </w:t>
      </w:r>
      <w:proofErr w:type="spellStart"/>
      <w:r w:rsidRPr="00AF6A29">
        <w:t>цивилистического</w:t>
      </w:r>
      <w:proofErr w:type="spellEnd"/>
      <w:r w:rsidRPr="00AF6A29">
        <w:t xml:space="preserve"> процесса, то негативный опыт в зависимости от формы упрощенного производства имеет отличия и нуждается в дополнительном изучении.</w:t>
      </w:r>
    </w:p>
    <w:p w:rsidR="00454295" w:rsidRPr="00AF6A29" w:rsidRDefault="00454295">
      <w:pPr>
        <w:pStyle w:val="ConsPlusNormal"/>
        <w:ind w:firstLine="540"/>
        <w:jc w:val="both"/>
      </w:pPr>
      <w:r w:rsidRPr="00AF6A29">
        <w:t>Как уже было установлено выше, одним из оснований для рассмотрения дела в порядке заочного производства является неявка в судебное заседание ответчика, извещенного о времени и месте судебного заседания, не сообщившего об уважительных причинах неявки и не просившего о рассмотрении дела в его отсутствие (</w:t>
      </w:r>
      <w:hyperlink r:id="rId533" w:history="1">
        <w:r w:rsidRPr="00AF6A29">
          <w:t>ст. 233</w:t>
        </w:r>
      </w:hyperlink>
      <w:r w:rsidRPr="00AF6A29">
        <w:t xml:space="preserve"> ГПК РФ). Однако в ГПК РФ предусмотрены нормы, в соответствии с которыми при неявке в судебное заседание ответчика, надлежащим образом извещенного о времени и месте судебного разбирательства, суд вправе рассмотреть дело в его отсутствие (</w:t>
      </w:r>
      <w:hyperlink r:id="rId534" w:history="1">
        <w:r w:rsidRPr="00AF6A29">
          <w:t>ст. 167</w:t>
        </w:r>
      </w:hyperlink>
      <w:r w:rsidRPr="00AF6A29">
        <w:t xml:space="preserve"> ГПК РФ). В связи с этим возникает вопрос о целесообразности уточнения (дублирования) общих норм искового производства специальными нормами о заочном производстве, если возможность рассмотрения дела в отсутствие ответчика суду уже предоставлена.</w:t>
      </w:r>
    </w:p>
    <w:p w:rsidR="00454295" w:rsidRPr="00AF6A29" w:rsidRDefault="00454295">
      <w:pPr>
        <w:pStyle w:val="ConsPlusNormal"/>
        <w:ind w:firstLine="540"/>
        <w:jc w:val="both"/>
      </w:pPr>
      <w:r w:rsidRPr="00AF6A29">
        <w:t xml:space="preserve">Еще одной чертой заочного производства, скорее не упрощающей, а, наоборот, усложняющей процесс, является порядок двойного обжалования заочного решения, предусмотренный </w:t>
      </w:r>
      <w:hyperlink r:id="rId535" w:history="1">
        <w:r w:rsidRPr="00AF6A29">
          <w:t>ст. 237</w:t>
        </w:r>
      </w:hyperlink>
      <w:r w:rsidRPr="00AF6A29">
        <w:t xml:space="preserve"> ГПК РФ. Следует согласиться с позицией И.А. Зайцева и М.А. Фокиной, указывающих на частое злоупотребление ответчиком своими процессуальными правами в </w:t>
      </w:r>
      <w:r w:rsidRPr="00AF6A29">
        <w:lastRenderedPageBreak/>
        <w:t>заочном производстве. Так, в практике довольно часты случаи, когда ответчик, несмотря на вызовы, в суд не является, но как только получает из суда копию заочного решения, сразу направляет туда заявление о том, что он не получал судебной повестки и, таким образом, не имел возможности защищаться против заявленного требования. И хотя он в большинстве случаев не представляет никаких доказательств, судьи безоговорочно отменяют заочное решение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Зайцев И., Фокина М. </w:t>
      </w:r>
      <w:hyperlink r:id="rId536" w:history="1">
        <w:r w:rsidRPr="00AF6A29">
          <w:rPr>
            <w:i/>
            <w:sz w:val="20"/>
          </w:rPr>
          <w:t>Отрицательные факты</w:t>
        </w:r>
      </w:hyperlink>
      <w:r w:rsidRPr="00AF6A29">
        <w:rPr>
          <w:i/>
          <w:sz w:val="20"/>
        </w:rPr>
        <w:t xml:space="preserve"> в гражданских делах // Российская юстиция. 2000. N 3.</w:t>
      </w:r>
    </w:p>
    <w:p w:rsidR="00454295" w:rsidRPr="00AF6A29" w:rsidRDefault="00454295">
      <w:pPr>
        <w:pStyle w:val="ConsPlusNormal"/>
        <w:jc w:val="both"/>
      </w:pPr>
    </w:p>
    <w:p w:rsidR="00454295" w:rsidRPr="00AF6A29" w:rsidRDefault="00454295">
      <w:pPr>
        <w:pStyle w:val="ConsPlusNormal"/>
        <w:ind w:firstLine="540"/>
        <w:jc w:val="both"/>
      </w:pPr>
      <w:r w:rsidRPr="00AF6A29">
        <w:t>Рассматривая негативный опыт применения норм о судебном приказе, отметим, что, на наш взгляд, весьма спорным с точки зрения законности является возможность вынесения в отношении лица, не извещенного надлежащим образом о возбуждении производства по делу против него, судебного акта, пусть и не вступившего в законную силу.</w:t>
      </w:r>
    </w:p>
    <w:p w:rsidR="00454295" w:rsidRPr="00AF6A29" w:rsidRDefault="00454295">
      <w:pPr>
        <w:pStyle w:val="ConsPlusNormal"/>
        <w:ind w:firstLine="540"/>
        <w:jc w:val="both"/>
      </w:pPr>
      <w:r w:rsidRPr="00AF6A29">
        <w:t>На сегодняшний день намечаются новые тенденции развития ускоренных и упрощенных форм. Так, в связи со сближением систем судов общей юрисдикции и арбитражных судов ВС РФ были подготовлены два законопроекта, направленных на реформирование процессуального законодательства в части использования института ускоренного и упрощенного производств в гражданском и арбитражном процессах.</w:t>
      </w:r>
    </w:p>
    <w:p w:rsidR="00454295" w:rsidRPr="00AF6A29" w:rsidRDefault="00454295">
      <w:pPr>
        <w:pStyle w:val="ConsPlusNormal"/>
        <w:ind w:firstLine="540"/>
        <w:jc w:val="both"/>
      </w:pPr>
      <w:hyperlink r:id="rId537" w:history="1">
        <w:r w:rsidRPr="00AF6A29">
          <w:t>Проектом</w:t>
        </w:r>
      </w:hyperlink>
      <w:r w:rsidRPr="00AF6A29">
        <w:t xml:space="preserve"> Федерального закона N 638178-6 "О внесении изменений в Арбитражный процессуальный кодекс Российской Федерации" (далее - законопроект N 638178-6) предусматривается внедрение в арбитражный процесс приказного производства. В связи с этим АПК РФ предлагается дополнить </w:t>
      </w:r>
      <w:hyperlink r:id="rId538" w:history="1">
        <w:r w:rsidRPr="00AF6A29">
          <w:t>гл. 29.1</w:t>
        </w:r>
      </w:hyperlink>
      <w:r w:rsidRPr="00AF6A29">
        <w:t xml:space="preserve">, регулирующей общие положения о судебном приказе. Помимо этого, данный </w:t>
      </w:r>
      <w:hyperlink r:id="rId539" w:history="1">
        <w:r w:rsidRPr="00AF6A29">
          <w:t>законопроект</w:t>
        </w:r>
      </w:hyperlink>
      <w:r w:rsidRPr="00AF6A29">
        <w:t xml:space="preserve"> предполагает ввести специальные корреспондирующие нормы, регулирующие порядок кассационного и надзорного производства, а также производства по пересмотру судебного приказа по новым или вновь открывшимся обстоятельствам &lt;1&gt;.</w:t>
      </w:r>
    </w:p>
    <w:p w:rsidR="00454295" w:rsidRPr="00AF6A29" w:rsidRDefault="00454295">
      <w:pPr>
        <w:pStyle w:val="ConsPlusNormal"/>
        <w:ind w:firstLine="540"/>
        <w:jc w:val="both"/>
        <w:rPr>
          <w:lang w:val="en-US"/>
        </w:rPr>
      </w:pPr>
      <w:r w:rsidRPr="00AF6A29">
        <w:rPr>
          <w:lang w:val="en-US"/>
        </w:rPr>
        <w:t>--------------------------------</w:t>
      </w:r>
    </w:p>
    <w:p w:rsidR="00454295" w:rsidRPr="00AF6A29" w:rsidRDefault="00454295">
      <w:pPr>
        <w:pStyle w:val="ConsPlusNormal"/>
        <w:ind w:firstLine="540"/>
        <w:jc w:val="both"/>
        <w:rPr>
          <w:i/>
          <w:sz w:val="20"/>
          <w:lang w:val="en-US"/>
        </w:rPr>
      </w:pPr>
      <w:r w:rsidRPr="00AF6A29">
        <w:rPr>
          <w:i/>
          <w:sz w:val="20"/>
          <w:lang w:val="en-US"/>
        </w:rPr>
        <w:t xml:space="preserve">&lt;1&gt; </w:t>
      </w:r>
      <w:r w:rsidRPr="00AF6A29">
        <w:rPr>
          <w:i/>
          <w:sz w:val="20"/>
        </w:rPr>
        <w:t>См</w:t>
      </w:r>
      <w:r w:rsidRPr="00AF6A29">
        <w:rPr>
          <w:i/>
          <w:sz w:val="20"/>
          <w:lang w:val="en-US"/>
        </w:rPr>
        <w:t>.: URL: http://www.duma.gov.ru.</w:t>
      </w:r>
    </w:p>
    <w:p w:rsidR="00454295" w:rsidRPr="00AF6A29" w:rsidRDefault="00454295">
      <w:pPr>
        <w:pStyle w:val="ConsPlusNormal"/>
        <w:jc w:val="both"/>
        <w:rPr>
          <w:lang w:val="en-US"/>
        </w:rPr>
      </w:pPr>
    </w:p>
    <w:p w:rsidR="00454295" w:rsidRPr="00AF6A29" w:rsidRDefault="00454295">
      <w:pPr>
        <w:pStyle w:val="ConsPlusNormal"/>
        <w:ind w:firstLine="540"/>
        <w:jc w:val="both"/>
      </w:pPr>
      <w:r w:rsidRPr="00AF6A29">
        <w:t xml:space="preserve">Как указано в пояснительной </w:t>
      </w:r>
      <w:hyperlink r:id="rId540" w:history="1">
        <w:r w:rsidRPr="00AF6A29">
          <w:t>записке</w:t>
        </w:r>
      </w:hyperlink>
      <w:r w:rsidRPr="00AF6A29">
        <w:t xml:space="preserve"> к законопроекту N 638178-6, введение приказного производства в арбитражный процесс направлено на реализацию комплекса следующих задач:</w:t>
      </w:r>
    </w:p>
    <w:p w:rsidR="00454295" w:rsidRPr="00AF6A29" w:rsidRDefault="00454295">
      <w:pPr>
        <w:pStyle w:val="ConsPlusNormal"/>
        <w:ind w:firstLine="540"/>
        <w:jc w:val="both"/>
      </w:pPr>
      <w:r w:rsidRPr="00AF6A29">
        <w:t>- повышение оперативности судебной защиты права и эффективности исполнения судебных актов;</w:t>
      </w:r>
    </w:p>
    <w:p w:rsidR="00454295" w:rsidRPr="00AF6A29" w:rsidRDefault="00454295">
      <w:pPr>
        <w:pStyle w:val="ConsPlusNormal"/>
        <w:ind w:firstLine="540"/>
        <w:jc w:val="both"/>
      </w:pPr>
      <w:r w:rsidRPr="00AF6A29">
        <w:t>- освобождение арбитражных судов от тех дел, которые не нуждаются в развернутой процедуре рассмотрения;</w:t>
      </w:r>
    </w:p>
    <w:p w:rsidR="00454295" w:rsidRPr="00AF6A29" w:rsidRDefault="00454295">
      <w:pPr>
        <w:pStyle w:val="ConsPlusNormal"/>
        <w:ind w:firstLine="540"/>
        <w:jc w:val="both"/>
      </w:pPr>
      <w:r w:rsidRPr="00AF6A29">
        <w:t>- повышение у участников хозяйственного оборота чувства ответственности за принятые ими на себя обязанности и, соответственно, уровня их правосознания;</w:t>
      </w:r>
    </w:p>
    <w:p w:rsidR="00454295" w:rsidRPr="00AF6A29" w:rsidRDefault="00454295">
      <w:pPr>
        <w:pStyle w:val="ConsPlusNormal"/>
        <w:ind w:firstLine="540"/>
        <w:jc w:val="both"/>
      </w:pPr>
      <w:r w:rsidRPr="00AF6A29">
        <w:t>- усиление превентивной функции права;</w:t>
      </w:r>
    </w:p>
    <w:p w:rsidR="00454295" w:rsidRPr="00AF6A29" w:rsidRDefault="00454295">
      <w:pPr>
        <w:pStyle w:val="ConsPlusNormal"/>
        <w:ind w:firstLine="540"/>
        <w:jc w:val="both"/>
      </w:pPr>
      <w:r w:rsidRPr="00AF6A29">
        <w:t>- снижение существующей в настоящее время нагрузки в арбитражных судах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Пояснительная </w:t>
      </w:r>
      <w:hyperlink r:id="rId541" w:history="1">
        <w:r w:rsidRPr="00AF6A29">
          <w:rPr>
            <w:i/>
            <w:sz w:val="20"/>
          </w:rPr>
          <w:t>записка</w:t>
        </w:r>
      </w:hyperlink>
      <w:r w:rsidRPr="00AF6A29">
        <w:rPr>
          <w:i/>
          <w:sz w:val="20"/>
        </w:rPr>
        <w:t xml:space="preserve"> к проекту Федерального закона N 638178-6 "О внесении изменений в Арбитражный процессуальный кодекс Российской Федерации" // URL: http://www.duma.gov.ru.</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Вторым </w:t>
      </w:r>
      <w:hyperlink r:id="rId542" w:history="1">
        <w:r w:rsidRPr="00AF6A29">
          <w:t>законопроектом</w:t>
        </w:r>
      </w:hyperlink>
      <w:r w:rsidRPr="00AF6A29">
        <w:t xml:space="preserve"> N 725381-6 "О внесении изменений в Гражданский процессуальный кодекс Российской Федерации и в Арбитражный процессуальный кодекс Российской Федерации" (далее - законопроект N 725381-6) предусматривается возможность введения в гражданский процесс упрощенного производства по делам с "небольшой ценой иска" и бесспорными требованиями. В связи с этим предлагается дополнить ГПК РФ </w:t>
      </w:r>
      <w:hyperlink r:id="rId543" w:history="1">
        <w:r w:rsidRPr="00AF6A29">
          <w:t>гл. 21.1</w:t>
        </w:r>
      </w:hyperlink>
      <w:r w:rsidRPr="00AF6A29">
        <w:t>, устанавливающей процессуальный порядок рассмотрения дел в порядке упрощенного производства, а также ввести нормы, касающиеся апелляционного и кассационного порядка обжалования решений, принятых в таком порядке &lt;1&gt;. Предполагается, что все эти меры будут способствовать обеспечению разумности срока рассмотрения дел, оптимизации судебной нагрузки, и как следствие повышению эффективности и качества правосудия по более сложным делам &lt;2&gt;.</w:t>
      </w:r>
    </w:p>
    <w:p w:rsidR="00454295" w:rsidRPr="00AF6A29" w:rsidRDefault="00454295">
      <w:pPr>
        <w:pStyle w:val="ConsPlusNormal"/>
        <w:ind w:firstLine="540"/>
        <w:jc w:val="both"/>
        <w:rPr>
          <w:lang w:val="en-US"/>
        </w:rPr>
      </w:pPr>
      <w:r w:rsidRPr="00AF6A29">
        <w:rPr>
          <w:lang w:val="en-US"/>
        </w:rPr>
        <w:t>--------------------------------</w:t>
      </w:r>
    </w:p>
    <w:p w:rsidR="00454295" w:rsidRPr="00AF6A29" w:rsidRDefault="00454295">
      <w:pPr>
        <w:pStyle w:val="ConsPlusNormal"/>
        <w:ind w:firstLine="540"/>
        <w:jc w:val="both"/>
        <w:rPr>
          <w:i/>
          <w:sz w:val="20"/>
          <w:lang w:val="en-US"/>
        </w:rPr>
      </w:pPr>
      <w:r w:rsidRPr="00AF6A29">
        <w:rPr>
          <w:i/>
          <w:sz w:val="20"/>
          <w:lang w:val="en-US"/>
        </w:rPr>
        <w:lastRenderedPageBreak/>
        <w:t xml:space="preserve">&lt;1&gt; </w:t>
      </w:r>
      <w:r w:rsidRPr="00AF6A29">
        <w:rPr>
          <w:i/>
          <w:sz w:val="20"/>
        </w:rPr>
        <w:t>См</w:t>
      </w:r>
      <w:r w:rsidRPr="00AF6A29">
        <w:rPr>
          <w:i/>
          <w:sz w:val="20"/>
          <w:lang w:val="en-US"/>
        </w:rPr>
        <w:t>.: URL: http://www.duma.gov.ru.</w:t>
      </w:r>
    </w:p>
    <w:p w:rsidR="00454295" w:rsidRPr="00AF6A29" w:rsidRDefault="00454295">
      <w:pPr>
        <w:pStyle w:val="ConsPlusNormal"/>
        <w:ind w:firstLine="540"/>
        <w:jc w:val="both"/>
        <w:rPr>
          <w:i/>
          <w:sz w:val="20"/>
        </w:rPr>
      </w:pPr>
      <w:r w:rsidRPr="00AF6A29">
        <w:rPr>
          <w:i/>
          <w:sz w:val="20"/>
        </w:rPr>
        <w:t xml:space="preserve">&lt;2&gt; См.: Пояснительная </w:t>
      </w:r>
      <w:hyperlink r:id="rId544" w:history="1">
        <w:r w:rsidRPr="00AF6A29">
          <w:rPr>
            <w:i/>
            <w:sz w:val="20"/>
          </w:rPr>
          <w:t>записка</w:t>
        </w:r>
      </w:hyperlink>
      <w:r w:rsidRPr="00AF6A29">
        <w:rPr>
          <w:i/>
          <w:sz w:val="20"/>
        </w:rPr>
        <w:t xml:space="preserve"> к проекту Федерального закона N 725381-6 "О внесении изменений в Гражданский процессуальный кодекс Российской Федерации и в Арбитражный процессуальный кодекс Российской Федерации" // URL: http://www.duma.gov.ru.</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Анализ представленных законопроектов позволяет выявить ряд </w:t>
      </w:r>
      <w:r w:rsidRPr="00AF6A29">
        <w:rPr>
          <w:b/>
        </w:rPr>
        <w:t>спорных вопросов по применению института ускоренных и упрощенных производств в будущем</w:t>
      </w:r>
      <w:r w:rsidRPr="00AF6A29">
        <w:t>.</w:t>
      </w:r>
    </w:p>
    <w:p w:rsidR="00454295" w:rsidRPr="00AF6A29" w:rsidRDefault="00454295">
      <w:pPr>
        <w:pStyle w:val="ConsPlusNormal"/>
        <w:ind w:firstLine="540"/>
        <w:jc w:val="both"/>
      </w:pPr>
      <w:r w:rsidRPr="00AF6A29">
        <w:t xml:space="preserve">1. В отличие от действующего порядка упрощенного производства, закрепленного в </w:t>
      </w:r>
      <w:hyperlink r:id="rId545" w:history="1">
        <w:r w:rsidRPr="00AF6A29">
          <w:t>АПК</w:t>
        </w:r>
      </w:hyperlink>
      <w:r w:rsidRPr="00AF6A29">
        <w:t xml:space="preserve"> РФ и предусматривающего размещение заявления истца и других документов на официальном сайте суда в сети Интернет, предложенная законопроектом N 725381-6 редакция </w:t>
      </w:r>
      <w:hyperlink r:id="rId546" w:history="1">
        <w:r w:rsidRPr="00AF6A29">
          <w:t>гл. 21.1</w:t>
        </w:r>
      </w:hyperlink>
      <w:r w:rsidRPr="00AF6A29">
        <w:t xml:space="preserve"> ГПК РФ не предусматривает возможности оперативного доступа истца и ответчика к материалам дела. Отсутствие подобной возможности в предложенной редакции ГПК РФ, но при этом установление точно таких же, как и в арбитражном процессе, сжатых сроков для представления сторонами документов и возражений могут привести к тому, что стороны не успеют представить необходимые доказательства, ознакомиться с материалами, представленными другой стороной, представить возражения. Данная ситуация осложняется тем, что в случае пропуска установленных сроков для представления доказательств суд принимает эти доказательства при условии, если данный срок пропущен по уважительной причине (</w:t>
      </w:r>
      <w:hyperlink r:id="rId547" w:history="1">
        <w:r w:rsidRPr="00AF6A29">
          <w:t>ч. 4 ст. 232.3</w:t>
        </w:r>
      </w:hyperlink>
      <w:r w:rsidRPr="00AF6A29">
        <w:t xml:space="preserve"> законопроекта). При этом </w:t>
      </w:r>
      <w:hyperlink r:id="rId548" w:history="1">
        <w:r w:rsidRPr="00AF6A29">
          <w:t>законопроектом</w:t>
        </w:r>
      </w:hyperlink>
      <w:r w:rsidRPr="00AF6A29">
        <w:t xml:space="preserve"> не предусмотрено ни процессуального порядка восстановления пропущенного срока, ни перечня оснований для признания причины пропуска срока уважительной. Также следует учитывать, что в соответствии с </w:t>
      </w:r>
      <w:hyperlink r:id="rId549" w:history="1">
        <w:r w:rsidRPr="00AF6A29">
          <w:t>ч. 2 ст. 335.1</w:t>
        </w:r>
      </w:hyperlink>
      <w:r w:rsidRPr="00AF6A29">
        <w:t xml:space="preserve"> рассматриваемого законопроекта установлено ограничение по представлению доказательств в суд апелляционной инстанции. Так, дополнительные доказательства по делам, рассмотренным в порядке упрощенного производства, судом апелляционной инстанции не принимаются, за исключением случаев, когда они необоснованно не были приняты судом первой инстанции. Таким образом, в процессе рассмотрения дел в порядке упрощенного производства при отсутствии системы электронного правосудия могут быть нарушены процессуальные права сторон на представление доказательств и ознакомления с материалами дела.</w:t>
      </w:r>
    </w:p>
    <w:p w:rsidR="00454295" w:rsidRPr="00AF6A29" w:rsidRDefault="00454295">
      <w:pPr>
        <w:pStyle w:val="ConsPlusNormal"/>
        <w:ind w:firstLine="540"/>
        <w:jc w:val="both"/>
      </w:pPr>
      <w:r w:rsidRPr="00AF6A29">
        <w:t xml:space="preserve">2. В </w:t>
      </w:r>
      <w:hyperlink r:id="rId550" w:history="1">
        <w:r w:rsidRPr="00AF6A29">
          <w:t>ГПК</w:t>
        </w:r>
      </w:hyperlink>
      <w:r w:rsidRPr="00AF6A29">
        <w:t xml:space="preserve"> РФ предлагается ввести практически неограниченный перечень дел, которые могут быть рассмотрены в порядке упрощенного производства (</w:t>
      </w:r>
      <w:hyperlink r:id="rId551" w:history="1">
        <w:r w:rsidRPr="00AF6A29">
          <w:t>законопроект</w:t>
        </w:r>
      </w:hyperlink>
      <w:r w:rsidRPr="00AF6A29">
        <w:t xml:space="preserve"> N 725381-6). Так, помимо дел, предусмотренных </w:t>
      </w:r>
      <w:hyperlink r:id="rId552" w:history="1">
        <w:r w:rsidRPr="00AF6A29">
          <w:t>ч. 1 ст. 232.2</w:t>
        </w:r>
      </w:hyperlink>
      <w:r w:rsidRPr="00AF6A29">
        <w:t xml:space="preserve"> этого законопроекта, по ходатайству стороны при согласии другой стороны (или по инициативе суда при согласии сторон) в порядке упрощенного производства могут быть рассмотрены иные дела, если отсутствует необходимость выяснения дополнительных обстоятельств или заявленное требование не связано с иными требованиями (</w:t>
      </w:r>
      <w:hyperlink r:id="rId553" w:history="1">
        <w:r w:rsidRPr="00AF6A29">
          <w:t>ч. 2</w:t>
        </w:r>
      </w:hyperlink>
      <w:r w:rsidRPr="00AF6A29">
        <w:t xml:space="preserve">, </w:t>
      </w:r>
      <w:hyperlink r:id="rId554" w:history="1">
        <w:r w:rsidRPr="00AF6A29">
          <w:t>4 ст. 232.2</w:t>
        </w:r>
      </w:hyperlink>
      <w:r w:rsidRPr="00AF6A29">
        <w:t xml:space="preserve"> названного законопроекта). Установленный </w:t>
      </w:r>
      <w:hyperlink r:id="rId555" w:history="1">
        <w:r w:rsidRPr="00AF6A29">
          <w:t>законопроектом</w:t>
        </w:r>
      </w:hyperlink>
      <w:r w:rsidRPr="00AF6A29">
        <w:t xml:space="preserve"> открытый перечень дел не соответствует практике применения института упрощенного производства в АПК РФ, где в данном порядке рассматриваются строго регламентированные категории дел (</w:t>
      </w:r>
      <w:hyperlink r:id="rId556" w:history="1">
        <w:r w:rsidRPr="00AF6A29">
          <w:t>ч. 1</w:t>
        </w:r>
      </w:hyperlink>
      <w:r w:rsidRPr="00AF6A29">
        <w:t xml:space="preserve">, </w:t>
      </w:r>
      <w:hyperlink r:id="rId557" w:history="1">
        <w:r w:rsidRPr="00AF6A29">
          <w:t>2 ст. 227</w:t>
        </w:r>
      </w:hyperlink>
      <w:r w:rsidRPr="00AF6A29">
        <w:t xml:space="preserve"> АПК РФ). При этом в </w:t>
      </w:r>
      <w:hyperlink r:id="rId558" w:history="1">
        <w:r w:rsidRPr="00AF6A29">
          <w:t>законопроекте</w:t>
        </w:r>
      </w:hyperlink>
      <w:r w:rsidRPr="00AF6A29">
        <w:t xml:space="preserve"> довольно размыты границы оснований, по которым дела не подлежат рассмотрению в порядке упрощенного производства, что, в свою очередь, сможет привести к правовой неопределенности в выборе порядка рассмотрения дела.</w:t>
      </w:r>
    </w:p>
    <w:p w:rsidR="00454295" w:rsidRPr="00AF6A29" w:rsidRDefault="00454295">
      <w:pPr>
        <w:pStyle w:val="ConsPlusNormal"/>
        <w:ind w:firstLine="540"/>
        <w:jc w:val="both"/>
      </w:pPr>
      <w:r w:rsidRPr="00AF6A29">
        <w:t xml:space="preserve">3. </w:t>
      </w:r>
      <w:hyperlink r:id="rId559" w:history="1">
        <w:r w:rsidRPr="00AF6A29">
          <w:t>Законопроектом</w:t>
        </w:r>
      </w:hyperlink>
      <w:r w:rsidRPr="00AF6A29">
        <w:t xml:space="preserve"> N 725381-6 предлагается в порядке упрощенного производства в судах общей юрисдикции рассматривать дела о взыскании денежных средств или истребовании имущества, если цена иска не превышает 500 тыс. руб. Однако указанная цена иска для физических лиц является необоснованно завышенной. Так, в соответствии с </w:t>
      </w:r>
      <w:hyperlink r:id="rId560" w:history="1">
        <w:r w:rsidRPr="00AF6A29">
          <w:t>ч. 1 ст. 227</w:t>
        </w:r>
      </w:hyperlink>
      <w:r w:rsidRPr="00AF6A29">
        <w:t xml:space="preserve"> АПК РФ в порядке упрощенного производства подлежат рассмотрению дела, если цена иска не превышает для юридических лиц 300 тыс. руб., для индивидуальных предпринимателей - 100 тыс. руб.</w:t>
      </w:r>
    </w:p>
    <w:p w:rsidR="00454295" w:rsidRPr="00AF6A29" w:rsidRDefault="00454295">
      <w:pPr>
        <w:pStyle w:val="ConsPlusNormal"/>
        <w:ind w:firstLine="540"/>
        <w:jc w:val="both"/>
      </w:pPr>
      <w:r w:rsidRPr="00AF6A29">
        <w:t xml:space="preserve">4. Законодателем предусматривается дополнение в регламентированный </w:t>
      </w:r>
      <w:hyperlink r:id="rId561" w:history="1">
        <w:r w:rsidRPr="00AF6A29">
          <w:t>ч. 1 ст. 135</w:t>
        </w:r>
      </w:hyperlink>
      <w:r w:rsidRPr="00AF6A29">
        <w:t xml:space="preserve"> ГПК РФ перечень оснований для возвращения искового заявления. Так, </w:t>
      </w:r>
      <w:hyperlink r:id="rId562" w:history="1">
        <w:r w:rsidRPr="00AF6A29">
          <w:t>законопроектом</w:t>
        </w:r>
      </w:hyperlink>
      <w:r w:rsidRPr="00AF6A29">
        <w:t xml:space="preserve"> N 725381-6 вводится основание, согласно которому исковое заявление возвращается судом, если заявленные требования подлежат рассмотрению в порядке приказного производства. Тем самым в гражданский процесс по отдельным категориям дел вводится исключительно приказное производство, несмотря на то, что по общему правилу ускоренные и упрощенные формы применяются как альтернатива общему исковому производству.</w:t>
      </w:r>
    </w:p>
    <w:p w:rsidR="00454295" w:rsidRPr="00AF6A29" w:rsidRDefault="00454295">
      <w:pPr>
        <w:pStyle w:val="ConsPlusNormal"/>
        <w:ind w:firstLine="540"/>
        <w:jc w:val="both"/>
      </w:pPr>
      <w:r w:rsidRPr="00AF6A29">
        <w:t xml:space="preserve">На наш взгляд, выявленные в процессе анализа законопроектов спорные положения </w:t>
      </w:r>
      <w:r w:rsidRPr="00AF6A29">
        <w:lastRenderedPageBreak/>
        <w:t>требуют последующей законодательной проработки и более четкого правового регулирования.</w:t>
      </w:r>
    </w:p>
    <w:p w:rsidR="00454295" w:rsidRPr="00AF6A29" w:rsidRDefault="00454295">
      <w:pPr>
        <w:pStyle w:val="ConsPlusNormal"/>
        <w:ind w:firstLine="540"/>
        <w:jc w:val="both"/>
      </w:pPr>
      <w:r w:rsidRPr="00AF6A29">
        <w:t xml:space="preserve">Рассматривая перспективы развития института ускоренных и упрощенных производств в Российской Федерации, не стоит забывать и про единый ГПК РФ. Так, во вступительном слове к </w:t>
      </w:r>
      <w:hyperlink r:id="rId563" w:history="1">
        <w:r w:rsidRPr="00AF6A29">
          <w:t>Концепции</w:t>
        </w:r>
      </w:hyperlink>
      <w:r w:rsidRPr="00AF6A29">
        <w:t xml:space="preserve"> единого Гражданского процессуального кодекса Российской Федерации среди основных целей унификации арбитражного и гражданского процессов выделено закрепление существующих видов упрощенного производства. Таким образом, в Концепции закреплены все три уже известных </w:t>
      </w:r>
      <w:proofErr w:type="spellStart"/>
      <w:r w:rsidRPr="00AF6A29">
        <w:t>цивилистическому</w:t>
      </w:r>
      <w:proofErr w:type="spellEnd"/>
      <w:r w:rsidRPr="00AF6A29">
        <w:t xml:space="preserve"> процессу ускоренных производства: </w:t>
      </w:r>
      <w:r w:rsidRPr="00AF6A29">
        <w:rPr>
          <w:b/>
        </w:rPr>
        <w:t>приказное</w:t>
      </w:r>
      <w:r w:rsidRPr="00AF6A29">
        <w:t xml:space="preserve"> </w:t>
      </w:r>
      <w:hyperlink r:id="rId564" w:history="1">
        <w:r w:rsidRPr="00AF6A29">
          <w:t>(гл. 11)</w:t>
        </w:r>
      </w:hyperlink>
      <w:r w:rsidRPr="00AF6A29">
        <w:t xml:space="preserve">, </w:t>
      </w:r>
      <w:r w:rsidRPr="00AF6A29">
        <w:rPr>
          <w:b/>
        </w:rPr>
        <w:t>заочное</w:t>
      </w:r>
      <w:r w:rsidRPr="00AF6A29">
        <w:t xml:space="preserve"> </w:t>
      </w:r>
      <w:hyperlink r:id="rId565" w:history="1">
        <w:r w:rsidRPr="00AF6A29">
          <w:t>(гл. 23)</w:t>
        </w:r>
      </w:hyperlink>
      <w:r w:rsidRPr="00AF6A29">
        <w:t xml:space="preserve"> и </w:t>
      </w:r>
      <w:r w:rsidRPr="00AF6A29">
        <w:rPr>
          <w:b/>
        </w:rPr>
        <w:t>упрощенное</w:t>
      </w:r>
      <w:r w:rsidRPr="00AF6A29">
        <w:t xml:space="preserve"> </w:t>
      </w:r>
      <w:hyperlink r:id="rId566" w:history="1">
        <w:r w:rsidRPr="00AF6A29">
          <w:t>(гл. 24)</w:t>
        </w:r>
      </w:hyperlink>
      <w:r w:rsidRPr="00AF6A29">
        <w:t xml:space="preserve">. Следует отметить, что разработчики </w:t>
      </w:r>
      <w:hyperlink r:id="rId567" w:history="1">
        <w:r w:rsidRPr="00AF6A29">
          <w:t>Концепции</w:t>
        </w:r>
      </w:hyperlink>
      <w:r w:rsidRPr="00AF6A29">
        <w:t xml:space="preserve"> пока не выделили, какие категории дел и в какой форме упрощенного производства будут рассматриваться.</w:t>
      </w:r>
    </w:p>
    <w:p w:rsidR="00454295" w:rsidRPr="00AF6A29" w:rsidRDefault="00454295">
      <w:pPr>
        <w:pStyle w:val="ConsPlusNormal"/>
        <w:ind w:firstLine="540"/>
        <w:jc w:val="both"/>
      </w:pPr>
      <w:r w:rsidRPr="00AF6A29">
        <w:t>Подводя итог рассмотрению института упрощенных и ускоренных производств, на наш взгляд, необходимо поставить вопрос о целесообразности введения в единый ГПК РФ всех трех форм упрощенного производства. Как справедливо пишет Г.А. Жилин, "любые изменения в гражданской процессуальной форме допустимы лишь при условии обеспечения более эффективной судебной защиты прав, свобод и охраняемых законом интересов граждан и организаций. Другие интересы, например упрощение производства для самого суда... должны отступать на второй план" &lt;1&gt;. Ведь и приказное, и заочное, и упрощенное производства, несмотря на их процессуальные различия, служат одной цели - оперативности защиты нарушенных прав и минимизации судебных издержек лиц, участвующих в деле. Введение "срочного правосудия" всегда повышает риск неисполнения стоящей перед судом задачи - правильного разрешения дела, так как "быстрое правосудие" не значит правосудие справедливое.</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Жилин Г.А. Цели гражданского судопроизводства и их реализация в суде первой инстанции: </w:t>
      </w:r>
      <w:proofErr w:type="spellStart"/>
      <w:r w:rsidRPr="00AF6A29">
        <w:rPr>
          <w:i/>
          <w:sz w:val="20"/>
        </w:rPr>
        <w:t>автореф</w:t>
      </w:r>
      <w:proofErr w:type="spellEnd"/>
      <w:r w:rsidRPr="00AF6A29">
        <w:rPr>
          <w:i/>
          <w:sz w:val="20"/>
        </w:rPr>
        <w:t xml:space="preserve">. </w:t>
      </w:r>
      <w:proofErr w:type="spellStart"/>
      <w:r w:rsidRPr="00AF6A29">
        <w:rPr>
          <w:i/>
          <w:sz w:val="20"/>
        </w:rPr>
        <w:t>дис</w:t>
      </w:r>
      <w:proofErr w:type="spellEnd"/>
      <w:r w:rsidRPr="00AF6A29">
        <w:rPr>
          <w:i/>
          <w:sz w:val="20"/>
        </w:rPr>
        <w:t xml:space="preserve">. ... д-ра </w:t>
      </w:r>
      <w:proofErr w:type="spellStart"/>
      <w:r w:rsidRPr="00AF6A29">
        <w:rPr>
          <w:i/>
          <w:sz w:val="20"/>
        </w:rPr>
        <w:t>юрид</w:t>
      </w:r>
      <w:proofErr w:type="spellEnd"/>
      <w:r w:rsidRPr="00AF6A29">
        <w:rPr>
          <w:i/>
          <w:sz w:val="20"/>
        </w:rPr>
        <w:t>. наук. М., 2000.</w:t>
      </w:r>
    </w:p>
    <w:p w:rsidR="00454295" w:rsidRPr="00AF6A29" w:rsidRDefault="00454295">
      <w:pPr>
        <w:pStyle w:val="ConsPlusNormal"/>
        <w:jc w:val="both"/>
      </w:pPr>
    </w:p>
    <w:p w:rsidR="00454295" w:rsidRPr="00AF6A29" w:rsidRDefault="00454295">
      <w:pPr>
        <w:pStyle w:val="ConsPlusNormal"/>
        <w:jc w:val="center"/>
        <w:rPr>
          <w:b/>
        </w:rPr>
      </w:pPr>
      <w:bookmarkStart w:id="9" w:name="P1144"/>
      <w:bookmarkEnd w:id="9"/>
      <w:r w:rsidRPr="00AF6A29">
        <w:rPr>
          <w:b/>
        </w:rPr>
        <w:t>9. Длительное судопроизводство как одна из актуальных</w:t>
      </w:r>
    </w:p>
    <w:p w:rsidR="00454295" w:rsidRPr="00AF6A29" w:rsidRDefault="00454295">
      <w:pPr>
        <w:pStyle w:val="ConsPlusNormal"/>
        <w:jc w:val="center"/>
        <w:rPr>
          <w:b/>
        </w:rPr>
      </w:pPr>
      <w:r w:rsidRPr="00AF6A29">
        <w:rPr>
          <w:b/>
        </w:rPr>
        <w:t>проблем в гражданском и арбитражном процессах</w:t>
      </w:r>
    </w:p>
    <w:p w:rsidR="00454295" w:rsidRPr="00AF6A29" w:rsidRDefault="00454295">
      <w:pPr>
        <w:pStyle w:val="ConsPlusNormal"/>
        <w:jc w:val="both"/>
        <w:rPr>
          <w:b/>
        </w:rPr>
      </w:pPr>
    </w:p>
    <w:p w:rsidR="00454295" w:rsidRPr="00AF6A29" w:rsidRDefault="00454295">
      <w:pPr>
        <w:pStyle w:val="ConsPlusNormal"/>
        <w:ind w:firstLine="540"/>
        <w:jc w:val="both"/>
      </w:pPr>
      <w:r w:rsidRPr="00AF6A29">
        <w:t>Проблема длительного судопроизводства на сегодняшний день является одной из актуальных. Несмотря на тот факт, что в Российской Федерации создан внутригосударственный механизм правовой защиты нарушенного права на судопроизводство в разумный срок посредством получения компенсации морального вреда &lt;1&gt;, проблема длительного судопроизводства до сих пор не решена.</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См.: Федеральные законы от 30 апреля 2010 г. </w:t>
      </w:r>
      <w:hyperlink r:id="rId568" w:history="1">
        <w:r w:rsidRPr="00AF6A29">
          <w:rPr>
            <w:i/>
            <w:sz w:val="20"/>
          </w:rPr>
          <w:t>N 68-ФЗ</w:t>
        </w:r>
      </w:hyperlink>
      <w:r w:rsidRPr="00AF6A29">
        <w:rPr>
          <w:i/>
          <w:sz w:val="20"/>
        </w:rPr>
        <w:t xml:space="preserve"> "О компенсации за нарушение права на судопроизводство в разумный срок или права на исполнение судебного акта в разумный срок", от 30 апреля 2010 г. </w:t>
      </w:r>
      <w:hyperlink r:id="rId569" w:history="1">
        <w:r w:rsidRPr="00AF6A29">
          <w:rPr>
            <w:i/>
            <w:sz w:val="20"/>
          </w:rPr>
          <w:t>N 69-ФЗ</w:t>
        </w:r>
      </w:hyperlink>
      <w:r w:rsidRPr="00AF6A29">
        <w:rPr>
          <w:i/>
          <w:sz w:val="20"/>
        </w:rPr>
        <w:t>.</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Длительное судопроизводство - это правовое явление, вызванное несовершенством построения судебной системы и осуществления правосудия с попранием норм гражданского процессуального права и арбитражного процессуального права. Данная проблема имеет несколько причин как судопроизводственного, так и </w:t>
      </w:r>
      <w:proofErr w:type="spellStart"/>
      <w:r w:rsidRPr="00AF6A29">
        <w:t>судоустройственного</w:t>
      </w:r>
      <w:proofErr w:type="spellEnd"/>
      <w:r w:rsidRPr="00AF6A29">
        <w:t xml:space="preserve"> свойства.</w:t>
      </w:r>
    </w:p>
    <w:p w:rsidR="00454295" w:rsidRPr="00AF6A29" w:rsidRDefault="00454295">
      <w:pPr>
        <w:pStyle w:val="ConsPlusNormal"/>
        <w:ind w:firstLine="540"/>
        <w:jc w:val="both"/>
      </w:pPr>
      <w:r w:rsidRPr="00AF6A29">
        <w:t>Для устранения этих причин необходим комплексный подход, а также ряд действующих мер, направленных на совершенствование отправления правосудия.</w:t>
      </w:r>
    </w:p>
    <w:p w:rsidR="00454295" w:rsidRPr="00AF6A29" w:rsidRDefault="00454295">
      <w:pPr>
        <w:pStyle w:val="ConsPlusNormal"/>
        <w:ind w:firstLine="540"/>
        <w:jc w:val="both"/>
      </w:pPr>
      <w:r w:rsidRPr="00AF6A29">
        <w:t xml:space="preserve">Принятие Федерального </w:t>
      </w:r>
      <w:hyperlink r:id="rId570" w:history="1">
        <w:r w:rsidRPr="00AF6A29">
          <w:t>закона</w:t>
        </w:r>
      </w:hyperlink>
      <w:r w:rsidRPr="00AF6A29">
        <w:t xml:space="preserve"> "О компенсации за нарушение права на судопроизводство в разумный срок или права на исполнение судебного акта в разумный срок" не решает проблемы длительности, а только позволяет гражданам обратиться за компенсацией морального вреда.</w:t>
      </w:r>
    </w:p>
    <w:p w:rsidR="00454295" w:rsidRPr="00AF6A29" w:rsidRDefault="00454295">
      <w:pPr>
        <w:pStyle w:val="ConsPlusNormal"/>
        <w:ind w:firstLine="540"/>
        <w:jc w:val="both"/>
      </w:pPr>
      <w:r w:rsidRPr="00AF6A29">
        <w:t xml:space="preserve">Принятие вышеуказанного </w:t>
      </w:r>
      <w:hyperlink r:id="rId571" w:history="1">
        <w:r w:rsidRPr="00AF6A29">
          <w:t>Закона</w:t>
        </w:r>
      </w:hyperlink>
      <w:r w:rsidRPr="00AF6A29">
        <w:t xml:space="preserve"> Россией было направлено на исполнение обязательств перед ЕСПЧ, а именно - на создание эффективного внутригосударственного механизма &lt;1&gt; по защите нарушенного права на судопроизводство в разумный срок, регламентированного </w:t>
      </w:r>
      <w:hyperlink r:id="rId572" w:history="1">
        <w:r w:rsidRPr="00AF6A29">
          <w:t>п. 1 ст. 6</w:t>
        </w:r>
      </w:hyperlink>
      <w:r w:rsidRPr="00AF6A29">
        <w:t xml:space="preserve"> Конвенции о защите прав человека и основных свобод. Обязательство в части создания эффективной судебной системы &lt;2&gt;, позволяющей рассматривать дела в установленные законом сроки, до сих пор не реализовано, что привело к дополнительной нагрузке на судебную систему Российской Федерации в части рассмотрения заявлений о компенсации за нарушение права на </w:t>
      </w:r>
      <w:r w:rsidRPr="00AF6A29">
        <w:lastRenderedPageBreak/>
        <w:t>судопроизводство в разумный срок, а также увеличило нагрузку на государственный бюджет в связи с необходимостью выплачивать компенсацию, поскольку ответчиком по данной категории дел является Россия в лице Минфина России.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Постановление ЕСПЧ от 15 января 2009 г. "Дело "</w:t>
      </w:r>
      <w:proofErr w:type="spellStart"/>
      <w:r w:rsidRPr="00AF6A29">
        <w:rPr>
          <w:i/>
          <w:sz w:val="20"/>
        </w:rPr>
        <w:t>Бурдов</w:t>
      </w:r>
      <w:proofErr w:type="spellEnd"/>
      <w:r w:rsidRPr="00AF6A29">
        <w:rPr>
          <w:i/>
          <w:sz w:val="20"/>
        </w:rPr>
        <w:t xml:space="preserve"> (</w:t>
      </w:r>
      <w:proofErr w:type="spellStart"/>
      <w:r w:rsidRPr="00AF6A29">
        <w:rPr>
          <w:i/>
          <w:sz w:val="20"/>
        </w:rPr>
        <w:t>Burdov</w:t>
      </w:r>
      <w:proofErr w:type="spellEnd"/>
      <w:r w:rsidRPr="00AF6A29">
        <w:rPr>
          <w:i/>
          <w:sz w:val="20"/>
        </w:rPr>
        <w:t>) против Российской Федерации" (N 2).</w:t>
      </w:r>
    </w:p>
    <w:p w:rsidR="00454295" w:rsidRPr="00AF6A29" w:rsidRDefault="00454295">
      <w:pPr>
        <w:pStyle w:val="ConsPlusNormal"/>
        <w:ind w:firstLine="540"/>
        <w:jc w:val="both"/>
        <w:rPr>
          <w:i/>
          <w:sz w:val="20"/>
        </w:rPr>
      </w:pPr>
      <w:r w:rsidRPr="00AF6A29">
        <w:rPr>
          <w:i/>
          <w:sz w:val="20"/>
        </w:rPr>
        <w:t>&lt;2&gt; См.: Постановление ЕСПЧ от 25 февраля 2010 г. "Дело "Куприны (</w:t>
      </w:r>
      <w:proofErr w:type="spellStart"/>
      <w:r w:rsidRPr="00AF6A29">
        <w:rPr>
          <w:i/>
          <w:sz w:val="20"/>
        </w:rPr>
        <w:t>Kupriny</w:t>
      </w:r>
      <w:proofErr w:type="spellEnd"/>
      <w:r w:rsidRPr="00AF6A29">
        <w:rPr>
          <w:i/>
          <w:sz w:val="20"/>
        </w:rPr>
        <w:t>) против Российской Федерации".</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По нашему мнению, на сегодняшний день целесообразно в связи с подготовкой единого процессуального кодекса гражданского судопроизводства, а также в связи с унификацией </w:t>
      </w:r>
      <w:proofErr w:type="spellStart"/>
      <w:r w:rsidRPr="00AF6A29">
        <w:t>цивилистического</w:t>
      </w:r>
      <w:proofErr w:type="spellEnd"/>
      <w:r w:rsidRPr="00AF6A29">
        <w:t xml:space="preserve"> процесса усилить существующие судопроизводственные меры по предупреждению длительного судопроизводства.</w:t>
      </w:r>
    </w:p>
    <w:p w:rsidR="00454295" w:rsidRPr="00AF6A29" w:rsidRDefault="00454295">
      <w:pPr>
        <w:pStyle w:val="ConsPlusNormal"/>
        <w:ind w:firstLine="540"/>
        <w:jc w:val="both"/>
      </w:pPr>
      <w:r w:rsidRPr="00AF6A29">
        <w:t xml:space="preserve">Например, в законодательстве и доктрине </w:t>
      </w:r>
      <w:proofErr w:type="spellStart"/>
      <w:r w:rsidRPr="00AF6A29">
        <w:t>цивилистического</w:t>
      </w:r>
      <w:proofErr w:type="spellEnd"/>
      <w:r w:rsidRPr="00AF6A29">
        <w:t xml:space="preserve"> процесса на сегодняшний день нет легального определения правовой категории "длительное судопроизводство", несмотря на тот факт, что данный термин повсеместно используется как в процессуальном законодательстве &lt;1&gt;, так и в судебных актах судов общей юрисдикции &lt;2&gt; и арбитражных судов &lt;3&gt;.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Федеральный </w:t>
      </w:r>
      <w:hyperlink r:id="rId573" w:history="1">
        <w:r w:rsidRPr="00AF6A29">
          <w:rPr>
            <w:i/>
            <w:sz w:val="20"/>
          </w:rPr>
          <w:t>закон</w:t>
        </w:r>
      </w:hyperlink>
      <w:r w:rsidRPr="00AF6A29">
        <w:rPr>
          <w:i/>
          <w:sz w:val="20"/>
        </w:rPr>
        <w:t xml:space="preserve"> "О компенсации за нарушение права на судопроизводство в разумный срок или права на исполнение судебного акта в разумный срок".</w:t>
      </w:r>
    </w:p>
    <w:p w:rsidR="00454295" w:rsidRPr="00AF6A29" w:rsidRDefault="00454295">
      <w:pPr>
        <w:pStyle w:val="ConsPlusNormal"/>
        <w:ind w:firstLine="540"/>
        <w:jc w:val="both"/>
        <w:rPr>
          <w:i/>
          <w:sz w:val="20"/>
        </w:rPr>
      </w:pPr>
      <w:r w:rsidRPr="00AF6A29">
        <w:rPr>
          <w:i/>
          <w:sz w:val="20"/>
        </w:rPr>
        <w:t xml:space="preserve">&lt;2&gt; См.: Апелляционное </w:t>
      </w:r>
      <w:hyperlink r:id="rId574" w:history="1">
        <w:r w:rsidRPr="00AF6A29">
          <w:rPr>
            <w:i/>
            <w:sz w:val="20"/>
          </w:rPr>
          <w:t>определение</w:t>
        </w:r>
      </w:hyperlink>
      <w:r w:rsidRPr="00AF6A29">
        <w:rPr>
          <w:i/>
          <w:sz w:val="20"/>
        </w:rPr>
        <w:t xml:space="preserve"> ВС РФ от 14 октября 2014 г. N АПЛ14-457, </w:t>
      </w:r>
      <w:hyperlink r:id="rId575" w:history="1">
        <w:r w:rsidRPr="00AF6A29">
          <w:rPr>
            <w:i/>
            <w:sz w:val="20"/>
          </w:rPr>
          <w:t>решение</w:t>
        </w:r>
      </w:hyperlink>
      <w:r w:rsidRPr="00AF6A29">
        <w:rPr>
          <w:i/>
          <w:sz w:val="20"/>
        </w:rPr>
        <w:t xml:space="preserve"> ВС РФ от 26 мая 2014 г. N АКПИ14-411, </w:t>
      </w:r>
      <w:hyperlink r:id="rId576" w:history="1">
        <w:r w:rsidRPr="00AF6A29">
          <w:rPr>
            <w:i/>
            <w:sz w:val="20"/>
          </w:rPr>
          <w:t>Определение</w:t>
        </w:r>
      </w:hyperlink>
      <w:r w:rsidRPr="00AF6A29">
        <w:rPr>
          <w:i/>
          <w:sz w:val="20"/>
        </w:rPr>
        <w:t xml:space="preserve"> Московского городского суда от 8 августа 2014 г. N 4г/5-8348.</w:t>
      </w:r>
    </w:p>
    <w:p w:rsidR="00454295" w:rsidRPr="00AF6A29" w:rsidRDefault="00454295">
      <w:pPr>
        <w:pStyle w:val="ConsPlusNormal"/>
        <w:ind w:firstLine="540"/>
        <w:jc w:val="both"/>
        <w:rPr>
          <w:i/>
          <w:sz w:val="20"/>
        </w:rPr>
      </w:pPr>
      <w:r w:rsidRPr="00AF6A29">
        <w:rPr>
          <w:i/>
          <w:sz w:val="20"/>
        </w:rPr>
        <w:t xml:space="preserve">&lt;3&gt; См.: </w:t>
      </w:r>
      <w:hyperlink r:id="rId577" w:history="1">
        <w:r w:rsidRPr="00AF6A29">
          <w:rPr>
            <w:i/>
            <w:sz w:val="20"/>
          </w:rPr>
          <w:t>Постановление</w:t>
        </w:r>
      </w:hyperlink>
      <w:r w:rsidRPr="00AF6A29">
        <w:rPr>
          <w:i/>
          <w:sz w:val="20"/>
        </w:rPr>
        <w:t xml:space="preserve"> ФАС Волго-Вятского округа от 20 ноября 2012 г. по делу N А11-4330/2012, </w:t>
      </w:r>
      <w:hyperlink r:id="rId578" w:history="1">
        <w:r w:rsidRPr="00AF6A29">
          <w:rPr>
            <w:i/>
            <w:sz w:val="20"/>
          </w:rPr>
          <w:t>Постановление</w:t>
        </w:r>
      </w:hyperlink>
      <w:r w:rsidRPr="00AF6A29">
        <w:rPr>
          <w:i/>
          <w:sz w:val="20"/>
        </w:rPr>
        <w:t xml:space="preserve"> ФАС </w:t>
      </w:r>
      <w:proofErr w:type="spellStart"/>
      <w:r w:rsidRPr="00AF6A29">
        <w:rPr>
          <w:i/>
          <w:sz w:val="20"/>
        </w:rPr>
        <w:t>Восточно-Сибирского</w:t>
      </w:r>
      <w:proofErr w:type="spellEnd"/>
      <w:r w:rsidRPr="00AF6A29">
        <w:rPr>
          <w:i/>
          <w:sz w:val="20"/>
        </w:rPr>
        <w:t xml:space="preserve"> округа от 4 марта 2013 г. по делу N А19-8283/2012, </w:t>
      </w:r>
      <w:hyperlink r:id="rId579" w:history="1">
        <w:r w:rsidRPr="00AF6A29">
          <w:rPr>
            <w:i/>
            <w:sz w:val="20"/>
          </w:rPr>
          <w:t>Постановление</w:t>
        </w:r>
      </w:hyperlink>
      <w:r w:rsidRPr="00AF6A29">
        <w:rPr>
          <w:i/>
          <w:sz w:val="20"/>
        </w:rPr>
        <w:t xml:space="preserve"> Арбитражного суда Московского округа от 11 сентября 2014 г. N Ф05-11734/2011 по делу N А40-46189/2010.</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По нашему мнению, существует проблема понимания и соотношения правовой категории "длительное судопроизводство" с правовой категорией "разумный срок судопроизводства", а также необходимости своевременного рассмотрения и разрешения дела, поскольку отсутствуют понятие и критерии определения длительности судопроизводства.</w:t>
      </w:r>
    </w:p>
    <w:p w:rsidR="00454295" w:rsidRPr="00AF6A29" w:rsidRDefault="00454295">
      <w:pPr>
        <w:pStyle w:val="ConsPlusNormal"/>
        <w:ind w:firstLine="540"/>
        <w:jc w:val="both"/>
      </w:pPr>
      <w:r w:rsidRPr="00AF6A29">
        <w:t>Законодатель внедрил правовую категорию "длительное судопроизводство" в российское процессуальное законодательство в целях возможного обращения в суд с заявлением о присуждении компенсации за нарушение права на судопроизводство в разумный срок.</w:t>
      </w:r>
    </w:p>
    <w:p w:rsidR="00454295" w:rsidRPr="00AF6A29" w:rsidRDefault="00454295">
      <w:pPr>
        <w:pStyle w:val="ConsPlusNormal"/>
        <w:ind w:firstLine="540"/>
        <w:jc w:val="both"/>
      </w:pPr>
      <w:r w:rsidRPr="00AF6A29">
        <w:t>Данные критерии являются ключевыми, так как их наличие на законодательном уровне или уровне разъяснений норм права, изложенных в постановлении Пленума ВС РФ, позволило бы снизить поток обращений за компенсацией за нарушение разумного срока судопроизводства. В связи с отсутствием формальных оснований для подачи иска (например, длительное судопроизводство было вызвано систематическим пропуском установленных законом процессуальных сроков).</w:t>
      </w:r>
    </w:p>
    <w:p w:rsidR="00454295" w:rsidRPr="00AF6A29" w:rsidRDefault="00454295">
      <w:pPr>
        <w:pStyle w:val="ConsPlusNormal"/>
        <w:ind w:firstLine="540"/>
        <w:jc w:val="both"/>
      </w:pPr>
      <w:r w:rsidRPr="00AF6A29">
        <w:t>Анализ правоприменительной практики не позволяет выделить те или иные критерии, по которым признается наличие длительности судопроизводства, и как следствие основания для получения компенсации за нарушение разумного срока судопроизводства.</w:t>
      </w:r>
    </w:p>
    <w:p w:rsidR="00454295" w:rsidRPr="00AF6A29" w:rsidRDefault="00454295">
      <w:pPr>
        <w:pStyle w:val="ConsPlusNormal"/>
        <w:ind w:firstLine="540"/>
        <w:jc w:val="both"/>
      </w:pPr>
      <w:r w:rsidRPr="00AF6A29">
        <w:t xml:space="preserve">С помощью анализа норм </w:t>
      </w:r>
      <w:hyperlink r:id="rId580" w:history="1">
        <w:r w:rsidRPr="00AF6A29">
          <w:t>ГПК</w:t>
        </w:r>
      </w:hyperlink>
      <w:r w:rsidRPr="00AF6A29">
        <w:t xml:space="preserve"> РФ и </w:t>
      </w:r>
      <w:hyperlink r:id="rId581" w:history="1">
        <w:r w:rsidRPr="00AF6A29">
          <w:t>АПК</w:t>
        </w:r>
      </w:hyperlink>
      <w:r w:rsidRPr="00AF6A29">
        <w:t xml:space="preserve"> РФ можно сделать вывод, что правовая категория "длительное судопроизводство" связана с разумным сроком судопроизводства, т.е. законодатель определяет: если судом установлено нарушение разумных сроков судопроизводства, то судопроизводство является длительным, а это, на наш взгляд, является не совсем верным.</w:t>
      </w:r>
    </w:p>
    <w:p w:rsidR="00454295" w:rsidRPr="00AF6A29" w:rsidRDefault="00454295">
      <w:pPr>
        <w:pStyle w:val="ConsPlusNormal"/>
        <w:ind w:firstLine="540"/>
        <w:jc w:val="both"/>
      </w:pPr>
      <w:r w:rsidRPr="00AF6A29">
        <w:t xml:space="preserve">Правовая категория "разумный срок судопроизводства" является выражением права на судопроизводство в разумный срок, закрепленного </w:t>
      </w:r>
      <w:hyperlink r:id="rId582" w:history="1">
        <w:r w:rsidRPr="00AF6A29">
          <w:t>п. 1 ст. 6</w:t>
        </w:r>
      </w:hyperlink>
      <w:r w:rsidRPr="00AF6A29">
        <w:t xml:space="preserve"> Конвенции о защите прав человека и основных свобод. "Разумный срок судопроизводства" - это оценочное понятие, оно может быть признано правовой категорией только при наличии критериев для ее оценки, установленных в </w:t>
      </w:r>
      <w:hyperlink r:id="rId583" w:history="1">
        <w:r w:rsidRPr="00AF6A29">
          <w:t>ГПК</w:t>
        </w:r>
      </w:hyperlink>
      <w:r w:rsidRPr="00AF6A29">
        <w:t xml:space="preserve"> РФ и </w:t>
      </w:r>
      <w:hyperlink r:id="rId584" w:history="1">
        <w:r w:rsidRPr="00AF6A29">
          <w:t>АПК</w:t>
        </w:r>
      </w:hyperlink>
      <w:r w:rsidRPr="00AF6A29">
        <w:t xml:space="preserve"> РФ.</w:t>
      </w:r>
    </w:p>
    <w:p w:rsidR="00454295" w:rsidRPr="00AF6A29" w:rsidRDefault="00454295">
      <w:pPr>
        <w:pStyle w:val="ConsPlusNormal"/>
        <w:ind w:firstLine="540"/>
        <w:jc w:val="both"/>
      </w:pPr>
      <w:r w:rsidRPr="00AF6A29">
        <w:t>Длительное судопроизводство, по нашему мнению, представляет собой фактический период, в рамках которого происходило рассмотрение дела с момента принятия иска до момента вступления последнего судебного акта в законную силу.</w:t>
      </w:r>
    </w:p>
    <w:p w:rsidR="00454295" w:rsidRPr="00AF6A29" w:rsidRDefault="00454295">
      <w:pPr>
        <w:pStyle w:val="ConsPlusNormal"/>
        <w:ind w:firstLine="540"/>
        <w:jc w:val="both"/>
      </w:pPr>
      <w:r w:rsidRPr="00AF6A29">
        <w:lastRenderedPageBreak/>
        <w:t>Таким образом, речь идет о фактическом затраченном времени на рассмотрение дела и период правовой неопределенности, в которой находились заинтересованные лица, претерпевая при этом имущественные тяготы и моральные страдания, поскольку в рамках гражданского судопроизводства рассматриваются дела, касающиеся имущественных и личных неимущественных отношений и споров, возникающих в рамках осуществления предпринимательской и иной экономической деятельности.</w:t>
      </w:r>
    </w:p>
    <w:p w:rsidR="00454295" w:rsidRPr="00AF6A29" w:rsidRDefault="00454295">
      <w:pPr>
        <w:pStyle w:val="ConsPlusNormal"/>
        <w:ind w:firstLine="540"/>
        <w:jc w:val="both"/>
      </w:pPr>
      <w:r w:rsidRPr="00AF6A29">
        <w:t>Судебное разбирательство должно осуществляться в установленные законом сроки, так как длительное судебное разбирательство может привести к банкротству (несостоятельности) юридических лиц. Граждане, находясь длительный период в судебных тяжбах, претерпевают инфляционные потери в связи с невозможностью распоряжаться в полной мере своим имуществом (если таковое является предметом спора) и моральные страдания в силу правовой неопределенности, вызванной длительным судопроизводством.</w:t>
      </w:r>
    </w:p>
    <w:p w:rsidR="00454295" w:rsidRPr="00AF6A29" w:rsidRDefault="00454295">
      <w:pPr>
        <w:pStyle w:val="ConsPlusNormal"/>
        <w:ind w:firstLine="540"/>
        <w:jc w:val="both"/>
      </w:pPr>
      <w:r w:rsidRPr="00AF6A29">
        <w:t>Следует обратить внимание на тот факт, что "длительное судопроизводство" - относительно новая правовая категория в гражданском процессуальном и арбитражном процессуальном праве. На сегодняшний день существует ряд судопроизводственных мер по пресечению длительного судопроизводства.</w:t>
      </w:r>
    </w:p>
    <w:p w:rsidR="00454295" w:rsidRPr="00AF6A29" w:rsidRDefault="00454295">
      <w:pPr>
        <w:pStyle w:val="ConsPlusNormal"/>
        <w:ind w:firstLine="540"/>
        <w:jc w:val="both"/>
      </w:pPr>
      <w:r w:rsidRPr="00AF6A29">
        <w:t xml:space="preserve">В соответствии со </w:t>
      </w:r>
      <w:hyperlink r:id="rId585" w:history="1">
        <w:r w:rsidRPr="00AF6A29">
          <w:t>ст. 99</w:t>
        </w:r>
      </w:hyperlink>
      <w:r w:rsidRPr="00AF6A29">
        <w:t xml:space="preserve"> ГПК РФ суд может взыскать компенсацию за фактическую потерю времени, если одна из сторон злоупотребляет своими процессуальными правами, а также препятствует правильному и своевременному рассмотрению и разрешению дела. Данный метод правового воздействия предусмотрен и в арбитражном процессуальном праве. В соответствии со </w:t>
      </w:r>
      <w:hyperlink r:id="rId586" w:history="1">
        <w:r w:rsidRPr="00AF6A29">
          <w:t>ст. 111</w:t>
        </w:r>
      </w:hyperlink>
      <w:r w:rsidRPr="00AF6A29">
        <w:t xml:space="preserve"> АПК РФ арбитражный суд возлагает возмещение судебных расходов на сторону, злоупотребляющую своими процессуальными правами, вне зависимости от исхода дела.</w:t>
      </w:r>
    </w:p>
    <w:p w:rsidR="00454295" w:rsidRPr="00AF6A29" w:rsidRDefault="00454295">
      <w:pPr>
        <w:pStyle w:val="ConsPlusNormal"/>
        <w:ind w:firstLine="540"/>
        <w:jc w:val="both"/>
      </w:pPr>
      <w:r w:rsidRPr="00AF6A29">
        <w:t>Анализ правоприменительной практики судов общей юрисдикции и арбитражных судов позволяет сделать вывод о том, что данный правовой механизм воздействия и формирования добросовестного поведения участников процесса не популярен &lt;1&gt; и суды, несмотря на существующий факт злоупотребления процессуальными правами, отказывают либо взыскивают судебные расходы частично, мотивируя это состязательностью гражданского процесса в Российской Федерации.</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См.: </w:t>
      </w:r>
      <w:hyperlink r:id="rId587" w:history="1">
        <w:r w:rsidRPr="00AF6A29">
          <w:rPr>
            <w:i/>
            <w:sz w:val="20"/>
          </w:rPr>
          <w:t>Постановление</w:t>
        </w:r>
      </w:hyperlink>
      <w:r w:rsidRPr="00AF6A29">
        <w:rPr>
          <w:i/>
          <w:sz w:val="20"/>
        </w:rPr>
        <w:t xml:space="preserve"> ФАС Волго-Вятского округа от 22 марта 2013 г. по делу N А11-9237/2011, </w:t>
      </w:r>
      <w:hyperlink r:id="rId588" w:history="1">
        <w:r w:rsidRPr="00AF6A29">
          <w:rPr>
            <w:i/>
            <w:sz w:val="20"/>
          </w:rPr>
          <w:t>Постановление</w:t>
        </w:r>
      </w:hyperlink>
      <w:r w:rsidRPr="00AF6A29">
        <w:rPr>
          <w:i/>
          <w:sz w:val="20"/>
        </w:rPr>
        <w:t xml:space="preserve"> ФАС </w:t>
      </w:r>
      <w:proofErr w:type="spellStart"/>
      <w:r w:rsidRPr="00AF6A29">
        <w:rPr>
          <w:i/>
          <w:sz w:val="20"/>
        </w:rPr>
        <w:t>Восточно-Сибирского</w:t>
      </w:r>
      <w:proofErr w:type="spellEnd"/>
      <w:r w:rsidRPr="00AF6A29">
        <w:rPr>
          <w:i/>
          <w:sz w:val="20"/>
        </w:rPr>
        <w:t xml:space="preserve"> округа от 19 июня 2013 г. по делу N А33-17243/2011, </w:t>
      </w:r>
      <w:hyperlink r:id="rId589" w:history="1">
        <w:r w:rsidRPr="00AF6A29">
          <w:rPr>
            <w:i/>
            <w:sz w:val="20"/>
          </w:rPr>
          <w:t>Постановление</w:t>
        </w:r>
      </w:hyperlink>
      <w:r w:rsidRPr="00AF6A29">
        <w:rPr>
          <w:i/>
          <w:sz w:val="20"/>
        </w:rPr>
        <w:t xml:space="preserve"> ФАС </w:t>
      </w:r>
      <w:proofErr w:type="spellStart"/>
      <w:r w:rsidRPr="00AF6A29">
        <w:rPr>
          <w:i/>
          <w:sz w:val="20"/>
        </w:rPr>
        <w:t>Восточно-Сибирского</w:t>
      </w:r>
      <w:proofErr w:type="spellEnd"/>
      <w:r w:rsidRPr="00AF6A29">
        <w:rPr>
          <w:i/>
          <w:sz w:val="20"/>
        </w:rPr>
        <w:t xml:space="preserve"> округа от 25 апреля 2013 г. по делу N А19-8860/2012, </w:t>
      </w:r>
      <w:hyperlink r:id="rId590" w:history="1">
        <w:r w:rsidRPr="00AF6A29">
          <w:rPr>
            <w:i/>
            <w:sz w:val="20"/>
          </w:rPr>
          <w:t>Постановление</w:t>
        </w:r>
      </w:hyperlink>
      <w:r w:rsidRPr="00AF6A29">
        <w:rPr>
          <w:i/>
          <w:sz w:val="20"/>
        </w:rPr>
        <w:t xml:space="preserve"> Девятого арбитражного апелляционного суда от 10 октября 2014 г. N 09АП-40213/2014-ГК по делу N А40-128071/2012.</w:t>
      </w:r>
    </w:p>
    <w:p w:rsidR="00454295" w:rsidRPr="00AF6A29" w:rsidRDefault="00454295">
      <w:pPr>
        <w:pStyle w:val="ConsPlusNormal"/>
        <w:jc w:val="both"/>
      </w:pPr>
    </w:p>
    <w:p w:rsidR="00454295" w:rsidRPr="00AF6A29" w:rsidRDefault="00454295">
      <w:pPr>
        <w:pStyle w:val="ConsPlusNormal"/>
        <w:ind w:firstLine="540"/>
        <w:jc w:val="both"/>
      </w:pPr>
      <w:r w:rsidRPr="00AF6A29">
        <w:t>На наш взгляд, это обусловлено в первую очередь тем, что на сегодняшний день отсутствуют критерии, позволяющие определить, где заканчивается действие принципа состязательности сторон и начинается злоупотребление процессуальными правами.</w:t>
      </w:r>
    </w:p>
    <w:p w:rsidR="00454295" w:rsidRPr="00AF6A29" w:rsidRDefault="00454295">
      <w:pPr>
        <w:pStyle w:val="ConsPlusNormal"/>
        <w:ind w:firstLine="540"/>
        <w:jc w:val="both"/>
      </w:pPr>
      <w:r w:rsidRPr="00AF6A29">
        <w:t>По нашему мнению, в данном случае ответственность ложится на судью, так как ему необходимо определить систематичность действий участников процесса и цель: получение доказательств или затягивание процесса.</w:t>
      </w:r>
    </w:p>
    <w:p w:rsidR="00454295" w:rsidRPr="00AF6A29" w:rsidRDefault="00454295">
      <w:pPr>
        <w:pStyle w:val="ConsPlusNormal"/>
        <w:ind w:firstLine="540"/>
        <w:jc w:val="both"/>
      </w:pPr>
      <w:r w:rsidRPr="00AF6A29">
        <w:t xml:space="preserve">Для этого в </w:t>
      </w:r>
      <w:proofErr w:type="spellStart"/>
      <w:r w:rsidRPr="00AF6A29">
        <w:t>цивилистическом</w:t>
      </w:r>
      <w:proofErr w:type="spellEnd"/>
      <w:r w:rsidRPr="00AF6A29">
        <w:t xml:space="preserve"> процессе существует стадия подготовки дела к судебному разбирательству. Мы поддерживаем точку зрения многих ученых &lt;1&gt;, согласно которой цель данной стадии заключается в правильном и своевременном рассмотрении дела по существу и при соблюдении всех процессуальных правил, касающихся данной стадии процесса, можно ускорить рассмотрение дела в судах общей юрисдикции и арбитражных судах Российской Федерации. В данном случае необходима дисциплинированность не только суда, но и всех участников процесса, которые заинтересованы в правильном и своевременном рассмотрении и разрешении дела.</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См.: Юдельсон К.С. Предварительная подготовка дела в советском гражданском процессе. М., 1948. С. 4, 5; </w:t>
      </w:r>
      <w:proofErr w:type="spellStart"/>
      <w:r w:rsidRPr="00AF6A29">
        <w:rPr>
          <w:i/>
          <w:sz w:val="20"/>
        </w:rPr>
        <w:t>Бырдина</w:t>
      </w:r>
      <w:proofErr w:type="spellEnd"/>
      <w:r w:rsidRPr="00AF6A29">
        <w:rPr>
          <w:i/>
          <w:sz w:val="20"/>
        </w:rPr>
        <w:t xml:space="preserve"> С.В. Подготовка дела к слушанию в советском гражданском процессе. Саратов, 1960. С. 4; Трубников П.Я. Подготовка гражданских дел к судебному разбирательству. М., 1962. С. 24; </w:t>
      </w:r>
      <w:proofErr w:type="spellStart"/>
      <w:r w:rsidRPr="00AF6A29">
        <w:rPr>
          <w:i/>
          <w:sz w:val="20"/>
        </w:rPr>
        <w:t>Черноскутов</w:t>
      </w:r>
      <w:proofErr w:type="spellEnd"/>
      <w:r w:rsidRPr="00AF6A29">
        <w:rPr>
          <w:i/>
          <w:sz w:val="20"/>
        </w:rPr>
        <w:t xml:space="preserve"> Н. Подготовка и рассмотрение дел о возмещении имущественного ущерба // Советская юстиция. 1976. N 24; </w:t>
      </w:r>
      <w:proofErr w:type="spellStart"/>
      <w:r w:rsidRPr="00AF6A29">
        <w:rPr>
          <w:i/>
          <w:sz w:val="20"/>
        </w:rPr>
        <w:t>Брант</w:t>
      </w:r>
      <w:proofErr w:type="spellEnd"/>
      <w:r w:rsidRPr="00AF6A29">
        <w:rPr>
          <w:i/>
          <w:sz w:val="20"/>
        </w:rPr>
        <w:t xml:space="preserve"> И.Н. Факторы, влияющие на своевременность рассмотрения гражданских </w:t>
      </w:r>
      <w:r w:rsidRPr="00AF6A29">
        <w:rPr>
          <w:i/>
          <w:sz w:val="20"/>
        </w:rPr>
        <w:lastRenderedPageBreak/>
        <w:t xml:space="preserve">дел // Арбитражный и гражданский процесс. 2004. N 8; Комиссаров К. Подготовка гражданских дел к судебному разбирательству / под ред. Н.М. </w:t>
      </w:r>
      <w:proofErr w:type="spellStart"/>
      <w:r w:rsidRPr="00AF6A29">
        <w:rPr>
          <w:i/>
          <w:sz w:val="20"/>
        </w:rPr>
        <w:t>Гурбатова</w:t>
      </w:r>
      <w:proofErr w:type="spellEnd"/>
      <w:r w:rsidRPr="00AF6A29">
        <w:rPr>
          <w:i/>
          <w:sz w:val="20"/>
        </w:rPr>
        <w:t xml:space="preserve">. М., 1977 // Советская юстиция. 1978. N 1; </w:t>
      </w:r>
      <w:proofErr w:type="spellStart"/>
      <w:r w:rsidRPr="00AF6A29">
        <w:rPr>
          <w:i/>
          <w:sz w:val="20"/>
        </w:rPr>
        <w:t>Ковин</w:t>
      </w:r>
      <w:proofErr w:type="spellEnd"/>
      <w:r w:rsidRPr="00AF6A29">
        <w:rPr>
          <w:i/>
          <w:sz w:val="20"/>
        </w:rPr>
        <w:t xml:space="preserve"> В.Ф. Цель подготовки дел к судебному разбирательству в советском гражданском процессе // Сб. аспирантских работ. </w:t>
      </w:r>
      <w:proofErr w:type="spellStart"/>
      <w:r w:rsidRPr="00AF6A29">
        <w:rPr>
          <w:i/>
          <w:sz w:val="20"/>
        </w:rPr>
        <w:t>Вып</w:t>
      </w:r>
      <w:proofErr w:type="spellEnd"/>
      <w:r w:rsidRPr="00AF6A29">
        <w:rPr>
          <w:i/>
          <w:sz w:val="20"/>
        </w:rPr>
        <w:t>. 10. Свердловск, 1969. С. 150.</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Актуальным является вопрос оказания содействия правосудию участниками процесса путем своевременного представления доказательств, заявления ходатайств о проведении экспертизы и подготовки вопросов для экспертов и списка учреждений также на этапе подготовки дела к судебному разбирательству, заявление ходатайств к суду об оказании содействия в получении тех или иных доказательств, путем выдачи судебных запросов и т.д.</w:t>
      </w:r>
    </w:p>
    <w:p w:rsidR="00454295" w:rsidRPr="00AF6A29" w:rsidRDefault="00454295">
      <w:pPr>
        <w:pStyle w:val="ConsPlusNormal"/>
        <w:ind w:firstLine="540"/>
        <w:jc w:val="both"/>
      </w:pPr>
      <w:r w:rsidRPr="00AF6A29">
        <w:t>Все вышеуказанное напрямую связано с принципом добросовестности в гражданском процессе.</w:t>
      </w:r>
    </w:p>
    <w:p w:rsidR="00454295" w:rsidRPr="00AF6A29" w:rsidRDefault="00454295">
      <w:pPr>
        <w:pStyle w:val="ConsPlusNormal"/>
        <w:ind w:firstLine="540"/>
        <w:jc w:val="both"/>
      </w:pPr>
      <w:r w:rsidRPr="00AF6A29">
        <w:t xml:space="preserve">В данном случае возникает вопрос о принципе добросовестности в </w:t>
      </w:r>
      <w:proofErr w:type="spellStart"/>
      <w:r w:rsidRPr="00AF6A29">
        <w:t>цивилистическом</w:t>
      </w:r>
      <w:proofErr w:type="spellEnd"/>
      <w:r w:rsidRPr="00AF6A29">
        <w:t xml:space="preserve"> процессе. Этот принцип не имеет полноценного законодательного закрепления. Доктрина </w:t>
      </w:r>
      <w:proofErr w:type="spellStart"/>
      <w:r w:rsidRPr="00AF6A29">
        <w:t>цивилистического</w:t>
      </w:r>
      <w:proofErr w:type="spellEnd"/>
      <w:r w:rsidRPr="00AF6A29">
        <w:t xml:space="preserve"> процесса не содержит единого подхода к пониманию и применению данного принципа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Мутай</w:t>
      </w:r>
      <w:proofErr w:type="spellEnd"/>
      <w:r w:rsidRPr="00AF6A29">
        <w:rPr>
          <w:i/>
          <w:sz w:val="20"/>
        </w:rPr>
        <w:t xml:space="preserve"> И.М. </w:t>
      </w:r>
      <w:hyperlink r:id="rId591" w:history="1">
        <w:r w:rsidRPr="00AF6A29">
          <w:rPr>
            <w:i/>
            <w:sz w:val="20"/>
          </w:rPr>
          <w:t>Развитие принципа</w:t>
        </w:r>
      </w:hyperlink>
      <w:r w:rsidRPr="00AF6A29">
        <w:rPr>
          <w:i/>
          <w:sz w:val="20"/>
        </w:rPr>
        <w:t xml:space="preserve"> добросовестности и института преддоговорной ответственности в свете реформы обязательственного законодательства Франции // Журнал российского права. 2014. N 2. С. 91 - 100; Ширвиндт А.М. </w:t>
      </w:r>
      <w:hyperlink r:id="rId592" w:history="1">
        <w:r w:rsidRPr="00AF6A29">
          <w:rPr>
            <w:i/>
            <w:sz w:val="20"/>
          </w:rPr>
          <w:t>Принцип добросовестности</w:t>
        </w:r>
      </w:hyperlink>
      <w:r w:rsidRPr="00AF6A29">
        <w:rPr>
          <w:i/>
          <w:sz w:val="20"/>
        </w:rPr>
        <w:t xml:space="preserve"> в ГК РФ и сравнительное правоведение // </w:t>
      </w:r>
      <w:proofErr w:type="spellStart"/>
      <w:r w:rsidRPr="00AF6A29">
        <w:rPr>
          <w:i/>
          <w:sz w:val="20"/>
        </w:rPr>
        <w:t>Aequum</w:t>
      </w:r>
      <w:proofErr w:type="spellEnd"/>
      <w:r w:rsidRPr="00AF6A29">
        <w:rPr>
          <w:i/>
          <w:sz w:val="20"/>
        </w:rPr>
        <w:t xml:space="preserve"> </w:t>
      </w:r>
      <w:proofErr w:type="spellStart"/>
      <w:r w:rsidRPr="00AF6A29">
        <w:rPr>
          <w:i/>
          <w:sz w:val="20"/>
        </w:rPr>
        <w:t>jus</w:t>
      </w:r>
      <w:proofErr w:type="spellEnd"/>
      <w:r w:rsidRPr="00AF6A29">
        <w:rPr>
          <w:i/>
          <w:sz w:val="20"/>
        </w:rPr>
        <w:t xml:space="preserve">. От друзей и коллег к 50-летию профессора Д.В. </w:t>
      </w:r>
      <w:proofErr w:type="spellStart"/>
      <w:r w:rsidRPr="00AF6A29">
        <w:rPr>
          <w:i/>
          <w:sz w:val="20"/>
        </w:rPr>
        <w:t>Дождева</w:t>
      </w:r>
      <w:proofErr w:type="spellEnd"/>
      <w:r w:rsidRPr="00AF6A29">
        <w:rPr>
          <w:i/>
          <w:sz w:val="20"/>
        </w:rPr>
        <w:t xml:space="preserve"> / отв. ред. А.М. Ширвиндт. М., 2014. С. 203 - 242; </w:t>
      </w:r>
      <w:proofErr w:type="spellStart"/>
      <w:r w:rsidRPr="00AF6A29">
        <w:rPr>
          <w:i/>
          <w:sz w:val="20"/>
        </w:rPr>
        <w:t>Чукреев</w:t>
      </w:r>
      <w:proofErr w:type="spellEnd"/>
      <w:r w:rsidRPr="00AF6A29">
        <w:rPr>
          <w:i/>
          <w:sz w:val="20"/>
        </w:rPr>
        <w:t xml:space="preserve"> А.А. Добросовестность в системе принципов гражданского права // Журнал российского права. 2002. N 11. С. 103; </w:t>
      </w:r>
      <w:proofErr w:type="spellStart"/>
      <w:r w:rsidRPr="00AF6A29">
        <w:rPr>
          <w:i/>
          <w:sz w:val="20"/>
        </w:rPr>
        <w:t>Ситдиков</w:t>
      </w:r>
      <w:proofErr w:type="spellEnd"/>
      <w:r w:rsidRPr="00AF6A29">
        <w:rPr>
          <w:i/>
          <w:sz w:val="20"/>
        </w:rPr>
        <w:t xml:space="preserve"> З.Б. </w:t>
      </w:r>
      <w:hyperlink r:id="rId593" w:history="1">
        <w:r w:rsidRPr="00AF6A29">
          <w:rPr>
            <w:i/>
            <w:sz w:val="20"/>
          </w:rPr>
          <w:t>Некоторые особенности</w:t>
        </w:r>
      </w:hyperlink>
      <w:r w:rsidRPr="00AF6A29">
        <w:rPr>
          <w:i/>
          <w:sz w:val="20"/>
        </w:rPr>
        <w:t xml:space="preserve"> судебной практики, связанной с реализацией принципа добросовестности в Гражданском кодексе Российской Федерации // Арбитражный и гражданский процесс. 2012. N 8. С. 23 - 26; Свит Ю.П. </w:t>
      </w:r>
      <w:hyperlink r:id="rId594" w:history="1">
        <w:r w:rsidRPr="00AF6A29">
          <w:rPr>
            <w:i/>
            <w:sz w:val="20"/>
          </w:rPr>
          <w:t>Понятие и значение</w:t>
        </w:r>
      </w:hyperlink>
      <w:r w:rsidRPr="00AF6A29">
        <w:rPr>
          <w:i/>
          <w:sz w:val="20"/>
        </w:rPr>
        <w:t xml:space="preserve"> добросовестности и разумности в современном российском праве // Законы России: опыт, анализ, практика. 2010. N 9. С. 3 - 10; Волков А.В. </w:t>
      </w:r>
      <w:hyperlink r:id="rId595" w:history="1">
        <w:r w:rsidRPr="00AF6A29">
          <w:rPr>
            <w:i/>
            <w:sz w:val="20"/>
          </w:rPr>
          <w:t>Соотношение принципа</w:t>
        </w:r>
      </w:hyperlink>
      <w:r w:rsidRPr="00AF6A29">
        <w:rPr>
          <w:i/>
          <w:sz w:val="20"/>
        </w:rPr>
        <w:t xml:space="preserve"> добросовестности и принципа недопустимости злоупотребления правом // Юрист. 2013. N 8. С. 3 - 7; </w:t>
      </w:r>
      <w:proofErr w:type="spellStart"/>
      <w:r w:rsidRPr="00AF6A29">
        <w:rPr>
          <w:i/>
          <w:sz w:val="20"/>
        </w:rPr>
        <w:t>Аболонин</w:t>
      </w:r>
      <w:proofErr w:type="spellEnd"/>
      <w:r w:rsidRPr="00AF6A29">
        <w:rPr>
          <w:i/>
          <w:sz w:val="20"/>
        </w:rPr>
        <w:t xml:space="preserve"> В.О. </w:t>
      </w:r>
      <w:hyperlink r:id="rId596" w:history="1">
        <w:r w:rsidRPr="00AF6A29">
          <w:rPr>
            <w:i/>
            <w:sz w:val="20"/>
          </w:rPr>
          <w:t>Принципы добросовестности</w:t>
        </w:r>
      </w:hyperlink>
      <w:r w:rsidRPr="00AF6A29">
        <w:rPr>
          <w:i/>
          <w:sz w:val="20"/>
        </w:rPr>
        <w:t xml:space="preserve"> и сотрудничества в "новом" гражданском процессе // Арбитражный и гражданский процесс. 2013. N 8. С. 2 - 8.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процессуальном законодательстве данный принцип косвенно отражен только в </w:t>
      </w:r>
      <w:hyperlink r:id="rId597" w:history="1">
        <w:r w:rsidRPr="00AF6A29">
          <w:t>ст. 35</w:t>
        </w:r>
      </w:hyperlink>
      <w:r w:rsidRPr="00AF6A29">
        <w:t xml:space="preserve"> ГПК РФ и </w:t>
      </w:r>
      <w:hyperlink r:id="rId598" w:history="1">
        <w:r w:rsidRPr="00AF6A29">
          <w:t>ст. 41</w:t>
        </w:r>
      </w:hyperlink>
      <w:r w:rsidRPr="00AF6A29">
        <w:t xml:space="preserve"> АПК РФ. Данные правовые нормы обязывают участников процесса добросовестно использовать свои процессуальные права.</w:t>
      </w:r>
    </w:p>
    <w:p w:rsidR="00454295" w:rsidRPr="00AF6A29" w:rsidRDefault="00454295">
      <w:pPr>
        <w:pStyle w:val="ConsPlusNormal"/>
        <w:ind w:firstLine="540"/>
        <w:jc w:val="both"/>
      </w:pPr>
      <w:r w:rsidRPr="00AF6A29">
        <w:t>Несмотря на этот факт, в правоприменительной практике сформировалось единообразие по применению принципа добросовестности.</w:t>
      </w:r>
    </w:p>
    <w:p w:rsidR="00454295" w:rsidRPr="00AF6A29" w:rsidRDefault="00454295">
      <w:pPr>
        <w:pStyle w:val="ConsPlusNormal"/>
        <w:ind w:firstLine="540"/>
        <w:jc w:val="both"/>
      </w:pPr>
      <w:r w:rsidRPr="00AF6A29">
        <w:t>Например, в судебной практике судов общей юрисдикции и арбитражных судов активно используется данный принцип &lt;1&gt;, в частности: определение оснований для выдачи утерянного исполнительного листа; прямое указание арбитражного суда на злоупотребление своими процессуальными правами ответчиком, путем недобросовестного использования своих процессуальных прав, которые направлены на срывы судебных заседаний &lt;2&gt;; отказ в удовлетворении заявления о возобновлении производства по делу о признании приказа об увольнении незаконным, которое послужило на основании неверного указания истцом фактического адреса проживания &lt;3&gt;.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например, </w:t>
      </w:r>
      <w:hyperlink r:id="rId599" w:history="1">
        <w:r w:rsidRPr="00AF6A29">
          <w:rPr>
            <w:i/>
            <w:sz w:val="20"/>
          </w:rPr>
          <w:t>Определение</w:t>
        </w:r>
      </w:hyperlink>
      <w:r w:rsidRPr="00AF6A29">
        <w:rPr>
          <w:i/>
          <w:sz w:val="20"/>
        </w:rPr>
        <w:t xml:space="preserve"> ВС РФ от 16 сентября 2014 г. N 305-ЭС14-761 по делу N А40-26306/2001, </w:t>
      </w:r>
      <w:hyperlink r:id="rId600" w:history="1">
        <w:r w:rsidRPr="00AF6A29">
          <w:rPr>
            <w:i/>
            <w:sz w:val="20"/>
          </w:rPr>
          <w:t>Определение</w:t>
        </w:r>
      </w:hyperlink>
      <w:r w:rsidRPr="00AF6A29">
        <w:rPr>
          <w:i/>
          <w:sz w:val="20"/>
        </w:rPr>
        <w:t xml:space="preserve"> ВАС РФ от 28 марта 2013 г. N ВАС-1649/13 по делу N А54-5995/2009, </w:t>
      </w:r>
      <w:hyperlink r:id="rId601" w:history="1">
        <w:r w:rsidRPr="00AF6A29">
          <w:rPr>
            <w:i/>
            <w:sz w:val="20"/>
          </w:rPr>
          <w:t>Определение</w:t>
        </w:r>
      </w:hyperlink>
      <w:r w:rsidRPr="00AF6A29">
        <w:rPr>
          <w:i/>
          <w:sz w:val="20"/>
        </w:rPr>
        <w:t xml:space="preserve"> Московского городского суда от 22 декабря 2011 г. по делу N 33-40420, Апелляционное </w:t>
      </w:r>
      <w:hyperlink r:id="rId602" w:history="1">
        <w:r w:rsidRPr="00AF6A29">
          <w:rPr>
            <w:i/>
            <w:sz w:val="20"/>
          </w:rPr>
          <w:t>определение</w:t>
        </w:r>
      </w:hyperlink>
      <w:r w:rsidRPr="00AF6A29">
        <w:rPr>
          <w:i/>
          <w:sz w:val="20"/>
        </w:rPr>
        <w:t xml:space="preserve"> Московского городского суда от 24 июля 2014 г. по делу N 33-29479/14, Апелляционное </w:t>
      </w:r>
      <w:hyperlink r:id="rId603" w:history="1">
        <w:r w:rsidRPr="00AF6A29">
          <w:rPr>
            <w:i/>
            <w:sz w:val="20"/>
          </w:rPr>
          <w:t>определение</w:t>
        </w:r>
      </w:hyperlink>
      <w:r w:rsidRPr="00AF6A29">
        <w:rPr>
          <w:i/>
          <w:sz w:val="20"/>
        </w:rPr>
        <w:t xml:space="preserve"> Московского городского суда от 24 июля 2014 г. N 33-25653.</w:t>
      </w:r>
    </w:p>
    <w:p w:rsidR="00454295" w:rsidRPr="00AF6A29" w:rsidRDefault="00454295">
      <w:pPr>
        <w:pStyle w:val="ConsPlusNormal"/>
        <w:ind w:firstLine="540"/>
        <w:jc w:val="both"/>
        <w:rPr>
          <w:i/>
          <w:sz w:val="20"/>
        </w:rPr>
      </w:pPr>
      <w:r w:rsidRPr="00AF6A29">
        <w:rPr>
          <w:i/>
          <w:sz w:val="20"/>
        </w:rPr>
        <w:t xml:space="preserve">&lt;2&gt; См., например, </w:t>
      </w:r>
      <w:hyperlink r:id="rId604" w:history="1">
        <w:r w:rsidRPr="00AF6A29">
          <w:rPr>
            <w:i/>
            <w:sz w:val="20"/>
          </w:rPr>
          <w:t>Определение</w:t>
        </w:r>
      </w:hyperlink>
      <w:r w:rsidRPr="00AF6A29">
        <w:rPr>
          <w:i/>
          <w:sz w:val="20"/>
        </w:rPr>
        <w:t xml:space="preserve"> ВАС РФ от 28 марта 2013 г. N ВАС-1649/13 по делу N А54-5995/2009. Требование: о пересмотре в порядке надзора судебного акта по делу о солидарном взыскании долга, просроченных процентов за пользование кредитом, просроченных денежных средств за ведение и обслуживание ссудного счета, неустойки. Решение: дело передано в Президиум ВАС РФ, поскольку суд кассационной инстанции не оценил поведение ответчика с точки зрения принципов добросовестности в реализации процессуальных прав и состязательности в арбитражном процессе, возложив последствия </w:t>
      </w:r>
      <w:r w:rsidRPr="00AF6A29">
        <w:rPr>
          <w:i/>
          <w:sz w:val="20"/>
        </w:rPr>
        <w:lastRenderedPageBreak/>
        <w:t>недобросовестного поведения ответчика на истца.</w:t>
      </w:r>
    </w:p>
    <w:p w:rsidR="00454295" w:rsidRPr="00AF6A29" w:rsidRDefault="00454295">
      <w:pPr>
        <w:pStyle w:val="ConsPlusNormal"/>
        <w:ind w:firstLine="540"/>
        <w:jc w:val="both"/>
        <w:rPr>
          <w:i/>
          <w:sz w:val="20"/>
        </w:rPr>
      </w:pPr>
      <w:r w:rsidRPr="00AF6A29">
        <w:rPr>
          <w:i/>
          <w:sz w:val="20"/>
        </w:rPr>
        <w:t xml:space="preserve">&lt;3&gt; См.: </w:t>
      </w:r>
      <w:hyperlink r:id="rId605" w:history="1">
        <w:r w:rsidRPr="00AF6A29">
          <w:rPr>
            <w:i/>
            <w:sz w:val="20"/>
          </w:rPr>
          <w:t>Определение</w:t>
        </w:r>
      </w:hyperlink>
      <w:r w:rsidRPr="00AF6A29">
        <w:rPr>
          <w:i/>
          <w:sz w:val="20"/>
        </w:rPr>
        <w:t xml:space="preserve"> ВС РФ от 11 июля 2014 г. N 86-КГ14-6. Обстоятельства: Определением отказано в удовлетворении заявления о возобновлении производства по делу о признании приказа об увольнении незаконным, изменении формулировки основания увольнения, взыскании компенсации морального вреда, поскольку доказательств уважительности причин неявки в суд заявителем не представлено. Решение: Определение оставлено без изменения.</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Исходя из анализа правоприменительной практики и развития доктринальных положений </w:t>
      </w:r>
      <w:proofErr w:type="spellStart"/>
      <w:r w:rsidRPr="00AF6A29">
        <w:t>цивилистического</w:t>
      </w:r>
      <w:proofErr w:type="spellEnd"/>
      <w:r w:rsidRPr="00AF6A29">
        <w:t xml:space="preserve"> процесса мы считаем целесообразным выделить в гражданском процессуальном праве и арбитражном процессуальном праве как один из самостоятельных принципов принцип добросовестности, что позволило бы в будущем пресекать злоупотребление процессуальными правами лицами, участвующими в деле.</w:t>
      </w:r>
    </w:p>
    <w:p w:rsidR="00454295" w:rsidRPr="00AF6A29" w:rsidRDefault="00454295">
      <w:pPr>
        <w:pStyle w:val="ConsPlusNormal"/>
        <w:ind w:firstLine="540"/>
        <w:jc w:val="both"/>
      </w:pPr>
      <w:r w:rsidRPr="00AF6A29">
        <w:t xml:space="preserve">По нашему мнению, под </w:t>
      </w:r>
      <w:r w:rsidRPr="00AF6A29">
        <w:rPr>
          <w:b/>
        </w:rPr>
        <w:t xml:space="preserve">принципом добросовестности в </w:t>
      </w:r>
      <w:proofErr w:type="spellStart"/>
      <w:r w:rsidRPr="00AF6A29">
        <w:rPr>
          <w:b/>
        </w:rPr>
        <w:t>цивилистическом</w:t>
      </w:r>
      <w:proofErr w:type="spellEnd"/>
      <w:r w:rsidRPr="00AF6A29">
        <w:rPr>
          <w:b/>
        </w:rPr>
        <w:t xml:space="preserve"> процессе</w:t>
      </w:r>
      <w:r w:rsidRPr="00AF6A29">
        <w:t xml:space="preserve"> следует понимать поведение сторон, а также форму осуществления ими своих процессуальных прав и обязанностей с момента принятия искового заявления и до вынесения последнего судебного акта по существу дела.</w:t>
      </w:r>
    </w:p>
    <w:p w:rsidR="00454295" w:rsidRPr="00AF6A29" w:rsidRDefault="00454295">
      <w:pPr>
        <w:pStyle w:val="ConsPlusNormal"/>
        <w:ind w:firstLine="540"/>
        <w:jc w:val="both"/>
      </w:pPr>
      <w:r w:rsidRPr="00AF6A29">
        <w:t xml:space="preserve">Таким образом, исходя из всего вышеизложенного, можно сделать вывод, что законодательное закрепление принципа добросовестности в </w:t>
      </w:r>
      <w:hyperlink r:id="rId606" w:history="1">
        <w:r w:rsidRPr="00AF6A29">
          <w:t>ГПК</w:t>
        </w:r>
      </w:hyperlink>
      <w:r w:rsidRPr="00AF6A29">
        <w:t xml:space="preserve"> РФ и </w:t>
      </w:r>
      <w:hyperlink r:id="rId607" w:history="1">
        <w:r w:rsidRPr="00AF6A29">
          <w:t>АПК</w:t>
        </w:r>
      </w:hyperlink>
      <w:r w:rsidRPr="00AF6A29">
        <w:t xml:space="preserve"> РФ позволило бы судьям пресекать злоупотребление процессуальными правами лицами, участвующими в деле, а впоследствии служило бы уже установленным доказательством недобросовестного поведения лиц при рассмотрении заявлении о присуждении компенсации за нарушение разумного срока судопроизводства.</w:t>
      </w:r>
    </w:p>
    <w:p w:rsidR="00454295" w:rsidRPr="00AF6A29" w:rsidRDefault="00454295">
      <w:pPr>
        <w:pStyle w:val="ConsPlusNormal"/>
        <w:ind w:firstLine="540"/>
        <w:jc w:val="both"/>
      </w:pPr>
      <w:r w:rsidRPr="00AF6A29">
        <w:t>Итак, проблема длительного судебного разбирательства имеет комплексный характер, для ее решения необходимо принятие мер системного подхода, которые будут включать развитие существующих законодательных мер по пресечению злоупотребления процессуальными правами, применение и оценку поведения лиц с точки зрения принципа добросовестности, оказание содействия правосудию на этапе подготовки дела к судебному разбирательству и при рассмотрении дела по существу.</w:t>
      </w:r>
    </w:p>
    <w:p w:rsidR="00454295" w:rsidRPr="00AF6A29" w:rsidRDefault="00454295">
      <w:pPr>
        <w:pStyle w:val="ConsPlusNormal"/>
        <w:ind w:firstLine="540"/>
        <w:jc w:val="both"/>
      </w:pPr>
      <w:r w:rsidRPr="00AF6A29">
        <w:t xml:space="preserve">Становление принципа добросовестности в </w:t>
      </w:r>
      <w:proofErr w:type="spellStart"/>
      <w:r w:rsidRPr="00AF6A29">
        <w:t>цивилистическом</w:t>
      </w:r>
      <w:proofErr w:type="spellEnd"/>
      <w:r w:rsidRPr="00AF6A29">
        <w:t xml:space="preserve"> процессе позволило бы пресекать систематическое затягивание процесса лицами, участвующими в деле.</w:t>
      </w:r>
    </w:p>
    <w:p w:rsidR="00454295" w:rsidRPr="00AF6A29" w:rsidRDefault="00454295">
      <w:pPr>
        <w:pStyle w:val="ConsPlusNormal"/>
        <w:ind w:firstLine="540"/>
        <w:jc w:val="both"/>
      </w:pPr>
      <w:r w:rsidRPr="00AF6A29">
        <w:t>Исходя из анализа правоприменительной практики &lt;1&gt;, можно утверждать, что стороны либо одна из сторон чаще всего своим поведением провоцируют длительность судопроизводства.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608" w:history="1">
        <w:r w:rsidRPr="00AF6A29">
          <w:rPr>
            <w:i/>
            <w:sz w:val="20"/>
          </w:rPr>
          <w:t>Решение</w:t>
        </w:r>
      </w:hyperlink>
      <w:r w:rsidRPr="00AF6A29">
        <w:rPr>
          <w:i/>
          <w:sz w:val="20"/>
        </w:rPr>
        <w:t xml:space="preserve"> ФАС Центрального округа от 19 мая 2014 г. по делу N А08- 2728/2010, </w:t>
      </w:r>
      <w:hyperlink r:id="rId609" w:history="1">
        <w:r w:rsidRPr="00AF6A29">
          <w:rPr>
            <w:i/>
            <w:sz w:val="20"/>
          </w:rPr>
          <w:t>Постановление</w:t>
        </w:r>
      </w:hyperlink>
      <w:r w:rsidRPr="00AF6A29">
        <w:rPr>
          <w:i/>
          <w:sz w:val="20"/>
        </w:rPr>
        <w:t xml:space="preserve"> ФАС Центрального округа от 4 июля 2013 г. по делу N А35-4626/2006, </w:t>
      </w:r>
      <w:hyperlink r:id="rId610" w:history="1">
        <w:r w:rsidRPr="00AF6A29">
          <w:rPr>
            <w:i/>
            <w:sz w:val="20"/>
          </w:rPr>
          <w:t>решение</w:t>
        </w:r>
      </w:hyperlink>
      <w:r w:rsidRPr="00AF6A29">
        <w:rPr>
          <w:i/>
          <w:sz w:val="20"/>
        </w:rPr>
        <w:t xml:space="preserve"> ФАС Центрального округа от 18 декабря 2012 г. по делу N А35-4626/06, </w:t>
      </w:r>
      <w:hyperlink r:id="rId611" w:history="1">
        <w:r w:rsidRPr="00AF6A29">
          <w:rPr>
            <w:i/>
            <w:sz w:val="20"/>
          </w:rPr>
          <w:t>решение</w:t>
        </w:r>
      </w:hyperlink>
      <w:r w:rsidRPr="00AF6A29">
        <w:rPr>
          <w:i/>
          <w:sz w:val="20"/>
        </w:rPr>
        <w:t xml:space="preserve"> Московского городского суда от 28 июля 2014 г. по делу N 3-160/2014.</w:t>
      </w:r>
    </w:p>
    <w:p w:rsidR="00454295" w:rsidRPr="00AF6A29" w:rsidRDefault="00454295">
      <w:pPr>
        <w:pStyle w:val="ConsPlusNormal"/>
        <w:jc w:val="both"/>
      </w:pPr>
    </w:p>
    <w:p w:rsidR="00454295" w:rsidRPr="00AF6A29" w:rsidRDefault="00454295">
      <w:pPr>
        <w:pStyle w:val="ConsPlusNormal"/>
        <w:ind w:firstLine="540"/>
        <w:jc w:val="both"/>
      </w:pPr>
      <w:r w:rsidRPr="00AF6A29">
        <w:t>Для пресечения затягивания судопроизводства на сегодняшний день уже существует ряд законодательно закрепленных мер, позволяющих пресекать злоупотребление процессуальными правами лицами, участвующими в деле.</w:t>
      </w:r>
    </w:p>
    <w:p w:rsidR="00454295" w:rsidRPr="00AF6A29" w:rsidRDefault="00454295">
      <w:pPr>
        <w:pStyle w:val="ConsPlusNormal"/>
        <w:jc w:val="both"/>
      </w:pPr>
    </w:p>
    <w:p w:rsidR="00454295" w:rsidRPr="00AF6A29" w:rsidRDefault="00454295">
      <w:pPr>
        <w:pStyle w:val="ConsPlusNormal"/>
        <w:jc w:val="center"/>
        <w:rPr>
          <w:b/>
        </w:rPr>
      </w:pPr>
      <w:bookmarkStart w:id="10" w:name="P1212"/>
      <w:bookmarkEnd w:id="10"/>
      <w:r w:rsidRPr="00AF6A29">
        <w:rPr>
          <w:b/>
        </w:rPr>
        <w:t>10. Административная юстиция в свете судебной</w:t>
      </w:r>
    </w:p>
    <w:p w:rsidR="00454295" w:rsidRPr="00AF6A29" w:rsidRDefault="00454295">
      <w:pPr>
        <w:pStyle w:val="ConsPlusNormal"/>
        <w:jc w:val="center"/>
        <w:rPr>
          <w:b/>
        </w:rPr>
      </w:pPr>
      <w:r w:rsidRPr="00AF6A29">
        <w:rPr>
          <w:b/>
        </w:rPr>
        <w:t>реформы и перспективы развития процессуального</w:t>
      </w:r>
    </w:p>
    <w:p w:rsidR="00454295" w:rsidRPr="00AF6A29" w:rsidRDefault="00454295">
      <w:pPr>
        <w:pStyle w:val="ConsPlusNormal"/>
        <w:jc w:val="center"/>
        <w:rPr>
          <w:b/>
        </w:rPr>
      </w:pPr>
      <w:r w:rsidRPr="00AF6A29">
        <w:rPr>
          <w:b/>
        </w:rPr>
        <w:t>законодательства в Российской Федерации</w:t>
      </w:r>
    </w:p>
    <w:p w:rsidR="00454295" w:rsidRPr="00AF6A29" w:rsidRDefault="00454295">
      <w:pPr>
        <w:pStyle w:val="ConsPlusNormal"/>
        <w:jc w:val="both"/>
        <w:rPr>
          <w:b/>
        </w:rPr>
      </w:pPr>
    </w:p>
    <w:p w:rsidR="00454295" w:rsidRPr="00AF6A29" w:rsidRDefault="00454295">
      <w:pPr>
        <w:pStyle w:val="ConsPlusNormal"/>
        <w:ind w:firstLine="540"/>
        <w:jc w:val="both"/>
      </w:pPr>
      <w:r w:rsidRPr="00AF6A29">
        <w:t xml:space="preserve">Согласно Конституции РФ государственная власть в России осуществляется на основе разделения на законодательную, исполнительную и судебную </w:t>
      </w:r>
      <w:hyperlink r:id="rId612" w:history="1">
        <w:r w:rsidRPr="00AF6A29">
          <w:t>(ст. 10)</w:t>
        </w:r>
      </w:hyperlink>
      <w:r w:rsidRPr="00AF6A29">
        <w:t>. При этом все ветви власти могут быть реализованы исключительно в правовых формах, и лишь судебная власть реализуется также в особой процессуальной форме.</w:t>
      </w:r>
    </w:p>
    <w:p w:rsidR="00454295" w:rsidRPr="00AF6A29" w:rsidRDefault="00454295">
      <w:pPr>
        <w:pStyle w:val="ConsPlusNormal"/>
        <w:ind w:firstLine="540"/>
        <w:jc w:val="both"/>
      </w:pPr>
      <w:r w:rsidRPr="00AF6A29">
        <w:t xml:space="preserve">Архитектура судебной системы в общих чертах определяется </w:t>
      </w:r>
      <w:hyperlink r:id="rId613" w:history="1">
        <w:r w:rsidRPr="00AF6A29">
          <w:t>ст. 118</w:t>
        </w:r>
      </w:hyperlink>
      <w:r w:rsidRPr="00AF6A29">
        <w:t xml:space="preserve"> Конституции РФ, исчерпывающе устанавливающей четыре вида судопроизводства, посредством которых осуществляется судебная власть. Речь идет о конституционном, гражданском, административном и уголовном судопроизводствах.</w:t>
      </w:r>
    </w:p>
    <w:p w:rsidR="00454295" w:rsidRPr="00AF6A29" w:rsidRDefault="00454295">
      <w:pPr>
        <w:pStyle w:val="ConsPlusNormal"/>
        <w:ind w:firstLine="540"/>
        <w:jc w:val="both"/>
      </w:pPr>
      <w:r w:rsidRPr="00AF6A29">
        <w:t xml:space="preserve">Фактически с момента своего устроения и по настоящее время российская судебная система </w:t>
      </w:r>
      <w:r w:rsidRPr="00AF6A29">
        <w:lastRenderedPageBreak/>
        <w:t xml:space="preserve">находится в состоянии постоянного реформирования. Такой динамизм ее развития является следствием, во-первых, выявляемых в ходе </w:t>
      </w:r>
      <w:proofErr w:type="spellStart"/>
      <w:r w:rsidRPr="00AF6A29">
        <w:t>правоприменения</w:t>
      </w:r>
      <w:proofErr w:type="spellEnd"/>
      <w:r w:rsidRPr="00AF6A29">
        <w:t xml:space="preserve"> недостатков, во-вторых, новых доктринальных разработок и, в-третьих, рецепции наиболее удачных практик.</w:t>
      </w:r>
    </w:p>
    <w:p w:rsidR="00454295" w:rsidRPr="00AF6A29" w:rsidRDefault="00454295">
      <w:pPr>
        <w:pStyle w:val="ConsPlusNormal"/>
        <w:ind w:firstLine="540"/>
        <w:jc w:val="both"/>
      </w:pPr>
      <w:r w:rsidRPr="00AF6A29">
        <w:t>В настоящее время накопился целый пул предложений по дальнейшему совершенствованию российской судебной системы. Все предлагаемые новеллы можно условно свести к изменениям в области судопроизводства (процессуального законодательства) и модернизации судоустройства (организации судебной системы).</w:t>
      </w:r>
    </w:p>
    <w:p w:rsidR="00454295" w:rsidRPr="00AF6A29" w:rsidRDefault="00454295">
      <w:pPr>
        <w:pStyle w:val="ConsPlusNormal"/>
        <w:ind w:firstLine="540"/>
        <w:jc w:val="both"/>
      </w:pPr>
      <w:r w:rsidRPr="00AF6A29">
        <w:t>В свете осуществляемых и предлагаемых реформ с неизбежностью возникает вопрос о месте административной юстиции в новой судебной реальности.</w:t>
      </w:r>
    </w:p>
    <w:p w:rsidR="00454295" w:rsidRPr="00AF6A29" w:rsidRDefault="00454295">
      <w:pPr>
        <w:pStyle w:val="ConsPlusNormal"/>
        <w:ind w:firstLine="540"/>
        <w:jc w:val="both"/>
      </w:pPr>
      <w:r w:rsidRPr="00AF6A29">
        <w:t>Институт административной юстиции является атрибутом современного правового государства и подразумевает наличие особого процессуального порядка разрешения публично-правовых споров между гражданином, объединением граждан или организацией, с одной стороны, и органом публичной власти, обладающим властными полномочиями в отношении их прав и обязанностей, - с другой.</w:t>
      </w:r>
    </w:p>
    <w:p w:rsidR="00454295" w:rsidRPr="00AF6A29" w:rsidRDefault="00454295">
      <w:pPr>
        <w:pStyle w:val="ConsPlusNormal"/>
        <w:ind w:firstLine="540"/>
        <w:jc w:val="both"/>
      </w:pPr>
      <w:r w:rsidRPr="00AF6A29">
        <w:t>Задача административной юстиции заключается в контроле за соблюдением законности в системе государственного управления, стабильностью публичных правоотношений, а ее идея основана на теории разделения властей. Именно административная юстиция способствует переводу юридического неравенства сторон, существующего в материально-правовых отношениях, в процессуальное равенство, которое имеет место в административном судопроизводстве &lt;1&gt;. При этом, учитывая часто встречающееся заблуждение, необходимо подчеркнуть, что ни в коем случае не следует отождествлять административное судопроизводство и производство по делам об административных правонарушениях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Хаманева</w:t>
      </w:r>
      <w:proofErr w:type="spellEnd"/>
      <w:r w:rsidRPr="00AF6A29">
        <w:rPr>
          <w:i/>
          <w:sz w:val="20"/>
        </w:rPr>
        <w:t xml:space="preserve"> Н.Ю. Административная юстиция и административно-правовые отношения: теоретические проблемы // Труды института государства и права Российской академии наук. 2009. N 1. С. 41 - 50.</w:t>
      </w:r>
    </w:p>
    <w:p w:rsidR="00454295" w:rsidRPr="00AF6A29" w:rsidRDefault="00454295">
      <w:pPr>
        <w:pStyle w:val="ConsPlusNormal"/>
        <w:ind w:firstLine="540"/>
        <w:jc w:val="both"/>
        <w:rPr>
          <w:i/>
          <w:sz w:val="20"/>
        </w:rPr>
      </w:pPr>
      <w:r w:rsidRPr="00AF6A29">
        <w:rPr>
          <w:i/>
          <w:sz w:val="20"/>
        </w:rPr>
        <w:t xml:space="preserve">&lt;2&gt; См.: Серков П.П. </w:t>
      </w:r>
      <w:hyperlink r:id="rId614" w:history="1">
        <w:r w:rsidRPr="00AF6A29">
          <w:rPr>
            <w:i/>
            <w:sz w:val="20"/>
          </w:rPr>
          <w:t>К вопросу</w:t>
        </w:r>
      </w:hyperlink>
      <w:r w:rsidRPr="00AF6A29">
        <w:rPr>
          <w:i/>
          <w:sz w:val="20"/>
        </w:rPr>
        <w:t xml:space="preserve"> о современном понимании административного судопроизводства // Административное право и процесс. 2013. N 9. С. 9 - 21.</w:t>
      </w:r>
    </w:p>
    <w:p w:rsidR="00454295" w:rsidRPr="00AF6A29" w:rsidRDefault="00454295">
      <w:pPr>
        <w:pStyle w:val="ConsPlusNormal"/>
        <w:jc w:val="both"/>
      </w:pPr>
    </w:p>
    <w:p w:rsidR="00454295" w:rsidRPr="00AF6A29" w:rsidRDefault="00454295">
      <w:pPr>
        <w:pStyle w:val="ConsPlusNormal"/>
        <w:ind w:firstLine="540"/>
        <w:jc w:val="both"/>
      </w:pPr>
      <w:r w:rsidRPr="00AF6A29">
        <w:t>Законодательное закрепление возможности защищать публичные права и свободы в судебном порядке в некоторых государствах привело к появлению специализированных административных судов и отдельных норм законодательства об административном судопроизводстве, регулирующих порядок судебной защиты публичных прав и свобод.</w:t>
      </w:r>
    </w:p>
    <w:p w:rsidR="00454295" w:rsidRPr="00AF6A29" w:rsidRDefault="00454295">
      <w:pPr>
        <w:pStyle w:val="ConsPlusNormal"/>
        <w:ind w:firstLine="540"/>
        <w:jc w:val="both"/>
      </w:pPr>
      <w:r w:rsidRPr="00AF6A29">
        <w:t xml:space="preserve">Основы административной юстиции в России заложены в </w:t>
      </w:r>
      <w:hyperlink r:id="rId615" w:history="1">
        <w:r w:rsidRPr="00AF6A29">
          <w:t>Конституции</w:t>
        </w:r>
      </w:hyperlink>
      <w:r w:rsidRPr="00AF6A29">
        <w:t xml:space="preserve"> РФ, </w:t>
      </w:r>
      <w:hyperlink r:id="rId616" w:history="1">
        <w:r w:rsidRPr="00AF6A29">
          <w:t>Законе</w:t>
        </w:r>
      </w:hyperlink>
      <w:r w:rsidRPr="00AF6A29">
        <w:t xml:space="preserve"> РФ от 27 апреля 1993 г. N 4866-1 "Об обжаловании в суд действий и решений, нарушающих права и свободы граждан".</w:t>
      </w:r>
    </w:p>
    <w:p w:rsidR="00454295" w:rsidRPr="00AF6A29" w:rsidRDefault="00454295">
      <w:pPr>
        <w:pStyle w:val="ConsPlusNormal"/>
        <w:ind w:firstLine="540"/>
        <w:jc w:val="both"/>
      </w:pPr>
      <w:r w:rsidRPr="00AF6A29">
        <w:t>Закрепление на конституционном уровне отдельного вида административного судопроизводства породило предложения и споры о создании в России специализированных административных судов и об отнесении к их подведомственности дел, возникающих из публичных правоотношений.</w:t>
      </w:r>
    </w:p>
    <w:p w:rsidR="00454295" w:rsidRPr="00AF6A29" w:rsidRDefault="00454295">
      <w:pPr>
        <w:pStyle w:val="ConsPlusNormal"/>
        <w:ind w:firstLine="540"/>
        <w:jc w:val="both"/>
      </w:pPr>
      <w:r w:rsidRPr="00AF6A29">
        <w:t>Однако административное судопроизводство в данный момент осуществляется судами общей юрисдикции и арбитражными судами, следовательно, говоря о выделении производства по делам, возникающим из публичных правоотношений, в отдельное судопроизводство, подразумевается, скорее, его отделение от осуществляемого теми же судами гражданского судопроизводства.</w:t>
      </w:r>
    </w:p>
    <w:p w:rsidR="00454295" w:rsidRPr="00AF6A29" w:rsidRDefault="00454295">
      <w:pPr>
        <w:pStyle w:val="ConsPlusNormal"/>
        <w:ind w:firstLine="540"/>
        <w:jc w:val="both"/>
      </w:pPr>
      <w:r w:rsidRPr="00AF6A29">
        <w:t xml:space="preserve">По словам Председателя ВС РФ В.М. Лебедева, создание административного судопроизводства - не инициатива, а принципиальная правовая позиция, основанная на положениях </w:t>
      </w:r>
      <w:hyperlink r:id="rId617" w:history="1">
        <w:r w:rsidRPr="00AF6A29">
          <w:t>ст. 118</w:t>
        </w:r>
      </w:hyperlink>
      <w:r w:rsidRPr="00AF6A29">
        <w:t xml:space="preserve"> Конституции РФ, согласно которым административное судопроизводство является одной из форм осуществления судебной власти. По его мнению, необходимость полноценного, самостоятельного административного судопроизводства в условиях борьбы с коррупцией и чиновничьим произволом очевидна, ведь в рамках этой процедуры гражданин спорит с государством, заведомо находясь в неравных условиях с его административным ресурсом. "О перспективах и эффективности развития административного судопроизводства сами за себя свидетельствуют данные судебной статистики - даже в рамках действующего </w:t>
      </w:r>
      <w:r w:rsidRPr="00AF6A29">
        <w:lastRenderedPageBreak/>
        <w:t>гражданского процессуального законодательства в 2010 году судами общей юрисдикции по делам, возникающим из публично-правовых отношений, более половины заявлений - 56% - было удовлетворено. По отдельным категориям дел этот показатель еще выше - решения и действия органов местного самоуправления и муниципальных служащих признавались неправомерными в 72% дел"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Какие дела поступили, такие суды и рассмотрели // </w:t>
      </w:r>
      <w:proofErr w:type="spellStart"/>
      <w:r w:rsidRPr="00AF6A29">
        <w:rPr>
          <w:i/>
          <w:sz w:val="20"/>
        </w:rPr>
        <w:t>Коммерсантъ</w:t>
      </w:r>
      <w:proofErr w:type="spellEnd"/>
      <w:r w:rsidRPr="00AF6A29">
        <w:rPr>
          <w:i/>
          <w:sz w:val="20"/>
        </w:rPr>
        <w:t>. 2011. 22 апр.</w:t>
      </w:r>
    </w:p>
    <w:p w:rsidR="00454295" w:rsidRPr="00AF6A29" w:rsidRDefault="00454295">
      <w:pPr>
        <w:pStyle w:val="ConsPlusNormal"/>
        <w:jc w:val="both"/>
      </w:pPr>
    </w:p>
    <w:p w:rsidR="00454295" w:rsidRPr="00AF6A29" w:rsidRDefault="00454295">
      <w:pPr>
        <w:pStyle w:val="ConsPlusNormal"/>
        <w:ind w:firstLine="540"/>
        <w:jc w:val="both"/>
      </w:pPr>
      <w:r w:rsidRPr="00AF6A29">
        <w:t>Спустя 20 лет после закрепления на конституционном уровне видов судопроизводств такого самостоятельного вида судопроизводства, как административное, в России не создано.</w:t>
      </w:r>
    </w:p>
    <w:p w:rsidR="00454295" w:rsidRPr="00AF6A29" w:rsidRDefault="00454295">
      <w:pPr>
        <w:pStyle w:val="ConsPlusNormal"/>
        <w:ind w:firstLine="540"/>
        <w:jc w:val="both"/>
      </w:pPr>
      <w:r w:rsidRPr="00AF6A29">
        <w:t xml:space="preserve">Одним из основных направлений совершенствования системы государственного управления Указом Президента РФ от 7 мая 2012 г. N 601 "Об основных направлениях совершенствования системы государственного управления" определено обеспечение внесения в законодательство Российской Федерации изменений, предусматривающих совершенствование административного судопроизводства, таких как меры по повышению доступности правосудия для граждан, организаций и объединений граждан при рассмотрении споров с органами государственной власти Российской Федерации </w:t>
      </w:r>
      <w:hyperlink r:id="rId618" w:history="1">
        <w:r w:rsidRPr="00AF6A29">
          <w:t>(</w:t>
        </w:r>
        <w:proofErr w:type="spellStart"/>
        <w:r w:rsidRPr="00AF6A29">
          <w:t>подп</w:t>
        </w:r>
        <w:proofErr w:type="spellEnd"/>
        <w:r w:rsidRPr="00AF6A29">
          <w:t>. "т" п. 2)</w:t>
        </w:r>
      </w:hyperlink>
      <w:r w:rsidRPr="00AF6A29">
        <w:t>. Отсюда следует, что административная юстиция является одним из механизмов противодействия коррупции в органах государственной власти и призвана усовершенствовать работу государственного аппарата.</w:t>
      </w:r>
    </w:p>
    <w:p w:rsidR="00454295" w:rsidRPr="00AF6A29" w:rsidRDefault="00454295">
      <w:pPr>
        <w:pStyle w:val="ConsPlusNormal"/>
        <w:ind w:firstLine="540"/>
        <w:jc w:val="both"/>
      </w:pPr>
      <w:r w:rsidRPr="00AF6A29">
        <w:t xml:space="preserve">Необходимость внесения в законодательство Российской Федерации изменений, направленных на совершенствование административного судопроизводства, констатируется и в </w:t>
      </w:r>
      <w:hyperlink r:id="rId619" w:history="1">
        <w:r w:rsidRPr="00AF6A29">
          <w:t>разд. I</w:t>
        </w:r>
      </w:hyperlink>
      <w:r w:rsidRPr="00AF6A29">
        <w:t xml:space="preserve"> Федеральной целевой программы "Развитие судебной системы России на 2013 - 2020 годы", утвержденной Постановлением Правительства РФ от 27 декабря 2012 г. N 1406.</w:t>
      </w:r>
    </w:p>
    <w:p w:rsidR="00454295" w:rsidRPr="00AF6A29" w:rsidRDefault="00454295">
      <w:pPr>
        <w:pStyle w:val="ConsPlusNormal"/>
        <w:ind w:firstLine="540"/>
        <w:jc w:val="both"/>
      </w:pPr>
      <w:r w:rsidRPr="00AF6A29">
        <w:t xml:space="preserve">До сегодняшнего дня рассмотрение и разрешение дел, возникавших из публичных правоотношений, осуществлялось судами общей юрисдикции и арбитражными судами по общим правилам искового производства с особенностями, установленными </w:t>
      </w:r>
      <w:hyperlink r:id="rId620" w:history="1">
        <w:proofErr w:type="spellStart"/>
        <w:r w:rsidRPr="00AF6A29">
          <w:t>подразд</w:t>
        </w:r>
        <w:proofErr w:type="spellEnd"/>
        <w:r w:rsidRPr="00AF6A29">
          <w:t>. III</w:t>
        </w:r>
      </w:hyperlink>
      <w:r w:rsidRPr="00AF6A29">
        <w:t xml:space="preserve"> (ныне утратил силу) разд. II ГПК РФ и </w:t>
      </w:r>
      <w:hyperlink r:id="rId621" w:history="1">
        <w:r w:rsidRPr="00AF6A29">
          <w:t>разд. III</w:t>
        </w:r>
      </w:hyperlink>
      <w:r w:rsidRPr="00AF6A29">
        <w:t xml:space="preserve"> АПК РФ. Основанием выделения порядка рассмотрения и разрешения публично-правовых споров в отдельный вид производства в гражданском и арбитражном процессе является публичный характер правоотношений, из которых возникают требования лица, обратившегося за судебной защитой.</w:t>
      </w:r>
    </w:p>
    <w:p w:rsidR="00454295" w:rsidRPr="00AF6A29" w:rsidRDefault="00454295">
      <w:pPr>
        <w:pStyle w:val="ConsPlusNormal"/>
        <w:ind w:firstLine="540"/>
        <w:jc w:val="both"/>
      </w:pPr>
      <w:r w:rsidRPr="00AF6A29">
        <w:t>При текущем положении дел можно предположить, что, существуя в рамках гражданско-процессуальной и арбитражно-процессуальной форм, административная юстиция реализуется, скорее, посредством гражданского судопроизводства.</w:t>
      </w:r>
    </w:p>
    <w:p w:rsidR="00454295" w:rsidRPr="00AF6A29" w:rsidRDefault="00454295">
      <w:pPr>
        <w:pStyle w:val="ConsPlusNormal"/>
        <w:ind w:firstLine="540"/>
        <w:jc w:val="both"/>
      </w:pPr>
      <w:r w:rsidRPr="00AF6A29">
        <w:t xml:space="preserve">Поэтому вполне справедливым кажется мнение К. </w:t>
      </w:r>
      <w:proofErr w:type="spellStart"/>
      <w:r w:rsidRPr="00AF6A29">
        <w:t>Беше-Головко</w:t>
      </w:r>
      <w:proofErr w:type="spellEnd"/>
      <w:r w:rsidRPr="00AF6A29">
        <w:t xml:space="preserve"> о том, что отнесение публично-правовых споров к компетенции судов общей юрисдикции и арбитражных судов является в какой-то мере средством их растворения в видах судопроизводства, по своей природе не имеющих никакого отношения к ответственности государства перед частными лицами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Симонян С.Л. Пути развития производства по делам, возникающим из административных и иных публичных правоотношений // Осуществление гражданского судопроизводства судами общей юрисдикции и арбитражными (хозяйственными) судами в России и других странах СНГ: матер. </w:t>
      </w:r>
      <w:proofErr w:type="spellStart"/>
      <w:r w:rsidRPr="00AF6A29">
        <w:rPr>
          <w:i/>
          <w:sz w:val="20"/>
        </w:rPr>
        <w:t>междунар</w:t>
      </w:r>
      <w:proofErr w:type="spellEnd"/>
      <w:r w:rsidRPr="00AF6A29">
        <w:rPr>
          <w:i/>
          <w:sz w:val="20"/>
        </w:rPr>
        <w:t xml:space="preserve">. </w:t>
      </w:r>
      <w:proofErr w:type="spellStart"/>
      <w:r w:rsidRPr="00AF6A29">
        <w:rPr>
          <w:i/>
          <w:sz w:val="20"/>
        </w:rPr>
        <w:t>науч.-практ</w:t>
      </w:r>
      <w:proofErr w:type="spellEnd"/>
      <w:r w:rsidRPr="00AF6A29">
        <w:rPr>
          <w:i/>
          <w:sz w:val="20"/>
        </w:rPr>
        <w:t xml:space="preserve">. </w:t>
      </w:r>
      <w:proofErr w:type="spellStart"/>
      <w:r w:rsidRPr="00AF6A29">
        <w:rPr>
          <w:i/>
          <w:sz w:val="20"/>
        </w:rPr>
        <w:t>конф</w:t>
      </w:r>
      <w:proofErr w:type="spellEnd"/>
      <w:r w:rsidRPr="00AF6A29">
        <w:rPr>
          <w:i/>
          <w:sz w:val="20"/>
        </w:rPr>
        <w:t xml:space="preserve">. г. Москва, 22 - 23 ноября 2012 г. / под ред. Т.Е. </w:t>
      </w:r>
      <w:proofErr w:type="spellStart"/>
      <w:r w:rsidRPr="00AF6A29">
        <w:rPr>
          <w:i/>
          <w:sz w:val="20"/>
        </w:rPr>
        <w:t>Абовой</w:t>
      </w:r>
      <w:proofErr w:type="spellEnd"/>
      <w:r w:rsidRPr="00AF6A29">
        <w:rPr>
          <w:i/>
          <w:sz w:val="20"/>
        </w:rPr>
        <w:t>. М., 2014. С. 267.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Подобную исторически сложившуюся "распыленность административной юстиции" по нескольким законам едва ли можно назвать обоснованной и практически удобной. Нормы законодательства об административном судопроизводстве регламентируют порядок рассмотрения и разрешения споров особой правовой природы, порождающей процессуальные особенности данного вида производства: сокращенные процессуальные сроки, распределение обязанностей по доказыванию, возможность суда выйти за пределы оснований и доводов заявленных требований и многое другое. Указанная специфика не позволяет сводить нормы </w:t>
      </w:r>
      <w:hyperlink r:id="rId622" w:history="1">
        <w:r w:rsidRPr="00AF6A29">
          <w:t>ГПК</w:t>
        </w:r>
      </w:hyperlink>
      <w:r w:rsidRPr="00AF6A29">
        <w:t xml:space="preserve"> РФ и </w:t>
      </w:r>
      <w:hyperlink r:id="rId623" w:history="1">
        <w:r w:rsidRPr="00AF6A29">
          <w:t>АПК</w:t>
        </w:r>
      </w:hyperlink>
      <w:r w:rsidRPr="00AF6A29">
        <w:t xml:space="preserve"> РФ, определяющие порядок разрешения дел, возникающих из публичных правоотношений, к правилам гражданского судопроизводства, как это делают некоторые авторы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lastRenderedPageBreak/>
        <w:t xml:space="preserve">&lt;1&gt; См., например: Ильин А.В. </w:t>
      </w:r>
      <w:hyperlink r:id="rId624" w:history="1">
        <w:r w:rsidRPr="00AF6A29">
          <w:rPr>
            <w:i/>
            <w:sz w:val="20"/>
          </w:rPr>
          <w:t>К вопросу</w:t>
        </w:r>
      </w:hyperlink>
      <w:r w:rsidRPr="00AF6A29">
        <w:rPr>
          <w:i/>
          <w:sz w:val="20"/>
        </w:rPr>
        <w:t xml:space="preserve"> о возможности существования административного судопроизводства как отдельной процессуальной формы // Закон. 2013. N 4. С. 121.</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Таким образом, целесообразно, чтобы правила, определяющие порядок рассмотрения дел, возникающих из публичных правоотношений, содержались в одном специальном "отраслевом" акте - </w:t>
      </w:r>
      <w:hyperlink r:id="rId625" w:history="1">
        <w:r w:rsidRPr="00AF6A29">
          <w:t>КАС</w:t>
        </w:r>
      </w:hyperlink>
      <w:r w:rsidRPr="00AF6A29">
        <w:t xml:space="preserve"> РФ.</w:t>
      </w:r>
    </w:p>
    <w:p w:rsidR="00454295" w:rsidRPr="00AF6A29" w:rsidRDefault="00454295">
      <w:pPr>
        <w:pStyle w:val="ConsPlusNormal"/>
        <w:ind w:firstLine="540"/>
        <w:jc w:val="both"/>
      </w:pPr>
      <w:r w:rsidRPr="00AF6A29">
        <w:t>Что же касается предложений по реформированию системы судоустройства, то наиболее перспективным здесь видится предложение построить судебную систему, состоящую из трех инстанций, в которой суды первой инстанции (районные суды) рассматривают все судебные дела, суды второй инстанции (апелляционные суды) осуществляют проверку судебного акта, не вступившего в законную силу, в пределах заявленного требования (неполная апелляция), суд третьей, высшей инстанции (кассационный суд) осуществляет проверку судебных актов, вступивших в законную силу, в целях контроля их законности и обеспечения единства судебной практики (чистая кассация) &lt;1&gt;. При этом предлагается отказаться от родовой подсудности (порождающей множественность судов, рассматривающих судебные дела по первой инстанции) и надзорной инстанции в силу ее несовместимости с принципом правовой определенности. Также единства судебной системы предлагается добиться объединением арбитражных судов и судов общей юрисдикции. Это позволит перейти от действующей в настоящий момент модели внешней специализации судов к модели внутренней специализации (создание в унифицированной системе специализированных коллегий), а также обеспечит единство правоприменительной практики.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Попондопуло</w:t>
      </w:r>
      <w:proofErr w:type="spellEnd"/>
      <w:r w:rsidRPr="00AF6A29">
        <w:rPr>
          <w:i/>
          <w:sz w:val="20"/>
        </w:rPr>
        <w:t xml:space="preserve"> В.Ф., </w:t>
      </w:r>
      <w:proofErr w:type="spellStart"/>
      <w:r w:rsidRPr="00AF6A29">
        <w:rPr>
          <w:i/>
          <w:sz w:val="20"/>
        </w:rPr>
        <w:t>Слепченко</w:t>
      </w:r>
      <w:proofErr w:type="spellEnd"/>
      <w:r w:rsidRPr="00AF6A29">
        <w:rPr>
          <w:i/>
          <w:sz w:val="20"/>
        </w:rPr>
        <w:t xml:space="preserve"> Е.В. </w:t>
      </w:r>
      <w:hyperlink r:id="rId626" w:history="1">
        <w:r w:rsidRPr="00AF6A29">
          <w:rPr>
            <w:i/>
            <w:sz w:val="20"/>
          </w:rPr>
          <w:t>Судебная система</w:t>
        </w:r>
      </w:hyperlink>
      <w:r w:rsidRPr="00AF6A29">
        <w:rPr>
          <w:i/>
          <w:sz w:val="20"/>
        </w:rPr>
        <w:t>: состояние и проблемы совершенствования // Арбитражные споры. 2014. N 1. С. 5 - 24.</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Если развитие административной юстиции требует законодательного обособления в смысле регулирования специальным процессуальным кодексом, то необходимость </w:t>
      </w:r>
      <w:proofErr w:type="spellStart"/>
      <w:r w:rsidRPr="00AF6A29">
        <w:t>судоустроительного</w:t>
      </w:r>
      <w:proofErr w:type="spellEnd"/>
      <w:r w:rsidRPr="00AF6A29">
        <w:t xml:space="preserve"> обособления, т.е. создания специализированных административных судов, не представляется столь однозначной.</w:t>
      </w:r>
    </w:p>
    <w:p w:rsidR="00454295" w:rsidRPr="00AF6A29" w:rsidRDefault="00454295">
      <w:pPr>
        <w:pStyle w:val="ConsPlusNormal"/>
        <w:ind w:firstLine="540"/>
        <w:jc w:val="both"/>
      </w:pPr>
      <w:r w:rsidRPr="00AF6A29">
        <w:t xml:space="preserve">В последние годы в юридическом сообществе усиливались дискуссии о необходимости создания в России специализированных судов, в частности административных. Существует несколько мнений, по одному из которых надо создать отдельную структуру специализированных административных судов, а по другому - создать в существующих судах специализированные судебные коллегии. Как отмечает А.Н. </w:t>
      </w:r>
      <w:proofErr w:type="spellStart"/>
      <w:r w:rsidRPr="00AF6A29">
        <w:t>Приженникова</w:t>
      </w:r>
      <w:proofErr w:type="spellEnd"/>
      <w:r w:rsidRPr="00AF6A29">
        <w:t>, "лучшим примером организации правосудия по административным делам является наличие специализированных судов и органов рассмотрения административных споров, не находящихся в административной зависимости (подчиненности) от стороны, властные проявления которой обжалуются" &lt;1&gt;.</w:t>
      </w:r>
    </w:p>
    <w:p w:rsidR="00454295" w:rsidRPr="00AF6A29" w:rsidRDefault="00454295">
      <w:pPr>
        <w:pStyle w:val="ConsPlusNormal"/>
        <w:ind w:firstLine="540"/>
        <w:jc w:val="both"/>
      </w:pPr>
      <w:r w:rsidRPr="00AF6A29">
        <w:t>--------------------------------</w:t>
      </w:r>
    </w:p>
    <w:p w:rsidR="00454295" w:rsidRPr="00AF6A29" w:rsidRDefault="00454295">
      <w:pPr>
        <w:pStyle w:val="ConsPlusNormal"/>
        <w:pBdr>
          <w:top w:val="single" w:sz="6" w:space="0" w:color="auto"/>
        </w:pBdr>
        <w:spacing w:before="100" w:after="100"/>
        <w:jc w:val="both"/>
        <w:rPr>
          <w:sz w:val="2"/>
          <w:szCs w:val="2"/>
        </w:rPr>
      </w:pPr>
    </w:p>
    <w:p w:rsidR="00454295" w:rsidRPr="00AF6A29" w:rsidRDefault="00454295">
      <w:pPr>
        <w:pStyle w:val="ConsPlusNormal"/>
        <w:ind w:firstLine="540"/>
        <w:jc w:val="both"/>
        <w:rPr>
          <w:sz w:val="20"/>
        </w:rPr>
      </w:pPr>
      <w:proofErr w:type="spellStart"/>
      <w:r w:rsidRPr="00AF6A29">
        <w:rPr>
          <w:sz w:val="20"/>
        </w:rPr>
        <w:t>КонсультантПлюс</w:t>
      </w:r>
      <w:proofErr w:type="spellEnd"/>
      <w:r w:rsidRPr="00AF6A29">
        <w:rPr>
          <w:sz w:val="20"/>
        </w:rPr>
        <w:t>: примечание.</w:t>
      </w:r>
    </w:p>
    <w:p w:rsidR="00454295" w:rsidRPr="00AF6A29" w:rsidRDefault="00454295">
      <w:pPr>
        <w:pStyle w:val="ConsPlusNormal"/>
        <w:ind w:firstLine="540"/>
        <w:jc w:val="both"/>
        <w:rPr>
          <w:sz w:val="20"/>
        </w:rPr>
      </w:pPr>
      <w:hyperlink r:id="rId627" w:history="1">
        <w:r w:rsidRPr="00AF6A29">
          <w:rPr>
            <w:sz w:val="20"/>
          </w:rPr>
          <w:t>Статья</w:t>
        </w:r>
      </w:hyperlink>
      <w:r w:rsidRPr="00AF6A29">
        <w:rPr>
          <w:sz w:val="20"/>
        </w:rPr>
        <w:t xml:space="preserve"> А.Н. </w:t>
      </w:r>
      <w:proofErr w:type="spellStart"/>
      <w:r w:rsidRPr="00AF6A29">
        <w:rPr>
          <w:sz w:val="20"/>
        </w:rPr>
        <w:t>Приженниковой</w:t>
      </w:r>
      <w:proofErr w:type="spellEnd"/>
      <w:r w:rsidRPr="00AF6A29">
        <w:rPr>
          <w:sz w:val="20"/>
        </w:rPr>
        <w:t xml:space="preserve"> "Создание административных судов - насущная необходимость российской судебной системы" включена в информационный банк согласно публикации - "Административное право и процесс", 2010, N 3.</w:t>
      </w:r>
    </w:p>
    <w:p w:rsidR="00454295" w:rsidRPr="00AF6A29" w:rsidRDefault="00454295">
      <w:pPr>
        <w:pStyle w:val="ConsPlusNormal"/>
        <w:pBdr>
          <w:top w:val="single" w:sz="6" w:space="0" w:color="auto"/>
        </w:pBdr>
        <w:spacing w:before="100" w:after="100"/>
        <w:jc w:val="both"/>
        <w:rPr>
          <w:sz w:val="2"/>
          <w:szCs w:val="2"/>
        </w:rPr>
      </w:pP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Приженникова</w:t>
      </w:r>
      <w:proofErr w:type="spellEnd"/>
      <w:r w:rsidRPr="00AF6A29">
        <w:rPr>
          <w:i/>
          <w:sz w:val="20"/>
        </w:rPr>
        <w:t xml:space="preserve"> А.Н. Создание административных судов - насущная необходимость российской судебной системы // Юридическая наука: проблемы и перспективы развития (региональный аспект): сб. ст. по итогам II </w:t>
      </w:r>
      <w:proofErr w:type="spellStart"/>
      <w:r w:rsidRPr="00AF6A29">
        <w:rPr>
          <w:i/>
          <w:sz w:val="20"/>
        </w:rPr>
        <w:t>Междунар</w:t>
      </w:r>
      <w:proofErr w:type="spellEnd"/>
      <w:r w:rsidRPr="00AF6A29">
        <w:rPr>
          <w:i/>
          <w:sz w:val="20"/>
        </w:rPr>
        <w:t xml:space="preserve">. </w:t>
      </w:r>
      <w:proofErr w:type="spellStart"/>
      <w:r w:rsidRPr="00AF6A29">
        <w:rPr>
          <w:i/>
          <w:sz w:val="20"/>
        </w:rPr>
        <w:t>науч.-практ</w:t>
      </w:r>
      <w:proofErr w:type="spellEnd"/>
      <w:r w:rsidRPr="00AF6A29">
        <w:rPr>
          <w:i/>
          <w:sz w:val="20"/>
        </w:rPr>
        <w:t xml:space="preserve">. </w:t>
      </w:r>
      <w:proofErr w:type="spellStart"/>
      <w:r w:rsidRPr="00AF6A29">
        <w:rPr>
          <w:i/>
          <w:sz w:val="20"/>
        </w:rPr>
        <w:t>конф</w:t>
      </w:r>
      <w:proofErr w:type="spellEnd"/>
      <w:r w:rsidRPr="00AF6A29">
        <w:rPr>
          <w:i/>
          <w:sz w:val="20"/>
        </w:rPr>
        <w:t>. Великий Новгород, 8 - 9 окт. 2009 г.: в 3 т. Великий Новгород, 2011. Т. 1. С. 99 - 103.</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основе идеи создания административных судов лежит особенность материальных правоотношений, определяющих предмет судебного рассмотрения, а именно отношения власти и подчинения субъектов публичных правоотношений, особый статус одного из них, а как следствие - публичный характер правовой природы спора между ними. Обоснование этой идеи имеет большое значение для дальнейшей законотворческой деятельности и правоприменительной практики. По нашему мнению, особенности производства по делам, возникающим из публичных правоотношений, общественная значимость публично-правовых споров не являются </w:t>
      </w:r>
      <w:r w:rsidRPr="00AF6A29">
        <w:lastRenderedPageBreak/>
        <w:t>достаточными основаниями для создания административных судов. Предпосылкой к их созданию мог бы стать лишь тот факт, что имеющийся порядок осуществления административной юстиции неэффективен, т.е. не обеспечивает должного контроля за законностью деятельности органов власти и управления, а также должной защиты прав и свобод граждан, их объединений и публичных интересов.</w:t>
      </w:r>
    </w:p>
    <w:p w:rsidR="00454295" w:rsidRPr="00AF6A29" w:rsidRDefault="00454295">
      <w:pPr>
        <w:pStyle w:val="ConsPlusNormal"/>
        <w:ind w:firstLine="540"/>
        <w:jc w:val="both"/>
      </w:pPr>
      <w:r w:rsidRPr="00AF6A29">
        <w:t>Целесообразность создания системы административных судов достаточно активно обсуждается в научно-правовой литературе. Одни авторы последовательно отстаивают необходимость создания таких судов &lt;1&gt;. Другие авторы возражают, считая эту идею противоречащей принципу внутренней организации российских судов, исходящему из разделения права на частное и публичное &lt;2&gt;. Последняя точка зрения, на наш взгляд, представляется более обоснованной в силу как минимум двух причин.</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например: Радченко В.И. Административные суды призваны защищать человека от произвола недобросовестных чиновников // Российская юстиция. 2004. N 3. С. 2 - 5.</w:t>
      </w:r>
    </w:p>
    <w:p w:rsidR="00454295" w:rsidRPr="00AF6A29" w:rsidRDefault="00454295">
      <w:pPr>
        <w:pStyle w:val="ConsPlusNormal"/>
        <w:ind w:firstLine="540"/>
        <w:jc w:val="both"/>
        <w:rPr>
          <w:i/>
          <w:sz w:val="20"/>
        </w:rPr>
      </w:pPr>
      <w:r w:rsidRPr="00AF6A29">
        <w:rPr>
          <w:i/>
          <w:sz w:val="20"/>
        </w:rPr>
        <w:t>&lt;2&gt; См., например: Яковлев В.Ф. Экономика. Право. Суд. Проблемы теории и практики. М., 2003. С. 254.</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Во-первых, она отвечает смыслу </w:t>
      </w:r>
      <w:hyperlink r:id="rId628" w:history="1">
        <w:r w:rsidRPr="00AF6A29">
          <w:t>ст. 126</w:t>
        </w:r>
      </w:hyperlink>
      <w:r w:rsidRPr="00AF6A29">
        <w:t xml:space="preserve"> Конституции РФ, согласно которой административные дела подсудны судам общей юрисдикции.</w:t>
      </w:r>
    </w:p>
    <w:p w:rsidR="00454295" w:rsidRPr="00AF6A29" w:rsidRDefault="00454295">
      <w:pPr>
        <w:pStyle w:val="ConsPlusNormal"/>
        <w:ind w:firstLine="540"/>
        <w:jc w:val="both"/>
      </w:pPr>
      <w:r w:rsidRPr="00AF6A29">
        <w:t>Во-вторых, она позволяет гармонично встроить административное судопроизводство в единую систему судов при объединении арбитражных судов и судов общей юрисдикции на началах упомянутой выше модели внутренней специализации судов. Иными словами, дела, возникающие из публичных правоотношений, должны рассматриваться специализированными судебными коллегиями судов общей юрисдикции, что было бы логичным продолжением процесса, начавшегося созданием в ВС РФ Судебной коллегии по административным делам.</w:t>
      </w:r>
    </w:p>
    <w:p w:rsidR="00454295" w:rsidRPr="00AF6A29" w:rsidRDefault="00454295">
      <w:pPr>
        <w:pStyle w:val="ConsPlusNormal"/>
        <w:ind w:firstLine="540"/>
        <w:jc w:val="both"/>
      </w:pPr>
      <w:r w:rsidRPr="00AF6A29">
        <w:t>Нельзя не согласиться с С.Л. Симонян в том, что одним из важных шагов, сделанных законодателем в направлении совершенствования административного судопроизводства, является учреждение в составе ВС РФ Судебной коллегии по административным делам &lt;1&gt;. Недавнее учреждение судебных коллегий по административным делам в составе верховных судов республик, краевых, областных судов, судов городов федерального значения, суда автономной области, судов автономных округов &lt;2&gt; является продолжением данного направления судебной реформы.</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Симонян С.Л. Указ. соч.</w:t>
      </w:r>
    </w:p>
    <w:p w:rsidR="00454295" w:rsidRPr="00AF6A29" w:rsidRDefault="00454295">
      <w:pPr>
        <w:pStyle w:val="ConsPlusNormal"/>
        <w:ind w:firstLine="540"/>
        <w:jc w:val="both"/>
        <w:rPr>
          <w:i/>
          <w:sz w:val="20"/>
        </w:rPr>
      </w:pPr>
      <w:r w:rsidRPr="00AF6A29">
        <w:rPr>
          <w:i/>
          <w:sz w:val="20"/>
        </w:rPr>
        <w:t xml:space="preserve">&lt;2&gt; </w:t>
      </w:r>
      <w:hyperlink r:id="rId629" w:history="1">
        <w:r w:rsidRPr="00AF6A29">
          <w:rPr>
            <w:i/>
            <w:sz w:val="20"/>
          </w:rPr>
          <w:t>Часть 6 ст. 9</w:t>
        </w:r>
      </w:hyperlink>
      <w:r w:rsidRPr="00AF6A29">
        <w:rPr>
          <w:i/>
          <w:sz w:val="20"/>
        </w:rPr>
        <w:t xml:space="preserve"> Федерального конституционного закона от 12 марта 2014 г. N 5-ФКЗ.</w:t>
      </w:r>
    </w:p>
    <w:p w:rsidR="00454295" w:rsidRPr="00AF6A29" w:rsidRDefault="00454295">
      <w:pPr>
        <w:pStyle w:val="ConsPlusNormal"/>
        <w:jc w:val="both"/>
      </w:pPr>
    </w:p>
    <w:p w:rsidR="00454295" w:rsidRPr="00AF6A29" w:rsidRDefault="00454295">
      <w:pPr>
        <w:pStyle w:val="ConsPlusNormal"/>
        <w:ind w:firstLine="540"/>
        <w:jc w:val="both"/>
      </w:pPr>
      <w:r w:rsidRPr="00AF6A29">
        <w:t>В отечественной правовой науке за последние годы был выработан ряд теоретических моделей института административной юстиции, представляющих судебную реформу в следующих двух основных аспектах: организационный, подразумевающий создание специальных судебных органов или коллегий по рассмотрению и разрешению публично-правовых споров, и формальный, подразумевающий внешнюю форму выражения специального процессуального порядка рассмотрения и разрешения публично-правовых споров или способ систематизации процессуальных норм (в особенных частях разных кодексов или в едином акте). Представляется, что организационный аспект законодателем уже разрешен, в то время как формальный пока еще на стадии обсуждения.</w:t>
      </w:r>
    </w:p>
    <w:p w:rsidR="00454295" w:rsidRPr="00AF6A29" w:rsidRDefault="00454295">
      <w:pPr>
        <w:pStyle w:val="ConsPlusNormal"/>
        <w:ind w:firstLine="540"/>
        <w:jc w:val="both"/>
      </w:pPr>
      <w:r w:rsidRPr="00AF6A29">
        <w:t xml:space="preserve">В части предложений по реформированию процессуального законодательства одним из наиболее популярных на сегодняшний день является предложение по созданию единого процессуального закона или единого кодекса гражданского судопроизводства. В качестве аргументации своей позиции авторы указывают, что </w:t>
      </w:r>
      <w:hyperlink r:id="rId630" w:history="1">
        <w:r w:rsidRPr="00AF6A29">
          <w:t>Конституция</w:t>
        </w:r>
      </w:hyperlink>
      <w:r w:rsidRPr="00AF6A29">
        <w:t xml:space="preserve"> РФ не проводит разграничения между судами общей юрисдикции и арбитражными судами, в обоих случаях используются гражданско-правовые способы защиты прав. В целом структура судебной деятельности по гражданским делам в судах общей юрисдикции и по экономическим спорам в арбитражных судах обусловлена общим предметом - гражданскими материально-правовыми отношениями &lt;1&gt;. Реализация данного предложения позволила бы привести к единству процессуальную </w:t>
      </w:r>
      <w:r w:rsidRPr="00AF6A29">
        <w:lastRenderedPageBreak/>
        <w:t xml:space="preserve">терминологию, унифицировать судебные процедуры по рассмотрению гражданских дел с учетом сохранения наиболее эффективных институтов и норм как из </w:t>
      </w:r>
      <w:hyperlink r:id="rId631" w:history="1">
        <w:r w:rsidRPr="00AF6A29">
          <w:t>ГПК</w:t>
        </w:r>
      </w:hyperlink>
      <w:r w:rsidRPr="00AF6A29">
        <w:t xml:space="preserve"> РФ, так и из </w:t>
      </w:r>
      <w:hyperlink r:id="rId632" w:history="1">
        <w:r w:rsidRPr="00AF6A29">
          <w:t>АПК</w:t>
        </w:r>
      </w:hyperlink>
      <w:r w:rsidRPr="00AF6A29">
        <w:t xml:space="preserve"> РФ.</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Попондопуло</w:t>
      </w:r>
      <w:proofErr w:type="spellEnd"/>
      <w:r w:rsidRPr="00AF6A29">
        <w:rPr>
          <w:i/>
          <w:sz w:val="20"/>
        </w:rPr>
        <w:t xml:space="preserve"> В.Ф., </w:t>
      </w:r>
      <w:proofErr w:type="spellStart"/>
      <w:r w:rsidRPr="00AF6A29">
        <w:rPr>
          <w:i/>
          <w:sz w:val="20"/>
        </w:rPr>
        <w:t>Слепченко</w:t>
      </w:r>
      <w:proofErr w:type="spellEnd"/>
      <w:r w:rsidRPr="00AF6A29">
        <w:rPr>
          <w:i/>
          <w:sz w:val="20"/>
        </w:rPr>
        <w:t xml:space="preserve"> Е.В. </w:t>
      </w:r>
      <w:hyperlink r:id="rId633" w:history="1">
        <w:r w:rsidRPr="00AF6A29">
          <w:rPr>
            <w:i/>
            <w:sz w:val="20"/>
          </w:rPr>
          <w:t>Указ. соч</w:t>
        </w:r>
      </w:hyperlink>
      <w:r w:rsidRPr="00AF6A29">
        <w:rPr>
          <w:i/>
          <w:sz w:val="20"/>
        </w:rPr>
        <w:t>.</w:t>
      </w:r>
    </w:p>
    <w:p w:rsidR="00454295" w:rsidRPr="00AF6A29" w:rsidRDefault="00454295">
      <w:pPr>
        <w:pStyle w:val="ConsPlusNormal"/>
        <w:jc w:val="both"/>
      </w:pPr>
    </w:p>
    <w:p w:rsidR="00454295" w:rsidRPr="00AF6A29" w:rsidRDefault="00454295">
      <w:pPr>
        <w:pStyle w:val="ConsPlusNormal"/>
        <w:ind w:firstLine="540"/>
        <w:jc w:val="both"/>
      </w:pPr>
      <w:r w:rsidRPr="00AF6A29">
        <w:t>Предусматривая, что правосудие в России осуществляется только судом, Конституция РФ устанавливает виды судопроизводства, посредством которых осуществляется судебная власть: конституционное, гражданское, административное и уголовное (</w:t>
      </w:r>
      <w:hyperlink r:id="rId634" w:history="1">
        <w:r w:rsidRPr="00AF6A29">
          <w:t>ч. 1</w:t>
        </w:r>
      </w:hyperlink>
      <w:r w:rsidRPr="00AF6A29">
        <w:t xml:space="preserve"> и </w:t>
      </w:r>
      <w:hyperlink r:id="rId635" w:history="1">
        <w:r w:rsidRPr="00AF6A29">
          <w:t>2 ст. 118</w:t>
        </w:r>
      </w:hyperlink>
      <w:r w:rsidRPr="00AF6A29">
        <w:t>). Данное конституционное положение, как указал КС РФ, не исключает наличия в рамках этих видов судопроизводства специальных процедур рассмотрения отдельных категорий дел, а именно установления в едином кодифицированном законе либо в специальном законодательном акте специфических правил рассмотрения судами тех или иных категорий дел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636" w:history="1">
        <w:r w:rsidRPr="00AF6A29">
          <w:rPr>
            <w:i/>
            <w:sz w:val="20"/>
          </w:rPr>
          <w:t>п. 2</w:t>
        </w:r>
      </w:hyperlink>
      <w:r w:rsidRPr="00AF6A29">
        <w:rPr>
          <w:i/>
          <w:sz w:val="20"/>
        </w:rPr>
        <w:t xml:space="preserve"> Определения КС РФ от 14 мая 2013 г. N 690-О.</w:t>
      </w:r>
    </w:p>
    <w:p w:rsidR="00454295" w:rsidRPr="00AF6A29" w:rsidRDefault="00454295">
      <w:pPr>
        <w:pStyle w:val="ConsPlusNormal"/>
        <w:jc w:val="both"/>
      </w:pPr>
    </w:p>
    <w:p w:rsidR="00454295" w:rsidRPr="00AF6A29" w:rsidRDefault="00454295">
      <w:pPr>
        <w:pStyle w:val="ConsPlusNormal"/>
        <w:ind w:firstLine="540"/>
        <w:jc w:val="both"/>
      </w:pPr>
      <w:r w:rsidRPr="00AF6A29">
        <w:t>В настоящее время существует ряд проблем, связанных с неудовлетворительной работой судов: с качеством правосудия, со сроками судопроизводства. По нашему мнению, дела, возникающие из публичных правоотношений, являются зачастую сложными для практического разрешения, поэтому должны рассматриваться только специализированными коллегиями. Практические проблемы защиты публичных прав в большей степени, на наш взгляд, связаны с отсутствием специализации судей.</w:t>
      </w:r>
    </w:p>
    <w:p w:rsidR="00454295" w:rsidRPr="00AF6A29" w:rsidRDefault="00454295">
      <w:pPr>
        <w:pStyle w:val="ConsPlusNormal"/>
        <w:ind w:firstLine="540"/>
        <w:jc w:val="both"/>
      </w:pPr>
      <w:r w:rsidRPr="00AF6A29">
        <w:t xml:space="preserve">Выделение в </w:t>
      </w:r>
      <w:hyperlink r:id="rId637" w:history="1">
        <w:r w:rsidRPr="00AF6A29">
          <w:t>Конституции</w:t>
        </w:r>
      </w:hyperlink>
      <w:r w:rsidRPr="00AF6A29">
        <w:t xml:space="preserve"> РФ административного судопроизводства в отдельную форму правосудия обусловливает необходимость его дальнейшего законодательного совершенствования. Несмотря на имеющиеся юридические предпосылки для самостоятельного существования, административное судопроизводство пока только начинает становление. Так, в арбитражных судах действуют специальные судебные коллегии по рассмотрению споров, возникающих из административных отношений &lt;1&gt;, а в судах общей юрисдикции - судебные коллегии по административным делам. Тем не менее, на наш взгляд, совершенствование законодательства об административном судопроизводстве, предусматривающее уточнение специализации, изменения в процессуальной форме, необходимо для отечественной судебной системы и будет способствовать повышению профессионального уровня судей, как следствие повышению качества и сокращению сроков рассмотрения и разрешения публично-правовых споров.</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638" w:history="1">
        <w:r w:rsidRPr="00AF6A29">
          <w:rPr>
            <w:i/>
            <w:sz w:val="20"/>
          </w:rPr>
          <w:t>ст. 25</w:t>
        </w:r>
      </w:hyperlink>
      <w:r w:rsidRPr="00AF6A29">
        <w:rPr>
          <w:i/>
          <w:sz w:val="20"/>
        </w:rPr>
        <w:t xml:space="preserve">, </w:t>
      </w:r>
      <w:hyperlink r:id="rId639" w:history="1">
        <w:r w:rsidRPr="00AF6A29">
          <w:rPr>
            <w:i/>
            <w:sz w:val="20"/>
          </w:rPr>
          <w:t>33.2</w:t>
        </w:r>
      </w:hyperlink>
      <w:r w:rsidRPr="00AF6A29">
        <w:rPr>
          <w:i/>
          <w:sz w:val="20"/>
        </w:rPr>
        <w:t xml:space="preserve">, </w:t>
      </w:r>
      <w:hyperlink r:id="rId640" w:history="1">
        <w:r w:rsidRPr="00AF6A29">
          <w:rPr>
            <w:i/>
            <w:sz w:val="20"/>
          </w:rPr>
          <w:t>35</w:t>
        </w:r>
      </w:hyperlink>
      <w:r w:rsidRPr="00AF6A29">
        <w:rPr>
          <w:i/>
          <w:sz w:val="20"/>
        </w:rPr>
        <w:t xml:space="preserve"> Федерального конституционного закона "Об арбитражных судах в Российской Федерации".</w:t>
      </w:r>
    </w:p>
    <w:p w:rsidR="00454295" w:rsidRPr="00AF6A29" w:rsidRDefault="00454295">
      <w:pPr>
        <w:pStyle w:val="ConsPlusNormal"/>
        <w:jc w:val="both"/>
      </w:pPr>
    </w:p>
    <w:p w:rsidR="00454295" w:rsidRPr="00AF6A29" w:rsidRDefault="00454295">
      <w:pPr>
        <w:pStyle w:val="ConsPlusNormal"/>
        <w:ind w:firstLine="540"/>
        <w:jc w:val="both"/>
      </w:pPr>
      <w:r w:rsidRPr="00AF6A29">
        <w:t>Подводя итоги проведенного анализа, можно сделать несколько выводов.</w:t>
      </w:r>
    </w:p>
    <w:p w:rsidR="00454295" w:rsidRPr="00AF6A29" w:rsidRDefault="00454295">
      <w:pPr>
        <w:pStyle w:val="ConsPlusNormal"/>
        <w:ind w:firstLine="540"/>
        <w:jc w:val="both"/>
      </w:pPr>
      <w:r w:rsidRPr="00AF6A29">
        <w:t xml:space="preserve">Проблемы </w:t>
      </w:r>
      <w:proofErr w:type="spellStart"/>
      <w:r w:rsidRPr="00AF6A29">
        <w:t>правоприменения</w:t>
      </w:r>
      <w:proofErr w:type="spellEnd"/>
      <w:r w:rsidRPr="00AF6A29">
        <w:t xml:space="preserve">, доктринальные новеллы и обмен опытом с другими государствами обусловливают постоянное развитие судебной системы. Сохранение ее каркаса, очерченного нормами </w:t>
      </w:r>
      <w:hyperlink r:id="rId641" w:history="1">
        <w:r w:rsidRPr="00AF6A29">
          <w:t>Конституции</w:t>
        </w:r>
      </w:hyperlink>
      <w:r w:rsidRPr="00AF6A29">
        <w:t xml:space="preserve"> РФ, не отменяет необходимости реформирования ее отдельных составляющих.</w:t>
      </w:r>
    </w:p>
    <w:p w:rsidR="00454295" w:rsidRPr="00AF6A29" w:rsidRDefault="00454295">
      <w:pPr>
        <w:pStyle w:val="ConsPlusNormal"/>
        <w:ind w:firstLine="540"/>
        <w:jc w:val="both"/>
      </w:pPr>
      <w:r w:rsidRPr="00AF6A29">
        <w:t xml:space="preserve">Так, в настоящий момент назрела необходимость изменений как </w:t>
      </w:r>
      <w:proofErr w:type="spellStart"/>
      <w:r w:rsidRPr="00AF6A29">
        <w:t>судоустроительного</w:t>
      </w:r>
      <w:proofErr w:type="spellEnd"/>
      <w:r w:rsidRPr="00AF6A29">
        <w:t>, так и судопроизводственного характера. При этом наиболее актуальными представляются объединение арбитражных судов и судов общей юрисдикции, формирование системы трех инстанций (первая, апелляционная, кассационная) с отменой родовой подсудности и надзорной инстанции, унификация процессуального законодательства путем создания единого кодекса гражданского судопроизводства.</w:t>
      </w:r>
    </w:p>
    <w:p w:rsidR="00454295" w:rsidRPr="00AF6A29" w:rsidRDefault="00454295">
      <w:pPr>
        <w:pStyle w:val="ConsPlusNormal"/>
        <w:ind w:firstLine="540"/>
        <w:jc w:val="both"/>
      </w:pPr>
      <w:r w:rsidRPr="00AF6A29">
        <w:t xml:space="preserve">Отдельного внимания в перспективе реформирования процессуального законодательства заслуживает развитие административной юстиции, для чего, как представляется, принятие специального закона - </w:t>
      </w:r>
      <w:hyperlink r:id="rId642" w:history="1">
        <w:r w:rsidRPr="00AF6A29">
          <w:t>КАС</w:t>
        </w:r>
      </w:hyperlink>
      <w:r w:rsidRPr="00AF6A29">
        <w:t xml:space="preserve"> РФ явилось необходимым.</w:t>
      </w:r>
    </w:p>
    <w:p w:rsidR="00454295" w:rsidRPr="00AF6A29" w:rsidRDefault="00454295">
      <w:pPr>
        <w:pStyle w:val="ConsPlusNormal"/>
        <w:jc w:val="both"/>
      </w:pPr>
    </w:p>
    <w:p w:rsidR="00454295" w:rsidRPr="00AF6A29" w:rsidRDefault="00454295">
      <w:pPr>
        <w:pStyle w:val="ConsPlusNormal"/>
        <w:jc w:val="center"/>
        <w:rPr>
          <w:b/>
        </w:rPr>
      </w:pPr>
      <w:bookmarkStart w:id="11" w:name="P1294"/>
      <w:bookmarkEnd w:id="11"/>
      <w:r w:rsidRPr="00AF6A29">
        <w:rPr>
          <w:b/>
        </w:rPr>
        <w:t>11. Реформирование законодательства о третейских судах &lt;1&gt;</w:t>
      </w:r>
    </w:p>
    <w:p w:rsidR="00454295" w:rsidRPr="00AF6A29" w:rsidRDefault="00454295">
      <w:pPr>
        <w:pStyle w:val="ConsPlusNormal"/>
        <w:jc w:val="both"/>
      </w:pPr>
    </w:p>
    <w:p w:rsidR="00454295" w:rsidRPr="00AF6A29" w:rsidRDefault="00454295">
      <w:pPr>
        <w:pStyle w:val="ConsPlusNormal"/>
        <w:ind w:firstLine="540"/>
        <w:jc w:val="both"/>
      </w:pPr>
      <w:r w:rsidRPr="00AF6A29">
        <w:lastRenderedPageBreak/>
        <w:t>--------------------------------</w:t>
      </w:r>
    </w:p>
    <w:p w:rsidR="00454295" w:rsidRPr="00AF6A29" w:rsidRDefault="00454295">
      <w:pPr>
        <w:pStyle w:val="ConsPlusNormal"/>
        <w:ind w:firstLine="540"/>
        <w:jc w:val="both"/>
        <w:rPr>
          <w:i/>
          <w:sz w:val="20"/>
        </w:rPr>
      </w:pPr>
      <w:r w:rsidRPr="00AF6A29">
        <w:rPr>
          <w:i/>
          <w:sz w:val="20"/>
        </w:rPr>
        <w:t xml:space="preserve">&lt;1&gt; При написании настоящего пункта использованы ранее опубликованные нами материалы следующих работ: </w:t>
      </w:r>
      <w:proofErr w:type="spellStart"/>
      <w:r w:rsidRPr="00AF6A29">
        <w:rPr>
          <w:i/>
          <w:sz w:val="20"/>
        </w:rPr>
        <w:t>Габов</w:t>
      </w:r>
      <w:proofErr w:type="spellEnd"/>
      <w:r w:rsidRPr="00AF6A29">
        <w:rPr>
          <w:i/>
          <w:sz w:val="20"/>
        </w:rPr>
        <w:t xml:space="preserve"> А.В., </w:t>
      </w:r>
      <w:proofErr w:type="spellStart"/>
      <w:r w:rsidRPr="00AF6A29">
        <w:rPr>
          <w:i/>
          <w:sz w:val="20"/>
        </w:rPr>
        <w:t>Молотников</w:t>
      </w:r>
      <w:proofErr w:type="spellEnd"/>
      <w:r w:rsidRPr="00AF6A29">
        <w:rPr>
          <w:i/>
          <w:sz w:val="20"/>
        </w:rPr>
        <w:t xml:space="preserve"> А.Е., Глазкова М.Е. Подведомственность корпоративного спора с позиции толкования норм материального и процессуального права // Законодательство. 2013. N 11; </w:t>
      </w:r>
      <w:proofErr w:type="spellStart"/>
      <w:r w:rsidRPr="00AF6A29">
        <w:rPr>
          <w:i/>
          <w:sz w:val="20"/>
        </w:rPr>
        <w:t>Габов</w:t>
      </w:r>
      <w:proofErr w:type="spellEnd"/>
      <w:r w:rsidRPr="00AF6A29">
        <w:rPr>
          <w:i/>
          <w:sz w:val="20"/>
        </w:rPr>
        <w:t xml:space="preserve"> А.В. Арбитраж на распутье. Проекты реформы третейских судов нуждаются в доработке // Российская газета. 2014. 2 сент.; Он же. Третейские суды: история и современность (в свете дискуссий о реформе законодательства о третейских судах) // Вестник гражданского процесса. 2015. N 2. С. 12 - 70; Он же. </w:t>
      </w:r>
      <w:hyperlink r:id="rId643" w:history="1">
        <w:r w:rsidRPr="00AF6A29">
          <w:rPr>
            <w:i/>
            <w:sz w:val="20"/>
          </w:rPr>
          <w:t>Подведомственность корпоративных споров</w:t>
        </w:r>
      </w:hyperlink>
      <w:r w:rsidRPr="00AF6A29">
        <w:rPr>
          <w:i/>
          <w:sz w:val="20"/>
        </w:rPr>
        <w:t xml:space="preserve"> третейским судам (к дискуссии о проектах законов, направленных на реформирование законодательства о третейских судах) // Журнал российского права. 2015. N 3. С. 46 - 57.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соответствии со </w:t>
      </w:r>
      <w:hyperlink r:id="rId644" w:history="1">
        <w:r w:rsidRPr="00AF6A29">
          <w:t>ст. 45</w:t>
        </w:r>
      </w:hyperlink>
      <w:r w:rsidRPr="00AF6A29">
        <w:t xml:space="preserve"> Конституции РФ каждый вправе защищать свои права и свободы всеми способами, не запрещенными законом.</w:t>
      </w:r>
    </w:p>
    <w:p w:rsidR="00454295" w:rsidRPr="00AF6A29" w:rsidRDefault="00454295">
      <w:pPr>
        <w:pStyle w:val="ConsPlusNormal"/>
        <w:ind w:firstLine="540"/>
        <w:jc w:val="both"/>
      </w:pPr>
      <w:r w:rsidRPr="00AF6A29">
        <w:t xml:space="preserve">Одним из широко известных способов защиты прав является </w:t>
      </w:r>
      <w:r w:rsidRPr="00AF6A29">
        <w:rPr>
          <w:b/>
        </w:rPr>
        <w:t>обращение в третейский суд</w:t>
      </w:r>
      <w:r w:rsidRPr="00AF6A29">
        <w:t xml:space="preserve">. О важности этого института говорит и то, что в </w:t>
      </w:r>
      <w:hyperlink r:id="rId645" w:history="1">
        <w:r w:rsidRPr="00AF6A29">
          <w:t>ст. 11</w:t>
        </w:r>
      </w:hyperlink>
      <w:r w:rsidRPr="00AF6A29">
        <w:t xml:space="preserve"> ГК РФ третейский суд назван среди органов (суда и арбитражного суда), которые осуществляют защиту нарушенных или оспоренных гражданских прав. Значение этого института подчеркнуто в правовых позициях КС РФ (см. Постановления от 26 мая 2011 г. </w:t>
      </w:r>
      <w:hyperlink r:id="rId646" w:history="1">
        <w:r w:rsidRPr="00AF6A29">
          <w:t>N 10-П</w:t>
        </w:r>
      </w:hyperlink>
      <w:r w:rsidRPr="00AF6A29">
        <w:t xml:space="preserve"> и от 18 ноября 2014 г. </w:t>
      </w:r>
      <w:hyperlink r:id="rId647" w:history="1">
        <w:r w:rsidRPr="00AF6A29">
          <w:t>N 30-П</w:t>
        </w:r>
      </w:hyperlink>
      <w:r w:rsidRPr="00AF6A29">
        <w:t>). Конституционный Суд РФ отмечает, что обращение в третейский суд является общепризнанным в современном правовом обществе способом разрешения гражданско-правовых споров, проистекающим из свободы договора.</w:t>
      </w:r>
    </w:p>
    <w:p w:rsidR="00454295" w:rsidRPr="00AF6A29" w:rsidRDefault="00454295">
      <w:pPr>
        <w:pStyle w:val="ConsPlusNormal"/>
        <w:ind w:firstLine="540"/>
        <w:jc w:val="both"/>
      </w:pPr>
      <w:r w:rsidRPr="00AF6A29">
        <w:t xml:space="preserve">Интерес к третейским судам, обращение к которому рассматривали как альтернативный механизм разрешения споров, возникших из частноправовых отношений, появился с началом масштабных изменений социально-экономических отношений в СССР, а затем в РСФСР (РФ). Упоминание о необходимости развития третейского производства встречаем в </w:t>
      </w:r>
      <w:hyperlink r:id="rId648" w:history="1">
        <w:r w:rsidRPr="00AF6A29">
          <w:t>Концепции</w:t>
        </w:r>
      </w:hyperlink>
      <w:r w:rsidRPr="00AF6A29">
        <w:t xml:space="preserve"> судебной реформы в РСФСР (см. Постановление Верховного Совета РСФСР от 24 октября 1991 г. N 1801-1 "О Концепции судебной реформы в РСФСР"). В настоящее время законодательство о третейских судах представлено целым рядом законов, среди которых выделяются два:</w:t>
      </w:r>
    </w:p>
    <w:p w:rsidR="00454295" w:rsidRPr="00AF6A29" w:rsidRDefault="00454295">
      <w:pPr>
        <w:pStyle w:val="ConsPlusNormal"/>
        <w:ind w:firstLine="540"/>
        <w:jc w:val="both"/>
      </w:pPr>
      <w:r w:rsidRPr="00AF6A29">
        <w:t xml:space="preserve">1) </w:t>
      </w:r>
      <w:hyperlink r:id="rId649" w:history="1">
        <w:r w:rsidRPr="00AF6A29">
          <w:t>Закон</w:t>
        </w:r>
      </w:hyperlink>
      <w:r w:rsidRPr="00AF6A29">
        <w:t xml:space="preserve"> РФ от 7 июля 1993 г. N 5338-1 "О международном коммерческом арбитраже";</w:t>
      </w:r>
    </w:p>
    <w:p w:rsidR="00454295" w:rsidRPr="00AF6A29" w:rsidRDefault="00454295">
      <w:pPr>
        <w:pStyle w:val="ConsPlusNormal"/>
        <w:ind w:firstLine="540"/>
        <w:jc w:val="both"/>
      </w:pPr>
      <w:r w:rsidRPr="00AF6A29">
        <w:t xml:space="preserve">2) Федеральный </w:t>
      </w:r>
      <w:hyperlink r:id="rId650" w:history="1">
        <w:r w:rsidRPr="00AF6A29">
          <w:t>закон</w:t>
        </w:r>
      </w:hyperlink>
      <w:r w:rsidRPr="00AF6A29">
        <w:t xml:space="preserve"> от 24 июля 2002 г. N 102-ФЗ "О третейских судах в Российской Федерации".</w:t>
      </w:r>
    </w:p>
    <w:p w:rsidR="00454295" w:rsidRPr="00AF6A29" w:rsidRDefault="00454295">
      <w:pPr>
        <w:pStyle w:val="ConsPlusNormal"/>
        <w:ind w:firstLine="540"/>
        <w:jc w:val="both"/>
      </w:pPr>
      <w:r w:rsidRPr="00AF6A29">
        <w:t xml:space="preserve">Указанные законы при всех их положительных качествах все же недостаточны для адекватного и полного регулирования отношений, имеют множество пробелов и противоречий (в части </w:t>
      </w:r>
      <w:proofErr w:type="spellStart"/>
      <w:r w:rsidRPr="00AF6A29">
        <w:t>арбитрабельности</w:t>
      </w:r>
      <w:proofErr w:type="spellEnd"/>
      <w:r w:rsidRPr="00AF6A29">
        <w:t xml:space="preserve"> и проч.). В силу этого большое значение в регулировании третейского разбирательства приобрели правовые позиции КС РФ, а также ВС РФ &lt;1&gt;. В числе основных актов КС РФ можно назвать следующие его Постановления и Определения: от 26 октября 2000 г. </w:t>
      </w:r>
      <w:hyperlink r:id="rId651" w:history="1">
        <w:r w:rsidRPr="00AF6A29">
          <w:t>N 214-О</w:t>
        </w:r>
      </w:hyperlink>
      <w:r w:rsidRPr="00AF6A29">
        <w:t xml:space="preserve">, от 15 мая 2001 г. </w:t>
      </w:r>
      <w:hyperlink r:id="rId652" w:history="1">
        <w:r w:rsidRPr="00AF6A29">
          <w:t>N 204-О</w:t>
        </w:r>
      </w:hyperlink>
      <w:r w:rsidRPr="00AF6A29">
        <w:t xml:space="preserve">, от 20 февраля 2002 г. </w:t>
      </w:r>
      <w:hyperlink r:id="rId653" w:history="1">
        <w:r w:rsidRPr="00AF6A29">
          <w:t>N 54-О</w:t>
        </w:r>
      </w:hyperlink>
      <w:r w:rsidRPr="00AF6A29">
        <w:t xml:space="preserve">, от 4 апреля 2002 г. </w:t>
      </w:r>
      <w:hyperlink r:id="rId654" w:history="1">
        <w:r w:rsidRPr="00AF6A29">
          <w:t>N 8-П</w:t>
        </w:r>
      </w:hyperlink>
      <w:r w:rsidRPr="00AF6A29">
        <w:t xml:space="preserve">, от 4 июня 2007 г. </w:t>
      </w:r>
      <w:hyperlink r:id="rId655" w:history="1">
        <w:r w:rsidRPr="00AF6A29">
          <w:t>N 377-О-О</w:t>
        </w:r>
      </w:hyperlink>
      <w:r w:rsidRPr="00AF6A29">
        <w:t xml:space="preserve">, от 17 марта 2009 г. </w:t>
      </w:r>
      <w:hyperlink r:id="rId656" w:history="1">
        <w:r w:rsidRPr="00AF6A29">
          <w:t>N 5-П</w:t>
        </w:r>
      </w:hyperlink>
      <w:r w:rsidRPr="00AF6A29">
        <w:t xml:space="preserve">, от 26 мая 2011 г. </w:t>
      </w:r>
      <w:hyperlink r:id="rId657" w:history="1">
        <w:r w:rsidRPr="00AF6A29">
          <w:t>N 10-П</w:t>
        </w:r>
      </w:hyperlink>
      <w:r w:rsidRPr="00AF6A29">
        <w:t xml:space="preserve">, от 18 ноября 2014 г. </w:t>
      </w:r>
      <w:hyperlink r:id="rId658" w:history="1">
        <w:r w:rsidRPr="00AF6A29">
          <w:t>N 30-П</w:t>
        </w:r>
      </w:hyperlink>
      <w:r w:rsidRPr="00AF6A29">
        <w: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Ранее - ВАС РФ.</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Третейское разбирательство активно используется бизнесом для разрешения споров. С началом экономических реформ появились первые постоянно действующие третейские суды сначала в биржевой сфере, а затем и в других сферах. Так, широкое распространение получила практика создания и функционирования третейских судов, которые рассматривают споры, возникающие между субъектами, входящими в крупные холдинги. В таких холдингах часто принимается решение об обязательности включения во все договоры организаций, входящих в холдинг, третейской оговорки (за исключением тех договоров, возможные споры по которым не являются </w:t>
      </w:r>
      <w:proofErr w:type="spellStart"/>
      <w:r w:rsidRPr="00AF6A29">
        <w:t>арбитрабельными</w:t>
      </w:r>
      <w:proofErr w:type="spellEnd"/>
      <w:r w:rsidRPr="00AF6A29">
        <w:t xml:space="preserve">). В результате такой практики с помощью третейского разбирательства рассматривается значительное число споров. Помимо таких судов, функционирует множество постоянно действующих третейских судов &lt;1&gt;. Гораздо меньшее распространение получили третейские суды </w:t>
      </w:r>
      <w:proofErr w:type="spellStart"/>
      <w:r w:rsidRPr="00AF6A29">
        <w:t>ad</w:t>
      </w:r>
      <w:proofErr w:type="spellEnd"/>
      <w:r w:rsidRPr="00AF6A29">
        <w:t xml:space="preserve"> </w:t>
      </w:r>
      <w:proofErr w:type="spellStart"/>
      <w:r w:rsidRPr="00AF6A29">
        <w:t>hoc</w:t>
      </w:r>
      <w:proofErr w:type="spellEnd"/>
      <w:r w:rsidRPr="00AF6A29">
        <w:t>, однако в реальности обобщить здесь какую-то практику их использования и привести соответствующие цифры нельзя, поскольку создание таких судов не требует регистрации.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lastRenderedPageBreak/>
        <w:t xml:space="preserve">&lt;1&gt; Некоторые авторы приводят и конкретные цифры. К примеру, в одной из работ указывается, что на 29 мая 2014 г. в России функционировало свыше 350 третейских судов (см.: Зарубина М.Н., </w:t>
      </w:r>
      <w:proofErr w:type="spellStart"/>
      <w:r w:rsidRPr="00AF6A29">
        <w:rPr>
          <w:i/>
          <w:sz w:val="20"/>
        </w:rPr>
        <w:t>Потапенко</w:t>
      </w:r>
      <w:proofErr w:type="spellEnd"/>
      <w:r w:rsidRPr="00AF6A29">
        <w:rPr>
          <w:i/>
          <w:sz w:val="20"/>
        </w:rPr>
        <w:t xml:space="preserve"> Е.Г. Альтернативные процедуры разрешения экономических споров: учебник. М., 2015. С. 17).</w:t>
      </w:r>
    </w:p>
    <w:p w:rsidR="00454295" w:rsidRPr="00AF6A29" w:rsidRDefault="00454295">
      <w:pPr>
        <w:pStyle w:val="ConsPlusNormal"/>
        <w:jc w:val="both"/>
      </w:pPr>
    </w:p>
    <w:p w:rsidR="00454295" w:rsidRPr="00AF6A29" w:rsidRDefault="00454295">
      <w:pPr>
        <w:pStyle w:val="ConsPlusNormal"/>
        <w:ind w:firstLine="540"/>
        <w:jc w:val="both"/>
      </w:pPr>
      <w:r w:rsidRPr="00AF6A29">
        <w:t>Практика использования третейского разбирательства для разрешения споров обнаружила множество проблем и поставила множество вопросов. Эти проблемы и вопросы широко освещались в различных исследованиях &lt;1&gt;. В обобщенном виде наиболее острые проблемы были сформулированы в Комплексе мер по развитию третейского судопроизводства в Российской Федерации, подготовленном Минюстом России: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Абова</w:t>
      </w:r>
      <w:proofErr w:type="spellEnd"/>
      <w:r w:rsidRPr="00AF6A29">
        <w:rPr>
          <w:i/>
          <w:sz w:val="20"/>
        </w:rPr>
        <w:t xml:space="preserve"> Т.Е. Еще раз о третейском суде // Третейский суд. 2013. N 3(87); Ануров В.Н. Третейское соглашение. М., 2011; </w:t>
      </w:r>
      <w:proofErr w:type="spellStart"/>
      <w:r w:rsidRPr="00AF6A29">
        <w:rPr>
          <w:i/>
          <w:sz w:val="20"/>
        </w:rPr>
        <w:t>Асосков</w:t>
      </w:r>
      <w:proofErr w:type="spellEnd"/>
      <w:r w:rsidRPr="00AF6A29">
        <w:rPr>
          <w:i/>
          <w:sz w:val="20"/>
        </w:rPr>
        <w:t xml:space="preserve"> А.В. </w:t>
      </w:r>
      <w:hyperlink r:id="rId659" w:history="1">
        <w:r w:rsidRPr="00AF6A29">
          <w:rPr>
            <w:i/>
            <w:sz w:val="20"/>
          </w:rPr>
          <w:t>Допустимость разрешения корпоративных споров</w:t>
        </w:r>
      </w:hyperlink>
      <w:r w:rsidRPr="00AF6A29">
        <w:rPr>
          <w:i/>
          <w:sz w:val="20"/>
        </w:rPr>
        <w:t xml:space="preserve"> в международном коммерческом арбитраже // Международный коммерческий арбитраж: современные проблемы и решения: сб. ст. к 80-летию Международного коммерческого арбитражного суда при Торгово-промышленной палате Российской Федерации / под ред. А.А. Костина. М., 2012; </w:t>
      </w:r>
      <w:proofErr w:type="spellStart"/>
      <w:r w:rsidRPr="00AF6A29">
        <w:rPr>
          <w:i/>
          <w:sz w:val="20"/>
        </w:rPr>
        <w:t>Балеевских</w:t>
      </w:r>
      <w:proofErr w:type="spellEnd"/>
      <w:r w:rsidRPr="00AF6A29">
        <w:rPr>
          <w:i/>
          <w:sz w:val="20"/>
        </w:rPr>
        <w:t xml:space="preserve"> Л.С. </w:t>
      </w:r>
      <w:hyperlink r:id="rId660" w:history="1">
        <w:proofErr w:type="spellStart"/>
        <w:r w:rsidRPr="00AF6A29">
          <w:rPr>
            <w:i/>
            <w:sz w:val="20"/>
          </w:rPr>
          <w:t>Арбитрабельность</w:t>
        </w:r>
        <w:proofErr w:type="spellEnd"/>
        <w:r w:rsidRPr="00AF6A29">
          <w:rPr>
            <w:i/>
            <w:sz w:val="20"/>
          </w:rPr>
          <w:t xml:space="preserve"> корпоративных споров</w:t>
        </w:r>
      </w:hyperlink>
      <w:r w:rsidRPr="00AF6A29">
        <w:rPr>
          <w:i/>
          <w:sz w:val="20"/>
        </w:rPr>
        <w:t xml:space="preserve">: конституционно-правовой аспект // Вестник международного коммерческого арбитража. 2012. N 2; Курбатов А.Я. </w:t>
      </w:r>
      <w:hyperlink r:id="rId661" w:history="1">
        <w:proofErr w:type="spellStart"/>
        <w:r w:rsidRPr="00AF6A29">
          <w:rPr>
            <w:i/>
            <w:sz w:val="20"/>
          </w:rPr>
          <w:t>Аффилированность</w:t>
        </w:r>
        <w:proofErr w:type="spellEnd"/>
        <w:r w:rsidRPr="00AF6A29">
          <w:rPr>
            <w:i/>
            <w:sz w:val="20"/>
          </w:rPr>
          <w:t xml:space="preserve"> как средство борьбы</w:t>
        </w:r>
      </w:hyperlink>
      <w:r w:rsidRPr="00AF6A29">
        <w:rPr>
          <w:i/>
          <w:sz w:val="20"/>
        </w:rPr>
        <w:t xml:space="preserve"> с третейскими судами // Предпринимательское право. 2013. N 1; Он же. Третейское (арбитражное) разбирательство в России: реалии и перспективы. М., 2014; Курочкин С.А. </w:t>
      </w:r>
      <w:hyperlink r:id="rId662" w:history="1">
        <w:r w:rsidRPr="00AF6A29">
          <w:rPr>
            <w:i/>
            <w:sz w:val="20"/>
          </w:rPr>
          <w:t>Третейское разбирательство</w:t>
        </w:r>
      </w:hyperlink>
      <w:r w:rsidRPr="00AF6A29">
        <w:rPr>
          <w:i/>
          <w:sz w:val="20"/>
        </w:rPr>
        <w:t xml:space="preserve"> гражданских дел в Российской Федерации: теория и практика. М., 2007; Он же. </w:t>
      </w:r>
      <w:hyperlink r:id="rId663" w:history="1">
        <w:r w:rsidRPr="00AF6A29">
          <w:rPr>
            <w:i/>
            <w:sz w:val="20"/>
          </w:rPr>
          <w:t>Государственные суды</w:t>
        </w:r>
      </w:hyperlink>
      <w:r w:rsidRPr="00AF6A29">
        <w:rPr>
          <w:i/>
          <w:sz w:val="20"/>
        </w:rPr>
        <w:t xml:space="preserve"> в третейском разбирательстве и международном коммерческом арбитраже. М., 2008; Он же. </w:t>
      </w:r>
      <w:hyperlink r:id="rId664" w:history="1">
        <w:r w:rsidRPr="00AF6A29">
          <w:rPr>
            <w:i/>
            <w:sz w:val="20"/>
          </w:rPr>
          <w:t>Организация контроля</w:t>
        </w:r>
      </w:hyperlink>
      <w:r w:rsidRPr="00AF6A29">
        <w:rPr>
          <w:i/>
          <w:sz w:val="20"/>
        </w:rPr>
        <w:t xml:space="preserve"> за решениями третейских судов и международных коммерческих арбитражей в России и за рубежом // Юридический мир. 2009. N 1; Рожкова М.А. К вопросу о месте третейского разбирательства в системе российского права // Третейский суд. 2009. N 5(65); Скворцов О.Ю. Третейское разбирательство предпринимательских споров в России: проблемы, тенденции, перспективы. М., 2005; Тарасов В.Н. Третейский процесс: учеб. пособие. СПб., 2002; Третейское разбирательство в Российской Федерации: учеб. пособие / под ред. О.Ю. Скворцова. М., 2010; </w:t>
      </w:r>
      <w:proofErr w:type="spellStart"/>
      <w:r w:rsidRPr="00AF6A29">
        <w:rPr>
          <w:i/>
          <w:sz w:val="20"/>
        </w:rPr>
        <w:t>Попондопуло</w:t>
      </w:r>
      <w:proofErr w:type="spellEnd"/>
      <w:r w:rsidRPr="00AF6A29">
        <w:rPr>
          <w:i/>
          <w:sz w:val="20"/>
        </w:rPr>
        <w:t xml:space="preserve"> В.Ф., </w:t>
      </w:r>
      <w:proofErr w:type="spellStart"/>
      <w:r w:rsidRPr="00AF6A29">
        <w:rPr>
          <w:i/>
          <w:sz w:val="20"/>
        </w:rPr>
        <w:t>Слепченко</w:t>
      </w:r>
      <w:proofErr w:type="spellEnd"/>
      <w:r w:rsidRPr="00AF6A29">
        <w:rPr>
          <w:i/>
          <w:sz w:val="20"/>
        </w:rPr>
        <w:t xml:space="preserve"> Е.В. </w:t>
      </w:r>
      <w:hyperlink r:id="rId665" w:history="1">
        <w:r w:rsidRPr="00AF6A29">
          <w:rPr>
            <w:i/>
            <w:sz w:val="20"/>
          </w:rPr>
          <w:t>Подведомственность споров</w:t>
        </w:r>
      </w:hyperlink>
      <w:r w:rsidRPr="00AF6A29">
        <w:rPr>
          <w:i/>
          <w:sz w:val="20"/>
        </w:rPr>
        <w:t xml:space="preserve"> третейским судам в России // Арбитражные споры. 2008. N 1; и др.</w:t>
      </w:r>
    </w:p>
    <w:p w:rsidR="00454295" w:rsidRPr="00AF6A29" w:rsidRDefault="00454295">
      <w:pPr>
        <w:pStyle w:val="ConsPlusNormal"/>
        <w:jc w:val="both"/>
      </w:pPr>
    </w:p>
    <w:p w:rsidR="00454295" w:rsidRPr="00AF6A29" w:rsidRDefault="00454295">
      <w:pPr>
        <w:pStyle w:val="ConsPlusNormal"/>
        <w:ind w:firstLine="540"/>
        <w:jc w:val="both"/>
      </w:pPr>
      <w:r w:rsidRPr="00AF6A29">
        <w:t>- наличие "карманных" третейских судов;</w:t>
      </w:r>
    </w:p>
    <w:p w:rsidR="00454295" w:rsidRPr="00AF6A29" w:rsidRDefault="00454295">
      <w:pPr>
        <w:pStyle w:val="ConsPlusNormal"/>
        <w:ind w:firstLine="540"/>
        <w:jc w:val="both"/>
      </w:pPr>
      <w:r w:rsidRPr="00AF6A29">
        <w:t>- отсутствие в законодательстве единых (как для "внутреннего" третейского разбирательства, так и для международного коммерческого арбитража) требований в отношении третейских судов, достаточных для предотвращения различных злоупотреблений в области третейского разбирательства;</w:t>
      </w:r>
    </w:p>
    <w:p w:rsidR="00454295" w:rsidRPr="00AF6A29" w:rsidRDefault="00454295">
      <w:pPr>
        <w:pStyle w:val="ConsPlusNormal"/>
        <w:ind w:firstLine="540"/>
        <w:jc w:val="both"/>
      </w:pPr>
      <w:r w:rsidRPr="00AF6A29">
        <w:t>- отсутствие единых квалификационных требований в отношении третейских судей;</w:t>
      </w:r>
    </w:p>
    <w:p w:rsidR="00454295" w:rsidRPr="00AF6A29" w:rsidRDefault="00454295">
      <w:pPr>
        <w:pStyle w:val="ConsPlusNormal"/>
        <w:ind w:firstLine="540"/>
        <w:jc w:val="both"/>
      </w:pPr>
      <w:r w:rsidRPr="00AF6A29">
        <w:t>- отсутствие независимых единых органов содействия и контроля;</w:t>
      </w:r>
    </w:p>
    <w:p w:rsidR="00454295" w:rsidRPr="00AF6A29" w:rsidRDefault="00454295">
      <w:pPr>
        <w:pStyle w:val="ConsPlusNormal"/>
        <w:ind w:firstLine="540"/>
        <w:jc w:val="both"/>
      </w:pPr>
      <w:r w:rsidRPr="00AF6A29">
        <w:t>- отсутствие в законодательстве механизмов ответственности в сфере третейского разбирательства;</w:t>
      </w:r>
    </w:p>
    <w:p w:rsidR="00454295" w:rsidRPr="00AF6A29" w:rsidRDefault="00454295">
      <w:pPr>
        <w:pStyle w:val="ConsPlusNormal"/>
        <w:ind w:firstLine="540"/>
        <w:jc w:val="both"/>
      </w:pPr>
      <w:r w:rsidRPr="00AF6A29">
        <w:t>- наличие пробелов в правовом регулировании процессуальных вопросов ведения третейского процесса, снижающих его эффективность;</w:t>
      </w:r>
    </w:p>
    <w:p w:rsidR="00454295" w:rsidRPr="00AF6A29" w:rsidRDefault="00454295">
      <w:pPr>
        <w:pStyle w:val="ConsPlusNormal"/>
        <w:ind w:firstLine="540"/>
        <w:jc w:val="both"/>
      </w:pPr>
      <w:r w:rsidRPr="00AF6A29">
        <w:t>- отсутствие четкого регулирования вопроса о том, какие категории споров могут рассматриваться в третейском порядке и проч.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URL: http://minjust.ru/node/5255.</w:t>
      </w:r>
    </w:p>
    <w:p w:rsidR="00454295" w:rsidRPr="00AF6A29" w:rsidRDefault="00454295">
      <w:pPr>
        <w:pStyle w:val="ConsPlusNormal"/>
        <w:jc w:val="both"/>
      </w:pPr>
    </w:p>
    <w:p w:rsidR="00454295" w:rsidRPr="00AF6A29" w:rsidRDefault="00454295">
      <w:pPr>
        <w:pStyle w:val="ConsPlusNormal"/>
        <w:ind w:firstLine="540"/>
        <w:jc w:val="both"/>
      </w:pPr>
      <w:r w:rsidRPr="00AF6A29">
        <w:t>Указанный комплекс мер был одним из документов, которыми в 2012 г. была запущена реформа законодательства о третейских судах в Российской Федерации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Комплекс мер был разработан на основании поручения Президента РФ (по итогам </w:t>
      </w:r>
      <w:hyperlink r:id="rId666" w:history="1">
        <w:r w:rsidRPr="00AF6A29">
          <w:rPr>
            <w:i/>
            <w:sz w:val="20"/>
          </w:rPr>
          <w:t>Послания</w:t>
        </w:r>
      </w:hyperlink>
      <w:r w:rsidRPr="00AF6A29">
        <w:rPr>
          <w:i/>
          <w:sz w:val="20"/>
        </w:rPr>
        <w:t xml:space="preserve"> Президента РФ Федеральному Собранию РФ от 12 декабря 2012 г.) Правительству РФ разработать с участием объединений предпринимателей комплекс мер по развитию третейского производства в Российской Федерации.</w:t>
      </w:r>
    </w:p>
    <w:p w:rsidR="00454295" w:rsidRPr="00AF6A29" w:rsidRDefault="00454295">
      <w:pPr>
        <w:pStyle w:val="ConsPlusNormal"/>
        <w:ind w:firstLine="540"/>
        <w:jc w:val="both"/>
        <w:rPr>
          <w:i/>
          <w:sz w:val="20"/>
        </w:rPr>
      </w:pPr>
      <w:r w:rsidRPr="00AF6A29">
        <w:rPr>
          <w:i/>
          <w:sz w:val="20"/>
        </w:rPr>
        <w:t>Кроме указанного поручения, следует назвать:</w:t>
      </w:r>
    </w:p>
    <w:p w:rsidR="00454295" w:rsidRPr="00AF6A29" w:rsidRDefault="00454295">
      <w:pPr>
        <w:pStyle w:val="ConsPlusNormal"/>
        <w:ind w:firstLine="540"/>
        <w:jc w:val="both"/>
        <w:rPr>
          <w:i/>
          <w:sz w:val="20"/>
        </w:rPr>
      </w:pPr>
      <w:r w:rsidRPr="00AF6A29">
        <w:rPr>
          <w:i/>
          <w:sz w:val="20"/>
        </w:rPr>
        <w:t>- поручение Правительству РФ (см.: URL: http://kremlin.ru/acts/assignments/orders/20004 (дата обращения: 07.07.2015));</w:t>
      </w:r>
    </w:p>
    <w:p w:rsidR="00454295" w:rsidRPr="00AF6A29" w:rsidRDefault="00454295">
      <w:pPr>
        <w:pStyle w:val="ConsPlusNormal"/>
        <w:ind w:firstLine="540"/>
        <w:jc w:val="both"/>
        <w:rPr>
          <w:i/>
          <w:sz w:val="20"/>
        </w:rPr>
      </w:pPr>
      <w:r w:rsidRPr="00AF6A29">
        <w:rPr>
          <w:i/>
          <w:sz w:val="20"/>
        </w:rPr>
        <w:t xml:space="preserve">- указание Председателя Правительства РФ (резолюция от 31 декабря 2013 г. N ДМ-П13-9589) </w:t>
      </w:r>
      <w:r w:rsidRPr="00AF6A29">
        <w:rPr>
          <w:i/>
          <w:sz w:val="20"/>
        </w:rPr>
        <w:lastRenderedPageBreak/>
        <w:t>Минюсту России и Минэкономразвития России совместно с Торгово-промышленной палатой РФ и общероссийской общественной организацией "Российский союз промышленников и предпринимателей" разработать и внести в Государственную Думу Федерального Собрания РФ проект федерального закона, направленного на совершенствование системы третейского судопроизводства (см.: URL: http://government.ru/orders/9591/#sel=215:1:2Bh,217:6:Vya (дата обращения: 07.07.2015)).</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Во исполнение этого документа были разработаны: </w:t>
      </w:r>
      <w:hyperlink r:id="rId667" w:history="1">
        <w:r w:rsidRPr="00AF6A29">
          <w:t>проект</w:t>
        </w:r>
      </w:hyperlink>
      <w:r w:rsidRPr="00AF6A29">
        <w:t xml:space="preserve"> Федерального закона об арбитраже (третейском разбирательстве) в Российской Федерации и </w:t>
      </w:r>
      <w:hyperlink r:id="rId668" w:history="1">
        <w:r w:rsidRPr="00AF6A29">
          <w:t>проект</w:t>
        </w:r>
      </w:hyperlink>
      <w:r w:rsidRPr="00AF6A29">
        <w:t xml:space="preserve"> Федерального закона, в соответствии с которым вносились изменения в отдельные законодательные акты Российской Федерации в связи с принятием федерального закона об арбитраже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редакцию, опубликованную на следующем информационном ресурсе: URL: http://regulation.gov.ru.</w:t>
      </w:r>
    </w:p>
    <w:p w:rsidR="00454295" w:rsidRPr="00AF6A29" w:rsidRDefault="00454295">
      <w:pPr>
        <w:pStyle w:val="ConsPlusNormal"/>
        <w:jc w:val="both"/>
      </w:pPr>
    </w:p>
    <w:p w:rsidR="00454295" w:rsidRPr="00AF6A29" w:rsidRDefault="00454295">
      <w:pPr>
        <w:pStyle w:val="ConsPlusNormal"/>
        <w:ind w:firstLine="540"/>
        <w:jc w:val="both"/>
      </w:pPr>
      <w:r w:rsidRPr="00AF6A29">
        <w:t>Проекты законов были опубликованы в 2013 г. и прошли несколько этапов обсуждения, по результатам которых их содержание значительно изменилось.</w:t>
      </w:r>
    </w:p>
    <w:p w:rsidR="00454295" w:rsidRPr="00AF6A29" w:rsidRDefault="00454295">
      <w:pPr>
        <w:pStyle w:val="ConsPlusNormal"/>
        <w:ind w:firstLine="540"/>
        <w:jc w:val="both"/>
      </w:pPr>
      <w:r w:rsidRPr="00AF6A29">
        <w:t>В 2015 г. обсуждение указанных проектов перешло от обсуждения среди экспертного сообщества и в кругу федеральных органов исполнительной власти в рамках регламента законопроектной деятельности Правительства РФ (Комиссия Правительства РФ по законопроектной деятельности одобрила соответствующие законопроекты 20 апреля 2015 г. &lt;1&gt;) к решению: 1 июля 2015 г. эти законопроекты были приняты в первом чтении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URL: http://government.ru/activities/17762/ (дата обращения: 07.07.2015).</w:t>
      </w:r>
    </w:p>
    <w:p w:rsidR="00454295" w:rsidRPr="00AF6A29" w:rsidRDefault="00454295">
      <w:pPr>
        <w:pStyle w:val="ConsPlusNormal"/>
        <w:ind w:firstLine="540"/>
        <w:jc w:val="both"/>
        <w:rPr>
          <w:i/>
          <w:sz w:val="20"/>
        </w:rPr>
      </w:pPr>
      <w:r w:rsidRPr="00AF6A29">
        <w:rPr>
          <w:i/>
          <w:sz w:val="20"/>
        </w:rPr>
        <w:t>&lt;2&gt; См.: URL: http://asozd2.duma.gov.ru/main.nsf/%28SpravkaNew%29?OpenAgent&amp;RN=788159-6&amp;02; http://asozd2.duma.gov.ru/main.nsf/%28SpravkaNew%29?OpenAgent&amp;RN=788111-6&amp;02 (дата обращения: 07.07.2015).</w:t>
      </w:r>
    </w:p>
    <w:p w:rsidR="00454295" w:rsidRPr="00AF6A29" w:rsidRDefault="00454295">
      <w:pPr>
        <w:pStyle w:val="ConsPlusNormal"/>
        <w:jc w:val="both"/>
      </w:pPr>
    </w:p>
    <w:p w:rsidR="00454295" w:rsidRPr="00AF6A29" w:rsidRDefault="00454295">
      <w:pPr>
        <w:pStyle w:val="ConsPlusNormal"/>
        <w:ind w:firstLine="540"/>
        <w:jc w:val="both"/>
      </w:pPr>
      <w:r w:rsidRPr="00AF6A29">
        <w:t>Относительно содержания указанных законопроектов до их внесения в Государственную Думу Федерального Собрания РФ нами уже высказывались критические замечания и предложения &lt;1&gt;, однако, учитывая принятие проектов в первом чтении, позволим себе еще раз высказать соображения по поводу содержания принятых документов.</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Габов</w:t>
      </w:r>
      <w:proofErr w:type="spellEnd"/>
      <w:r w:rsidRPr="00AF6A29">
        <w:rPr>
          <w:i/>
          <w:sz w:val="20"/>
        </w:rPr>
        <w:t xml:space="preserve"> А.В. Арбитраж на распутье. Проекты реформы третейских судов нуждаются в доработке; Он же. Третейские суды: история и современность (в свете дискуссий о реформе законодательства о третейских судах); Он же. </w:t>
      </w:r>
      <w:hyperlink r:id="rId669" w:history="1">
        <w:r w:rsidRPr="00AF6A29">
          <w:rPr>
            <w:i/>
            <w:sz w:val="20"/>
          </w:rPr>
          <w:t>Подведомственность корпоративных споров</w:t>
        </w:r>
      </w:hyperlink>
      <w:r w:rsidRPr="00AF6A29">
        <w:rPr>
          <w:i/>
          <w:sz w:val="20"/>
        </w:rPr>
        <w:t xml:space="preserve"> третейским судам (к дискуссии о проектах законов, направленных на реформирование законодательства о третейских судах).</w:t>
      </w:r>
    </w:p>
    <w:p w:rsidR="00454295" w:rsidRPr="00AF6A29" w:rsidRDefault="00454295">
      <w:pPr>
        <w:pStyle w:val="ConsPlusNormal"/>
        <w:jc w:val="both"/>
      </w:pPr>
    </w:p>
    <w:p w:rsidR="00454295" w:rsidRPr="00AF6A29" w:rsidRDefault="00454295">
      <w:pPr>
        <w:pStyle w:val="ConsPlusNormal"/>
        <w:ind w:firstLine="540"/>
        <w:jc w:val="both"/>
      </w:pPr>
      <w:r w:rsidRPr="00AF6A29">
        <w:t>Сначала о положительном.</w:t>
      </w:r>
    </w:p>
    <w:p w:rsidR="00454295" w:rsidRPr="00AF6A29" w:rsidRDefault="00454295">
      <w:pPr>
        <w:pStyle w:val="ConsPlusNormal"/>
        <w:ind w:firstLine="540"/>
        <w:jc w:val="both"/>
      </w:pPr>
      <w:r w:rsidRPr="00AF6A29">
        <w:t>Во-первых, позитивен сам факт проведения реформы законодательства о третейских судах.</w:t>
      </w:r>
    </w:p>
    <w:p w:rsidR="00454295" w:rsidRPr="00AF6A29" w:rsidRDefault="00454295">
      <w:pPr>
        <w:pStyle w:val="ConsPlusNormal"/>
        <w:ind w:firstLine="540"/>
        <w:jc w:val="both"/>
      </w:pPr>
      <w:r w:rsidRPr="00AF6A29">
        <w:t xml:space="preserve">Нельзя не согласиться с констатацией в пояснительной </w:t>
      </w:r>
      <w:hyperlink r:id="rId670" w:history="1">
        <w:r w:rsidRPr="00AF6A29">
          <w:t>записке</w:t>
        </w:r>
      </w:hyperlink>
      <w:r w:rsidRPr="00AF6A29">
        <w:t xml:space="preserve"> к проекту Федерального закона "Об арбитраже (третейском разбирательстве) в Российской Федерации" &lt;1&gt; (далее - проект Закона об арбитраже) следующего положения: "...действующее законодательство, регулирующее институт арбитража (третейского разбирательства) в Российской Федерации, не позволяет обеспечить высокий уровень третейского разбирательства, а также реальную </w:t>
      </w:r>
      <w:proofErr w:type="spellStart"/>
      <w:r w:rsidRPr="00AF6A29">
        <w:t>востребованность</w:t>
      </w:r>
      <w:proofErr w:type="spellEnd"/>
      <w:r w:rsidRPr="00AF6A29">
        <w:t xml:space="preserve"> данного института со стороны участников гражданского оборота. Несовершенство правового регулирования, предусмотренного в рамках действующего Федерального </w:t>
      </w:r>
      <w:hyperlink r:id="rId671" w:history="1">
        <w:r w:rsidRPr="00AF6A29">
          <w:t>закона</w:t>
        </w:r>
      </w:hyperlink>
      <w:r w:rsidRPr="00AF6A29">
        <w:t xml:space="preserve"> "О третейских судах в Российской Федерации", на практике приводит к многочисленным злоупотреблениям с использованием третейских судов, что, в свою очередь, ведет к дискредитации данного института".</w:t>
      </w:r>
    </w:p>
    <w:p w:rsidR="00454295" w:rsidRPr="00AF6A29" w:rsidRDefault="00454295">
      <w:pPr>
        <w:pStyle w:val="ConsPlusNormal"/>
        <w:ind w:firstLine="540"/>
        <w:jc w:val="both"/>
        <w:rPr>
          <w:lang w:val="en-US"/>
        </w:rPr>
      </w:pPr>
      <w:r w:rsidRPr="00AF6A29">
        <w:rPr>
          <w:lang w:val="en-US"/>
        </w:rPr>
        <w:t>--------------------------------</w:t>
      </w:r>
    </w:p>
    <w:p w:rsidR="00454295" w:rsidRPr="00AF6A29" w:rsidRDefault="00454295">
      <w:pPr>
        <w:pStyle w:val="ConsPlusNormal"/>
        <w:ind w:firstLine="540"/>
        <w:jc w:val="both"/>
        <w:rPr>
          <w:i/>
          <w:sz w:val="20"/>
          <w:lang w:val="en-US"/>
        </w:rPr>
      </w:pPr>
      <w:r w:rsidRPr="00AF6A29">
        <w:rPr>
          <w:i/>
          <w:sz w:val="20"/>
          <w:lang w:val="en-US"/>
        </w:rPr>
        <w:t xml:space="preserve">&lt;1&gt; </w:t>
      </w:r>
      <w:r w:rsidRPr="00AF6A29">
        <w:rPr>
          <w:i/>
          <w:sz w:val="20"/>
        </w:rPr>
        <w:t>См</w:t>
      </w:r>
      <w:r w:rsidRPr="00AF6A29">
        <w:rPr>
          <w:i/>
          <w:sz w:val="20"/>
          <w:lang w:val="en-US"/>
        </w:rPr>
        <w:t>.:URL:http://asozd2.duma.gov.ru/main.nsf/%28SpravkaNew%29?OpenAgent&amp;RN=788111-6&amp;02.</w:t>
      </w:r>
    </w:p>
    <w:p w:rsidR="00454295" w:rsidRPr="00AF6A29" w:rsidRDefault="00454295">
      <w:pPr>
        <w:pStyle w:val="ConsPlusNormal"/>
        <w:jc w:val="both"/>
        <w:rPr>
          <w:lang w:val="en-US"/>
        </w:rPr>
      </w:pPr>
    </w:p>
    <w:p w:rsidR="00454295" w:rsidRPr="00AF6A29" w:rsidRDefault="00454295">
      <w:pPr>
        <w:pStyle w:val="ConsPlusNormal"/>
        <w:ind w:firstLine="540"/>
        <w:jc w:val="both"/>
      </w:pPr>
      <w:r w:rsidRPr="00AF6A29">
        <w:t xml:space="preserve">Действительно, количество проблем с третейским разбирательством стало таково, что поставило под сомнение не просто эффективность, а едва ли не саму возможность существования </w:t>
      </w:r>
      <w:r w:rsidRPr="00AF6A29">
        <w:lastRenderedPageBreak/>
        <w:t>этого института. Что интересно: такая ситуация возникает в российской истории, увы, не впервые. Как показал анализ исследований XIX в. (</w:t>
      </w:r>
      <w:proofErr w:type="spellStart"/>
      <w:r w:rsidRPr="00AF6A29">
        <w:t>послереформенных</w:t>
      </w:r>
      <w:proofErr w:type="spellEnd"/>
      <w:r w:rsidRPr="00AF6A29">
        <w:t>), практически все те же проблемы, которые были названы предпосылками для проведения реформы сегодня, существовали и тогда (с известной спецификой, диктуемой временем)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Габов</w:t>
      </w:r>
      <w:proofErr w:type="spellEnd"/>
      <w:r w:rsidRPr="00AF6A29">
        <w:rPr>
          <w:i/>
          <w:sz w:val="20"/>
        </w:rPr>
        <w:t xml:space="preserve"> А.В. Третейские суды: история и современность (в свете дискуссий о реформе законодательства о третейских судах). С. 24 - 26.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Во-вторых, положительным моментом является сохранение традиционного для нашей страны дуализма в регулировании внутреннего третейского разбирательства и международного коммерческого арбитража, основу которого составляют различные международные документы, многие положения которых учитываются при регулировании внутреннего третейского арбитража. </w:t>
      </w:r>
      <w:hyperlink r:id="rId672" w:history="1">
        <w:r w:rsidRPr="00AF6A29">
          <w:t>Статья 1</w:t>
        </w:r>
      </w:hyperlink>
      <w:r w:rsidRPr="00AF6A29">
        <w:t xml:space="preserve"> проекта Закона об арбитраже предполагает следующий подход: "Настоящий Федеральный закон не применяется к международному коммерческому арбитражу, за исключением случаев, предусмотренных настоящим Федеральным законом и законодательством Российской Федерации о международном коммерческом арбитраже". Таким образом, общее правило - это исключение возможности применения положений о внутреннем арбитраже к международному коммерческому арбитражу; иное может быть специально установлено законом, в том числе специальным законом о таком виде арбитража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Следует отметить, что попытка создать единый закон, который бы охватывал внутренний и международный арбитраж, была предпринята при подготовке </w:t>
      </w:r>
      <w:hyperlink r:id="rId673" w:history="1">
        <w:r w:rsidRPr="00AF6A29">
          <w:rPr>
            <w:i/>
            <w:sz w:val="20"/>
          </w:rPr>
          <w:t>проекта</w:t>
        </w:r>
      </w:hyperlink>
      <w:r w:rsidRPr="00AF6A29">
        <w:rPr>
          <w:i/>
          <w:sz w:val="20"/>
        </w:rPr>
        <w:t xml:space="preserve"> действующего в настоящее время Федерального </w:t>
      </w:r>
      <w:hyperlink r:id="rId674" w:history="1">
        <w:r w:rsidRPr="00AF6A29">
          <w:rPr>
            <w:i/>
            <w:sz w:val="20"/>
          </w:rPr>
          <w:t>закона</w:t>
        </w:r>
      </w:hyperlink>
      <w:r w:rsidRPr="00AF6A29">
        <w:rPr>
          <w:i/>
          <w:sz w:val="20"/>
        </w:rPr>
        <w:t xml:space="preserve"> "О третейских судах в Российской Федерации". В пояснительной </w:t>
      </w:r>
      <w:hyperlink r:id="rId675" w:history="1">
        <w:r w:rsidRPr="00AF6A29">
          <w:rPr>
            <w:i/>
            <w:sz w:val="20"/>
          </w:rPr>
          <w:t>записке</w:t>
        </w:r>
      </w:hyperlink>
      <w:r w:rsidRPr="00AF6A29">
        <w:rPr>
          <w:i/>
          <w:sz w:val="20"/>
        </w:rPr>
        <w:t xml:space="preserve"> к проекту федерального закона N 97803546-2 "О третейских судах в Российской Федерации" отмечалось, в частности, что "различие нормативных правовых актов, принятых в разное время, а также проведенная реформа арбитражного процессуального законодательства и последние изменения, внесенные в гражданское процессуальное законодательство, диктуют необходимость принятия Федерального </w:t>
      </w:r>
      <w:hyperlink r:id="rId676" w:history="1">
        <w:r w:rsidRPr="00AF6A29">
          <w:rPr>
            <w:i/>
            <w:sz w:val="20"/>
          </w:rPr>
          <w:t>закона</w:t>
        </w:r>
      </w:hyperlink>
      <w:r w:rsidRPr="00AF6A29">
        <w:rPr>
          <w:i/>
          <w:sz w:val="20"/>
        </w:rPr>
        <w:t xml:space="preserve"> "О третейских судах в Российской Федерации", который установил бы единые правовые основы организации и деятельности третейских судов". Однако указанная попытка успехом не увенчалась.</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В-третьих, к числу положительных моментов можно отнести очевидную преемственность со многими положениями Федерального </w:t>
      </w:r>
      <w:hyperlink r:id="rId677" w:history="1">
        <w:r w:rsidRPr="00AF6A29">
          <w:t>закона</w:t>
        </w:r>
      </w:hyperlink>
      <w:r w:rsidRPr="00AF6A29">
        <w:t xml:space="preserve"> "О третейских судах в Российской Федерации", которые доказали свою эффективность на практике.</w:t>
      </w:r>
    </w:p>
    <w:p w:rsidR="00454295" w:rsidRPr="00AF6A29" w:rsidRDefault="00454295">
      <w:pPr>
        <w:pStyle w:val="ConsPlusNormal"/>
        <w:ind w:firstLine="540"/>
        <w:jc w:val="both"/>
      </w:pPr>
      <w:r w:rsidRPr="00AF6A29">
        <w:t xml:space="preserve">В-четвертых, положительно то, что в </w:t>
      </w:r>
      <w:hyperlink r:id="rId678" w:history="1">
        <w:r w:rsidRPr="00AF6A29">
          <w:t>проекте</w:t>
        </w:r>
      </w:hyperlink>
      <w:r w:rsidRPr="00AF6A29">
        <w:t xml:space="preserve"> федерального закона "О внесении изменений в отдельные законодательные акты Российской Федерации в связи с принятием Федерального закона "Об арбитраже (третейском разбирательстве) в Российской Федерации" (далее - проект закона о внесении изменений в законодательные акты) однозначно закреплена возможность лица, не являющегося стороной третейского разбирательства, о чьих правах и обязанностях вынесено решение третейского суда, подать заявление о его отмене в суд. В частности, ст. 230 АПК РФ в редакции этого проекта и ст. 418 ГПК РФ в редакции названного проекта указывают, что решения третейских судов могут быть оспорены сторонами третейского разбирательства (</w:t>
      </w:r>
      <w:hyperlink r:id="rId679" w:history="1">
        <w:r w:rsidRPr="00AF6A29">
          <w:t>ст. 418</w:t>
        </w:r>
      </w:hyperlink>
      <w:r w:rsidRPr="00AF6A29">
        <w:t xml:space="preserve"> ГПК РФ в редакции проекта) лицами, участвующими в третейском разбирательстве (</w:t>
      </w:r>
      <w:hyperlink r:id="rId680" w:history="1">
        <w:r w:rsidRPr="00AF6A29">
          <w:t>ст. 230</w:t>
        </w:r>
      </w:hyperlink>
      <w:r w:rsidRPr="00AF6A29">
        <w:t xml:space="preserve"> АПК РФ в редакции проекта), а также и "иными лицами, о чьих правах и обязанностях вынесено решение третейского суда".</w:t>
      </w:r>
    </w:p>
    <w:p w:rsidR="00454295" w:rsidRPr="00AF6A29" w:rsidRDefault="00454295">
      <w:pPr>
        <w:pStyle w:val="ConsPlusNormal"/>
        <w:ind w:firstLine="540"/>
        <w:jc w:val="both"/>
      </w:pPr>
      <w:r w:rsidRPr="00AF6A29">
        <w:t>Можно назвать и другие отдельные достоинства указанных законопроектов, однако гораздо больше внимания привлекают их недостатки, которые, к сожалению, могут свести на нет все положительные моменты предстоящей реформы. Остановимся на некоторых из таких недостатков.</w:t>
      </w:r>
    </w:p>
    <w:p w:rsidR="00454295" w:rsidRPr="00AF6A29" w:rsidRDefault="00454295">
      <w:pPr>
        <w:pStyle w:val="ConsPlusNormal"/>
        <w:ind w:firstLine="540"/>
        <w:jc w:val="both"/>
      </w:pPr>
      <w:r w:rsidRPr="00AF6A29">
        <w:rPr>
          <w:b/>
        </w:rPr>
        <w:t>Во-первых</w:t>
      </w:r>
      <w:r w:rsidRPr="00AF6A29">
        <w:t xml:space="preserve">, как нами отмечалось и ранее &lt;1&gt;, к числу концептуальных недостатков законопроектов следует отнести </w:t>
      </w:r>
      <w:r w:rsidRPr="00AF6A29">
        <w:rPr>
          <w:b/>
        </w:rPr>
        <w:t>недостаточный учет правовых позиций КС РФ</w:t>
      </w:r>
      <w:r w:rsidRPr="00AF6A29">
        <w:t>. Этот Суд сформулировал системный подход к регулированию третейских судов. Это, с нашей точки зрения, не просто суждения, которые высказаны по поводу текущего законодательства, это обязательный ориентир для законодателя при проектировании последующих изменений и дополнений в законодательство о третейских судах.</w:t>
      </w:r>
    </w:p>
    <w:p w:rsidR="00454295" w:rsidRPr="00AF6A29" w:rsidRDefault="00454295">
      <w:pPr>
        <w:pStyle w:val="ConsPlusNormal"/>
        <w:ind w:firstLine="540"/>
        <w:jc w:val="both"/>
      </w:pPr>
      <w:r w:rsidRPr="00AF6A29">
        <w:lastRenderedPageBreak/>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Габов</w:t>
      </w:r>
      <w:proofErr w:type="spellEnd"/>
      <w:r w:rsidRPr="00AF6A29">
        <w:rPr>
          <w:i/>
          <w:sz w:val="20"/>
        </w:rPr>
        <w:t xml:space="preserve"> А.В. Третейские суды: история и современность (в свете дискуссий о реформе законодательства о третейских судах). С. 45, 46.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частности, по-прежнему вызывают вопросы принципы арбитража. </w:t>
      </w:r>
      <w:hyperlink r:id="rId681" w:history="1">
        <w:r w:rsidRPr="00AF6A29">
          <w:t>Статья 18</w:t>
        </w:r>
      </w:hyperlink>
      <w:r w:rsidRPr="00AF6A29">
        <w:t xml:space="preserve"> проекта Закона об арбитраже указывает, что "арбитраж осуществляется на основе принципов независимости и беспристрастности, диспозитивности, состязательности и равного отношения к сторонам". Сам по себе выбор именно этих принципов не может быть оценен отрицательно. Однако возникает вопрос: почему разработчики выбрали именно эти принципы и именно в такой конфигурации? Пояснительная </w:t>
      </w:r>
      <w:hyperlink r:id="rId682" w:history="1">
        <w:r w:rsidRPr="00AF6A29">
          <w:t>записка</w:t>
        </w:r>
      </w:hyperlink>
      <w:r w:rsidRPr="00AF6A29">
        <w:t xml:space="preserve"> к проекту Закона об арбитраже (которая, кстати, состоит из... трех страниц, и это для такого-то </w:t>
      </w:r>
      <w:hyperlink r:id="rId683" w:history="1">
        <w:r w:rsidRPr="00AF6A29">
          <w:t>законопроекта</w:t>
        </w:r>
      </w:hyperlink>
      <w:r w:rsidRPr="00AF6A29">
        <w:t>) об этом вообще ничего не говорит. Таким образом, понять позицию авторов здесь положительно невозможно.</w:t>
      </w:r>
    </w:p>
    <w:p w:rsidR="00454295" w:rsidRPr="00AF6A29" w:rsidRDefault="00454295">
      <w:pPr>
        <w:pStyle w:val="ConsPlusNormal"/>
        <w:ind w:firstLine="540"/>
        <w:jc w:val="both"/>
      </w:pPr>
      <w:r w:rsidRPr="00AF6A29">
        <w:t>Между тем вопрос о принципах не является теоретическим, ведь нормы-принципы включаются тогда, когда буквальное толкование соответствующего нормативного положения не способно дать положительный результат: уяснить содержание нормы для ее правильного использования и применения. Говоря иначе, эти нетипичные правовые положения играют важнейшую роль в механизме правового регулирования, поскольку позволяют решить спорную ситуацию при отсутствии ясного и определенного правового регулирования.</w:t>
      </w:r>
    </w:p>
    <w:p w:rsidR="00454295" w:rsidRPr="00AF6A29" w:rsidRDefault="00454295">
      <w:pPr>
        <w:pStyle w:val="ConsPlusNormal"/>
        <w:ind w:firstLine="540"/>
        <w:jc w:val="both"/>
      </w:pPr>
      <w:r w:rsidRPr="00AF6A29">
        <w:t xml:space="preserve">В одном из </w:t>
      </w:r>
      <w:hyperlink r:id="rId684" w:history="1">
        <w:r w:rsidRPr="00AF6A29">
          <w:t>Постановлений</w:t>
        </w:r>
      </w:hyperlink>
      <w:r w:rsidRPr="00AF6A29">
        <w:t xml:space="preserve"> (от 18 ноября 2014 г. N 30-П) КС РФ отметил: "В </w:t>
      </w:r>
      <w:hyperlink r:id="rId685" w:history="1">
        <w:r w:rsidRPr="00AF6A29">
          <w:t>статье 18</w:t>
        </w:r>
      </w:hyperlink>
      <w:r w:rsidRPr="00AF6A29">
        <w:t xml:space="preserve"> Федерального закона "О третейских судах в Российской Федерации" перечислены основные принципы третейского разбирательства - законность, конфиденциальность и диспозитивность, состязательность и равноправие сторон, независимость и беспристрастность третейских судей. Эти принципы, согласно современной доктрине справедливого правосудия, относятся к числу фундаментальных, однако в третейском разбирательстве их проявление имеет свои особенности, которые обусловлены частной, негосударственной природой третейского суда".</w:t>
      </w:r>
    </w:p>
    <w:p w:rsidR="00454295" w:rsidRPr="00AF6A29" w:rsidRDefault="00454295">
      <w:pPr>
        <w:pStyle w:val="ConsPlusNormal"/>
        <w:ind w:firstLine="540"/>
        <w:jc w:val="both"/>
      </w:pPr>
      <w:r w:rsidRPr="00AF6A29">
        <w:t xml:space="preserve">Из выделенного фрагмента абсолютно точно следует, что Суд вовсе не ограничился здесь констатацией положений </w:t>
      </w:r>
      <w:hyperlink r:id="rId686" w:history="1">
        <w:r w:rsidRPr="00AF6A29">
          <w:t>Закона</w:t>
        </w:r>
      </w:hyperlink>
      <w:r w:rsidRPr="00AF6A29">
        <w:t>. Им сформулирована абсолютно конкретная позиция в отношении принципов третейского разбирательства (состава этих принципов). По существу, это означает, что законодатель не может игнорировать эту позицию, он должен учесть ее при формировании новых правовых положений в сфере регулирования третейского разбирательства. Однако ничего подобного мы не наблюдаем.</w:t>
      </w:r>
    </w:p>
    <w:p w:rsidR="00454295" w:rsidRPr="00AF6A29" w:rsidRDefault="00454295">
      <w:pPr>
        <w:pStyle w:val="ConsPlusNormal"/>
        <w:ind w:firstLine="540"/>
        <w:jc w:val="both"/>
      </w:pPr>
      <w:r w:rsidRPr="00AF6A29">
        <w:t xml:space="preserve">Что интересно, в результате такой позиции из числа принципов третейского разбирательства (арбитража) "выпала" законность. Возможно, авторы законопроектов исходили из того, что принцип законности является общеправовым и нет никакой необходимости его указывать применительно к законодательству о третейских судах. Однако, во-первых, применительно к конкретной сфере осуществление этого принципа может иметь особенности. Во-вторых, как тогда понимать, что в процессуальных Кодексах этот принцип не забыт? К примеру, </w:t>
      </w:r>
      <w:hyperlink r:id="rId687" w:history="1">
        <w:r w:rsidRPr="00AF6A29">
          <w:t>ст. 6</w:t>
        </w:r>
      </w:hyperlink>
      <w:r w:rsidRPr="00AF6A29">
        <w:t xml:space="preserve"> КАС РФ указывает следующие принципы административного судопроизводства: 1) независимость судей, 2) равенство всех перед законом и судом, 3) </w:t>
      </w:r>
      <w:r w:rsidRPr="00AF6A29">
        <w:rPr>
          <w:b/>
        </w:rPr>
        <w:t>законность</w:t>
      </w:r>
      <w:r w:rsidRPr="00AF6A29">
        <w:t xml:space="preserve"> и справедливость при рассмотрении и разрешении административных дел, 4) осуществление административного судопроизводства в разумный срок и исполнение судебных актов по административным делам в разумный срок, 5) гласность и открытость судебного разбирательства, 6) непосредственность судебного разбирательства, 7) состязательность и равноправие сторон административного судопроизводства при активной роли суда. Получается, что для регулирования административного судопроизводства законодатель принцип законности не забыл (даже несмотря на его общеправовое значение), а для третейского разбирательства этот принцип посчитал неважным?</w:t>
      </w:r>
    </w:p>
    <w:p w:rsidR="00454295" w:rsidRPr="00AF6A29" w:rsidRDefault="00454295">
      <w:pPr>
        <w:pStyle w:val="ConsPlusNormal"/>
        <w:ind w:firstLine="540"/>
        <w:jc w:val="both"/>
      </w:pPr>
      <w:r w:rsidRPr="00AF6A29">
        <w:t xml:space="preserve">Повторимся: возможно, многие вопросы были бы сняты (или по крайней мере была бы понятна логика разработчиков проектов), если бы к законопроектам была приложена подробная и аргументированная пояснительная записка. Но этого нет. Такое невнимание разработчиков проектов Закона неприятно удивляет, хотя, возможно, имеет свою логику и объяснение, с которыми, впрочем, согласиться нельзя. Дело в том, что (мы это отмечали и ранее &lt;1&gt;) одной из тенденций последних лет в сфере законотворческого процесса стало то, что пояснительные записки к законопроектам чаще всего ничего не говорят не только о существе изменений, но и о реальных целях, причинах и последствиях принятия новых документов; более того, иногда имеет </w:t>
      </w:r>
      <w:r w:rsidRPr="00AF6A29">
        <w:lastRenderedPageBreak/>
        <w:t>место ситуация, когда к первому чтению представлен текст документа с одной пояснительной запиской, а ко второму чтению документ радикально меняется, но записка остается той же самой. Так что, возможно, авторы законопроектов таким образом подстраховались, сделав изначально пояснительную записку общего характера, которая впоследствии покроет любые трансформации, которые могут произойти с законопроектами между первым и вторым чтением. Но, подчеркнем, это только наши предположения.</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Габов</w:t>
      </w:r>
      <w:proofErr w:type="spellEnd"/>
      <w:r w:rsidRPr="00AF6A29">
        <w:rPr>
          <w:i/>
          <w:sz w:val="20"/>
        </w:rPr>
        <w:t xml:space="preserve"> А.В. </w:t>
      </w:r>
      <w:hyperlink r:id="rId688" w:history="1">
        <w:r w:rsidRPr="00AF6A29">
          <w:rPr>
            <w:i/>
            <w:sz w:val="20"/>
          </w:rPr>
          <w:t>Тенденции и проблемы</w:t>
        </w:r>
      </w:hyperlink>
      <w:r w:rsidRPr="00AF6A29">
        <w:rPr>
          <w:i/>
          <w:sz w:val="20"/>
        </w:rPr>
        <w:t xml:space="preserve"> правового регулирования взаимоотношений государства и бизнеса.</w:t>
      </w:r>
    </w:p>
    <w:p w:rsidR="00454295" w:rsidRPr="00AF6A29" w:rsidRDefault="00454295">
      <w:pPr>
        <w:pStyle w:val="ConsPlusNormal"/>
        <w:jc w:val="both"/>
      </w:pPr>
    </w:p>
    <w:p w:rsidR="00454295" w:rsidRPr="00AF6A29" w:rsidRDefault="00454295">
      <w:pPr>
        <w:pStyle w:val="ConsPlusNormal"/>
        <w:ind w:firstLine="540"/>
        <w:jc w:val="both"/>
      </w:pPr>
      <w:r w:rsidRPr="00AF6A29">
        <w:rPr>
          <w:b/>
        </w:rPr>
        <w:t>Во-вторых</w:t>
      </w:r>
      <w:r w:rsidRPr="00AF6A29">
        <w:t>, проблемой видится гипертрофированная роль государства в организации третейских судов и третейского разбирательства.</w:t>
      </w:r>
    </w:p>
    <w:p w:rsidR="00454295" w:rsidRPr="00AF6A29" w:rsidRDefault="00454295">
      <w:pPr>
        <w:pStyle w:val="ConsPlusNormal"/>
        <w:ind w:firstLine="540"/>
        <w:jc w:val="both"/>
      </w:pPr>
      <w:r w:rsidRPr="00AF6A29">
        <w:t xml:space="preserve">Приведем здесь только один пример - с выдачей разрешения на создание постоянно действующего третейского суда. Эти положения в </w:t>
      </w:r>
      <w:hyperlink r:id="rId689" w:history="1">
        <w:r w:rsidRPr="00AF6A29">
          <w:t>проекте</w:t>
        </w:r>
      </w:hyperlink>
      <w:r w:rsidRPr="00AF6A29">
        <w:t xml:space="preserve"> Закона об арбитраже в процессе его обсуждения менялись неоднократно и справедливо, надо сказать, подвергались жесткой критике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Габов</w:t>
      </w:r>
      <w:proofErr w:type="spellEnd"/>
      <w:r w:rsidRPr="00AF6A29">
        <w:rPr>
          <w:i/>
          <w:sz w:val="20"/>
        </w:rPr>
        <w:t xml:space="preserve"> А.В. Третейские суды: история и современность (в свете дискуссий о реформе законодательства о третейских судах). С. 68, 69.</w:t>
      </w:r>
    </w:p>
    <w:p w:rsidR="00454295" w:rsidRPr="00AF6A29" w:rsidRDefault="00454295">
      <w:pPr>
        <w:pStyle w:val="ConsPlusNormal"/>
        <w:jc w:val="both"/>
      </w:pPr>
    </w:p>
    <w:p w:rsidR="00454295" w:rsidRPr="00AF6A29" w:rsidRDefault="00454295">
      <w:pPr>
        <w:pStyle w:val="ConsPlusNormal"/>
        <w:ind w:firstLine="540"/>
        <w:jc w:val="both"/>
      </w:pPr>
      <w:r w:rsidRPr="00AF6A29">
        <w:t>Так, изначально предполагалось, что разрешение на осуществление функций постоянно действующего арбитражного учреждения будет выдаваться уполномоченным органом на основании заключения межведомственного экспертного совета. В редакции, принятой в первом чтении (</w:t>
      </w:r>
      <w:hyperlink r:id="rId690" w:history="1">
        <w:r w:rsidRPr="00AF6A29">
          <w:t>ст. 44</w:t>
        </w:r>
      </w:hyperlink>
      <w:r w:rsidRPr="00AF6A29">
        <w:t xml:space="preserve"> "Создание постоянно действующих арбитражных учреждений в Российской Федерации и осуществление ими деятельности" проекта Закона об арбитраже) мысль разработчиков зашла гораздо дальше:</w:t>
      </w:r>
    </w:p>
    <w:p w:rsidR="00454295" w:rsidRPr="00AF6A29" w:rsidRDefault="00454295">
      <w:pPr>
        <w:pStyle w:val="ConsPlusNormal"/>
        <w:ind w:firstLine="540"/>
        <w:jc w:val="both"/>
      </w:pPr>
      <w:r w:rsidRPr="00AF6A29">
        <w:t xml:space="preserve">1) постоянно действующие арбитражные учреждения вправе осуществлять свою деятельность при условии получения некоммерческой организацией, при которой оно создано, </w:t>
      </w:r>
      <w:r w:rsidRPr="00AF6A29">
        <w:rPr>
          <w:b/>
        </w:rPr>
        <w:t>разрешения</w:t>
      </w:r>
      <w:r w:rsidRPr="00AF6A29">
        <w:t xml:space="preserve"> на осуществление функций постоянно действующего арбитражного учреждения, </w:t>
      </w:r>
      <w:r w:rsidRPr="00AF6A29">
        <w:rPr>
          <w:b/>
        </w:rPr>
        <w:t>выдаваемого Правительством РФ</w:t>
      </w:r>
      <w:r w:rsidRPr="00AF6A29">
        <w:t>;</w:t>
      </w:r>
    </w:p>
    <w:p w:rsidR="00454295" w:rsidRPr="00AF6A29" w:rsidRDefault="00454295">
      <w:pPr>
        <w:pStyle w:val="ConsPlusNormal"/>
        <w:ind w:firstLine="540"/>
        <w:jc w:val="both"/>
      </w:pPr>
      <w:r w:rsidRPr="00AF6A29">
        <w:t>2) разрешение выдается Правительством РФ в установленном им порядке;</w:t>
      </w:r>
    </w:p>
    <w:p w:rsidR="00454295" w:rsidRPr="00AF6A29" w:rsidRDefault="00454295">
      <w:pPr>
        <w:pStyle w:val="ConsPlusNormal"/>
        <w:ind w:firstLine="540"/>
        <w:jc w:val="both"/>
      </w:pPr>
      <w:r w:rsidRPr="00AF6A29">
        <w:t>3) решение о выдаче разрешения или об отказе в выдаче такого разрешения принимается по результатам анализа выполнения следующих требований:</w:t>
      </w:r>
    </w:p>
    <w:p w:rsidR="00454295" w:rsidRPr="00AF6A29" w:rsidRDefault="00454295">
      <w:pPr>
        <w:pStyle w:val="ConsPlusNormal"/>
        <w:ind w:firstLine="540"/>
        <w:jc w:val="both"/>
      </w:pPr>
      <w:r w:rsidRPr="00AF6A29">
        <w:t xml:space="preserve">- соответствие представленных правил постоянно действующего арбитражного учреждения требованиям </w:t>
      </w:r>
      <w:hyperlink r:id="rId691" w:history="1">
        <w:r w:rsidRPr="00AF6A29">
          <w:t>Закона</w:t>
        </w:r>
      </w:hyperlink>
      <w:r w:rsidRPr="00AF6A29">
        <w:t xml:space="preserve"> об арбитраже;</w:t>
      </w:r>
    </w:p>
    <w:p w:rsidR="00454295" w:rsidRPr="00AF6A29" w:rsidRDefault="00454295">
      <w:pPr>
        <w:pStyle w:val="ConsPlusNormal"/>
        <w:ind w:firstLine="540"/>
        <w:jc w:val="both"/>
      </w:pPr>
      <w:r w:rsidRPr="00AF6A29">
        <w:t xml:space="preserve">- наличие у постоянно действующего арбитражного учреждения рекомендованного списка арбитров, соответствующего требованиям </w:t>
      </w:r>
      <w:hyperlink r:id="rId692" w:history="1">
        <w:r w:rsidRPr="00AF6A29">
          <w:t>Закона</w:t>
        </w:r>
      </w:hyperlink>
      <w:r w:rsidRPr="00AF6A29">
        <w:t xml:space="preserve"> об арбитраже;</w:t>
      </w:r>
    </w:p>
    <w:p w:rsidR="00454295" w:rsidRPr="00AF6A29" w:rsidRDefault="00454295">
      <w:pPr>
        <w:pStyle w:val="ConsPlusNormal"/>
        <w:ind w:firstLine="540"/>
        <w:jc w:val="both"/>
      </w:pPr>
      <w:r w:rsidRPr="00AF6A29">
        <w:t>- достоверность представленной информации о некоммерческой организации, при которой создано постоянно действующее арбитражное учреждение, и ее учредителях (участниках);</w:t>
      </w:r>
    </w:p>
    <w:p w:rsidR="00454295" w:rsidRPr="00AF6A29" w:rsidRDefault="00454295">
      <w:pPr>
        <w:pStyle w:val="ConsPlusNormal"/>
        <w:ind w:firstLine="540"/>
        <w:jc w:val="both"/>
      </w:pPr>
      <w:r w:rsidRPr="00AF6A29">
        <w:t>- деятельность постоянно действующего арбитражного учреждения будет способствовать более широкому применению в Российской Федерации арбитража, укреплению законности, становлению и развитию партнерских деловых отношений, формированию этики делового оборота;</w:t>
      </w:r>
    </w:p>
    <w:p w:rsidR="00454295" w:rsidRPr="00AF6A29" w:rsidRDefault="00454295">
      <w:pPr>
        <w:pStyle w:val="ConsPlusNormal"/>
        <w:ind w:firstLine="540"/>
        <w:jc w:val="both"/>
      </w:pPr>
      <w:r w:rsidRPr="00AF6A29">
        <w:t>- наличие у арбитров, давших согласие на включение в рекомендованный список арбитров постоянно действующего арбитражного учреждения, высокого профессионального авторитета в юридическом сообществе;</w:t>
      </w:r>
    </w:p>
    <w:p w:rsidR="00454295" w:rsidRPr="00AF6A29" w:rsidRDefault="00454295">
      <w:pPr>
        <w:pStyle w:val="ConsPlusNormal"/>
        <w:ind w:firstLine="540"/>
        <w:jc w:val="both"/>
      </w:pPr>
      <w:r w:rsidRPr="00AF6A29">
        <w:t>- наличие репутации у некоммерческой организации, при которой создано постоянно действующее арбитражное учреждение, масштаба и (или) характера деятельности некоммерческой организации с учетом состава ее учредителей (участников), позволяющих обеспечить высокий уровень организации деятельности постоянно действующего арбитражного учреждения, в том числе в части финансового обеспечения его создания и деятельности соответствующего учреждения.</w:t>
      </w:r>
    </w:p>
    <w:p w:rsidR="00454295" w:rsidRPr="00AF6A29" w:rsidRDefault="00454295">
      <w:pPr>
        <w:pStyle w:val="ConsPlusNormal"/>
        <w:ind w:firstLine="540"/>
        <w:jc w:val="both"/>
      </w:pPr>
      <w:r w:rsidRPr="00AF6A29">
        <w:t xml:space="preserve">При прочтении этих положений возникает резонный вопрос: для чего понадобилась такая разрешительная процедура и почему она "замкнута" на Правительство РФ? Из каких положений </w:t>
      </w:r>
      <w:r w:rsidRPr="00AF6A29">
        <w:lastRenderedPageBreak/>
        <w:t xml:space="preserve">авторы </w:t>
      </w:r>
      <w:hyperlink r:id="rId693" w:history="1">
        <w:r w:rsidRPr="00AF6A29">
          <w:t>законопроекта</w:t>
        </w:r>
      </w:hyperlink>
      <w:r w:rsidRPr="00AF6A29">
        <w:t xml:space="preserve"> сделали вывод, что именно Правительство РФ должно иметь компетенцию в части дачи согласия на создание постоянно действующего третейского суда? Ответов на эти вопросы нет. Нет ответов и на вопрос о том, почему отошли от первоначальной редакции </w:t>
      </w:r>
      <w:hyperlink r:id="rId694" w:history="1">
        <w:r w:rsidRPr="00AF6A29">
          <w:t>законопроекта</w:t>
        </w:r>
      </w:hyperlink>
      <w:r w:rsidRPr="00AF6A29">
        <w:t>, где уровень получения разрешения был ниже.</w:t>
      </w:r>
    </w:p>
    <w:p w:rsidR="00454295" w:rsidRPr="00AF6A29" w:rsidRDefault="00454295">
      <w:pPr>
        <w:pStyle w:val="ConsPlusNormal"/>
        <w:ind w:firstLine="540"/>
        <w:jc w:val="both"/>
      </w:pPr>
      <w:r w:rsidRPr="00AF6A29">
        <w:t>Честно говоря, даже сложно как-то комментировать эти положения, поскольку, как нам представляется, никакой логики в них нет.</w:t>
      </w:r>
    </w:p>
    <w:p w:rsidR="00454295" w:rsidRPr="00AF6A29" w:rsidRDefault="00454295">
      <w:pPr>
        <w:pStyle w:val="ConsPlusNormal"/>
        <w:ind w:firstLine="540"/>
        <w:jc w:val="both"/>
      </w:pPr>
      <w:r w:rsidRPr="00AF6A29">
        <w:t xml:space="preserve">Саму по себе возможность существования какого-либо разрешительного механизма, который бы действовал в сфере третейского разбирательства, мы не отрицаем: постоянно действующий третейский суд, как правило, создается в (при) крупных холдинговых структурах, которые, как было отмечено выше, по существу, принуждают свои дочерние организации к включению соответствующей третейской оговорки во все собственные договоры (где это возможно). А потому такой суд уже не может рассматриваться сквозь призму исключительного частного интереса двух или более сторон в разрешении конкретного спора через альтернативные механизмы. Результаты деятельности такого суда выходят за пределы сферы частных интересов спорящих сторон, здесь очевидно появляется публичный элемент. Однако даже при учете сказанного разрешительный механизм должен соответствовать природе третейского разбирательства. Поэтому законодатель должен найти при создании такого механизма должное сочетание частных и публичных интересов. К примеру, такой разрешительный механизм можно было бы сконструировать в виде общественного совета при Минюсте России, возможно, был бы интересен для рассмотрения какой-либо иной вариант с участием институтов гражданского общества (их участие как раз решало бы вопросы учета публичных интересов). Но причем здесь Правительство РФ, полномочия которого определены </w:t>
      </w:r>
      <w:hyperlink r:id="rId695" w:history="1">
        <w:r w:rsidRPr="00AF6A29">
          <w:t>Конституцией</w:t>
        </w:r>
      </w:hyperlink>
      <w:r w:rsidRPr="00AF6A29">
        <w:t xml:space="preserve"> РФ и Федеральным конституционным </w:t>
      </w:r>
      <w:hyperlink r:id="rId696" w:history="1">
        <w:r w:rsidRPr="00AF6A29">
          <w:t>законом</w:t>
        </w:r>
      </w:hyperlink>
      <w:r w:rsidRPr="00AF6A29">
        <w:t xml:space="preserve"> от 17 декабря 1997 г. N 2-ФКЗ "О Правительстве Российской Федерации"? Совершенно очевидно, что оно не должно быть компетентным органом по выдаче разрешений на создание постоянно действующего третейского суда. Здесь разработчиками предложено негодное средство для решения проблемы.</w:t>
      </w:r>
    </w:p>
    <w:p w:rsidR="00454295" w:rsidRPr="00AF6A29" w:rsidRDefault="00454295">
      <w:pPr>
        <w:pStyle w:val="ConsPlusNormal"/>
        <w:ind w:firstLine="540"/>
        <w:jc w:val="both"/>
      </w:pPr>
      <w:r w:rsidRPr="00AF6A29">
        <w:t>При функционировании этого механизма в предложенном виде возникнет множество проблем. Для того чтобы понять их природу, достаточно еще раз процитировать два из перечисленных условий выдачи такого разрешения: "...деятельность постоянно действующего арбитражного учреждения будет способствовать более широкому применению в Российской Федерации арбитража, укреплению законности, становлению и развитию партнерских деловых отношений, формированию этики делового оборота" и "...наличие у арбитров, давших согласие на включение в рекомендованный список арбитров постоянно действующего арбитражного учреждения, высокого профессионального авторитета в юридическом сообществе".</w:t>
      </w:r>
    </w:p>
    <w:p w:rsidR="00454295" w:rsidRPr="00AF6A29" w:rsidRDefault="00454295">
      <w:pPr>
        <w:pStyle w:val="ConsPlusNormal"/>
        <w:ind w:firstLine="540"/>
        <w:jc w:val="both"/>
      </w:pPr>
      <w:r w:rsidRPr="00AF6A29">
        <w:t xml:space="preserve">Совершенно очевидно, что указанные условия носят оценочный характер. По существу, они позволяют как отказать по любой заявке, так и удовлетворить любую заявку. В самом деле, как понять (по каким критериям), что деятельность того или иного заявителя будет "способствовать более широкому применению в Российской Федерации арбитража, укреплению законности, становлению и развитию партнерских деловых отношений, формированию этики делового оборота"? А как определить "высоту профессионального авторитета"? Все эти критерии потенциально </w:t>
      </w:r>
      <w:proofErr w:type="spellStart"/>
      <w:r w:rsidRPr="00AF6A29">
        <w:t>коррупциогенны</w:t>
      </w:r>
      <w:proofErr w:type="spellEnd"/>
      <w:r w:rsidRPr="00AF6A29">
        <w:t xml:space="preserve">, и вызывает удивление, что они включены в </w:t>
      </w:r>
      <w:hyperlink r:id="rId697" w:history="1">
        <w:r w:rsidRPr="00AF6A29">
          <w:t>законопроект</w:t>
        </w:r>
      </w:hyperlink>
      <w:r w:rsidRPr="00AF6A29">
        <w:t xml:space="preserve">, разработчиком которого выступает Минюст России, который проводит </w:t>
      </w:r>
      <w:proofErr w:type="spellStart"/>
      <w:r w:rsidRPr="00AF6A29">
        <w:t>антикоррупционную</w:t>
      </w:r>
      <w:proofErr w:type="spellEnd"/>
      <w:r w:rsidRPr="00AF6A29">
        <w:t xml:space="preserve"> экспертизу нормативных правовых актов и проектов нормативных правовых актов (см. </w:t>
      </w:r>
      <w:hyperlink r:id="rId698" w:history="1">
        <w:r w:rsidRPr="00AF6A29">
          <w:t>Постановление</w:t>
        </w:r>
      </w:hyperlink>
      <w:r w:rsidRPr="00AF6A29">
        <w:t xml:space="preserve"> Правительства РФ от 26 февраля 2010 г. N 96 "Об </w:t>
      </w:r>
      <w:proofErr w:type="spellStart"/>
      <w:r w:rsidRPr="00AF6A29">
        <w:t>антикоррупционной</w:t>
      </w:r>
      <w:proofErr w:type="spellEnd"/>
      <w:r w:rsidRPr="00AF6A29">
        <w:t xml:space="preserve"> экспертизе нормативных правовых актов и проектов нормативных правовых актов"). Но даже если отбросить фактор коррупции, то совершенно очевидно, что такие условия в любом случае могут привести к принятию необоснованных решений.</w:t>
      </w:r>
    </w:p>
    <w:p w:rsidR="00454295" w:rsidRPr="00AF6A29" w:rsidRDefault="00454295">
      <w:pPr>
        <w:pStyle w:val="ConsPlusNormal"/>
        <w:ind w:firstLine="540"/>
        <w:jc w:val="both"/>
      </w:pPr>
      <w:r w:rsidRPr="00AF6A29">
        <w:t xml:space="preserve">При изучении </w:t>
      </w:r>
      <w:hyperlink r:id="rId699" w:history="1">
        <w:r w:rsidRPr="00AF6A29">
          <w:t>ст. 44</w:t>
        </w:r>
      </w:hyperlink>
      <w:r w:rsidRPr="00AF6A29">
        <w:t xml:space="preserve"> проекта Закона об арбитраже вызывает сомнение еще одно положение: "Международный коммерческий арбитражный суд и Морская арбитражная комиссия при Торгово-промышленной палате Российской Федерации осуществляют функции постоянно действующего арбитражного учреждения без получения указанного разрешения". Таким образом, оба указанных третейских суда законом (и это при наличии других постоянно действующих третейских судов) освобождаются от прохождения разрешительных процедур. Пояснительная </w:t>
      </w:r>
      <w:hyperlink r:id="rId700" w:history="1">
        <w:r w:rsidRPr="00AF6A29">
          <w:t>записка</w:t>
        </w:r>
      </w:hyperlink>
      <w:r w:rsidRPr="00AF6A29">
        <w:t xml:space="preserve"> к проекту Закона об арбитраже объясняет это так: "...предусматривается, </w:t>
      </w:r>
      <w:r w:rsidRPr="00AF6A29">
        <w:lastRenderedPageBreak/>
        <w:t>что в Российской Федерации новые арбитражные учреждения могут создаваться только при некоммерческих организациях. Для создания таких арбитражных учреждений необходимо будет получить разрешение, выдаваемое Правительством Российской Федерации в случае соответствия арбитражного учреждения определенным критериям. Без специального разрешения осуществлять функции постоянно действующего арбитражного учреждения смогут Международный коммерческий арбитражный суд и Морская арбитражная комиссия при Торгово-промышленной палате Российской Федерации как арбитражные центры с признанной международной репутацией, успешно функционирующие уже более восьмидесяти лет..."</w:t>
      </w:r>
    </w:p>
    <w:p w:rsidR="00454295" w:rsidRPr="00AF6A29" w:rsidRDefault="00454295">
      <w:pPr>
        <w:pStyle w:val="ConsPlusNormal"/>
        <w:ind w:firstLine="540"/>
        <w:jc w:val="both"/>
      </w:pPr>
      <w:r w:rsidRPr="00AF6A29">
        <w:t>Утверждение о высоком авторитете указанных судов нет необходимости подвергать сомнению: авторитет неоспорим. Однако разумно задаться все-таки вопросом: насколько этот фактор (признанного авторитета) является основанием для такого исключения? Ведь, таким образом, мы наблюдаем неравное отношение: для одних - общий порядок (и неважно, какой у них авторитет сложился за последние 20, 10, 5 лет) получения разрешения, для других - индульгенция, установленная законом. Получается, что эти суды (организация, при которой они созданы) получают дополнительные преимущества перед другими уже существующими постоянно действующими третейскими судами (в том числе и организациями, при которых они созданы) без достаточного обоснования. Думается, эти положения (если станут законом) могут повлечь обращения в КС РФ.</w:t>
      </w:r>
    </w:p>
    <w:p w:rsidR="00454295" w:rsidRPr="00AF6A29" w:rsidRDefault="00454295">
      <w:pPr>
        <w:pStyle w:val="ConsPlusNormal"/>
        <w:ind w:firstLine="540"/>
        <w:jc w:val="both"/>
      </w:pPr>
      <w:r w:rsidRPr="00AF6A29">
        <w:rPr>
          <w:b/>
        </w:rPr>
        <w:t>В-третьих</w:t>
      </w:r>
      <w:r w:rsidRPr="00AF6A29">
        <w:t xml:space="preserve">, вызывают сомнения ограничения, связанные с возможностями тех или иных организаций создавать постоянно действующий третейский суд. </w:t>
      </w:r>
      <w:hyperlink r:id="rId701" w:history="1">
        <w:r w:rsidRPr="00AF6A29">
          <w:t>Статья 44</w:t>
        </w:r>
      </w:hyperlink>
      <w:r w:rsidRPr="00AF6A29">
        <w:t xml:space="preserve"> проекта Закона об арбитраже содержит в этой части два правила:</w:t>
      </w:r>
    </w:p>
    <w:p w:rsidR="00454295" w:rsidRPr="00AF6A29" w:rsidRDefault="00454295">
      <w:pPr>
        <w:pStyle w:val="ConsPlusNormal"/>
        <w:ind w:firstLine="540"/>
        <w:jc w:val="both"/>
      </w:pPr>
      <w:r w:rsidRPr="00AF6A29">
        <w:t>1) постоянно действующие арбитражные учреждения создаются при некоммерческих организациях;</w:t>
      </w:r>
    </w:p>
    <w:p w:rsidR="00454295" w:rsidRPr="00AF6A29" w:rsidRDefault="00454295">
      <w:pPr>
        <w:pStyle w:val="ConsPlusNormal"/>
        <w:ind w:firstLine="540"/>
        <w:jc w:val="both"/>
      </w:pPr>
      <w:r w:rsidRPr="00AF6A29">
        <w:t>2) создание постоянно действующих арбитражных учреждений федеральными органами государственной власти, органами государственной власти субъектов РФ, органами местного самоуправления, государственными и муниципальными учреждениями, государственными корпорациями, государственными компаниями, политическими партиями и религиозными организациями, а также исключительно адвокатскими образованиями, адвокатскими палатами субъектов РФ и Федеральной палатой адвокатов РФ, нотариальными палатами и Федеральной нотариальной палатой не допускается.</w:t>
      </w:r>
    </w:p>
    <w:p w:rsidR="00454295" w:rsidRPr="00AF6A29" w:rsidRDefault="00454295">
      <w:pPr>
        <w:pStyle w:val="ConsPlusNormal"/>
        <w:ind w:firstLine="540"/>
        <w:jc w:val="both"/>
      </w:pPr>
      <w:r w:rsidRPr="00AF6A29">
        <w:t xml:space="preserve">Как видно, тем самым существенно сужается круг организаций, которые могут быть учредителями третейских судов, в сравнении с тем, как этот вопрос решен в </w:t>
      </w:r>
      <w:hyperlink r:id="rId702" w:history="1">
        <w:r w:rsidRPr="00AF6A29">
          <w:t>ст. 3</w:t>
        </w:r>
      </w:hyperlink>
      <w:r w:rsidRPr="00AF6A29">
        <w:t xml:space="preserve"> Федерального закона "О третейских судах в Российской Федерации".</w:t>
      </w:r>
    </w:p>
    <w:p w:rsidR="00454295" w:rsidRPr="00AF6A29" w:rsidRDefault="00454295">
      <w:pPr>
        <w:pStyle w:val="ConsPlusNormal"/>
        <w:ind w:firstLine="540"/>
        <w:jc w:val="both"/>
      </w:pPr>
      <w:r w:rsidRPr="00AF6A29">
        <w:t xml:space="preserve">Очевидно, авторы </w:t>
      </w:r>
      <w:hyperlink r:id="rId703" w:history="1">
        <w:r w:rsidRPr="00AF6A29">
          <w:t>проекта</w:t>
        </w:r>
      </w:hyperlink>
      <w:r w:rsidRPr="00AF6A29">
        <w:t xml:space="preserve"> Закона пытались решить проблему так называемых </w:t>
      </w:r>
      <w:proofErr w:type="spellStart"/>
      <w:r w:rsidRPr="00AF6A29">
        <w:t>аффилированных</w:t>
      </w:r>
      <w:proofErr w:type="spellEnd"/>
      <w:r w:rsidRPr="00AF6A29">
        <w:t xml:space="preserve"> судов. Однако предлагаемое средство борьбы с ними вызывает вопросы. Если относительно создания постоянно действующих арбитражных учреждений федеральными органами государственной власти, органами государственной власти субъектов РФ, органами местного самоуправления вопросов нет, то ограничение для государственных и муниципальных учреждений и государственных корпораций не вполне объяснимо. В целом непонятно: почему ограничение здесь связано с организационно-правовой формой? К примеру, государственные корпорации. В некоторых случаях им даже передается функция по принятию нормативных актов, а почему же им нельзя создать тогда третейский суд? Может быть, форма здесь не самый важный элемент в части оценки возможности/невозможности создания постоянно действующего арбитражного учреждения? Получается, что при потребительских кооперативах, общественных организациях, общественных движениях, ассоциациях (союзах), товариществах собственников недвижимости, казачьих обществах, общинах коренных малочисленных народов Российской Федерации, фондах, автономных некоммерческих организациях, публично-правовых компаниях и проч. - можно, а при государственной корпорации - нельзя.</w:t>
      </w:r>
    </w:p>
    <w:p w:rsidR="00454295" w:rsidRPr="00AF6A29" w:rsidRDefault="00454295">
      <w:pPr>
        <w:pStyle w:val="ConsPlusNormal"/>
        <w:ind w:firstLine="540"/>
        <w:jc w:val="both"/>
      </w:pPr>
      <w:r w:rsidRPr="00AF6A29">
        <w:t xml:space="preserve">Откровенно говоря, никакого разумного объяснения здесь не усматривается. Проблема конфликта интересов рассматривалась КС РФ, который в </w:t>
      </w:r>
      <w:hyperlink r:id="rId704" w:history="1">
        <w:r w:rsidRPr="00AF6A29">
          <w:t>Постановлении</w:t>
        </w:r>
      </w:hyperlink>
      <w:r w:rsidRPr="00AF6A29">
        <w:t xml:space="preserve"> от 18 ноября 2014 г. N 30-П обратил внимание на </w:t>
      </w:r>
      <w:r w:rsidRPr="00AF6A29">
        <w:rPr>
          <w:b/>
        </w:rPr>
        <w:t>необходимость устранения конфликта интересов третейского судьи</w:t>
      </w:r>
      <w:r w:rsidRPr="00AF6A29">
        <w:t>. Здесь разумно привести позицию Суда.</w:t>
      </w:r>
    </w:p>
    <w:p w:rsidR="00454295" w:rsidRPr="00AF6A29" w:rsidRDefault="00454295">
      <w:pPr>
        <w:pStyle w:val="ConsPlusNormal"/>
        <w:ind w:firstLine="540"/>
        <w:jc w:val="both"/>
      </w:pPr>
      <w:r w:rsidRPr="00AF6A29">
        <w:t xml:space="preserve">"Независимость действующего третейского суда от организации - учредителя данного третейского суда обеспечивается запретом на вмешательство в его деятельность по </w:t>
      </w:r>
      <w:r w:rsidRPr="00AF6A29">
        <w:lastRenderedPageBreak/>
        <w:t xml:space="preserve">рассмотрению спора и в принятие решения по делу органов, должностных лиц и сотрудников этой организации, которая </w:t>
      </w:r>
      <w:proofErr w:type="spellStart"/>
      <w:r w:rsidRPr="00AF6A29">
        <w:t>управомочена</w:t>
      </w:r>
      <w:proofErr w:type="spellEnd"/>
      <w:r w:rsidRPr="00AF6A29">
        <w:t xml:space="preserve"> лишь на утверждение процедурных правил соответствующей деятельности и списка третейских судей... а также порядком выплаты им гонораров и компенсации иных расходов, связанных с участием в третейском разбирательстве... Независимость третейского судьи от сторон рассматриваемого спора подразумевает, как правило, отсутствие трудовых (работник - работодатель, начальник - подчиненный), гражданско-правовых (должник - кредитор) и иных правоотношений (административных, финансовых, семейных и т.д.), а беспристрастность обеспечивается законодательным закреплением ряда специальных требований, которые предъявляются к третейским судьям... Такой подход согласуется с правовой позицией Конституционного Суда Российской Федерации, в силу которой отсутствие предубеждения и пристрастности со стороны судьи является необходимым условием справедливого судебного разбирательства (</w:t>
      </w:r>
      <w:hyperlink r:id="rId705" w:history="1">
        <w:r w:rsidRPr="00AF6A29">
          <w:t>Постановление</w:t>
        </w:r>
      </w:hyperlink>
      <w:r w:rsidRPr="00AF6A29">
        <w:t xml:space="preserve"> от 25 марта 2008 года N 6-П). Этой же цели подчинены предусмотренные Федеральным </w:t>
      </w:r>
      <w:hyperlink r:id="rId706" w:history="1">
        <w:r w:rsidRPr="00AF6A29">
          <w:t>законом</w:t>
        </w:r>
      </w:hyperlink>
      <w:r w:rsidRPr="00AF6A29">
        <w:t xml:space="preserve"> "О третейских судах в Российской Федерации" правила формирования состава третейского суда... и порядок отвода третейских судей... На момент формирования состава третейского суда для разрешения соответствующего гражданско-правового спора предпосылки для оценки способности избираемых (назначаемых) третейских судей обеспечить его беспристрастное разрешение - с точки зрения таких субъективных категорий, как мировоззрение, моральные принципы, обусловленное причинами психологического или интеллектуального характера ситуативное отношение к одной из сторон спора и т.д., - отсутствуют. Обстоятельства же, свидетельствующие о прямой или косвенной заинтересованности третейского судьи в исходе дела, его зависимости от одной из сторон спора, включая такой внешний фактор, как формальные или личные связи с этой стороной или ее представителем, и тем самым вызывающие обоснованные сомнения в беспристрастности третейского судьи, до начала третейского разбирательства другой стороне спора могут быть неизвестны, но при их обнаружении после избрания третейского судьи являются основанием для его отвода. Соответственно, при оценке беспристрастности третейского судьи во внимание принимается как его личная позиция по конкретному делу, так и объективный критерий, а именно наличие связей третейского судьи с одной из сторон спора или ее представителем как обстоятельство, которое - исходя из предпосылки, что зависимый третейский судья может быть пристрастным при рассмотрении дела, - позволяет поставить под сомнение его независимость от нее либо определить, имелись ли достаточные гарантии, исключающие возможность его предвзятого отношения к другой стороне спора...".</w:t>
      </w:r>
    </w:p>
    <w:p w:rsidR="00454295" w:rsidRPr="00AF6A29" w:rsidRDefault="00454295">
      <w:pPr>
        <w:pStyle w:val="ConsPlusNormal"/>
        <w:ind w:firstLine="540"/>
        <w:jc w:val="both"/>
      </w:pPr>
      <w:r w:rsidRPr="00AF6A29">
        <w:t xml:space="preserve">Указанный подход представляется верным: само по себе администрирование постоянно действующего третейского суда организацией, контролирующей одну или обе стороны дела, не указывает на нарушение принципов независимости и беспристрастности. Для соответствующих выводов необходимо понять, есть ли конфликт интересов у конкретного третейского судьи, выбранного (назначенного) для рассмотрения конкретного дела. Те же замечания касаются и содержания </w:t>
      </w:r>
      <w:hyperlink r:id="rId707" w:history="1">
        <w:r w:rsidRPr="00AF6A29">
          <w:t>ст. 46</w:t>
        </w:r>
      </w:hyperlink>
      <w:r w:rsidRPr="00AF6A29">
        <w:t xml:space="preserve"> проекта Закона об арбитраже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Следует здесь обратить внимание на </w:t>
      </w:r>
      <w:hyperlink r:id="rId708" w:history="1">
        <w:r w:rsidRPr="00AF6A29">
          <w:rPr>
            <w:i/>
            <w:sz w:val="20"/>
          </w:rPr>
          <w:t>Определение</w:t>
        </w:r>
      </w:hyperlink>
      <w:r w:rsidRPr="00AF6A29">
        <w:rPr>
          <w:i/>
          <w:sz w:val="20"/>
        </w:rPr>
        <w:t xml:space="preserve"> ВС РФ от 30 декабря 2014 г. по делу N 304-ЭС14-495, где отмечено: "Содержание норм </w:t>
      </w:r>
      <w:hyperlink r:id="rId709" w:history="1">
        <w:r w:rsidRPr="00AF6A29">
          <w:rPr>
            <w:i/>
            <w:sz w:val="20"/>
          </w:rPr>
          <w:t>статьи 18</w:t>
        </w:r>
      </w:hyperlink>
      <w:r w:rsidRPr="00AF6A29">
        <w:rPr>
          <w:i/>
          <w:sz w:val="20"/>
        </w:rPr>
        <w:t xml:space="preserve"> Федерального закона от 24 июля 2002 г. N 102-ФЗ "О третейских судах в Российской Федерации", </w:t>
      </w:r>
      <w:hyperlink r:id="rId710" w:history="1">
        <w:r w:rsidRPr="00AF6A29">
          <w:rPr>
            <w:i/>
            <w:sz w:val="20"/>
          </w:rPr>
          <w:t>пункта 2 части 3 статьи 239</w:t>
        </w:r>
      </w:hyperlink>
      <w:r w:rsidRPr="00AF6A29">
        <w:rPr>
          <w:i/>
          <w:sz w:val="20"/>
        </w:rPr>
        <w:t xml:space="preserve"> Арбитражного процессуального кодекса Российской Федерации и </w:t>
      </w:r>
      <w:hyperlink r:id="rId711" w:history="1">
        <w:r w:rsidRPr="00AF6A29">
          <w:rPr>
            <w:i/>
            <w:sz w:val="20"/>
          </w:rPr>
          <w:t>пункта 3 статьи 10</w:t>
        </w:r>
      </w:hyperlink>
      <w:r w:rsidRPr="00AF6A29">
        <w:rPr>
          <w:i/>
          <w:sz w:val="20"/>
        </w:rPr>
        <w:t xml:space="preserve"> Федерального закона от 12 января 1996 г. N 7-ФЗ "О некоммерческих организациях" с учетом правовых позиций Конституционного Суда Российской Федерации, выраженных им в сохраняющих свою силу решениях (Постановления от 26 мая 2011 г. </w:t>
      </w:r>
      <w:hyperlink r:id="rId712" w:history="1">
        <w:r w:rsidRPr="00AF6A29">
          <w:rPr>
            <w:i/>
            <w:sz w:val="20"/>
          </w:rPr>
          <w:t>N 10-П</w:t>
        </w:r>
      </w:hyperlink>
      <w:r w:rsidRPr="00AF6A29">
        <w:rPr>
          <w:i/>
          <w:sz w:val="20"/>
        </w:rPr>
        <w:t xml:space="preserve">, от 18 ноября 2014 г. </w:t>
      </w:r>
      <w:hyperlink r:id="rId713" w:history="1">
        <w:r w:rsidRPr="00AF6A29">
          <w:rPr>
            <w:i/>
            <w:sz w:val="20"/>
          </w:rPr>
          <w:t>N 30-П</w:t>
        </w:r>
      </w:hyperlink>
      <w:r w:rsidRPr="00AF6A29">
        <w:rPr>
          <w:i/>
          <w:sz w:val="20"/>
        </w:rPr>
        <w:t xml:space="preserve"> и др.), не дает оснований для вывода о невозможности передачи на рассмотрение постоянно действующего третейского суда, образованного при автономной некоммерческой организации, гражданско-правового спора, одной из сторон которого является учредитель данной автономной некоммерческой организации. Указанные нормы во взаимосвязи предполагают необходимость установления нарушения принципа беспристрастности при рассмотрении конкретного спора именно составом третейского суда, но при этом не исключают учет в этих целях его организационно-правовых связей со сторонами спора".</w:t>
      </w:r>
    </w:p>
    <w:p w:rsidR="00454295" w:rsidRPr="00AF6A29" w:rsidRDefault="00454295">
      <w:pPr>
        <w:pStyle w:val="ConsPlusNormal"/>
        <w:jc w:val="both"/>
      </w:pPr>
    </w:p>
    <w:p w:rsidR="00454295" w:rsidRPr="00AF6A29" w:rsidRDefault="00454295">
      <w:pPr>
        <w:pStyle w:val="ConsPlusNormal"/>
        <w:ind w:firstLine="540"/>
        <w:jc w:val="both"/>
      </w:pPr>
      <w:r w:rsidRPr="00AF6A29">
        <w:rPr>
          <w:b/>
        </w:rPr>
        <w:t>В-четвертых</w:t>
      </w:r>
      <w:r w:rsidRPr="00AF6A29">
        <w:t xml:space="preserve">, проекты Законов не дают ответов относительно </w:t>
      </w:r>
      <w:r w:rsidRPr="00AF6A29">
        <w:rPr>
          <w:b/>
        </w:rPr>
        <w:t>статуса третейского суда и третейского судьи</w:t>
      </w:r>
      <w:r w:rsidRPr="00AF6A29">
        <w:t xml:space="preserve">. Дискуссии на эту тему идут уже не один год. Позиции давно сложились, они </w:t>
      </w:r>
      <w:r w:rsidRPr="00AF6A29">
        <w:lastRenderedPageBreak/>
        <w:t xml:space="preserve">вполне ясны и определенны: одни исследователи считают соответствующую деятельность </w:t>
      </w:r>
      <w:proofErr w:type="spellStart"/>
      <w:r w:rsidRPr="00AF6A29">
        <w:t>юрисдикционной</w:t>
      </w:r>
      <w:proofErr w:type="spellEnd"/>
      <w:r w:rsidRPr="00AF6A29">
        <w:t xml:space="preserve">, правоприменительной, направленной на "властную реализацию норм материального права в рамках охранительного правоотношения" &lt;1&gt;; другие - </w:t>
      </w:r>
      <w:proofErr w:type="spellStart"/>
      <w:r w:rsidRPr="00AF6A29">
        <w:t>неюрисдикционной</w:t>
      </w:r>
      <w:proofErr w:type="spellEnd"/>
      <w:r w:rsidRPr="00AF6A29">
        <w:t>, основанной на договоре.</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Курочкин С.А. </w:t>
      </w:r>
      <w:hyperlink r:id="rId714" w:history="1">
        <w:r w:rsidRPr="00AF6A29">
          <w:rPr>
            <w:i/>
            <w:sz w:val="20"/>
          </w:rPr>
          <w:t>Третейское разбирательство</w:t>
        </w:r>
      </w:hyperlink>
      <w:r w:rsidRPr="00AF6A29">
        <w:rPr>
          <w:i/>
          <w:sz w:val="20"/>
        </w:rPr>
        <w:t xml:space="preserve"> гражданских дел в Российской Федерации: теория и практика. М., 2007. С. 17. Также см.: Тарасов В.Н. Третейский процесс: учеб. пособие. СПб., 2002. С. 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Наличие различных позиций в этом вопросе проявилось и при принятии </w:t>
      </w:r>
      <w:hyperlink r:id="rId715" w:history="1">
        <w:r w:rsidRPr="00AF6A29">
          <w:t>Постановления</w:t>
        </w:r>
      </w:hyperlink>
      <w:r w:rsidRPr="00AF6A29">
        <w:t xml:space="preserve"> КС РФ от 26 мая 2011 г. N 10-П. Этим </w:t>
      </w:r>
      <w:hyperlink r:id="rId716" w:history="1">
        <w:r w:rsidRPr="00AF6A29">
          <w:t>Постановлением</w:t>
        </w:r>
      </w:hyperlink>
      <w:r w:rsidRPr="00AF6A29">
        <w:t>, еще раз напомним, было указано, что "третейские суды не осуществляют государственную (судебную) власть и не входят в судебную систему Российской Федерации, состоящую из государственных судов" и признаются "институтом гражданского общества, наделенным публично значимой функцией".</w:t>
      </w:r>
    </w:p>
    <w:p w:rsidR="00454295" w:rsidRPr="00AF6A29" w:rsidRDefault="00454295">
      <w:pPr>
        <w:pStyle w:val="ConsPlusNormal"/>
        <w:ind w:firstLine="540"/>
        <w:jc w:val="both"/>
      </w:pPr>
      <w:r w:rsidRPr="00AF6A29">
        <w:t xml:space="preserve">Тем не менее к этому акту приложено </w:t>
      </w:r>
      <w:hyperlink r:id="rId717" w:history="1">
        <w:r w:rsidRPr="00AF6A29">
          <w:t>мнение</w:t>
        </w:r>
      </w:hyperlink>
      <w:r w:rsidRPr="00AF6A29">
        <w:t xml:space="preserve"> судьи КС РФ К.В. </w:t>
      </w:r>
      <w:proofErr w:type="spellStart"/>
      <w:r w:rsidRPr="00AF6A29">
        <w:t>Арановского</w:t>
      </w:r>
      <w:proofErr w:type="spellEnd"/>
      <w:r w:rsidRPr="00AF6A29">
        <w:t>, который указывает: "Придание правосудию того смысла, что оно образует лишь отправление или функцию государственной власти, не вполне согласуется с конституционным принципом правового государства и не имеет достаточных оснований в конституционных положениях, относящихся к делу"; а "определение третейских, в частности, судов институтом гражданского общества с отказом признать их юрисдикцию внутренне противоречиво".</w:t>
      </w:r>
    </w:p>
    <w:p w:rsidR="00454295" w:rsidRPr="00AF6A29" w:rsidRDefault="00454295">
      <w:pPr>
        <w:pStyle w:val="ConsPlusNormal"/>
        <w:ind w:firstLine="540"/>
        <w:jc w:val="both"/>
      </w:pPr>
      <w:r w:rsidRPr="00AF6A29">
        <w:t xml:space="preserve">В тексте </w:t>
      </w:r>
      <w:hyperlink r:id="rId718" w:history="1">
        <w:r w:rsidRPr="00AF6A29">
          <w:t>проекта</w:t>
        </w:r>
      </w:hyperlink>
      <w:r w:rsidRPr="00AF6A29">
        <w:t xml:space="preserve"> Закона об арбитраже эти вопросы вообще обойдены молчанием.</w:t>
      </w:r>
    </w:p>
    <w:p w:rsidR="00454295" w:rsidRPr="00AF6A29" w:rsidRDefault="00454295">
      <w:pPr>
        <w:pStyle w:val="ConsPlusNormal"/>
        <w:ind w:firstLine="540"/>
        <w:jc w:val="both"/>
      </w:pPr>
      <w:r w:rsidRPr="00AF6A29">
        <w:t xml:space="preserve">Относительно статуса третейского судьи также остались вопросы. Вот определение, которое дается в </w:t>
      </w:r>
      <w:hyperlink r:id="rId719" w:history="1">
        <w:r w:rsidRPr="00AF6A29">
          <w:t>ст. 2</w:t>
        </w:r>
      </w:hyperlink>
      <w:r w:rsidRPr="00AF6A29">
        <w:t xml:space="preserve"> проекта Закона об арбитраже: "Арбитр (третейский судья) - физическое лицо, избранное сторонами или избранное (назначенное) в согласованном сторонами или установленном законом порядке для разрешения спора третейским судом. Деятельность арбитров в рамках арбитража (третейского разбирательства) не является предпринимательской". Относительно критики этого определения мы уже высказывали собственное мнение &lt;1&gt; и вынуждены здесь повторить свою критику: если эта деятельность не является предпринимательской, то какой она тогда является? Установление в законе определений "от противного" возможно, однако оно может носить очень ограниченный характер, потому что такое определение ничего не дает для целей правового регулирования. Оно лишь отражает либо то, что феномен абсолютно новый и потому его сложно "пометить" каким-то понятием, включить в какую-то общность (но это явно не наш случай), либо речь идет о предмете (феномене), который вызывает значительные споры. Это явно наш случай, но вовсе не повод давать такое определение, поскольку на то она и реформа законодательства, чтобы решить сложные проблемы, разрубить накопившиеся узлы. Если этого не происходит в результате реформы, то можно ли такую реформу назвать удачной? Ответ здесь, к сожалению, очевиден.</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Габов</w:t>
      </w:r>
      <w:proofErr w:type="spellEnd"/>
      <w:r w:rsidRPr="00AF6A29">
        <w:rPr>
          <w:i/>
          <w:sz w:val="20"/>
        </w:rPr>
        <w:t xml:space="preserve"> А.В. Третейские суды: история и современность (в свете дискуссий о реформе законодательства о третейских судах). С. 46, 47.</w:t>
      </w:r>
    </w:p>
    <w:p w:rsidR="00454295" w:rsidRPr="00AF6A29" w:rsidRDefault="00454295">
      <w:pPr>
        <w:pStyle w:val="ConsPlusNormal"/>
        <w:jc w:val="both"/>
      </w:pPr>
    </w:p>
    <w:p w:rsidR="00454295" w:rsidRPr="00AF6A29" w:rsidRDefault="00454295">
      <w:pPr>
        <w:pStyle w:val="ConsPlusNormal"/>
        <w:ind w:firstLine="540"/>
        <w:jc w:val="both"/>
      </w:pPr>
      <w:r w:rsidRPr="00AF6A29">
        <w:rPr>
          <w:b/>
        </w:rPr>
        <w:t>В-пятых</w:t>
      </w:r>
      <w:r w:rsidRPr="00AF6A29">
        <w:t>, остались вопросы о компетенции третейского суда.</w:t>
      </w:r>
    </w:p>
    <w:p w:rsidR="00454295" w:rsidRPr="00AF6A29" w:rsidRDefault="00454295">
      <w:pPr>
        <w:pStyle w:val="ConsPlusNormal"/>
        <w:ind w:firstLine="540"/>
        <w:jc w:val="both"/>
      </w:pPr>
      <w:r w:rsidRPr="00AF6A29">
        <w:t xml:space="preserve">Компетенцию третейского суда предлагается урегулировать проектом Закона об арбитраже </w:t>
      </w:r>
      <w:hyperlink r:id="rId720" w:history="1">
        <w:r w:rsidRPr="00AF6A29">
          <w:t>(ст. 1)</w:t>
        </w:r>
      </w:hyperlink>
      <w:r w:rsidRPr="00AF6A29">
        <w:t xml:space="preserve"> и проектом Закона о внесении изменений в законодательные акты (</w:t>
      </w:r>
      <w:hyperlink r:id="rId721" w:history="1">
        <w:r w:rsidRPr="00AF6A29">
          <w:t>ст. 33</w:t>
        </w:r>
      </w:hyperlink>
      <w:r w:rsidRPr="00AF6A29">
        <w:t xml:space="preserve"> АПК РФ в редакции этого проекта, </w:t>
      </w:r>
      <w:hyperlink r:id="rId722" w:history="1">
        <w:r w:rsidRPr="00AF6A29">
          <w:t>ст. 22.1</w:t>
        </w:r>
      </w:hyperlink>
      <w:r w:rsidRPr="00AF6A29">
        <w:t xml:space="preserve"> ГПК РФ в редакции данного проекта), что само по себе странно: вопросы компетенции третейского суда должны регулироваться именно </w:t>
      </w:r>
      <w:hyperlink r:id="rId723" w:history="1">
        <w:r w:rsidRPr="00AF6A29">
          <w:t>Законом</w:t>
        </w:r>
      </w:hyperlink>
      <w:r w:rsidRPr="00AF6A29">
        <w:t xml:space="preserve"> о третейском суде, а вовсе не процессуальными Кодексами.</w:t>
      </w:r>
    </w:p>
    <w:p w:rsidR="00454295" w:rsidRPr="00AF6A29" w:rsidRDefault="00454295">
      <w:pPr>
        <w:pStyle w:val="ConsPlusNormal"/>
        <w:ind w:firstLine="540"/>
        <w:jc w:val="both"/>
      </w:pPr>
      <w:r w:rsidRPr="00AF6A29">
        <w:t>Но больше вопросов вызывает не форма, а содержание.</w:t>
      </w:r>
    </w:p>
    <w:p w:rsidR="00454295" w:rsidRPr="00AF6A29" w:rsidRDefault="00454295">
      <w:pPr>
        <w:pStyle w:val="ConsPlusNormal"/>
        <w:ind w:firstLine="540"/>
        <w:jc w:val="both"/>
      </w:pPr>
      <w:r w:rsidRPr="00AF6A29">
        <w:t xml:space="preserve">В </w:t>
      </w:r>
      <w:hyperlink r:id="rId724" w:history="1">
        <w:r w:rsidRPr="00AF6A29">
          <w:t>ст. 1</w:t>
        </w:r>
      </w:hyperlink>
      <w:r w:rsidRPr="00AF6A29">
        <w:t xml:space="preserve"> проекта Закона об арбитраже указано: "В арбитраж (третейское разбирательство) могут по соглашению сторон передаваться споры между сторонами гражданско-правовых отношений, если иное не предусмотрено федеральным законом". Как видно, этот документ ограничивается весьма общими словами о компетенции; понять из данной нормы (в отрыве от других), какова компетенция третейского суда, абсолютно невозможно.</w:t>
      </w:r>
    </w:p>
    <w:p w:rsidR="00454295" w:rsidRPr="00AF6A29" w:rsidRDefault="00454295">
      <w:pPr>
        <w:pStyle w:val="ConsPlusNormal"/>
        <w:ind w:firstLine="540"/>
        <w:jc w:val="both"/>
      </w:pPr>
      <w:r w:rsidRPr="00AF6A29">
        <w:t>Зато весьма объемны две другие названные статьи.</w:t>
      </w:r>
    </w:p>
    <w:p w:rsidR="00454295" w:rsidRPr="00AF6A29" w:rsidRDefault="00454295">
      <w:pPr>
        <w:pStyle w:val="ConsPlusNormal"/>
        <w:ind w:firstLine="540"/>
        <w:jc w:val="both"/>
      </w:pPr>
      <w:r w:rsidRPr="00AF6A29">
        <w:t xml:space="preserve">В частности, </w:t>
      </w:r>
      <w:hyperlink r:id="rId725" w:history="1">
        <w:r w:rsidRPr="00AF6A29">
          <w:t>ст. 33</w:t>
        </w:r>
      </w:hyperlink>
      <w:r w:rsidRPr="00AF6A29">
        <w:t xml:space="preserve"> АПК РФ в редакции проекта Закона о внесении изменений в </w:t>
      </w:r>
      <w:r w:rsidRPr="00AF6A29">
        <w:lastRenderedPageBreak/>
        <w:t>законодательные акты содержит по исследуемому вопросу положения об ограничении на передачу на рассмотрение третейского суда подведомственных арбитражным судам споров. Так, не могут быть переданы:</w:t>
      </w:r>
    </w:p>
    <w:p w:rsidR="00454295" w:rsidRPr="00AF6A29" w:rsidRDefault="00454295">
      <w:pPr>
        <w:pStyle w:val="ConsPlusNormal"/>
        <w:ind w:firstLine="540"/>
        <w:jc w:val="both"/>
      </w:pPr>
      <w:r w:rsidRPr="00AF6A29">
        <w:t xml:space="preserve">1) споры, предусмотренные </w:t>
      </w:r>
      <w:hyperlink r:id="rId726" w:history="1">
        <w:r w:rsidRPr="00AF6A29">
          <w:t>п. 1</w:t>
        </w:r>
      </w:hyperlink>
      <w:r w:rsidRPr="00AF6A29">
        <w:t xml:space="preserve">, </w:t>
      </w:r>
      <w:hyperlink r:id="rId727" w:history="1">
        <w:r w:rsidRPr="00AF6A29">
          <w:t>3</w:t>
        </w:r>
      </w:hyperlink>
      <w:r w:rsidRPr="00AF6A29">
        <w:t xml:space="preserve">, </w:t>
      </w:r>
      <w:hyperlink r:id="rId728" w:history="1">
        <w:r w:rsidRPr="00AF6A29">
          <w:t>6 ч. 6 ст. 27</w:t>
        </w:r>
      </w:hyperlink>
      <w:r w:rsidRPr="00AF6A29">
        <w:t xml:space="preserve"> АПК РФ в редакции названного проекта, а именно:</w:t>
      </w:r>
    </w:p>
    <w:p w:rsidR="00454295" w:rsidRPr="00AF6A29" w:rsidRDefault="00454295">
      <w:pPr>
        <w:pStyle w:val="ConsPlusNormal"/>
        <w:ind w:firstLine="540"/>
        <w:jc w:val="both"/>
      </w:pPr>
      <w:r w:rsidRPr="00AF6A29">
        <w:t>- о несостоятельности (банкротстве);</w:t>
      </w:r>
    </w:p>
    <w:p w:rsidR="00454295" w:rsidRPr="00AF6A29" w:rsidRDefault="00454295">
      <w:pPr>
        <w:pStyle w:val="ConsPlusNormal"/>
        <w:ind w:firstLine="540"/>
        <w:jc w:val="both"/>
      </w:pPr>
      <w:r w:rsidRPr="00AF6A29">
        <w:t>- об отказе в государственной регистрации, об уклонении от государственной регистрации юридических лиц, индивидуальных предпринимателей;</w:t>
      </w:r>
    </w:p>
    <w:p w:rsidR="00454295" w:rsidRPr="00AF6A29" w:rsidRDefault="00454295">
      <w:pPr>
        <w:pStyle w:val="ConsPlusNormal"/>
        <w:ind w:firstLine="540"/>
        <w:jc w:val="both"/>
      </w:pPr>
      <w:r w:rsidRPr="00AF6A29">
        <w:t xml:space="preserve">- о защите интеллектуальных прав с участием организаций, осуществляющих коллективное управление авторскими и смежными правами, а также по спорам, отнесенным к подсудности Суда по интеллектуальным правам в соответствии с </w:t>
      </w:r>
      <w:hyperlink r:id="rId729" w:history="1">
        <w:r w:rsidRPr="00AF6A29">
          <w:t>ч. 4 ст. 34</w:t>
        </w:r>
      </w:hyperlink>
      <w:r w:rsidRPr="00AF6A29">
        <w:t xml:space="preserve"> АПК РФ;</w:t>
      </w:r>
    </w:p>
    <w:p w:rsidR="00454295" w:rsidRPr="00AF6A29" w:rsidRDefault="00454295">
      <w:pPr>
        <w:pStyle w:val="ConsPlusNormal"/>
        <w:ind w:firstLine="540"/>
        <w:jc w:val="both"/>
      </w:pPr>
      <w:r w:rsidRPr="00AF6A29">
        <w:t xml:space="preserve">2) споры, предусмотренные </w:t>
      </w:r>
      <w:hyperlink r:id="rId730" w:history="1">
        <w:r w:rsidRPr="00AF6A29">
          <w:t>разд. III</w:t>
        </w:r>
      </w:hyperlink>
      <w:r w:rsidRPr="00AF6A29">
        <w:t xml:space="preserve"> АПК РФ, т.е. дела, возникающие из административных и иных публичных правоотношений;</w:t>
      </w:r>
    </w:p>
    <w:p w:rsidR="00454295" w:rsidRPr="00AF6A29" w:rsidRDefault="00454295">
      <w:pPr>
        <w:pStyle w:val="ConsPlusNormal"/>
        <w:ind w:firstLine="540"/>
        <w:jc w:val="both"/>
      </w:pPr>
      <w:r w:rsidRPr="00AF6A29">
        <w:t xml:space="preserve">3) споры, предусмотренные </w:t>
      </w:r>
      <w:hyperlink r:id="rId731" w:history="1">
        <w:r w:rsidRPr="00AF6A29">
          <w:t>гл. 27</w:t>
        </w:r>
      </w:hyperlink>
      <w:r w:rsidRPr="00AF6A29">
        <w:t xml:space="preserve">, </w:t>
      </w:r>
      <w:hyperlink r:id="rId732" w:history="1">
        <w:r w:rsidRPr="00AF6A29">
          <w:t>27.1</w:t>
        </w:r>
      </w:hyperlink>
      <w:r w:rsidRPr="00AF6A29">
        <w:t xml:space="preserve"> и </w:t>
      </w:r>
      <w:hyperlink r:id="rId733" w:history="1">
        <w:r w:rsidRPr="00AF6A29">
          <w:t>28.2</w:t>
        </w:r>
      </w:hyperlink>
      <w:r w:rsidRPr="00AF6A29">
        <w:t xml:space="preserve"> АПК РФ, т.е.:</w:t>
      </w:r>
    </w:p>
    <w:p w:rsidR="00454295" w:rsidRPr="00AF6A29" w:rsidRDefault="00454295">
      <w:pPr>
        <w:pStyle w:val="ConsPlusNormal"/>
        <w:ind w:firstLine="540"/>
        <w:jc w:val="both"/>
      </w:pPr>
      <w:r w:rsidRPr="00AF6A29">
        <w:t>- об установлении фактов, имеющих юридическое значение;</w:t>
      </w:r>
    </w:p>
    <w:p w:rsidR="00454295" w:rsidRPr="00AF6A29" w:rsidRDefault="00454295">
      <w:pPr>
        <w:pStyle w:val="ConsPlusNormal"/>
        <w:ind w:firstLine="540"/>
        <w:jc w:val="both"/>
      </w:pPr>
      <w:r w:rsidRPr="00AF6A29">
        <w:t>- о присуждении компенсации за нарушение права на судопроизводство в разумный срок, а также о присуждении компенсации за нарушение права на исполнение судебного акта в разумный срок;</w:t>
      </w:r>
    </w:p>
    <w:p w:rsidR="00454295" w:rsidRPr="00AF6A29" w:rsidRDefault="00454295">
      <w:pPr>
        <w:pStyle w:val="ConsPlusNormal"/>
        <w:ind w:firstLine="540"/>
        <w:jc w:val="both"/>
      </w:pPr>
      <w:r w:rsidRPr="00AF6A29">
        <w:t>- о защите прав и законных интересов группы лиц;</w:t>
      </w:r>
    </w:p>
    <w:p w:rsidR="00454295" w:rsidRPr="00AF6A29" w:rsidRDefault="00454295">
      <w:pPr>
        <w:pStyle w:val="ConsPlusNormal"/>
        <w:ind w:firstLine="540"/>
        <w:jc w:val="both"/>
      </w:pPr>
      <w:r w:rsidRPr="00AF6A29">
        <w:t xml:space="preserve">4) споры, предусмотренные </w:t>
      </w:r>
      <w:hyperlink r:id="rId734" w:history="1">
        <w:r w:rsidRPr="00AF6A29">
          <w:t>ч. 2 ст. 225.1</w:t>
        </w:r>
      </w:hyperlink>
      <w:r w:rsidRPr="00AF6A29">
        <w:t xml:space="preserve"> АПК РФ в редакции названного проекта, а именно:</w:t>
      </w:r>
    </w:p>
    <w:p w:rsidR="00454295" w:rsidRPr="00AF6A29" w:rsidRDefault="00454295">
      <w:pPr>
        <w:pStyle w:val="ConsPlusNormal"/>
        <w:ind w:firstLine="540"/>
        <w:jc w:val="both"/>
      </w:pPr>
      <w:r w:rsidRPr="00AF6A29">
        <w:t>- споры о созыве общего собрания участников юридического лица;</w:t>
      </w:r>
    </w:p>
    <w:p w:rsidR="00454295" w:rsidRPr="00AF6A29" w:rsidRDefault="00454295">
      <w:pPr>
        <w:pStyle w:val="ConsPlusNormal"/>
        <w:ind w:firstLine="540"/>
        <w:jc w:val="both"/>
      </w:pPr>
      <w:r w:rsidRPr="00AF6A29">
        <w:t>- споры, вытекающие из деятельности нотариусов по удостоверению сделок с долями в уставном капитале обществ с ограниченной ответственностью;</w:t>
      </w:r>
    </w:p>
    <w:p w:rsidR="00454295" w:rsidRPr="00AF6A29" w:rsidRDefault="00454295">
      <w:pPr>
        <w:pStyle w:val="ConsPlusNormal"/>
        <w:ind w:firstLine="540"/>
        <w:jc w:val="both"/>
      </w:pPr>
      <w:r w:rsidRPr="00AF6A29">
        <w:t>- споры, связанные с оспариванием ненормативных правовых актов, решений и действий (бездействия) государственных органов, органов местного самоуправления, иных органов, организаций, наделенных федеральным законом отдельными государственными или иными публичными полномочиями, должностных лиц;</w:t>
      </w:r>
    </w:p>
    <w:p w:rsidR="00454295" w:rsidRPr="00AF6A29" w:rsidRDefault="00454295">
      <w:pPr>
        <w:pStyle w:val="ConsPlusNormal"/>
        <w:ind w:firstLine="540"/>
        <w:jc w:val="both"/>
      </w:pPr>
      <w:r w:rsidRPr="00AF6A29">
        <w:t xml:space="preserve">- любые споры, предусмотренные </w:t>
      </w:r>
      <w:hyperlink r:id="rId735" w:history="1">
        <w:r w:rsidRPr="00AF6A29">
          <w:t>ч. 1 указанной ст. 225.1</w:t>
        </w:r>
      </w:hyperlink>
      <w:r w:rsidRPr="00AF6A29">
        <w:t xml:space="preserve"> АПК РФ в редакции проекта, если на момент возбуждения дела в арбитражном суде или начала третейского разбирательства в третейском суде юридическим лицом, в отношении которого возникли такие споры, является хозяйственное общество, имеющее существенное значение для обеспечения обороноспособности страны и безопасности государства в соответствии с Федеральным </w:t>
      </w:r>
      <w:hyperlink r:id="rId736" w:history="1">
        <w:r w:rsidRPr="00AF6A29">
          <w:t>законом</w:t>
        </w:r>
      </w:hyperlink>
      <w:r w:rsidRPr="00AF6A29">
        <w:t xml:space="preserve"> от 29 апреля 2008 г.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w:t>
      </w:r>
    </w:p>
    <w:p w:rsidR="00454295" w:rsidRPr="00AF6A29" w:rsidRDefault="00454295">
      <w:pPr>
        <w:pStyle w:val="ConsPlusNormal"/>
        <w:ind w:firstLine="540"/>
        <w:jc w:val="both"/>
      </w:pPr>
      <w:r w:rsidRPr="00AF6A29">
        <w:t xml:space="preserve">- споры, связанные с применением положений </w:t>
      </w:r>
      <w:hyperlink r:id="rId737" w:history="1">
        <w:r w:rsidRPr="00AF6A29">
          <w:t>гл. IX</w:t>
        </w:r>
      </w:hyperlink>
      <w:r w:rsidRPr="00AF6A29">
        <w:t xml:space="preserve"> и </w:t>
      </w:r>
      <w:hyperlink r:id="rId738" w:history="1">
        <w:r w:rsidRPr="00AF6A29">
          <w:t>XI.1</w:t>
        </w:r>
      </w:hyperlink>
      <w:r w:rsidRPr="00AF6A29">
        <w:t xml:space="preserve"> Федерального закона от 26 декабря 1995 г. N 208-ФЗ "Об акционерных обществах";</w:t>
      </w:r>
    </w:p>
    <w:p w:rsidR="00454295" w:rsidRPr="00AF6A29" w:rsidRDefault="00454295">
      <w:pPr>
        <w:pStyle w:val="ConsPlusNormal"/>
        <w:ind w:firstLine="540"/>
        <w:jc w:val="both"/>
      </w:pPr>
      <w:r w:rsidRPr="00AF6A29">
        <w:t xml:space="preserve">- споры, связанные с исключением участников юридических лиц, указанных в </w:t>
      </w:r>
      <w:hyperlink r:id="rId739" w:history="1">
        <w:r w:rsidRPr="00AF6A29">
          <w:t>ч. 1 ст. 225.1</w:t>
        </w:r>
      </w:hyperlink>
      <w:r w:rsidRPr="00AF6A29">
        <w:t xml:space="preserve"> АПК РФ в редакции проекта, т.е. участников коммерческих организаций, а также некоммерческих партнерств, ассоциаций (союзов) коммерческих организаций, иных некоммерческих организаций, объединяющих коммерческие организации и (или) индивидуальных предпринимателей, некоммерческих организаций, имеющих статус </w:t>
      </w:r>
      <w:proofErr w:type="spellStart"/>
      <w:r w:rsidRPr="00AF6A29">
        <w:t>саморегулируемых</w:t>
      </w:r>
      <w:proofErr w:type="spellEnd"/>
      <w:r w:rsidRPr="00AF6A29">
        <w:t xml:space="preserve"> организаций в соответствии с федеральным законом;</w:t>
      </w:r>
    </w:p>
    <w:p w:rsidR="00454295" w:rsidRPr="00AF6A29" w:rsidRDefault="00454295">
      <w:pPr>
        <w:pStyle w:val="ConsPlusNormal"/>
        <w:ind w:firstLine="540"/>
        <w:jc w:val="both"/>
      </w:pPr>
      <w:r w:rsidRPr="00AF6A29">
        <w:t>5) споры, возникающие из отношений, регулируемых законодательством Российской Федерации о приватизации государственного и муниципального имущества;</w:t>
      </w:r>
    </w:p>
    <w:p w:rsidR="00454295" w:rsidRPr="00AF6A29" w:rsidRDefault="00454295">
      <w:pPr>
        <w:pStyle w:val="ConsPlusNormal"/>
        <w:ind w:firstLine="540"/>
        <w:jc w:val="both"/>
      </w:pPr>
      <w:r w:rsidRPr="00AF6A29">
        <w:t>6) споры, возникающие из отношений, регулируемых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w:t>
      </w:r>
    </w:p>
    <w:p w:rsidR="00454295" w:rsidRPr="00AF6A29" w:rsidRDefault="00454295">
      <w:pPr>
        <w:pStyle w:val="ConsPlusNormal"/>
        <w:ind w:firstLine="540"/>
        <w:jc w:val="both"/>
      </w:pPr>
      <w:r w:rsidRPr="00AF6A29">
        <w:t>7) иные споры в случаях, прямо предусмотренных федеральным законом.</w:t>
      </w:r>
    </w:p>
    <w:p w:rsidR="00454295" w:rsidRPr="00AF6A29" w:rsidRDefault="00454295">
      <w:pPr>
        <w:pStyle w:val="ConsPlusNormal"/>
        <w:ind w:firstLine="540"/>
        <w:jc w:val="both"/>
      </w:pPr>
      <w:hyperlink r:id="rId740" w:history="1">
        <w:r w:rsidRPr="00AF6A29">
          <w:t>Статья 22.1</w:t>
        </w:r>
      </w:hyperlink>
      <w:r w:rsidRPr="00AF6A29">
        <w:t xml:space="preserve"> ГПК РФ в редакции проекта Закона о внесении изменений в законодательные акты содержит по исследуемому вопросу положения об ограничении на передачу на рассмотрение третейского суда подведомственных судам общей юрисдикции споров. В частности, не могут быть переданы споры:</w:t>
      </w:r>
    </w:p>
    <w:p w:rsidR="00454295" w:rsidRPr="00AF6A29" w:rsidRDefault="00454295">
      <w:pPr>
        <w:pStyle w:val="ConsPlusNormal"/>
        <w:ind w:firstLine="540"/>
        <w:jc w:val="both"/>
      </w:pPr>
      <w:r w:rsidRPr="00AF6A29">
        <w:t xml:space="preserve">1) предусмотренные </w:t>
      </w:r>
      <w:hyperlink r:id="rId741" w:history="1">
        <w:r w:rsidRPr="00AF6A29">
          <w:t>п. 3</w:t>
        </w:r>
      </w:hyperlink>
      <w:r w:rsidRPr="00AF6A29">
        <w:t xml:space="preserve"> и </w:t>
      </w:r>
      <w:hyperlink r:id="rId742" w:history="1">
        <w:r w:rsidRPr="00AF6A29">
          <w:t>4 ч. 1 ст. 22</w:t>
        </w:r>
      </w:hyperlink>
      <w:r w:rsidRPr="00AF6A29">
        <w:t xml:space="preserve"> ГПК РФ, т.е. дела:</w:t>
      </w:r>
    </w:p>
    <w:p w:rsidR="00454295" w:rsidRPr="00AF6A29" w:rsidRDefault="00454295">
      <w:pPr>
        <w:pStyle w:val="ConsPlusNormal"/>
        <w:ind w:firstLine="540"/>
        <w:jc w:val="both"/>
      </w:pPr>
      <w:r w:rsidRPr="00AF6A29">
        <w:t xml:space="preserve">- возникающие из публичных правоотношений и указанные в </w:t>
      </w:r>
      <w:hyperlink r:id="rId743" w:history="1">
        <w:r w:rsidRPr="00AF6A29">
          <w:t>ст. 245</w:t>
        </w:r>
      </w:hyperlink>
      <w:r w:rsidRPr="00AF6A29">
        <w:t xml:space="preserve"> ГПК РФ;</w:t>
      </w:r>
    </w:p>
    <w:p w:rsidR="00454295" w:rsidRPr="00AF6A29" w:rsidRDefault="00454295">
      <w:pPr>
        <w:pStyle w:val="ConsPlusNormal"/>
        <w:ind w:firstLine="540"/>
        <w:jc w:val="both"/>
      </w:pPr>
      <w:r w:rsidRPr="00AF6A29">
        <w:lastRenderedPageBreak/>
        <w:t xml:space="preserve">- особого производства, указанные в </w:t>
      </w:r>
      <w:hyperlink r:id="rId744" w:history="1">
        <w:r w:rsidRPr="00AF6A29">
          <w:t>ст. 262</w:t>
        </w:r>
      </w:hyperlink>
      <w:r w:rsidRPr="00AF6A29">
        <w:t xml:space="preserve"> ГПК РФ;</w:t>
      </w:r>
    </w:p>
    <w:p w:rsidR="00454295" w:rsidRPr="00AF6A29" w:rsidRDefault="00454295">
      <w:pPr>
        <w:pStyle w:val="ConsPlusNormal"/>
        <w:ind w:firstLine="540"/>
        <w:jc w:val="both"/>
      </w:pPr>
      <w:r w:rsidRPr="00AF6A29">
        <w:t>2) возникающие из семейных отношений, за исключением дел о разделе между супругами совместно нажитого имущества;</w:t>
      </w:r>
    </w:p>
    <w:p w:rsidR="00454295" w:rsidRPr="00AF6A29" w:rsidRDefault="00454295">
      <w:pPr>
        <w:pStyle w:val="ConsPlusNormal"/>
        <w:ind w:firstLine="540"/>
        <w:jc w:val="both"/>
      </w:pPr>
      <w:r w:rsidRPr="00AF6A29">
        <w:t>3) возникающие из трудовых отношений;</w:t>
      </w:r>
    </w:p>
    <w:p w:rsidR="00454295" w:rsidRPr="00AF6A29" w:rsidRDefault="00454295">
      <w:pPr>
        <w:pStyle w:val="ConsPlusNormal"/>
        <w:ind w:firstLine="540"/>
        <w:jc w:val="both"/>
      </w:pPr>
      <w:r w:rsidRPr="00AF6A29">
        <w:t>4) возникающие из наследственных отношений;</w:t>
      </w:r>
    </w:p>
    <w:p w:rsidR="00454295" w:rsidRPr="00AF6A29" w:rsidRDefault="00454295">
      <w:pPr>
        <w:pStyle w:val="ConsPlusNormal"/>
        <w:ind w:firstLine="540"/>
        <w:jc w:val="both"/>
      </w:pPr>
      <w:r w:rsidRPr="00AF6A29">
        <w:t>5) возникающие из отношений, регулируемых законодательством Российской Федерации о приватизации государственного и муниципального имущества;</w:t>
      </w:r>
    </w:p>
    <w:p w:rsidR="00454295" w:rsidRPr="00AF6A29" w:rsidRDefault="00454295">
      <w:pPr>
        <w:pStyle w:val="ConsPlusNormal"/>
        <w:ind w:firstLine="540"/>
        <w:jc w:val="both"/>
      </w:pPr>
      <w:r w:rsidRPr="00AF6A29">
        <w:t>6) возникающие из отношений, регулируемых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w:t>
      </w:r>
    </w:p>
    <w:p w:rsidR="00454295" w:rsidRPr="00AF6A29" w:rsidRDefault="00454295">
      <w:pPr>
        <w:pStyle w:val="ConsPlusNormal"/>
        <w:ind w:firstLine="540"/>
        <w:jc w:val="both"/>
      </w:pPr>
      <w:r w:rsidRPr="00AF6A29">
        <w:t>7) возникающие в иных случаях, прямо предусмотренных федеральным законом.</w:t>
      </w:r>
    </w:p>
    <w:p w:rsidR="00454295" w:rsidRPr="00AF6A29" w:rsidRDefault="00454295">
      <w:pPr>
        <w:pStyle w:val="ConsPlusNormal"/>
        <w:ind w:firstLine="540"/>
        <w:jc w:val="both"/>
      </w:pPr>
      <w:r w:rsidRPr="00AF6A29">
        <w:t xml:space="preserve">Эти сложные построения еще более усложняются, если обратиться к одному из наиболее дискуссионных вопросов - об </w:t>
      </w:r>
      <w:proofErr w:type="spellStart"/>
      <w:r w:rsidRPr="00AF6A29">
        <w:rPr>
          <w:b/>
        </w:rPr>
        <w:t>арбитрабельности</w:t>
      </w:r>
      <w:proofErr w:type="spellEnd"/>
      <w:r w:rsidRPr="00AF6A29">
        <w:rPr>
          <w:b/>
        </w:rPr>
        <w:t xml:space="preserve"> корпоративных споров</w:t>
      </w:r>
      <w:r w:rsidRPr="00AF6A29">
        <w:t>.</w:t>
      </w:r>
    </w:p>
    <w:p w:rsidR="00454295" w:rsidRPr="00AF6A29" w:rsidRDefault="00454295">
      <w:pPr>
        <w:pStyle w:val="ConsPlusNormal"/>
        <w:ind w:firstLine="540"/>
        <w:jc w:val="both"/>
      </w:pPr>
      <w:r w:rsidRPr="00AF6A29">
        <w:t xml:space="preserve">К числу таких споров </w:t>
      </w:r>
      <w:hyperlink r:id="rId745" w:history="1">
        <w:r w:rsidRPr="00AF6A29">
          <w:t>ст. 225.1</w:t>
        </w:r>
      </w:hyperlink>
      <w:r w:rsidRPr="00AF6A29">
        <w:t xml:space="preserve"> АПК РФ в редакции проекта Закона о внесении изменений в законодательные акты отнесены споры:</w:t>
      </w:r>
    </w:p>
    <w:p w:rsidR="00454295" w:rsidRPr="00AF6A29" w:rsidRDefault="00454295">
      <w:pPr>
        <w:pStyle w:val="ConsPlusNormal"/>
        <w:ind w:firstLine="540"/>
        <w:jc w:val="both"/>
      </w:pPr>
      <w:r w:rsidRPr="00AF6A29">
        <w:t>1) связанные с созданием, реорганизацией и ликвидацией юридического лица;</w:t>
      </w:r>
    </w:p>
    <w:p w:rsidR="00454295" w:rsidRPr="00AF6A29" w:rsidRDefault="00454295">
      <w:pPr>
        <w:pStyle w:val="ConsPlusNormal"/>
        <w:ind w:firstLine="540"/>
        <w:jc w:val="both"/>
      </w:pPr>
      <w:r w:rsidRPr="00AF6A29">
        <w:t xml:space="preserve">2) связанные с принадлежностью акций, долей в уставном (складочном) капитале хозяйственных обществ и товариществ, паев членов кооперативов, установлением их обременений и реализацией вытекающих из них прав (кроме случаев, указанных в иных пунктах </w:t>
      </w:r>
      <w:hyperlink r:id="rId746" w:history="1">
        <w:r w:rsidRPr="00AF6A29">
          <w:t>ч. 1 указанной статьи</w:t>
        </w:r>
      </w:hyperlink>
      <w:r w:rsidRPr="00AF6A29">
        <w:t>), в частности споры, вытекающие из договоров купли-продажи акций, долей в уставном (складочном) капитале хозяйственных обществ (партнерств, товариществ), споры, связанные с обращением взыскания на акции и доли в уставном (складочном) капитале хозяйственных обществ (партнерств, товариществ), за исключением споров, вытекающих из деятельности депозитариев, связанной с учетом прав на акции и иные ценные бумаги, споров, возникающих в связи с разделом наследственного имущества или разделом общего имущества супругов, включающего в себя акции, доли в уставном (складочном) капитале хозяйственных обществ и товариществ, паи членов кооперативов;</w:t>
      </w:r>
    </w:p>
    <w:p w:rsidR="00454295" w:rsidRPr="00AF6A29" w:rsidRDefault="00454295">
      <w:pPr>
        <w:pStyle w:val="ConsPlusNormal"/>
        <w:ind w:firstLine="540"/>
        <w:jc w:val="both"/>
      </w:pPr>
      <w:r w:rsidRPr="00AF6A29">
        <w:t>3) по искам учредителей, участников, членов юридического лица о возмещении убытков, причиненных юридическому лицу, признании недействительными сделок, совершенных юридическим лицом, и (или) применении последствий недействительности таких сделок;</w:t>
      </w:r>
    </w:p>
    <w:p w:rsidR="00454295" w:rsidRPr="00AF6A29" w:rsidRDefault="00454295">
      <w:pPr>
        <w:pStyle w:val="ConsPlusNormal"/>
        <w:ind w:firstLine="540"/>
        <w:jc w:val="both"/>
      </w:pPr>
      <w:r w:rsidRPr="00AF6A29">
        <w:t>4) связанные с назначением или избранием, прекращением, приостановлением полномочий и ответственностью лиц, входящих или входивших в состав органов управления и органов контроля юридического лица, споры, возникающие из гражданских правоотношений между указанными лицами и юридическим лицом в связи с осуществлением, прекращением, приостановлением полномочий указанных лиц, а также споры, вытекающие из соглашений участников юридического лица по поводу управления этим юридическим лицом, включая споры, вытекающие из корпоративных договоров;</w:t>
      </w:r>
    </w:p>
    <w:p w:rsidR="00454295" w:rsidRPr="00AF6A29" w:rsidRDefault="00454295">
      <w:pPr>
        <w:pStyle w:val="ConsPlusNormal"/>
        <w:ind w:firstLine="540"/>
        <w:jc w:val="both"/>
      </w:pPr>
      <w:r w:rsidRPr="00AF6A29">
        <w:t>5) связанные с эмиссией ценных бумаг, в том числе с оспариванием ненормативных правовых актов, решений и действий (бездействия) государственных органов, органов местного самоуправления, иных органов, должностных лиц, решений органов управления эмитента, с оспариванием сделок, совершенных в процессе размещения эмиссионных ценных бумаг, отчетов (уведомлений) об итогах выпуска (дополнительного выпуска) эмиссионных ценных бумаг;</w:t>
      </w:r>
    </w:p>
    <w:p w:rsidR="00454295" w:rsidRPr="00AF6A29" w:rsidRDefault="00454295">
      <w:pPr>
        <w:pStyle w:val="ConsPlusNormal"/>
        <w:ind w:firstLine="540"/>
        <w:jc w:val="both"/>
      </w:pPr>
      <w:r w:rsidRPr="00AF6A29">
        <w:t>6) вытекающие из деятельности держателей реестра владельцев ценных бумаг, связанной с учетом прав на акции и иные ценные бумаги, с осуществлением держателем реестра владельцев ценных бумаг иных прав и обязанностей, предусмотренных федеральным законом в связи с размещением и (или) обращением ценных бумаг;</w:t>
      </w:r>
    </w:p>
    <w:p w:rsidR="00454295" w:rsidRPr="00AF6A29" w:rsidRDefault="00454295">
      <w:pPr>
        <w:pStyle w:val="ConsPlusNormal"/>
        <w:ind w:firstLine="540"/>
        <w:jc w:val="both"/>
      </w:pPr>
      <w:r w:rsidRPr="00AF6A29">
        <w:t>7) о созыве общего собрания участников юридического лица;</w:t>
      </w:r>
    </w:p>
    <w:p w:rsidR="00454295" w:rsidRPr="00AF6A29" w:rsidRDefault="00454295">
      <w:pPr>
        <w:pStyle w:val="ConsPlusNormal"/>
        <w:ind w:firstLine="540"/>
        <w:jc w:val="both"/>
      </w:pPr>
      <w:r w:rsidRPr="00AF6A29">
        <w:t>8) об обжаловании решений органов управления юридического лица;</w:t>
      </w:r>
    </w:p>
    <w:p w:rsidR="00454295" w:rsidRPr="00AF6A29" w:rsidRDefault="00454295">
      <w:pPr>
        <w:pStyle w:val="ConsPlusNormal"/>
        <w:ind w:firstLine="540"/>
        <w:jc w:val="both"/>
      </w:pPr>
      <w:r w:rsidRPr="00AF6A29">
        <w:t>9) вытекающие из деятельности нотариусов по удостоверению сделок с долями в уставном капитале обществ с ограниченной ответственностью.</w:t>
      </w:r>
    </w:p>
    <w:p w:rsidR="00454295" w:rsidRPr="00AF6A29" w:rsidRDefault="00454295">
      <w:pPr>
        <w:pStyle w:val="ConsPlusNormal"/>
        <w:ind w:firstLine="540"/>
        <w:jc w:val="both"/>
      </w:pPr>
      <w:r w:rsidRPr="00AF6A29">
        <w:t xml:space="preserve">Как понятно из текста проектируемой </w:t>
      </w:r>
      <w:hyperlink r:id="rId747" w:history="1">
        <w:r w:rsidRPr="00AF6A29">
          <w:t>статьи</w:t>
        </w:r>
      </w:hyperlink>
      <w:r w:rsidRPr="00AF6A29">
        <w:t xml:space="preserve">, это не исчерпывающий круг споров. В частности, </w:t>
      </w:r>
      <w:hyperlink r:id="rId748" w:history="1">
        <w:r w:rsidRPr="00AF6A29">
          <w:t>ч. 4 указанной статьи</w:t>
        </w:r>
      </w:hyperlink>
      <w:r w:rsidRPr="00AF6A29">
        <w:t xml:space="preserve"> предполагает возможность существования и иных корпоративных споров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lastRenderedPageBreak/>
        <w:t xml:space="preserve">&lt;1&gt; В отношении таких споров указано следующее условие их </w:t>
      </w:r>
      <w:proofErr w:type="spellStart"/>
      <w:r w:rsidRPr="00AF6A29">
        <w:rPr>
          <w:i/>
          <w:sz w:val="20"/>
        </w:rPr>
        <w:t>арбитрабельности</w:t>
      </w:r>
      <w:proofErr w:type="spellEnd"/>
      <w:r w:rsidRPr="00AF6A29">
        <w:rPr>
          <w:i/>
          <w:sz w:val="20"/>
        </w:rPr>
        <w:t xml:space="preserve">: "Корпоративные споры, предусмотренные настоящей </w:t>
      </w:r>
      <w:hyperlink r:id="rId749" w:history="1">
        <w:r w:rsidRPr="00AF6A29">
          <w:rPr>
            <w:i/>
            <w:sz w:val="20"/>
          </w:rPr>
          <w:t>частью</w:t>
        </w:r>
      </w:hyperlink>
      <w:r w:rsidRPr="00AF6A29">
        <w:rPr>
          <w:i/>
          <w:sz w:val="20"/>
        </w:rPr>
        <w:t xml:space="preserve"> и возникшие между участниками юридического лица и самим юридическим лицом, включая споры по искам участников юридического лица в связи с правоотношениями юридического лица с третьим лицом, когда у участников юридического лица есть право на подачу такого иска в соответствии с законом, могут быть переданы на рассмотрение третейского суда только в случае, если юридическое лицо, все участники юридического лица, а также иные лица, которые являются истцами или ответчиками в таких спорах, заключили третейское соглашение о передаче указанных споров в третейский суд и если такое третейское разбирательство будет </w:t>
      </w:r>
      <w:proofErr w:type="spellStart"/>
      <w:r w:rsidRPr="00AF6A29">
        <w:rPr>
          <w:i/>
          <w:sz w:val="20"/>
        </w:rPr>
        <w:t>администрироваться</w:t>
      </w:r>
      <w:proofErr w:type="spellEnd"/>
      <w:r w:rsidRPr="00AF6A29">
        <w:rPr>
          <w:i/>
          <w:sz w:val="20"/>
        </w:rPr>
        <w:t xml:space="preserve"> постоянно действующим арбитражным учреждением, утвердившим и опубликовавшим правила разбирательства корпоративных споров в порядке, установленном федеральным законом, с местом арбитража на территории Российской Федерации".</w:t>
      </w:r>
    </w:p>
    <w:p w:rsidR="00454295" w:rsidRPr="00AF6A29" w:rsidRDefault="00454295">
      <w:pPr>
        <w:pStyle w:val="ConsPlusNormal"/>
        <w:jc w:val="both"/>
      </w:pPr>
    </w:p>
    <w:p w:rsidR="00454295" w:rsidRPr="00AF6A29" w:rsidRDefault="00454295">
      <w:pPr>
        <w:pStyle w:val="ConsPlusNormal"/>
        <w:ind w:firstLine="540"/>
        <w:jc w:val="both"/>
      </w:pPr>
      <w:hyperlink r:id="rId750" w:history="1">
        <w:r w:rsidRPr="00AF6A29">
          <w:t>Часть 3 проектируемой ст. 225.1</w:t>
        </w:r>
      </w:hyperlink>
      <w:r w:rsidRPr="00AF6A29">
        <w:t xml:space="preserve"> АПК РФ в отношении названных споров указывает следующее. </w:t>
      </w:r>
      <w:proofErr w:type="spellStart"/>
      <w:r w:rsidRPr="00AF6A29">
        <w:t>Арбитрабельны</w:t>
      </w:r>
      <w:proofErr w:type="spellEnd"/>
      <w:r w:rsidRPr="00AF6A29">
        <w:t xml:space="preserve"> третейским судам споры:</w:t>
      </w:r>
    </w:p>
    <w:p w:rsidR="00454295" w:rsidRPr="00AF6A29" w:rsidRDefault="00454295">
      <w:pPr>
        <w:pStyle w:val="ConsPlusNormal"/>
        <w:ind w:firstLine="540"/>
        <w:jc w:val="both"/>
      </w:pPr>
      <w:r w:rsidRPr="00AF6A29">
        <w:t xml:space="preserve">- связанные с созданием, реорганизацией и ликвидацией юридического лица </w:t>
      </w:r>
      <w:hyperlink r:id="rId751" w:history="1">
        <w:r w:rsidRPr="00AF6A29">
          <w:t>(п. 1)</w:t>
        </w:r>
      </w:hyperlink>
      <w:r w:rsidRPr="00AF6A29">
        <w:t xml:space="preserve">, за исключением, если они совпадают с критериями, указанными в </w:t>
      </w:r>
      <w:hyperlink r:id="rId752" w:history="1">
        <w:r w:rsidRPr="00AF6A29">
          <w:t>п. 2 ч. 2 указанной статьи</w:t>
        </w:r>
      </w:hyperlink>
      <w:r w:rsidRPr="00AF6A29">
        <w:t xml:space="preserve"> (т.е. спорами, связанными с оспариванием ненормативных правовых актов, решений и действий (бездействия) государственных органов, органов местного самоуправления, иных органов, организаций, наделенных федеральным законом отдельными государственными или иными публичными полномочиями, должностных лиц);</w:t>
      </w:r>
    </w:p>
    <w:p w:rsidR="00454295" w:rsidRPr="00AF6A29" w:rsidRDefault="00454295">
      <w:pPr>
        <w:pStyle w:val="ConsPlusNormal"/>
        <w:ind w:firstLine="540"/>
        <w:jc w:val="both"/>
      </w:pPr>
      <w:r w:rsidRPr="00AF6A29">
        <w:t xml:space="preserve">- по искам учредителей, участников, членов юридического лица о возмещении убытков, причиненных юридическому лицу, признании недействительными сделок, совершенных юридическим лицом, и (или) применении последствий недействительности таких сделок, за исключением, если они совпадают с критериями, указанными в </w:t>
      </w:r>
      <w:hyperlink r:id="rId753" w:history="1">
        <w:r w:rsidRPr="00AF6A29">
          <w:t>п. 2 ч. 2 ст. 225.1</w:t>
        </w:r>
      </w:hyperlink>
      <w:r w:rsidRPr="00AF6A29">
        <w:t xml:space="preserve"> АПК РФ (т.е. спорами, связанными с оспариванием ненормативных правовых актов, решений и действий (бездействия) государственных органов, органов местного самоуправления, иных органов, организаций, наделенных федеральным законом отдельными государственными или иными публичными полномочиями, должностных лиц);</w:t>
      </w:r>
    </w:p>
    <w:p w:rsidR="00454295" w:rsidRPr="00AF6A29" w:rsidRDefault="00454295">
      <w:pPr>
        <w:pStyle w:val="ConsPlusNormal"/>
        <w:ind w:firstLine="540"/>
        <w:jc w:val="both"/>
      </w:pPr>
      <w:r w:rsidRPr="00AF6A29">
        <w:t xml:space="preserve">- связанные с назначением или избранием, прекращением, приостановлением полномочий и ответственностью лиц, входящих или входивших в состав органов управления и органов контроля юридического лица, споры, возникающие из гражданских правоотношений между указанными лицами и юридическим лицом в связи с осуществлением, прекращением, приостановлением полномочий указанных лиц, а также споры, вытекающие из соглашений участников юридического лица по поводу управления этим юридическим лицом, включая споры, вытекающие из корпоративных договоров, за исключением, если они совпадают с критериями, указанными в </w:t>
      </w:r>
      <w:hyperlink r:id="rId754" w:history="1">
        <w:r w:rsidRPr="00AF6A29">
          <w:t>п. 2 ч. 2 ст. 225.1</w:t>
        </w:r>
      </w:hyperlink>
      <w:r w:rsidRPr="00AF6A29">
        <w:t xml:space="preserve"> АПК РФ (т.е. спорами, связанными с оспариванием ненормативных правовых актов, решений и действий (бездействия) государственных органов, органов местного самоуправления, иных органов, организаций, наделенных федеральным законом отдельными государственными или иными публичными полномочиями, должностных лиц);</w:t>
      </w:r>
    </w:p>
    <w:p w:rsidR="00454295" w:rsidRPr="00AF6A29" w:rsidRDefault="00454295">
      <w:pPr>
        <w:pStyle w:val="ConsPlusNormal"/>
        <w:ind w:firstLine="540"/>
        <w:jc w:val="both"/>
      </w:pPr>
      <w:r w:rsidRPr="00AF6A29">
        <w:t xml:space="preserve">- связанные с эмиссией ценных бумаг, в том числе с оспариванием ненормативных правовых актов, решений и действий (бездействия) государственных органов, органов местного самоуправления, иных органов, должностных лиц, решений органов управления эмитента, с оспариванием сделок, совершенных в процессе размещения эмиссионных ценных бумаг, отчетов (уведомлений) об итогах выпуска (дополнительного выпуска) эмиссионных ценных бумаг, за исключением, если они совпадают с критериями, указанными в </w:t>
      </w:r>
      <w:hyperlink r:id="rId755" w:history="1">
        <w:r w:rsidRPr="00AF6A29">
          <w:t>п. 2 ч. 2 ст. 225.1</w:t>
        </w:r>
      </w:hyperlink>
      <w:r w:rsidRPr="00AF6A29">
        <w:t xml:space="preserve"> АПК РФ (т.е. спорами, связанными с оспариванием ненормативных правовых актов, решений и действий (бездействия) государственных органов, органов местного самоуправления, иных органов, организаций, наделенных федеральным законом отдельными государственными или иными публичными полномочиями, должностных лиц).</w:t>
      </w:r>
    </w:p>
    <w:p w:rsidR="00454295" w:rsidRPr="00AF6A29" w:rsidRDefault="00454295">
      <w:pPr>
        <w:pStyle w:val="ConsPlusNormal"/>
        <w:ind w:firstLine="540"/>
        <w:jc w:val="both"/>
      </w:pPr>
      <w:r w:rsidRPr="00AF6A29">
        <w:t xml:space="preserve">При этом названные категории споров согласно проекту могут быть переданы на рассмотрение третейского суда только в случае, если юридическое лицо, все участники юридического лица, а также иные лица, которые являются истцами или ответчиками в таких спорах, заключили третейское соглашение о передаче указанных споров в третейский суд. Такой спор может быть передан на рассмотрение третейского суда только в рамках третейского разбирательства, </w:t>
      </w:r>
      <w:proofErr w:type="spellStart"/>
      <w:r w:rsidRPr="00AF6A29">
        <w:t>администрируемого</w:t>
      </w:r>
      <w:proofErr w:type="spellEnd"/>
      <w:r w:rsidRPr="00AF6A29">
        <w:t xml:space="preserve"> постоянно действующим арбитражным учреждением, </w:t>
      </w:r>
      <w:r w:rsidRPr="00AF6A29">
        <w:lastRenderedPageBreak/>
        <w:t>утвердившим и опубликовавшим правила разбирательства корпоративных споров в порядке, установленном федеральным законом, с местом арбитража на территории РФ.</w:t>
      </w:r>
    </w:p>
    <w:p w:rsidR="00454295" w:rsidRPr="00AF6A29" w:rsidRDefault="00454295">
      <w:pPr>
        <w:pStyle w:val="ConsPlusNormal"/>
        <w:ind w:firstLine="540"/>
        <w:jc w:val="both"/>
      </w:pPr>
      <w:r w:rsidRPr="00AF6A29">
        <w:t xml:space="preserve">Таким образом, с учетом ранее указанных изъятий (в части </w:t>
      </w:r>
      <w:hyperlink r:id="rId756" w:history="1">
        <w:r w:rsidRPr="00AF6A29">
          <w:t>п. 7</w:t>
        </w:r>
      </w:hyperlink>
      <w:r w:rsidRPr="00AF6A29">
        <w:t xml:space="preserve"> и </w:t>
      </w:r>
      <w:hyperlink r:id="rId757" w:history="1">
        <w:r w:rsidRPr="00AF6A29">
          <w:t>9</w:t>
        </w:r>
      </w:hyperlink>
      <w:r w:rsidRPr="00AF6A29">
        <w:t xml:space="preserve">) </w:t>
      </w:r>
      <w:r w:rsidRPr="00AF6A29">
        <w:rPr>
          <w:b/>
        </w:rPr>
        <w:t xml:space="preserve">не </w:t>
      </w:r>
      <w:proofErr w:type="spellStart"/>
      <w:r w:rsidRPr="00AF6A29">
        <w:rPr>
          <w:b/>
        </w:rPr>
        <w:t>арбитрабельны</w:t>
      </w:r>
      <w:proofErr w:type="spellEnd"/>
      <w:r w:rsidRPr="00AF6A29">
        <w:t xml:space="preserve"> согласно проекту Закона следующие корпоративные споры:</w:t>
      </w:r>
    </w:p>
    <w:p w:rsidR="00454295" w:rsidRPr="00AF6A29" w:rsidRDefault="00454295">
      <w:pPr>
        <w:pStyle w:val="ConsPlusNormal"/>
        <w:ind w:firstLine="540"/>
        <w:jc w:val="both"/>
      </w:pPr>
      <w:r w:rsidRPr="00AF6A29">
        <w:t xml:space="preserve">- связанные с принадлежностью акций, долей в уставном (складочном) капитале хозяйственных обществ и товариществ, паев членов кооперативов, установлением их обременений и реализацией вытекающих из них прав (кроме случаев, указанных в иных пунктах </w:t>
      </w:r>
      <w:hyperlink r:id="rId758" w:history="1">
        <w:r w:rsidRPr="00AF6A29">
          <w:t>ч. 1 проектируемой ст. 225.1</w:t>
        </w:r>
      </w:hyperlink>
      <w:r w:rsidRPr="00AF6A29">
        <w:t xml:space="preserve"> АПК РФ в редакции проекта), в частности споры, вытекающие из договоров купли-продажи акций, долей в уставном (складочном) капитале хозяйственных обществ (партнерств, товариществ), споры, связанные с обращением взыскания на акции и доли в уставном (складочном) капитале хозяйственных обществ (партнерств, товариществ), за исключением споров, вытекающих из деятельности депозитариев, связанной с учетом прав на акции и иные ценные бумаги, споров, возникающих в связи с разделом наследственного имущества или разделом общего имущества супругов, включающего в себя акции, доли в уставном (складочном) капитале хозяйственных обществ и товариществ, паи членов кооперативов;</w:t>
      </w:r>
    </w:p>
    <w:p w:rsidR="00454295" w:rsidRPr="00AF6A29" w:rsidRDefault="00454295">
      <w:pPr>
        <w:pStyle w:val="ConsPlusNormal"/>
        <w:ind w:firstLine="540"/>
        <w:jc w:val="both"/>
      </w:pPr>
      <w:r w:rsidRPr="00AF6A29">
        <w:t>- вытекающие из деятельности держателей реестра владельцев ценных бумаг, связанной с учетом прав на акции и иные ценные бумаги, с осуществлением держателем реестра владельцев ценных бумаг иных прав и обязанностей, предусмотренных федеральным законом в связи с размещением и (или) обращением ценных бумаг;</w:t>
      </w:r>
    </w:p>
    <w:p w:rsidR="00454295" w:rsidRPr="00AF6A29" w:rsidRDefault="00454295">
      <w:pPr>
        <w:pStyle w:val="ConsPlusNormal"/>
        <w:ind w:firstLine="540"/>
        <w:jc w:val="both"/>
      </w:pPr>
      <w:r w:rsidRPr="00AF6A29">
        <w:t>- о созыве общего собрания участников юридического лица;</w:t>
      </w:r>
    </w:p>
    <w:p w:rsidR="00454295" w:rsidRPr="00AF6A29" w:rsidRDefault="00454295">
      <w:pPr>
        <w:pStyle w:val="ConsPlusNormal"/>
        <w:ind w:firstLine="540"/>
        <w:jc w:val="both"/>
      </w:pPr>
      <w:r w:rsidRPr="00AF6A29">
        <w:t>- об обжаловании решений органов управления юридического лица;</w:t>
      </w:r>
    </w:p>
    <w:p w:rsidR="00454295" w:rsidRPr="00AF6A29" w:rsidRDefault="00454295">
      <w:pPr>
        <w:pStyle w:val="ConsPlusNormal"/>
        <w:ind w:firstLine="540"/>
        <w:jc w:val="both"/>
      </w:pPr>
      <w:r w:rsidRPr="00AF6A29">
        <w:t>- вытекающие из деятельности нотариусов по удостоверению сделок с долями в уставном капитале обществ с ограниченной ответственностью.</w:t>
      </w:r>
    </w:p>
    <w:p w:rsidR="00454295" w:rsidRPr="00AF6A29" w:rsidRDefault="00454295">
      <w:pPr>
        <w:pStyle w:val="ConsPlusNormal"/>
        <w:ind w:firstLine="540"/>
        <w:jc w:val="both"/>
      </w:pPr>
      <w:r w:rsidRPr="00AF6A29">
        <w:t>Как было понятно еще на стадии обсуждения законопроектов, их разработчики пытались такими сложными построениями исключить возможность рассмотрения в третейском суде споров с публичным элементом, а также ряда иных споров, которые они сочли нецелесообразным передавать в силу их критичности в его компетенцию.</w:t>
      </w:r>
    </w:p>
    <w:p w:rsidR="00454295" w:rsidRPr="00AF6A29" w:rsidRDefault="00454295">
      <w:pPr>
        <w:pStyle w:val="ConsPlusNormal"/>
        <w:ind w:firstLine="540"/>
        <w:jc w:val="both"/>
      </w:pPr>
      <w:r w:rsidRPr="00AF6A29">
        <w:t xml:space="preserve">С нашей точки зрения, которая неоднократно высказывалась &lt;1&gt;, представленный подход как в отношении </w:t>
      </w:r>
      <w:proofErr w:type="spellStart"/>
      <w:r w:rsidRPr="00AF6A29">
        <w:t>арбитрабельности</w:t>
      </w:r>
      <w:proofErr w:type="spellEnd"/>
      <w:r w:rsidRPr="00AF6A29">
        <w:t xml:space="preserve"> вообще, так и в отношении </w:t>
      </w:r>
      <w:proofErr w:type="spellStart"/>
      <w:r w:rsidRPr="00AF6A29">
        <w:t>арбитрабельности</w:t>
      </w:r>
      <w:proofErr w:type="spellEnd"/>
      <w:r w:rsidRPr="00AF6A29">
        <w:t xml:space="preserve"> корпоративных споров, не может быть поддержан. Совершенно очевидно, что разработчикам так и не удалось решить проблему </w:t>
      </w:r>
      <w:proofErr w:type="spellStart"/>
      <w:r w:rsidRPr="00AF6A29">
        <w:t>арбитрабельности</w:t>
      </w:r>
      <w:proofErr w:type="spellEnd"/>
      <w:r w:rsidRPr="00AF6A29">
        <w:t xml:space="preserve"> споров, в которых имеет место "переплетение" частного и публичного интереса, достигающее такой "концентрации общественно-значимых публичных элементов" &lt;2&gt;, которое не позволяет третейскому суду разрешать спор &lt;3&gt; (к примеру, споров, возникших из заключения государственных контрактов и их действительности).</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Габов</w:t>
      </w:r>
      <w:proofErr w:type="spellEnd"/>
      <w:r w:rsidRPr="00AF6A29">
        <w:rPr>
          <w:i/>
          <w:sz w:val="20"/>
        </w:rPr>
        <w:t xml:space="preserve"> А.В. Арбитраж на распутье. Проекты реформы третейских судов нуждаются в доработке // Российская газета. 2014. 2 сент.; Он же. Третейские суды: история и современность (в свете дискуссий о реформе законодательства о третейских судах) // Вестник гражданского процесса. 2015. N 2. С. 51 - 60; Он же. </w:t>
      </w:r>
      <w:hyperlink r:id="rId759" w:history="1">
        <w:r w:rsidRPr="00AF6A29">
          <w:rPr>
            <w:i/>
            <w:sz w:val="20"/>
          </w:rPr>
          <w:t>Подведомственность корпоративных споров</w:t>
        </w:r>
      </w:hyperlink>
      <w:r w:rsidRPr="00AF6A29">
        <w:rPr>
          <w:i/>
          <w:sz w:val="20"/>
        </w:rPr>
        <w:t xml:space="preserve"> третейским судам (к дискуссии о проектах законов, направленных на реформирование законодательства о третейских судах) // Журнал российского права. 2015. N 3. С. 48 - 57.</w:t>
      </w:r>
    </w:p>
    <w:p w:rsidR="00454295" w:rsidRPr="00AF6A29" w:rsidRDefault="00454295">
      <w:pPr>
        <w:pStyle w:val="ConsPlusNormal"/>
        <w:ind w:firstLine="540"/>
        <w:jc w:val="both"/>
        <w:rPr>
          <w:i/>
          <w:sz w:val="20"/>
        </w:rPr>
      </w:pPr>
      <w:r w:rsidRPr="00AF6A29">
        <w:rPr>
          <w:i/>
          <w:sz w:val="20"/>
        </w:rPr>
        <w:t xml:space="preserve">&lt;2&gt; Это отмечено в </w:t>
      </w:r>
      <w:hyperlink r:id="rId760" w:history="1">
        <w:r w:rsidRPr="00AF6A29">
          <w:rPr>
            <w:i/>
            <w:sz w:val="20"/>
          </w:rPr>
          <w:t>Постановлении</w:t>
        </w:r>
      </w:hyperlink>
      <w:r w:rsidRPr="00AF6A29">
        <w:rPr>
          <w:i/>
          <w:sz w:val="20"/>
        </w:rPr>
        <w:t xml:space="preserve"> Президиума ВАС РФ от 28 января 2014 г. N 11535/13.</w:t>
      </w:r>
    </w:p>
    <w:p w:rsidR="00454295" w:rsidRPr="00AF6A29" w:rsidRDefault="00454295">
      <w:pPr>
        <w:pStyle w:val="ConsPlusNormal"/>
        <w:ind w:firstLine="540"/>
        <w:jc w:val="both"/>
        <w:rPr>
          <w:i/>
          <w:sz w:val="20"/>
        </w:rPr>
      </w:pPr>
      <w:r w:rsidRPr="00AF6A29">
        <w:rPr>
          <w:i/>
          <w:sz w:val="20"/>
        </w:rPr>
        <w:t>&lt;3&gt; См.: Зайцев А.И. О публично-правовой характеристике (публично-правовом эффекте) спора как основания для отсутствия компетенции третейского суда // Третейский суд. 2007. N 6(54). С. 22 - 26; Ануров В.Н. Третейское соглашение. М., 2011. С. 295 - 306.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Относительно корпоративных споров нами уже указывалось на одно, но, на наш взгляд, важное концептуальное упущение разработчиков проектов: в проектах неверно определено понятие "корпоративный спор". Дело в том, что, когда это понятие вводили в оборот в 2009 г., решали совершенно понятную проблему, причем решали ее при отсутствии в </w:t>
      </w:r>
      <w:hyperlink r:id="rId761" w:history="1">
        <w:r w:rsidRPr="00AF6A29">
          <w:t>ГК</w:t>
        </w:r>
      </w:hyperlink>
      <w:r w:rsidRPr="00AF6A29">
        <w:t xml:space="preserve"> РФ (или каком-либо еще законе) понятия "корпоративные отношения". Однако в конце 2012 г. в </w:t>
      </w:r>
      <w:hyperlink r:id="rId762" w:history="1">
        <w:r w:rsidRPr="00AF6A29">
          <w:t>ГК</w:t>
        </w:r>
      </w:hyperlink>
      <w:r w:rsidRPr="00AF6A29">
        <w:t xml:space="preserve"> РФ внесены изменения и впервые в предмет гражданского законодательства были включены корпоративные отношения, которые определены как отношения, связанные с участием в корпоративных организациях или с управлением ими. Таким образом, область корпоративных отношений была </w:t>
      </w:r>
      <w:r w:rsidRPr="00AF6A29">
        <w:lastRenderedPageBreak/>
        <w:t xml:space="preserve">предметно определена: отношения участия (т.е. отношения, возникающие после того, как лицо стало участником корпорации) и отношения по управлению корпорацией, причем не только со стороны участника, но и иных лиц, которые в случаях, установленных законом, могут оказывать воздействие, квалифицируемое как управление. Иные отношения (в том числе с созданием организации, приобретением долей участия в ней, отношениям с организациями учетной системы и проч.), таким образом, из числа корпоративных исключались. Совершенно очевидно, что теперь как корпоративные могут оцениваться только споры, возникающие из корпоративных отношений. Никакого иного определения корпоративных споров существовать не должно. Как видно, разработчики проектов придерживаются другой точки зрения, при этом никаких обоснований своей позиции они не предлагают (см. пояснительную </w:t>
      </w:r>
      <w:hyperlink r:id="rId763" w:history="1">
        <w:r w:rsidRPr="00AF6A29">
          <w:t>записку</w:t>
        </w:r>
      </w:hyperlink>
      <w:r w:rsidRPr="00AF6A29">
        <w:t>).</w:t>
      </w:r>
    </w:p>
    <w:p w:rsidR="00454295" w:rsidRPr="00AF6A29" w:rsidRDefault="00454295">
      <w:pPr>
        <w:pStyle w:val="ConsPlusNormal"/>
        <w:ind w:firstLine="540"/>
        <w:jc w:val="both"/>
      </w:pPr>
      <w:r w:rsidRPr="00AF6A29">
        <w:t xml:space="preserve">В указанной пояснительной </w:t>
      </w:r>
      <w:hyperlink r:id="rId764" w:history="1">
        <w:r w:rsidRPr="00AF6A29">
          <w:t>записке</w:t>
        </w:r>
      </w:hyperlink>
      <w:r w:rsidRPr="00AF6A29">
        <w:t xml:space="preserve"> к проекту Закона о внесении изменений в законодательные акты в части </w:t>
      </w:r>
      <w:proofErr w:type="spellStart"/>
      <w:r w:rsidRPr="00AF6A29">
        <w:t>арбитрабельности</w:t>
      </w:r>
      <w:proofErr w:type="spellEnd"/>
      <w:r w:rsidRPr="00AF6A29">
        <w:t xml:space="preserve"> корпоративных споров находим такой текст: "...разрешается передача на рассмотрение третейского суда отдельных категорий корпоративных споров. Так, по общему правилу признаются </w:t>
      </w:r>
      <w:proofErr w:type="spellStart"/>
      <w:r w:rsidRPr="00AF6A29">
        <w:t>арбитрабельными</w:t>
      </w:r>
      <w:proofErr w:type="spellEnd"/>
      <w:r w:rsidRPr="00AF6A29">
        <w:t>:</w:t>
      </w:r>
    </w:p>
    <w:p w:rsidR="00454295" w:rsidRPr="00AF6A29" w:rsidRDefault="00454295">
      <w:pPr>
        <w:pStyle w:val="ConsPlusNormal"/>
        <w:ind w:firstLine="540"/>
        <w:jc w:val="both"/>
      </w:pPr>
      <w:r w:rsidRPr="00AF6A29">
        <w:t>- споры, связанные с принадлежностью акций, долей в уставном (складочном) капитале хозяйственных обществ и товариществ, паев членов кооперативов, установлением их обременений и реализацией вытекающих из них прав;</w:t>
      </w:r>
    </w:p>
    <w:p w:rsidR="00454295" w:rsidRPr="00AF6A29" w:rsidRDefault="00454295">
      <w:pPr>
        <w:pStyle w:val="ConsPlusNormal"/>
        <w:ind w:firstLine="540"/>
        <w:jc w:val="both"/>
      </w:pPr>
      <w:r w:rsidRPr="00AF6A29">
        <w:t>- споры, связанные с назначением или избранием, прекращением или приостановлением полномочий, ответственностью лиц, входящих или входивших в состав органов управления и органов контроля юридического лица;</w:t>
      </w:r>
    </w:p>
    <w:p w:rsidR="00454295" w:rsidRPr="00AF6A29" w:rsidRDefault="00454295">
      <w:pPr>
        <w:pStyle w:val="ConsPlusNormal"/>
        <w:ind w:firstLine="540"/>
        <w:jc w:val="both"/>
      </w:pPr>
      <w:r w:rsidRPr="00AF6A29">
        <w:t>- споры, вытекающие из соглашений участников юридического лица по поводу управления данным юридическим лицом, включая споры, вытекающие из корпоративных договоров.</w:t>
      </w:r>
    </w:p>
    <w:p w:rsidR="00454295" w:rsidRPr="00AF6A29" w:rsidRDefault="00454295">
      <w:pPr>
        <w:pStyle w:val="ConsPlusNormal"/>
        <w:ind w:firstLine="540"/>
        <w:jc w:val="both"/>
      </w:pPr>
      <w:r w:rsidRPr="00AF6A29">
        <w:t xml:space="preserve">При этом </w:t>
      </w:r>
      <w:proofErr w:type="spellStart"/>
      <w:r w:rsidRPr="00AF6A29">
        <w:t>неарбитрабельными</w:t>
      </w:r>
      <w:proofErr w:type="spellEnd"/>
      <w:r w:rsidRPr="00AF6A29">
        <w:t xml:space="preserve"> признаются:</w:t>
      </w:r>
    </w:p>
    <w:p w:rsidR="00454295" w:rsidRPr="00AF6A29" w:rsidRDefault="00454295">
      <w:pPr>
        <w:pStyle w:val="ConsPlusNormal"/>
        <w:ind w:firstLine="540"/>
        <w:jc w:val="both"/>
      </w:pPr>
      <w:r w:rsidRPr="00AF6A29">
        <w:t>- споры, связанные с исключением участников юридических лиц;</w:t>
      </w:r>
    </w:p>
    <w:p w:rsidR="00454295" w:rsidRPr="00AF6A29" w:rsidRDefault="00454295">
      <w:pPr>
        <w:pStyle w:val="ConsPlusNormal"/>
        <w:ind w:firstLine="540"/>
        <w:jc w:val="both"/>
      </w:pPr>
      <w:r w:rsidRPr="00AF6A29">
        <w:t xml:space="preserve">- споры, связанные с применением положений </w:t>
      </w:r>
      <w:hyperlink r:id="rId765" w:history="1">
        <w:r w:rsidRPr="00AF6A29">
          <w:t>глав IX</w:t>
        </w:r>
      </w:hyperlink>
      <w:r w:rsidRPr="00AF6A29">
        <w:t xml:space="preserve"> ("Приобретение и выкуп обществом размещенных акций") и </w:t>
      </w:r>
      <w:hyperlink r:id="rId766" w:history="1">
        <w:r w:rsidRPr="00AF6A29">
          <w:t>XI.1</w:t>
        </w:r>
      </w:hyperlink>
      <w:r w:rsidRPr="00AF6A29">
        <w:t xml:space="preserve"> ("Приобретение более 30 процентов акций открытого общества") Федерального закона "Об акционерных обществах";</w:t>
      </w:r>
    </w:p>
    <w:p w:rsidR="00454295" w:rsidRPr="00AF6A29" w:rsidRDefault="00454295">
      <w:pPr>
        <w:pStyle w:val="ConsPlusNormal"/>
        <w:ind w:firstLine="540"/>
        <w:jc w:val="both"/>
      </w:pPr>
      <w:r w:rsidRPr="00AF6A29">
        <w:t>- корпоративные споры, связанные с оспариванием ненормативных правовых актов, решений и действий (бездействия) государственных органов, органов местного самоуправления, иных органов, организаций, наделенных федеральным законом отдельными государственными или иными публичными полномочиями, а также должностных лиц".</w:t>
      </w:r>
    </w:p>
    <w:p w:rsidR="00454295" w:rsidRPr="00AF6A29" w:rsidRDefault="00454295">
      <w:pPr>
        <w:pStyle w:val="ConsPlusNormal"/>
        <w:ind w:firstLine="540"/>
        <w:jc w:val="both"/>
      </w:pPr>
      <w:r w:rsidRPr="00AF6A29">
        <w:t xml:space="preserve">Понять что-либо из этого текста невозможно. И это при том, что соответствующие замечания авторам </w:t>
      </w:r>
      <w:hyperlink r:id="rId767" w:history="1">
        <w:r w:rsidRPr="00AF6A29">
          <w:t>законопроекта</w:t>
        </w:r>
      </w:hyperlink>
      <w:r w:rsidRPr="00AF6A29">
        <w:t xml:space="preserve"> хорошо известны.</w:t>
      </w:r>
    </w:p>
    <w:p w:rsidR="00454295" w:rsidRPr="00AF6A29" w:rsidRDefault="00454295">
      <w:pPr>
        <w:pStyle w:val="ConsPlusNormal"/>
        <w:ind w:firstLine="540"/>
        <w:jc w:val="both"/>
      </w:pPr>
      <w:r w:rsidRPr="00AF6A29">
        <w:t xml:space="preserve">В целом в части компетенции хочется отметить, что реформа никаких целей не достигнет. По существу, реальной дискуссии относительно </w:t>
      </w:r>
      <w:proofErr w:type="spellStart"/>
      <w:r w:rsidRPr="00AF6A29">
        <w:t>арбитрабельности</w:t>
      </w:r>
      <w:proofErr w:type="spellEnd"/>
      <w:r w:rsidRPr="00AF6A29">
        <w:t xml:space="preserve"> споров не состоялось, научно обоснованного и практически оправданного (затребованного практикой) подхода не выработано.</w:t>
      </w:r>
    </w:p>
    <w:p w:rsidR="00454295" w:rsidRPr="00AF6A29" w:rsidRDefault="00454295">
      <w:pPr>
        <w:pStyle w:val="ConsPlusNormal"/>
        <w:ind w:firstLine="540"/>
        <w:jc w:val="both"/>
      </w:pPr>
      <w:r w:rsidRPr="00AF6A29">
        <w:rPr>
          <w:b/>
        </w:rPr>
        <w:t>В-шестых</w:t>
      </w:r>
      <w:r w:rsidRPr="00AF6A29">
        <w:t>, большие сомнения (если не сказать больше - категорические возражения) вызывают некоторые изменения в части арбитражного соглашения.</w:t>
      </w:r>
    </w:p>
    <w:p w:rsidR="00454295" w:rsidRPr="00AF6A29" w:rsidRDefault="00454295">
      <w:pPr>
        <w:pStyle w:val="ConsPlusNormal"/>
        <w:ind w:firstLine="540"/>
        <w:jc w:val="both"/>
      </w:pPr>
      <w:r w:rsidRPr="00AF6A29">
        <w:t xml:space="preserve">В проекте Закона об арбитраже </w:t>
      </w:r>
      <w:hyperlink r:id="rId768" w:history="1">
        <w:r w:rsidRPr="00AF6A29">
          <w:t>(ст. 7)</w:t>
        </w:r>
      </w:hyperlink>
      <w:r w:rsidRPr="00AF6A29">
        <w:t xml:space="preserve"> арбитражное соглашение определяется следующим образом: "...соглашение сторон о передаче в арбитраж всех или определенных споров, которые возникли или могут возникнуть между ними в связи с каким-либо конкретным правоотношением, независимо от того, носило такое правоотношение договорный характер или нет. Арбитражное соглашение может быть заключено в виде арбитражной оговорки в договоре или в виде отдельного соглашения".</w:t>
      </w:r>
    </w:p>
    <w:p w:rsidR="00454295" w:rsidRPr="00AF6A29" w:rsidRDefault="00454295">
      <w:pPr>
        <w:pStyle w:val="ConsPlusNormal"/>
        <w:ind w:firstLine="540"/>
        <w:jc w:val="both"/>
      </w:pPr>
      <w:r w:rsidRPr="00AF6A29">
        <w:t>К этому общему определению вопросов нет - оно в полной мере учитывает природу третейского разбирательства и правовые позиции КС РФ о договорной природе.</w:t>
      </w:r>
    </w:p>
    <w:p w:rsidR="00454295" w:rsidRPr="00AF6A29" w:rsidRDefault="00454295">
      <w:pPr>
        <w:pStyle w:val="ConsPlusNormal"/>
        <w:ind w:firstLine="540"/>
        <w:jc w:val="both"/>
      </w:pPr>
      <w:r w:rsidRPr="00AF6A29">
        <w:t xml:space="preserve">Этого нельзя сказать о </w:t>
      </w:r>
      <w:hyperlink r:id="rId769" w:history="1">
        <w:r w:rsidRPr="00AF6A29">
          <w:t>ч. 7 указанной статьи</w:t>
        </w:r>
      </w:hyperlink>
      <w:r w:rsidRPr="00AF6A29">
        <w:t xml:space="preserve">, которая регулирует вопросы арбитражного соглашения применительно к корпоративным спорам. Данная </w:t>
      </w:r>
      <w:hyperlink r:id="rId770" w:history="1">
        <w:r w:rsidRPr="00AF6A29">
          <w:t>часть</w:t>
        </w:r>
      </w:hyperlink>
      <w:r w:rsidRPr="00AF6A29">
        <w:t xml:space="preserve"> содержит следующие положения: "Арбитражное соглашение о передаче в арбитраж всех или части споров участников созданного в Российской Федерации юридического лица и самого юридического лица, для разбирательства которых применяются правила арбитража корпоративных споров, может быть заключено путем его включения в устав юридического лица. Устав, содержащий такое арбитражное соглашение, а также изменения, вносимые в устав, предусматривающие такое арбитражное соглашение, и изменения, вносимые в такое арбитражное соглашение, </w:t>
      </w:r>
      <w:r w:rsidRPr="00AF6A29">
        <w:lastRenderedPageBreak/>
        <w:t xml:space="preserve">утверждаются по решению высшего органа управления (собрания участников) юридического лица, принимаемому единогласно всеми участниками такого юридического лица. Арбитражное соглашение, заключенное в порядке, установленном настоящей </w:t>
      </w:r>
      <w:hyperlink r:id="rId771" w:history="1">
        <w:r w:rsidRPr="00AF6A29">
          <w:t>частью</w:t>
        </w:r>
      </w:hyperlink>
      <w:r w:rsidRPr="00AF6A29">
        <w:t xml:space="preserve">, распространяется на споры участников юридического лица и споры самого юридического лица, в которых участвует другое лицо, только если это другое лицо прямо выразило свою волю об обязательности для него указанного арбитражного соглашения. Арбитражное соглашение не может быть заключено путем его включения в устав акционерного общества с числом акционеров - владельцев голосующих акций одна тысяча и более, а также в устав публичного акционерного общества. Местом арбитража при рассмотрении указанных в настоящем </w:t>
      </w:r>
      <w:hyperlink r:id="rId772" w:history="1">
        <w:r w:rsidRPr="00AF6A29">
          <w:t>пункте</w:t>
        </w:r>
      </w:hyperlink>
      <w:r w:rsidRPr="00AF6A29">
        <w:t xml:space="preserve"> &lt;1&gt; споров должна являться Российская Федерация".</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Так указано в тексте, хотя, как мы понимаем, в законе соответствующие структурные единицы предполагается называть частями. Хочется надеяться, что эти ошибки юридико-технического характера будут исправлены в дальнейшем.</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По существу, в </w:t>
      </w:r>
      <w:hyperlink r:id="rId773" w:history="1">
        <w:r w:rsidRPr="00AF6A29">
          <w:t>проекте</w:t>
        </w:r>
      </w:hyperlink>
      <w:r w:rsidRPr="00AF6A29">
        <w:t xml:space="preserve"> Закона об арбитраже предложен для акционеров обязательный третейский суд, что, очевидно, не только противоречит природе третейского разбирательства (договорной природе), но может привести к тому, что </w:t>
      </w:r>
      <w:proofErr w:type="spellStart"/>
      <w:r w:rsidRPr="00AF6A29">
        <w:t>миноритарные</w:t>
      </w:r>
      <w:proofErr w:type="spellEnd"/>
      <w:r w:rsidRPr="00AF6A29">
        <w:t xml:space="preserve"> участники корпорации будут лишены права выбора формы защиты: только в третейский суд &lt;1&gt;. Тут, вероятно, усматривается нарушение положения </w:t>
      </w:r>
      <w:hyperlink r:id="rId774" w:history="1">
        <w:r w:rsidRPr="00AF6A29">
          <w:t>ч. 2 ст. 45</w:t>
        </w:r>
      </w:hyperlink>
      <w:r w:rsidRPr="00AF6A29">
        <w:t xml:space="preserve"> Конституции РФ. Как представляется, есть здесь и нарушение подходов ЕСПЧ, которым высказана позиция, согласно которой установление обязанности передать требование на рассмотрение третейских органов не отвечает основополагающим гарантиям </w:t>
      </w:r>
      <w:hyperlink r:id="rId775" w:history="1">
        <w:r w:rsidRPr="00AF6A29">
          <w:t>п. 1 ст. 6</w:t>
        </w:r>
      </w:hyperlink>
      <w:r w:rsidRPr="00AF6A29">
        <w:t xml:space="preserve"> Конвенции о защите прав человека и основных свобод, а в условиях нежелания заявителя отказываться от таких гарантий признается нарушением права на разбирательство дела судом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Представим себе, что соответствующая третейская оговорка внесена в устав. Поскольку теперь изменение последнего требует единогласия, получится, что для </w:t>
      </w:r>
      <w:proofErr w:type="spellStart"/>
      <w:r w:rsidRPr="00AF6A29">
        <w:rPr>
          <w:i/>
          <w:sz w:val="20"/>
        </w:rPr>
        <w:t>миноритарного</w:t>
      </w:r>
      <w:proofErr w:type="spellEnd"/>
      <w:r w:rsidRPr="00AF6A29">
        <w:rPr>
          <w:i/>
          <w:sz w:val="20"/>
        </w:rPr>
        <w:t xml:space="preserve"> участника, который приобретет долю после вступления таких изменений в силу, никакой альтернативы не останется.</w:t>
      </w:r>
    </w:p>
    <w:p w:rsidR="00454295" w:rsidRPr="00AF6A29" w:rsidRDefault="00454295">
      <w:pPr>
        <w:pStyle w:val="ConsPlusNormal"/>
        <w:ind w:firstLine="540"/>
        <w:jc w:val="both"/>
        <w:rPr>
          <w:i/>
          <w:sz w:val="20"/>
        </w:rPr>
      </w:pPr>
      <w:r w:rsidRPr="00AF6A29">
        <w:rPr>
          <w:i/>
          <w:sz w:val="20"/>
        </w:rPr>
        <w:t xml:space="preserve">&lt;2&gt; См.: </w:t>
      </w:r>
      <w:hyperlink r:id="rId776" w:history="1">
        <w:r w:rsidRPr="00AF6A29">
          <w:rPr>
            <w:i/>
            <w:sz w:val="20"/>
          </w:rPr>
          <w:t>Постановление</w:t>
        </w:r>
      </w:hyperlink>
      <w:r w:rsidRPr="00AF6A29">
        <w:rPr>
          <w:i/>
          <w:sz w:val="20"/>
        </w:rPr>
        <w:t xml:space="preserve"> ЕСПЧ от 28 октября 2010 г. по делу "Суда против Чешской Республики" (</w:t>
      </w:r>
      <w:proofErr w:type="spellStart"/>
      <w:r w:rsidRPr="00AF6A29">
        <w:rPr>
          <w:i/>
          <w:sz w:val="20"/>
        </w:rPr>
        <w:t>Suda</w:t>
      </w:r>
      <w:proofErr w:type="spellEnd"/>
      <w:r w:rsidRPr="00AF6A29">
        <w:rPr>
          <w:i/>
          <w:sz w:val="20"/>
        </w:rPr>
        <w:t xml:space="preserve"> </w:t>
      </w:r>
      <w:proofErr w:type="spellStart"/>
      <w:r w:rsidRPr="00AF6A29">
        <w:rPr>
          <w:i/>
          <w:sz w:val="20"/>
        </w:rPr>
        <w:t>v</w:t>
      </w:r>
      <w:proofErr w:type="spellEnd"/>
      <w:r w:rsidRPr="00AF6A29">
        <w:rPr>
          <w:i/>
          <w:sz w:val="20"/>
        </w:rPr>
        <w:t xml:space="preserve">. </w:t>
      </w:r>
      <w:proofErr w:type="spellStart"/>
      <w:r w:rsidRPr="00AF6A29">
        <w:rPr>
          <w:i/>
          <w:sz w:val="20"/>
        </w:rPr>
        <w:t>Czech</w:t>
      </w:r>
      <w:proofErr w:type="spellEnd"/>
      <w:r w:rsidRPr="00AF6A29">
        <w:rPr>
          <w:i/>
          <w:sz w:val="20"/>
        </w:rPr>
        <w:t xml:space="preserve"> </w:t>
      </w:r>
      <w:proofErr w:type="spellStart"/>
      <w:r w:rsidRPr="00AF6A29">
        <w:rPr>
          <w:i/>
          <w:sz w:val="20"/>
        </w:rPr>
        <w:t>Republic</w:t>
      </w:r>
      <w:proofErr w:type="spellEnd"/>
      <w:r w:rsidRPr="00AF6A29">
        <w:rPr>
          <w:i/>
          <w:sz w:val="20"/>
        </w:rPr>
        <w:t xml:space="preserve">, </w:t>
      </w:r>
      <w:proofErr w:type="spellStart"/>
      <w:r w:rsidRPr="00AF6A29">
        <w:rPr>
          <w:i/>
          <w:sz w:val="20"/>
        </w:rPr>
        <w:t>No</w:t>
      </w:r>
      <w:proofErr w:type="spellEnd"/>
      <w:r w:rsidRPr="00AF6A29">
        <w:rPr>
          <w:i/>
          <w:sz w:val="20"/>
        </w:rPr>
        <w:t>. 1643/06).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Относительно этого возражения на стадии обсуждения сторонники этой нормы указывали, что-де когда акционер вступает в корпоративные отношения (добровольно), то он соглашается со всеми положениями устава, это же касается и всех последующих покупателей доли. С такой позицией нельзя согласиться. Корпоративные отношения - это не обязательственные отношения, именно поэтому здесь и требуется защита </w:t>
      </w:r>
      <w:proofErr w:type="spellStart"/>
      <w:r w:rsidRPr="00AF6A29">
        <w:t>миноритарного</w:t>
      </w:r>
      <w:proofErr w:type="spellEnd"/>
      <w:r w:rsidRPr="00AF6A29">
        <w:t xml:space="preserve"> участника как слабой стороны, что неоднократно отмечал КС РФ. Соответственно, у любого участника корпоративных отношений должна быть возможность высказать свое согласие/несогласие на рассмотрение спора в третейском суде. Никакой </w:t>
      </w:r>
      <w:proofErr w:type="spellStart"/>
      <w:r w:rsidRPr="00AF6A29">
        <w:t>предрешенности</w:t>
      </w:r>
      <w:proofErr w:type="spellEnd"/>
      <w:r w:rsidRPr="00AF6A29">
        <w:t xml:space="preserve"> этого вопроса самим фактом участия в корпорации быть не может. Иное приведет к нарушению прав </w:t>
      </w:r>
      <w:proofErr w:type="spellStart"/>
      <w:r w:rsidRPr="00AF6A29">
        <w:t>миноритарных</w:t>
      </w:r>
      <w:proofErr w:type="spellEnd"/>
      <w:r w:rsidRPr="00AF6A29">
        <w:t xml:space="preserve"> участников.</w:t>
      </w:r>
    </w:p>
    <w:p w:rsidR="00454295" w:rsidRPr="00AF6A29" w:rsidRDefault="00454295">
      <w:pPr>
        <w:pStyle w:val="ConsPlusNormal"/>
        <w:ind w:firstLine="540"/>
        <w:jc w:val="both"/>
      </w:pPr>
      <w:r w:rsidRPr="00AF6A29">
        <w:rPr>
          <w:b/>
        </w:rPr>
        <w:t>В-седьмых</w:t>
      </w:r>
      <w:r w:rsidRPr="00AF6A29">
        <w:t>, как нами отмечалось выше, в проекте Закона об арбитраже так и остался детально не урегулированным вопрос об обеспечительных мерах (</w:t>
      </w:r>
      <w:hyperlink r:id="rId777" w:history="1">
        <w:r w:rsidRPr="00AF6A29">
          <w:t>ст. 17</w:t>
        </w:r>
      </w:hyperlink>
      <w:r w:rsidRPr="00AF6A29">
        <w:t xml:space="preserve"> проекта Закона об арбитраже). Между тем в Типовом </w:t>
      </w:r>
      <w:hyperlink r:id="rId778" w:history="1">
        <w:r w:rsidRPr="00AF6A29">
          <w:t>законе</w:t>
        </w:r>
      </w:hyperlink>
      <w:r w:rsidRPr="00AF6A29">
        <w:t xml:space="preserve"> ЮНСИТРАЛ о международном коммерческом арбитраже от 21 июня 1985 г., на который ориентировались разработчики проанализированных нами проектов Законов, этому моменту посвящено несоизмеримо большее количество положений, что и понятно: вопрос об обеспечительных мерах является крайне чувствительным.</w:t>
      </w:r>
    </w:p>
    <w:p w:rsidR="00454295" w:rsidRPr="00AF6A29" w:rsidRDefault="00454295">
      <w:pPr>
        <w:pStyle w:val="ConsPlusNormal"/>
        <w:ind w:firstLine="540"/>
        <w:jc w:val="both"/>
      </w:pPr>
      <w:r w:rsidRPr="00AF6A29">
        <w:t>Относительно рассматриваемых проектов Законов можно высказывать еще множество замечаний. Однако и сделанных уже достаточно, чтобы констатировать, что необходимая реформа третейских судов, по существу, не состоялась, еще не успев закончиться. Можно предположить: если эти проекты станут Законами, они в реальности не решат ни одной проблемы третейского разбирательства, разве что "омертвят" этот институт на какое-то время.</w:t>
      </w:r>
    </w:p>
    <w:p w:rsidR="00454295" w:rsidRPr="00AF6A29" w:rsidRDefault="00454295">
      <w:pPr>
        <w:pStyle w:val="ConsPlusNormal"/>
        <w:jc w:val="both"/>
      </w:pPr>
    </w:p>
    <w:p w:rsidR="00454295" w:rsidRPr="00AF6A29" w:rsidRDefault="00454295">
      <w:pPr>
        <w:pStyle w:val="ConsPlusTitle"/>
        <w:jc w:val="center"/>
      </w:pPr>
      <w:r w:rsidRPr="00AF6A29">
        <w:t>Глава 3. ПРОБЛЕМЫ РЕГУЛИРОВАНИЯ УГОЛОВНОГО СУДОПРОИЗВОДСТВА</w:t>
      </w:r>
    </w:p>
    <w:p w:rsidR="00454295" w:rsidRPr="00AF6A29" w:rsidRDefault="00454295">
      <w:pPr>
        <w:pStyle w:val="ConsPlusTitle"/>
        <w:jc w:val="center"/>
      </w:pPr>
      <w:r w:rsidRPr="00AF6A29">
        <w:lastRenderedPageBreak/>
        <w:t>И ПРОИЗВОДСТВА ПО ДЕЛАМ ОБ АДМИНИСТРАТИВНЫХ ПРАВОНАРУШЕНИЯХ</w:t>
      </w:r>
    </w:p>
    <w:p w:rsidR="00454295" w:rsidRPr="00AF6A29" w:rsidRDefault="00454295">
      <w:pPr>
        <w:pStyle w:val="ConsPlusNormal"/>
        <w:jc w:val="both"/>
      </w:pPr>
    </w:p>
    <w:p w:rsidR="00454295" w:rsidRPr="00AF6A29" w:rsidRDefault="00454295">
      <w:pPr>
        <w:pStyle w:val="ConsPlusNormal"/>
        <w:jc w:val="center"/>
        <w:rPr>
          <w:b/>
        </w:rPr>
      </w:pPr>
      <w:bookmarkStart w:id="12" w:name="P1520"/>
      <w:bookmarkEnd w:id="12"/>
      <w:r w:rsidRPr="00AF6A29">
        <w:rPr>
          <w:b/>
        </w:rPr>
        <w:t>12. О некоторых актуальных проблемах современного</w:t>
      </w:r>
    </w:p>
    <w:p w:rsidR="00454295" w:rsidRPr="00AF6A29" w:rsidRDefault="00454295">
      <w:pPr>
        <w:pStyle w:val="ConsPlusNormal"/>
        <w:jc w:val="center"/>
        <w:rPr>
          <w:b/>
        </w:rPr>
      </w:pPr>
      <w:r w:rsidRPr="00AF6A29">
        <w:rPr>
          <w:b/>
        </w:rPr>
        <w:t>уголовного судопроизводства России</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Действующее уголовно-процессуальное законодательство, выступающее средством реализации уголовного права, стало создаваться после принятия </w:t>
      </w:r>
      <w:hyperlink r:id="rId779" w:history="1">
        <w:r w:rsidRPr="00AF6A29">
          <w:t>Концепции</w:t>
        </w:r>
      </w:hyperlink>
      <w:r w:rsidRPr="00AF6A29">
        <w:t xml:space="preserve"> судебной реформы в РСФСР, которая являлась законодательно определенной программой существенного преобразования уголовно-процессуальной правовой системы из репрессивно-карательной в правозащитную.</w:t>
      </w:r>
    </w:p>
    <w:p w:rsidR="00454295" w:rsidRPr="00AF6A29" w:rsidRDefault="00454295">
      <w:pPr>
        <w:pStyle w:val="ConsPlusNormal"/>
        <w:ind w:firstLine="540"/>
        <w:jc w:val="both"/>
      </w:pPr>
      <w:r w:rsidRPr="00AF6A29">
        <w:t xml:space="preserve">Новый </w:t>
      </w:r>
      <w:hyperlink r:id="rId780" w:history="1">
        <w:r w:rsidRPr="00AF6A29">
          <w:t>УПК</w:t>
        </w:r>
      </w:hyperlink>
      <w:r w:rsidRPr="00AF6A29">
        <w:t xml:space="preserve"> РФ готовился и принимался длительное время, а за время его действия был подвергнут многочисленным изменениям &lt;1&gt;. Главной причиной такого положения было и остается отсутствие единого согласованного подхода ученых и практиков к вопросу о том, каким ему надлежит быть. В результате современный </w:t>
      </w:r>
      <w:hyperlink r:id="rId781" w:history="1">
        <w:r w:rsidRPr="00AF6A29">
          <w:t>УПК</w:t>
        </w:r>
      </w:hyperlink>
      <w:r w:rsidRPr="00AF6A29">
        <w:t xml:space="preserve"> РФ содержит серьезные недостатки, свидетельствующие о противоречивости, а в ряде случаев о несоответствии положений, заимствованных из разных зарубежных уголовно-процессуальных правовых систем, которые порой не только несовместимы между собой, но и конкурируют в правовом геополитическом пространстве с сохранившимися в </w:t>
      </w:r>
      <w:hyperlink r:id="rId782" w:history="1">
        <w:r w:rsidRPr="00AF6A29">
          <w:t>УПК</w:t>
        </w:r>
      </w:hyperlink>
      <w:r w:rsidRPr="00AF6A29">
        <w:t xml:space="preserve"> РФ традиционными нормами. Это позволяет говорить об эклектичности действующего </w:t>
      </w:r>
      <w:hyperlink r:id="rId783" w:history="1">
        <w:r w:rsidRPr="00AF6A29">
          <w:t>УПК</w:t>
        </w:r>
      </w:hyperlink>
      <w:r w:rsidRPr="00AF6A29">
        <w:t xml:space="preserve"> РФ.</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За время действия </w:t>
      </w:r>
      <w:hyperlink r:id="rId784" w:history="1">
        <w:r w:rsidRPr="00AF6A29">
          <w:rPr>
            <w:i/>
            <w:sz w:val="20"/>
          </w:rPr>
          <w:t>УПК</w:t>
        </w:r>
      </w:hyperlink>
      <w:r w:rsidRPr="00AF6A29">
        <w:rPr>
          <w:i/>
          <w:sz w:val="20"/>
        </w:rPr>
        <w:t xml:space="preserve"> РФ было принято порядка 170 федеральных законов, предусматривавших изменения и дополнения в его текст.</w:t>
      </w:r>
    </w:p>
    <w:p w:rsidR="00454295" w:rsidRPr="00AF6A29" w:rsidRDefault="00454295">
      <w:pPr>
        <w:pStyle w:val="ConsPlusNormal"/>
        <w:jc w:val="both"/>
      </w:pPr>
    </w:p>
    <w:p w:rsidR="00454295" w:rsidRPr="00AF6A29" w:rsidRDefault="00454295">
      <w:pPr>
        <w:pStyle w:val="ConsPlusNormal"/>
        <w:ind w:firstLine="540"/>
        <w:jc w:val="both"/>
      </w:pPr>
      <w:r w:rsidRPr="00AF6A29">
        <w:t>Сегодня в теории уголовно-процессуального права отчетливо проявляется противостояние двух тенденций. Сторонники одной из них настаивают на том, что "уголовно-процессуальное законодательство нуждается в "чистке" на предмет устранения гипертрофированного публичного интереса" &lt;1&gt;, "в установлении законодательной властью четких оснований для любого ограничения свободы личности" &lt;2&gt; и требуют полного воплощения конституционных ценностей в уголовно-процессуальном законодательстве, ориентации правоприменительной практики на всемерную охрану прав личности, может быть, даже за счет "сдачи позиций" в борьбе с преступностью &lt;3&gt;.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Петрухин</w:t>
      </w:r>
      <w:proofErr w:type="spellEnd"/>
      <w:r w:rsidRPr="00AF6A29">
        <w:rPr>
          <w:i/>
          <w:sz w:val="20"/>
        </w:rPr>
        <w:t xml:space="preserve"> И.Л. </w:t>
      </w:r>
      <w:hyperlink r:id="rId785" w:history="1">
        <w:r w:rsidRPr="00AF6A29">
          <w:rPr>
            <w:i/>
            <w:sz w:val="20"/>
          </w:rPr>
          <w:t>Публичность и диспозитивность</w:t>
        </w:r>
      </w:hyperlink>
      <w:r w:rsidRPr="00AF6A29">
        <w:rPr>
          <w:i/>
          <w:sz w:val="20"/>
        </w:rPr>
        <w:t xml:space="preserve"> // Российская юстиция. 1999. N 3. С. 25.</w:t>
      </w:r>
    </w:p>
    <w:p w:rsidR="00454295" w:rsidRPr="00AF6A29" w:rsidRDefault="00454295">
      <w:pPr>
        <w:pStyle w:val="ConsPlusNormal"/>
        <w:ind w:firstLine="540"/>
        <w:jc w:val="both"/>
        <w:rPr>
          <w:i/>
          <w:sz w:val="20"/>
        </w:rPr>
      </w:pPr>
      <w:r w:rsidRPr="00AF6A29">
        <w:rPr>
          <w:i/>
          <w:sz w:val="20"/>
        </w:rPr>
        <w:t>&lt;2&gt; Лазарева В.А. Теория и практика судебной защиты в уголовном процессе. Самара, 2000. С. 36.</w:t>
      </w:r>
    </w:p>
    <w:p w:rsidR="00454295" w:rsidRPr="00AF6A29" w:rsidRDefault="00454295">
      <w:pPr>
        <w:pStyle w:val="ConsPlusNormal"/>
        <w:ind w:firstLine="540"/>
        <w:jc w:val="both"/>
        <w:rPr>
          <w:i/>
          <w:sz w:val="20"/>
        </w:rPr>
      </w:pPr>
      <w:r w:rsidRPr="00AF6A29">
        <w:rPr>
          <w:i/>
          <w:sz w:val="20"/>
        </w:rPr>
        <w:t>&lt;3&gt; См.: Уголовно-процессуальное право. Актуальные проблемы теории и практики: учебник для магистров / под ред. В.А. Лазаревой, А.А. Тарасова. 2-е изд. М., 2014.</w:t>
      </w:r>
    </w:p>
    <w:p w:rsidR="00454295" w:rsidRPr="00AF6A29" w:rsidRDefault="00454295">
      <w:pPr>
        <w:pStyle w:val="ConsPlusNormal"/>
        <w:jc w:val="both"/>
      </w:pPr>
    </w:p>
    <w:p w:rsidR="00454295" w:rsidRPr="00AF6A29" w:rsidRDefault="00454295">
      <w:pPr>
        <w:pStyle w:val="ConsPlusNormal"/>
        <w:ind w:firstLine="540"/>
        <w:jc w:val="both"/>
      </w:pPr>
      <w:r w:rsidRPr="00AF6A29">
        <w:t>Представители противоположной тенденции настаивают на "необходимости пересмотра гипертрофированного значения индивидуалистических политико-правовых ценностей", критикуют "индивидуалистические теоретические конструкции примата прав человека над любой социальной общностью, доминирования гражданского общества над государством" и требуют усиления публичных начал в уголовном судопроизводстве, ориентации правоприменительной практики на борьбу с преступностью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Алексеев А.И., </w:t>
      </w:r>
      <w:proofErr w:type="spellStart"/>
      <w:r w:rsidRPr="00AF6A29">
        <w:rPr>
          <w:i/>
          <w:sz w:val="20"/>
        </w:rPr>
        <w:t>Овчинский</w:t>
      </w:r>
      <w:proofErr w:type="spellEnd"/>
      <w:r w:rsidRPr="00AF6A29">
        <w:rPr>
          <w:i/>
          <w:sz w:val="20"/>
        </w:rPr>
        <w:t xml:space="preserve"> В.С., </w:t>
      </w:r>
      <w:proofErr w:type="spellStart"/>
      <w:r w:rsidRPr="00AF6A29">
        <w:rPr>
          <w:i/>
          <w:sz w:val="20"/>
        </w:rPr>
        <w:t>Побегайло</w:t>
      </w:r>
      <w:proofErr w:type="spellEnd"/>
      <w:r w:rsidRPr="00AF6A29">
        <w:rPr>
          <w:i/>
          <w:sz w:val="20"/>
        </w:rPr>
        <w:t xml:space="preserve"> Э.Ф. Российская уголовная политика: преодоление кризиса. М., 2006; Орлов Ю.К. Проблемы теории доказательств в уголовном процессе. М., 2009.</w:t>
      </w:r>
    </w:p>
    <w:p w:rsidR="00454295" w:rsidRPr="00AF6A29" w:rsidRDefault="00454295">
      <w:pPr>
        <w:pStyle w:val="ConsPlusNormal"/>
        <w:jc w:val="both"/>
      </w:pPr>
    </w:p>
    <w:p w:rsidR="00454295" w:rsidRPr="00AF6A29" w:rsidRDefault="00454295">
      <w:pPr>
        <w:pStyle w:val="ConsPlusNormal"/>
        <w:ind w:firstLine="540"/>
        <w:jc w:val="both"/>
      </w:pPr>
      <w:r w:rsidRPr="00AF6A29">
        <w:t>Многообразие научных воззрений, связанных с вечным поиском баланса между публичным и диспозитивным началами в правовом регулировании отношений государства и человека в связи с производством по уголовному делу, не должно стать препятствием для дальнейшего совершенствования уголовно-процессуального законодательства и практики его применения.</w:t>
      </w:r>
    </w:p>
    <w:p w:rsidR="00454295" w:rsidRPr="00AF6A29" w:rsidRDefault="00454295">
      <w:pPr>
        <w:pStyle w:val="ConsPlusNormal"/>
        <w:ind w:firstLine="540"/>
        <w:jc w:val="both"/>
      </w:pPr>
      <w:r w:rsidRPr="00AF6A29">
        <w:t xml:space="preserve">Рассмотрим </w:t>
      </w:r>
      <w:r w:rsidRPr="00AF6A29">
        <w:rPr>
          <w:b/>
        </w:rPr>
        <w:t>проблемы реализации принципа состязательности сторон</w:t>
      </w:r>
      <w:r w:rsidRPr="00AF6A29">
        <w:t>.</w:t>
      </w:r>
    </w:p>
    <w:p w:rsidR="00454295" w:rsidRPr="00AF6A29" w:rsidRDefault="00454295">
      <w:pPr>
        <w:pStyle w:val="ConsPlusNormal"/>
        <w:ind w:firstLine="540"/>
        <w:jc w:val="both"/>
      </w:pPr>
      <w:r w:rsidRPr="00AF6A29">
        <w:t xml:space="preserve">На современном этапе продолжающейся судебной реформы состязательный тип судопроизводства рассматривается как основное направление развития процессуальных отраслей </w:t>
      </w:r>
      <w:r w:rsidRPr="00AF6A29">
        <w:lastRenderedPageBreak/>
        <w:t xml:space="preserve">права. Вместе с тем регулярные изменения, вносимые в действующее процессуальное законодательство, обусловленные в том числе попытками регламентации активной роли суда в исследовании доказательств, свидетельствуют, что закрепленный в </w:t>
      </w:r>
      <w:hyperlink r:id="rId786" w:history="1">
        <w:r w:rsidRPr="00AF6A29">
          <w:t>Конституции</w:t>
        </w:r>
      </w:hyperlink>
      <w:r w:rsidRPr="00AF6A29">
        <w:t xml:space="preserve"> РФ принцип состязательности требует наличия определенных правовых условий, способствующих его реализации в различных видах судопроизводства. Применительно к отрасли уголовно-процессуального права заслуживает внимания идея придания современного понимания принципу состязательности в части определения процессуального положения судьи, возможности усиления его влияния на создание необходимых условий для полного соблюдения процессуальных прав участников уголовного судопроизводства &lt;1&gt;, а также вопрос обоснованности закрепления принципа состязательности в качестве универсального нормативного установления для всех стадий уголовного судопроизводства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Концепции развития российского законодательства / отв. ред. Т.Я. </w:t>
      </w:r>
      <w:proofErr w:type="spellStart"/>
      <w:r w:rsidRPr="00AF6A29">
        <w:rPr>
          <w:i/>
          <w:sz w:val="20"/>
        </w:rPr>
        <w:t>Хабриева</w:t>
      </w:r>
      <w:proofErr w:type="spellEnd"/>
      <w:r w:rsidRPr="00AF6A29">
        <w:rPr>
          <w:i/>
          <w:sz w:val="20"/>
        </w:rPr>
        <w:t>, Ю.А. Тихомиров. М., 2014. С. 104.</w:t>
      </w:r>
    </w:p>
    <w:p w:rsidR="00454295" w:rsidRPr="00AF6A29" w:rsidRDefault="00454295">
      <w:pPr>
        <w:pStyle w:val="ConsPlusNormal"/>
        <w:ind w:firstLine="540"/>
        <w:jc w:val="both"/>
        <w:rPr>
          <w:i/>
          <w:sz w:val="20"/>
        </w:rPr>
      </w:pPr>
      <w:r w:rsidRPr="00AF6A29">
        <w:rPr>
          <w:i/>
          <w:sz w:val="20"/>
        </w:rPr>
        <w:t xml:space="preserve">&lt;2&gt; См.: </w:t>
      </w:r>
      <w:proofErr w:type="spellStart"/>
      <w:r w:rsidRPr="00AF6A29">
        <w:rPr>
          <w:i/>
          <w:sz w:val="20"/>
        </w:rPr>
        <w:t>Колобкова</w:t>
      </w:r>
      <w:proofErr w:type="spellEnd"/>
      <w:r w:rsidRPr="00AF6A29">
        <w:rPr>
          <w:i/>
          <w:sz w:val="20"/>
        </w:rPr>
        <w:t xml:space="preserve"> Л.В. </w:t>
      </w:r>
      <w:hyperlink r:id="rId787" w:history="1">
        <w:r w:rsidRPr="00AF6A29">
          <w:rPr>
            <w:i/>
            <w:sz w:val="20"/>
          </w:rPr>
          <w:t>Установление истины</w:t>
        </w:r>
      </w:hyperlink>
      <w:r w:rsidRPr="00AF6A29">
        <w:rPr>
          <w:i/>
          <w:sz w:val="20"/>
        </w:rPr>
        <w:t xml:space="preserve"> в состязательном судопроизводстве как необходимая предпосылка успешной борьбы с коррупцией // Российская юстиция. 2014. N 8. С. 38.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Согласно </w:t>
      </w:r>
      <w:hyperlink r:id="rId788" w:history="1">
        <w:r w:rsidRPr="00AF6A29">
          <w:t>ч. 3 ст. 123</w:t>
        </w:r>
      </w:hyperlink>
      <w:r w:rsidRPr="00AF6A29">
        <w:t xml:space="preserve"> Конституции РФ судопроизводство (не только уголовно-процессуальное, но и гражданское и арбитражное) осуществляется на основе состязательности и равноправия сторон. В развитие принципа состязательности </w:t>
      </w:r>
      <w:hyperlink r:id="rId789" w:history="1">
        <w:r w:rsidRPr="00AF6A29">
          <w:t>ч. 2 ст. 15</w:t>
        </w:r>
      </w:hyperlink>
      <w:r w:rsidRPr="00AF6A29">
        <w:t xml:space="preserve"> УПК РФ установлено, что функции обвинения, защиты и разрешения уголовного дела отделены друг от друга и не могут быть возложены на один и тот же орган или одно и то же должностное лицо.</w:t>
      </w:r>
    </w:p>
    <w:p w:rsidR="00454295" w:rsidRPr="00AF6A29" w:rsidRDefault="00454295">
      <w:pPr>
        <w:pStyle w:val="ConsPlusNormal"/>
        <w:ind w:firstLine="540"/>
        <w:jc w:val="both"/>
      </w:pPr>
      <w:r w:rsidRPr="00AF6A29">
        <w:t xml:space="preserve">Известно, что действующий </w:t>
      </w:r>
      <w:hyperlink r:id="rId790" w:history="1">
        <w:r w:rsidRPr="00AF6A29">
          <w:t>УПК</w:t>
        </w:r>
      </w:hyperlink>
      <w:r w:rsidRPr="00AF6A29">
        <w:t xml:space="preserve"> РФ первоначально был ориентирован на англосаксонскую модель, в которой применяется состязательность в чистом виде, когда суду отводится роль пассивного наблюдателя, который, исследовав представленные сторонами доказательства и выслушав их мнение, выносит решение, и полностью игнорировал традиционное понятие состязательности, присущее континентальной модели, когда состязательность и равноправие сторон не исключают активности суда (в первую очередь в доказывании).</w:t>
      </w:r>
    </w:p>
    <w:p w:rsidR="00454295" w:rsidRPr="00AF6A29" w:rsidRDefault="00454295">
      <w:pPr>
        <w:pStyle w:val="ConsPlusNormal"/>
        <w:ind w:firstLine="540"/>
        <w:jc w:val="both"/>
      </w:pPr>
      <w:r w:rsidRPr="00AF6A29">
        <w:t>По мнению ряда авторов, исследующих вопросы состязательной формы процесса, заимствование англо-американской модели изначально представлялось неудачным и обреченным на провал, поскольку теория "пассивного судьи" применима только к суду присяжных. Поэтому в Великобритании и США профессиональный судья ни при каких обстоятельствах не разрешает уголовное дело по существу, так как имеет место либо "сделка" защиты и обвинения, либо суд присяжных. Разрешение уголовных дел по первой инстанции профессиональными судьями существует исключительно в континентальной системе, построенной на принципе "материальной истины", по сути, являющемся концептуальной адаптацией процессуальной модели под нужды теории материального уголовного права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Головко Л.В. </w:t>
      </w:r>
      <w:hyperlink r:id="rId791" w:history="1">
        <w:r w:rsidRPr="00AF6A29">
          <w:rPr>
            <w:i/>
            <w:sz w:val="20"/>
          </w:rPr>
          <w:t>Необходимость принятия организационных мер</w:t>
        </w:r>
      </w:hyperlink>
      <w:r w:rsidRPr="00AF6A29">
        <w:rPr>
          <w:i/>
          <w:sz w:val="20"/>
        </w:rPr>
        <w:t xml:space="preserve"> по преодолению негативных тенденций развития уголовного и уголовно-процессуального законодательства // Закон. 2012. N 9. С. 77.</w:t>
      </w:r>
    </w:p>
    <w:p w:rsidR="00454295" w:rsidRPr="00AF6A29" w:rsidRDefault="00454295">
      <w:pPr>
        <w:pStyle w:val="ConsPlusNormal"/>
        <w:jc w:val="both"/>
      </w:pPr>
    </w:p>
    <w:p w:rsidR="00454295" w:rsidRPr="00AF6A29" w:rsidRDefault="00454295">
      <w:pPr>
        <w:pStyle w:val="ConsPlusNormal"/>
        <w:ind w:firstLine="540"/>
        <w:jc w:val="both"/>
      </w:pPr>
      <w:r w:rsidRPr="00AF6A29">
        <w:t>Наряду с этим отмечается, что российское досудебное производство в отличие от американского (в котором как такового предварительного расследования нет, а есть полицейское дознание, сходное с нашей оперативно-розыскной деятельностью, и стадия предания суду) носит розыскной, а не состязательный характер. Доминирующим субъектом доказывания на этом этапе производства является орган предварительного расследования. Объем процессуальных возможностей стороны защиты здесь ограничен правом заявлять ходатайства о производстве определенных следственных и иных процессуальных действий. В результате на стадии судебного разбирательства сторона защиты изначально оказывается в несоизмеримо худшем положении, чем сторона обвинения, которая к этому времени уже располагает достаточной доказательственной базой для уголовного преследования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Смирнов Г. В защиту проекта закона об установлении объективной истины в уголовном процессе // Уголовный процесс. 2012. N 4. С. 97.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Доказательствами в уголовном процессе могут быть не любые сведения, а только те, которые получены законным способом и облечены в предусмотренную законом форму. При этом собранные стороной обвинения сведения объявляются доказательствами уже в момент их получения, а сведения, представленные стороной защиты, становятся доказательствами только после признания их таковыми следователем, дознавателем, судом. Следовательно, существующая и закрепленная в </w:t>
      </w:r>
      <w:hyperlink r:id="rId792" w:history="1">
        <w:r w:rsidRPr="00AF6A29">
          <w:t>УПК</w:t>
        </w:r>
      </w:hyperlink>
      <w:r w:rsidRPr="00AF6A29">
        <w:t xml:space="preserve"> РФ концепция формирования доказательств не признает значения доказательств за сведениями, полученными стороной защиты, что не способствует обеспечению состязательности и равенству сторон в уголовном процессе.</w:t>
      </w:r>
    </w:p>
    <w:p w:rsidR="00454295" w:rsidRPr="00AF6A29" w:rsidRDefault="00454295">
      <w:pPr>
        <w:pStyle w:val="ConsPlusNormal"/>
        <w:ind w:firstLine="540"/>
        <w:jc w:val="both"/>
      </w:pPr>
      <w:r w:rsidRPr="00AF6A29">
        <w:t>Таким образом, заимствованная российским законодателем англо-американская модель состязательности не согласуется с действующей системой уголовного судопроизводства, поскольку на досудебном производстве, осуществляемом в розыскной форме, отсутствуют равные процессуальные возможности для стороны защиты, а в судебном производстве представляется затруднительным обеспечить судье роль пассивного наблюдателя, от которого требуется вынесение мотивированного приговора, разрешающего все вопросы уголовного права, а также вопрос о квалификации деяния.</w:t>
      </w:r>
    </w:p>
    <w:p w:rsidR="00454295" w:rsidRPr="00AF6A29" w:rsidRDefault="00454295">
      <w:pPr>
        <w:pStyle w:val="ConsPlusNormal"/>
        <w:ind w:firstLine="540"/>
        <w:jc w:val="both"/>
      </w:pPr>
      <w:r w:rsidRPr="00AF6A29">
        <w:t>Кроме того, следует учитывать, что существующая модель российского уголовного права, в центре которой находятся конструкция состава преступления и общая теория квалификации преступлений, совместима исключительно с континентальной моделью уголовного процесса, где установлен принцип, согласно которому "судья "активен" в том смысле, что должен установить все обстоятельства, необходимые ему для ответов на вопросы материального уголовного права, включая материально-правовую квалификацию деяния"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Интервью с и.о. заведующего кафедрой уголовного процесса, правосудия и прокурорского надзора юридического факультета МГУ им. М.В. Ломоносова Л.В. Головко // Законодательство. 2012. N 8.</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Справедливости ради нужно отметить, что действующий </w:t>
      </w:r>
      <w:hyperlink r:id="rId793" w:history="1">
        <w:r w:rsidRPr="00AF6A29">
          <w:t>УПК</w:t>
        </w:r>
      </w:hyperlink>
      <w:r w:rsidRPr="00AF6A29">
        <w:t xml:space="preserve"> РФ не исключает полностью участия суда в доказывании и поэтому судья, будучи субъектом доказывания, имеет возможность проявить некую активность в восполнении доказательств. При этом суд как орган правосудия призван обеспечивать в судебном разбирательстве соблюдение требований, необходимых для вынесения правосудного приговора, т.е. законного, обоснованного и справедливого решения по делу. В рамках уголовного дела это предполагает установление обстоятельств происшествия, в связи с которым было возбуждено уголовное дело, его правильную правовую оценку, выявление конкретного вреда, причиненного потерпевшему, и действительной степени вины (или невиновности) лица в совершении инкриминируемого деяния. В связи с этим важным остается вопрос о роли суда в состязательном судопроизводстве и степени его активности в установлении фактических обстоятельств дела. Представляется, что суд, занимающий пассивную позицию, не может вынести справедливый приговор. Кроме того, он не может в полной мере обеспечить защиту прав и законных интересов потерпевших от преступлений, а также защиту личности от незаконного и необоснованного осуждения.</w:t>
      </w:r>
    </w:p>
    <w:p w:rsidR="00454295" w:rsidRPr="00AF6A29" w:rsidRDefault="00454295">
      <w:pPr>
        <w:pStyle w:val="ConsPlusNormal"/>
        <w:ind w:firstLine="540"/>
        <w:jc w:val="both"/>
      </w:pPr>
      <w:r w:rsidRPr="00AF6A29">
        <w:t xml:space="preserve">Рассмотрим </w:t>
      </w:r>
      <w:r w:rsidRPr="00AF6A29">
        <w:rPr>
          <w:b/>
        </w:rPr>
        <w:t>вопрос объективной истины в российском уголовном процессе</w:t>
      </w:r>
      <w:r w:rsidRPr="00AF6A29">
        <w:t>.</w:t>
      </w:r>
    </w:p>
    <w:p w:rsidR="00454295" w:rsidRPr="00AF6A29" w:rsidRDefault="00454295">
      <w:pPr>
        <w:pStyle w:val="ConsPlusNormal"/>
        <w:ind w:firstLine="540"/>
        <w:jc w:val="both"/>
      </w:pPr>
      <w:r w:rsidRPr="00AF6A29">
        <w:t xml:space="preserve">В науке уголовного процесса актуализировалась полемика относительно возможности установления объективной истины по делу. Неопределенность законодателя по этому вопросу негативно сказывается как на качестве </w:t>
      </w:r>
      <w:hyperlink r:id="rId794" w:history="1">
        <w:r w:rsidRPr="00AF6A29">
          <w:t>УПК</w:t>
        </w:r>
      </w:hyperlink>
      <w:r w:rsidRPr="00AF6A29">
        <w:t xml:space="preserve"> РФ, так и на всей уголовно-процессуальной деятельности. В настоящее время проблема объективной истины перешла из разряда теоретической дискуссии в сферу законотворческой деятельности. Речь идет о </w:t>
      </w:r>
      <w:hyperlink r:id="rId795" w:history="1">
        <w:r w:rsidRPr="00AF6A29">
          <w:t>законопроекте</w:t>
        </w:r>
      </w:hyperlink>
      <w:r w:rsidRPr="00AF6A29">
        <w:t xml:space="preserve"> N 440058-6 "О внесении изменений в Уголовно-процессуальный кодекс Российской Федерации в связи с введением института установления объективной истины по уголовному делу", подготовленном Следственным комитетом РФ и внесенном в нижнюю палату Федерального Собрания РФ.</w:t>
      </w:r>
    </w:p>
    <w:p w:rsidR="00454295" w:rsidRPr="00AF6A29" w:rsidRDefault="00454295">
      <w:pPr>
        <w:pStyle w:val="ConsPlusNormal"/>
        <w:ind w:firstLine="540"/>
        <w:jc w:val="both"/>
      </w:pPr>
      <w:r w:rsidRPr="00AF6A29">
        <w:t xml:space="preserve">Предлагаемыми нововведениями существенно повышается степень активности суда в сборе доказательств при их неполноте, допущенной в ходе предварительного расследования, в целях установления по делу объективной истины. В то же время, не углубляясь в анализ юридических </w:t>
      </w:r>
      <w:r w:rsidRPr="00AF6A29">
        <w:lastRenderedPageBreak/>
        <w:t xml:space="preserve">моментов </w:t>
      </w:r>
      <w:hyperlink r:id="rId796" w:history="1">
        <w:r w:rsidRPr="00AF6A29">
          <w:t>законопроекта</w:t>
        </w:r>
      </w:hyperlink>
      <w:r w:rsidRPr="00AF6A29">
        <w:t>, необходимо отметить, что справедливость правосудия зависит от установления истины, содержание которой образуют обстоятельства совершенного преступления, их уголовно-правовая оценка и мера наказания.</w:t>
      </w:r>
    </w:p>
    <w:p w:rsidR="00454295" w:rsidRPr="00AF6A29" w:rsidRDefault="00454295">
      <w:pPr>
        <w:pStyle w:val="ConsPlusNormal"/>
        <w:ind w:firstLine="540"/>
        <w:jc w:val="both"/>
      </w:pPr>
      <w:r w:rsidRPr="00AF6A29">
        <w:t xml:space="preserve">Уголовно-процессуальный </w:t>
      </w:r>
      <w:hyperlink r:id="rId797" w:history="1">
        <w:r w:rsidRPr="00AF6A29">
          <w:t>кодекс</w:t>
        </w:r>
      </w:hyperlink>
      <w:r w:rsidRPr="00AF6A29">
        <w:t xml:space="preserve"> РФ не содержит упоминания об истине, а из системы принципов уголовного процесса исключены требования всесторонности, полноты и объективности исследования обстоятельств дела (</w:t>
      </w:r>
      <w:hyperlink r:id="rId798" w:history="1">
        <w:r w:rsidRPr="00AF6A29">
          <w:t>ст. 20</w:t>
        </w:r>
      </w:hyperlink>
      <w:r w:rsidRPr="00AF6A29">
        <w:t xml:space="preserve"> УПК РСФСР). Тем не менее, по мнению ряда ученых, "несмотря на отсутствие в действующем </w:t>
      </w:r>
      <w:hyperlink r:id="rId799" w:history="1">
        <w:r w:rsidRPr="00AF6A29">
          <w:t>УПК</w:t>
        </w:r>
      </w:hyperlink>
      <w:r w:rsidRPr="00AF6A29">
        <w:t xml:space="preserve"> РФ упоминания об объективной истине, ею проникнуто множество институтов уголовно-процессуального права, начиная с основополагающих (общих) и заканчивая частными" &lt;1&gt;. Анализируя содержание </w:t>
      </w:r>
      <w:hyperlink r:id="rId800" w:history="1">
        <w:r w:rsidRPr="00AF6A29">
          <w:t>ст. 6</w:t>
        </w:r>
      </w:hyperlink>
      <w:r w:rsidRPr="00AF6A29">
        <w:t xml:space="preserve"> УПК РФ, определяющей цели и назначение уголовного судопроизводства, Л.И. </w:t>
      </w:r>
      <w:proofErr w:type="spellStart"/>
      <w:r w:rsidRPr="00AF6A29">
        <w:t>Петрухин</w:t>
      </w:r>
      <w:proofErr w:type="spellEnd"/>
      <w:r w:rsidRPr="00AF6A29">
        <w:t xml:space="preserve"> приходит к выводу, что названные в этой норме закона цели "могут быть сведены к двум: достижение истины по уголовному делу и охрана прав личности при поисках истины. Нельзя устанавливать истину за счет необоснованного ограничения прав личности, но недопустимо жертвовать и достижением истины, защищая сверх меры интересы тех или иных участников процесса" &lt;2&gt;. "Первая цель уголовного процесса, - пишет Ю.К. Орлов, - установление истины по делу и принятие на этой основе правильного и справедливого решения" &lt;3&gt;. По мнению Г.Н. Ветровой, не стоит отказываться от идеи истины в уголовном процессе. Установление всех обстоятельств дела в соответствии с объективной действительностью (требование установления истины) - необходимое условие применения норм материального права, причем в любой отрасли &lt;4&gt;.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Смирнов Г.К. Регулирование института </w:t>
      </w:r>
      <w:proofErr w:type="spellStart"/>
      <w:r w:rsidRPr="00AF6A29">
        <w:rPr>
          <w:i/>
          <w:sz w:val="20"/>
        </w:rPr>
        <w:t>преюдиции</w:t>
      </w:r>
      <w:proofErr w:type="spellEnd"/>
      <w:r w:rsidRPr="00AF6A29">
        <w:rPr>
          <w:i/>
          <w:sz w:val="20"/>
        </w:rPr>
        <w:t xml:space="preserve"> в уголовном процессе нуждается в изменении // Уголовный процесс. 2011. N 8. С. 18.</w:t>
      </w:r>
    </w:p>
    <w:p w:rsidR="00454295" w:rsidRPr="00AF6A29" w:rsidRDefault="00454295">
      <w:pPr>
        <w:pStyle w:val="ConsPlusNormal"/>
        <w:ind w:firstLine="540"/>
        <w:jc w:val="both"/>
        <w:rPr>
          <w:i/>
          <w:sz w:val="20"/>
        </w:rPr>
      </w:pPr>
      <w:r w:rsidRPr="00AF6A29">
        <w:rPr>
          <w:i/>
          <w:sz w:val="20"/>
        </w:rPr>
        <w:t xml:space="preserve">&lt;2&gt; Судебная власть / под ред. И.Л. </w:t>
      </w:r>
      <w:proofErr w:type="spellStart"/>
      <w:r w:rsidRPr="00AF6A29">
        <w:rPr>
          <w:i/>
          <w:sz w:val="20"/>
        </w:rPr>
        <w:t>Петрухина</w:t>
      </w:r>
      <w:proofErr w:type="spellEnd"/>
      <w:r w:rsidRPr="00AF6A29">
        <w:rPr>
          <w:i/>
          <w:sz w:val="20"/>
        </w:rPr>
        <w:t>. М., 2003. С. 631.</w:t>
      </w:r>
    </w:p>
    <w:p w:rsidR="00454295" w:rsidRPr="00AF6A29" w:rsidRDefault="00454295">
      <w:pPr>
        <w:pStyle w:val="ConsPlusNormal"/>
        <w:ind w:firstLine="540"/>
        <w:jc w:val="both"/>
        <w:rPr>
          <w:i/>
          <w:sz w:val="20"/>
        </w:rPr>
      </w:pPr>
      <w:r w:rsidRPr="00AF6A29">
        <w:rPr>
          <w:i/>
          <w:sz w:val="20"/>
        </w:rPr>
        <w:t>&lt;3&gt; Орлов Ю.К. Принцип состязательности в уголовном процессе: значение и пределы действия // Российская юстиция. 2004. N 2. С. 52.</w:t>
      </w:r>
    </w:p>
    <w:p w:rsidR="00454295" w:rsidRPr="00AF6A29" w:rsidRDefault="00454295">
      <w:pPr>
        <w:pStyle w:val="ConsPlusNormal"/>
        <w:ind w:firstLine="540"/>
        <w:jc w:val="both"/>
        <w:rPr>
          <w:i/>
          <w:sz w:val="20"/>
        </w:rPr>
      </w:pPr>
      <w:r w:rsidRPr="00AF6A29">
        <w:rPr>
          <w:i/>
          <w:sz w:val="20"/>
        </w:rPr>
        <w:t xml:space="preserve">&lt;4&gt; См.: </w:t>
      </w:r>
      <w:proofErr w:type="spellStart"/>
      <w:r w:rsidRPr="00AF6A29">
        <w:rPr>
          <w:i/>
          <w:sz w:val="20"/>
        </w:rPr>
        <w:t>Ветрова</w:t>
      </w:r>
      <w:proofErr w:type="spellEnd"/>
      <w:r w:rsidRPr="00AF6A29">
        <w:rPr>
          <w:i/>
          <w:sz w:val="20"/>
        </w:rPr>
        <w:t xml:space="preserve"> Г.Н., Калиновский К.Б. Пути развития российского уголовного процесса // Государство и право. 2008. N 9. С. 102.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Полемизируя относительно возможности установления объективной истины по делу в рамках состязательного судопроизводства, Н.Н. Апостолова полагает, что в процессе установления истины активная функция расследования и собирания доказательств по делу и более пассивная функция исследования собранных доказательств и разрешения дела должны быть отделены друг от друга. При этом на суд не может быть возложена обязанность наравне со следователем и дознавателем устанавливать объективную истину по делу. Предлагаемый подход к распределению бремени доказывания между должностными лицами, ведущими производство по уголовному делу, по мнению Н.Н. </w:t>
      </w:r>
      <w:proofErr w:type="spellStart"/>
      <w:r w:rsidRPr="00AF6A29">
        <w:t>Апостоловой</w:t>
      </w:r>
      <w:proofErr w:type="spellEnd"/>
      <w:r w:rsidRPr="00AF6A29">
        <w:t>, будет согласовываться как с традициями и реалиями, так и с тенденциями развития российского уголовного судопроизводства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Апостолова Н.Н. Установление истины в уголовном процессе // Государство и право. 2013. N 3. С. 98.</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Анализируя решения КС РФ во взаимосвязи с положениями уголовно-процессуального законодательства, Л.В. </w:t>
      </w:r>
      <w:proofErr w:type="spellStart"/>
      <w:r w:rsidRPr="00AF6A29">
        <w:t>Колобкова</w:t>
      </w:r>
      <w:proofErr w:type="spellEnd"/>
      <w:r w:rsidRPr="00AF6A29">
        <w:t xml:space="preserve"> приходит к выводу, что в настоящее время законодатель ориентирован на активизацию роли суда в уголовном судопроизводстве &lt;1&gt;. В подтверждение приводится </w:t>
      </w:r>
      <w:hyperlink r:id="rId801" w:history="1">
        <w:r w:rsidRPr="00AF6A29">
          <w:t>Постановление</w:t>
        </w:r>
      </w:hyperlink>
      <w:r w:rsidRPr="00AF6A29">
        <w:t xml:space="preserve"> КС РФ от 2 июля 2013 г. N 16-П, которым признаны неконституционными положения </w:t>
      </w:r>
      <w:hyperlink r:id="rId802" w:history="1">
        <w:r w:rsidRPr="00AF6A29">
          <w:t>ч. 1 ст. 237</w:t>
        </w:r>
      </w:hyperlink>
      <w:r w:rsidRPr="00AF6A29">
        <w:t xml:space="preserve"> УПК РФ в той мере, в какой они препятствуют самостоятельному и независимому выбору судом подлежащих применению норм уголовного закона в случаях, когда установлено, что фактические обстоятельства, изложенные в обвинительном заключении, свидетельствуют о наличии в действиях обвиняемого признаков более тяжкого преступления либо имеются основания для квалификации деяния как более тяжкого преступления.</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Колобкова</w:t>
      </w:r>
      <w:proofErr w:type="spellEnd"/>
      <w:r w:rsidRPr="00AF6A29">
        <w:rPr>
          <w:i/>
          <w:sz w:val="20"/>
        </w:rPr>
        <w:t xml:space="preserve"> Л.В. </w:t>
      </w:r>
      <w:hyperlink r:id="rId803" w:history="1">
        <w:r w:rsidRPr="00AF6A29">
          <w:rPr>
            <w:i/>
            <w:sz w:val="20"/>
          </w:rPr>
          <w:t>Установление истины</w:t>
        </w:r>
      </w:hyperlink>
      <w:r w:rsidRPr="00AF6A29">
        <w:rPr>
          <w:i/>
          <w:sz w:val="20"/>
        </w:rPr>
        <w:t xml:space="preserve"> в состязательном судопроизводстве как необходимая предпосылка успешной борьбы с коррупцией // Уголовное судопроизводство. 2014. N 8. С. 39.</w:t>
      </w:r>
    </w:p>
    <w:p w:rsidR="00454295" w:rsidRPr="00AF6A29" w:rsidRDefault="00454295">
      <w:pPr>
        <w:pStyle w:val="ConsPlusNormal"/>
        <w:jc w:val="both"/>
      </w:pPr>
    </w:p>
    <w:p w:rsidR="00454295" w:rsidRPr="00AF6A29" w:rsidRDefault="00454295">
      <w:pPr>
        <w:pStyle w:val="ConsPlusNormal"/>
        <w:ind w:firstLine="540"/>
        <w:jc w:val="both"/>
      </w:pPr>
      <w:r w:rsidRPr="00AF6A29">
        <w:lastRenderedPageBreak/>
        <w:t xml:space="preserve">В указанном </w:t>
      </w:r>
      <w:hyperlink r:id="rId804" w:history="1">
        <w:r w:rsidRPr="00AF6A29">
          <w:t>Постановлении</w:t>
        </w:r>
      </w:hyperlink>
      <w:r w:rsidRPr="00AF6A29">
        <w:t xml:space="preserve"> закрепляется важная правовая позиция, касающаяся возможности возвращения судом уголовного дела прокурору в порядке, предусмотренном </w:t>
      </w:r>
      <w:hyperlink r:id="rId805" w:history="1">
        <w:r w:rsidRPr="00AF6A29">
          <w:t>ст. 237</w:t>
        </w:r>
      </w:hyperlink>
      <w:r w:rsidRPr="00AF6A29">
        <w:t xml:space="preserve"> УПК РФ, для переквалификации преступления на более тяжкое, которая актуализирует идею восстановления права судьи направлять дела на дополнительное расследование. Несмотря на развернувшуюся в связи с этим дискуссию, следует отметить, что данное решение не противоречит состязательному началу уголовного процесса, поскольку в соответствии с </w:t>
      </w:r>
      <w:hyperlink r:id="rId806" w:history="1">
        <w:r w:rsidRPr="00AF6A29">
          <w:t>ч. 2 ст. 15</w:t>
        </w:r>
      </w:hyperlink>
      <w:r w:rsidRPr="00AF6A29">
        <w:t xml:space="preserve"> УПК РФ суд создает необходимые условия для исполнения сторонами их процессуальных обязанностей и осуществления предоставленных им прав. Вынесение же судебного решения, не соответствующего фактической стороне преступления, приводит к неравенству участников судебного процесса, созданию привилегии одной из сторон, что не способствует реализации назначения уголовного судопроизводства.</w:t>
      </w:r>
    </w:p>
    <w:p w:rsidR="00454295" w:rsidRPr="00AF6A29" w:rsidRDefault="00454295">
      <w:pPr>
        <w:pStyle w:val="ConsPlusNormal"/>
        <w:ind w:firstLine="540"/>
        <w:jc w:val="both"/>
      </w:pPr>
      <w:r w:rsidRPr="00AF6A29">
        <w:t>Таким образом, в настоящее время, несмотря на сложности и противоречия при реализации принципов состязательности и установления объективной истины, существует реальная необходимость в выработке нового подхода их развития и взаимодействия.</w:t>
      </w:r>
    </w:p>
    <w:p w:rsidR="00454295" w:rsidRPr="00AF6A29" w:rsidRDefault="00454295">
      <w:pPr>
        <w:pStyle w:val="ConsPlusNormal"/>
        <w:ind w:firstLine="540"/>
        <w:jc w:val="both"/>
      </w:pPr>
      <w:r w:rsidRPr="00AF6A29">
        <w:rPr>
          <w:b/>
        </w:rPr>
        <w:t xml:space="preserve">Правовое регулирование института </w:t>
      </w:r>
      <w:proofErr w:type="spellStart"/>
      <w:r w:rsidRPr="00AF6A29">
        <w:rPr>
          <w:b/>
        </w:rPr>
        <w:t>преюдиции</w:t>
      </w:r>
      <w:proofErr w:type="spellEnd"/>
      <w:r w:rsidRPr="00AF6A29">
        <w:rPr>
          <w:b/>
        </w:rPr>
        <w:t xml:space="preserve"> нуждается в совершенствовании.</w:t>
      </w:r>
      <w:r w:rsidRPr="00AF6A29">
        <w:t xml:space="preserve"> На современном этапе развития уголовно-процессуального законодательства отмечается необходимость в новом подходе к правовому регулированию института </w:t>
      </w:r>
      <w:proofErr w:type="spellStart"/>
      <w:r w:rsidRPr="00AF6A29">
        <w:t>преюдиции</w:t>
      </w:r>
      <w:proofErr w:type="spellEnd"/>
      <w:r w:rsidRPr="00AF6A29">
        <w:t xml:space="preserve">, "который обеспечивал бы баланс между устойчивостью судебной системы, одним из элементов которой и является институт </w:t>
      </w:r>
      <w:proofErr w:type="spellStart"/>
      <w:r w:rsidRPr="00AF6A29">
        <w:t>преюдиции</w:t>
      </w:r>
      <w:proofErr w:type="spellEnd"/>
      <w:r w:rsidRPr="00AF6A29">
        <w:t xml:space="preserve"> судебных решений, и справедливостью правосудия, предполагающего возможность быстрой отмены "небезупречного" судебного решения"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Смирнов Г.К. О мерах по совершенствованию правового регулирования института </w:t>
      </w:r>
      <w:proofErr w:type="spellStart"/>
      <w:r w:rsidRPr="00AF6A29">
        <w:rPr>
          <w:i/>
          <w:sz w:val="20"/>
        </w:rPr>
        <w:t>преюдиции</w:t>
      </w:r>
      <w:proofErr w:type="spellEnd"/>
      <w:r w:rsidRPr="00AF6A29">
        <w:rPr>
          <w:i/>
          <w:sz w:val="20"/>
        </w:rPr>
        <w:t xml:space="preserve"> в уголовном судопроизводстве // URL: http://www.iuaj.net/node/886 (дата обращения: 20.12.2014).</w:t>
      </w:r>
    </w:p>
    <w:p w:rsidR="00454295" w:rsidRPr="00AF6A29" w:rsidRDefault="00454295">
      <w:pPr>
        <w:pStyle w:val="ConsPlusNormal"/>
        <w:jc w:val="both"/>
      </w:pPr>
    </w:p>
    <w:p w:rsidR="00454295" w:rsidRPr="00AF6A29" w:rsidRDefault="00454295">
      <w:pPr>
        <w:pStyle w:val="ConsPlusNormal"/>
        <w:ind w:firstLine="540"/>
        <w:jc w:val="both"/>
      </w:pPr>
      <w:proofErr w:type="spellStart"/>
      <w:r w:rsidRPr="00AF6A29">
        <w:t>Проблемность</w:t>
      </w:r>
      <w:proofErr w:type="spellEnd"/>
      <w:r w:rsidRPr="00AF6A29">
        <w:t xml:space="preserve"> </w:t>
      </w:r>
      <w:proofErr w:type="spellStart"/>
      <w:r w:rsidRPr="00AF6A29">
        <w:t>преюдиции</w:t>
      </w:r>
      <w:proofErr w:type="spellEnd"/>
      <w:r w:rsidRPr="00AF6A29">
        <w:t>, как справедливо отмечается в юридической литературе, в том, что при ее применении могут вступать в коллизию два процессуальных принципа - общеобязательная сила судебного решения и внутреннее убеждение судьи (прокурора, следователя, дознавателя) при оценке уголовно-процессуальных доказательств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Резник Г.М. Стандарты доказанности и межотраслевая </w:t>
      </w:r>
      <w:proofErr w:type="spellStart"/>
      <w:r w:rsidRPr="00AF6A29">
        <w:rPr>
          <w:i/>
          <w:sz w:val="20"/>
        </w:rPr>
        <w:t>преюдиция</w:t>
      </w:r>
      <w:proofErr w:type="spellEnd"/>
      <w:r w:rsidRPr="00AF6A29">
        <w:rPr>
          <w:i/>
          <w:sz w:val="20"/>
        </w:rPr>
        <w:t xml:space="preserve"> // URL: http://www.iuaj.net/node/886 (дата обращения: 20.12.2014); Семенов В.Г. Пути решения проблемы неопровержимой </w:t>
      </w:r>
      <w:proofErr w:type="spellStart"/>
      <w:r w:rsidRPr="00AF6A29">
        <w:rPr>
          <w:i/>
          <w:sz w:val="20"/>
        </w:rPr>
        <w:t>преюдиции</w:t>
      </w:r>
      <w:proofErr w:type="spellEnd"/>
      <w:r w:rsidRPr="00AF6A29">
        <w:rPr>
          <w:i/>
          <w:sz w:val="20"/>
        </w:rPr>
        <w:t xml:space="preserve"> в уголовном процессе // Уголовный процесс. 2011. N 8. С. 26.</w:t>
      </w:r>
    </w:p>
    <w:p w:rsidR="00454295" w:rsidRPr="00AF6A29" w:rsidRDefault="00454295">
      <w:pPr>
        <w:pStyle w:val="ConsPlusNormal"/>
        <w:jc w:val="both"/>
      </w:pPr>
    </w:p>
    <w:p w:rsidR="00454295" w:rsidRPr="00AF6A29" w:rsidRDefault="00454295">
      <w:pPr>
        <w:pStyle w:val="ConsPlusNormal"/>
        <w:ind w:firstLine="540"/>
        <w:jc w:val="both"/>
      </w:pPr>
      <w:proofErr w:type="spellStart"/>
      <w:r w:rsidRPr="00AF6A29">
        <w:t>Преюдиция</w:t>
      </w:r>
      <w:proofErr w:type="spellEnd"/>
      <w:r w:rsidRPr="00AF6A29">
        <w:t xml:space="preserve"> - это сложное и малоисследованное явление, определение которого не имеет однозначного понимания в науке современного российского права и не содержится в нормах ни одной из его отраслей.</w:t>
      </w:r>
    </w:p>
    <w:p w:rsidR="00454295" w:rsidRPr="00AF6A29" w:rsidRDefault="00454295">
      <w:pPr>
        <w:pStyle w:val="ConsPlusNormal"/>
        <w:ind w:firstLine="540"/>
        <w:jc w:val="both"/>
      </w:pPr>
      <w:r w:rsidRPr="00AF6A29">
        <w:t xml:space="preserve">Под </w:t>
      </w:r>
      <w:proofErr w:type="spellStart"/>
      <w:r w:rsidRPr="00AF6A29">
        <w:t>преюдицией</w:t>
      </w:r>
      <w:proofErr w:type="spellEnd"/>
      <w:r w:rsidRPr="00AF6A29">
        <w:t xml:space="preserve"> в науке уголовного процесса понимают: 1) правоприменительный акт; 2) факт, установленный судом; 3) результат последовательного применения презумпции истинности приговора в виде обязательности решений одного суда для другого; 4) интеллектуально-волевая деятельность по доказыванию; 5) свойство отдельных правовых явлений; 6) прием юридической техники (правило доказывания). Исходя из этого исследователи, занимающиеся указанной проблемой, приходят к выводу, что </w:t>
      </w:r>
      <w:proofErr w:type="spellStart"/>
      <w:r w:rsidRPr="00AF6A29">
        <w:t>преюдиция</w:t>
      </w:r>
      <w:proofErr w:type="spellEnd"/>
      <w:r w:rsidRPr="00AF6A29">
        <w:t xml:space="preserve"> применяется для обозначения совокупности обстоятельств, не нуждающихся в доказывании, поскольку они установлены вступившим в законную силу судебным актом по ранее рассмотренному делу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Щерба С., Чащина И. </w:t>
      </w:r>
      <w:proofErr w:type="spellStart"/>
      <w:r w:rsidRPr="00AF6A29">
        <w:rPr>
          <w:i/>
          <w:sz w:val="20"/>
        </w:rPr>
        <w:t>Преюдиция</w:t>
      </w:r>
      <w:proofErr w:type="spellEnd"/>
      <w:r w:rsidRPr="00AF6A29">
        <w:rPr>
          <w:i/>
          <w:sz w:val="20"/>
        </w:rPr>
        <w:t xml:space="preserve"> в уголовном процессе России и зарубежных стран. М., 2013. С. 15.</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Законодательное закрепление правила о </w:t>
      </w:r>
      <w:proofErr w:type="spellStart"/>
      <w:r w:rsidRPr="00AF6A29">
        <w:t>преюдиции</w:t>
      </w:r>
      <w:proofErr w:type="spellEnd"/>
      <w:r w:rsidRPr="00AF6A29">
        <w:t xml:space="preserve"> содержится в </w:t>
      </w:r>
      <w:hyperlink r:id="rId807" w:history="1">
        <w:r w:rsidRPr="00AF6A29">
          <w:t>ст. 90</w:t>
        </w:r>
      </w:hyperlink>
      <w:r w:rsidRPr="00AF6A29">
        <w:t xml:space="preserve"> УПК РФ. Следует отметить, что законодатель в </w:t>
      </w:r>
      <w:hyperlink r:id="rId808" w:history="1">
        <w:r w:rsidRPr="00AF6A29">
          <w:t>УПК</w:t>
        </w:r>
      </w:hyperlink>
      <w:r w:rsidRPr="00AF6A29">
        <w:t xml:space="preserve"> РФ 2001 г. отказался от </w:t>
      </w:r>
      <w:r w:rsidRPr="00AF6A29">
        <w:rPr>
          <w:b/>
        </w:rPr>
        <w:t>опровержимой межотраслевой и неопровержимой внутриотраслевой</w:t>
      </w:r>
      <w:r w:rsidRPr="00AF6A29">
        <w:t xml:space="preserve"> </w:t>
      </w:r>
      <w:proofErr w:type="spellStart"/>
      <w:r w:rsidRPr="00AF6A29">
        <w:t>преюдиции</w:t>
      </w:r>
      <w:proofErr w:type="spellEnd"/>
      <w:r w:rsidRPr="00AF6A29">
        <w:t xml:space="preserve">, существовавшей в УПК РСФСР 1960 г. </w:t>
      </w:r>
      <w:hyperlink r:id="rId809" w:history="1">
        <w:r w:rsidRPr="00AF6A29">
          <w:t>(ст. 28)</w:t>
        </w:r>
      </w:hyperlink>
      <w:r w:rsidRPr="00AF6A29">
        <w:t xml:space="preserve">. Первоначальная редакция </w:t>
      </w:r>
      <w:hyperlink r:id="rId810" w:history="1">
        <w:r w:rsidRPr="00AF6A29">
          <w:t>ст. 90</w:t>
        </w:r>
      </w:hyperlink>
      <w:r w:rsidRPr="00AF6A29">
        <w:t xml:space="preserve"> УПК РФ 2001 г. закрепляла </w:t>
      </w:r>
      <w:r w:rsidRPr="00AF6A29">
        <w:rPr>
          <w:b/>
        </w:rPr>
        <w:t>опровержимую внутриотраслевую</w:t>
      </w:r>
      <w:r w:rsidRPr="00AF6A29">
        <w:t xml:space="preserve"> </w:t>
      </w:r>
      <w:proofErr w:type="spellStart"/>
      <w:r w:rsidRPr="00AF6A29">
        <w:t>преюдицию</w:t>
      </w:r>
      <w:proofErr w:type="spellEnd"/>
      <w:r w:rsidRPr="00AF6A29">
        <w:t xml:space="preserve"> и предусматривала, что обстоятельства, установленные вступившим в законную силу приговором, признаются судом, прокурором, следователем, дознавателем без дополнительной </w:t>
      </w:r>
      <w:r w:rsidRPr="00AF6A29">
        <w:lastRenderedPageBreak/>
        <w:t xml:space="preserve">проверки, если эти обстоятельства не вызывают сомнений у суда. По мнению ряда исследователей, такое решение законодателя ошибочно, необходимо было сохранить неопровержимую внутриотраслевую </w:t>
      </w:r>
      <w:proofErr w:type="spellStart"/>
      <w:r w:rsidRPr="00AF6A29">
        <w:t>преюдицию</w:t>
      </w:r>
      <w:proofErr w:type="spellEnd"/>
      <w:r w:rsidRPr="00AF6A29">
        <w:t xml:space="preserve">, поскольку инструментарий уголовного процесса по всей стране единый и согласно теории уголовного процесса у уголовного суда не должно быть сомнений в </w:t>
      </w:r>
      <w:proofErr w:type="spellStart"/>
      <w:r w:rsidRPr="00AF6A29">
        <w:t>правосудности</w:t>
      </w:r>
      <w:proofErr w:type="spellEnd"/>
      <w:r w:rsidRPr="00AF6A29">
        <w:t xml:space="preserve"> предшествующего приговора, вступившего в законную силу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Куприянов Ф.А. </w:t>
      </w:r>
      <w:proofErr w:type="spellStart"/>
      <w:r w:rsidRPr="00AF6A29">
        <w:rPr>
          <w:i/>
          <w:sz w:val="20"/>
        </w:rPr>
        <w:t>Преюдиция</w:t>
      </w:r>
      <w:proofErr w:type="spellEnd"/>
      <w:r w:rsidRPr="00AF6A29">
        <w:rPr>
          <w:i/>
          <w:sz w:val="20"/>
        </w:rPr>
        <w:t xml:space="preserve"> как инструмент манипулирования в уголовном процессе // Уголовный процесс. 2011. N 8. С. 35.</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дальнейшем Федеральным </w:t>
      </w:r>
      <w:hyperlink r:id="rId811" w:history="1">
        <w:r w:rsidRPr="00AF6A29">
          <w:t>законом</w:t>
        </w:r>
      </w:hyperlink>
      <w:r w:rsidRPr="00AF6A29">
        <w:t xml:space="preserve"> от 29 декабря 2009 г. N 383-ФЗ редакция </w:t>
      </w:r>
      <w:hyperlink r:id="rId812" w:history="1">
        <w:r w:rsidRPr="00AF6A29">
          <w:t>ст. 90</w:t>
        </w:r>
      </w:hyperlink>
      <w:r w:rsidRPr="00AF6A29">
        <w:t xml:space="preserve"> УПК РФ была изменена кардинально, в результате чего в уголовный процесс вводится </w:t>
      </w:r>
      <w:r w:rsidRPr="00AF6A29">
        <w:rPr>
          <w:b/>
        </w:rPr>
        <w:t>неопровержимая межотраслевая</w:t>
      </w:r>
      <w:r w:rsidRPr="00AF6A29">
        <w:t xml:space="preserve"> </w:t>
      </w:r>
      <w:proofErr w:type="spellStart"/>
      <w:r w:rsidRPr="00AF6A29">
        <w:t>преюдиция</w:t>
      </w:r>
      <w:proofErr w:type="spellEnd"/>
      <w:r w:rsidRPr="00AF6A29">
        <w:t xml:space="preserve"> обстоятельств, установленных вступившими в законную силу решениями суда, принятыми в рамках уголовного, гражданского, арбитражного или административного судопроизводства. Следует отметить, что такая новация вызвала обоснованную критику как со стороны ученых-процессуалистов, так и </w:t>
      </w:r>
      <w:proofErr w:type="spellStart"/>
      <w:r w:rsidRPr="00AF6A29">
        <w:t>правоприменителей</w:t>
      </w:r>
      <w:proofErr w:type="spellEnd"/>
      <w:r w:rsidRPr="00AF6A29">
        <w:t>, поскольку приобрела характер "действенного инструмента", пригодного как для уклонения от уголовной ответственности причастных к преступлению лиц, так и для создания условий для осуждения лиц невиновных.</w:t>
      </w:r>
    </w:p>
    <w:p w:rsidR="00454295" w:rsidRPr="00AF6A29" w:rsidRDefault="00454295">
      <w:pPr>
        <w:pStyle w:val="ConsPlusNormal"/>
        <w:ind w:firstLine="540"/>
        <w:jc w:val="both"/>
      </w:pPr>
      <w:r w:rsidRPr="00AF6A29">
        <w:t xml:space="preserve">Исследователи данной проблемы отмечают ошибочность введения неопровержимой </w:t>
      </w:r>
      <w:proofErr w:type="spellStart"/>
      <w:r w:rsidRPr="00AF6A29">
        <w:t>преюдиции</w:t>
      </w:r>
      <w:proofErr w:type="spellEnd"/>
      <w:r w:rsidRPr="00AF6A29">
        <w:t xml:space="preserve"> как противоречащей публичной природе уголовного процесса, а именно системе доказывания. </w:t>
      </w:r>
      <w:proofErr w:type="spellStart"/>
      <w:r w:rsidRPr="00AF6A29">
        <w:t>Преюдиция</w:t>
      </w:r>
      <w:proofErr w:type="spellEnd"/>
      <w:r w:rsidRPr="00AF6A29">
        <w:t xml:space="preserve"> является частью института доказывания, им определяется и должна ему соответствовать. Известно, что средства доказывания или способы, которыми познаются обстоятельства, входящие в предмет доказывания, по уголовному и гражданскому делам отличаются. Это обусловлено разницей в сути и назначении уголовного и гражданского процессов, а также в характере и юридической природе истины, к достижению которой стремятся субъекты доказывания в этих видах судопроизводства.</w:t>
      </w:r>
    </w:p>
    <w:p w:rsidR="00454295" w:rsidRPr="00AF6A29" w:rsidRDefault="00454295">
      <w:pPr>
        <w:pStyle w:val="ConsPlusNormal"/>
        <w:ind w:firstLine="540"/>
        <w:jc w:val="both"/>
      </w:pPr>
      <w:r w:rsidRPr="00AF6A29">
        <w:t xml:space="preserve">Несмотря на то что установление объективной истины в уголовном судопроизводстве целью доказывания уже не является, законодатель, желая этого или нет, сохранил в </w:t>
      </w:r>
      <w:hyperlink r:id="rId813" w:history="1">
        <w:r w:rsidRPr="00AF6A29">
          <w:t>УПК</w:t>
        </w:r>
      </w:hyperlink>
      <w:r w:rsidRPr="00AF6A29">
        <w:t xml:space="preserve"> РФ действующую еще с советских времен установку на достижение объективной истины. В теории уголовного процесса о ней уже не говорится, но предполагается, что в результате реализации многочисленных гарантий прав лиц, привлеченных к уголовной ответственности, и возможности многоуровневых судебных проверок действий следователя невиновный не должен быть осужден. В гражданском судопроизводстве устанавливается формальная истина и применяется правило, согласно которому обстоятельство, признанное обеими сторонами гражданского процесса, считается истинным и принимается судом без дополнительной проверки его достоверности. В связи с этим, как справедливо отмечается многими исследователями, решения суда по гражданскому делу не могут служить безусловным средством познания истины по уголовному делу, а следовательно, и использоваться в качестве имеющих неопровержимое преюдициальное значение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Смирнов Г.К. Регулирование института </w:t>
      </w:r>
      <w:proofErr w:type="spellStart"/>
      <w:r w:rsidRPr="00AF6A29">
        <w:rPr>
          <w:i/>
          <w:sz w:val="20"/>
        </w:rPr>
        <w:t>преюдиции</w:t>
      </w:r>
      <w:proofErr w:type="spellEnd"/>
      <w:r w:rsidRPr="00AF6A29">
        <w:rPr>
          <w:i/>
          <w:sz w:val="20"/>
        </w:rPr>
        <w:t xml:space="preserve"> в уголовном процессе нуждается в изменении; Борисевич Г.Я. </w:t>
      </w:r>
      <w:hyperlink r:id="rId814" w:history="1">
        <w:r w:rsidRPr="00AF6A29">
          <w:rPr>
            <w:i/>
            <w:sz w:val="20"/>
          </w:rPr>
          <w:t>О проблемах применения статьи 90</w:t>
        </w:r>
      </w:hyperlink>
      <w:r w:rsidRPr="00AF6A29">
        <w:rPr>
          <w:i/>
          <w:sz w:val="20"/>
        </w:rPr>
        <w:t xml:space="preserve"> Уголовно-процессуального кодекса РФ // Вестник Пермского ун-та. Сер. "Юридические науки". 2014. N 1; др.</w:t>
      </w:r>
    </w:p>
    <w:p w:rsidR="00454295" w:rsidRPr="00AF6A29" w:rsidRDefault="00454295">
      <w:pPr>
        <w:pStyle w:val="ConsPlusNormal"/>
        <w:jc w:val="both"/>
      </w:pPr>
    </w:p>
    <w:p w:rsidR="00454295" w:rsidRPr="00AF6A29" w:rsidRDefault="00454295">
      <w:pPr>
        <w:pStyle w:val="ConsPlusNormal"/>
        <w:ind w:firstLine="540"/>
        <w:jc w:val="both"/>
      </w:pPr>
      <w:r w:rsidRPr="00AF6A29">
        <w:t>"В уголовном процессе инструментарий судопроизводства (гарантии прав сторон, строгой процедуры получения доказательств, возможностей их проверки, судебного контроля, презумпции невиновности и др.), - отмечает В.Г. Семенов, - служит прежде всего средством установления фактических обстоятельств дела. В гражданском же судопроизводстве зачастую отражается позиция сторон по определенным правоотношениям. С учетом изложенного недопустимо ставить знак равенства между приговором и судебным решением по гражданскому делу, поскольку первый должен соответствовать реальности (т.е. фактическим обстоятельствам дела) либо приближаться к ней, а второе может отражать только позицию сторон по определенным правоотношениям" &lt;1&gt;.</w:t>
      </w:r>
    </w:p>
    <w:p w:rsidR="00454295" w:rsidRPr="00AF6A29" w:rsidRDefault="00454295">
      <w:pPr>
        <w:pStyle w:val="ConsPlusNormal"/>
        <w:ind w:firstLine="540"/>
        <w:jc w:val="both"/>
      </w:pPr>
      <w:r w:rsidRPr="00AF6A29">
        <w:lastRenderedPageBreak/>
        <w:t>--------------------------------</w:t>
      </w:r>
    </w:p>
    <w:p w:rsidR="00454295" w:rsidRPr="00AF6A29" w:rsidRDefault="00454295">
      <w:pPr>
        <w:pStyle w:val="ConsPlusNormal"/>
        <w:ind w:firstLine="540"/>
        <w:jc w:val="both"/>
        <w:rPr>
          <w:i/>
          <w:sz w:val="20"/>
        </w:rPr>
      </w:pPr>
      <w:r w:rsidRPr="00AF6A29">
        <w:rPr>
          <w:i/>
          <w:sz w:val="20"/>
        </w:rPr>
        <w:t xml:space="preserve">&lt;1&gt; Семенов В.Г. Пути решения проблемы неопровержимой </w:t>
      </w:r>
      <w:proofErr w:type="spellStart"/>
      <w:r w:rsidRPr="00AF6A29">
        <w:rPr>
          <w:i/>
          <w:sz w:val="20"/>
        </w:rPr>
        <w:t>преюдиции</w:t>
      </w:r>
      <w:proofErr w:type="spellEnd"/>
      <w:r w:rsidRPr="00AF6A29">
        <w:rPr>
          <w:i/>
          <w:sz w:val="20"/>
        </w:rPr>
        <w:t xml:space="preserve"> в уголовном процессе // Уголовный процесс. 2011. N 8. С. 28.</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По мнению Ф.А. Куприянова, "решения "</w:t>
      </w:r>
      <w:proofErr w:type="spellStart"/>
      <w:r w:rsidRPr="00AF6A29">
        <w:t>неуголовных</w:t>
      </w:r>
      <w:proofErr w:type="spellEnd"/>
      <w:r w:rsidRPr="00AF6A29">
        <w:t>" судов, вполне правосудные и вступившие в законную силу, не отвечают критериям истинности даже теоретически. Таким образом, любое решение арбитражного или общего суда очевидно неприменимо для уголовного суда"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Куприянов Ф.А. </w:t>
      </w:r>
      <w:proofErr w:type="spellStart"/>
      <w:r w:rsidRPr="00AF6A29">
        <w:rPr>
          <w:i/>
          <w:sz w:val="20"/>
        </w:rPr>
        <w:t>Преюдиция</w:t>
      </w:r>
      <w:proofErr w:type="spellEnd"/>
      <w:r w:rsidRPr="00AF6A29">
        <w:rPr>
          <w:i/>
          <w:sz w:val="20"/>
        </w:rPr>
        <w:t xml:space="preserve"> как инструмент манипулирования в уголовном процессе // Уголовный процесс. 2011. N 8. С. 36.</w:t>
      </w:r>
    </w:p>
    <w:p w:rsidR="00454295" w:rsidRPr="00AF6A29" w:rsidRDefault="00454295">
      <w:pPr>
        <w:pStyle w:val="ConsPlusNormal"/>
        <w:jc w:val="both"/>
      </w:pPr>
    </w:p>
    <w:p w:rsidR="00454295" w:rsidRPr="00AF6A29" w:rsidRDefault="00454295">
      <w:pPr>
        <w:pStyle w:val="ConsPlusNormal"/>
        <w:ind w:firstLine="540"/>
        <w:jc w:val="both"/>
      </w:pPr>
      <w:r w:rsidRPr="00AF6A29">
        <w:t>Таким образом, принципиальные различия в целях и средствах доказывания в гражданском и уголовном процессах обусловливают невозможность принятия результатов, полученных в рамках гражданского процесса, без предварительной проверки при разрешении уголовного дела.</w:t>
      </w:r>
    </w:p>
    <w:p w:rsidR="00454295" w:rsidRPr="00AF6A29" w:rsidRDefault="00454295">
      <w:pPr>
        <w:pStyle w:val="ConsPlusNormal"/>
        <w:ind w:firstLine="540"/>
        <w:jc w:val="both"/>
      </w:pPr>
      <w:r w:rsidRPr="00AF6A29">
        <w:t xml:space="preserve">Представляется, что действующее правило неопровержимой </w:t>
      </w:r>
      <w:proofErr w:type="spellStart"/>
      <w:r w:rsidRPr="00AF6A29">
        <w:t>преюдиции</w:t>
      </w:r>
      <w:proofErr w:type="spellEnd"/>
      <w:r w:rsidRPr="00AF6A29">
        <w:t>, согласно которому обстоятельства, установленные вступившим в законную силу приговором суда либо иным вступившим в законную силу решением суда, принятым в рамках гражданского, арбитражного или административного судопроизводства, признаются без дополнительной проверки, нуждается в законодательном изменении.</w:t>
      </w:r>
    </w:p>
    <w:p w:rsidR="00454295" w:rsidRPr="00AF6A29" w:rsidRDefault="00454295">
      <w:pPr>
        <w:pStyle w:val="ConsPlusNormal"/>
        <w:ind w:firstLine="540"/>
        <w:jc w:val="both"/>
      </w:pPr>
      <w:r w:rsidRPr="00AF6A29">
        <w:t xml:space="preserve">Сложившаяся ситуация обусловила необходимость внесения в Государственную Думу Федерального Собрания РФ </w:t>
      </w:r>
      <w:hyperlink r:id="rId815" w:history="1">
        <w:r w:rsidRPr="00AF6A29">
          <w:t>законопроекта</w:t>
        </w:r>
      </w:hyperlink>
      <w:r w:rsidRPr="00AF6A29">
        <w:t xml:space="preserve"> N 525311-5, предусматривающего изменение </w:t>
      </w:r>
      <w:hyperlink r:id="rId816" w:history="1">
        <w:r w:rsidRPr="00AF6A29">
          <w:t>ст. 90</w:t>
        </w:r>
      </w:hyperlink>
      <w:r w:rsidRPr="00AF6A29">
        <w:t xml:space="preserve"> УПК РФ.</w:t>
      </w:r>
    </w:p>
    <w:p w:rsidR="00454295" w:rsidRPr="00AF6A29" w:rsidRDefault="00454295">
      <w:pPr>
        <w:pStyle w:val="ConsPlusNormal"/>
        <w:ind w:firstLine="540"/>
        <w:jc w:val="both"/>
      </w:pPr>
      <w:r w:rsidRPr="00AF6A29">
        <w:t xml:space="preserve">Этим </w:t>
      </w:r>
      <w:hyperlink r:id="rId817" w:history="1">
        <w:r w:rsidRPr="00AF6A29">
          <w:t>законопроектом</w:t>
        </w:r>
      </w:hyperlink>
      <w:r w:rsidRPr="00AF6A29">
        <w:t xml:space="preserve"> предлагается при рассмотрении уголовного дела не принимать во внимание без дополнительной проверки решения судов по гражданским, административным, арбитражным делам, если эти решения вызывают обоснованные сомнения у суда, прокурора, следователя или дознавателя (опровержимая межотраслевая </w:t>
      </w:r>
      <w:proofErr w:type="spellStart"/>
      <w:r w:rsidRPr="00AF6A29">
        <w:t>преюдиция</w:t>
      </w:r>
      <w:proofErr w:type="spellEnd"/>
      <w:r w:rsidRPr="00AF6A29">
        <w:t xml:space="preserve">). В отношении обстоятельств, установленных вступившим в силу приговором суда, </w:t>
      </w:r>
      <w:hyperlink r:id="rId818" w:history="1">
        <w:r w:rsidRPr="00AF6A29">
          <w:t>законопроектом</w:t>
        </w:r>
      </w:hyperlink>
      <w:r w:rsidRPr="00AF6A29">
        <w:t xml:space="preserve"> устанавливается неопровержимая внутриотраслевая </w:t>
      </w:r>
      <w:proofErr w:type="spellStart"/>
      <w:r w:rsidRPr="00AF6A29">
        <w:t>преюдиция</w:t>
      </w:r>
      <w:proofErr w:type="spellEnd"/>
      <w:r w:rsidRPr="00AF6A29">
        <w:t>.</w:t>
      </w:r>
    </w:p>
    <w:p w:rsidR="00454295" w:rsidRPr="00AF6A29" w:rsidRDefault="00454295">
      <w:pPr>
        <w:pStyle w:val="ConsPlusNormal"/>
        <w:ind w:firstLine="540"/>
        <w:jc w:val="both"/>
      </w:pPr>
      <w:r w:rsidRPr="00AF6A29">
        <w:t xml:space="preserve">Такой подход к правовому регулированию </w:t>
      </w:r>
      <w:proofErr w:type="spellStart"/>
      <w:r w:rsidRPr="00AF6A29">
        <w:t>преюдиции</w:t>
      </w:r>
      <w:proofErr w:type="spellEnd"/>
      <w:r w:rsidRPr="00AF6A29">
        <w:t xml:space="preserve"> на первый взгляд представляется правильным, однако он не учитывает, что большинство приговоров выносится на основании норм </w:t>
      </w:r>
      <w:hyperlink r:id="rId819" w:history="1">
        <w:r w:rsidRPr="00AF6A29">
          <w:t>гл. 40</w:t>
        </w:r>
      </w:hyperlink>
      <w:r w:rsidRPr="00AF6A29">
        <w:t xml:space="preserve"> УПК РФ в особом порядке принятия судебного решения, при согласии обвиняемого с предъявленным обвинением, а также при особом порядке принятия судебного решения при заключении досудебного соглашения о сотрудничестве (</w:t>
      </w:r>
      <w:hyperlink r:id="rId820" w:history="1">
        <w:r w:rsidRPr="00AF6A29">
          <w:t>гл. 40.1</w:t>
        </w:r>
      </w:hyperlink>
      <w:r w:rsidRPr="00AF6A29">
        <w:t xml:space="preserve"> УПК РФ). В обоих случаях приговор по делу выносится без исследования доказательств, а вывод суда о виновности подсудимого основан только на его собственном признании. Поэтому предлагаемое в </w:t>
      </w:r>
      <w:hyperlink r:id="rId821" w:history="1">
        <w:r w:rsidRPr="00AF6A29">
          <w:t>законопроекте</w:t>
        </w:r>
      </w:hyperlink>
      <w:r w:rsidRPr="00AF6A29">
        <w:t xml:space="preserve"> правило неопровержимой внутриотраслевой </w:t>
      </w:r>
      <w:proofErr w:type="spellStart"/>
      <w:r w:rsidRPr="00AF6A29">
        <w:t>преюдиции</w:t>
      </w:r>
      <w:proofErr w:type="spellEnd"/>
      <w:r w:rsidRPr="00AF6A29">
        <w:t xml:space="preserve"> приговоров не должно распространяться на приговоры, постановленные в особом порядке.</w:t>
      </w:r>
    </w:p>
    <w:p w:rsidR="00454295" w:rsidRPr="00AF6A29" w:rsidRDefault="00454295">
      <w:pPr>
        <w:pStyle w:val="ConsPlusNormal"/>
        <w:ind w:firstLine="540"/>
        <w:jc w:val="both"/>
      </w:pPr>
      <w:r w:rsidRPr="00AF6A29">
        <w:t xml:space="preserve">Положения </w:t>
      </w:r>
      <w:hyperlink r:id="rId822" w:history="1">
        <w:r w:rsidRPr="00AF6A29">
          <w:t>ст. 90</w:t>
        </w:r>
      </w:hyperlink>
      <w:r w:rsidRPr="00AF6A29">
        <w:t xml:space="preserve"> УПК РФ стали предметом рассмотрения КС РФ, который в </w:t>
      </w:r>
      <w:hyperlink r:id="rId823" w:history="1">
        <w:r w:rsidRPr="00AF6A29">
          <w:t>Постановлении</w:t>
        </w:r>
      </w:hyperlink>
      <w:r w:rsidRPr="00AF6A29">
        <w:t xml:space="preserve"> от 21 декабря 2011 г. N 30-П, несмотря на признание </w:t>
      </w:r>
      <w:hyperlink r:id="rId824" w:history="1">
        <w:r w:rsidRPr="00AF6A29">
          <w:t>ст. 90</w:t>
        </w:r>
      </w:hyperlink>
      <w:r w:rsidRPr="00AF6A29">
        <w:t xml:space="preserve"> УПК РФ соответствующей Основному </w:t>
      </w:r>
      <w:hyperlink r:id="rId825" w:history="1">
        <w:r w:rsidRPr="00AF6A29">
          <w:t>Закону</w:t>
        </w:r>
      </w:hyperlink>
      <w:r w:rsidRPr="00AF6A29">
        <w:t xml:space="preserve">, высказал ряд новых подходов к проблеме </w:t>
      </w:r>
      <w:proofErr w:type="spellStart"/>
      <w:r w:rsidRPr="00AF6A29">
        <w:t>преюдиции</w:t>
      </w:r>
      <w:proofErr w:type="spellEnd"/>
      <w:r w:rsidRPr="00AF6A29">
        <w:t>.</w:t>
      </w:r>
    </w:p>
    <w:p w:rsidR="00454295" w:rsidRPr="00AF6A29" w:rsidRDefault="00454295">
      <w:pPr>
        <w:pStyle w:val="ConsPlusNormal"/>
        <w:ind w:firstLine="540"/>
        <w:jc w:val="both"/>
      </w:pPr>
      <w:r w:rsidRPr="00AF6A29">
        <w:t>Во-первых, преюдициальная сила вступившего в законную силу судебного акта может быть преодолена в процедуре, предполагающей обязательное наличие судебного контроля.</w:t>
      </w:r>
    </w:p>
    <w:p w:rsidR="00454295" w:rsidRPr="00AF6A29" w:rsidRDefault="00454295">
      <w:pPr>
        <w:pStyle w:val="ConsPlusNormal"/>
        <w:ind w:firstLine="540"/>
        <w:jc w:val="both"/>
      </w:pPr>
      <w:r w:rsidRPr="00AF6A29">
        <w:t xml:space="preserve">Во-вторых, одним из способов преодоления </w:t>
      </w:r>
      <w:proofErr w:type="spellStart"/>
      <w:r w:rsidRPr="00AF6A29">
        <w:t>преюдиции</w:t>
      </w:r>
      <w:proofErr w:type="spellEnd"/>
      <w:r w:rsidRPr="00AF6A29">
        <w:t xml:space="preserve"> выступает судебный порядок пересмотра решения (по вновь открывшимся обстоятельствам) на основании приговора с последующей отменой неправосудного судебного решения.</w:t>
      </w:r>
    </w:p>
    <w:p w:rsidR="00454295" w:rsidRPr="00AF6A29" w:rsidRDefault="00454295">
      <w:pPr>
        <w:pStyle w:val="ConsPlusNormal"/>
        <w:ind w:firstLine="540"/>
        <w:jc w:val="both"/>
      </w:pPr>
      <w:r w:rsidRPr="00AF6A29">
        <w:t xml:space="preserve">Вместе с тем осталась </w:t>
      </w:r>
      <w:proofErr w:type="spellStart"/>
      <w:r w:rsidRPr="00AF6A29">
        <w:t>неуточненной</w:t>
      </w:r>
      <w:proofErr w:type="spellEnd"/>
      <w:r w:rsidRPr="00AF6A29">
        <w:t xml:space="preserve"> правовая позиция КС РФ относительного того, является судебный порядок преодоления </w:t>
      </w:r>
      <w:proofErr w:type="spellStart"/>
      <w:r w:rsidRPr="00AF6A29">
        <w:t>преюдиции</w:t>
      </w:r>
      <w:proofErr w:type="spellEnd"/>
      <w:r w:rsidRPr="00AF6A29">
        <w:t xml:space="preserve"> единственно допустимым или возможно преодоление </w:t>
      </w:r>
      <w:proofErr w:type="spellStart"/>
      <w:r w:rsidRPr="00AF6A29">
        <w:t>преюдиции</w:t>
      </w:r>
      <w:proofErr w:type="spellEnd"/>
      <w:r w:rsidRPr="00AF6A29">
        <w:t xml:space="preserve"> во внесудебном (административном) порядке при обеспечении судебного контроля за данной процедурой.</w:t>
      </w:r>
    </w:p>
    <w:p w:rsidR="00454295" w:rsidRPr="00AF6A29" w:rsidRDefault="00454295">
      <w:pPr>
        <w:pStyle w:val="ConsPlusNormal"/>
        <w:ind w:firstLine="540"/>
        <w:jc w:val="both"/>
      </w:pPr>
      <w:r w:rsidRPr="00AF6A29">
        <w:t xml:space="preserve">Таким образом, в современных условиях представляется очевидной разработка нового подхода к правовому регулированию института </w:t>
      </w:r>
      <w:proofErr w:type="spellStart"/>
      <w:r w:rsidRPr="00AF6A29">
        <w:t>преюдиции</w:t>
      </w:r>
      <w:proofErr w:type="spellEnd"/>
      <w:r w:rsidRPr="00AF6A29">
        <w:t xml:space="preserve"> в уголовном процессе, исключающего какое-либо ограничение самостоятельности органов предварительного расследования и в любом случае исключающего ограничение правомочия суда первой инстанции осуществлять судебную </w:t>
      </w:r>
      <w:r w:rsidRPr="00AF6A29">
        <w:lastRenderedPageBreak/>
        <w:t>проверку содержания всех доказательств по уголовному делу независимо от их форм и источников.</w:t>
      </w:r>
    </w:p>
    <w:p w:rsidR="00454295" w:rsidRPr="00AF6A29" w:rsidRDefault="00454295">
      <w:pPr>
        <w:pStyle w:val="ConsPlusNormal"/>
        <w:ind w:firstLine="540"/>
        <w:jc w:val="both"/>
      </w:pPr>
      <w:r w:rsidRPr="00AF6A29">
        <w:t xml:space="preserve">Резюмируя вышесказанное, следует отметить, что отсутствие единой, продуманной, взвешенной и научно обоснованной национальной концепции отечественного уголовного судопроизводства негативно сказывается как на качестве </w:t>
      </w:r>
      <w:hyperlink r:id="rId826" w:history="1">
        <w:r w:rsidRPr="00AF6A29">
          <w:t>УПК</w:t>
        </w:r>
      </w:hyperlink>
      <w:r w:rsidRPr="00AF6A29">
        <w:t xml:space="preserve"> РФ, так и на всей уголовно-процессуальной деятельности.</w:t>
      </w:r>
    </w:p>
    <w:p w:rsidR="00454295" w:rsidRPr="00AF6A29" w:rsidRDefault="00454295">
      <w:pPr>
        <w:pStyle w:val="ConsPlusNormal"/>
        <w:ind w:firstLine="540"/>
        <w:jc w:val="both"/>
      </w:pPr>
      <w:r w:rsidRPr="00AF6A29">
        <w:rPr>
          <w:b/>
        </w:rPr>
        <w:t>Разумный срок уголовного судопроизводства - новый принцип уголовного процесса.</w:t>
      </w:r>
      <w:r w:rsidRPr="00AF6A29">
        <w:t xml:space="preserve"> Современная система принципов российского уголовного процесса дополнена правилом о разумном сроке уголовного судопроизводства (</w:t>
      </w:r>
      <w:hyperlink r:id="rId827" w:history="1">
        <w:r w:rsidRPr="00AF6A29">
          <w:t>ст. 6.1</w:t>
        </w:r>
      </w:hyperlink>
      <w:r w:rsidRPr="00AF6A29">
        <w:t xml:space="preserve"> "Разумный срок уголовного судопроизводства" УПК РФ, введенная Федеральным </w:t>
      </w:r>
      <w:hyperlink r:id="rId828" w:history="1">
        <w:r w:rsidRPr="00AF6A29">
          <w:t>законом</w:t>
        </w:r>
      </w:hyperlink>
      <w:r w:rsidRPr="00AF6A29">
        <w:t xml:space="preserve"> от 30 апреля 2010 г. N 69-ФЗ). Одной из причин закрепления в </w:t>
      </w:r>
      <w:hyperlink r:id="rId829" w:history="1">
        <w:r w:rsidRPr="00AF6A29">
          <w:t>УПК</w:t>
        </w:r>
      </w:hyperlink>
      <w:r w:rsidRPr="00AF6A29">
        <w:t xml:space="preserve"> РФ принципа разумного срока уголовного судопроизводства стала необходимость выполнения требования ЕСПЧ создать национальное средство защиты от чрезмерной длительности судебного разбирательства и задержки исполнения решений судов. При этом данная новелла породила в научной среде дискуссию о правовой природе положения о разумном сроке уголовного судопроизводства.</w:t>
      </w:r>
    </w:p>
    <w:p w:rsidR="00454295" w:rsidRPr="00AF6A29" w:rsidRDefault="00454295">
      <w:pPr>
        <w:pStyle w:val="ConsPlusNormal"/>
        <w:ind w:firstLine="540"/>
        <w:jc w:val="both"/>
      </w:pPr>
      <w:r w:rsidRPr="00AF6A29">
        <w:t>Ряд авторов единодушно поддержали решение законодателя о выделении в системе принципов уголовного судопроизводства принципа разумного срока &lt;1&gt;. Так, Н.Н. Апостолова отмечает, что в силу своей важности и значимости для надлежащей защиты прав, свобод и законных интересов граждан, равно как и для обеспечения интересов правосудия, данное положение закона (</w:t>
      </w:r>
      <w:hyperlink r:id="rId830" w:history="1">
        <w:r w:rsidRPr="00AF6A29">
          <w:t>ст. 6.1</w:t>
        </w:r>
      </w:hyperlink>
      <w:r w:rsidRPr="00AF6A29">
        <w:t xml:space="preserve"> УПК РФ) нельзя не признать одним из основополагающих демократических принципов уголовного судопроизводства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Аширбекова</w:t>
      </w:r>
      <w:proofErr w:type="spellEnd"/>
      <w:r w:rsidRPr="00AF6A29">
        <w:rPr>
          <w:i/>
          <w:sz w:val="20"/>
        </w:rPr>
        <w:t xml:space="preserve"> М.Т. </w:t>
      </w:r>
      <w:hyperlink r:id="rId831" w:history="1">
        <w:r w:rsidRPr="00AF6A29">
          <w:rPr>
            <w:i/>
            <w:sz w:val="20"/>
          </w:rPr>
          <w:t>Соблюдение разумного срока</w:t>
        </w:r>
      </w:hyperlink>
      <w:r w:rsidRPr="00AF6A29">
        <w:rPr>
          <w:i/>
          <w:sz w:val="20"/>
        </w:rPr>
        <w:t xml:space="preserve"> как качественная характеристика производства по уголовному делу // Российская юстиция. 2010. N 12; Баранова М.А. Разумный срок уголовного судопроизводства как принцип осуществления процессуальной деятельности // Вестник СГАП. 2010. N 6, 7; др.</w:t>
      </w:r>
    </w:p>
    <w:p w:rsidR="00454295" w:rsidRPr="00AF6A29" w:rsidRDefault="00454295">
      <w:pPr>
        <w:pStyle w:val="ConsPlusNormal"/>
        <w:ind w:firstLine="540"/>
        <w:jc w:val="both"/>
        <w:rPr>
          <w:i/>
          <w:sz w:val="20"/>
        </w:rPr>
      </w:pPr>
      <w:r w:rsidRPr="00AF6A29">
        <w:rPr>
          <w:i/>
          <w:sz w:val="20"/>
        </w:rPr>
        <w:t xml:space="preserve">&lt;2&gt; См.: Апостолова Н.Н. </w:t>
      </w:r>
      <w:hyperlink r:id="rId832" w:history="1">
        <w:r w:rsidRPr="00AF6A29">
          <w:rPr>
            <w:i/>
            <w:sz w:val="20"/>
          </w:rPr>
          <w:t>Разумный срок</w:t>
        </w:r>
      </w:hyperlink>
      <w:r w:rsidRPr="00AF6A29">
        <w:rPr>
          <w:i/>
          <w:sz w:val="20"/>
        </w:rPr>
        <w:t xml:space="preserve"> уголовного судопроизводства // Российская юстиция. 2010. N 9.</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Но не все исследователи согласны с такой позицией. По мнению одних, положение о разумном сроке уголовного судопроизводства является частью принципа разумности &lt;1&gt;, другие полагают, что оно является частью принципа процессуальной экономии &lt;2&gt;, по мнению третьих, положение о разумном сроке уголовного судопроизводства не отвечает требованиям, предъявляемым к принципам, и ошибочно помещено законодателем в соответствующую </w:t>
      </w:r>
      <w:hyperlink r:id="rId833" w:history="1">
        <w:r w:rsidRPr="00AF6A29">
          <w:t>главу</w:t>
        </w:r>
      </w:hyperlink>
      <w:r w:rsidRPr="00AF6A29">
        <w:t xml:space="preserve"> УПК РФ &lt;3&gt;. Разумный срок уголовного судопроизводства является принципом уголовного процесса, поскольку отвечает классическим требованиям, предъявляемым ко всем принципам процесса (нормативность, </w:t>
      </w:r>
      <w:proofErr w:type="spellStart"/>
      <w:r w:rsidRPr="00AF6A29">
        <w:t>регулятивность</w:t>
      </w:r>
      <w:proofErr w:type="spellEnd"/>
      <w:r w:rsidRPr="00AF6A29">
        <w:t>, аксиоматичность и универсальность) и ко всей их системе (качественная определенность каждого элемента, взаимосвязь между элементами и наличие интегративных качеств системы в целом).</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Рябцева Е.В. Реализация принципа разумности в уголовном процессе России. М., 2011.</w:t>
      </w:r>
    </w:p>
    <w:p w:rsidR="00454295" w:rsidRPr="00AF6A29" w:rsidRDefault="00454295">
      <w:pPr>
        <w:pStyle w:val="ConsPlusNormal"/>
        <w:ind w:firstLine="540"/>
        <w:jc w:val="both"/>
        <w:rPr>
          <w:i/>
          <w:sz w:val="20"/>
        </w:rPr>
      </w:pPr>
      <w:r w:rsidRPr="00AF6A29">
        <w:rPr>
          <w:i/>
          <w:sz w:val="20"/>
        </w:rPr>
        <w:t xml:space="preserve">&lt;2&gt; См.: Смолин А.Ю. </w:t>
      </w:r>
      <w:hyperlink r:id="rId834" w:history="1">
        <w:r w:rsidRPr="00AF6A29">
          <w:rPr>
            <w:i/>
            <w:sz w:val="20"/>
          </w:rPr>
          <w:t>Разумный срок</w:t>
        </w:r>
      </w:hyperlink>
      <w:r w:rsidRPr="00AF6A29">
        <w:rPr>
          <w:i/>
          <w:sz w:val="20"/>
        </w:rPr>
        <w:t xml:space="preserve"> уголовного судопроизводства - проявление принципа процессуальной экономии // Российский следователь. 2010. N 19.</w:t>
      </w:r>
    </w:p>
    <w:p w:rsidR="00454295" w:rsidRPr="00AF6A29" w:rsidRDefault="00454295">
      <w:pPr>
        <w:pStyle w:val="ConsPlusNormal"/>
        <w:ind w:firstLine="540"/>
        <w:jc w:val="both"/>
        <w:rPr>
          <w:i/>
          <w:sz w:val="20"/>
        </w:rPr>
      </w:pPr>
      <w:r w:rsidRPr="00AF6A29">
        <w:rPr>
          <w:i/>
          <w:sz w:val="20"/>
        </w:rPr>
        <w:t xml:space="preserve">&lt;3&gt; См.: Быков В.М. </w:t>
      </w:r>
      <w:hyperlink r:id="rId835" w:history="1">
        <w:r w:rsidRPr="00AF6A29">
          <w:rPr>
            <w:i/>
            <w:sz w:val="20"/>
          </w:rPr>
          <w:t>Новый закон</w:t>
        </w:r>
      </w:hyperlink>
      <w:r w:rsidRPr="00AF6A29">
        <w:rPr>
          <w:i/>
          <w:sz w:val="20"/>
        </w:rPr>
        <w:t xml:space="preserve"> о разумном сроке уголовного судопроизводства // Законность. 2010. N 11.</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Введение в уголовный процесс понятия "разумный срок уголовного судопроизводства" обязывает отечественного законодателя привести нормы и институты </w:t>
      </w:r>
      <w:hyperlink r:id="rId836" w:history="1">
        <w:r w:rsidRPr="00AF6A29">
          <w:t>УПК</w:t>
        </w:r>
      </w:hyperlink>
      <w:r w:rsidRPr="00AF6A29">
        <w:t xml:space="preserve"> РФ в соответствие с международными нормами с целью осуществления более быстрого расследования и рассмотрения уголовного дела. При этом необходимо учитывать, что значение разумных сроков ни в коей мере не должно абсолютизироваться и негативно влиять на качество процессуальной деятельности в уголовном судопроизводстве, на что было указано в </w:t>
      </w:r>
      <w:hyperlink r:id="rId837" w:history="1">
        <w:r w:rsidRPr="00AF6A29">
          <w:t>решении</w:t>
        </w:r>
      </w:hyperlink>
      <w:r w:rsidRPr="00AF6A29">
        <w:t xml:space="preserve"> Европейского суда по делу "</w:t>
      </w:r>
      <w:proofErr w:type="spellStart"/>
      <w:r w:rsidRPr="00AF6A29">
        <w:t>Томази</w:t>
      </w:r>
      <w:proofErr w:type="spellEnd"/>
      <w:r w:rsidRPr="00AF6A29">
        <w:t xml:space="preserve"> против Франции": "Особая быстрота, на которую находящийся в заключении обвиняемый имеет право рассчитывать при рассмотрении его дела, не должна мешать тщательным усилиям судей по исполнению их обязанностей с должной тщательностью" &lt;1&gt;.</w:t>
      </w:r>
    </w:p>
    <w:p w:rsidR="00454295" w:rsidRPr="00AF6A29" w:rsidRDefault="00454295">
      <w:pPr>
        <w:pStyle w:val="ConsPlusNormal"/>
        <w:ind w:firstLine="540"/>
        <w:jc w:val="both"/>
        <w:rPr>
          <w:i/>
          <w:sz w:val="20"/>
        </w:rPr>
      </w:pPr>
      <w:r w:rsidRPr="00AF6A29">
        <w:rPr>
          <w:i/>
          <w:sz w:val="20"/>
        </w:rPr>
        <w:lastRenderedPageBreak/>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Цит</w:t>
      </w:r>
      <w:proofErr w:type="spellEnd"/>
      <w:r w:rsidRPr="00AF6A29">
        <w:rPr>
          <w:i/>
          <w:sz w:val="20"/>
        </w:rPr>
        <w:t xml:space="preserve">. по: </w:t>
      </w:r>
      <w:hyperlink r:id="rId838" w:history="1">
        <w:r w:rsidRPr="00AF6A29">
          <w:rPr>
            <w:i/>
            <w:sz w:val="20"/>
          </w:rPr>
          <w:t>Международно-правовые стандарты</w:t>
        </w:r>
      </w:hyperlink>
      <w:r w:rsidRPr="00AF6A29">
        <w:rPr>
          <w:i/>
          <w:sz w:val="20"/>
        </w:rPr>
        <w:t xml:space="preserve"> в уголовной юстиции: </w:t>
      </w:r>
      <w:proofErr w:type="spellStart"/>
      <w:r w:rsidRPr="00AF6A29">
        <w:rPr>
          <w:i/>
          <w:sz w:val="20"/>
        </w:rPr>
        <w:t>науч.-практ</w:t>
      </w:r>
      <w:proofErr w:type="spellEnd"/>
      <w:r w:rsidRPr="00AF6A29">
        <w:rPr>
          <w:i/>
          <w:sz w:val="20"/>
        </w:rPr>
        <w:t xml:space="preserve">. пособие / отв. ред. В.П. </w:t>
      </w:r>
      <w:proofErr w:type="spellStart"/>
      <w:r w:rsidRPr="00AF6A29">
        <w:rPr>
          <w:i/>
          <w:sz w:val="20"/>
        </w:rPr>
        <w:t>Кашепов</w:t>
      </w:r>
      <w:proofErr w:type="spellEnd"/>
      <w:r w:rsidRPr="00AF6A29">
        <w:rPr>
          <w:i/>
          <w:sz w:val="20"/>
        </w:rPr>
        <w:t>. М., 2012.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Рассматривая требование об осуществлении судопроизводства в разумный срок, исследователи отмечают, что оно обращено как к законодателю, так и к </w:t>
      </w:r>
      <w:proofErr w:type="spellStart"/>
      <w:r w:rsidRPr="00AF6A29">
        <w:t>правоприменителю</w:t>
      </w:r>
      <w:proofErr w:type="spellEnd"/>
      <w:r w:rsidRPr="00AF6A29">
        <w:t xml:space="preserve"> &lt;1&gt;. Требование разумного срока судопроизводства обязывает законодателя наиболее полно регламентировать весь уголовный процесс в целях обеспечения его быстроты. Процессуальные сроки должны устанавливаться в соответствии с требованием разумного срока. Во-первых, требование разумного срока судопроизводства определяет возможность проведения качественного и всестороннего расследования и рассмотрения уголовного дела. Во-вторых, оно позволяет минимизировать ограничения конституционных прав и свобод лиц, вовлеченных в уголовно-процессуальную деятельность. В-третьих, требование разумного срока уголовного судопроизводства является гарантией процессуальной экономии, способствует рациональному использованию процессуальных средств, необходимых и достаточных для достижения назначения уголовного судопроизводства.</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Урбан В.В. Реализация принципа разумного срока уголовного судопроизводства: </w:t>
      </w:r>
      <w:proofErr w:type="spellStart"/>
      <w:r w:rsidRPr="00AF6A29">
        <w:rPr>
          <w:i/>
          <w:sz w:val="20"/>
        </w:rPr>
        <w:t>автореф</w:t>
      </w:r>
      <w:proofErr w:type="spellEnd"/>
      <w:r w:rsidRPr="00AF6A29">
        <w:rPr>
          <w:i/>
          <w:sz w:val="20"/>
        </w:rPr>
        <w:t xml:space="preserve">.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наук. М., 2013.</w:t>
      </w:r>
    </w:p>
    <w:p w:rsidR="00454295" w:rsidRPr="00AF6A29" w:rsidRDefault="00454295">
      <w:pPr>
        <w:pStyle w:val="ConsPlusNormal"/>
        <w:jc w:val="both"/>
      </w:pPr>
    </w:p>
    <w:p w:rsidR="00454295" w:rsidRPr="00AF6A29" w:rsidRDefault="00454295">
      <w:pPr>
        <w:pStyle w:val="ConsPlusNormal"/>
        <w:ind w:firstLine="540"/>
        <w:jc w:val="both"/>
      </w:pPr>
      <w:r w:rsidRPr="00AF6A29">
        <w:t>Европейский суд по правам человека в решениях по конкретным уголовным делам неоднократно указывал, что на государство возлагается ответственность так организовать свою судебную систему, чтобы она была в состоянии рассматривать дела в разумные сроки. То, каким образом государство будет достигать этой цели - с помощью увеличения количества судей, установления законом периодов времени либо иным образом, - остается на его усмотрение. И если государство допускает рассмотрение дела сверх разумных сроков, то оно ответственно за это.</w:t>
      </w:r>
    </w:p>
    <w:p w:rsidR="00454295" w:rsidRPr="00AF6A29" w:rsidRDefault="00454295">
      <w:pPr>
        <w:pStyle w:val="ConsPlusNormal"/>
        <w:ind w:firstLine="540"/>
        <w:jc w:val="both"/>
      </w:pPr>
      <w:r w:rsidRPr="00AF6A29">
        <w:t xml:space="preserve">Принятие Федерального </w:t>
      </w:r>
      <w:hyperlink r:id="rId839" w:history="1">
        <w:r w:rsidRPr="00AF6A29">
          <w:t>закона</w:t>
        </w:r>
      </w:hyperlink>
      <w:r w:rsidRPr="00AF6A29">
        <w:t xml:space="preserve"> "О компенсации за нарушение права на судопроизводство в разумный срок или права на исполнение судебного акта в разумный срок" свидетельствует о создании внутренних средств правовой защиты, способствующих реализации права на осуществление уголовного судопроизводства в разумный срок. До принятия названного </w:t>
      </w:r>
      <w:hyperlink r:id="rId840" w:history="1">
        <w:r w:rsidRPr="00AF6A29">
          <w:t>Закона</w:t>
        </w:r>
      </w:hyperlink>
      <w:r w:rsidRPr="00AF6A29">
        <w:t xml:space="preserve"> заявитель в случае нарушения права на судопроизводство в разумный срок обращался непосредственно в ЕСПЧ. В настоящее время заявитель должен сначала использовать все имеющиеся в государстве средства правовой защиты, т.е. обратиться в российский суд с заявлением о присуждении соответствующей компенсации.</w:t>
      </w:r>
    </w:p>
    <w:p w:rsidR="00454295" w:rsidRPr="00AF6A29" w:rsidRDefault="00454295">
      <w:pPr>
        <w:pStyle w:val="ConsPlusNormal"/>
        <w:ind w:firstLine="540"/>
        <w:jc w:val="both"/>
      </w:pPr>
      <w:r w:rsidRPr="00AF6A29">
        <w:t xml:space="preserve">Следует отметить, что вышеназванный </w:t>
      </w:r>
      <w:hyperlink r:id="rId841" w:history="1">
        <w:r w:rsidRPr="00AF6A29">
          <w:t>Закон</w:t>
        </w:r>
      </w:hyperlink>
      <w:r w:rsidRPr="00AF6A29">
        <w:t xml:space="preserve"> защищает интересы только подозреваемого (обвиняемого), в то время как права иных участников судопроизводства фактически остались незащищенными. Это связано прежде всего с тем, что законодатель ограничивает начало разумного срока уголовного судопроизводства моментом начала осуществления уголовного преследования. Однако согласно </w:t>
      </w:r>
      <w:hyperlink r:id="rId842" w:history="1">
        <w:r w:rsidRPr="00AF6A29">
          <w:t>УПК</w:t>
        </w:r>
      </w:hyperlink>
      <w:r w:rsidRPr="00AF6A29">
        <w:t xml:space="preserve"> РФ срок уголовного судопроизводства определяется с момента получения сообщения о преступлении. Поэтому при совершенствовании его </w:t>
      </w:r>
      <w:hyperlink r:id="rId843" w:history="1">
        <w:r w:rsidRPr="00AF6A29">
          <w:t>ст. 6.1</w:t>
        </w:r>
      </w:hyperlink>
      <w:r w:rsidRPr="00AF6A29">
        <w:t xml:space="preserve"> представляется необходимым дифференцировать момент начала исчисления разумного срока судопроизводства в зависимости от времени вовлечения в уголовно-процессуальную деятельность того или иного участника.</w:t>
      </w:r>
    </w:p>
    <w:p w:rsidR="00454295" w:rsidRPr="00AF6A29" w:rsidRDefault="00454295">
      <w:pPr>
        <w:pStyle w:val="ConsPlusNormal"/>
        <w:ind w:firstLine="540"/>
        <w:jc w:val="both"/>
      </w:pPr>
      <w:r w:rsidRPr="00AF6A29">
        <w:t xml:space="preserve">Также существует проблема, связанная с моментом окончания разумного срока уголовного судопроизводства, который в </w:t>
      </w:r>
      <w:hyperlink r:id="rId844" w:history="1">
        <w:r w:rsidRPr="00AF6A29">
          <w:t>ч. 3 ст. 6.1</w:t>
        </w:r>
      </w:hyperlink>
      <w:r w:rsidRPr="00AF6A29">
        <w:t xml:space="preserve"> УПК РФ определяется моментом прекращения уголовного преследования или вынесения обвинительного приговора. Вместе с тем принятием решения о прекращении уголовного преследования или вынесением обвинительного приговора не завершается судебное производство, система которого предусматривает еще стадии, следующие за судебным разбирательством, призванные служить проверке законности и обоснованности решений, вынесенных в суде первой инстанции либо связанных с исполнением приговора.</w:t>
      </w:r>
    </w:p>
    <w:p w:rsidR="00454295" w:rsidRPr="00AF6A29" w:rsidRDefault="00454295">
      <w:pPr>
        <w:pStyle w:val="ConsPlusNormal"/>
        <w:ind w:firstLine="540"/>
        <w:jc w:val="both"/>
      </w:pPr>
      <w:r w:rsidRPr="00AF6A29">
        <w:t>В стадии судебного разбирательства также существует серьезная проблема, препятствующая реализации принципа разумного срока уголовного судопроизводства. Определяя конкретные сроки принятия решения по поступившему в суд уголовному делу (</w:t>
      </w:r>
      <w:hyperlink r:id="rId845" w:history="1">
        <w:r w:rsidRPr="00AF6A29">
          <w:t>ч. 3 ст. 227</w:t>
        </w:r>
      </w:hyperlink>
      <w:r w:rsidRPr="00AF6A29">
        <w:t xml:space="preserve"> УПК РФ) и сроки </w:t>
      </w:r>
      <w:r w:rsidRPr="00AF6A29">
        <w:lastRenderedPageBreak/>
        <w:t>начала разбирательства уголовного дела (</w:t>
      </w:r>
      <w:hyperlink r:id="rId846" w:history="1">
        <w:r w:rsidRPr="00AF6A29">
          <w:t>ч. 1 ст. 233</w:t>
        </w:r>
      </w:hyperlink>
      <w:r w:rsidRPr="00AF6A29">
        <w:t xml:space="preserve">, </w:t>
      </w:r>
      <w:hyperlink r:id="rId847" w:history="1">
        <w:r w:rsidRPr="00AF6A29">
          <w:t>ст. 362</w:t>
        </w:r>
      </w:hyperlink>
      <w:r w:rsidRPr="00AF6A29">
        <w:t xml:space="preserve">, </w:t>
      </w:r>
      <w:hyperlink r:id="rId848" w:history="1">
        <w:r w:rsidRPr="00AF6A29">
          <w:t>374</w:t>
        </w:r>
      </w:hyperlink>
      <w:r w:rsidRPr="00AF6A29">
        <w:t xml:space="preserve"> УПК РФ), законодатель оставляет неразрешенным самый главный вопрос - о сроках рассмотрения уголовного дела судом первой инстанции. Известно, что для эффективной реализации принципа разумного срока уголовного судопроизводства необходимо четкое регулирование института процессуальных сроков, поскольку они являются гарантиями своевременного выполнения назначения уголовного судопроизводства, соблюдения конституционных и иных предоставленных законом прав лиц, являющихся участниками уголовного процесса.</w:t>
      </w:r>
    </w:p>
    <w:p w:rsidR="00454295" w:rsidRPr="00AF6A29" w:rsidRDefault="00454295">
      <w:pPr>
        <w:pStyle w:val="ConsPlusNormal"/>
        <w:ind w:firstLine="540"/>
        <w:jc w:val="both"/>
      </w:pPr>
      <w:r w:rsidRPr="00AF6A29">
        <w:t xml:space="preserve">Введение в </w:t>
      </w:r>
      <w:hyperlink r:id="rId849" w:history="1">
        <w:r w:rsidRPr="00AF6A29">
          <w:t>УПК</w:t>
        </w:r>
      </w:hyperlink>
      <w:r w:rsidRPr="00AF6A29">
        <w:t xml:space="preserve"> РФ принципа разумного срока уголовного судопроизводства предполагает дальнейшее совершенствование уголовно-процессуального законодательства в направлении наиболее быстрого и качественного предварительного расследования и судебного разбирательства уголовных дел.</w:t>
      </w:r>
    </w:p>
    <w:p w:rsidR="00454295" w:rsidRPr="00AF6A29" w:rsidRDefault="00454295">
      <w:pPr>
        <w:pStyle w:val="ConsPlusNormal"/>
        <w:jc w:val="both"/>
      </w:pPr>
    </w:p>
    <w:p w:rsidR="00454295" w:rsidRPr="00AF6A29" w:rsidRDefault="00454295">
      <w:pPr>
        <w:pStyle w:val="ConsPlusNormal"/>
        <w:jc w:val="center"/>
        <w:rPr>
          <w:b/>
        </w:rPr>
      </w:pPr>
      <w:bookmarkStart w:id="13" w:name="P1651"/>
      <w:bookmarkEnd w:id="13"/>
      <w:r w:rsidRPr="00AF6A29">
        <w:rPr>
          <w:b/>
        </w:rPr>
        <w:t>13. Актуальные вопросы реализации права на справедливое</w:t>
      </w:r>
    </w:p>
    <w:p w:rsidR="00454295" w:rsidRPr="00AF6A29" w:rsidRDefault="00454295">
      <w:pPr>
        <w:pStyle w:val="ConsPlusNormal"/>
        <w:jc w:val="center"/>
        <w:rPr>
          <w:b/>
        </w:rPr>
      </w:pPr>
      <w:r w:rsidRPr="00AF6A29">
        <w:rPr>
          <w:b/>
        </w:rPr>
        <w:t>судебное разбирательство в современном уголовном процессе</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 принятием новой </w:t>
      </w:r>
      <w:hyperlink r:id="rId850" w:history="1">
        <w:r w:rsidRPr="00AF6A29">
          <w:t>Конституции</w:t>
        </w:r>
      </w:hyperlink>
      <w:r w:rsidRPr="00AF6A29">
        <w:t xml:space="preserve"> Российская Федерация сделала первый шаг на пути признания основных принципов и норм беспристрастного суда, установленных международным сообществом.</w:t>
      </w:r>
    </w:p>
    <w:p w:rsidR="00454295" w:rsidRPr="00AF6A29" w:rsidRDefault="00454295">
      <w:pPr>
        <w:pStyle w:val="ConsPlusNormal"/>
        <w:ind w:firstLine="540"/>
        <w:jc w:val="both"/>
      </w:pPr>
      <w:r w:rsidRPr="00AF6A29">
        <w:t xml:space="preserve">Вступив в Совет Европы и впоследствии ратифицировав </w:t>
      </w:r>
      <w:hyperlink r:id="rId851" w:history="1">
        <w:r w:rsidRPr="00AF6A29">
          <w:t>Конвенцию</w:t>
        </w:r>
      </w:hyperlink>
      <w:r w:rsidRPr="00AF6A29">
        <w:t xml:space="preserve"> о защите прав человека и основных свобод, Россия продолжила путь по обеспечению всех элементов процедуры независимого и беспристрастного суда в своем судопроизводстве.</w:t>
      </w:r>
    </w:p>
    <w:p w:rsidR="00454295" w:rsidRPr="00AF6A29" w:rsidRDefault="00454295">
      <w:pPr>
        <w:pStyle w:val="ConsPlusNormal"/>
        <w:ind w:firstLine="540"/>
        <w:jc w:val="both"/>
      </w:pPr>
      <w:r w:rsidRPr="00AF6A29">
        <w:t xml:space="preserve">Важнейшее значение </w:t>
      </w:r>
      <w:hyperlink r:id="rId852" w:history="1">
        <w:r w:rsidRPr="00AF6A29">
          <w:t>УПК</w:t>
        </w:r>
      </w:hyperlink>
      <w:r w:rsidRPr="00AF6A29">
        <w:t xml:space="preserve"> РФ заключается в том, что он четко определяет роли участников судебного разбирательства. Судья беспристрастно выслушивает стороны, принимает к сведению их аргументы и задает вопросы с целью прояснить существо дела, если в этом есть необходимость.</w:t>
      </w:r>
    </w:p>
    <w:p w:rsidR="00454295" w:rsidRPr="00AF6A29" w:rsidRDefault="00454295">
      <w:pPr>
        <w:pStyle w:val="ConsPlusNormal"/>
        <w:ind w:firstLine="540"/>
        <w:jc w:val="both"/>
      </w:pPr>
      <w:r w:rsidRPr="00AF6A29">
        <w:t xml:space="preserve">Принимая во внимание влияние названной </w:t>
      </w:r>
      <w:hyperlink r:id="rId853" w:history="1">
        <w:r w:rsidRPr="00AF6A29">
          <w:t>Конвенции</w:t>
        </w:r>
      </w:hyperlink>
      <w:r w:rsidRPr="00AF6A29">
        <w:t xml:space="preserve">, которое она оказывает на интерпретацию </w:t>
      </w:r>
      <w:hyperlink r:id="rId854" w:history="1">
        <w:r w:rsidRPr="00AF6A29">
          <w:t>УПК</w:t>
        </w:r>
      </w:hyperlink>
      <w:r w:rsidRPr="00AF6A29">
        <w:t xml:space="preserve"> РФ, небезынтересно рассмотреть и прокомментировать ее отдельные положения.</w:t>
      </w:r>
    </w:p>
    <w:p w:rsidR="00454295" w:rsidRPr="00AF6A29" w:rsidRDefault="00454295">
      <w:pPr>
        <w:pStyle w:val="ConsPlusNormal"/>
        <w:ind w:firstLine="540"/>
        <w:jc w:val="both"/>
      </w:pPr>
      <w:r w:rsidRPr="00AF6A29">
        <w:t xml:space="preserve">1. </w:t>
      </w:r>
      <w:r w:rsidRPr="00AF6A29">
        <w:rPr>
          <w:b/>
        </w:rPr>
        <w:t>Презумпция невиновности.</w:t>
      </w:r>
      <w:r w:rsidRPr="00AF6A29">
        <w:t xml:space="preserve"> Российский уголовный процесс основан на принципе недопущения осуждения невиновного человека (</w:t>
      </w:r>
      <w:hyperlink r:id="rId855" w:history="1">
        <w:r w:rsidRPr="00AF6A29">
          <w:t>ст. 6</w:t>
        </w:r>
      </w:hyperlink>
      <w:r w:rsidRPr="00AF6A29">
        <w:t xml:space="preserve"> УПК РФ), но, чтобы этот принцип не остался голословным, обвиняемый должен гарантированно обладать всеми правами, которые необходимы для полноценной защиты. В связи с этим не следует забывать о существовании правила презумпции невиновности, в соответствии с которым каждый обвиняемый в совершении уголовного преступления считается невиновным до тех пор, пока его виновность не будет установлена законным порядком.</w:t>
      </w:r>
    </w:p>
    <w:p w:rsidR="00454295" w:rsidRPr="00AF6A29" w:rsidRDefault="00454295">
      <w:pPr>
        <w:pStyle w:val="ConsPlusNormal"/>
        <w:ind w:firstLine="540"/>
        <w:jc w:val="both"/>
      </w:pPr>
      <w:r w:rsidRPr="00AF6A29">
        <w:t xml:space="preserve">Европейский суд по правам человека рассматривает презумпцию невиновности еще и как один из элементов права на справедливое правосудие. К примеру, в </w:t>
      </w:r>
      <w:hyperlink r:id="rId856" w:history="1">
        <w:r w:rsidRPr="00AF6A29">
          <w:t>решении</w:t>
        </w:r>
      </w:hyperlink>
      <w:r w:rsidRPr="00AF6A29">
        <w:t xml:space="preserve"> от 27 февраля 1980 г. по делу "</w:t>
      </w:r>
      <w:proofErr w:type="spellStart"/>
      <w:r w:rsidRPr="00AF6A29">
        <w:t>Девеер</w:t>
      </w:r>
      <w:proofErr w:type="spellEnd"/>
      <w:r w:rsidRPr="00AF6A29">
        <w:t xml:space="preserve"> против Бельгии" отмечается: "Презумпция невиновности, воплощенная в </w:t>
      </w:r>
      <w:hyperlink r:id="rId857" w:history="1">
        <w:r w:rsidRPr="00AF6A29">
          <w:t>пункте 2 статьи 6</w:t>
        </w:r>
      </w:hyperlink>
      <w:r w:rsidRPr="00AF6A29">
        <w:t xml:space="preserve"> Европейской конвенции о защите прав человека и основных свобод, является наряду с другими правами составным элементом понятия справедливого судебного разбирательства по уголовным делам" &lt;1&gt;.</w:t>
      </w:r>
    </w:p>
    <w:p w:rsidR="00454295" w:rsidRPr="00AF6A29" w:rsidRDefault="00454295">
      <w:pPr>
        <w:pStyle w:val="ConsPlusNormal"/>
        <w:ind w:firstLine="540"/>
        <w:jc w:val="both"/>
        <w:rPr>
          <w:lang w:val="en-US"/>
        </w:rPr>
      </w:pPr>
      <w:r w:rsidRPr="00AF6A29">
        <w:rPr>
          <w:lang w:val="en-US"/>
        </w:rPr>
        <w:t>--------------------------------</w:t>
      </w:r>
    </w:p>
    <w:p w:rsidR="00454295" w:rsidRPr="00AF6A29" w:rsidRDefault="00454295">
      <w:pPr>
        <w:pStyle w:val="ConsPlusNormal"/>
        <w:ind w:firstLine="540"/>
        <w:jc w:val="both"/>
        <w:rPr>
          <w:i/>
          <w:sz w:val="20"/>
        </w:rPr>
      </w:pPr>
      <w:r w:rsidRPr="00AF6A29">
        <w:rPr>
          <w:i/>
          <w:sz w:val="20"/>
          <w:lang w:val="en-US"/>
        </w:rPr>
        <w:t xml:space="preserve">&lt;1&gt; Eur. Court H.R. </w:t>
      </w:r>
      <w:proofErr w:type="spellStart"/>
      <w:r w:rsidRPr="00AF6A29">
        <w:rPr>
          <w:i/>
          <w:sz w:val="20"/>
          <w:lang w:val="en-US"/>
        </w:rPr>
        <w:t>Deweer</w:t>
      </w:r>
      <w:proofErr w:type="spellEnd"/>
      <w:r w:rsidRPr="00AF6A29">
        <w:rPr>
          <w:i/>
          <w:sz w:val="20"/>
          <w:lang w:val="en-US"/>
        </w:rPr>
        <w:t xml:space="preserve"> v. Belgium, Judgment of 27 </w:t>
      </w:r>
      <w:proofErr w:type="spellStart"/>
      <w:r w:rsidRPr="00AF6A29">
        <w:rPr>
          <w:i/>
          <w:sz w:val="20"/>
          <w:lang w:val="en-US"/>
        </w:rPr>
        <w:t>Febr</w:t>
      </w:r>
      <w:proofErr w:type="spellEnd"/>
      <w:r w:rsidRPr="00AF6A29">
        <w:rPr>
          <w:i/>
          <w:sz w:val="20"/>
          <w:lang w:val="en-US"/>
        </w:rPr>
        <w:t xml:space="preserve">. 1980. </w:t>
      </w:r>
      <w:proofErr w:type="spellStart"/>
      <w:r w:rsidRPr="00AF6A29">
        <w:rPr>
          <w:i/>
          <w:sz w:val="20"/>
        </w:rPr>
        <w:t>Ser</w:t>
      </w:r>
      <w:proofErr w:type="spellEnd"/>
      <w:r w:rsidRPr="00AF6A29">
        <w:rPr>
          <w:i/>
          <w:sz w:val="20"/>
        </w:rPr>
        <w:t xml:space="preserve">. A. </w:t>
      </w:r>
      <w:proofErr w:type="spellStart"/>
      <w:r w:rsidRPr="00AF6A29">
        <w:rPr>
          <w:i/>
          <w:sz w:val="20"/>
        </w:rPr>
        <w:t>No</w:t>
      </w:r>
      <w:proofErr w:type="spellEnd"/>
      <w:r w:rsidRPr="00AF6A29">
        <w:rPr>
          <w:i/>
          <w:sz w:val="20"/>
        </w:rPr>
        <w:t xml:space="preserve">. 35. P. 30. </w:t>
      </w:r>
      <w:proofErr w:type="spellStart"/>
      <w:r w:rsidRPr="00AF6A29">
        <w:rPr>
          <w:i/>
          <w:sz w:val="20"/>
        </w:rPr>
        <w:t>Para</w:t>
      </w:r>
      <w:proofErr w:type="spellEnd"/>
      <w:r w:rsidRPr="00AF6A29">
        <w:rPr>
          <w:i/>
          <w:sz w:val="20"/>
        </w:rPr>
        <w:t>. 56.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Принцип презумпции невиновности нашел отражение в </w:t>
      </w:r>
      <w:hyperlink r:id="rId858" w:history="1">
        <w:r w:rsidRPr="00AF6A29">
          <w:t>ст. 14</w:t>
        </w:r>
      </w:hyperlink>
      <w:r w:rsidRPr="00AF6A29">
        <w:t xml:space="preserve"> УПК РФ и определяет характер отношений между государством, его органами, должностными лицами и гражданами, с одной стороны, и лицом, против которого выдвинуты обвинения в преступлении, - с другой. Так, нарушением этого принципа может явиться заявление должностного лица о виновности лица в совершении преступления при отсутствии обвинительного приговора суда. Только в момент вступления в законную силу обвинительного приговора суда осужденный может считаться виновным в совершении преступления и подвергаться мерам уголовного наказания, до этого момента любые публичные утверждения о виновности лица будут являться нарушением принципа презумпции невиновности. В </w:t>
      </w:r>
      <w:hyperlink r:id="rId859" w:history="1">
        <w:r w:rsidRPr="00AF6A29">
          <w:t>решении</w:t>
        </w:r>
      </w:hyperlink>
      <w:r w:rsidRPr="00AF6A29">
        <w:t xml:space="preserve"> ЕСПЧ по делу "Аллене де </w:t>
      </w:r>
      <w:proofErr w:type="spellStart"/>
      <w:r w:rsidRPr="00AF6A29">
        <w:t>Рибемон</w:t>
      </w:r>
      <w:proofErr w:type="spellEnd"/>
      <w:r w:rsidRPr="00AF6A29">
        <w:t xml:space="preserve"> против Франции" рассмотрен вопрос о соотношении презумпции невиновности с предусмотренной </w:t>
      </w:r>
      <w:hyperlink r:id="rId860" w:history="1">
        <w:r w:rsidRPr="00AF6A29">
          <w:t>ст. 10</w:t>
        </w:r>
      </w:hyperlink>
      <w:r w:rsidRPr="00AF6A29">
        <w:t xml:space="preserve"> </w:t>
      </w:r>
      <w:r w:rsidRPr="00AF6A29">
        <w:lastRenderedPageBreak/>
        <w:t>Конвенции о защите прав человека и основных свобод свободой выражения своего мнения. Суд подчеркнул, что "</w:t>
      </w:r>
      <w:hyperlink r:id="rId861" w:history="1">
        <w:r w:rsidRPr="00AF6A29">
          <w:t>статья 6 пункта 2</w:t>
        </w:r>
      </w:hyperlink>
      <w:r w:rsidRPr="00AF6A29">
        <w:t xml:space="preserve"> Европейской конвенции о защите прав человека не может препятствовать властям информировать общественность о ведущихся уголовных расследованиях, но она требует, чтобы власти делали это сдержанно и деликатно, как того требует уважение презумпции невиновности" &lt;1&gt;.</w:t>
      </w:r>
    </w:p>
    <w:p w:rsidR="00454295" w:rsidRPr="00AF6A29" w:rsidRDefault="00454295">
      <w:pPr>
        <w:pStyle w:val="ConsPlusNormal"/>
        <w:ind w:firstLine="540"/>
        <w:jc w:val="both"/>
        <w:rPr>
          <w:i/>
          <w:sz w:val="20"/>
          <w:lang w:val="en-US"/>
        </w:rPr>
      </w:pPr>
      <w:r w:rsidRPr="00AF6A29">
        <w:rPr>
          <w:i/>
          <w:sz w:val="20"/>
          <w:lang w:val="en-US"/>
        </w:rPr>
        <w:t>--------------------------------</w:t>
      </w:r>
    </w:p>
    <w:p w:rsidR="00454295" w:rsidRPr="00AF6A29" w:rsidRDefault="00454295">
      <w:pPr>
        <w:pStyle w:val="ConsPlusNormal"/>
        <w:ind w:firstLine="540"/>
        <w:jc w:val="both"/>
        <w:rPr>
          <w:i/>
          <w:sz w:val="20"/>
          <w:lang w:val="en-US"/>
        </w:rPr>
      </w:pPr>
      <w:r w:rsidRPr="00AF6A29">
        <w:rPr>
          <w:i/>
          <w:sz w:val="20"/>
          <w:lang w:val="en-US"/>
        </w:rPr>
        <w:t xml:space="preserve">&lt;1&gt; Eur. Court H.R. </w:t>
      </w:r>
      <w:proofErr w:type="spellStart"/>
      <w:r w:rsidRPr="00AF6A29">
        <w:rPr>
          <w:i/>
          <w:sz w:val="20"/>
          <w:lang w:val="en-US"/>
        </w:rPr>
        <w:t>Allenet</w:t>
      </w:r>
      <w:proofErr w:type="spellEnd"/>
      <w:r w:rsidRPr="00AF6A29">
        <w:rPr>
          <w:i/>
          <w:sz w:val="20"/>
          <w:lang w:val="en-US"/>
        </w:rPr>
        <w:t xml:space="preserve"> de </w:t>
      </w:r>
      <w:proofErr w:type="spellStart"/>
      <w:r w:rsidRPr="00AF6A29">
        <w:rPr>
          <w:i/>
          <w:sz w:val="20"/>
          <w:lang w:val="en-US"/>
        </w:rPr>
        <w:t>Ribemont</w:t>
      </w:r>
      <w:proofErr w:type="spellEnd"/>
      <w:r w:rsidRPr="00AF6A29">
        <w:rPr>
          <w:i/>
          <w:sz w:val="20"/>
          <w:lang w:val="en-US"/>
        </w:rPr>
        <w:t xml:space="preserve"> v. France.</w:t>
      </w:r>
    </w:p>
    <w:p w:rsidR="00454295" w:rsidRPr="00AF6A29" w:rsidRDefault="00454295">
      <w:pPr>
        <w:pStyle w:val="ConsPlusNormal"/>
        <w:jc w:val="both"/>
        <w:rPr>
          <w:i/>
          <w:sz w:val="20"/>
          <w:lang w:val="en-US"/>
        </w:rPr>
      </w:pPr>
    </w:p>
    <w:p w:rsidR="00454295" w:rsidRPr="00AF6A29" w:rsidRDefault="00454295">
      <w:pPr>
        <w:pStyle w:val="ConsPlusNormal"/>
        <w:ind w:firstLine="540"/>
        <w:jc w:val="both"/>
      </w:pPr>
      <w:r w:rsidRPr="00AF6A29">
        <w:t xml:space="preserve">2. </w:t>
      </w:r>
      <w:r w:rsidRPr="00AF6A29">
        <w:rPr>
          <w:b/>
        </w:rPr>
        <w:t>Состязательность и равноправие сторон.</w:t>
      </w:r>
      <w:r w:rsidRPr="00AF6A29">
        <w:t xml:space="preserve"> Согласно практике ЕСПЧ принцип состязательности как гарантия справедливого правосудия предполагает состязательное публичное представление доказательств на основе "равенства оружия", т.е. предоставления участникам равных процессуальных средств защиты своих прав, включая возможность дать личные показания во всех судебных инстанциях, где решаются вопросы факта, а не только права.</w:t>
      </w:r>
    </w:p>
    <w:p w:rsidR="00454295" w:rsidRPr="00AF6A29" w:rsidRDefault="00454295">
      <w:pPr>
        <w:pStyle w:val="ConsPlusNormal"/>
        <w:ind w:firstLine="540"/>
        <w:jc w:val="both"/>
      </w:pPr>
      <w:r w:rsidRPr="00AF6A29">
        <w:t xml:space="preserve">Основным правом, гарантируемым в </w:t>
      </w:r>
      <w:hyperlink r:id="rId862" w:history="1">
        <w:r w:rsidRPr="00AF6A29">
          <w:t>ст. 6</w:t>
        </w:r>
      </w:hyperlink>
      <w:r w:rsidRPr="00AF6A29">
        <w:t xml:space="preserve"> рассматриваемой Конвенции, является право на справедливое судебное разбирательство, или беспристрастный суд. Характеристики беспристрастного суда - равенство сторон в судебном процессе и недопущение формирования с процессуальной точки зрения привилегированного отношения к одной из сторон в ущерб второй стороне. Данный принцип равенства сторон в судебном слушании является применимым ко всем уголовным делам.</w:t>
      </w:r>
    </w:p>
    <w:p w:rsidR="00454295" w:rsidRPr="00AF6A29" w:rsidRDefault="00454295">
      <w:pPr>
        <w:pStyle w:val="ConsPlusNormal"/>
        <w:ind w:firstLine="540"/>
        <w:jc w:val="both"/>
      </w:pPr>
      <w:r w:rsidRPr="00AF6A29">
        <w:t xml:space="preserve">Вышеуказанный принцип предусмотрен </w:t>
      </w:r>
      <w:hyperlink r:id="rId863" w:history="1">
        <w:r w:rsidRPr="00AF6A29">
          <w:t>ч. 3 ст. 123</w:t>
        </w:r>
      </w:hyperlink>
      <w:r w:rsidRPr="00AF6A29">
        <w:t xml:space="preserve"> Конституции РФ и </w:t>
      </w:r>
      <w:hyperlink r:id="rId864" w:history="1">
        <w:r w:rsidRPr="00AF6A29">
          <w:t>ст. 15</w:t>
        </w:r>
      </w:hyperlink>
      <w:r w:rsidRPr="00AF6A29">
        <w:t xml:space="preserve"> УПК РФ. Как отметил КС РФ в </w:t>
      </w:r>
      <w:hyperlink r:id="rId865" w:history="1">
        <w:r w:rsidRPr="00AF6A29">
          <w:t>Постановлении</w:t>
        </w:r>
      </w:hyperlink>
      <w:r w:rsidRPr="00AF6A29">
        <w:t xml:space="preserve"> от 28 ноября 1996 г. N 19-П по делу о проверке конституционности ст. 418 УПК РСФСР, "этот конституционный принцип предполагает такое построение судопроизводства, при котором функция правосудия, осуществляемая только судом, отделена от функций спорящих перед судом сторон. При этом суд обязан обеспечивать справедливое и беспристрастное разрешение спора, предоставляя сторонам равные возможности для отстаивания своих позиций, а потому не может принимать на себя выполнение их процессуальных функций".</w:t>
      </w:r>
    </w:p>
    <w:p w:rsidR="00454295" w:rsidRPr="00AF6A29" w:rsidRDefault="00454295">
      <w:pPr>
        <w:pStyle w:val="ConsPlusNormal"/>
        <w:ind w:firstLine="540"/>
        <w:jc w:val="both"/>
      </w:pPr>
      <w:r w:rsidRPr="00AF6A29">
        <w:t xml:space="preserve">Интересно отметить, что принцип состязательности в отличие от других положений, названных в </w:t>
      </w:r>
      <w:hyperlink r:id="rId866" w:history="1">
        <w:r w:rsidRPr="00AF6A29">
          <w:t>Конституции</w:t>
        </w:r>
      </w:hyperlink>
      <w:r w:rsidRPr="00AF6A29">
        <w:t xml:space="preserve"> РФ в качестве принципов правосудия, ранее не присутствовал в российском, тем более конституционном, регулировании. Содержательное раскрытие состязательности и равноправия в судопроизводстве дается во многих решениях КС РФ, предметом рассмотрения которого являлось соответствие норм различных отраслей процессуального права общему постулату </w:t>
      </w:r>
      <w:hyperlink r:id="rId867" w:history="1">
        <w:r w:rsidRPr="00AF6A29">
          <w:t>ч. 3 ст. 123</w:t>
        </w:r>
      </w:hyperlink>
      <w:r w:rsidRPr="00AF6A29">
        <w:t xml:space="preserve"> Конституции РФ. Согласно правовым позициям КС РФ в уголовном судопроизводстве состязательность означает строгое разграничение судебной функции разрешения дела и функции обвинения - они осуществляются разными субъектами.</w:t>
      </w:r>
    </w:p>
    <w:p w:rsidR="00454295" w:rsidRPr="00AF6A29" w:rsidRDefault="00454295">
      <w:pPr>
        <w:pStyle w:val="ConsPlusNormal"/>
        <w:ind w:firstLine="540"/>
        <w:jc w:val="both"/>
      </w:pPr>
      <w:r w:rsidRPr="00AF6A29">
        <w:t>Так, недопустимость возложения на один и тот же орган либо на одно и то же должностное лицо различных процессуальных функций не исключает возможности совершения теми или иными участниками процесса действий, внешне не совпадающих с их целевым предназначением. Обвиняемый может признавать себя виновным в совершении преступления, указывая на доказательства, его изобличающие, а потерпевший - настаивать на проявлении снисхождения в отношении обвиняемого. Кроме того, прокурор, осуществляющий от имени государства функцию уголовного преследования, обязан отказаться от поддержания обвинения в случае обнаружения его безосновательности.</w:t>
      </w:r>
    </w:p>
    <w:p w:rsidR="00454295" w:rsidRPr="00AF6A29" w:rsidRDefault="00454295">
      <w:pPr>
        <w:pStyle w:val="ConsPlusNormal"/>
        <w:ind w:firstLine="540"/>
        <w:jc w:val="both"/>
      </w:pPr>
      <w:r w:rsidRPr="00AF6A29">
        <w:t xml:space="preserve">Следует обратить внимание, что положения </w:t>
      </w:r>
      <w:hyperlink r:id="rId868" w:history="1">
        <w:r w:rsidRPr="00AF6A29">
          <w:t>ст. 6</w:t>
        </w:r>
      </w:hyperlink>
      <w:r w:rsidRPr="00AF6A29">
        <w:t xml:space="preserve"> рассматриваемой Конвенции не запрещают подсудимому с процессуальной точки зрения обладать преимуществами по сравнению с обвинителем. Некоторые процессуальные преимущества, предоставляемые подсудимому, являются необходимыми для того, чтобы устранить или снизить риск осуждения подсудимого за преступления, которые он не совершал. К примеру, к преимуществам можно отнести освобождение подсудимого от ответственности за отказ от дачи показаний и за дачу заведомо ложных показаний, в то время как такую ответственность несут свидетели обвинения.</w:t>
      </w:r>
    </w:p>
    <w:p w:rsidR="00454295" w:rsidRPr="00AF6A29" w:rsidRDefault="00454295">
      <w:pPr>
        <w:pStyle w:val="ConsPlusNormal"/>
        <w:ind w:firstLine="540"/>
        <w:jc w:val="both"/>
      </w:pPr>
      <w:r w:rsidRPr="00AF6A29">
        <w:t xml:space="preserve">К преимуществам также относится закрепленный в </w:t>
      </w:r>
      <w:hyperlink r:id="rId869" w:history="1">
        <w:r w:rsidRPr="00AF6A29">
          <w:t>ч. 3 ст. 14</w:t>
        </w:r>
      </w:hyperlink>
      <w:r w:rsidRPr="00AF6A29">
        <w:t xml:space="preserve"> УПК РФ принцип толкования неустранимых сомнений в пользу подсудимого. Неустранимые сомнения, присутствующие в указанной норме, это только неустранимые сомнения в существовании доказываемого </w:t>
      </w:r>
      <w:r w:rsidRPr="00AF6A29">
        <w:lastRenderedPageBreak/>
        <w:t>обстоятельства, т.е. такие, которые остались, несмотря на использование всех средств и способов доказывания по данному делу.</w:t>
      </w:r>
    </w:p>
    <w:p w:rsidR="00454295" w:rsidRPr="00AF6A29" w:rsidRDefault="00454295">
      <w:pPr>
        <w:pStyle w:val="ConsPlusNormal"/>
        <w:ind w:firstLine="540"/>
        <w:jc w:val="both"/>
      </w:pPr>
      <w:r w:rsidRPr="00AF6A29">
        <w:t xml:space="preserve">В упомянутом выше </w:t>
      </w:r>
      <w:hyperlink r:id="rId870" w:history="1">
        <w:r w:rsidRPr="00AF6A29">
          <w:t>деле</w:t>
        </w:r>
      </w:hyperlink>
      <w:r w:rsidRPr="00AF6A29">
        <w:t xml:space="preserve"> "Аллене де </w:t>
      </w:r>
      <w:proofErr w:type="spellStart"/>
      <w:r w:rsidRPr="00AF6A29">
        <w:t>Рибемон</w:t>
      </w:r>
      <w:proofErr w:type="spellEnd"/>
      <w:r w:rsidRPr="00AF6A29">
        <w:t xml:space="preserve"> против Франции" ЕСПЧ подчеркивает, что принцип презумпции невиновности нарушается, если суд объявит обвиняемого виновным, в то время как его виновность не была предварительно доказана. </w:t>
      </w:r>
      <w:hyperlink r:id="rId871" w:history="1">
        <w:r w:rsidRPr="00AF6A29">
          <w:t>Часть 4 ст. 302</w:t>
        </w:r>
      </w:hyperlink>
      <w:r w:rsidRPr="00AF6A29">
        <w:t xml:space="preserve"> УПК РФ указывает, что обвинительный приговор может быть постановлен только в том случае, если выводы суда о виновности подсудимого полностью подтверждаются совокупностью исследованных в судебном заседании доказательств. Кроме того, из содержания презумпции невиновности следует, что подозреваемый или обвиняемый не обязаны доказывать свою невиновность, бремя доказывания обвинения и опровержения доводов, приводимых в защиту подозреваемого или обвиняемого, лежит на стороне обвинения (</w:t>
      </w:r>
      <w:hyperlink r:id="rId872" w:history="1">
        <w:r w:rsidRPr="00AF6A29">
          <w:t>ч. 2 ст. 14</w:t>
        </w:r>
      </w:hyperlink>
      <w:r w:rsidRPr="00AF6A29">
        <w:t xml:space="preserve"> УПК РФ).</w:t>
      </w:r>
    </w:p>
    <w:p w:rsidR="00454295" w:rsidRPr="00AF6A29" w:rsidRDefault="00454295">
      <w:pPr>
        <w:pStyle w:val="ConsPlusNormal"/>
        <w:ind w:firstLine="540"/>
        <w:jc w:val="both"/>
      </w:pPr>
      <w:r w:rsidRPr="00AF6A29">
        <w:t>Содержание требования "доказанности вины обвиняемого" как необходимого условия опровержения презумпции невиновности в отношении конкретного лица раскрыто ЕСПЧ в решении по делу "</w:t>
      </w:r>
      <w:proofErr w:type="spellStart"/>
      <w:r w:rsidRPr="00AF6A29">
        <w:t>Барбера</w:t>
      </w:r>
      <w:proofErr w:type="spellEnd"/>
      <w:r w:rsidRPr="00AF6A29">
        <w:t xml:space="preserve">, </w:t>
      </w:r>
      <w:proofErr w:type="spellStart"/>
      <w:r w:rsidRPr="00AF6A29">
        <w:t>Мессегуэ</w:t>
      </w:r>
      <w:proofErr w:type="spellEnd"/>
      <w:r w:rsidRPr="00AF6A29">
        <w:t xml:space="preserve"> и </w:t>
      </w:r>
      <w:proofErr w:type="spellStart"/>
      <w:r w:rsidRPr="00AF6A29">
        <w:t>Ябардо</w:t>
      </w:r>
      <w:proofErr w:type="spellEnd"/>
      <w:r w:rsidRPr="00AF6A29">
        <w:t xml:space="preserve"> против Испании" &lt;1&gt;. В чем подчеркнуто, что по смыслу </w:t>
      </w:r>
      <w:hyperlink r:id="rId873" w:history="1">
        <w:r w:rsidRPr="00AF6A29">
          <w:t>п. 2 ст. 6</w:t>
        </w:r>
      </w:hyperlink>
      <w:r w:rsidRPr="00AF6A29">
        <w:t xml:space="preserve"> Конвенции доказательства, положенные в основу вывода суда о виновности обвиняемого, должны соответствовать как требованию достаточности, так и убедительности. Таким образом, из смысла решения ЕСПЧ следует: презумпция невиновности предполагает, что виновность обвиняемого должна быть доказана без неустранимых сомнений достаточной совокупностью допустимых и достоверных доказательств. Именно поэтому все сомнения в виновности обвиняемого, которые не могут быть устранены в порядке, установленном </w:t>
      </w:r>
      <w:hyperlink r:id="rId874" w:history="1">
        <w:r w:rsidRPr="00AF6A29">
          <w:t>УПК</w:t>
        </w:r>
      </w:hyperlink>
      <w:r w:rsidRPr="00AF6A29">
        <w:t xml:space="preserve"> РФ, толкуются в пользу обвиняемого (</w:t>
      </w:r>
      <w:hyperlink r:id="rId875" w:history="1">
        <w:r w:rsidRPr="00AF6A29">
          <w:t>ч. 3 ст. 49</w:t>
        </w:r>
      </w:hyperlink>
      <w:r w:rsidRPr="00AF6A29">
        <w:t xml:space="preserve"> Конституции РФ, </w:t>
      </w:r>
      <w:hyperlink r:id="rId876" w:history="1">
        <w:r w:rsidRPr="00AF6A29">
          <w:t>ч. 3 ст. 14</w:t>
        </w:r>
      </w:hyperlink>
      <w:r w:rsidRPr="00AF6A29">
        <w:t xml:space="preserve"> УПК РФ).</w:t>
      </w:r>
    </w:p>
    <w:p w:rsidR="00454295" w:rsidRPr="00AF6A29" w:rsidRDefault="00454295">
      <w:pPr>
        <w:pStyle w:val="ConsPlusNormal"/>
        <w:ind w:firstLine="540"/>
        <w:jc w:val="both"/>
        <w:rPr>
          <w:lang w:val="en-US"/>
        </w:rPr>
      </w:pPr>
      <w:r w:rsidRPr="00AF6A29">
        <w:rPr>
          <w:lang w:val="en-US"/>
        </w:rPr>
        <w:t>--------------------------------</w:t>
      </w:r>
    </w:p>
    <w:p w:rsidR="00454295" w:rsidRPr="00AF6A29" w:rsidRDefault="00454295">
      <w:pPr>
        <w:pStyle w:val="ConsPlusNormal"/>
        <w:ind w:firstLine="540"/>
        <w:jc w:val="both"/>
        <w:rPr>
          <w:i/>
          <w:sz w:val="20"/>
          <w:lang w:val="en-US"/>
        </w:rPr>
      </w:pPr>
      <w:r w:rsidRPr="00AF6A29">
        <w:rPr>
          <w:i/>
          <w:sz w:val="20"/>
          <w:lang w:val="en-US"/>
        </w:rPr>
        <w:t xml:space="preserve">&lt;1&gt; Eur. Court H.R. </w:t>
      </w:r>
      <w:proofErr w:type="spellStart"/>
      <w:r w:rsidRPr="00AF6A29">
        <w:rPr>
          <w:i/>
          <w:sz w:val="20"/>
          <w:lang w:val="en-US"/>
        </w:rPr>
        <w:t>Barbera</w:t>
      </w:r>
      <w:proofErr w:type="spellEnd"/>
      <w:r w:rsidRPr="00AF6A29">
        <w:rPr>
          <w:i/>
          <w:sz w:val="20"/>
          <w:lang w:val="en-US"/>
        </w:rPr>
        <w:t xml:space="preserve">, </w:t>
      </w:r>
      <w:proofErr w:type="spellStart"/>
      <w:r w:rsidRPr="00AF6A29">
        <w:rPr>
          <w:i/>
          <w:sz w:val="20"/>
          <w:lang w:val="en-US"/>
        </w:rPr>
        <w:t>Messegue</w:t>
      </w:r>
      <w:proofErr w:type="spellEnd"/>
      <w:r w:rsidRPr="00AF6A29">
        <w:rPr>
          <w:i/>
          <w:sz w:val="20"/>
          <w:lang w:val="en-US"/>
        </w:rPr>
        <w:t xml:space="preserve"> and </w:t>
      </w:r>
      <w:proofErr w:type="spellStart"/>
      <w:r w:rsidRPr="00AF6A29">
        <w:rPr>
          <w:i/>
          <w:sz w:val="20"/>
          <w:lang w:val="en-US"/>
        </w:rPr>
        <w:t>Jabardo</w:t>
      </w:r>
      <w:proofErr w:type="spellEnd"/>
      <w:r w:rsidRPr="00AF6A29">
        <w:rPr>
          <w:i/>
          <w:sz w:val="20"/>
          <w:lang w:val="en-US"/>
        </w:rPr>
        <w:t xml:space="preserve"> v. Spain. Judgment of 6 Dec. 1988. Ser. A. No. 146.</w:t>
      </w:r>
    </w:p>
    <w:p w:rsidR="00454295" w:rsidRPr="00AF6A29" w:rsidRDefault="00454295">
      <w:pPr>
        <w:pStyle w:val="ConsPlusNormal"/>
        <w:jc w:val="both"/>
        <w:rPr>
          <w:i/>
          <w:sz w:val="20"/>
          <w:lang w:val="en-US"/>
        </w:rPr>
      </w:pPr>
    </w:p>
    <w:p w:rsidR="00454295" w:rsidRPr="00AF6A29" w:rsidRDefault="00454295">
      <w:pPr>
        <w:pStyle w:val="ConsPlusNormal"/>
        <w:ind w:firstLine="540"/>
        <w:jc w:val="both"/>
      </w:pPr>
      <w:r w:rsidRPr="00AF6A29">
        <w:t>Согласно позиции КС РФ неустранимость сомнений в виновности обвиняемого имеет место не только тогда, когда установлено объективное отсутствие достаточных доказательств виновности, но и тогда, когда при возможном их существовании сторона обвинения не принимает мер к их получению. Суд в таких ситуациях не должен по собственной инициативе восполнять недостатки в доказательствах обвинения, поскольку не может выполнять обвинительной функции &lt;1&gt;.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См.: </w:t>
      </w:r>
      <w:hyperlink r:id="rId877" w:history="1">
        <w:r w:rsidRPr="00AF6A29">
          <w:rPr>
            <w:i/>
            <w:sz w:val="20"/>
          </w:rPr>
          <w:t>Постановление</w:t>
        </w:r>
      </w:hyperlink>
      <w:r w:rsidRPr="00AF6A29">
        <w:rPr>
          <w:i/>
          <w:sz w:val="20"/>
        </w:rPr>
        <w:t xml:space="preserve"> КС РФ от 20 апреля 1999 г. N 7-П.</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Кроме того, состязательный процесс по своей сути тесно связан с принципом "равенства сторон в судебном разбирательстве" или "процессуальным равенством" сторон, иначе говоря, стороны обладают равными возможностями по отстаиванию своих интересов. Однако в </w:t>
      </w:r>
      <w:hyperlink r:id="rId878" w:history="1">
        <w:r w:rsidRPr="00AF6A29">
          <w:t>ч. 4 ст. 15</w:t>
        </w:r>
      </w:hyperlink>
      <w:r w:rsidRPr="00AF6A29">
        <w:t xml:space="preserve"> УПК РФ говорится не о равенстве, а о равноправии сторон перед судом, т.е. равенстве прав, а не процессуальных возможностей. Тем не менее фактически процессуальный статус государственного уголовного преследователя во многом не совпадает с правами и обязанностями обвиняемого и защитника. Даже в судебном заседании, где стороны, казалось бы, имеют внешне тождественные права по представлению и исследованию доказательств, заявлению ходатайств и отводов, высказыванию мнений, выступлению в судебных прениях и т.д. (</w:t>
      </w:r>
      <w:hyperlink r:id="rId879" w:history="1">
        <w:r w:rsidRPr="00AF6A29">
          <w:t>ст. 244</w:t>
        </w:r>
      </w:hyperlink>
      <w:r w:rsidRPr="00AF6A29">
        <w:t xml:space="preserve"> УПК РФ), в целом их процессуальное положение весьма различно.</w:t>
      </w:r>
    </w:p>
    <w:p w:rsidR="00454295" w:rsidRPr="00AF6A29" w:rsidRDefault="00454295">
      <w:pPr>
        <w:pStyle w:val="ConsPlusNormal"/>
        <w:ind w:firstLine="540"/>
        <w:jc w:val="both"/>
      </w:pPr>
      <w:r w:rsidRPr="00AF6A29">
        <w:t xml:space="preserve">Что касается досудебного производства, то </w:t>
      </w:r>
      <w:hyperlink r:id="rId880" w:history="1">
        <w:r w:rsidRPr="00AF6A29">
          <w:t>ч. 4 ст. 15</w:t>
        </w:r>
      </w:hyperlink>
      <w:r w:rsidRPr="00AF6A29">
        <w:t xml:space="preserve"> УПК РФ не требует обеспечения равноправия сторон - это декларируется только для судебного производства. То, что принцип равенства сторон является лишь одним из аспектов более широкого понятия справедливого судебного разбирательства, включающего фундаментальное право на состязательность уголовного процесса, подтверждено Постановлением ЕСПЧ от 28 августа 1991 г. по делу "</w:t>
      </w:r>
      <w:proofErr w:type="spellStart"/>
      <w:r w:rsidRPr="00AF6A29">
        <w:t>Брандштеттер</w:t>
      </w:r>
      <w:proofErr w:type="spellEnd"/>
      <w:r w:rsidRPr="00AF6A29">
        <w:t xml:space="preserve"> против Австрии".</w:t>
      </w:r>
    </w:p>
    <w:p w:rsidR="00454295" w:rsidRPr="00AF6A29" w:rsidRDefault="00454295">
      <w:pPr>
        <w:pStyle w:val="ConsPlusNormal"/>
        <w:ind w:firstLine="540"/>
        <w:jc w:val="both"/>
      </w:pPr>
      <w:r w:rsidRPr="00AF6A29">
        <w:t>Таким образом, принцип равенства сторон можно рассматривать как необходимое условие состязательности процесса. В свою очередь, соблюдение равенства сторон в уголовном судопроизводстве определяется не столько их формальным равноправием, сколько точностью и полнотой реализации процессуальных функций обвинения и защиты.</w:t>
      </w:r>
    </w:p>
    <w:p w:rsidR="00454295" w:rsidRPr="00AF6A29" w:rsidRDefault="00454295">
      <w:pPr>
        <w:pStyle w:val="ConsPlusNormal"/>
        <w:ind w:firstLine="540"/>
        <w:jc w:val="both"/>
      </w:pPr>
      <w:r w:rsidRPr="00AF6A29">
        <w:t xml:space="preserve">3. </w:t>
      </w:r>
      <w:r w:rsidRPr="00AF6A29">
        <w:rPr>
          <w:b/>
        </w:rPr>
        <w:t>Право на допрос свидетелей и других лиц.</w:t>
      </w:r>
      <w:r w:rsidRPr="00AF6A29">
        <w:t xml:space="preserve"> Подсудимый наравне с правом ознакомления </w:t>
      </w:r>
      <w:r w:rsidRPr="00AF6A29">
        <w:lastRenderedPageBreak/>
        <w:t>со всеми материалами дела и оспаривания допустимости доказательств имеет право допрашивать всех свидетелей. Для реализации указанного права можно предложить, чтобы подсудимый и (или) его адвокат задавали вопросы в процессе перекрестного допроса свидетелей, происходящего во время судебных слушаний.</w:t>
      </w:r>
    </w:p>
    <w:p w:rsidR="00454295" w:rsidRPr="00AF6A29" w:rsidRDefault="00454295">
      <w:pPr>
        <w:pStyle w:val="ConsPlusNormal"/>
        <w:ind w:firstLine="540"/>
        <w:jc w:val="both"/>
      </w:pPr>
      <w:r w:rsidRPr="00AF6A29">
        <w:t>До 1 июля 2002 г. российское уголовно-процессуальное законодательство предусматривало возможность оглашения показаний свидетеля, данных им на предварительном следствии, в случае, если не могла быть обеспечена его явка в суд (</w:t>
      </w:r>
      <w:hyperlink r:id="rId881" w:history="1">
        <w:r w:rsidRPr="00AF6A29">
          <w:t>п. 2 ч. 1 ст. 286</w:t>
        </w:r>
      </w:hyperlink>
      <w:r w:rsidRPr="00AF6A29">
        <w:t xml:space="preserve"> УПК РСФСР).</w:t>
      </w:r>
    </w:p>
    <w:p w:rsidR="00454295" w:rsidRPr="00AF6A29" w:rsidRDefault="00454295">
      <w:pPr>
        <w:pStyle w:val="ConsPlusNormal"/>
        <w:ind w:firstLine="540"/>
        <w:jc w:val="both"/>
      </w:pPr>
      <w:r w:rsidRPr="00AF6A29">
        <w:t>В настоящее время действует норма, исключающая возможность оглашения показаний потерпевшего и свидетеля, если против оглашения возражает одна из сторон (</w:t>
      </w:r>
      <w:hyperlink r:id="rId882" w:history="1">
        <w:r w:rsidRPr="00AF6A29">
          <w:t>ч. 1 ст. 281</w:t>
        </w:r>
      </w:hyperlink>
      <w:r w:rsidRPr="00AF6A29">
        <w:t xml:space="preserve"> УПК РФ). Из этого следует, что инициатором оглашения показаний потерпевшего и свидетеля может быть любая из сторон и суд, однако принять решение об оглашении показаний суд может только с согласия сторон. При возражении сторон или хотя бы одной стороны показания не могут быть оглашены. Значение положений, содержащихся в </w:t>
      </w:r>
      <w:hyperlink r:id="rId883" w:history="1">
        <w:r w:rsidRPr="00AF6A29">
          <w:t>ст. 281</w:t>
        </w:r>
      </w:hyperlink>
      <w:r w:rsidRPr="00AF6A29">
        <w:t xml:space="preserve"> УПК РФ, выходит за рамки судебного следствия и судебного разбирательства. Во многом благодаря им российский уголовный процесс стал обретать черты состязательного судопроизводства. Эти нормы являются гарантией права каждого обвиняемого на очную ставку, т.е. права допрашивать показывающих против него свидетелей или права на то, чтобы эти свидетели были допрошены (</w:t>
      </w:r>
      <w:proofErr w:type="spellStart"/>
      <w:r w:rsidRPr="00AF6A29">
        <w:fldChar w:fldCharType="begin"/>
      </w:r>
      <w:r w:rsidRPr="00AF6A29">
        <w:instrText>HYPERLINK "consultantplus://offline/ref=D74B2491A2621EB5208AC563F594009AA1C9877676102F6EA9D3B3FFAC0E1AFEBFD9D3A56A174EvFFCM"</w:instrText>
      </w:r>
      <w:r w:rsidRPr="00AF6A29">
        <w:fldChar w:fldCharType="separate"/>
      </w:r>
      <w:r w:rsidRPr="00AF6A29">
        <w:t>подп</w:t>
      </w:r>
      <w:proofErr w:type="spellEnd"/>
      <w:r w:rsidRPr="00AF6A29">
        <w:t>. "</w:t>
      </w:r>
      <w:proofErr w:type="spellStart"/>
      <w:r w:rsidRPr="00AF6A29">
        <w:t>d</w:t>
      </w:r>
      <w:proofErr w:type="spellEnd"/>
      <w:r w:rsidRPr="00AF6A29">
        <w:t>" п. 3 ст. 6</w:t>
      </w:r>
      <w:r w:rsidRPr="00AF6A29">
        <w:fldChar w:fldCharType="end"/>
      </w:r>
      <w:r w:rsidRPr="00AF6A29">
        <w:t xml:space="preserve"> Конвенции).</w:t>
      </w:r>
    </w:p>
    <w:p w:rsidR="00454295" w:rsidRPr="00AF6A29" w:rsidRDefault="00454295">
      <w:pPr>
        <w:pStyle w:val="ConsPlusNormal"/>
        <w:ind w:firstLine="540"/>
        <w:jc w:val="both"/>
      </w:pPr>
      <w:r w:rsidRPr="00AF6A29">
        <w:t xml:space="preserve">Оглашение и использование в качестве судебных доказательств протоколов допросов свидетелей и потерпевших, полученных на предварительном расследовании или в предыдущих судебных заседаниях, а также сопутствующих им материалов, вместо непосредственного и устного заслушивания показаний этих лиц, возможно в случае неявки потерпевшего или свидетеля только с согласия сторон. Иначе говоря, любой из участников судебного разбирательства, выступающий либо со стороны обвинения, либо со стороны защиты, может в большинстве случаев "наложить вето" на оглашение протоколов допросов не явившегося в судебное заседание свидетеля или потерпевшего, которые вследствие этого фактически становятся недопустимыми доказательствами. Уголовно-процессуальный </w:t>
      </w:r>
      <w:hyperlink r:id="rId884" w:history="1">
        <w:r w:rsidRPr="00AF6A29">
          <w:t>кодекс</w:t>
        </w:r>
      </w:hyperlink>
      <w:r w:rsidRPr="00AF6A29">
        <w:t xml:space="preserve"> РФ не придает значения в смысле оснований для оглашения ранее данных показаний потерпевших и свидетелей причинам неявки в судебное заседание потерпевшего или свидетеля.</w:t>
      </w:r>
    </w:p>
    <w:p w:rsidR="00454295" w:rsidRPr="00AF6A29" w:rsidRDefault="00454295">
      <w:pPr>
        <w:pStyle w:val="ConsPlusNormal"/>
        <w:ind w:firstLine="540"/>
        <w:jc w:val="both"/>
      </w:pPr>
      <w:r w:rsidRPr="00AF6A29">
        <w:t xml:space="preserve">Однако в </w:t>
      </w:r>
      <w:hyperlink r:id="rId885" w:history="1">
        <w:r w:rsidRPr="00AF6A29">
          <w:t>ч. 2</w:t>
        </w:r>
      </w:hyperlink>
      <w:r w:rsidRPr="00AF6A29">
        <w:t xml:space="preserve">, </w:t>
      </w:r>
      <w:hyperlink r:id="rId886" w:history="1">
        <w:r w:rsidRPr="00AF6A29">
          <w:t>3 ст. 281</w:t>
        </w:r>
      </w:hyperlink>
      <w:r w:rsidRPr="00AF6A29">
        <w:t xml:space="preserve"> УПК РФ предусматривается ряд исключений из правила </w:t>
      </w:r>
      <w:hyperlink r:id="rId887" w:history="1">
        <w:r w:rsidRPr="00AF6A29">
          <w:t>ч. 1 указанной статьи</w:t>
        </w:r>
      </w:hyperlink>
      <w:r w:rsidRPr="00AF6A29">
        <w:t>. Так, при неявке в судебное заседание потерпевшего или свидетеля суд вправе по ходатайству даже одной из сторон либо по собственной инициативе принять решение об оглашении ранее данных ими показаний в случаях: смерти потерпевшего или свидетеля; тяжелой болезни, препятствующей явке в суд; отказа потерпевшего или свидетеля - иностранного гражданина явиться по вызову суда; стихийного бедствия или иных чрезвычайных обстоятельств, препятствующих явке в суд. Кроме того, по ходатайству стороны суд может огласить показания явившегося в судебное заседание потерпевшего или свидетеля, ранее данные ими при производстве предварительного расследования либо в судебном заседании, при наличии существенных противоречий между ранее данными показаниями и показаниями, данными в суде.</w:t>
      </w:r>
    </w:p>
    <w:p w:rsidR="00454295" w:rsidRPr="00AF6A29" w:rsidRDefault="00454295">
      <w:pPr>
        <w:pStyle w:val="ConsPlusNormal"/>
        <w:ind w:firstLine="540"/>
        <w:jc w:val="both"/>
      </w:pPr>
      <w:r w:rsidRPr="00AF6A29">
        <w:t xml:space="preserve">4. </w:t>
      </w:r>
      <w:r w:rsidRPr="00AF6A29">
        <w:rPr>
          <w:b/>
        </w:rPr>
        <w:t>Разумный срок уголовного судопроизводства.</w:t>
      </w:r>
      <w:r w:rsidRPr="00AF6A29">
        <w:t xml:space="preserve"> Этот принцип закреплен в </w:t>
      </w:r>
      <w:hyperlink r:id="rId888" w:history="1">
        <w:r w:rsidRPr="00AF6A29">
          <w:t>ст. 6</w:t>
        </w:r>
      </w:hyperlink>
      <w:r w:rsidRPr="00AF6A29">
        <w:t xml:space="preserve"> Конвенции о защите прав человека и основных свобод и отражен в УПК РФ </w:t>
      </w:r>
      <w:hyperlink r:id="rId889" w:history="1">
        <w:r w:rsidRPr="00AF6A29">
          <w:t>(ст. 6.1)</w:t>
        </w:r>
      </w:hyperlink>
      <w:r w:rsidRPr="00AF6A29">
        <w:t>.</w:t>
      </w:r>
    </w:p>
    <w:p w:rsidR="00454295" w:rsidRPr="00AF6A29" w:rsidRDefault="00454295">
      <w:pPr>
        <w:pStyle w:val="ConsPlusNormal"/>
        <w:ind w:firstLine="540"/>
        <w:jc w:val="both"/>
      </w:pPr>
      <w:hyperlink r:id="rId890" w:history="1">
        <w:r w:rsidRPr="00AF6A29">
          <w:t>Статья 6.1</w:t>
        </w:r>
      </w:hyperlink>
      <w:r w:rsidRPr="00AF6A29">
        <w:t xml:space="preserve"> УПК РФ введена Федеральным </w:t>
      </w:r>
      <w:hyperlink r:id="rId891" w:history="1">
        <w:r w:rsidRPr="00AF6A29">
          <w:t>законом</w:t>
        </w:r>
      </w:hyperlink>
      <w:r w:rsidRPr="00AF6A29">
        <w:t xml:space="preserve"> от 30 апреля 2010 г. N 69-ФЗ. Одной из причин закрепления в </w:t>
      </w:r>
      <w:hyperlink r:id="rId892" w:history="1">
        <w:r w:rsidRPr="00AF6A29">
          <w:t>Кодексе</w:t>
        </w:r>
      </w:hyperlink>
      <w:r w:rsidRPr="00AF6A29">
        <w:t xml:space="preserve"> указанного принципа стала необходимость выполнения требования ЕСПЧ создать национальное средство защиты от чрезмерной длительности судебного разбирательства и задержки исполнения решений судов, так как проблема соблюдения разумных и приемлемых сроков судопроизводства - одна из наиболее острых в уголовном процессе. Требование </w:t>
      </w:r>
      <w:hyperlink r:id="rId893" w:history="1">
        <w:r w:rsidRPr="00AF6A29">
          <w:t>ст. 6</w:t>
        </w:r>
      </w:hyperlink>
      <w:r w:rsidRPr="00AF6A29">
        <w:t xml:space="preserve"> Конвенции о защите прав человека и основных свобод соблюдать разумные сроки прохождения дел принадлежит к числу основных гарантий справедливого судопроизводства. Речь идет об императивном положении, предъявляемом ко всем видам судопроизводства.</w:t>
      </w:r>
    </w:p>
    <w:p w:rsidR="00454295" w:rsidRPr="00AF6A29" w:rsidRDefault="00454295">
      <w:pPr>
        <w:pStyle w:val="ConsPlusNormal"/>
        <w:ind w:firstLine="540"/>
        <w:jc w:val="both"/>
      </w:pPr>
      <w:r w:rsidRPr="00AF6A29">
        <w:t xml:space="preserve">В Международном пакте о гражданских и политических правах от 16 декабря 1966 г. также установлено, что каждый имеет право "на основе полного равенства... быть судимым без неоправданной задержки" </w:t>
      </w:r>
      <w:hyperlink r:id="rId894" w:history="1">
        <w:r w:rsidRPr="00AF6A29">
          <w:t>(п. "</w:t>
        </w:r>
        <w:proofErr w:type="spellStart"/>
        <w:r w:rsidRPr="00AF6A29">
          <w:t>c</w:t>
        </w:r>
        <w:proofErr w:type="spellEnd"/>
        <w:r w:rsidRPr="00AF6A29">
          <w:t>" ч. 3 ст. 14)</w:t>
        </w:r>
      </w:hyperlink>
      <w:r w:rsidRPr="00AF6A29">
        <w:t xml:space="preserve">. При этом каждый арестованный или задержанный </w:t>
      </w:r>
      <w:r w:rsidRPr="00AF6A29">
        <w:lastRenderedPageBreak/>
        <w:t xml:space="preserve">"имеет право на судебное разбирательство в течение разумного срока" </w:t>
      </w:r>
      <w:hyperlink r:id="rId895" w:history="1">
        <w:r w:rsidRPr="00AF6A29">
          <w:t>(ч. 3 ст. 9)</w:t>
        </w:r>
      </w:hyperlink>
      <w:r w:rsidRPr="00AF6A29">
        <w:t>.</w:t>
      </w:r>
    </w:p>
    <w:p w:rsidR="00454295" w:rsidRPr="00AF6A29" w:rsidRDefault="00454295">
      <w:pPr>
        <w:pStyle w:val="ConsPlusNormal"/>
        <w:ind w:firstLine="540"/>
        <w:jc w:val="both"/>
      </w:pPr>
      <w:r w:rsidRPr="00AF6A29">
        <w:t xml:space="preserve">Международный </w:t>
      </w:r>
      <w:hyperlink r:id="rId896" w:history="1">
        <w:r w:rsidRPr="00AF6A29">
          <w:t>свод принципов</w:t>
        </w:r>
      </w:hyperlink>
      <w:r w:rsidRPr="00AF6A29">
        <w:t xml:space="preserve"> защиты всех лиц, подвергнутых задержанию или заключению в какой бы то ни было форме, принятый Генеральной Ассамблеей ООН 9 декабря 1988 г., говорит о проведении судебных разбирательств в разумные сроки после ареста. Сроки уголовного разбирательства, принимаемые во внимание, начинают отсчитываться с момента, когда лицу предъявлено обвинение. Речь идет о дате, предшествующей направлению дела в суд, например дате ареста, предъявления обвинения и открытия предварительного следствия. Окончанием срока уголовного разбирательства считается дата вынесения окончательного приговора, т.е. понятие срочности суда предполагает, во-первых, отсутствие неоправданной задержки в предварительном расследовании и передаче дела в суд, а во-вторых, разумность срока самого судебного разбирательства.</w:t>
      </w:r>
    </w:p>
    <w:p w:rsidR="00454295" w:rsidRPr="00AF6A29" w:rsidRDefault="00454295">
      <w:pPr>
        <w:pStyle w:val="ConsPlusNormal"/>
        <w:ind w:firstLine="540"/>
        <w:jc w:val="both"/>
      </w:pPr>
      <w:r w:rsidRPr="00AF6A29">
        <w:t>Европейский суд установил, что обоснованность длительности судопроизводства должна оцениваться в свете всех обстоятельств дела и со ссылкой на следующие критерии: сложность дела, действия заявителя и соответствующих органов власти и важность рассматриваемого в рамках дела вопроса для заявителя (см. Постановления Большой палаты ЕСПЧ по делам "</w:t>
      </w:r>
      <w:proofErr w:type="spellStart"/>
      <w:r w:rsidRPr="00AF6A29">
        <w:t>Сильва</w:t>
      </w:r>
      <w:proofErr w:type="spellEnd"/>
      <w:r w:rsidRPr="00AF6A29">
        <w:t xml:space="preserve"> </w:t>
      </w:r>
      <w:proofErr w:type="spellStart"/>
      <w:r w:rsidRPr="00AF6A29">
        <w:t>Понтеш</w:t>
      </w:r>
      <w:proofErr w:type="spellEnd"/>
      <w:r w:rsidRPr="00AF6A29">
        <w:t xml:space="preserve"> против Португалии" &lt;1&gt;, </w:t>
      </w:r>
      <w:hyperlink r:id="rId897" w:history="1">
        <w:r w:rsidRPr="00AF6A29">
          <w:t>"</w:t>
        </w:r>
        <w:proofErr w:type="spellStart"/>
        <w:r w:rsidRPr="00AF6A29">
          <w:t>Комингерсолль</w:t>
        </w:r>
        <w:proofErr w:type="spellEnd"/>
        <w:r w:rsidRPr="00AF6A29">
          <w:t xml:space="preserve"> С.А." против Португалии"</w:t>
        </w:r>
      </w:hyperlink>
      <w:r w:rsidRPr="00AF6A29">
        <w:t xml:space="preserve"> &lt;2&gt;, </w:t>
      </w:r>
      <w:hyperlink r:id="rId898" w:history="1">
        <w:r w:rsidRPr="00AF6A29">
          <w:t>"</w:t>
        </w:r>
        <w:proofErr w:type="spellStart"/>
        <w:r w:rsidRPr="00AF6A29">
          <w:t>Фридлендер</w:t>
        </w:r>
        <w:proofErr w:type="spellEnd"/>
        <w:r w:rsidRPr="00AF6A29">
          <w:t xml:space="preserve"> против Франции"</w:t>
        </w:r>
      </w:hyperlink>
      <w:r w:rsidRPr="00AF6A29">
        <w:t xml:space="preserve"> &lt;3&gt; и др.).</w:t>
      </w:r>
    </w:p>
    <w:p w:rsidR="00454295" w:rsidRPr="00AF6A29" w:rsidRDefault="00454295">
      <w:pPr>
        <w:pStyle w:val="ConsPlusNormal"/>
        <w:ind w:firstLine="540"/>
        <w:jc w:val="both"/>
        <w:rPr>
          <w:i/>
          <w:sz w:val="20"/>
          <w:lang w:val="en-US"/>
        </w:rPr>
      </w:pPr>
      <w:r w:rsidRPr="00AF6A29">
        <w:rPr>
          <w:i/>
          <w:sz w:val="20"/>
          <w:lang w:val="en-US"/>
        </w:rPr>
        <w:t>--------------------------------</w:t>
      </w:r>
    </w:p>
    <w:p w:rsidR="00454295" w:rsidRPr="00AF6A29" w:rsidRDefault="00454295">
      <w:pPr>
        <w:pStyle w:val="ConsPlusNormal"/>
        <w:ind w:firstLine="540"/>
        <w:jc w:val="both"/>
        <w:rPr>
          <w:i/>
          <w:sz w:val="20"/>
          <w:lang w:val="en-US"/>
        </w:rPr>
      </w:pPr>
      <w:r w:rsidRPr="00AF6A29">
        <w:rPr>
          <w:i/>
          <w:sz w:val="20"/>
          <w:lang w:val="en-US"/>
        </w:rPr>
        <w:t xml:space="preserve">&lt;1&gt; </w:t>
      </w:r>
      <w:r w:rsidRPr="00AF6A29">
        <w:rPr>
          <w:i/>
          <w:sz w:val="20"/>
        </w:rPr>
        <w:t>См</w:t>
      </w:r>
      <w:r w:rsidRPr="00AF6A29">
        <w:rPr>
          <w:i/>
          <w:sz w:val="20"/>
          <w:lang w:val="en-US"/>
        </w:rPr>
        <w:t>.: Silva Pontes v. Portugal. 23.03.1994. Ser. A. No. 286-A P. 15. § 39.</w:t>
      </w:r>
    </w:p>
    <w:p w:rsidR="00454295" w:rsidRPr="00AF6A29" w:rsidRDefault="00454295">
      <w:pPr>
        <w:pStyle w:val="ConsPlusNormal"/>
        <w:ind w:firstLine="540"/>
        <w:jc w:val="both"/>
        <w:rPr>
          <w:i/>
          <w:sz w:val="20"/>
          <w:lang w:val="en-US"/>
        </w:rPr>
      </w:pPr>
      <w:r w:rsidRPr="00AF6A29">
        <w:rPr>
          <w:i/>
          <w:sz w:val="20"/>
          <w:lang w:val="en-US"/>
        </w:rPr>
        <w:t xml:space="preserve">&lt;2&gt; </w:t>
      </w:r>
      <w:r w:rsidRPr="00AF6A29">
        <w:rPr>
          <w:i/>
          <w:sz w:val="20"/>
        </w:rPr>
        <w:t>См</w:t>
      </w:r>
      <w:r w:rsidRPr="00AF6A29">
        <w:rPr>
          <w:i/>
          <w:sz w:val="20"/>
          <w:lang w:val="en-US"/>
        </w:rPr>
        <w:t xml:space="preserve">.: </w:t>
      </w:r>
      <w:proofErr w:type="spellStart"/>
      <w:r w:rsidRPr="00AF6A29">
        <w:rPr>
          <w:i/>
          <w:sz w:val="20"/>
          <w:lang w:val="en-US"/>
        </w:rPr>
        <w:t>Comingersoll</w:t>
      </w:r>
      <w:proofErr w:type="spellEnd"/>
      <w:r w:rsidRPr="00AF6A29">
        <w:rPr>
          <w:i/>
          <w:sz w:val="20"/>
          <w:lang w:val="en-US"/>
        </w:rPr>
        <w:t xml:space="preserve"> S.A. v. Portugal. </w:t>
      </w:r>
      <w:r w:rsidRPr="00AF6A29">
        <w:rPr>
          <w:i/>
          <w:sz w:val="20"/>
        </w:rPr>
        <w:t>Жалоба</w:t>
      </w:r>
      <w:r w:rsidRPr="00AF6A29">
        <w:rPr>
          <w:i/>
          <w:sz w:val="20"/>
          <w:lang w:val="en-US"/>
        </w:rPr>
        <w:t xml:space="preserve"> No. 35382/97, </w:t>
      </w:r>
      <w:hyperlink r:id="rId899" w:history="1">
        <w:r w:rsidRPr="00AF6A29">
          <w:rPr>
            <w:i/>
            <w:sz w:val="20"/>
            <w:lang w:val="en-US"/>
          </w:rPr>
          <w:t>§ 19</w:t>
        </w:r>
      </w:hyperlink>
      <w:r w:rsidRPr="00AF6A29">
        <w:rPr>
          <w:i/>
          <w:sz w:val="20"/>
          <w:lang w:val="en-US"/>
        </w:rPr>
        <w:t>, ECHR 2000-IV.</w:t>
      </w:r>
    </w:p>
    <w:p w:rsidR="00454295" w:rsidRPr="00AF6A29" w:rsidRDefault="00454295">
      <w:pPr>
        <w:pStyle w:val="ConsPlusNormal"/>
        <w:ind w:firstLine="540"/>
        <w:jc w:val="both"/>
        <w:rPr>
          <w:i/>
          <w:sz w:val="20"/>
        </w:rPr>
      </w:pPr>
      <w:r w:rsidRPr="00AF6A29">
        <w:rPr>
          <w:i/>
          <w:sz w:val="20"/>
          <w:lang w:val="en-US"/>
        </w:rPr>
        <w:t xml:space="preserve">&lt;3&gt; </w:t>
      </w:r>
      <w:r w:rsidRPr="00AF6A29">
        <w:rPr>
          <w:i/>
          <w:sz w:val="20"/>
        </w:rPr>
        <w:t>См</w:t>
      </w:r>
      <w:r w:rsidRPr="00AF6A29">
        <w:rPr>
          <w:i/>
          <w:sz w:val="20"/>
          <w:lang w:val="en-US"/>
        </w:rPr>
        <w:t xml:space="preserve">.: </w:t>
      </w:r>
      <w:proofErr w:type="spellStart"/>
      <w:r w:rsidRPr="00AF6A29">
        <w:rPr>
          <w:i/>
          <w:sz w:val="20"/>
          <w:lang w:val="en-US"/>
        </w:rPr>
        <w:t>Frydlender</w:t>
      </w:r>
      <w:proofErr w:type="spellEnd"/>
      <w:r w:rsidRPr="00AF6A29">
        <w:rPr>
          <w:i/>
          <w:sz w:val="20"/>
          <w:lang w:val="en-US"/>
        </w:rPr>
        <w:t xml:space="preserve"> v. France. </w:t>
      </w:r>
      <w:r w:rsidRPr="00AF6A29">
        <w:rPr>
          <w:i/>
          <w:sz w:val="20"/>
        </w:rPr>
        <w:t xml:space="preserve">ECHR 2000-VII, </w:t>
      </w:r>
      <w:hyperlink r:id="rId900" w:history="1">
        <w:r w:rsidRPr="00AF6A29">
          <w:rPr>
            <w:i/>
            <w:sz w:val="20"/>
          </w:rPr>
          <w:t>§ 43</w:t>
        </w:r>
      </w:hyperlink>
      <w:r w:rsidRPr="00AF6A29">
        <w:rPr>
          <w:i/>
          <w:sz w:val="20"/>
        </w:rPr>
        <w:t>. Жалоба N 30979/96.</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Кроме того, Федеральный </w:t>
      </w:r>
      <w:hyperlink r:id="rId901" w:history="1">
        <w:r w:rsidRPr="00AF6A29">
          <w:t>закон</w:t>
        </w:r>
      </w:hyperlink>
      <w:r w:rsidRPr="00AF6A29">
        <w:t xml:space="preserve"> "О компенсации за нарушение права на судопроизводство в разумный срок или права на исполнение судебного акта в разумный срок" предусмотрел гарантии, обеспечивающие гражданам право на судопроизводство в разумный срок и право на исполнение судебного акта в разумный срок. Гарантии эти состоят в том, что нарушение разумных сроков судопроизводства является основанием для присуждения справедливой компенсации. Участник уголовного процесса, который претерпевает неблагоприятные последствия в связи с допущенными нарушениями разумного срока судопроизводства или исполнения судебного акта, вправе обратиться с заявлением о присуждении компенсации в порядке гражданского судопроизводства (</w:t>
      </w:r>
      <w:hyperlink r:id="rId902" w:history="1">
        <w:r w:rsidRPr="00AF6A29">
          <w:t>ст. 3</w:t>
        </w:r>
      </w:hyperlink>
      <w:r w:rsidRPr="00AF6A29">
        <w:t xml:space="preserve"> указанного Федерального закона, </w:t>
      </w:r>
      <w:hyperlink r:id="rId903" w:history="1">
        <w:r w:rsidRPr="00AF6A29">
          <w:t>ст. 244.1</w:t>
        </w:r>
      </w:hyperlink>
      <w:r w:rsidRPr="00AF6A29">
        <w:t xml:space="preserve"> ГПК РФ). Так, заявление о присуждении компенсации за нарушение права на уголовное судопроизводство в разумный срок может быть подано в суд в шестимесячный срок со дня вступления в законную силу приговора или постановления суда, принятых по делу, либо другого судебного решения, которым прекращено уголовное судопроизводство (</w:t>
      </w:r>
      <w:hyperlink r:id="rId904" w:history="1">
        <w:r w:rsidRPr="00AF6A29">
          <w:t>ч. 6 ст. 3</w:t>
        </w:r>
      </w:hyperlink>
      <w:r w:rsidRPr="00AF6A29">
        <w:t xml:space="preserve"> названного Федерального закона)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В соответствии с Федеральным </w:t>
      </w:r>
      <w:hyperlink r:id="rId905" w:history="1">
        <w:r w:rsidRPr="00AF6A29">
          <w:rPr>
            <w:i/>
            <w:sz w:val="20"/>
          </w:rPr>
          <w:t>законом</w:t>
        </w:r>
      </w:hyperlink>
      <w:r w:rsidRPr="00AF6A29">
        <w:rPr>
          <w:i/>
          <w:sz w:val="20"/>
        </w:rPr>
        <w:t xml:space="preserve"> от 21 июля 2014 г. N 273-ФЗ "О внесении изменений в статью 3 Федерального закона "О компенсации за нарушение права на судопроизводство в разумный срок или права на исполнение судебного акта в разумный срок" и отдельные законодательные акты Российской Федерации" с 1 января 2015 г. в </w:t>
      </w:r>
      <w:hyperlink r:id="rId906" w:history="1">
        <w:r w:rsidRPr="00AF6A29">
          <w:rPr>
            <w:i/>
            <w:sz w:val="20"/>
          </w:rPr>
          <w:t>ч. 6 ст. 3</w:t>
        </w:r>
      </w:hyperlink>
      <w:r w:rsidRPr="00AF6A29">
        <w:rPr>
          <w:i/>
          <w:sz w:val="20"/>
        </w:rPr>
        <w:t xml:space="preserve"> слова "приговора или постановления суда, принятых по делу, либо другого судебного решения, которым прекращено уголовное судопроизводство" заменены словами "приговора либо постановления или определения суда о прекращении уголовного судопроизводства по делу либо со дня принятия дознавателем, начальником подразделения дознания, органом дознания, следователем, руководителем следственного органа, прокурором постановления о прекращении уголовного судопроизводства".</w:t>
      </w:r>
    </w:p>
    <w:p w:rsidR="00454295" w:rsidRPr="00AF6A29" w:rsidRDefault="00454295">
      <w:pPr>
        <w:pStyle w:val="ConsPlusNormal"/>
        <w:jc w:val="both"/>
      </w:pPr>
    </w:p>
    <w:p w:rsidR="00454295" w:rsidRPr="00AF6A29" w:rsidRDefault="00454295">
      <w:pPr>
        <w:pStyle w:val="ConsPlusNormal"/>
        <w:ind w:firstLine="540"/>
        <w:jc w:val="both"/>
      </w:pPr>
      <w:r w:rsidRPr="00AF6A29">
        <w:t>Кроме того, заявление о присуждении компенсации может быть подано в суд до прекращения уголовного преследования или до вступления в законную силу обвинительного приговора суда, если продолжительность производства по уголовному делу превысила четыре года и заявитель ранее обращался с заявлением об ускорении его рассмотрения в порядке, установленном уголовно-процессуальным законодательством (</w:t>
      </w:r>
      <w:hyperlink r:id="rId907" w:history="1">
        <w:r w:rsidRPr="00AF6A29">
          <w:t>ч. 7 ст. 3</w:t>
        </w:r>
      </w:hyperlink>
      <w:r w:rsidRPr="00AF6A29">
        <w:t xml:space="preserve"> указанного Федерального закона). При этом в соответствии с </w:t>
      </w:r>
      <w:hyperlink r:id="rId908" w:history="1">
        <w:r w:rsidRPr="00AF6A29">
          <w:t>ч. 3 ст. 244.8</w:t>
        </w:r>
      </w:hyperlink>
      <w:r w:rsidRPr="00AF6A29">
        <w:t xml:space="preserve"> ГПК РФ суд в порядке гражданского судопроизводства устанавливает факт нарушения права заявителя на уголовное судопроизводство в разумный срок, в том числе оценивая достаточность и эффективность действий суда, прокурора, должностных лиц органов расследования.</w:t>
      </w:r>
    </w:p>
    <w:p w:rsidR="00454295" w:rsidRPr="00AF6A29" w:rsidRDefault="00454295">
      <w:pPr>
        <w:pStyle w:val="ConsPlusNormal"/>
        <w:ind w:firstLine="540"/>
        <w:jc w:val="both"/>
      </w:pPr>
      <w:r w:rsidRPr="00AF6A29">
        <w:lastRenderedPageBreak/>
        <w:t xml:space="preserve">Данный механизм, учитывая положения </w:t>
      </w:r>
      <w:hyperlink r:id="rId909" w:history="1">
        <w:r w:rsidRPr="00AF6A29">
          <w:t>ст. 90</w:t>
        </w:r>
      </w:hyperlink>
      <w:r w:rsidRPr="00AF6A29">
        <w:t xml:space="preserve"> УПК РФ об обязательности обстоятельств, установленных вступившим в законную силу решением суда, принятым в рамках гражданского судопроизводства, порождает проблему соотношения компетенции видов судопроизводств, в том числе по вопросу о наличии существенного нарушения уголовно-процессуального закона как основания отмены судебных решений. В связи с этим в </w:t>
      </w:r>
      <w:hyperlink r:id="rId910" w:history="1">
        <w:r w:rsidRPr="00AF6A29">
          <w:t>п. 46</w:t>
        </w:r>
      </w:hyperlink>
      <w:r w:rsidRPr="00AF6A29">
        <w:t xml:space="preserve"> Постановления Пленума ВС РФ и Пленума ВАС РФ от 23 декабря 2010 г. N 30/64 "О некоторых вопросах, возникших при рассмотрении дел о присуждении компенсации за нарушение права на судопроизводство в разумный срок или права на исполнение судебного акта в разумный срок" подчеркивается, что при рассмотрении дел о присуждении компенсации суды не вправе проверять законность и обоснованность принятых судебных актов по делу, с которым связаны основания заявления о присуждении компенсации.</w:t>
      </w:r>
    </w:p>
    <w:p w:rsidR="00454295" w:rsidRPr="00AF6A29" w:rsidRDefault="00454295">
      <w:pPr>
        <w:pStyle w:val="ConsPlusNormal"/>
        <w:ind w:firstLine="540"/>
        <w:jc w:val="both"/>
      </w:pPr>
      <w:r w:rsidRPr="00AF6A29">
        <w:t xml:space="preserve">5. </w:t>
      </w:r>
      <w:r w:rsidRPr="00AF6A29">
        <w:rPr>
          <w:b/>
        </w:rPr>
        <w:t>Отправление правосудия в отношении несовершеннолетних.</w:t>
      </w:r>
      <w:r w:rsidRPr="00AF6A29">
        <w:t xml:space="preserve"> Как уже отмечалось выше, вступление России в Совет Европы и ее поэтапная интеграция в международное право обусловили необходимость усовершенствования национального законодательства и в сфере защиты прав и обеспечения гарантий при отправлении правосудия по делам несовершеннолетних.</w:t>
      </w:r>
    </w:p>
    <w:p w:rsidR="00454295" w:rsidRPr="00AF6A29" w:rsidRDefault="00454295">
      <w:pPr>
        <w:pStyle w:val="ConsPlusNormal"/>
        <w:ind w:firstLine="540"/>
        <w:jc w:val="both"/>
      </w:pPr>
      <w:r w:rsidRPr="00AF6A29">
        <w:t>В настоящее время внедрение норм международного права требует ограничения гласности и обеспечения конфиденциальности судебных процессов, расширения альтернативных форм уголовной ответственности и мер наказания, предупреждения преступности несовершеннолетних через механизмы защиты их прав.</w:t>
      </w:r>
    </w:p>
    <w:p w:rsidR="00454295" w:rsidRPr="00AF6A29" w:rsidRDefault="00454295">
      <w:pPr>
        <w:pStyle w:val="ConsPlusNormal"/>
        <w:ind w:firstLine="540"/>
        <w:jc w:val="both"/>
      </w:pPr>
      <w:hyperlink r:id="rId911" w:history="1">
        <w:r w:rsidRPr="00AF6A29">
          <w:t>Постановлением</w:t>
        </w:r>
      </w:hyperlink>
      <w:r w:rsidRPr="00AF6A29">
        <w:t xml:space="preserve"> Пленума ВС РФ от 10 октября 2003 г. N 5 "О применении судами общей юрисдикции общепризнанных принципов и норм международного права и международных договоров Российской Федерации" судам даны разъяснения о практике применения норм международного права. При отправлении правосудия по уголовным делам в отношении несовершеннолетних судам необходимо иметь в виду положения общепризнанных принципов и норм международного права, содержащихся в таких актах, как </w:t>
      </w:r>
      <w:hyperlink r:id="rId912" w:history="1">
        <w:r w:rsidRPr="00AF6A29">
          <w:t>Конвенция</w:t>
        </w:r>
      </w:hyperlink>
      <w:r w:rsidRPr="00AF6A29">
        <w:t xml:space="preserve"> о правах ребенка от 20 ноября 1989 г., Минимальные стандартные </w:t>
      </w:r>
      <w:hyperlink r:id="rId913" w:history="1">
        <w:r w:rsidRPr="00AF6A29">
          <w:t>правила</w:t>
        </w:r>
      </w:hyperlink>
      <w:r w:rsidRPr="00AF6A29">
        <w:t xml:space="preserve"> Организации Объединенных Наций, касающиеся отправления правосудия в отношении несовершеннолетних (Пекинские правила), от 29 ноября 1985 г., Руководящие </w:t>
      </w:r>
      <w:hyperlink r:id="rId914" w:history="1">
        <w:r w:rsidRPr="00AF6A29">
          <w:t>принципы</w:t>
        </w:r>
      </w:hyperlink>
      <w:r w:rsidRPr="00AF6A29">
        <w:t xml:space="preserve"> Организации Объединенных Наций для предупреждения преступности среди несовершеннолетних (</w:t>
      </w:r>
      <w:proofErr w:type="spellStart"/>
      <w:r w:rsidRPr="00AF6A29">
        <w:t>Эр-Риядские</w:t>
      </w:r>
      <w:proofErr w:type="spellEnd"/>
      <w:r w:rsidRPr="00AF6A29">
        <w:t xml:space="preserve"> руководящие принципы) от 14 декабря 1990 г. Также подлежат учету другие официальные документы, например </w:t>
      </w:r>
      <w:hyperlink r:id="rId915" w:history="1">
        <w:r w:rsidRPr="00AF6A29">
          <w:t>рекомендации</w:t>
        </w:r>
      </w:hyperlink>
      <w:r w:rsidRPr="00AF6A29">
        <w:t xml:space="preserve"> N </w:t>
      </w:r>
      <w:proofErr w:type="spellStart"/>
      <w:r w:rsidRPr="00AF6A29">
        <w:t>Rec</w:t>
      </w:r>
      <w:proofErr w:type="spellEnd"/>
      <w:r w:rsidRPr="00AF6A29">
        <w:t xml:space="preserve"> (2003) 20 Комитета министров Совета Европы государствам-членам о новых подходах к преступности среди несовершеннолетних и о значении правосудия по делам несовершеннолетних от 24 сентября 2003 г.</w:t>
      </w:r>
    </w:p>
    <w:p w:rsidR="00454295" w:rsidRPr="00AF6A29" w:rsidRDefault="00454295">
      <w:pPr>
        <w:pStyle w:val="ConsPlusNormal"/>
        <w:ind w:firstLine="540"/>
        <w:jc w:val="both"/>
      </w:pPr>
      <w:r w:rsidRPr="00AF6A29">
        <w:t xml:space="preserve">Многие из этих принципов получили отражение в </w:t>
      </w:r>
      <w:hyperlink r:id="rId916" w:history="1">
        <w:r w:rsidRPr="00AF6A29">
          <w:t>УПК</w:t>
        </w:r>
      </w:hyperlink>
      <w:r w:rsidRPr="00AF6A29">
        <w:t xml:space="preserve"> РФ. Так, производство по уголовным делам в отношении несовершеннолетних занимало и занимает своеобразное положение в уголовно-процессуальном законодательстве. Судопроизводство по делам несовершеннолетних в Российской Федерации регулируется как общими положениями УПК РФ, так и специальными нормами, выделенными законодателем в особое производство (</w:t>
      </w:r>
      <w:hyperlink r:id="rId917" w:history="1">
        <w:r w:rsidRPr="00AF6A29">
          <w:t>гл. 50</w:t>
        </w:r>
      </w:hyperlink>
      <w:r w:rsidRPr="00AF6A29">
        <w:t xml:space="preserve"> "Производство по делам в отношении несовершеннолетних" этого Кодекса). Однако ряд статей, регулирующих специфическое правовое положение несовершеннолетних на разных стадиях уголовного процесса и в рамках разных уголовно-процессуальных институтов, изложен в других статьях </w:t>
      </w:r>
      <w:hyperlink r:id="rId918" w:history="1">
        <w:r w:rsidRPr="00AF6A29">
          <w:t>УПК</w:t>
        </w:r>
      </w:hyperlink>
      <w:r w:rsidRPr="00AF6A29">
        <w:t xml:space="preserve"> РФ.</w:t>
      </w:r>
    </w:p>
    <w:p w:rsidR="00454295" w:rsidRPr="00AF6A29" w:rsidRDefault="00454295">
      <w:pPr>
        <w:pStyle w:val="ConsPlusNormal"/>
        <w:ind w:firstLine="540"/>
        <w:jc w:val="both"/>
      </w:pPr>
      <w:r w:rsidRPr="00AF6A29">
        <w:t>Поэтому исключительно важна надлежащая организация уголовного процесса по делам о преступлениях несовершеннолетних, его законодательная регламентация, высокое качество расследования преступлений, рассмотрения и разрешения дел в судах, назначение справедливого наказания. Как отмечалось выше, международные правовые документы исходят из необходимости обеспечения профессиональной компетенции лиц, осуществляющих производство по делам несовершеннолетних, их обучения и повышения квалификации по вопросам права, педагогики, криминологии, наук о поведении (</w:t>
      </w:r>
      <w:hyperlink r:id="rId919" w:history="1">
        <w:r w:rsidRPr="00AF6A29">
          <w:t>правило 22</w:t>
        </w:r>
      </w:hyperlink>
      <w:r w:rsidRPr="00AF6A29">
        <w:t xml:space="preserve"> Пекинских правил).</w:t>
      </w:r>
    </w:p>
    <w:p w:rsidR="00454295" w:rsidRPr="00AF6A29" w:rsidRDefault="00454295">
      <w:pPr>
        <w:pStyle w:val="ConsPlusNormal"/>
        <w:ind w:firstLine="540"/>
        <w:jc w:val="both"/>
      </w:pPr>
      <w:r w:rsidRPr="00AF6A29">
        <w:t xml:space="preserve">Кроме того, </w:t>
      </w:r>
      <w:hyperlink r:id="rId920" w:history="1">
        <w:r w:rsidRPr="00AF6A29">
          <w:t>Постановление</w:t>
        </w:r>
      </w:hyperlink>
      <w:r w:rsidRPr="00AF6A29">
        <w:t xml:space="preserve"> Пленума ВС РФ от 1 февраля 2011 г. N 1 "О судебной практике применения законодательства, регламентирующего особенности уголовной ответственности и наказания несовершеннолетних" обратило внимание на следующее. Судопроизводство по делам этой категории должно основываться на строгом соблюдении требований материального и процессуального законодательства, назначение осужденным справедливого наказания и </w:t>
      </w:r>
      <w:r w:rsidRPr="00AF6A29">
        <w:lastRenderedPageBreak/>
        <w:t>законного, обоснованного применения мер уголовно-правового характера, максимально способствовать соблюдению прав и законных интересов несовершеннолетних участников уголовного судопроизводства (обвиняемых, подозреваемых, потерпевших), предупреждению совершения несовершеннолетним новых преступлений, восстановлению социальной справедливости.</w:t>
      </w:r>
    </w:p>
    <w:p w:rsidR="00454295" w:rsidRPr="00AF6A29" w:rsidRDefault="00454295">
      <w:pPr>
        <w:pStyle w:val="ConsPlusNormal"/>
        <w:ind w:firstLine="540"/>
        <w:jc w:val="both"/>
      </w:pPr>
      <w:r w:rsidRPr="00AF6A29">
        <w:t xml:space="preserve">В этом Постановлении Пленума также разъясняется, что уголовные дела в отношении несовершеннолетних в судах первой и второй инстанций должны рассматриваться наиболее опытными судьями </w:t>
      </w:r>
      <w:hyperlink r:id="rId921" w:history="1">
        <w:r w:rsidRPr="00AF6A29">
          <w:t>(п. 4)</w:t>
        </w:r>
      </w:hyperlink>
      <w:r w:rsidRPr="00AF6A29">
        <w:t>. Специализация судей предусматривает необходимость обеспечения их профессиональной компетенции не только по вопросам права, но и педагогики, социологии, психологии.</w:t>
      </w:r>
    </w:p>
    <w:p w:rsidR="00454295" w:rsidRPr="00AF6A29" w:rsidRDefault="00454295">
      <w:pPr>
        <w:pStyle w:val="ConsPlusNormal"/>
        <w:ind w:firstLine="540"/>
        <w:jc w:val="both"/>
      </w:pPr>
      <w:r w:rsidRPr="00AF6A29">
        <w:t xml:space="preserve">Итак, </w:t>
      </w:r>
      <w:hyperlink r:id="rId922" w:history="1">
        <w:r w:rsidRPr="00AF6A29">
          <w:t>гл. 50</w:t>
        </w:r>
      </w:hyperlink>
      <w:r w:rsidRPr="00AF6A29">
        <w:t xml:space="preserve"> УПК РФ отражает особенности уголовного процесса по делам несовершеннолетних. Они относятся как к общим принципам судопроизводства, так и к отдельным вопросам, решаемым в ходе расследования и судебного разбирательства дел этой категории. Однако нельзя утверждать, что уголовно-процессуальное законодательство создало особую модель ювенального уголовного процесса.</w:t>
      </w:r>
    </w:p>
    <w:p w:rsidR="00454295" w:rsidRPr="00AF6A29" w:rsidRDefault="00454295">
      <w:pPr>
        <w:pStyle w:val="ConsPlusNormal"/>
        <w:ind w:firstLine="540"/>
        <w:jc w:val="both"/>
      </w:pPr>
      <w:r w:rsidRPr="00AF6A29">
        <w:t xml:space="preserve">Вопрос создания ювенальных судов был предметом обсуждения на VII Всероссийском съезде судей. В </w:t>
      </w:r>
      <w:hyperlink r:id="rId923" w:history="1">
        <w:r w:rsidRPr="00AF6A29">
          <w:t>Постановлении</w:t>
        </w:r>
      </w:hyperlink>
      <w:r w:rsidRPr="00AF6A29">
        <w:t xml:space="preserve"> Съезда отмечено, что эта идея была поддержана на всех уровнях, однако осталась нереализованной &lt;1&gt;. Так, 9 июня 2009 г. Президентом РФ было дано поручение N Пр-1470 Правительству РФ по созданию ювенальных судов. В поручении отмечено, что введение специализированного правосудия по делам несовершеннолетних не только отвечает национальным интересам Российской Федерации, но и необходимо для исполнения международно-правовых обязательств, в частности </w:t>
      </w:r>
      <w:hyperlink r:id="rId924" w:history="1">
        <w:r w:rsidRPr="00AF6A29">
          <w:t>Конвенции</w:t>
        </w:r>
      </w:hyperlink>
      <w:r w:rsidRPr="00AF6A29">
        <w:t xml:space="preserve"> о правах ребенка. В целях реализации поручения Президента РФ Президиум Совета судей РФ принял Постановление от 6 августа 2009 г. N 185 "О ювенальной юстиции в системе правосудия Российской Федерации". В нем отмечено, что суды общей юрисдикции широко используют ювенальные технологии, предусмотренные </w:t>
      </w:r>
      <w:hyperlink r:id="rId925" w:history="1">
        <w:r w:rsidRPr="00AF6A29">
          <w:t>Конвенцией</w:t>
        </w:r>
      </w:hyperlink>
      <w:r w:rsidRPr="00AF6A29">
        <w:t xml:space="preserve"> о правах ребенка, Минимальными стандартными </w:t>
      </w:r>
      <w:hyperlink r:id="rId926" w:history="1">
        <w:r w:rsidRPr="00AF6A29">
          <w:t>правилами</w:t>
        </w:r>
      </w:hyperlink>
      <w:r w:rsidRPr="00AF6A29">
        <w:t xml:space="preserve"> ООН.</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hyperlink r:id="rId927" w:history="1">
        <w:r w:rsidRPr="00AF6A29">
          <w:rPr>
            <w:i/>
            <w:sz w:val="20"/>
          </w:rPr>
          <w:t>Постановление</w:t>
        </w:r>
      </w:hyperlink>
      <w:r w:rsidRPr="00AF6A29">
        <w:rPr>
          <w:i/>
          <w:sz w:val="20"/>
        </w:rPr>
        <w:t xml:space="preserve"> VII Всероссийского съезда судей РФ от 4 декабря 2008 г. "О состоянии судебной системы Российской Федерации и приоритетных направлениях ее развития и совершенствования".</w:t>
      </w:r>
    </w:p>
    <w:p w:rsidR="00454295" w:rsidRPr="00AF6A29" w:rsidRDefault="00454295">
      <w:pPr>
        <w:pStyle w:val="ConsPlusNormal"/>
        <w:jc w:val="both"/>
      </w:pPr>
    </w:p>
    <w:p w:rsidR="00454295" w:rsidRPr="00AF6A29" w:rsidRDefault="00454295">
      <w:pPr>
        <w:pStyle w:val="ConsPlusNormal"/>
        <w:ind w:firstLine="540"/>
        <w:jc w:val="both"/>
      </w:pPr>
      <w:r w:rsidRPr="00AF6A29">
        <w:t>Президиум Совета судей РФ констатировал, что ювенальные технологии на региональном уровне создают предпосылки к организации эффективной системы ювенальной юстиции в Российской Федерации. В рассматриваемом Постановлении Президиума также обращено внимание на необходимость повышения квалификации судей и углубление специализации не только по уголовным делам о преступлениях несовершеннолетних, но и по уголовным делам, по которым потерпевшими являются несовершеннолетние, а также по гражданским делам о защите прав детей.</w:t>
      </w:r>
    </w:p>
    <w:p w:rsidR="00454295" w:rsidRPr="00AF6A29" w:rsidRDefault="00454295">
      <w:pPr>
        <w:pStyle w:val="ConsPlusNormal"/>
        <w:ind w:firstLine="540"/>
        <w:jc w:val="both"/>
      </w:pPr>
      <w:r w:rsidRPr="00AF6A29">
        <w:t>Однако в сфере законотворческой работы по созданию системы правосудия в отношении несовершеннолетних не произошло. В настоящее время законодательство Российской Федерации не предусматривает института ювенальной юстиции. Между тем внедрение ювенальных технологий осуществляется по инициативе субъектов РФ.</w:t>
      </w:r>
    </w:p>
    <w:p w:rsidR="00454295" w:rsidRPr="00AF6A29" w:rsidRDefault="00454295">
      <w:pPr>
        <w:pStyle w:val="ConsPlusNormal"/>
        <w:ind w:firstLine="540"/>
        <w:jc w:val="both"/>
      </w:pPr>
      <w:r w:rsidRPr="00AF6A29">
        <w:t>На основании вышеизложенного можно сделать вывод о том, что в настоящее время в Российской Федерации еще не завершился процесс формирования нормативной базы для введения всеобъемлющей системы правосудия в отношении несовершеннолетних и международные обязательства Российской Федерации в этой области остаются невыполненными в полном объеме.</w:t>
      </w:r>
    </w:p>
    <w:p w:rsidR="00454295" w:rsidRPr="00AF6A29" w:rsidRDefault="00454295">
      <w:pPr>
        <w:pStyle w:val="ConsPlusNormal"/>
        <w:ind w:firstLine="540"/>
        <w:jc w:val="both"/>
      </w:pPr>
      <w:r w:rsidRPr="00AF6A29">
        <w:t xml:space="preserve">Итак, вопросы внедрения и фактического применения международных стандартов отправления правосудия приобретают особую актуальность, но сопоставление национального законодательства и рассмотренных некоторых положений </w:t>
      </w:r>
      <w:hyperlink r:id="rId928" w:history="1">
        <w:r w:rsidRPr="00AF6A29">
          <w:t>ст. 6</w:t>
        </w:r>
      </w:hyperlink>
      <w:r w:rsidRPr="00AF6A29">
        <w:t xml:space="preserve"> Конвенции о защите прав человека и основных свобод показывает, что стандарты правосудия все же нашли свое отражение в российском уголовном процессе. Однако, к сожалению, следует отметить, что современная система справедливого правосудия еще далека от совершенства.</w:t>
      </w:r>
    </w:p>
    <w:p w:rsidR="00454295" w:rsidRPr="00AF6A29" w:rsidRDefault="00454295">
      <w:pPr>
        <w:pStyle w:val="ConsPlusNormal"/>
        <w:ind w:firstLine="540"/>
        <w:jc w:val="both"/>
      </w:pPr>
      <w:r w:rsidRPr="00AF6A29">
        <w:t xml:space="preserve">Итак, механизм приведения национального законодательства в соответствие с </w:t>
      </w:r>
      <w:r w:rsidRPr="00AF6A29">
        <w:lastRenderedPageBreak/>
        <w:t>международными правовыми стандартами пока не получил правового регулирования. Это требует системного подхода в реализации новых правовых решений, строгого учета международных обязательств государства, контроля за реализацией изменений в законодательстве и правоприменительной практике.</w:t>
      </w:r>
    </w:p>
    <w:p w:rsidR="00454295" w:rsidRPr="00AF6A29" w:rsidRDefault="00454295">
      <w:pPr>
        <w:pStyle w:val="ConsPlusNormal"/>
        <w:jc w:val="both"/>
      </w:pPr>
    </w:p>
    <w:p w:rsidR="00454295" w:rsidRPr="00AF6A29" w:rsidRDefault="00454295">
      <w:pPr>
        <w:pStyle w:val="ConsPlusNormal"/>
        <w:jc w:val="center"/>
        <w:rPr>
          <w:b/>
        </w:rPr>
      </w:pPr>
      <w:bookmarkStart w:id="14" w:name="P1725"/>
      <w:bookmarkEnd w:id="14"/>
      <w:r w:rsidRPr="00AF6A29">
        <w:rPr>
          <w:b/>
        </w:rPr>
        <w:t>14. Некоторые проблемы избрания и применения мер пресечения</w:t>
      </w:r>
    </w:p>
    <w:p w:rsidR="00454295" w:rsidRPr="00AF6A29" w:rsidRDefault="00454295">
      <w:pPr>
        <w:pStyle w:val="ConsPlusNormal"/>
        <w:jc w:val="both"/>
      </w:pPr>
    </w:p>
    <w:p w:rsidR="00454295" w:rsidRPr="00AF6A29" w:rsidRDefault="00454295">
      <w:pPr>
        <w:pStyle w:val="ConsPlusNormal"/>
        <w:ind w:firstLine="540"/>
        <w:jc w:val="both"/>
      </w:pPr>
      <w:r w:rsidRPr="00AF6A29">
        <w:t>В ходе уголовного судопроизводства избираются и применяются меры пресечения. Их избрание и применение приводят к определенным ограничениям, устанавливаемым законом к лицам, привлекающимся к уголовной ответственности. В результате избрания и применения некоторых из мер пресечения подозреваемые и обвиняемые могут быть лишены права на личную неприкосновенность и свободу или ограничены в нем. Тем самым происходят серьезные ограничения прав лиц, привлекающихся к уголовной ответственности. В связи с этим следует согласиться с высказыванием о том, что меры процессуального принуждения в условиях цивилизованного общества должны применяться лишь в случае безусловной необходимости, такое общество не может допустить расширения оснований и масштабов государственного принуждения, в том числе по уголовным делам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Стецовский</w:t>
      </w:r>
      <w:proofErr w:type="spellEnd"/>
      <w:r w:rsidRPr="00AF6A29">
        <w:rPr>
          <w:i/>
          <w:sz w:val="20"/>
        </w:rPr>
        <w:t xml:space="preserve"> Ю.И. Право на свободу и личную неприкосновенность: нормы и действительность. М., 2000. С. 173.</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Меры пресечения установлены уголовно-процессуальным законодательством. Для их избрания необходимо наличие определенных оснований. В </w:t>
      </w:r>
      <w:hyperlink r:id="rId929" w:history="1">
        <w:r w:rsidRPr="00AF6A29">
          <w:t>ст. 97</w:t>
        </w:r>
      </w:hyperlink>
      <w:r w:rsidRPr="00AF6A29">
        <w:t xml:space="preserve"> УПК РФ предусмотрено: одним из оснований для избрания меры пресечения является предположение о том, что обвиняемый, подозреваемый могут продолжать заниматься преступной деятельностью. Таким образом, мера пресечения выступает в качестве средства предупреждения преступления, в том числе и не связанного с тем, в совершении которого обвиняется это лицо. Однако наличие такого основания может привести к избранию любой меры пресечения, включая заключение под стражу, домашний арест или залог. В юридической литературе отмечается, что "далеко не каждое новое преступление обвиняемого способно выступить препятствием достижению уголовным судопроизводством своего назначения... необходимо различать новое преступление обвиняемого, создающее такие препятствия и не создающее таковых" &lt;1&gt;. Этот вывод может свидетельствовать о том, что основания для избрания любой из мер пресечения являются одинаковыми. В то же время известно, что меры пресечения различаются по своему содержанию, предназначению, способам применения. Поэтому, как полагаем, требуется дифференциация оснований для избрания мер пресечения.</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w:t>
      </w:r>
      <w:proofErr w:type="spellStart"/>
      <w:r w:rsidRPr="00AF6A29">
        <w:rPr>
          <w:i/>
          <w:sz w:val="20"/>
        </w:rPr>
        <w:t>Вдовцев</w:t>
      </w:r>
      <w:proofErr w:type="spellEnd"/>
      <w:r w:rsidRPr="00AF6A29">
        <w:rPr>
          <w:i/>
          <w:sz w:val="20"/>
        </w:rPr>
        <w:t xml:space="preserve"> П. Предупреждение совершения обвиняемым (подозреваемым) новых преступлений как цель залога // Уголовное право. 2013. N 1. С. 83.</w:t>
      </w:r>
    </w:p>
    <w:p w:rsidR="00454295" w:rsidRPr="00AF6A29" w:rsidRDefault="00454295">
      <w:pPr>
        <w:pStyle w:val="ConsPlusNormal"/>
        <w:jc w:val="both"/>
      </w:pPr>
    </w:p>
    <w:p w:rsidR="00454295" w:rsidRPr="00AF6A29" w:rsidRDefault="00454295">
      <w:pPr>
        <w:pStyle w:val="ConsPlusNormal"/>
        <w:ind w:firstLine="540"/>
        <w:jc w:val="both"/>
      </w:pPr>
      <w:r w:rsidRPr="00AF6A29">
        <w:t>В юридической литературе отмечается, что "на практике зачастую расплывчатость формулировки наличия оснований для избрания меры пресечения (в том числе содержания под стражей) используется недобросовестными следователями (дознавателями) для оказания на обвиняемого (подозреваемого) психологического давления с целью получения от него признательных показаний" &lt;1&gt;. Поэтому основания для избрания каждой из мер пресечения нуждаются в дальнейшем совершенствовании.</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&lt;1&gt; Пикалов И.А. Проблемы соответствия превентивного лишения свободы отдельным принципам уголовного судопроизводства. М., 2009. С. 50.</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Вместе с тем в </w:t>
      </w:r>
      <w:hyperlink r:id="rId930" w:history="1">
        <w:r w:rsidRPr="00AF6A29">
          <w:t>УПК</w:t>
        </w:r>
      </w:hyperlink>
      <w:r w:rsidRPr="00AF6A29">
        <w:t xml:space="preserve"> РФ для избрания любой из мер пресечения установлены одни и те же основания, что, на наш взгляд, следует изменить. Должно приниматься во внимание, например, то, что существуют меры пресечения, в результате применения которых лицо будет находиться на свободе или будет лишено свободы. Так, Уголовно-процессуальный закон Латвийской Республики </w:t>
      </w:r>
      <w:r w:rsidRPr="00AF6A29">
        <w:lastRenderedPageBreak/>
        <w:t>выделяет меры принуждения, не связанные с лишением свободы, и меры принуждения, связанные с лишением свободы. Важным является положение, сформулированное в ст. 244 Уголовно-процессуального закона Латвийской Республики о том, что лицо, ведущее процесс, избирает такую меру процессуального принуждения, которая по возможности меньше затрагивает основные права лица и является соразмерной &lt;1&gt;. Данное положение является правильным. Оно направлено на защиту прав лиц, привлекающихся к уголовной ответственности, что должно способствовать предотвращению избыточного применения мер процессуального принуждения, включая меры пресечения.</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Уголовно-процессуальный закон Латвийской Республики / под общ. ред. М. </w:t>
      </w:r>
      <w:proofErr w:type="spellStart"/>
      <w:r w:rsidRPr="00AF6A29">
        <w:rPr>
          <w:i/>
          <w:sz w:val="20"/>
        </w:rPr>
        <w:t>Шешукова</w:t>
      </w:r>
      <w:proofErr w:type="spellEnd"/>
      <w:r w:rsidRPr="00AF6A29">
        <w:rPr>
          <w:i/>
          <w:sz w:val="20"/>
        </w:rPr>
        <w:t>. Рига, 2005. С. 112.</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Между тем, по мнению О.И. </w:t>
      </w:r>
      <w:proofErr w:type="spellStart"/>
      <w:r w:rsidRPr="00AF6A29">
        <w:t>Цоколовой</w:t>
      </w:r>
      <w:proofErr w:type="spellEnd"/>
      <w:r w:rsidRPr="00AF6A29">
        <w:t>, правильным было бы введение таких положений закона, в соответствии с которыми мера пресечения избирается в соответствии с тяжестью совершенного преступления &lt;1&gt;. Однако с этим предложением согласиться нельзя, так как тяжесть преступления не может являться решающим основанием для избрания меры пресечения. Не исключена неправильная квалификация действий лица, в отношении которого избирается мера пресечения. Более того, имеются случаи заведомо неправильной квалификации с целью применить к лицу наиболее строгую меру пресечения. Кроме того, тяжесть совершенного преступления далеко не всегда может совпадать со сведениями о личности и поэтому не может играть определяющее значение для избрания меры пресечения.</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Цоколова</w:t>
      </w:r>
      <w:proofErr w:type="spellEnd"/>
      <w:r w:rsidRPr="00AF6A29">
        <w:rPr>
          <w:i/>
          <w:sz w:val="20"/>
        </w:rPr>
        <w:t xml:space="preserve"> О.И. Перспективы развития уголовно-процессуального института мер пресечения // Перспективы развития уголовно-процессуального права и криминалистики: матер. 2-й </w:t>
      </w:r>
      <w:proofErr w:type="spellStart"/>
      <w:r w:rsidRPr="00AF6A29">
        <w:rPr>
          <w:i/>
          <w:sz w:val="20"/>
        </w:rPr>
        <w:t>Междунар</w:t>
      </w:r>
      <w:proofErr w:type="spellEnd"/>
      <w:r w:rsidRPr="00AF6A29">
        <w:rPr>
          <w:i/>
          <w:sz w:val="20"/>
        </w:rPr>
        <w:t xml:space="preserve">. </w:t>
      </w:r>
      <w:proofErr w:type="spellStart"/>
      <w:r w:rsidRPr="00AF6A29">
        <w:rPr>
          <w:i/>
          <w:sz w:val="20"/>
        </w:rPr>
        <w:t>науч.-практ</w:t>
      </w:r>
      <w:proofErr w:type="spellEnd"/>
      <w:r w:rsidRPr="00AF6A29">
        <w:rPr>
          <w:i/>
          <w:sz w:val="20"/>
        </w:rPr>
        <w:t xml:space="preserve">. </w:t>
      </w:r>
      <w:proofErr w:type="spellStart"/>
      <w:r w:rsidRPr="00AF6A29">
        <w:rPr>
          <w:i/>
          <w:sz w:val="20"/>
        </w:rPr>
        <w:t>конф</w:t>
      </w:r>
      <w:proofErr w:type="spellEnd"/>
      <w:r w:rsidRPr="00AF6A29">
        <w:rPr>
          <w:i/>
          <w:sz w:val="20"/>
        </w:rPr>
        <w:t>. (Москва, 11 - 12 апреля 2012 г.). М., 2012. С. 157.</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Самая суровая мера пресечения, установленная </w:t>
      </w:r>
      <w:hyperlink r:id="rId931" w:history="1">
        <w:r w:rsidRPr="00AF6A29">
          <w:t>УПК</w:t>
        </w:r>
      </w:hyperlink>
      <w:r w:rsidRPr="00AF6A29">
        <w:t xml:space="preserve"> РФ, - это заключение под стражу. Заключение под стражу избирается по решению суда по уголовным делам о преступлениях, за которые законом предусмотрено наказание в виде лишения свободы на срок до трех лет при невозможности избрания иной меры пресечения. В то же время </w:t>
      </w:r>
      <w:hyperlink r:id="rId932" w:history="1">
        <w:r w:rsidRPr="00AF6A29">
          <w:t>УПК</w:t>
        </w:r>
      </w:hyperlink>
      <w:r w:rsidRPr="00AF6A29">
        <w:t xml:space="preserve"> РФ содержит ограничения в отношении определенного круга лиц, когда к ним заключение под стражу не может быть применено. Это касается, в частности, лиц, привлекаемых к уголовной ответственности за совершение преступлений в сфере предпринимательской деятельности.</w:t>
      </w:r>
    </w:p>
    <w:p w:rsidR="00454295" w:rsidRPr="00AF6A29" w:rsidRDefault="00454295">
      <w:pPr>
        <w:pStyle w:val="ConsPlusNormal"/>
        <w:ind w:firstLine="540"/>
        <w:jc w:val="both"/>
      </w:pPr>
      <w:r w:rsidRPr="00AF6A29">
        <w:t>В результате избрания и применения такой меры пресечения, как заключение под стражу, лица, привлекающиеся к уголовной ответственности, лишаются свободы и не в состоянии скрыться от следствия и суда, а также в ряде случаев не могут непосредственно воспрепятствовать производству по уголовному делу. Их, как правило, можно беспрепятственно доставить к назначенному времени и в установленное место для производства следственных и иных процессуальных действий. При этом достигаются цели, стоящие перед уголовным судопроизводством. Вместе с тем последствиями избрания данной меры пресечения нередко является изменение показаний с их стороны, а то и сговор в их показаниях (если под стражей находятся соучастники преступления). Заключенные под стражу чаще подвержены инфекционным и иным заболеваниям и даже умирают в стенах ИВС и СИЗО, не дождавшись приговора суда. Отрицательным образом заключение под стражу отражается на несовершеннолетних, усваивающих традиции и привычки преступного мира. Финансирование мест содержания под стражей огромным бременем ложится на федеральный бюджет.</w:t>
      </w:r>
    </w:p>
    <w:p w:rsidR="00454295" w:rsidRPr="00AF6A29" w:rsidRDefault="00454295">
      <w:pPr>
        <w:pStyle w:val="ConsPlusNormal"/>
        <w:ind w:firstLine="540"/>
        <w:jc w:val="both"/>
      </w:pPr>
      <w:r w:rsidRPr="00AF6A29">
        <w:t xml:space="preserve">При избрании меры пресечения в виде заключения под стражу получение согласия следователем от руководителя следственного органа принижает, на наш взгляд, процессуальную самостоятельность следователя. При этом надо учесть, что руководитель следственного органа выступает не только как процессуальный руководитель, но и как вышестоящее административное должностное лицо по отношению к следователю. Позиция следователя может не совпадать с позицией руководителя следственного органа о необходимости избрания меры пресечения в виде заключения под стражу. Следователь должен иметь право, на наш взгляд, самостоятельно обратиться в суд с ходатайством об избрании меры пресечения в виде заключения под стражу. </w:t>
      </w:r>
      <w:r w:rsidRPr="00AF6A29">
        <w:lastRenderedPageBreak/>
        <w:t xml:space="preserve">Однако такого права следователь не имеет. Хотя в </w:t>
      </w:r>
      <w:hyperlink r:id="rId933" w:history="1">
        <w:r w:rsidRPr="00AF6A29">
          <w:t>УПК</w:t>
        </w:r>
      </w:hyperlink>
      <w:r w:rsidRPr="00AF6A29">
        <w:t xml:space="preserve"> РСФСР не было предусмотрено, чтобы следователь, решая избрать меру пресечения в виде заключения под стражу, предварительно получал согласие для избрания этой меры пресечения. Тем самым </w:t>
      </w:r>
      <w:hyperlink r:id="rId934" w:history="1">
        <w:r w:rsidRPr="00AF6A29">
          <w:t>УПК</w:t>
        </w:r>
      </w:hyperlink>
      <w:r w:rsidRPr="00AF6A29">
        <w:t xml:space="preserve"> РФ, по существу, усилил роль органов исполнительной власти в уголовно-процессуальной сфере.</w:t>
      </w:r>
    </w:p>
    <w:p w:rsidR="00454295" w:rsidRPr="00AF6A29" w:rsidRDefault="00454295">
      <w:pPr>
        <w:pStyle w:val="ConsPlusNormal"/>
        <w:ind w:firstLine="540"/>
        <w:jc w:val="both"/>
      </w:pPr>
      <w:r w:rsidRPr="00AF6A29">
        <w:t xml:space="preserve">Для развития уголовно-процессуального законодательства в части, касающейся мер пресечения, большое значение имеет </w:t>
      </w:r>
      <w:proofErr w:type="spellStart"/>
      <w:r w:rsidRPr="00AF6A29">
        <w:t>пилотное</w:t>
      </w:r>
      <w:proofErr w:type="spellEnd"/>
      <w:r w:rsidRPr="00AF6A29">
        <w:t xml:space="preserve"> Постановление ЕСПЧ "Ананьев и другие против России". В нем сформулирован ряд первоочередных задач, которые необходимо выполнить России. Часть из них относится к вопросам, связанным с избранием меры пресечения в виде заключения под стражу и ее применением.</w:t>
      </w:r>
    </w:p>
    <w:p w:rsidR="00454295" w:rsidRPr="00AF6A29" w:rsidRDefault="00454295">
      <w:pPr>
        <w:pStyle w:val="ConsPlusNormal"/>
        <w:ind w:firstLine="540"/>
        <w:jc w:val="both"/>
      </w:pPr>
      <w:r w:rsidRPr="00AF6A29">
        <w:t>Между тем проблематичным является избрание меры пресечения в виде заключения под стражу по уголовным делам о преступлениях, наказание за совершение которых может быть установлено на больший срок чем три года. Возможно, что может быть принята норма об избрании меры пресечения в виде заключения под стражу по уголовным делам о преступлениях, наказание за которые будет предусмотрено на срок до пяти лет. Установление более высокого уровня срока наказания за преступления может способствовать большей степени защищенности лиц, привлекаемых к уголовной ответственности. Во всяком случае, как представляется, необходима дальнейшая дифференциация при решении вопроса о том, в отношении каких именно лиц, привлекающихся к уголовной ответственности, и по каким категориям уголовных дел должно быть установлено положение, согласно которому может избираться мера пресечения в виде заключения под стражу по уголовным делам о преступлениях, наказание за которые предусмотрено на срок до пяти лет лишения свободы, а возможно, и выше. Такое правило может быть предусмотрено в отношении лиц, ранее не судимых, не привлекавшихся к уголовной ответственности, совершивших преступление впервые.</w:t>
      </w:r>
    </w:p>
    <w:p w:rsidR="00454295" w:rsidRPr="00AF6A29" w:rsidRDefault="00454295">
      <w:pPr>
        <w:pStyle w:val="ConsPlusNormal"/>
        <w:ind w:firstLine="540"/>
        <w:jc w:val="both"/>
      </w:pPr>
      <w:r w:rsidRPr="00AF6A29">
        <w:t>В научной литературе предлагается предусмотреть в уголовно-процессуальном законодательстве норму об исключительном характере выбора ареста как меры пресечения за деяния ненасильственного характера. Можно было бы также законодательно разграничить сферы применения ареста (для обвиняемых в деяниях, совершенных с применением насилия, что обусловливает изоляцию обвиняемого от общества и семьи при имеющихся для ареста основаниях) и домашнего ареста (для обвиняемых в преступлениях ненасильственного характера при имеющихся для ареста основаниях) &lt;1&gt;. Думается, что при дальнейшем развитии законодательства применение меры пресечения в виде заключения под стражу должно неуклонно сокращаться. Эта мера пресечения должна избираться только в случаях крайней необходимости, а не повсеместно.</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Иманлы</w:t>
      </w:r>
      <w:proofErr w:type="spellEnd"/>
      <w:r w:rsidRPr="00AF6A29">
        <w:rPr>
          <w:i/>
          <w:sz w:val="20"/>
        </w:rPr>
        <w:t xml:space="preserve"> М.Н. </w:t>
      </w:r>
      <w:hyperlink r:id="rId935" w:history="1">
        <w:r w:rsidRPr="00AF6A29">
          <w:rPr>
            <w:i/>
            <w:sz w:val="20"/>
          </w:rPr>
          <w:t>Проблемы совершенствования законодательства</w:t>
        </w:r>
      </w:hyperlink>
      <w:r w:rsidRPr="00AF6A29">
        <w:rPr>
          <w:i/>
          <w:sz w:val="20"/>
        </w:rPr>
        <w:t xml:space="preserve"> об аресте и содержании под стражей подозреваемых и обвиняемых // </w:t>
      </w:r>
      <w:proofErr w:type="spellStart"/>
      <w:r w:rsidRPr="00AF6A29">
        <w:rPr>
          <w:i/>
          <w:sz w:val="20"/>
        </w:rPr>
        <w:t>Науч</w:t>
      </w:r>
      <w:proofErr w:type="spellEnd"/>
      <w:r w:rsidRPr="00AF6A29">
        <w:rPr>
          <w:i/>
          <w:sz w:val="20"/>
        </w:rPr>
        <w:t xml:space="preserve">. тр. Российская академия юридических наук. </w:t>
      </w:r>
      <w:proofErr w:type="spellStart"/>
      <w:r w:rsidRPr="00AF6A29">
        <w:rPr>
          <w:i/>
          <w:sz w:val="20"/>
        </w:rPr>
        <w:t>Вып</w:t>
      </w:r>
      <w:proofErr w:type="spellEnd"/>
      <w:r w:rsidRPr="00AF6A29">
        <w:rPr>
          <w:i/>
          <w:sz w:val="20"/>
        </w:rPr>
        <w:t>. 9: в 3 т. Т. 3. М., 2009. С. 912.</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Известно, что согласно </w:t>
      </w:r>
      <w:hyperlink r:id="rId936" w:history="1">
        <w:r w:rsidRPr="00AF6A29">
          <w:t>УПК</w:t>
        </w:r>
      </w:hyperlink>
      <w:r w:rsidRPr="00AF6A29">
        <w:t xml:space="preserve"> РФ такие меры пресечения, как заключение под стражу, домашний арест и залог, избираются по решению суда. Другие меры пресечения, содержащиеся в </w:t>
      </w:r>
      <w:hyperlink r:id="rId937" w:history="1">
        <w:r w:rsidRPr="00AF6A29">
          <w:t>УПК</w:t>
        </w:r>
      </w:hyperlink>
      <w:r w:rsidRPr="00AF6A29">
        <w:t xml:space="preserve"> РФ, избираются органами предварительного расследования. При избрании и применении меры пресечения по решению суда актуальным является вопрос об изменении или отмене данной меры пресечения. В юридической литературе неоднократно ставился вопрос об избрании по решению суда всех мер пресечения. Думается, при дальнейшем развитии уголовно-процессуального законодательства действительно может быть предусмотрено избрание всех мер пресечения по решению суда. Возможно, что в таких случаях именно суд будет устанавливать ограничения при избрании той или иной меры пресечения. Установление ограничений судом к лицам, привлекающимся к уголовной ответственности, при избрании меры пресечения в большей степени, на наш взгляд, станет соответствовать таким принципам уголовного судопроизводства, как презумпция невиновности, состязательность сторон. Как представляется, рассмотрение судом и принятие решения об избрании любой из мер пресечения должно будет происходить в условиях состязательного процесса и с участием сторон. Необходимо отметить, что при принятии УПК РФ в ст. 110 этого Кодекса содержалась </w:t>
      </w:r>
      <w:hyperlink r:id="rId938" w:history="1">
        <w:r w:rsidRPr="00AF6A29">
          <w:t>ч. 4</w:t>
        </w:r>
      </w:hyperlink>
      <w:r w:rsidRPr="00AF6A29">
        <w:t xml:space="preserve">, в которой было предусмотрено, что мера пресечения, избранная на основании судебного решения, может быть отменена или изменена только судом. </w:t>
      </w:r>
      <w:r w:rsidRPr="00AF6A29">
        <w:lastRenderedPageBreak/>
        <w:t xml:space="preserve">Однако это положение было исключено Федеральным </w:t>
      </w:r>
      <w:hyperlink r:id="rId939" w:history="1">
        <w:r w:rsidRPr="00AF6A29">
          <w:t>законом</w:t>
        </w:r>
      </w:hyperlink>
      <w:r w:rsidRPr="00AF6A29">
        <w:t xml:space="preserve"> от 4 июля 2003 г. N 92-ФЗ.</w:t>
      </w:r>
    </w:p>
    <w:p w:rsidR="00454295" w:rsidRPr="00AF6A29" w:rsidRDefault="00454295">
      <w:pPr>
        <w:pStyle w:val="ConsPlusNormal"/>
        <w:ind w:firstLine="540"/>
        <w:jc w:val="both"/>
      </w:pPr>
      <w:r w:rsidRPr="00AF6A29">
        <w:t xml:space="preserve">В результате в </w:t>
      </w:r>
      <w:hyperlink r:id="rId940" w:history="1">
        <w:r w:rsidRPr="00AF6A29">
          <w:t>ст. 110</w:t>
        </w:r>
      </w:hyperlink>
      <w:r w:rsidRPr="00AF6A29">
        <w:t xml:space="preserve"> УПК РФ осталось положение, где установлено, что мера пресечения, избранная в ходе досудебного производства следователем с согласия руководителя следственного органа либо дознавателем с согласия прокурора, может быть отменена или изменена только с согласия этих лиц. Данные изменения привели к нарушению прав лиц, которые привлекались к уголовной ответственности и в отношении которых избиралась мера пресечения, в частности в виде заключения под стражу. В результате произошло принижение роли суда в уголовном судопроизводстве. Это не соответствует и конституционно-правовому смыслу, имеющемуся в </w:t>
      </w:r>
      <w:hyperlink r:id="rId941" w:history="1">
        <w:r w:rsidRPr="00AF6A29">
          <w:t>ч. 2 ст. 22</w:t>
        </w:r>
      </w:hyperlink>
      <w:r w:rsidRPr="00AF6A29">
        <w:t xml:space="preserve"> Конституции РФ, о том, что заключение под стражу и содержание под стражей допускаются только по судебному решению. Если исходить из содержания этой </w:t>
      </w:r>
      <w:hyperlink r:id="rId942" w:history="1">
        <w:r w:rsidRPr="00AF6A29">
          <w:t>статьи</w:t>
        </w:r>
      </w:hyperlink>
      <w:r w:rsidRPr="00AF6A29">
        <w:t xml:space="preserve">, то изменение меры пресечения в виде заключения под стражу должно происходить только по судебному решению, что не позволит следователям и дознавателям по своему усмотрению изменять меру пресечения вне контроля суда, и в ряде случаев может предотвратить возможные злоупотребления с их стороны. Поэтому полагаем, что </w:t>
      </w:r>
      <w:hyperlink r:id="rId943" w:history="1">
        <w:r w:rsidRPr="00AF6A29">
          <w:t>ч. 4 ст. 110</w:t>
        </w:r>
      </w:hyperlink>
      <w:r w:rsidRPr="00AF6A29">
        <w:t xml:space="preserve"> УПК РФ должна быть восстановлена в прежней редакции, согласно которой изменение меры пресечения в виде заключения под стражу должно осуществляться на основании решения суда, так как именно суд избирает указанную меру пресечения. Данное изменение должно коснуться и других мер пресечения, избираемых по решению суда, - залога и домашнего ареста.</w:t>
      </w:r>
    </w:p>
    <w:p w:rsidR="00454295" w:rsidRPr="00AF6A29" w:rsidRDefault="00454295">
      <w:pPr>
        <w:pStyle w:val="ConsPlusNormal"/>
        <w:ind w:firstLine="540"/>
        <w:jc w:val="both"/>
      </w:pPr>
      <w:r w:rsidRPr="00AF6A29">
        <w:t>Решение об избрании меры пресечения в виде заключения под стражу, домашнего ареста и залога принимается судом. Такие решения принимаются единолично судьей районного или военного суда соответствующего уровня. Данное решение может принять в ряде случаев и дежурный судья, который рассматривает в районном суде гражданские дела. Эти ситуации становятся возможными потому, что в районных судах отсутствует специализация судей. До сих пор в уголовно-процессуальном законодательстве Российской Федерации не введена должность следственного судьи, который мог бы принимать решения об избрании мер пресечения, что влияло бы на их качество. Так, во Франции, помимо следственного судьи, введена должность судьи по свободам и заключению, к которому перешла часть полномочий следственного судьи и который стал еще одним судебным органом, обеспечивающим законность предварительного следствия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Шаматрина</w:t>
      </w:r>
      <w:proofErr w:type="spellEnd"/>
      <w:r w:rsidRPr="00AF6A29">
        <w:rPr>
          <w:i/>
          <w:sz w:val="20"/>
        </w:rPr>
        <w:t xml:space="preserve"> М.С. Развитие судебного контроля в уголовном процессе России // Современные проблемы уголовного права и криминологии: </w:t>
      </w:r>
      <w:proofErr w:type="spellStart"/>
      <w:r w:rsidRPr="00AF6A29">
        <w:rPr>
          <w:i/>
          <w:sz w:val="20"/>
        </w:rPr>
        <w:t>Всерос</w:t>
      </w:r>
      <w:proofErr w:type="spellEnd"/>
      <w:r w:rsidRPr="00AF6A29">
        <w:rPr>
          <w:i/>
          <w:sz w:val="20"/>
        </w:rPr>
        <w:t xml:space="preserve">. </w:t>
      </w:r>
      <w:proofErr w:type="spellStart"/>
      <w:r w:rsidRPr="00AF6A29">
        <w:rPr>
          <w:i/>
          <w:sz w:val="20"/>
        </w:rPr>
        <w:t>науч.-практ</w:t>
      </w:r>
      <w:proofErr w:type="spellEnd"/>
      <w:r w:rsidRPr="00AF6A29">
        <w:rPr>
          <w:i/>
          <w:sz w:val="20"/>
        </w:rPr>
        <w:t xml:space="preserve">. </w:t>
      </w:r>
      <w:proofErr w:type="spellStart"/>
      <w:r w:rsidRPr="00AF6A29">
        <w:rPr>
          <w:i/>
          <w:sz w:val="20"/>
        </w:rPr>
        <w:t>конф</w:t>
      </w:r>
      <w:proofErr w:type="spellEnd"/>
      <w:r w:rsidRPr="00AF6A29">
        <w:rPr>
          <w:i/>
          <w:sz w:val="20"/>
        </w:rPr>
        <w:t>., посвященная памяти профессора Б.С. Волкова. М., 2007. С. 177.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Следует сказать, что в </w:t>
      </w:r>
      <w:hyperlink r:id="rId944" w:history="1">
        <w:r w:rsidRPr="00AF6A29">
          <w:t>УПК</w:t>
        </w:r>
      </w:hyperlink>
      <w:r w:rsidRPr="00AF6A29">
        <w:t xml:space="preserve"> РФ предусмотрено семь мер пресечения. Думается, что является возможным включение в </w:t>
      </w:r>
      <w:hyperlink r:id="rId945" w:history="1">
        <w:r w:rsidRPr="00AF6A29">
          <w:t>УПК</w:t>
        </w:r>
      </w:hyperlink>
      <w:r w:rsidRPr="00AF6A29">
        <w:t xml:space="preserve"> РФ и других мер пресечения. Так, в теоретической модели Уголовно-процессуального законодательства Союза ССР и РСФСР предусматривалось наличие такой меры пресечения, как надзор милиции. Данная мера пресечения заключается, в частности, в следующем. Постановление (определение) об избрании этой меры пресечения направляется для исполнения в отдел (управление внутренних дел по месту жительства обвиняемого). Обвиняемый, состоящий под надзором милиции, не может без разрешения следователя, прокурора, судьи или суда выехать из данного населенного пункта, изменить место жительства или временного пребывания в пределах данного населенного пункта. Он обязан не реже двух раз в неделю являться для отметки в орган милиции по месту жительства. Обвиняемый может быть вызван в орган милиции в целях осуществления контроля за его поведением. С этой же целью работники милиции вправе явиться к нему в жилище &lt;1&gt;. Наличие в </w:t>
      </w:r>
      <w:hyperlink r:id="rId946" w:history="1">
        <w:r w:rsidRPr="00AF6A29">
          <w:t>УПК</w:t>
        </w:r>
      </w:hyperlink>
      <w:r w:rsidRPr="00AF6A29">
        <w:t xml:space="preserve"> РФ такой меры пресечения позволит более точно учитывать особенности совершенного преступления, сведения о лице, привлекаемом к уголовной ответственности, и более адекватно применять в отношении такого лица меры пресечения.</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Уголовно-процессуальное законодательство Союза ССР и РСФСР. Теоретическая модель / под ред. В.М. Савицкого. М., 1990. С. 101, 102.</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Необходимо отметить, что аналогичная мера пресечения имеется в УПК Литовской </w:t>
      </w:r>
      <w:r w:rsidRPr="00AF6A29">
        <w:lastRenderedPageBreak/>
        <w:t xml:space="preserve">Республики, которая называется "обязательство регистрироваться в учреждении полиции". Кроме того, в УПК этой страны установлены такие меры пресечения, как "обязательство проживать отдельно от потерпевшего", а также "изъятие документов" &lt;1&gt;. Как представляется, наличие в законодательстве зарубежных стран мер пресечения, которые не предусмотрены в законодательстве Российской Федерации, требует их изучения. При этом следует учитывать и то, что, например, в </w:t>
      </w:r>
      <w:hyperlink r:id="rId947" w:history="1">
        <w:r w:rsidRPr="00AF6A29">
          <w:t>ст. 95</w:t>
        </w:r>
      </w:hyperlink>
      <w:r w:rsidRPr="00AF6A29">
        <w:t xml:space="preserve"> УПК РСФСР существовала такая мера пресечения, как поручительство общественной организации, которой сейчас в </w:t>
      </w:r>
      <w:hyperlink r:id="rId948" w:history="1">
        <w:r w:rsidRPr="00AF6A29">
          <w:t>УПК</w:t>
        </w:r>
      </w:hyperlink>
      <w:r w:rsidRPr="00AF6A29">
        <w:t xml:space="preserve"> РФ нет. Думается, что к вопросу об участии организации в уголовном судопроизводстве следовало бы вернуться и, возможно, усовершенствовав указанную меру пресечения, ввести ее в </w:t>
      </w:r>
      <w:hyperlink r:id="rId949" w:history="1">
        <w:r w:rsidRPr="00AF6A29">
          <w:t>УПК</w:t>
        </w:r>
      </w:hyperlink>
      <w:r w:rsidRPr="00AF6A29">
        <w:t xml:space="preserve"> РФ.</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Фоченкова</w:t>
      </w:r>
      <w:proofErr w:type="spellEnd"/>
      <w:r w:rsidRPr="00AF6A29">
        <w:rPr>
          <w:i/>
          <w:sz w:val="20"/>
        </w:rPr>
        <w:t xml:space="preserve"> Н.А. К вопросу об особенностях уголовного процесса Литовской Республики // Уголовно-процессуальное право: понятие, содержание, источники: матер. </w:t>
      </w:r>
      <w:proofErr w:type="spellStart"/>
      <w:r w:rsidRPr="00AF6A29">
        <w:rPr>
          <w:i/>
          <w:sz w:val="20"/>
        </w:rPr>
        <w:t>науч.-практ</w:t>
      </w:r>
      <w:proofErr w:type="spellEnd"/>
      <w:r w:rsidRPr="00AF6A29">
        <w:rPr>
          <w:i/>
          <w:sz w:val="20"/>
        </w:rPr>
        <w:t xml:space="preserve">. </w:t>
      </w:r>
      <w:proofErr w:type="spellStart"/>
      <w:r w:rsidRPr="00AF6A29">
        <w:rPr>
          <w:i/>
          <w:sz w:val="20"/>
        </w:rPr>
        <w:t>конф</w:t>
      </w:r>
      <w:proofErr w:type="spellEnd"/>
      <w:r w:rsidRPr="00AF6A29">
        <w:rPr>
          <w:i/>
          <w:sz w:val="20"/>
        </w:rPr>
        <w:t>., посвященной 100-летию со дня рождения профессора Д.С. Карева (Москва, 23 - 24 марта 2006 г.). М., 2006. С. 99, 100.</w:t>
      </w:r>
    </w:p>
    <w:p w:rsidR="00454295" w:rsidRPr="00AF6A29" w:rsidRDefault="00454295">
      <w:pPr>
        <w:pStyle w:val="ConsPlusNormal"/>
        <w:jc w:val="both"/>
      </w:pPr>
    </w:p>
    <w:p w:rsidR="00454295" w:rsidRPr="00AF6A29" w:rsidRDefault="00454295">
      <w:pPr>
        <w:pStyle w:val="ConsPlusNormal"/>
        <w:jc w:val="center"/>
        <w:rPr>
          <w:b/>
        </w:rPr>
      </w:pPr>
      <w:bookmarkStart w:id="15" w:name="P1770"/>
      <w:bookmarkEnd w:id="15"/>
      <w:r w:rsidRPr="00AF6A29">
        <w:rPr>
          <w:b/>
        </w:rPr>
        <w:t>15. О порядке рассмотрения дел об административных</w:t>
      </w:r>
    </w:p>
    <w:p w:rsidR="00454295" w:rsidRPr="00AF6A29" w:rsidRDefault="00454295">
      <w:pPr>
        <w:pStyle w:val="ConsPlusNormal"/>
        <w:jc w:val="center"/>
        <w:rPr>
          <w:b/>
        </w:rPr>
      </w:pPr>
      <w:r w:rsidRPr="00AF6A29">
        <w:rPr>
          <w:b/>
        </w:rPr>
        <w:t>правонарушениях судами общей юрисдикции и арбитражными</w:t>
      </w:r>
    </w:p>
    <w:p w:rsidR="00454295" w:rsidRPr="00AF6A29" w:rsidRDefault="00454295">
      <w:pPr>
        <w:pStyle w:val="ConsPlusNormal"/>
        <w:jc w:val="center"/>
        <w:rPr>
          <w:b/>
        </w:rPr>
      </w:pPr>
      <w:r w:rsidRPr="00AF6A29">
        <w:rPr>
          <w:b/>
        </w:rPr>
        <w:t xml:space="preserve">судами в контексте подготовки </w:t>
      </w:r>
      <w:hyperlink r:id="rId950" w:history="1">
        <w:r w:rsidRPr="00AF6A29">
          <w:rPr>
            <w:b/>
          </w:rPr>
          <w:t>Концепции</w:t>
        </w:r>
      </w:hyperlink>
      <w:r w:rsidRPr="00AF6A29">
        <w:rPr>
          <w:b/>
        </w:rPr>
        <w:t xml:space="preserve"> единого Гражданского</w:t>
      </w:r>
    </w:p>
    <w:p w:rsidR="00454295" w:rsidRPr="00AF6A29" w:rsidRDefault="00454295">
      <w:pPr>
        <w:pStyle w:val="ConsPlusNormal"/>
        <w:jc w:val="center"/>
        <w:rPr>
          <w:b/>
        </w:rPr>
      </w:pPr>
      <w:r w:rsidRPr="00AF6A29">
        <w:rPr>
          <w:b/>
        </w:rPr>
        <w:t>процессуального кодекса Российской Федерации</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В рамках обсуждения вопроса о </w:t>
      </w:r>
      <w:hyperlink r:id="rId951" w:history="1">
        <w:r w:rsidRPr="00AF6A29">
          <w:t>Концепции</w:t>
        </w:r>
      </w:hyperlink>
      <w:r w:rsidRPr="00AF6A29">
        <w:t xml:space="preserve"> нового ГПК РФ хотелось бы сказать несколько слов относительно существующего порядка осуществления судами общей юрисдикции и арбитражными судами деятельности по рассмотрению дел об административных правонарушениях. Сложившаяся на сегодняшний день практика производства по таким делам в судах общей юрисдикции, основанная на применении </w:t>
      </w:r>
      <w:hyperlink r:id="rId952" w:history="1">
        <w:proofErr w:type="spellStart"/>
        <w:r w:rsidRPr="00AF6A29">
          <w:t>КоАП</w:t>
        </w:r>
        <w:proofErr w:type="spellEnd"/>
      </w:hyperlink>
      <w:r w:rsidRPr="00AF6A29">
        <w:t xml:space="preserve"> РФ, и практика производства по таким делам в арбитражных судах, основанная на применении относящихся к этим делам положений </w:t>
      </w:r>
      <w:hyperlink r:id="rId953" w:history="1">
        <w:r w:rsidRPr="00AF6A29">
          <w:t>АПК</w:t>
        </w:r>
      </w:hyperlink>
      <w:r w:rsidRPr="00AF6A29">
        <w:t xml:space="preserve"> РФ и </w:t>
      </w:r>
      <w:hyperlink r:id="rId954" w:history="1">
        <w:proofErr w:type="spellStart"/>
        <w:r w:rsidRPr="00AF6A29">
          <w:t>КоАП</w:t>
        </w:r>
        <w:proofErr w:type="spellEnd"/>
      </w:hyperlink>
      <w:r w:rsidRPr="00AF6A29">
        <w:t xml:space="preserve"> РФ, показывает, что в совершенствовании нуждается порядок рассмотрения таких дел и в судах общей юрисдикции, и в арбитражных судах. Учитывая потенциальную возможность объединения в рамках одного кодекса норм, содержащихся в настоящее время в </w:t>
      </w:r>
      <w:hyperlink r:id="rId955" w:history="1">
        <w:r w:rsidRPr="00AF6A29">
          <w:t>ГПК</w:t>
        </w:r>
      </w:hyperlink>
      <w:r w:rsidRPr="00AF6A29">
        <w:t xml:space="preserve"> РФ и </w:t>
      </w:r>
      <w:hyperlink r:id="rId956" w:history="1">
        <w:r w:rsidRPr="00AF6A29">
          <w:t>АПК</w:t>
        </w:r>
      </w:hyperlink>
      <w:r w:rsidRPr="00AF6A29">
        <w:t xml:space="preserve"> РФ, хотелось бы сказать несколько слов о том, следует ли предусмотреть в таком будущем кодексе нормы, регулирующие производство по делам об административных правонарушениях.</w:t>
      </w:r>
    </w:p>
    <w:p w:rsidR="00454295" w:rsidRPr="00AF6A29" w:rsidRDefault="00454295">
      <w:pPr>
        <w:pStyle w:val="ConsPlusNormal"/>
        <w:ind w:firstLine="540"/>
        <w:jc w:val="both"/>
      </w:pPr>
      <w:r w:rsidRPr="00AF6A29">
        <w:t>До настоящего времени ведется дискуссия о соотношении производства по делам об административных правонарушениях в судах общей юрисдикции и в арбитражных судах с производством в этих судах по иным делам, возникающим из публичных правоотношений.</w:t>
      </w:r>
    </w:p>
    <w:p w:rsidR="00454295" w:rsidRPr="00AF6A29" w:rsidRDefault="00454295">
      <w:pPr>
        <w:pStyle w:val="ConsPlusNormal"/>
        <w:ind w:firstLine="540"/>
        <w:jc w:val="both"/>
      </w:pPr>
      <w:r w:rsidRPr="00AF6A29">
        <w:t xml:space="preserve">Есть мнение, что под термином "административное судопроизводство" следует понимать два вида деятельности суда: 1) осуществление судом контрольных полномочий в отношении законности актов исполнительных органов государственной власти и их должностных лиц; 2) участие суда в рассмотрении дел об административных правонарушениях &lt;1&gt;. Исходя из этого, под административным судопроизводством предлагается понимать "осуществление судебной власти путем рассмотрения и разрешения дел об административных правонарушениях и споров с публичной администрацией в рамках </w:t>
      </w:r>
      <w:proofErr w:type="spellStart"/>
      <w:r w:rsidRPr="00AF6A29">
        <w:t>административно-юрисдикционного</w:t>
      </w:r>
      <w:proofErr w:type="spellEnd"/>
      <w:r w:rsidRPr="00AF6A29">
        <w:t xml:space="preserve"> и </w:t>
      </w:r>
      <w:proofErr w:type="spellStart"/>
      <w:r w:rsidRPr="00AF6A29">
        <w:t>административно-юстиционного</w:t>
      </w:r>
      <w:proofErr w:type="spellEnd"/>
      <w:r w:rsidRPr="00AF6A29">
        <w:t xml:space="preserve"> процессов" &lt;2&gt;. Предлагается, таким образом, институционально объединить административное судопроизводство и производство по делам об административных правонарушениях &lt;3&gt;. Административное судопроизводство охватывает ввиду сложности самого предмета (административная юстиция и административная юрисдикция) две процессуальные формы его реализации: процесс по рассмотрению административно-правовых споров и процесс по реализации административной ответственности &lt;4&gt;. Таким образом, с одной стороны, сложилось мнение об отсутствии принципиальных отличий между административным судопроизводством и производством по делам об административных правонарушениях &lt;5&gt;.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См.: </w:t>
      </w:r>
      <w:proofErr w:type="spellStart"/>
      <w:r w:rsidRPr="00AF6A29">
        <w:rPr>
          <w:i/>
          <w:sz w:val="20"/>
        </w:rPr>
        <w:t>Студеникина</w:t>
      </w:r>
      <w:proofErr w:type="spellEnd"/>
      <w:r w:rsidRPr="00AF6A29">
        <w:rPr>
          <w:i/>
          <w:sz w:val="20"/>
        </w:rPr>
        <w:t xml:space="preserve"> М.С. Процессуальные формы осуществления правосудия по административным делам // Судебная реформа в России. М., 2001. С. 177.</w:t>
      </w:r>
    </w:p>
    <w:p w:rsidR="00454295" w:rsidRPr="00AF6A29" w:rsidRDefault="00454295">
      <w:pPr>
        <w:pStyle w:val="ConsPlusNormal"/>
        <w:ind w:firstLine="540"/>
        <w:jc w:val="both"/>
        <w:rPr>
          <w:i/>
          <w:sz w:val="20"/>
        </w:rPr>
      </w:pPr>
      <w:r w:rsidRPr="00AF6A29">
        <w:rPr>
          <w:i/>
          <w:sz w:val="20"/>
        </w:rPr>
        <w:t xml:space="preserve">&lt;2&gt; </w:t>
      </w:r>
      <w:proofErr w:type="spellStart"/>
      <w:r w:rsidRPr="00AF6A29">
        <w:rPr>
          <w:i/>
          <w:sz w:val="20"/>
        </w:rPr>
        <w:t>Петрухин</w:t>
      </w:r>
      <w:proofErr w:type="spellEnd"/>
      <w:r w:rsidRPr="00AF6A29">
        <w:rPr>
          <w:i/>
          <w:sz w:val="20"/>
        </w:rPr>
        <w:t xml:space="preserve"> А.А. Судебно-административная юрисдикция: </w:t>
      </w:r>
      <w:proofErr w:type="spellStart"/>
      <w:r w:rsidRPr="00AF6A29">
        <w:rPr>
          <w:i/>
          <w:sz w:val="20"/>
        </w:rPr>
        <w:t>дис</w:t>
      </w:r>
      <w:proofErr w:type="spellEnd"/>
      <w:r w:rsidRPr="00AF6A29">
        <w:rPr>
          <w:i/>
          <w:sz w:val="20"/>
        </w:rPr>
        <w:t xml:space="preserve">. ... канд. </w:t>
      </w:r>
      <w:proofErr w:type="spellStart"/>
      <w:r w:rsidRPr="00AF6A29">
        <w:rPr>
          <w:i/>
          <w:sz w:val="20"/>
        </w:rPr>
        <w:t>юрид</w:t>
      </w:r>
      <w:proofErr w:type="spellEnd"/>
      <w:r w:rsidRPr="00AF6A29">
        <w:rPr>
          <w:i/>
          <w:sz w:val="20"/>
        </w:rPr>
        <w:t>. наук. М., 2005. С. 10.</w:t>
      </w:r>
    </w:p>
    <w:p w:rsidR="00454295" w:rsidRPr="00AF6A29" w:rsidRDefault="00454295">
      <w:pPr>
        <w:pStyle w:val="ConsPlusNormal"/>
        <w:ind w:firstLine="540"/>
        <w:jc w:val="both"/>
        <w:rPr>
          <w:i/>
          <w:sz w:val="20"/>
        </w:rPr>
      </w:pPr>
      <w:r w:rsidRPr="00AF6A29">
        <w:rPr>
          <w:i/>
          <w:sz w:val="20"/>
        </w:rPr>
        <w:t>&lt;3&gt; См.: Масленников М.Я. Административный процесс: теория и практика. М., 2008.</w:t>
      </w:r>
    </w:p>
    <w:p w:rsidR="00454295" w:rsidRPr="00AF6A29" w:rsidRDefault="00454295">
      <w:pPr>
        <w:pStyle w:val="ConsPlusNormal"/>
        <w:ind w:firstLine="540"/>
        <w:jc w:val="both"/>
        <w:rPr>
          <w:i/>
          <w:sz w:val="20"/>
        </w:rPr>
      </w:pPr>
      <w:r w:rsidRPr="00AF6A29">
        <w:rPr>
          <w:i/>
          <w:sz w:val="20"/>
        </w:rPr>
        <w:lastRenderedPageBreak/>
        <w:t xml:space="preserve">&lt;4&gt; См.: Шергин А.П. О понимании административного судопроизводства // Административное судопроизводство в Российской Федерации: развитие теории и формирование административно-процессуального законодательства. Сер. "Юбилеи, конференции, форумы". </w:t>
      </w:r>
      <w:proofErr w:type="spellStart"/>
      <w:r w:rsidRPr="00AF6A29">
        <w:rPr>
          <w:i/>
          <w:sz w:val="20"/>
        </w:rPr>
        <w:t>Вып</w:t>
      </w:r>
      <w:proofErr w:type="spellEnd"/>
      <w:r w:rsidRPr="00AF6A29">
        <w:rPr>
          <w:i/>
          <w:sz w:val="20"/>
        </w:rPr>
        <w:t>. 7. Воронеж, 2013. С. 758.</w:t>
      </w:r>
    </w:p>
    <w:p w:rsidR="00454295" w:rsidRPr="00AF6A29" w:rsidRDefault="00454295">
      <w:pPr>
        <w:pStyle w:val="ConsPlusNormal"/>
        <w:ind w:firstLine="540"/>
        <w:jc w:val="both"/>
        <w:rPr>
          <w:i/>
          <w:sz w:val="20"/>
        </w:rPr>
      </w:pPr>
      <w:r w:rsidRPr="00AF6A29">
        <w:rPr>
          <w:i/>
          <w:sz w:val="20"/>
        </w:rPr>
        <w:t xml:space="preserve">&lt;5&gt; См.: Андреева Т.К. </w:t>
      </w:r>
      <w:hyperlink r:id="rId957" w:history="1">
        <w:r w:rsidRPr="00AF6A29">
          <w:rPr>
            <w:i/>
            <w:sz w:val="20"/>
          </w:rPr>
          <w:t>Административная юстиция</w:t>
        </w:r>
      </w:hyperlink>
      <w:r w:rsidRPr="00AF6A29">
        <w:rPr>
          <w:i/>
          <w:sz w:val="20"/>
        </w:rPr>
        <w:t xml:space="preserve"> в России: проблемы теории и практики // Российский судья. 2012. N 12. С. 9; Захарова (Рогачева) О.С. </w:t>
      </w:r>
      <w:hyperlink r:id="rId958" w:history="1">
        <w:r w:rsidRPr="00AF6A29">
          <w:rPr>
            <w:i/>
            <w:sz w:val="20"/>
          </w:rPr>
          <w:t>Понятие административного судопроизводства</w:t>
        </w:r>
      </w:hyperlink>
      <w:r w:rsidRPr="00AF6A29">
        <w:rPr>
          <w:i/>
          <w:sz w:val="20"/>
        </w:rPr>
        <w:t xml:space="preserve"> по делам об административных правонарушениях // Российский судья. 2008. N 7; </w:t>
      </w:r>
      <w:proofErr w:type="spellStart"/>
      <w:r w:rsidRPr="00AF6A29">
        <w:rPr>
          <w:i/>
          <w:sz w:val="20"/>
        </w:rPr>
        <w:t>Куратов</w:t>
      </w:r>
      <w:proofErr w:type="spellEnd"/>
      <w:r w:rsidRPr="00AF6A29">
        <w:rPr>
          <w:i/>
          <w:sz w:val="20"/>
        </w:rPr>
        <w:t xml:space="preserve"> А.А. </w:t>
      </w:r>
      <w:hyperlink r:id="rId959" w:history="1">
        <w:r w:rsidRPr="00AF6A29">
          <w:rPr>
            <w:i/>
            <w:sz w:val="20"/>
          </w:rPr>
          <w:t>Активизация института состязательности</w:t>
        </w:r>
      </w:hyperlink>
      <w:r w:rsidRPr="00AF6A29">
        <w:rPr>
          <w:i/>
          <w:sz w:val="20"/>
        </w:rPr>
        <w:t xml:space="preserve"> в административном судопроизводстве России // Российский судья. 2011. N 6; Васильева Е.С., </w:t>
      </w:r>
      <w:proofErr w:type="spellStart"/>
      <w:r w:rsidRPr="00AF6A29">
        <w:rPr>
          <w:i/>
          <w:sz w:val="20"/>
        </w:rPr>
        <w:t>Нехайчик</w:t>
      </w:r>
      <w:proofErr w:type="spellEnd"/>
      <w:r w:rsidRPr="00AF6A29">
        <w:rPr>
          <w:i/>
          <w:sz w:val="20"/>
        </w:rPr>
        <w:t xml:space="preserve"> В.К. </w:t>
      </w:r>
      <w:hyperlink r:id="rId960" w:history="1">
        <w:r w:rsidRPr="00AF6A29">
          <w:rPr>
            <w:i/>
            <w:sz w:val="20"/>
          </w:rPr>
          <w:t>Концепция административного судопроизводства</w:t>
        </w:r>
      </w:hyperlink>
      <w:r w:rsidRPr="00AF6A29">
        <w:rPr>
          <w:i/>
          <w:sz w:val="20"/>
        </w:rPr>
        <w:t xml:space="preserve"> в механизме административно-правового воздействия // Административное и муниципальное право. 2011. N 10.</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 другой стороны, высказывается позиция о том, что нельзя объединять административное судопроизводство и производство по делам об административных правонарушениях, рассматривать их в качестве единого правового института. Согласно этому подходу "дела об административных правонарушениях, равно как и дела о пересмотре судебных постановлений по этой категории дел, все же не следует относить к предмету административного судопроизводства, имея в виду, что они представляют собой особый механизм осуществления правосудия, имеют особую административно-процессуальную форму, регулируемую </w:t>
      </w:r>
      <w:hyperlink r:id="rId961" w:history="1">
        <w:proofErr w:type="spellStart"/>
        <w:r w:rsidRPr="00AF6A29">
          <w:t>КоАП</w:t>
        </w:r>
        <w:proofErr w:type="spellEnd"/>
      </w:hyperlink>
      <w:r w:rsidRPr="00AF6A29">
        <w:t xml:space="preserve"> РФ, которая с административным судопроизводством не совпадает"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 xml:space="preserve">&lt;1&gt; Панкова О.В. К вопросу о роли судебной реформы в механизме административно-правового регулирования // Проблемы административного и административно-процессуального права: сб. </w:t>
      </w:r>
      <w:proofErr w:type="spellStart"/>
      <w:r w:rsidRPr="00AF6A29">
        <w:rPr>
          <w:i/>
          <w:sz w:val="20"/>
        </w:rPr>
        <w:t>науч</w:t>
      </w:r>
      <w:proofErr w:type="spellEnd"/>
      <w:r w:rsidRPr="00AF6A29">
        <w:rPr>
          <w:i/>
          <w:sz w:val="20"/>
        </w:rPr>
        <w:t>. тр. М., 2005. С. 346.</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Обращается внимание на то, что административное судопроизводство - это форма судебного (принудительного) восстановления субъективных публичных прав граждан и организаций, гарантия судебной защиты прав и свобод человека и гражданина, и включение в административное судопроизводство производства по делам об административных правонарушениях является необоснованным &lt;1&gt;.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t>&lt;1&gt; См.: Николаева Л.А., Соловьева А.К. Административная юстиция и административное судопроизводство. СПб., 2004. С. 36, 97.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Отстаивается мнение, согласно которому "производство по делам об административных правонарушениях представляет собой </w:t>
      </w:r>
      <w:proofErr w:type="spellStart"/>
      <w:r w:rsidRPr="00AF6A29">
        <w:t>самодостаточный</w:t>
      </w:r>
      <w:proofErr w:type="spellEnd"/>
      <w:r w:rsidRPr="00AF6A29">
        <w:t xml:space="preserve"> правовой институт по отношению к административному судопроизводству. Его правовая природа, вытекающая из сфокусированных негативных явлений общественной жизни, а также способ материально-процессуального регулирования по определению не создают правовых предпосылок к тому, чтобы быть частью административного судопроизводства" &lt;1&gt;.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 xml:space="preserve">&lt;1&gt; Серков П.П. </w:t>
      </w:r>
      <w:hyperlink r:id="rId962" w:history="1">
        <w:r w:rsidRPr="00AF6A29">
          <w:rPr>
            <w:i/>
            <w:sz w:val="20"/>
          </w:rPr>
          <w:t>К вопросу</w:t>
        </w:r>
      </w:hyperlink>
      <w:r w:rsidRPr="00AF6A29">
        <w:rPr>
          <w:i/>
          <w:sz w:val="20"/>
        </w:rPr>
        <w:t xml:space="preserve"> о современном понимании административного судопроизводства // Административное право и процесс. 2013. N 9. С. 9 - 21.</w:t>
      </w:r>
    </w:p>
    <w:p w:rsidR="00454295" w:rsidRPr="00AF6A29" w:rsidRDefault="00454295">
      <w:pPr>
        <w:pStyle w:val="ConsPlusNormal"/>
        <w:jc w:val="both"/>
        <w:rPr>
          <w:i/>
          <w:sz w:val="20"/>
        </w:rPr>
      </w:pPr>
    </w:p>
    <w:p w:rsidR="00454295" w:rsidRPr="00AF6A29" w:rsidRDefault="00454295">
      <w:pPr>
        <w:pStyle w:val="ConsPlusNormal"/>
        <w:ind w:firstLine="540"/>
        <w:jc w:val="both"/>
      </w:pPr>
      <w:r w:rsidRPr="00AF6A29">
        <w:t xml:space="preserve">Утверждается, что "отличительная материально-правовая природа деятельности органов судебной власти, как следствие, предопределяет потребность в специальном юридическом процессе, а также название - административное судопроизводство. Таким образом, административное судопроизводство процессуально оформляет деятельность органов судебной власти в сфере управления делами государственной жизни, включая сегмент местного самоуправления. Оно не предназначено для оценки противоправности действий (бездействия), составляющей основополагающий элемент административной ответственности" &lt;1&gt;. Исходя из признания того, что деятельность судей в производстве по делам об административных правонарушениях не имеет ничего общего с административным судопроизводством, был, в частности, сделан следующий вывод. Данное производство можно определить в лучшем случае как административное </w:t>
      </w:r>
      <w:proofErr w:type="spellStart"/>
      <w:r w:rsidRPr="00AF6A29">
        <w:t>квазисудопроизводство</w:t>
      </w:r>
      <w:proofErr w:type="spellEnd"/>
      <w:r w:rsidRPr="00AF6A29">
        <w:t xml:space="preserve">, а по своему содержанию это, вероятнее всего, судебная </w:t>
      </w:r>
      <w:proofErr w:type="spellStart"/>
      <w:r w:rsidRPr="00AF6A29">
        <w:t>административно-квазиюрисдикционная</w:t>
      </w:r>
      <w:proofErr w:type="spellEnd"/>
      <w:r w:rsidRPr="00AF6A29">
        <w:t xml:space="preserve"> деятельность &lt;2&gt;.</w:t>
      </w:r>
    </w:p>
    <w:p w:rsidR="00454295" w:rsidRPr="00AF6A29" w:rsidRDefault="00454295">
      <w:pPr>
        <w:pStyle w:val="ConsPlusNormal"/>
        <w:ind w:firstLine="540"/>
        <w:jc w:val="both"/>
      </w:pPr>
      <w:r w:rsidRPr="00AF6A29">
        <w:t>--------------------------------</w:t>
      </w:r>
    </w:p>
    <w:p w:rsidR="00454295" w:rsidRPr="00AF6A29" w:rsidRDefault="00454295">
      <w:pPr>
        <w:pStyle w:val="ConsPlusNormal"/>
        <w:ind w:firstLine="540"/>
        <w:jc w:val="both"/>
        <w:rPr>
          <w:i/>
          <w:sz w:val="20"/>
        </w:rPr>
      </w:pPr>
      <w:r w:rsidRPr="00AF6A29">
        <w:rPr>
          <w:i/>
          <w:sz w:val="20"/>
        </w:rPr>
        <w:lastRenderedPageBreak/>
        <w:t xml:space="preserve">&lt;1&gt; </w:t>
      </w:r>
      <w:hyperlink r:id="rId963" w:history="1">
        <w:r w:rsidRPr="00AF6A29">
          <w:rPr>
            <w:i/>
            <w:sz w:val="20"/>
          </w:rPr>
          <w:t>Там же</w:t>
        </w:r>
      </w:hyperlink>
      <w:r w:rsidRPr="00AF6A29">
        <w:rPr>
          <w:i/>
          <w:sz w:val="20"/>
        </w:rPr>
        <w:t>.</w:t>
      </w:r>
    </w:p>
    <w:p w:rsidR="00454295" w:rsidRPr="00AF6A29" w:rsidRDefault="00454295">
      <w:pPr>
        <w:pStyle w:val="ConsPlusNormal"/>
        <w:ind w:firstLine="540"/>
        <w:jc w:val="both"/>
        <w:rPr>
          <w:i/>
          <w:sz w:val="20"/>
        </w:rPr>
      </w:pPr>
      <w:r w:rsidRPr="00AF6A29">
        <w:rPr>
          <w:i/>
          <w:sz w:val="20"/>
        </w:rPr>
        <w:t>&lt;2&gt; См.: Денисенко В.В. "Административное судопроизводство", "</w:t>
      </w:r>
      <w:proofErr w:type="spellStart"/>
      <w:r w:rsidRPr="00AF6A29">
        <w:rPr>
          <w:i/>
          <w:sz w:val="20"/>
        </w:rPr>
        <w:t>административно-деликтное</w:t>
      </w:r>
      <w:proofErr w:type="spellEnd"/>
      <w:r w:rsidRPr="00AF6A29">
        <w:rPr>
          <w:i/>
          <w:sz w:val="20"/>
        </w:rPr>
        <w:t xml:space="preserve"> судопроизводство" и "административное </w:t>
      </w:r>
      <w:proofErr w:type="spellStart"/>
      <w:r w:rsidRPr="00AF6A29">
        <w:rPr>
          <w:i/>
          <w:sz w:val="20"/>
        </w:rPr>
        <w:t>квазисудопроизводство</w:t>
      </w:r>
      <w:proofErr w:type="spellEnd"/>
      <w:r w:rsidRPr="00AF6A29">
        <w:rPr>
          <w:i/>
          <w:sz w:val="20"/>
        </w:rPr>
        <w:t xml:space="preserve">" ("судебная </w:t>
      </w:r>
      <w:proofErr w:type="spellStart"/>
      <w:r w:rsidRPr="00AF6A29">
        <w:rPr>
          <w:i/>
          <w:sz w:val="20"/>
        </w:rPr>
        <w:t>административно-квазиюрисдикционная</w:t>
      </w:r>
      <w:proofErr w:type="spellEnd"/>
      <w:r w:rsidRPr="00AF6A29">
        <w:rPr>
          <w:i/>
          <w:sz w:val="20"/>
        </w:rPr>
        <w:t xml:space="preserve"> деятельность"): истинность и мнимость понятий // Административное судопроизводство в Российской Федерации: развитие теории и формирование административно-процессуального законодательства. С. 657.</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Таким образом, среди ученых нет единства мнений по вопросу о том, следует ли рассмотрение судами дел об административных правонарушениях (его также называют </w:t>
      </w:r>
      <w:proofErr w:type="spellStart"/>
      <w:r w:rsidRPr="00AF6A29">
        <w:t>административно-юрисдикционной</w:t>
      </w:r>
      <w:proofErr w:type="spellEnd"/>
      <w:r w:rsidRPr="00AF6A29">
        <w:t xml:space="preserve"> деятельностью, судебно-административной юрисдикцией, административно-охранительной деятельностью, </w:t>
      </w:r>
      <w:proofErr w:type="spellStart"/>
      <w:r w:rsidRPr="00AF6A29">
        <w:t>административно-деликтным</w:t>
      </w:r>
      <w:proofErr w:type="spellEnd"/>
      <w:r w:rsidRPr="00AF6A29">
        <w:t xml:space="preserve"> судопроизводством) признавать административным судопроизводством (</w:t>
      </w:r>
      <w:proofErr w:type="spellStart"/>
      <w:r w:rsidRPr="00AF6A29">
        <w:t>административно-юстиционной</w:t>
      </w:r>
      <w:proofErr w:type="spellEnd"/>
      <w:r w:rsidRPr="00AF6A29">
        <w:t xml:space="preserve"> деятельностью) &lt;1&gt;.</w:t>
      </w:r>
    </w:p>
    <w:p w:rsidR="00454295" w:rsidRPr="00AF6A29" w:rsidRDefault="00454295">
      <w:pPr>
        <w:pStyle w:val="ConsPlusNormal"/>
        <w:ind w:firstLine="540"/>
        <w:jc w:val="both"/>
        <w:rPr>
          <w:i/>
          <w:sz w:val="20"/>
        </w:rPr>
      </w:pPr>
      <w:r w:rsidRPr="00AF6A29">
        <w:rPr>
          <w:i/>
          <w:sz w:val="20"/>
        </w:rPr>
        <w:t>--------------------------------</w:t>
      </w:r>
    </w:p>
    <w:p w:rsidR="00454295" w:rsidRPr="00AF6A29" w:rsidRDefault="00454295">
      <w:pPr>
        <w:pStyle w:val="ConsPlusNormal"/>
        <w:ind w:firstLine="540"/>
        <w:jc w:val="both"/>
        <w:rPr>
          <w:i/>
          <w:sz w:val="20"/>
        </w:rPr>
      </w:pPr>
      <w:r w:rsidRPr="00AF6A29">
        <w:rPr>
          <w:i/>
          <w:sz w:val="20"/>
        </w:rPr>
        <w:t>&lt;1&gt; См.: Рогачева О.С. Судопроизводство по делам об административных правонарушениях и административное судопроизводство: сходство, противоречие, перспективы взаимодействия // Административное судопроизводство в Российской Федерации: развитие теории и формирование административно-процессуального законодательства. С. 741 - 747; Шергин А.П. О понимании административного судопроизводства // Там же. С. 758, 759.</w:t>
      </w:r>
    </w:p>
    <w:p w:rsidR="00454295" w:rsidRPr="00AF6A29" w:rsidRDefault="00454295">
      <w:pPr>
        <w:pStyle w:val="ConsPlusNormal"/>
        <w:jc w:val="both"/>
      </w:pPr>
    </w:p>
    <w:p w:rsidR="00454295" w:rsidRPr="00AF6A29" w:rsidRDefault="00454295">
      <w:pPr>
        <w:pStyle w:val="ConsPlusNormal"/>
        <w:ind w:firstLine="540"/>
        <w:jc w:val="both"/>
      </w:pPr>
      <w:r w:rsidRPr="00AF6A29">
        <w:t xml:space="preserve">Специфика рассмотрения дел о привлечении к административной ответственности состоит в том, что решение о наложении административного взыскания, его размере принимается судьей самостоятельно на основании изучения и оценки материалов дела об административном правонарушении, т.е. судья самостоятельно выбирает вид санкции за правонарушение, определяет ее размер, а не проверяет законность и обоснованность акта о наложении соответствующего административного взыскания публичным органом. Представляется правильной точка зрения, согласно которой эта </w:t>
      </w:r>
      <w:proofErr w:type="spellStart"/>
      <w:r w:rsidRPr="00AF6A29">
        <w:t>юрисдикционная</w:t>
      </w:r>
      <w:proofErr w:type="spellEnd"/>
      <w:r w:rsidRPr="00AF6A29">
        <w:t xml:space="preserve"> деятельность является совершенно особой, не укладывающейся в функцию по осуществлению гражданского судопроизводства, не совпадающей с последним ни по целям, ни по способам судебного воздействия и имеющей, по сути, большее сходство с уголовным судопроизводством &lt;1&gt;.</w:t>
      </w:r>
    </w:p>
    <w:p w:rsidR="00454295" w:rsidRPr="00AF6A29" w:rsidRDefault="00454295">
      <w:pPr>
        <w:pStyle w:val="ConsPlusNormal"/>
        <w:ind w:firstLine="540"/>
        <w:jc w:val="both"/>
        <w:rPr>
          <w:i/>
        </w:rPr>
      </w:pPr>
      <w:r w:rsidRPr="00AF6A29">
        <w:rPr>
          <w:i/>
        </w:rPr>
        <w:t>--------------------------------</w:t>
      </w:r>
    </w:p>
    <w:p w:rsidR="00454295" w:rsidRPr="00AF6A29" w:rsidRDefault="00454295">
      <w:pPr>
        <w:pStyle w:val="ConsPlusNormal"/>
        <w:ind w:firstLine="540"/>
        <w:jc w:val="both"/>
        <w:rPr>
          <w:i/>
          <w:sz w:val="20"/>
        </w:rPr>
      </w:pPr>
      <w:r w:rsidRPr="00AF6A29">
        <w:rPr>
          <w:i/>
          <w:sz w:val="20"/>
        </w:rPr>
        <w:t xml:space="preserve">&lt;1&gt; См.: Приходько И.А. Административное судопроизводство и административный процесс в арбитражных судах: конституционная предопределенность или правовое заблуждение? // Судебно-арбитражная практика Московского региона. Вопросы </w:t>
      </w:r>
      <w:proofErr w:type="spellStart"/>
      <w:r w:rsidRPr="00AF6A29">
        <w:rPr>
          <w:i/>
          <w:sz w:val="20"/>
        </w:rPr>
        <w:t>правоприменения</w:t>
      </w:r>
      <w:proofErr w:type="spellEnd"/>
      <w:r w:rsidRPr="00AF6A29">
        <w:rPr>
          <w:i/>
          <w:sz w:val="20"/>
        </w:rPr>
        <w:t>. 2001. N 5(7). С. 21.</w:t>
      </w:r>
    </w:p>
    <w:p w:rsidR="00454295" w:rsidRPr="00AF6A29" w:rsidRDefault="00454295">
      <w:pPr>
        <w:pStyle w:val="ConsPlusNormal"/>
        <w:jc w:val="both"/>
        <w:rPr>
          <w:i/>
        </w:rPr>
      </w:pPr>
    </w:p>
    <w:p w:rsidR="00454295" w:rsidRPr="00AF6A29" w:rsidRDefault="00454295">
      <w:pPr>
        <w:pStyle w:val="ConsPlusNormal"/>
        <w:ind w:firstLine="540"/>
        <w:jc w:val="both"/>
      </w:pPr>
      <w:r w:rsidRPr="00AF6A29">
        <w:t xml:space="preserve">Вместе с тем считаем, что порядок рассмотрения судами дел о привлечении к административной ответственности, несмотря на всю их специфику, также можно было бы предусмотреть в едином ГПК РФ. Практика рассмотрения таких дел арбитражными судами по соответствующим правилам </w:t>
      </w:r>
      <w:hyperlink r:id="rId964" w:history="1">
        <w:r w:rsidRPr="00AF6A29">
          <w:t>АПК</w:t>
        </w:r>
      </w:hyperlink>
      <w:r w:rsidRPr="00AF6A29">
        <w:t xml:space="preserve"> РФ, на наш взгляд, в целом может быть оценена положительно и должна быть учтена при совершенствовании порядка рассмотрения таких дел в рамках разработки единого ГПК РФ.</w:t>
      </w:r>
    </w:p>
    <w:p w:rsidR="00454295" w:rsidRPr="00AF6A29" w:rsidRDefault="00454295">
      <w:pPr>
        <w:pStyle w:val="ConsPlusNormal"/>
        <w:ind w:firstLine="540"/>
        <w:jc w:val="both"/>
      </w:pPr>
      <w:r w:rsidRPr="00AF6A29">
        <w:t>Что же касается дел об оспаривании постановлений по делам об административных правонарушениях, то их рассмотрение по своему содержанию имеет много общего с деятельностью судов общей юрисдикции и арбитражных судов по рассмотрению дел об оспаривании ненормативных правовых актов, решений, действий (бездействия) органов государственной власти, их должностных лиц. Однако если судебное производство по делу об оспаривании постановления по делу об административном правонарушении является продолжением производства досудебного, то деятельность по оспариванию иных решений органов государственной власти, их должностных лиц не рассматривается как последующая стадия производства, возникшего по инициативе органа власти или должностного лица.</w:t>
      </w:r>
    </w:p>
    <w:p w:rsidR="00454295" w:rsidRPr="00AF6A29" w:rsidRDefault="00454295">
      <w:pPr>
        <w:pStyle w:val="ConsPlusNormal"/>
        <w:ind w:firstLine="540"/>
        <w:jc w:val="both"/>
      </w:pPr>
      <w:r w:rsidRPr="00AF6A29">
        <w:t>В ходе рассмотрения этих дел, исходя из целей судебного контроля, суды устанавливают с помощью доказательств обстоятельства, имеющие значение для дела, на основе их анализа проверяют законность и обоснованность вынесенного публичным органом акта, с учетом полученных результатов принимают решения об удовлетворении или об отказе в удовлетворении требований привлеченных к административной ответственности граждан и организаций.</w:t>
      </w:r>
    </w:p>
    <w:p w:rsidR="00454295" w:rsidRPr="00AF6A29" w:rsidRDefault="00454295">
      <w:pPr>
        <w:pStyle w:val="ConsPlusNormal"/>
        <w:ind w:firstLine="540"/>
        <w:jc w:val="both"/>
      </w:pPr>
      <w:r w:rsidRPr="00AF6A29">
        <w:lastRenderedPageBreak/>
        <w:t xml:space="preserve">Тот факт, что судами общей юрисдикции дела об оспаривании постановлений по делам об административных правонарушениях и дела о привлечении к административной ответственности рассматриваются по правилам </w:t>
      </w:r>
      <w:hyperlink r:id="rId965" w:history="1">
        <w:proofErr w:type="spellStart"/>
        <w:r w:rsidRPr="00AF6A29">
          <w:t>КоАП</w:t>
        </w:r>
        <w:proofErr w:type="spellEnd"/>
      </w:hyperlink>
      <w:r w:rsidRPr="00AF6A29">
        <w:t xml:space="preserve"> РФ, а арбитражными судами - с соблюдением правил </w:t>
      </w:r>
      <w:hyperlink r:id="rId966" w:history="1">
        <w:proofErr w:type="spellStart"/>
        <w:r w:rsidRPr="00AF6A29">
          <w:t>КоАП</w:t>
        </w:r>
        <w:proofErr w:type="spellEnd"/>
      </w:hyperlink>
      <w:r w:rsidRPr="00AF6A29">
        <w:t xml:space="preserve"> РФ и </w:t>
      </w:r>
      <w:hyperlink r:id="rId967" w:history="1">
        <w:r w:rsidRPr="00AF6A29">
          <w:t>АПК</w:t>
        </w:r>
      </w:hyperlink>
      <w:r w:rsidRPr="00AF6A29">
        <w:t xml:space="preserve"> РФ, свидетельствует о непоследовательности правового регулирования. Очевидно, что соответствующая деятельность должна регулироваться единообразно.</w:t>
      </w:r>
    </w:p>
    <w:p w:rsidR="00454295" w:rsidRPr="00AF6A29" w:rsidRDefault="00454295">
      <w:pPr>
        <w:pStyle w:val="ConsPlusNormal"/>
        <w:ind w:firstLine="540"/>
        <w:jc w:val="both"/>
      </w:pPr>
      <w:r w:rsidRPr="00AF6A29">
        <w:t xml:space="preserve">Считаем, что с учетом накопленного опыта рассмотрения судами дел об оспаривании постановлений по делам об административных правонарушениях и особенно практики рассмотрения таких дел арбитражными судами можно было бы предусмотреть в едином ГПК РФ нормы, регулирующие </w:t>
      </w:r>
      <w:r w:rsidRPr="00AF6A29">
        <w:rPr>
          <w:b/>
        </w:rPr>
        <w:t>производство по делам об оспаривании постановлений по делам об административных правонарушениях</w:t>
      </w:r>
      <w:r w:rsidRPr="00AF6A29">
        <w:t>.</w:t>
      </w:r>
    </w:p>
    <w:p w:rsidR="00454295" w:rsidRPr="00AF6A29" w:rsidRDefault="00454295">
      <w:pPr>
        <w:pStyle w:val="ConsPlusNormal"/>
        <w:jc w:val="both"/>
      </w:pPr>
    </w:p>
    <w:p w:rsidR="00454295" w:rsidRPr="00AF6A29" w:rsidRDefault="00454295">
      <w:pPr>
        <w:pStyle w:val="ConsPlusNormal"/>
        <w:jc w:val="both"/>
      </w:pPr>
    </w:p>
    <w:p w:rsidR="00454295" w:rsidRPr="00AF6A29" w:rsidRDefault="00454295">
      <w:pPr>
        <w:pStyle w:val="ConsPlusNormal"/>
        <w:pBdr>
          <w:top w:val="single" w:sz="6" w:space="0" w:color="auto"/>
        </w:pBdr>
        <w:spacing w:before="100" w:after="100"/>
        <w:jc w:val="both"/>
        <w:rPr>
          <w:sz w:val="2"/>
          <w:szCs w:val="2"/>
        </w:rPr>
      </w:pPr>
    </w:p>
    <w:p w:rsidR="00AF3B7E" w:rsidRPr="00AF6A29" w:rsidRDefault="00AF3B7E"/>
    <w:sectPr w:rsidR="00AF3B7E" w:rsidRPr="00AF6A29" w:rsidSect="0045429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characterSpacingControl w:val="doNotCompress"/>
  <w:compat/>
  <w:rsids>
    <w:rsidRoot w:val="00454295"/>
    <w:rsid w:val="00454295"/>
    <w:rsid w:val="004C71D8"/>
    <w:rsid w:val="00AF3B7E"/>
    <w:rsid w:val="00AF6A29"/>
    <w:rsid w:val="00E36D1E"/>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3B7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TitlePage">
    <w:name w:val="ConsPlusTitlePage"/>
    <w:rsid w:val="00454295"/>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Normal">
    <w:name w:val="ConsPlusNormal"/>
    <w:rsid w:val="0045429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454295"/>
    <w:pPr>
      <w:widowControl w:val="0"/>
      <w:autoSpaceDE w:val="0"/>
      <w:autoSpaceDN w:val="0"/>
      <w:spacing w:after="0" w:line="240" w:lineRule="auto"/>
    </w:pPr>
    <w:rPr>
      <w:rFonts w:ascii="Calibri" w:eastAsia="Times New Roman" w:hAnsi="Calibri" w:cs="Calibri"/>
      <w:b/>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consultantplus://offline/ref=567484E8D3BF28FE12DC574DD2D5E8432EAA6F62C4E38DFCABD242428C5F7B83FC825242FB0D8243u1FAM" TargetMode="External"/><Relationship Id="rId671" Type="http://schemas.openxmlformats.org/officeDocument/2006/relationships/hyperlink" Target="consultantplus://offline/ref=567484E8D3BF28FE12DC574DD2D5E8432EAF6D6BC5E68DFCABD242428Cu5FFM" TargetMode="External"/><Relationship Id="rId769" Type="http://schemas.openxmlformats.org/officeDocument/2006/relationships/hyperlink" Target="consultantplus://offline/ref=D74B2491A2621EB5208AD970E894009AA3CA8174751B7264A18ABFFDAB0145E9B890DFA46A174BF1v0FFM" TargetMode="External"/><Relationship Id="rId21" Type="http://schemas.openxmlformats.org/officeDocument/2006/relationships/hyperlink" Target="consultantplus://offline/ref=567484E8D3BF28FE12DC574DD2D5E8432DA56B67CCB1DAFEFA874C47840F3393B2C75F43FE0Au8FBM" TargetMode="External"/><Relationship Id="rId324" Type="http://schemas.openxmlformats.org/officeDocument/2006/relationships/hyperlink" Target="consultantplus://offline/ref=567484E8D3BF28FE12DC574DD2D5E8432EAA6D60C5EF8DFCABD242428C5F7B83FC825242FB0C8342u1F1M" TargetMode="External"/><Relationship Id="rId531" Type="http://schemas.openxmlformats.org/officeDocument/2006/relationships/hyperlink" Target="consultantplus://offline/ref=567484E8D3BF28FE12DC574DD2D5E8432EA56E63C1E08DFCABD242428C5F7B83FC825246F2u0F8M" TargetMode="External"/><Relationship Id="rId629" Type="http://schemas.openxmlformats.org/officeDocument/2006/relationships/hyperlink" Target="consultantplus://offline/ref=567484E8D3BF28FE12DC574DD2D5E8432EAB6C62C1EF8DFCABD242428C5F7B83FC825242FB0C8240u1FBM" TargetMode="External"/><Relationship Id="rId170" Type="http://schemas.openxmlformats.org/officeDocument/2006/relationships/hyperlink" Target="consultantplus://offline/ref=567484E8D3BF28FE12DC574DD2D5E8432DA56B67CCB1DAFEFA874C47840F3393B2C75F43FE0Eu8F5M" TargetMode="External"/><Relationship Id="rId836" Type="http://schemas.openxmlformats.org/officeDocument/2006/relationships/hyperlink" Target="consultantplus://offline/ref=D74B2491A2621EB5208AC563F594009AA3C187747C1C7264A18ABFFDABv0F1M" TargetMode="External"/><Relationship Id="rId268" Type="http://schemas.openxmlformats.org/officeDocument/2006/relationships/hyperlink" Target="consultantplus://offline/ref=567484E8D3BF28FE12DC574DD2D5E8432EAA6F62C4E38DFCABD242428C5F7B83FC825242FB0D8244u1F1M" TargetMode="External"/><Relationship Id="rId475" Type="http://schemas.openxmlformats.org/officeDocument/2006/relationships/hyperlink" Target="consultantplus://offline/ref=567484E8D3BF28FE12DC574DD2D5E8432EAF6F6AC4E48DFCABD242428C5F7B83FC825242FB0C8344u1F0M" TargetMode="External"/><Relationship Id="rId682" Type="http://schemas.openxmlformats.org/officeDocument/2006/relationships/hyperlink" Target="consultantplus://offline/ref=567484E8D3BF28FE12DC4B5ECFD5E8432EAE6D62C6EE8DFCABD242428Cu5FFM" TargetMode="External"/><Relationship Id="rId903" Type="http://schemas.openxmlformats.org/officeDocument/2006/relationships/hyperlink" Target="consultantplus://offline/ref=D74B2491A2621EB5208AC563F594009AA3CE8674771F7264A18ABFFDAB0145E9B890DFA46A1549FDv0FEM" TargetMode="External"/><Relationship Id="rId32" Type="http://schemas.openxmlformats.org/officeDocument/2006/relationships/hyperlink" Target="consultantplus://offline/ref=567484E8D3BF28FE12DC574DD2D5E8432EAA6A61C1EF8DFCABD242428Cu5FFM" TargetMode="External"/><Relationship Id="rId128" Type="http://schemas.openxmlformats.org/officeDocument/2006/relationships/hyperlink" Target="consultantplus://offline/ref=567484E8D3BF28FE12DC574DD2D5E8432EAA6E62C0E68DFCABD242428C5F7B83FC825242FB0C8342u1F8M" TargetMode="External"/><Relationship Id="rId335" Type="http://schemas.openxmlformats.org/officeDocument/2006/relationships/hyperlink" Target="consultantplus://offline/ref=567484E8D3BF28FE12DC574DD2D5E8432DA56B67CCB1DAFEFA874Cu4F7M" TargetMode="External"/><Relationship Id="rId542" Type="http://schemas.openxmlformats.org/officeDocument/2006/relationships/hyperlink" Target="consultantplus://offline/ref=567484E8D3BF28FE12DC4B5ECFD5E8432EAE6D64C0E68DFCABD242428Cu5FFM" TargetMode="External"/><Relationship Id="rId181" Type="http://schemas.openxmlformats.org/officeDocument/2006/relationships/hyperlink" Target="consultantplus://offline/ref=567484E8D3BF28FE12DC574DD2D5E8432DA56B67CCB1DAFEFA874C47840F3393B2C75F43FA04u8F3M" TargetMode="External"/><Relationship Id="rId402" Type="http://schemas.openxmlformats.org/officeDocument/2006/relationships/hyperlink" Target="consultantplus://offline/ref=567484E8D3BF28FE12DC574DD2D5E8432EAA6A61C1EF8DFCABD242428Cu5FFM" TargetMode="External"/><Relationship Id="rId847" Type="http://schemas.openxmlformats.org/officeDocument/2006/relationships/hyperlink" Target="consultantplus://offline/ref=D74B2491A2621EB5208AC563F594009AA3CA8D7073127264A18ABFFDAB0145E9B890DFA46A154FFCv0F9M" TargetMode="External"/><Relationship Id="rId279" Type="http://schemas.openxmlformats.org/officeDocument/2006/relationships/hyperlink" Target="consultantplus://offline/ref=567484E8D3BF28FE12DC574DD2D5E8432EAB6A63C5E58DFCABD242428Cu5FFM" TargetMode="External"/><Relationship Id="rId486" Type="http://schemas.openxmlformats.org/officeDocument/2006/relationships/hyperlink" Target="consultantplus://offline/ref=567484E8D3BF28FE12DC574DD2D5E8432EA56E62CFE08DFCABD242428C5F7B83FC825246FBu0F9M" TargetMode="External"/><Relationship Id="rId693" Type="http://schemas.openxmlformats.org/officeDocument/2006/relationships/hyperlink" Target="consultantplus://offline/ref=567484E8D3BF28FE12DC4B5ECFD5E8432EAE6862C6E78DFCABD242428Cu5FFM" TargetMode="External"/><Relationship Id="rId707" Type="http://schemas.openxmlformats.org/officeDocument/2006/relationships/hyperlink" Target="consultantplus://offline/ref=D74B2491A2621EB5208AD970E894009AA3CA8174751B7264A18ABFFDAB0145E9B890DFA46A1748F4v0FBM" TargetMode="External"/><Relationship Id="rId914" Type="http://schemas.openxmlformats.org/officeDocument/2006/relationships/hyperlink" Target="consultantplus://offline/ref=D74B2491A2621EB5208AC06CF694009AA4CD80737F4D2566F0DFB1vFF8M" TargetMode="External"/><Relationship Id="rId43" Type="http://schemas.openxmlformats.org/officeDocument/2006/relationships/hyperlink" Target="consultantplus://offline/ref=567484E8D3BF28FE12DC574DD2D5E8432EAA6A61C1EF8DFCABD242428C5F7B83FC825244FCu0FBM" TargetMode="External"/><Relationship Id="rId139" Type="http://schemas.openxmlformats.org/officeDocument/2006/relationships/hyperlink" Target="consultantplus://offline/ref=567484E8D3BF28FE12DC574DD2D5E8432EA56E62CFE28DFCABD242428Cu5FFM" TargetMode="External"/><Relationship Id="rId346" Type="http://schemas.openxmlformats.org/officeDocument/2006/relationships/hyperlink" Target="consultantplus://offline/ref=567484E8D3BF28FE12DC574DD2D5E84327AA6F62C1ECD0F6A38B4E408B502494FBCB5E43FB0C80u4F4M" TargetMode="External"/><Relationship Id="rId553" Type="http://schemas.openxmlformats.org/officeDocument/2006/relationships/hyperlink" Target="consultantplus://offline/ref=567484E8D3BF28FE12DC4B5ECFD5E8432EAE6D64C0E68DFCABD242428C5F7B83FC825242FB0C8344u1F0M" TargetMode="External"/><Relationship Id="rId760" Type="http://schemas.openxmlformats.org/officeDocument/2006/relationships/hyperlink" Target="consultantplus://offline/ref=D74B2491A2621EB5208AC870E094009AA1C08170721F7264A18ABFFDAB0145E9B890DFA46A174BF0v0FCM" TargetMode="External"/><Relationship Id="rId192" Type="http://schemas.openxmlformats.org/officeDocument/2006/relationships/hyperlink" Target="consultantplus://offline/ref=567484E8D3BF28FE12DC574DD2D5E8432EA56E62CFE28DFCABD242428Cu5FFM" TargetMode="External"/><Relationship Id="rId206" Type="http://schemas.openxmlformats.org/officeDocument/2006/relationships/hyperlink" Target="consultantplus://offline/ref=567484E8D3BF28FE12DC574DD2D5E8432EA56E63C1E08DFCABD242428C5F7B83FC825242FB0C8342u1F1M" TargetMode="External"/><Relationship Id="rId413" Type="http://schemas.openxmlformats.org/officeDocument/2006/relationships/hyperlink" Target="consultantplus://offline/ref=567484E8D3BF28FE12DC574DD2D5E8432EAA6B64C3E68DFCABD242428C5F7B83FC825242FBu0FFM" TargetMode="External"/><Relationship Id="rId858" Type="http://schemas.openxmlformats.org/officeDocument/2006/relationships/hyperlink" Target="consultantplus://offline/ref=D74B2491A2621EB5208AC563F594009AA3C187747C1C7264A18ABFFDAB0145E9B890DFA46A174AF5v0FAM" TargetMode="External"/><Relationship Id="rId497" Type="http://schemas.openxmlformats.org/officeDocument/2006/relationships/hyperlink" Target="consultantplus://offline/ref=567484E8D3BF28FE12DC574DD2D5E8432EAA6A61C1EF8DFCABD242428Cu5FFM" TargetMode="External"/><Relationship Id="rId620" Type="http://schemas.openxmlformats.org/officeDocument/2006/relationships/hyperlink" Target="consultantplus://offline/ref=567484E8D3BF28FE12DC574DD2D5E8432EAA6F62C4E38DFCABD242428C5F7B83FC825242FB0D8244u1F1M" TargetMode="External"/><Relationship Id="rId718" Type="http://schemas.openxmlformats.org/officeDocument/2006/relationships/hyperlink" Target="consultantplus://offline/ref=D74B2491A2621EB5208AD970E894009AA3CA8174751B7264A18ABFFDABv0F1M" TargetMode="External"/><Relationship Id="rId925" Type="http://schemas.openxmlformats.org/officeDocument/2006/relationships/hyperlink" Target="consultantplus://offline/ref=D74B2491A2621EB5208AC563F594009AABC0807D7F4D2566F0DFB1vFF8M" TargetMode="External"/><Relationship Id="rId357" Type="http://schemas.openxmlformats.org/officeDocument/2006/relationships/hyperlink" Target="consultantplus://offline/ref=567484E8D3BF28FE12DC5846CCD5E84327AF6863C4ECD0F6A38B4E408B502494FBCB5E43FB0C87u4F2M" TargetMode="External"/><Relationship Id="rId54" Type="http://schemas.openxmlformats.org/officeDocument/2006/relationships/hyperlink" Target="consultantplus://offline/ref=567484E8D3BF28FE12DC574DD2D5E8432DA56B67CCB1DAFEFA874C47840F3393B2C75F43FB0Bu8F4M" TargetMode="External"/><Relationship Id="rId217" Type="http://schemas.openxmlformats.org/officeDocument/2006/relationships/hyperlink" Target="consultantplus://offline/ref=567484E8D3BF28FE12DC574DD2D5E8432EA56E62CFE08DFCABD242428Cu5FFM" TargetMode="External"/><Relationship Id="rId564" Type="http://schemas.openxmlformats.org/officeDocument/2006/relationships/hyperlink" Target="consultantplus://offline/ref=567484E8D3BF28FE12DC574DD2D5E8432EAA6E62C0E68DFCABD242428C5F7B83FC825242FB0C8140u1FFM" TargetMode="External"/><Relationship Id="rId771" Type="http://schemas.openxmlformats.org/officeDocument/2006/relationships/hyperlink" Target="consultantplus://offline/ref=D74B2491A2621EB5208AD970E894009AA3CA8174751B7264A18ABFFDAB0145E9B890DFA46A174BF1v0FFM" TargetMode="External"/><Relationship Id="rId869" Type="http://schemas.openxmlformats.org/officeDocument/2006/relationships/hyperlink" Target="consultantplus://offline/ref=D74B2491A2621EB5208AC563F594009AA3C187747C1C7264A18ABFFDAB0145E9B890DFA46A174AF6v0FDM" TargetMode="External"/><Relationship Id="rId424" Type="http://schemas.openxmlformats.org/officeDocument/2006/relationships/hyperlink" Target="consultantplus://offline/ref=567484E8D3BF28FE12DC574DD2D5E8432EA56E62CFE08DFCABD242428C5F7B83FC825246FFu0F9M" TargetMode="External"/><Relationship Id="rId631" Type="http://schemas.openxmlformats.org/officeDocument/2006/relationships/hyperlink" Target="consultantplus://offline/ref=567484E8D3BF28FE12DC574DD2D5E8432EAA6A61C1EF8DFCABD242428Cu5FFM" TargetMode="External"/><Relationship Id="rId729" Type="http://schemas.openxmlformats.org/officeDocument/2006/relationships/hyperlink" Target="consultantplus://offline/ref=D74B2491A2621EB5208AC563F594009AA3C18775721C7264A18ABFFDAB0145E9B890DFA068v1F5M" TargetMode="External"/><Relationship Id="rId270" Type="http://schemas.openxmlformats.org/officeDocument/2006/relationships/hyperlink" Target="consultantplus://offline/ref=567484E8D3BF28FE12DC574DD2D5E8432EAA6A61C1EF8DFCABD242428Cu5FFM" TargetMode="External"/><Relationship Id="rId936" Type="http://schemas.openxmlformats.org/officeDocument/2006/relationships/hyperlink" Target="consultantplus://offline/ref=D74B2491A2621EB5208AC563F594009AA3C187747C1C7264A18ABFFDABv0F1M" TargetMode="External"/><Relationship Id="rId65" Type="http://schemas.openxmlformats.org/officeDocument/2006/relationships/hyperlink" Target="consultantplus://offline/ref=567484E8D3BF28FE12DC5846CCD5E8432CAC6B67C2ECD0F6A38B4E408B502494FBCB5E43FB0C80u4F1M" TargetMode="External"/><Relationship Id="rId130" Type="http://schemas.openxmlformats.org/officeDocument/2006/relationships/hyperlink" Target="consultantplus://offline/ref=567484E8D3BF28FE12DC574DD2D5E8432EAA6A61C1EF8DFCABD242428Cu5FFM" TargetMode="External"/><Relationship Id="rId368" Type="http://schemas.openxmlformats.org/officeDocument/2006/relationships/hyperlink" Target="consultantplus://offline/ref=567484E8D3BF28FE12DC574DD2D5E8432EA56E62CFE08DFCABD242428Cu5FFM" TargetMode="External"/><Relationship Id="rId575" Type="http://schemas.openxmlformats.org/officeDocument/2006/relationships/hyperlink" Target="consultantplus://offline/ref=567484E8D3BF28FE12DC5A5EC7D5E8432CA46567C6EF8DFCABD242428C5F7B83FC825242FB0C8347u1FBM" TargetMode="External"/><Relationship Id="rId782" Type="http://schemas.openxmlformats.org/officeDocument/2006/relationships/hyperlink" Target="consultantplus://offline/ref=D74B2491A2621EB5208AC563F594009AA3C187747C1C7264A18ABFFDABv0F1M" TargetMode="External"/><Relationship Id="rId228" Type="http://schemas.openxmlformats.org/officeDocument/2006/relationships/hyperlink" Target="consultantplus://offline/ref=567484E8D3BF28FE12DC574DD2D5E8432EA56E63C1E08DFCABD242428C5F7B83FC825242FB0C8746u1FCM" TargetMode="External"/><Relationship Id="rId435" Type="http://schemas.openxmlformats.org/officeDocument/2006/relationships/hyperlink" Target="consultantplus://offline/ref=567484E8D3BF28FE12DC574DD2D5E8432DA56B67CCB1DAFEFA874C47840F3393B2C75F43FA04u8F1M" TargetMode="External"/><Relationship Id="rId642" Type="http://schemas.openxmlformats.org/officeDocument/2006/relationships/hyperlink" Target="consultantplus://offline/ref=567484E8D3BF28FE12DC574DD2D5E8432EA56E62CFE28DFCABD242428Cu5FFM" TargetMode="External"/><Relationship Id="rId281" Type="http://schemas.openxmlformats.org/officeDocument/2006/relationships/hyperlink" Target="consultantplus://offline/ref=567484E8D3BF28FE12DC574DD2D5E8432EAB6A63C5E58DFCABD242428Cu5FFM" TargetMode="External"/><Relationship Id="rId502" Type="http://schemas.openxmlformats.org/officeDocument/2006/relationships/hyperlink" Target="consultantplus://offline/ref=567484E8D3BF28FE12DC5E5FD0D5E8432CA86A6ACCB1DAFEFA874C47840F3393B2C75F43F905u8F3M" TargetMode="External"/><Relationship Id="rId947" Type="http://schemas.openxmlformats.org/officeDocument/2006/relationships/hyperlink" Target="consultantplus://offline/ref=D74B2491A2621EB5208AC563F594009AA1CD837C71102F6EA9D3B3FFAC0E1AFEBFD9D3A56A134DvFF6M" TargetMode="External"/><Relationship Id="rId76" Type="http://schemas.openxmlformats.org/officeDocument/2006/relationships/hyperlink" Target="consultantplus://offline/ref=567484E8D3BF28FE12DC574DD2D5E8432EA86464C4EE8DFCABD242428Cu5FFM" TargetMode="External"/><Relationship Id="rId141" Type="http://schemas.openxmlformats.org/officeDocument/2006/relationships/hyperlink" Target="consultantplus://offline/ref=567484E8D3BF28FE12DC574DD2D5E8432EA56E62CFE28DFCABD242428Cu5FFM" TargetMode="External"/><Relationship Id="rId379" Type="http://schemas.openxmlformats.org/officeDocument/2006/relationships/hyperlink" Target="consultantplus://offline/ref=567484E8D3BF28FE12DC574DD2D5E8432DA56B67CCB1DAFEFA874C47840F3393B2C75F43FA0Eu8F5M" TargetMode="External"/><Relationship Id="rId586" Type="http://schemas.openxmlformats.org/officeDocument/2006/relationships/hyperlink" Target="consultantplus://offline/ref=567484E8D3BF28FE12DC574DD2D5E8432EA56E63C1E08DFCABD242428C5F7B83FC825242FB0C8541u1FDM" TargetMode="External"/><Relationship Id="rId793" Type="http://schemas.openxmlformats.org/officeDocument/2006/relationships/hyperlink" Target="consultantplus://offline/ref=D74B2491A2621EB5208AC563F594009AA3C187747C1C7264A18ABFFDABv0F1M" TargetMode="External"/><Relationship Id="rId807" Type="http://schemas.openxmlformats.org/officeDocument/2006/relationships/hyperlink" Target="consultantplus://offline/ref=D74B2491A2621EB5208AC563F594009AA3C187747C1C7264A18ABFFDAB0145E9B890DFA46A1342FCv0FEM" TargetMode="External"/><Relationship Id="rId7" Type="http://schemas.openxmlformats.org/officeDocument/2006/relationships/hyperlink" Target="consultantplus://offline/ref=567484E8D3BF28FE12DC574DD2D5E8432EAA6A61C1EF8DFCABD242428Cu5FFM" TargetMode="External"/><Relationship Id="rId239" Type="http://schemas.openxmlformats.org/officeDocument/2006/relationships/hyperlink" Target="consultantplus://offline/ref=567484E8D3BF28FE12DC574DD2D5E8432DA56B67CCB1DAFEFA874C47840F3393B2C75F43FE0Eu8F7M" TargetMode="External"/><Relationship Id="rId446" Type="http://schemas.openxmlformats.org/officeDocument/2006/relationships/hyperlink" Target="consultantplus://offline/ref=567484E8D3BF28FE12DC574DD2D5E8432DA56B67CCB1DAFEFA874C47840F3393B2C75F43FA04u8F0M" TargetMode="External"/><Relationship Id="rId653" Type="http://schemas.openxmlformats.org/officeDocument/2006/relationships/hyperlink" Target="consultantplus://offline/ref=567484E8D3BF28FE12DC5A5EC7D5E8432DAA6B67CCB1DAFEFA874Cu4F7M" TargetMode="External"/><Relationship Id="rId292" Type="http://schemas.openxmlformats.org/officeDocument/2006/relationships/hyperlink" Target="consultantplus://offline/ref=567484E8D3BF28FE12DC574DD2D5E8432DA56B67CCB1DAFEFA874Cu4F7M" TargetMode="External"/><Relationship Id="rId306" Type="http://schemas.openxmlformats.org/officeDocument/2006/relationships/hyperlink" Target="consultantplus://offline/ref=567484E8D3BF28FE12DC574DD2D5E8432EA56E63C1E08DFCABD242428C5F7B83FC825241FFu0F9M" TargetMode="External"/><Relationship Id="rId860" Type="http://schemas.openxmlformats.org/officeDocument/2006/relationships/hyperlink" Target="consultantplus://offline/ref=D74B2491A2621EB5208AC563F594009AA1C9877676102F6EA9D3B3FFAC0E1AFEBFD9D3A56A174CvFF6M" TargetMode="External"/><Relationship Id="rId958" Type="http://schemas.openxmlformats.org/officeDocument/2006/relationships/hyperlink" Target="consultantplus://offline/ref=D74B2491A2621EB5208ACA68EB94009AA1C9847777102F6EA9D3B3FFvAFCM" TargetMode="External"/><Relationship Id="rId87" Type="http://schemas.openxmlformats.org/officeDocument/2006/relationships/hyperlink" Target="consultantplus://offline/ref=567484E8D3BF28FE12DC574DD2D5E8432EAA6A63C3EF8DFCABD242428C5F7B83FC825242FB0C8346u1F0M" TargetMode="External"/><Relationship Id="rId513" Type="http://schemas.openxmlformats.org/officeDocument/2006/relationships/hyperlink" Target="consultantplus://offline/ref=567484E8D3BF28FE12DC5846CCD5E84328AD6A66CEECD0F6A38B4E408B502494FBCB5E43FB0D8Bu4F7M" TargetMode="External"/><Relationship Id="rId597" Type="http://schemas.openxmlformats.org/officeDocument/2006/relationships/hyperlink" Target="consultantplus://offline/ref=567484E8D3BF28FE12DC574DD2D5E8432EAA6A61C1EF8DFCABD242428C5F7B83FC825242FB0C8241u1FEM" TargetMode="External"/><Relationship Id="rId720" Type="http://schemas.openxmlformats.org/officeDocument/2006/relationships/hyperlink" Target="consultantplus://offline/ref=D74B2491A2621EB5208AD970E894009AA3CA8174751B7264A18ABFFDAB0145E9B890DFA46A174BF4v0FAM" TargetMode="External"/><Relationship Id="rId818" Type="http://schemas.openxmlformats.org/officeDocument/2006/relationships/hyperlink" Target="consultantplus://offline/ref=D74B2491A2621EB5208AD970E894009AAACC857C72102F6EA9D3B3FFvAFCM" TargetMode="External"/><Relationship Id="rId152" Type="http://schemas.openxmlformats.org/officeDocument/2006/relationships/hyperlink" Target="consultantplus://offline/ref=567484E8D3BF28FE12DC574DD2D5E8432EAA6C67C7E18DFCABD242428C5F7B83FC825242FB0C8343u1F8M" TargetMode="External"/><Relationship Id="rId457" Type="http://schemas.openxmlformats.org/officeDocument/2006/relationships/hyperlink" Target="consultantplus://offline/ref=567484E8D3BF28FE12DC574DD2D5E8432EAA6A61C1EF8DFCABD242428C5F7B83FC825241FEu0F5M" TargetMode="External"/><Relationship Id="rId664" Type="http://schemas.openxmlformats.org/officeDocument/2006/relationships/hyperlink" Target="consultantplus://offline/ref=567484E8D3BF28FE12DC5846CCD5E8432CA96A65C5ECD0F6A38B4E40u8FBM" TargetMode="External"/><Relationship Id="rId871" Type="http://schemas.openxmlformats.org/officeDocument/2006/relationships/hyperlink" Target="consultantplus://offline/ref=D74B2491A2621EB5208AC563F594009AA3C187747C1C7264A18ABFFDAB0145E9B890DFA46A154BFCv0FFM" TargetMode="External"/><Relationship Id="rId969" Type="http://schemas.openxmlformats.org/officeDocument/2006/relationships/theme" Target="theme/theme1.xml"/><Relationship Id="rId14" Type="http://schemas.openxmlformats.org/officeDocument/2006/relationships/hyperlink" Target="consultantplus://offline/ref=567484E8D3BF28FE12DC574DD2D5E8432EAB6A63C5E58DFCABD242428Cu5FFM" TargetMode="External"/><Relationship Id="rId317" Type="http://schemas.openxmlformats.org/officeDocument/2006/relationships/hyperlink" Target="consultantplus://offline/ref=567484E8D3BF28FE12DC5846CCD5E8432CAB6867C1ECD0F6A38B4E408B502494FBCB5E43FB0C84u4F2M" TargetMode="External"/><Relationship Id="rId524" Type="http://schemas.openxmlformats.org/officeDocument/2006/relationships/hyperlink" Target="consultantplus://offline/ref=567484E8D3BF28FE12DC574DD2D5E8432EAA6A61C1EF8DFCABD242428C5F7B83FC825242FB0C864Eu1F8M" TargetMode="External"/><Relationship Id="rId731" Type="http://schemas.openxmlformats.org/officeDocument/2006/relationships/hyperlink" Target="consultantplus://offline/ref=D74B2491A2621EB5208AC563F594009AA3C18775721C7264A18ABFFDAB0145E9B890DFA46A1648FCv0F9M" TargetMode="External"/><Relationship Id="rId98" Type="http://schemas.openxmlformats.org/officeDocument/2006/relationships/hyperlink" Target="consultantplus://offline/ref=567484E8D3BF28FE12DC574DD2D5E8432DA56B67CCB1DAFEFA874C47840F3393B2C75F43FE0Eu8F5M" TargetMode="External"/><Relationship Id="rId163" Type="http://schemas.openxmlformats.org/officeDocument/2006/relationships/hyperlink" Target="consultantplus://offline/ref=567484E8D3BF28FE12DC574DD2D5E8432EA56E63C1E08DFCABD242428C5F7B83FC825242FB0D814Eu1FDM" TargetMode="External"/><Relationship Id="rId370" Type="http://schemas.openxmlformats.org/officeDocument/2006/relationships/hyperlink" Target="consultantplus://offline/ref=567484E8D3BF28FE12DC574DD2D5E8432EA56E62CFE08DFCABD242428Cu5FFM" TargetMode="External"/><Relationship Id="rId829" Type="http://schemas.openxmlformats.org/officeDocument/2006/relationships/hyperlink" Target="consultantplus://offline/ref=D74B2491A2621EB5208AC563F594009AA3C187747C1C7264A18ABFFDABv0F1M" TargetMode="External"/><Relationship Id="rId230" Type="http://schemas.openxmlformats.org/officeDocument/2006/relationships/hyperlink" Target="consultantplus://offline/ref=567484E8D3BF28FE12DC574DD2D5E8432EAA6A61C1EF8DFCABD242428C5F7B83FC825242FB0C834Fu1F1M" TargetMode="External"/><Relationship Id="rId468" Type="http://schemas.openxmlformats.org/officeDocument/2006/relationships/hyperlink" Target="consultantplus://offline/ref=567484E8D3BF28FE12DC574DD2D5E8432EA56E62CFE08DFCABD242428C5F7B83FC825242FB0C8540u1FDM" TargetMode="External"/><Relationship Id="rId675" Type="http://schemas.openxmlformats.org/officeDocument/2006/relationships/hyperlink" Target="consultantplus://offline/ref=567484E8D3BF28FE12DC4B5ECFD5E8432EAC6F63C4ECD0F6A38B4E408B502494FBCB5E43FB0C83u4F5M" TargetMode="External"/><Relationship Id="rId882" Type="http://schemas.openxmlformats.org/officeDocument/2006/relationships/hyperlink" Target="consultantplus://offline/ref=D74B2491A2621EB5208AC563F594009AA3C187747C1C7264A18ABFFDAB0145E9B890DFA46910v4FEM" TargetMode="External"/><Relationship Id="rId25" Type="http://schemas.openxmlformats.org/officeDocument/2006/relationships/hyperlink" Target="consultantplus://offline/ref=567484E8D3BF28FE12DC574DD2D5E8432EA56E62CFE28DFCABD242428Cu5FFM" TargetMode="External"/><Relationship Id="rId328" Type="http://schemas.openxmlformats.org/officeDocument/2006/relationships/hyperlink" Target="consultantplus://offline/ref=567484E8D3BF28FE12DC5846CCD5E84326A56464CCB1DAFEFA874Cu4F7M" TargetMode="External"/><Relationship Id="rId535" Type="http://schemas.openxmlformats.org/officeDocument/2006/relationships/hyperlink" Target="consultantplus://offline/ref=567484E8D3BF28FE12DC574DD2D5E8432EAA6A61C1EF8DFCABD242428C5F7B83FC825242FB0D8246u1FDM" TargetMode="External"/><Relationship Id="rId742" Type="http://schemas.openxmlformats.org/officeDocument/2006/relationships/hyperlink" Target="consultantplus://offline/ref=D74B2491A2621EB5208AC563F594009AA3CE837772137264A18ABFFDAB0145E9B890DFA46A174AF4v0FEM" TargetMode="External"/><Relationship Id="rId174" Type="http://schemas.openxmlformats.org/officeDocument/2006/relationships/hyperlink" Target="consultantplus://offline/ref=567484E8D3BF28FE12DC574DD2D5E8432EAA6863C0E48DFCABD242428Cu5FFM" TargetMode="External"/><Relationship Id="rId381" Type="http://schemas.openxmlformats.org/officeDocument/2006/relationships/hyperlink" Target="consultantplus://offline/ref=567484E8D3BF28FE12DC574DD2D5E8432EAE656BC5EF8DFCABD242428Cu5FFM" TargetMode="External"/><Relationship Id="rId602" Type="http://schemas.openxmlformats.org/officeDocument/2006/relationships/hyperlink" Target="consultantplus://offline/ref=567484E8D3BF28FE12DC4843CFD5E84326AB6465C2E58DFCABD242428C5F7B83FC825242FB0C8344u1F9M" TargetMode="External"/><Relationship Id="rId241" Type="http://schemas.openxmlformats.org/officeDocument/2006/relationships/hyperlink" Target="consultantplus://offline/ref=567484E8D3BF28FE12DC4B5ECFD5E84329AA6D66CEECD0F6A38B4E40u8FBM" TargetMode="External"/><Relationship Id="rId479" Type="http://schemas.openxmlformats.org/officeDocument/2006/relationships/hyperlink" Target="consultantplus://offline/ref=567484E8D3BF28FE12DC574DD2D5E8432EA56E62CFE08DFCABD242428C5F7B83FC825242FB0D8B4Eu1F8M" TargetMode="External"/><Relationship Id="rId686" Type="http://schemas.openxmlformats.org/officeDocument/2006/relationships/hyperlink" Target="consultantplus://offline/ref=567484E8D3BF28FE12DC574DD2D5E8432EAF6D6BC5E68DFCABD242428Cu5FFM" TargetMode="External"/><Relationship Id="rId893" Type="http://schemas.openxmlformats.org/officeDocument/2006/relationships/hyperlink" Target="consultantplus://offline/ref=D74B2491A2621EB5208AC563F594009AA1C9877676102F6EA9D3B3FFAC0E1AFEBFD9D3A56A174EvFF4M" TargetMode="External"/><Relationship Id="rId907" Type="http://schemas.openxmlformats.org/officeDocument/2006/relationships/hyperlink" Target="consultantplus://offline/ref=D74B2491A2621EB5208AC563F594009AA3C187747C1D7264A18ABFFDAB0145E9B890DFA46A174BF7v0F9M" TargetMode="External"/><Relationship Id="rId36" Type="http://schemas.openxmlformats.org/officeDocument/2006/relationships/hyperlink" Target="consultantplus://offline/ref=567484E8D3BF28FE12DC574DD2D5E8432EA56E62CFE08DFCABD242428Cu5FFM" TargetMode="External"/><Relationship Id="rId339" Type="http://schemas.openxmlformats.org/officeDocument/2006/relationships/hyperlink" Target="consultantplus://offline/ref=567484E8D3BF28FE12DC574DD2D5E8432EA56E63C1E08DFCABD242428Cu5FFM" TargetMode="External"/><Relationship Id="rId546" Type="http://schemas.openxmlformats.org/officeDocument/2006/relationships/hyperlink" Target="consultantplus://offline/ref=567484E8D3BF28FE12DC4B5ECFD5E8432EAE6D64C0E68DFCABD242428C5F7B83FC825242FB0C8344u1F9M" TargetMode="External"/><Relationship Id="rId753" Type="http://schemas.openxmlformats.org/officeDocument/2006/relationships/hyperlink" Target="consultantplus://offline/ref=D74B2491A2621EB5208AD970E894009AA3CA81777D1D7264A18ABFFDAB0145E9B890DFA46A174BF3v0FAM" TargetMode="External"/><Relationship Id="rId101" Type="http://schemas.openxmlformats.org/officeDocument/2006/relationships/hyperlink" Target="consultantplus://offline/ref=567484E8D3BF28FE12DC574DD2D5E8432EAA6E62C0E68DFCABD242428Cu5FFM" TargetMode="External"/><Relationship Id="rId185" Type="http://schemas.openxmlformats.org/officeDocument/2006/relationships/hyperlink" Target="consultantplus://offline/ref=567484E8D3BF28FE12DC574DD2D5E8432EAA6A61C1EF8DFCABD242428Cu5FFM" TargetMode="External"/><Relationship Id="rId406" Type="http://schemas.openxmlformats.org/officeDocument/2006/relationships/hyperlink" Target="consultantplus://offline/ref=567484E8D3BF28FE12DC574DD2D5E8432EA56E62CFE08DFCABD242428C5F7B83FC825247F3u0F9M" TargetMode="External"/><Relationship Id="rId960" Type="http://schemas.openxmlformats.org/officeDocument/2006/relationships/hyperlink" Target="consultantplus://offline/ref=D74B2491A2621EB5208ACA68EB94009AA4C8857C7C102F6EA9D3B3FFvAFCM" TargetMode="External"/><Relationship Id="rId392" Type="http://schemas.openxmlformats.org/officeDocument/2006/relationships/hyperlink" Target="consultantplus://offline/ref=567484E8D3BF28FE12DC574DD2D5E8432EA56E62CFE28DFCABD242428Cu5FFM" TargetMode="External"/><Relationship Id="rId613" Type="http://schemas.openxmlformats.org/officeDocument/2006/relationships/hyperlink" Target="consultantplus://offline/ref=567484E8D3BF28FE12DC574DD2D5E8432DA56B67CCB1DAFEFA874C47840F3393B2C75F43FE0Eu8F5M" TargetMode="External"/><Relationship Id="rId697" Type="http://schemas.openxmlformats.org/officeDocument/2006/relationships/hyperlink" Target="consultantplus://offline/ref=567484E8D3BF28FE12DC4B5ECFD5E8432EAE6862C6E78DFCABD242428C5F7B83FC825242FB0C8142u1F9M" TargetMode="External"/><Relationship Id="rId820" Type="http://schemas.openxmlformats.org/officeDocument/2006/relationships/hyperlink" Target="consultantplus://offline/ref=D74B2491A2621EB5208AC563F594009AA3C187747C1C7264A18ABFFDAB0145E9B890DFA46A1343FDv0FDM" TargetMode="External"/><Relationship Id="rId918" Type="http://schemas.openxmlformats.org/officeDocument/2006/relationships/hyperlink" Target="consultantplus://offline/ref=D74B2491A2621EB5208AC563F594009AA3C187747C1C7264A18ABFFDABv0F1M" TargetMode="External"/><Relationship Id="rId252" Type="http://schemas.openxmlformats.org/officeDocument/2006/relationships/hyperlink" Target="consultantplus://offline/ref=567484E8D3BF28FE12DC574DD2D5E8432EA56E63C1E08DFCABD242428Cu5FFM" TargetMode="External"/><Relationship Id="rId47" Type="http://schemas.openxmlformats.org/officeDocument/2006/relationships/hyperlink" Target="consultantplus://offline/ref=567484E8D3BF28FE12DC5846CCD5E84328AE6861C6ECD0F6A38B4E408B502494FBCB5E43FB0C84u4F1M" TargetMode="External"/><Relationship Id="rId112" Type="http://schemas.openxmlformats.org/officeDocument/2006/relationships/hyperlink" Target="consultantplus://offline/ref=567484E8D3BF28FE12DC5846CCD5E84328AC6C66C2ECD0F6A38B4E40u8FBM" TargetMode="External"/><Relationship Id="rId557" Type="http://schemas.openxmlformats.org/officeDocument/2006/relationships/hyperlink" Target="consultantplus://offline/ref=567484E8D3BF28FE12DC574DD2D5E8432EA56E63C1E08DFCABD242428C5F7B83FC825246F3u0FDM" TargetMode="External"/><Relationship Id="rId764" Type="http://schemas.openxmlformats.org/officeDocument/2006/relationships/hyperlink" Target="consultantplus://offline/ref=D74B2491A2621EB5208AD970E894009AA3CA84747D1C7264A18ABFFDAB0145E9B890DFA46A174BF4v0F8M" TargetMode="External"/><Relationship Id="rId196" Type="http://schemas.openxmlformats.org/officeDocument/2006/relationships/hyperlink" Target="consultantplus://offline/ref=567484E8D3BF28FE12DC574DD2D5E8432EAA6A61C1EF8DFCABD242428Cu5FFM" TargetMode="External"/><Relationship Id="rId417" Type="http://schemas.openxmlformats.org/officeDocument/2006/relationships/hyperlink" Target="consultantplus://offline/ref=567484E8D3BF28FE12DC574DD2D5E8432EA56E63C1E08DFCABD242428C5F7B83FC825242FB0D8442u1FBM" TargetMode="External"/><Relationship Id="rId459" Type="http://schemas.openxmlformats.org/officeDocument/2006/relationships/hyperlink" Target="consultantplus://offline/ref=567484E8D3BF28FE12DC574DD2D5E8432EA56E62CFE08DFCABD242428C5F7B83FC825242FB0D8440u1FAM" TargetMode="External"/><Relationship Id="rId624" Type="http://schemas.openxmlformats.org/officeDocument/2006/relationships/hyperlink" Target="consultantplus://offline/ref=567484E8D3BF28FE12DC5846CCD5E84328A86A6AC6ECD0F6A38B4E408B502494FBCB5E43FB0C81u4F4M" TargetMode="External"/><Relationship Id="rId666" Type="http://schemas.openxmlformats.org/officeDocument/2006/relationships/hyperlink" Target="consultantplus://offline/ref=567484E8D3BF28FE12DC574DD2D5E8432EAE646BCEE78DFCABD242428Cu5FFM" TargetMode="External"/><Relationship Id="rId831" Type="http://schemas.openxmlformats.org/officeDocument/2006/relationships/hyperlink" Target="consultantplus://offline/ref=D74B2491A2621EB5208ACA68EB94009AA7C8857174102F6EA9D3B3FFvAFCM" TargetMode="External"/><Relationship Id="rId873" Type="http://schemas.openxmlformats.org/officeDocument/2006/relationships/hyperlink" Target="consultantplus://offline/ref=D74B2491A2621EB5208AC563F594009AA1C9877676102F6EA9D3B3FFAC0E1AFEBFD9D3A56A174EvFF7M" TargetMode="External"/><Relationship Id="rId16" Type="http://schemas.openxmlformats.org/officeDocument/2006/relationships/hyperlink" Target="consultantplus://offline/ref=567484E8D3BF28FE12DC574DD2D5E8432EA56E63C1E08DFCABD242428Cu5FFM" TargetMode="External"/><Relationship Id="rId221" Type="http://schemas.openxmlformats.org/officeDocument/2006/relationships/hyperlink" Target="consultantplus://offline/ref=567484E8D3BF28FE12DC574DD2D5E8432EA56E62CFE08DFCABD242428C5F7B83FC825242FB0C8247u1FEM" TargetMode="External"/><Relationship Id="rId263" Type="http://schemas.openxmlformats.org/officeDocument/2006/relationships/hyperlink" Target="consultantplus://offline/ref=567484E8D3BF28FE12DC574DD2D5E8432EAA6A61C1EF8DFCABD242428Cu5FFM" TargetMode="External"/><Relationship Id="rId319" Type="http://schemas.openxmlformats.org/officeDocument/2006/relationships/hyperlink" Target="consultantplus://offline/ref=567484E8D3BF28FE12DC574DD2D5E8432EA56E63C1E08DFCABD242428Cu5FFM" TargetMode="External"/><Relationship Id="rId470" Type="http://schemas.openxmlformats.org/officeDocument/2006/relationships/hyperlink" Target="consultantplus://offline/ref=567484E8D3BF28FE12DC574DD2D5E8432EA56E62CFE08DFCABD242428Cu5FFM" TargetMode="External"/><Relationship Id="rId526" Type="http://schemas.openxmlformats.org/officeDocument/2006/relationships/hyperlink" Target="consultantplus://offline/ref=567484E8D3BF28FE12DC574DD2D5E8432EAA6A61C1EF8DFCABD242428C5F7B83FC825242FB0C8547u1F0M" TargetMode="External"/><Relationship Id="rId929" Type="http://schemas.openxmlformats.org/officeDocument/2006/relationships/hyperlink" Target="consultantplus://offline/ref=D74B2491A2621EB5208AC563F594009AA3C187747C1C7264A18ABFFDAB0145E9B890DFA46A174CFDv0F4M" TargetMode="External"/><Relationship Id="rId58" Type="http://schemas.openxmlformats.org/officeDocument/2006/relationships/hyperlink" Target="consultantplus://offline/ref=567484E8D3BF28FE12DC574DD2D5E8432EAA6A61C1EF8DFCABD242428Cu5FFM" TargetMode="External"/><Relationship Id="rId123" Type="http://schemas.openxmlformats.org/officeDocument/2006/relationships/hyperlink" Target="consultantplus://offline/ref=567484E8D3BF28FE12DC574DD2D5E8432EAA6F62C4E38DFCABD242428C5F7B83FC825242F8u0FDM" TargetMode="External"/><Relationship Id="rId330" Type="http://schemas.openxmlformats.org/officeDocument/2006/relationships/hyperlink" Target="consultantplus://offline/ref=567484E8D3BF28FE12DC574DD2D5E8432EAA6A61C1EF8DFCABD242428Cu5FFM" TargetMode="External"/><Relationship Id="rId568" Type="http://schemas.openxmlformats.org/officeDocument/2006/relationships/hyperlink" Target="consultantplus://offline/ref=567484E8D3BF28FE12DC574DD2D5E8432EA56E62CFE18DFCABD242428Cu5FFM" TargetMode="External"/><Relationship Id="rId733" Type="http://schemas.openxmlformats.org/officeDocument/2006/relationships/hyperlink" Target="consultantplus://offline/ref=D74B2491A2621EB5208AC563F594009AA3C18775721C7264A18ABFFDAB0145E9B890DFA46Cv1F1M" TargetMode="External"/><Relationship Id="rId775" Type="http://schemas.openxmlformats.org/officeDocument/2006/relationships/hyperlink" Target="consultantplus://offline/ref=D74B2491A2621EB5208AC563F594009AA1C9877676102F6EA9D3B3FFAC0E1AFEBFD9D3A56A174EvFF6M" TargetMode="External"/><Relationship Id="rId940" Type="http://schemas.openxmlformats.org/officeDocument/2006/relationships/hyperlink" Target="consultantplus://offline/ref=D74B2491A2621EB5208AC563F594009AA3C187747C1C7264A18ABFFDAB0145E9B890DFA468v1F3M" TargetMode="External"/><Relationship Id="rId165" Type="http://schemas.openxmlformats.org/officeDocument/2006/relationships/hyperlink" Target="consultantplus://offline/ref=567484E8D3BF28FE12DC5841C7D5E84328AC646BCCB1DAFEFA874C47840F3393B2C75F40FB0Du8F4M" TargetMode="External"/><Relationship Id="rId372" Type="http://schemas.openxmlformats.org/officeDocument/2006/relationships/hyperlink" Target="consultantplus://offline/ref=567484E8D3BF28FE12DC574DD2D5E8432DA56B67CCB1DAFEFA874C47840F3393B2C75F43FA04u8FBM" TargetMode="External"/><Relationship Id="rId428" Type="http://schemas.openxmlformats.org/officeDocument/2006/relationships/hyperlink" Target="consultantplus://offline/ref=567484E8D3BF28FE12DC574DD2D5E84326A4656AC4ECD0F6A38B4E40u8FBM" TargetMode="External"/><Relationship Id="rId635" Type="http://schemas.openxmlformats.org/officeDocument/2006/relationships/hyperlink" Target="consultantplus://offline/ref=567484E8D3BF28FE12DC574DD2D5E8432DA56B67CCB1DAFEFA874C47840F3393B2C75F43FE0Eu8F5M" TargetMode="External"/><Relationship Id="rId677" Type="http://schemas.openxmlformats.org/officeDocument/2006/relationships/hyperlink" Target="consultantplus://offline/ref=567484E8D3BF28FE12DC574DD2D5E8432EAF6D6BC5E68DFCABD242428Cu5FFM" TargetMode="External"/><Relationship Id="rId800" Type="http://schemas.openxmlformats.org/officeDocument/2006/relationships/hyperlink" Target="consultantplus://offline/ref=D74B2491A2621EB5208AC563F594009AA3C187747C1C7264A18ABFFDAB0145E9B890DFA46A174BFCv0F8M" TargetMode="External"/><Relationship Id="rId842" Type="http://schemas.openxmlformats.org/officeDocument/2006/relationships/hyperlink" Target="consultantplus://offline/ref=D74B2491A2621EB5208AC563F594009AA3C187747C1C7264A18ABFFDABv0F1M" TargetMode="External"/><Relationship Id="rId232" Type="http://schemas.openxmlformats.org/officeDocument/2006/relationships/hyperlink" Target="consultantplus://offline/ref=567484E8D3BF28FE12DC574DD2D5E8432EA56E63C1E08DFCABD242428C5F7B83FC825242FB0C824Eu1F0M" TargetMode="External"/><Relationship Id="rId274" Type="http://schemas.openxmlformats.org/officeDocument/2006/relationships/hyperlink" Target="consultantplus://offline/ref=567484E8D3BF28FE12DC574DD2D5E8432EA56F62C1E38DFCABD242428Cu5FFM" TargetMode="External"/><Relationship Id="rId481" Type="http://schemas.openxmlformats.org/officeDocument/2006/relationships/hyperlink" Target="consultantplus://offline/ref=567484E8D3BF28FE12DC574DD2D5E8432EA56E62CFE08DFCABD242428C5F7B83FC82524BFEu0FFM" TargetMode="External"/><Relationship Id="rId702" Type="http://schemas.openxmlformats.org/officeDocument/2006/relationships/hyperlink" Target="consultantplus://offline/ref=567484E8D3BF28FE12DC574DD2D5E8432EAF6D6BC5E68DFCABD242428C5F7B83FC825242FB0C8344u1FDM" TargetMode="External"/><Relationship Id="rId884" Type="http://schemas.openxmlformats.org/officeDocument/2006/relationships/hyperlink" Target="consultantplus://offline/ref=D74B2491A2621EB5208AC563F594009AA3C187747C1C7264A18ABFFDABv0F1M" TargetMode="External"/><Relationship Id="rId27" Type="http://schemas.openxmlformats.org/officeDocument/2006/relationships/hyperlink" Target="consultantplus://offline/ref=567484E8D3BF28FE12DC574DD2D5E8432EAA6E62C0E68DFCABD242428Cu5FFM" TargetMode="External"/><Relationship Id="rId69" Type="http://schemas.openxmlformats.org/officeDocument/2006/relationships/hyperlink" Target="consultantplus://offline/ref=567484E8D3BF28FE12DC574DD2D5E8432EAA6A61C1EF8DFCABD242428Cu5FFM" TargetMode="External"/><Relationship Id="rId134" Type="http://schemas.openxmlformats.org/officeDocument/2006/relationships/hyperlink" Target="consultantplus://offline/ref=567484E8D3BF28FE12DC574DD2D5E8432EA56E62CFE28DFCABD242428Cu5FFM" TargetMode="External"/><Relationship Id="rId537" Type="http://schemas.openxmlformats.org/officeDocument/2006/relationships/hyperlink" Target="consultantplus://offline/ref=567484E8D3BF28FE12DC4B5ECFD5E8432EAF656BC6E48DFCABD242428Cu5FFM" TargetMode="External"/><Relationship Id="rId579" Type="http://schemas.openxmlformats.org/officeDocument/2006/relationships/hyperlink" Target="consultantplus://offline/ref=567484E8D3BF28FE12DC4841D6D5E8432DAD6566CEE78DFCABD242428C5F7B83FC825242FB0C8344u1FFM" TargetMode="External"/><Relationship Id="rId744" Type="http://schemas.openxmlformats.org/officeDocument/2006/relationships/hyperlink" Target="consultantplus://offline/ref=D74B2491A2621EB5208AC563F594009AA3CE837772137264A18ABFFDAB0145E9B890DFA46A1649F5v0FAM" TargetMode="External"/><Relationship Id="rId786" Type="http://schemas.openxmlformats.org/officeDocument/2006/relationships/hyperlink" Target="consultantplus://offline/ref=D74B2491A2621EB5208AC563F594009AA0C182717F4D2566F0DFB1F8A3510DF9F6D5D2A56F13v4F9M" TargetMode="External"/><Relationship Id="rId951" Type="http://schemas.openxmlformats.org/officeDocument/2006/relationships/hyperlink" Target="consultantplus://offline/ref=D74B2491A2621EB5208AC563F594009AA3CE8774731A7264A18ABFFDABv0F1M" TargetMode="External"/><Relationship Id="rId80" Type="http://schemas.openxmlformats.org/officeDocument/2006/relationships/hyperlink" Target="consultantplus://offline/ref=567484E8D3BF28FE12DC574DD2D5E8432EAB6C62C0E58DFCABD242428Cu5FFM" TargetMode="External"/><Relationship Id="rId176" Type="http://schemas.openxmlformats.org/officeDocument/2006/relationships/hyperlink" Target="consultantplus://offline/ref=567484E8D3BF28FE12DC5846CCD5E84328A56D64CFECD0F6A38B4E40u8FBM" TargetMode="External"/><Relationship Id="rId341" Type="http://schemas.openxmlformats.org/officeDocument/2006/relationships/hyperlink" Target="consultantplus://offline/ref=567484E8D3BF28FE12DC574DD2D5E8432EA56E63C1E08DFCABD242428Cu5FFM" TargetMode="External"/><Relationship Id="rId383" Type="http://schemas.openxmlformats.org/officeDocument/2006/relationships/hyperlink" Target="consultantplus://offline/ref=567484E8D3BF28FE12DC574DD2D5E8432EA56E62CFE08DFCABD242428Cu5FFM" TargetMode="External"/><Relationship Id="rId439" Type="http://schemas.openxmlformats.org/officeDocument/2006/relationships/hyperlink" Target="consultantplus://offline/ref=567484E8D3BF28FE12DC574DD2D5E8432EAA6A61C3E18DFCABD242428C5F7B83FC825242FB0C8243u1FDM" TargetMode="External"/><Relationship Id="rId590" Type="http://schemas.openxmlformats.org/officeDocument/2006/relationships/hyperlink" Target="consultantplus://offline/ref=567484E8D3BF28FE12DC564DD7ACBD1022AA6A64C5EE8FA1A1DA1B4E8E58u7F4M" TargetMode="External"/><Relationship Id="rId604" Type="http://schemas.openxmlformats.org/officeDocument/2006/relationships/hyperlink" Target="consultantplus://offline/ref=567484E8D3BF28FE12DC5A5EC7D5E8432CAF6963CFEF8DFCABD242428C5F7B83FC825242FB0C8342u1FCM" TargetMode="External"/><Relationship Id="rId646" Type="http://schemas.openxmlformats.org/officeDocument/2006/relationships/hyperlink" Target="consultantplus://offline/ref=567484E8D3BF28FE12DC574DD2D5E8432EAC6867C3E68DFCABD242428Cu5FFM" TargetMode="External"/><Relationship Id="rId811" Type="http://schemas.openxmlformats.org/officeDocument/2006/relationships/hyperlink" Target="consultantplus://offline/ref=D74B2491A2621EB5208AC563F594009AA3C885757C1C7264A18ABFFDAB0145E9B890DFA46A174BF0v0F9M" TargetMode="External"/><Relationship Id="rId201" Type="http://schemas.openxmlformats.org/officeDocument/2006/relationships/hyperlink" Target="consultantplus://offline/ref=567484E8D3BF28FE12DC574DD2D5E8432EAA6A61C1EF8DFCABD242428C5F7B83FC825242FB0C8346u1F1M" TargetMode="External"/><Relationship Id="rId243" Type="http://schemas.openxmlformats.org/officeDocument/2006/relationships/hyperlink" Target="consultantplus://offline/ref=567484E8D3BF28FE12DC574DD2D5E8432EAA6A61C1EF8DFCABD242428Cu5FFM" TargetMode="External"/><Relationship Id="rId285" Type="http://schemas.openxmlformats.org/officeDocument/2006/relationships/hyperlink" Target="consultantplus://offline/ref=567484E8D3BF28FE12DC574DD2D5E8432EA56E6ACEE78DFCABD242428C5F7B83FC825242FB0C8745u1F8M" TargetMode="External"/><Relationship Id="rId450" Type="http://schemas.openxmlformats.org/officeDocument/2006/relationships/hyperlink" Target="consultantplus://offline/ref=567484E8D3BF28FE12DC574DD2D5E8432EA56E63C1E08DFCABD242428C5F7B83FC825242FB0D8443u1FEM" TargetMode="External"/><Relationship Id="rId506" Type="http://schemas.openxmlformats.org/officeDocument/2006/relationships/hyperlink" Target="consultantplus://offline/ref=567484E8D3BF28FE12DC574DD2D5E8432CAA6465C4ECD0F6A38B4E408B502494FBCB5E43FB0586u4F2M" TargetMode="External"/><Relationship Id="rId688" Type="http://schemas.openxmlformats.org/officeDocument/2006/relationships/hyperlink" Target="consultantplus://offline/ref=567484E8D3BF28FE12DC5846CCD5E84327AE6863C5ECD0F6A38B4E408B502494FBCB5E43FB0C85u4F6M" TargetMode="External"/><Relationship Id="rId853" Type="http://schemas.openxmlformats.org/officeDocument/2006/relationships/hyperlink" Target="consultantplus://offline/ref=D74B2491A2621EB5208AC563F594009AA1C9877676102F6EA9D3B3FFvAFCM" TargetMode="External"/><Relationship Id="rId895" Type="http://schemas.openxmlformats.org/officeDocument/2006/relationships/hyperlink" Target="consultantplus://offline/ref=D74B2491A2621EB5208AC563F594009AA7CC86757F4D2566F0DFB1F8A3510DF9F6D5D2A56A11v4FDM" TargetMode="External"/><Relationship Id="rId909" Type="http://schemas.openxmlformats.org/officeDocument/2006/relationships/hyperlink" Target="consultantplus://offline/ref=D74B2491A2621EB5208AC563F594009AA3C187747C1C7264A18ABFFDAB0145E9B890DFA46A1342FCv0FEM" TargetMode="External"/><Relationship Id="rId38" Type="http://schemas.openxmlformats.org/officeDocument/2006/relationships/hyperlink" Target="consultantplus://offline/ref=567484E8D3BF28FE12DC574DD2D5E8432DA56B67CCB1DAFEFA874C47840F3393B2C75F43FE0Au8FBM" TargetMode="External"/><Relationship Id="rId103" Type="http://schemas.openxmlformats.org/officeDocument/2006/relationships/hyperlink" Target="consultantplus://offline/ref=567484E8D3BF28FE12DC5846CCD5E84328AE6561C5ECD0F6A38B4E40u8FBM" TargetMode="External"/><Relationship Id="rId310" Type="http://schemas.openxmlformats.org/officeDocument/2006/relationships/hyperlink" Target="consultantplus://offline/ref=567484E8D3BF28FE12DC574DD2D5E8432EA56E63C1E08DFCABD242428C5F7B83FC825246FFu0FCM" TargetMode="External"/><Relationship Id="rId492" Type="http://schemas.openxmlformats.org/officeDocument/2006/relationships/hyperlink" Target="consultantplus://offline/ref=567484E8D3BF28FE12DC574DD2D5E8432EA56E62CFE08DFCABD242428C5F7B83FC825242F90Au8F6M" TargetMode="External"/><Relationship Id="rId548" Type="http://schemas.openxmlformats.org/officeDocument/2006/relationships/hyperlink" Target="consultantplus://offline/ref=567484E8D3BF28FE12DC4B5ECFD5E8432EAE6D64C0E68DFCABD242428Cu5FFM" TargetMode="External"/><Relationship Id="rId713" Type="http://schemas.openxmlformats.org/officeDocument/2006/relationships/hyperlink" Target="consultantplus://offline/ref=D74B2491A2621EB5208AC563F594009AA3CB81777C127264A18ABFFDABv0F1M" TargetMode="External"/><Relationship Id="rId755" Type="http://schemas.openxmlformats.org/officeDocument/2006/relationships/hyperlink" Target="consultantplus://offline/ref=D74B2491A2621EB5208AD970E894009AA3CA81777D1D7264A18ABFFDAB0145E9B890DFA46A174BF3v0FAM" TargetMode="External"/><Relationship Id="rId797" Type="http://schemas.openxmlformats.org/officeDocument/2006/relationships/hyperlink" Target="consultantplus://offline/ref=D74B2491A2621EB5208AC563F594009AA3C187747C1C7264A18ABFFDABv0F1M" TargetMode="External"/><Relationship Id="rId920" Type="http://schemas.openxmlformats.org/officeDocument/2006/relationships/hyperlink" Target="consultantplus://offline/ref=D74B2491A2621EB5208AC563F594009AA3CD817170197264A18ABFFDABv0F1M" TargetMode="External"/><Relationship Id="rId962" Type="http://schemas.openxmlformats.org/officeDocument/2006/relationships/hyperlink" Target="consultantplus://offline/ref=D74B2491A2621EB5208ACA68EB94009AA5CA817775102F6EA9D3B3FFAC0E1AFEBFD9D3A56A1642vFF1M" TargetMode="External"/><Relationship Id="rId91" Type="http://schemas.openxmlformats.org/officeDocument/2006/relationships/hyperlink" Target="consultantplus://offline/ref=567484E8D3BF28FE12DC574DD2D5E8432DA56B67CCB1DAFEFA874C47840F3393B2C75F43FB0Au8F5M" TargetMode="External"/><Relationship Id="rId145" Type="http://schemas.openxmlformats.org/officeDocument/2006/relationships/hyperlink" Target="consultantplus://offline/ref=567484E8D3BF28FE12DC574DD2D5E8432EA56E62CFE28DFCABD242428Cu5FFM" TargetMode="External"/><Relationship Id="rId187" Type="http://schemas.openxmlformats.org/officeDocument/2006/relationships/hyperlink" Target="consultantplus://offline/ref=567484E8D3BF28FE12DC574DD2D5E8432EAA6A61C1EF8DFCABD242428C5F7B83FC825242FB0C8347u1FAM" TargetMode="External"/><Relationship Id="rId352" Type="http://schemas.openxmlformats.org/officeDocument/2006/relationships/hyperlink" Target="consultantplus://offline/ref=567484E8D3BF28FE12DC574DD2D5E8432EAA6E62C0E68DFCABD242428Cu5FFM" TargetMode="External"/><Relationship Id="rId394" Type="http://schemas.openxmlformats.org/officeDocument/2006/relationships/hyperlink" Target="consultantplus://offline/ref=567484E8D3BF28FE12DC574DD2D5E8432EAA6C67C7E18DFCABD242428Cu5FFM" TargetMode="External"/><Relationship Id="rId408" Type="http://schemas.openxmlformats.org/officeDocument/2006/relationships/hyperlink" Target="consultantplus://offline/ref=567484E8D3BF28FE12DC574DD2D5E8432EAA6A61C1EF8DFCABD242428C5F7B83FC825242FEu0FBM" TargetMode="External"/><Relationship Id="rId615" Type="http://schemas.openxmlformats.org/officeDocument/2006/relationships/hyperlink" Target="consultantplus://offline/ref=567484E8D3BF28FE12DC574DD2D5E8432DA56B67CCB1DAFEFA874Cu4F7M" TargetMode="External"/><Relationship Id="rId822" Type="http://schemas.openxmlformats.org/officeDocument/2006/relationships/hyperlink" Target="consultantplus://offline/ref=D74B2491A2621EB5208AC563F594009AA3C187747C1C7264A18ABFFDAB0145E9B890DFA46A1342FCv0FEM" TargetMode="External"/><Relationship Id="rId212" Type="http://schemas.openxmlformats.org/officeDocument/2006/relationships/hyperlink" Target="consultantplus://offline/ref=567484E8D3BF28FE12DC5846CCD5E84328AA6466C7ECD0F6A38B4E408B502494FBCB5E43FB0C81u4FEM" TargetMode="External"/><Relationship Id="rId254" Type="http://schemas.openxmlformats.org/officeDocument/2006/relationships/hyperlink" Target="consultantplus://offline/ref=567484E8D3BF28FE12DC574DD2D5E8432EAA6C67C7E18DFCABD242428C5F7B83FC825242FB0C8347u1FCM" TargetMode="External"/><Relationship Id="rId657" Type="http://schemas.openxmlformats.org/officeDocument/2006/relationships/hyperlink" Target="consultantplus://offline/ref=567484E8D3BF28FE12DC574DD2D5E8432EAC6867C3E68DFCABD242428Cu5FFM" TargetMode="External"/><Relationship Id="rId699" Type="http://schemas.openxmlformats.org/officeDocument/2006/relationships/hyperlink" Target="consultantplus://offline/ref=567484E8D3BF28FE12DC4B5ECFD5E8432EAE6862C6E78DFCABD242428C5F7B83FC825242FB0C8145u1FFM" TargetMode="External"/><Relationship Id="rId864" Type="http://schemas.openxmlformats.org/officeDocument/2006/relationships/hyperlink" Target="consultantplus://offline/ref=D74B2491A2621EB5208AC563F594009AA3C187747C1C7264A18ABFFDAB0145E9B890DFA46A174AF6v0FFM" TargetMode="External"/><Relationship Id="rId49" Type="http://schemas.openxmlformats.org/officeDocument/2006/relationships/hyperlink" Target="consultantplus://offline/ref=567484E8D3BF28FE12DC574DD2D5E8432EA56E62CFE28DFCABD242428Cu5FFM" TargetMode="External"/><Relationship Id="rId114" Type="http://schemas.openxmlformats.org/officeDocument/2006/relationships/image" Target="media/image2.wmf"/><Relationship Id="rId296" Type="http://schemas.openxmlformats.org/officeDocument/2006/relationships/hyperlink" Target="consultantplus://offline/ref=567484E8D3BF28FE12DC574DD2D5E8432EAA6A61C1EF8DFCABD242428C5F7B83FC825242FB0C8347u1FAM" TargetMode="External"/><Relationship Id="rId461" Type="http://schemas.openxmlformats.org/officeDocument/2006/relationships/hyperlink" Target="consultantplus://offline/ref=567484E8D3BF28FE12DC574DD2D5E8432EA56E62CFE08DFCABD242428C5F7B83FC825246FEu0FAM" TargetMode="External"/><Relationship Id="rId517" Type="http://schemas.openxmlformats.org/officeDocument/2006/relationships/hyperlink" Target="consultantplus://offline/ref=567484E8D3BF28FE12DC574DD2D5E8432EAA6A61C1EF8DFCABD242428C5F7B83FC825242FB0D834Fu1F9M" TargetMode="External"/><Relationship Id="rId559" Type="http://schemas.openxmlformats.org/officeDocument/2006/relationships/hyperlink" Target="consultantplus://offline/ref=567484E8D3BF28FE12DC4B5ECFD5E8432EAE6D64C0E68DFCABD242428C5F7B83FC825242FB0C8344u1FFM" TargetMode="External"/><Relationship Id="rId724" Type="http://schemas.openxmlformats.org/officeDocument/2006/relationships/hyperlink" Target="consultantplus://offline/ref=D74B2491A2621EB5208AD970E894009AA3CA8174751B7264A18ABFFDAB0145E9B890DFA46A174BF5v0FDM" TargetMode="External"/><Relationship Id="rId766" Type="http://schemas.openxmlformats.org/officeDocument/2006/relationships/hyperlink" Target="consultantplus://offline/ref=D74B2491A2621EB5208AC563F594009AA3C1877473127264A18ABFFDAB0145E9B890DFA46A1648F0v0F5M" TargetMode="External"/><Relationship Id="rId931" Type="http://schemas.openxmlformats.org/officeDocument/2006/relationships/hyperlink" Target="consultantplus://offline/ref=D74B2491A2621EB5208AC563F594009AA3C187747C1C7264A18ABFFDAB0145E9B890DFA46A124BF5v0F5M" TargetMode="External"/><Relationship Id="rId60" Type="http://schemas.openxmlformats.org/officeDocument/2006/relationships/hyperlink" Target="consultantplus://offline/ref=567484E8D3BF28FE12DC574DD2D5E8432EAA6F62C4E38DFCABD242428C5F7B83FC825242FB0D8243u1FAM" TargetMode="External"/><Relationship Id="rId156" Type="http://schemas.openxmlformats.org/officeDocument/2006/relationships/hyperlink" Target="consultantplus://offline/ref=567484E8D3BF28FE12DC574DD2D5E8432EA56E62CFE28DFCABD242428Cu5FFM" TargetMode="External"/><Relationship Id="rId198" Type="http://schemas.openxmlformats.org/officeDocument/2006/relationships/hyperlink" Target="consultantplus://offline/ref=567484E8D3BF28FE12DC574DD2D5E8432DA56B67CCB1DAFEFA874Cu4F7M" TargetMode="External"/><Relationship Id="rId321" Type="http://schemas.openxmlformats.org/officeDocument/2006/relationships/hyperlink" Target="consultantplus://offline/ref=567484E8D3BF28FE12DC574DD2D5E8432EA56E63C1E08DFCABD242428C5F7B83FC825242FDu0FAM" TargetMode="External"/><Relationship Id="rId363" Type="http://schemas.openxmlformats.org/officeDocument/2006/relationships/hyperlink" Target="consultantplus://offline/ref=567484E8D3BF28FE12DC574DD2D5E8432EA56E63C1E08DFCABD242428Cu5FFM" TargetMode="External"/><Relationship Id="rId419" Type="http://schemas.openxmlformats.org/officeDocument/2006/relationships/hyperlink" Target="consultantplus://offline/ref=567484E8D3BF28FE12DC574DD2D5E8432EA56E62CFE08DFCABD242428C5F7B83FC825242FB0D844Eu1FDM" TargetMode="External"/><Relationship Id="rId570" Type="http://schemas.openxmlformats.org/officeDocument/2006/relationships/hyperlink" Target="consultantplus://offline/ref=567484E8D3BF28FE12DC574DD2D5E8432EA56E62CFE18DFCABD242428Cu5FFM" TargetMode="External"/><Relationship Id="rId626" Type="http://schemas.openxmlformats.org/officeDocument/2006/relationships/hyperlink" Target="consultantplus://offline/ref=567484E8D3BF28FE12DC5846CCD5E84328AA6C67C4ECD0F6A38B4E408B502494FBCB5E43FB0C84u4F2M" TargetMode="External"/><Relationship Id="rId223" Type="http://schemas.openxmlformats.org/officeDocument/2006/relationships/hyperlink" Target="consultantplus://offline/ref=567484E8D3BF28FE12DC574DD2D5E8432CAD6E60C5ECD0F6A38B4E408B502494FBCB5E43FB0C86u4F6M" TargetMode="External"/><Relationship Id="rId430" Type="http://schemas.openxmlformats.org/officeDocument/2006/relationships/hyperlink" Target="consultantplus://offline/ref=567484E8D3BF28FE12DC574DD2D5E8432EA56E62CFE08DFCABD242428Cu5FFM" TargetMode="External"/><Relationship Id="rId668" Type="http://schemas.openxmlformats.org/officeDocument/2006/relationships/hyperlink" Target="consultantplus://offline/ref=567484E8D3BF28FE12DC4B5ECFD5E8432EAE6861CEE18DFCABD242428Cu5FFM" TargetMode="External"/><Relationship Id="rId833" Type="http://schemas.openxmlformats.org/officeDocument/2006/relationships/hyperlink" Target="consultantplus://offline/ref=D74B2491A2621EB5208AC563F594009AA3C187747C1C7264A18ABFFDAB0145E9B890DFA46A174BFCv0F9M" TargetMode="External"/><Relationship Id="rId875" Type="http://schemas.openxmlformats.org/officeDocument/2006/relationships/hyperlink" Target="consultantplus://offline/ref=D74B2491A2621EB5208AC563F594009AA0C182717F4D2566F0DFB1F8A3510DF9F6D5D2A56B1Ev4FAM" TargetMode="External"/><Relationship Id="rId18" Type="http://schemas.openxmlformats.org/officeDocument/2006/relationships/hyperlink" Target="consultantplus://offline/ref=567484E8D3BF28FE12DC574DD2D5E8432EAA6E62C0E68DFCABD242428Cu5FFM" TargetMode="External"/><Relationship Id="rId265" Type="http://schemas.openxmlformats.org/officeDocument/2006/relationships/hyperlink" Target="consultantplus://offline/ref=567484E8D3BF28FE12DC574DD2D5E8432EA56E62CFE28DFCABD242428Cu5FFM" TargetMode="External"/><Relationship Id="rId472" Type="http://schemas.openxmlformats.org/officeDocument/2006/relationships/hyperlink" Target="consultantplus://offline/ref=567484E8D3BF28FE12DC574DD2D5E8432EAA6A61C1EF8DFCABD242428C5F7B83FC825242F3u0F8M" TargetMode="External"/><Relationship Id="rId528" Type="http://schemas.openxmlformats.org/officeDocument/2006/relationships/hyperlink" Target="consultantplus://offline/ref=567484E8D3BF28FE12DC574DD2D5E8432EAA6A61C1EF8DFCABD242428C5F7B83FC825244FEu0F4M" TargetMode="External"/><Relationship Id="rId735" Type="http://schemas.openxmlformats.org/officeDocument/2006/relationships/hyperlink" Target="consultantplus://offline/ref=D74B2491A2621EB5208AD970E894009AA3CA81777D1D7264A18ABFFDAB0145E9B890DFA46A174BF2v0F8M" TargetMode="External"/><Relationship Id="rId900" Type="http://schemas.openxmlformats.org/officeDocument/2006/relationships/hyperlink" Target="consultantplus://offline/ref=D74B2491A2621EB5208AC06CF694009AA0C0867777102F6EA9D3B3FFAC0E1AFEBFD9D3A56A1649vFF1M" TargetMode="External"/><Relationship Id="rId942" Type="http://schemas.openxmlformats.org/officeDocument/2006/relationships/hyperlink" Target="consultantplus://offline/ref=D74B2491A2621EB5208AC563F594009AA0C182717F4D2566F0DFB1F8A3510DF9F6D5D2A56A1Ev4FAM" TargetMode="External"/><Relationship Id="rId125" Type="http://schemas.openxmlformats.org/officeDocument/2006/relationships/hyperlink" Target="consultantplus://offline/ref=567484E8D3BF28FE12DC574DD2D5E8432EA56E63C1E08DFCABD242428C5F7B83FC825240FDu0FAM" TargetMode="External"/><Relationship Id="rId167" Type="http://schemas.openxmlformats.org/officeDocument/2006/relationships/hyperlink" Target="consultantplus://offline/ref=567484E8D3BF28FE12DC574DD2D5E8432EA56F6BCFE68DFCABD242428C5F7B83FC825242FB0E8140u1FEM" TargetMode="External"/><Relationship Id="rId332" Type="http://schemas.openxmlformats.org/officeDocument/2006/relationships/hyperlink" Target="consultantplus://offline/ref=567484E8D3BF28FE12DC574DD2D5E8432CAD6E60C5ECD0F6A38B4E40u8FBM" TargetMode="External"/><Relationship Id="rId374" Type="http://schemas.openxmlformats.org/officeDocument/2006/relationships/hyperlink" Target="consultantplus://offline/ref=567484E8D3BF28FE12DC574DD2D5E8432DA56B67CCB1DAFEFA874C47840F3393B2C75F43FE0Au8F2M" TargetMode="External"/><Relationship Id="rId581" Type="http://schemas.openxmlformats.org/officeDocument/2006/relationships/hyperlink" Target="consultantplus://offline/ref=567484E8D3BF28FE12DC574DD2D5E8432EA56E63C1E08DFCABD242428Cu5FFM" TargetMode="External"/><Relationship Id="rId777" Type="http://schemas.openxmlformats.org/officeDocument/2006/relationships/hyperlink" Target="consultantplus://offline/ref=D74B2491A2621EB5208AD970E894009AA3CA8174751B7264A18ABFFDAB0145E9B890DFA46A174AF4v0FCM" TargetMode="External"/><Relationship Id="rId71" Type="http://schemas.openxmlformats.org/officeDocument/2006/relationships/hyperlink" Target="consultantplus://offline/ref=567484E8D3BF28FE12DC574DD2D5E8432EA56E62CFE28DFCABD242428Cu5FFM" TargetMode="External"/><Relationship Id="rId234" Type="http://schemas.openxmlformats.org/officeDocument/2006/relationships/hyperlink" Target="consultantplus://offline/ref=567484E8D3BF28FE12DC574DD2D5E8432DA56B67CCB1DAFEFA874C47840F3393B2C75F43FE0Eu8F7M" TargetMode="External"/><Relationship Id="rId637" Type="http://schemas.openxmlformats.org/officeDocument/2006/relationships/hyperlink" Target="consultantplus://offline/ref=567484E8D3BF28FE12DC574DD2D5E8432DA56B67CCB1DAFEFA874Cu4F7M" TargetMode="External"/><Relationship Id="rId679" Type="http://schemas.openxmlformats.org/officeDocument/2006/relationships/hyperlink" Target="consultantplus://offline/ref=567484E8D3BF28FE12DC4B5ECFD5E8432EAE6861CEE18DFCABD242428C5F7B83FC825242FB0C804Eu1FAM" TargetMode="External"/><Relationship Id="rId802" Type="http://schemas.openxmlformats.org/officeDocument/2006/relationships/hyperlink" Target="consultantplus://offline/ref=D74B2491A2621EB5208AC563F594009AA3C187747C1C7264A18ABFFDAB0145E9B890DFA46A164CF2v0FEM" TargetMode="External"/><Relationship Id="rId844" Type="http://schemas.openxmlformats.org/officeDocument/2006/relationships/hyperlink" Target="consultantplus://offline/ref=D74B2491A2621EB5208AC563F594009AA3C187747C1C7264A18ABFFDAB0145E9B890DFA669v1F6M" TargetMode="External"/><Relationship Id="rId886" Type="http://schemas.openxmlformats.org/officeDocument/2006/relationships/hyperlink" Target="consultantplus://offline/ref=D74B2491A2621EB5208AC563F594009AA3C187747C1C7264A18ABFFDAB0145E9B890DFA46A1448F3v0FBM" TargetMode="External"/><Relationship Id="rId2" Type="http://schemas.openxmlformats.org/officeDocument/2006/relationships/settings" Target="settings.xml"/><Relationship Id="rId29" Type="http://schemas.openxmlformats.org/officeDocument/2006/relationships/hyperlink" Target="consultantplus://offline/ref=567484E8D3BF28FE12DC574DD2D5E8432DA56B67CCB1DAFEFA874Cu4F7M" TargetMode="External"/><Relationship Id="rId276" Type="http://schemas.openxmlformats.org/officeDocument/2006/relationships/hyperlink" Target="consultantplus://offline/ref=567484E8D3BF28FE12DC574DD2D5E8432EAA6A61C1EF8DFCABD242428C5F7B83FC825240FBu0F8M" TargetMode="External"/><Relationship Id="rId441" Type="http://schemas.openxmlformats.org/officeDocument/2006/relationships/hyperlink" Target="consultantplus://offline/ref=567484E8D3BF28FE12DC574DD2D5E84326A56F63C6ECD0F6A38B4E408B502494FBCB5E43FA0B84u4F3M" TargetMode="External"/><Relationship Id="rId483" Type="http://schemas.openxmlformats.org/officeDocument/2006/relationships/hyperlink" Target="consultantplus://offline/ref=567484E8D3BF28FE12DC574DD2D5E8432EAE6B67C4E48DFCABD242428Cu5FFM" TargetMode="External"/><Relationship Id="rId539" Type="http://schemas.openxmlformats.org/officeDocument/2006/relationships/hyperlink" Target="consultantplus://offline/ref=567484E8D3BF28FE12DC4B5ECFD5E8432EAF656BC6E48DFCABD242428Cu5FFM" TargetMode="External"/><Relationship Id="rId690" Type="http://schemas.openxmlformats.org/officeDocument/2006/relationships/hyperlink" Target="consultantplus://offline/ref=567484E8D3BF28FE12DC4B5ECFD5E8432EAE6862C6E78DFCABD242428C5F7B83FC825242FB0C8145u1FCM" TargetMode="External"/><Relationship Id="rId704" Type="http://schemas.openxmlformats.org/officeDocument/2006/relationships/hyperlink" Target="consultantplus://offline/ref=D74B2491A2621EB5208AC563F594009AA3CB81777C127264A18ABFFDAB0145E9B890DFA46A174BF7v0FFM" TargetMode="External"/><Relationship Id="rId746" Type="http://schemas.openxmlformats.org/officeDocument/2006/relationships/hyperlink" Target="consultantplus://offline/ref=D74B2491A2621EB5208AD970E894009AA3CA81777D1D7264A18ABFFDAB0145E9B890DFA46A174BF2v0F8M" TargetMode="External"/><Relationship Id="rId911" Type="http://schemas.openxmlformats.org/officeDocument/2006/relationships/hyperlink" Target="consultantplus://offline/ref=D74B2491A2621EB5208AC563F594009AA3CD8674721A7264A18ABFFDABv0F1M" TargetMode="External"/><Relationship Id="rId40" Type="http://schemas.openxmlformats.org/officeDocument/2006/relationships/hyperlink" Target="consultantplus://offline/ref=567484E8D3BF28FE12DC574DD2D5E8432EA56E62CFE08DFCABD242428Cu5FFM" TargetMode="External"/><Relationship Id="rId136" Type="http://schemas.openxmlformats.org/officeDocument/2006/relationships/hyperlink" Target="consultantplus://offline/ref=567484E8D3BF28FE12DC5846CCD5E84328A86C63C2ECD0F6A38B4E408B502494FBCB5E43FB0C87u4FFM" TargetMode="External"/><Relationship Id="rId178" Type="http://schemas.openxmlformats.org/officeDocument/2006/relationships/hyperlink" Target="consultantplus://offline/ref=567484E8D3BF28FE12DC574DD2D5E8432DA56B67CCB1DAFEFA874Cu4F7M" TargetMode="External"/><Relationship Id="rId301" Type="http://schemas.openxmlformats.org/officeDocument/2006/relationships/hyperlink" Target="consultantplus://offline/ref=567484E8D3BF28FE12DC574DD2D5E8432DA56B67CCB1DAFEFA874C47840F3393B2C75F43FE0Au8F2M" TargetMode="External"/><Relationship Id="rId343" Type="http://schemas.openxmlformats.org/officeDocument/2006/relationships/hyperlink" Target="consultantplus://offline/ref=567484E8D3BF28FE12DC574DD2D5E8432DA56B67CCB1DAFEFA874C47840F3393B2C75F43FA0Bu8F6M" TargetMode="External"/><Relationship Id="rId550" Type="http://schemas.openxmlformats.org/officeDocument/2006/relationships/hyperlink" Target="consultantplus://offline/ref=567484E8D3BF28FE12DC574DD2D5E8432EAA6A61C1EF8DFCABD242428Cu5FFM" TargetMode="External"/><Relationship Id="rId788" Type="http://schemas.openxmlformats.org/officeDocument/2006/relationships/hyperlink" Target="consultantplus://offline/ref=D74B2491A2621EB5208AC563F594009AA0C182717F4D2566F0DFB1F8A3510DF9F6D5D2A56F13v4F9M" TargetMode="External"/><Relationship Id="rId953" Type="http://schemas.openxmlformats.org/officeDocument/2006/relationships/hyperlink" Target="consultantplus://offline/ref=D74B2491A2621EB5208AC563F594009AA3C18775721C7264A18ABFFDABv0F1M" TargetMode="External"/><Relationship Id="rId82" Type="http://schemas.openxmlformats.org/officeDocument/2006/relationships/hyperlink" Target="consultantplus://offline/ref=567484E8D3BF28FE12DC574DD2D5E8432EAB6C62C1EF8DFCABD242428Cu5FFM" TargetMode="External"/><Relationship Id="rId203" Type="http://schemas.openxmlformats.org/officeDocument/2006/relationships/hyperlink" Target="consultantplus://offline/ref=567484E8D3BF28FE12DC574DD2D5E8432EA56E62CFE28DFCABD242428C5F7B83FC825242FB0C834Eu1F9M" TargetMode="External"/><Relationship Id="rId385" Type="http://schemas.openxmlformats.org/officeDocument/2006/relationships/hyperlink" Target="consultantplus://offline/ref=567484E8D3BF28FE12DC574DD2D5E8432EA56E63C1E08DFCABD242428C5F7B83FC82524BF9u0F5M" TargetMode="External"/><Relationship Id="rId592" Type="http://schemas.openxmlformats.org/officeDocument/2006/relationships/hyperlink" Target="consultantplus://offline/ref=567484E8D3BF28FE12DC5846CCD5E84328AA6B60CFECD0F6A38B4E40u8FBM" TargetMode="External"/><Relationship Id="rId606" Type="http://schemas.openxmlformats.org/officeDocument/2006/relationships/hyperlink" Target="consultantplus://offline/ref=567484E8D3BF28FE12DC574DD2D5E8432EAA6A61C1EF8DFCABD242428Cu5FFM" TargetMode="External"/><Relationship Id="rId648" Type="http://schemas.openxmlformats.org/officeDocument/2006/relationships/hyperlink" Target="consultantplus://offline/ref=567484E8D3BF28FE12DC5E54D5D5E8432DAF6D65CEE38DFCABD242428C5F7B83FC825242FB0C8244u1F1M" TargetMode="External"/><Relationship Id="rId813" Type="http://schemas.openxmlformats.org/officeDocument/2006/relationships/hyperlink" Target="consultantplus://offline/ref=D74B2491A2621EB5208AC563F594009AA3C187747C1C7264A18ABFFDABv0F1M" TargetMode="External"/><Relationship Id="rId855" Type="http://schemas.openxmlformats.org/officeDocument/2006/relationships/hyperlink" Target="consultantplus://offline/ref=D74B2491A2621EB5208AC563F594009AA3C187747C1C7264A18ABFFDAB0145E9B890DFA46A174BFCv0F8M" TargetMode="External"/><Relationship Id="rId245" Type="http://schemas.openxmlformats.org/officeDocument/2006/relationships/hyperlink" Target="consultantplus://offline/ref=567484E8D3BF28FE12DC4B5ECFD5E84329AA6D66CEECD0F6A38B4E40u8FBM" TargetMode="External"/><Relationship Id="rId287" Type="http://schemas.openxmlformats.org/officeDocument/2006/relationships/hyperlink" Target="consultantplus://offline/ref=567484E8D3BF28FE12DC574DD2D5E8432EA56E63C1E08DFCABD242428Cu5FFM" TargetMode="External"/><Relationship Id="rId410" Type="http://schemas.openxmlformats.org/officeDocument/2006/relationships/hyperlink" Target="consultantplus://offline/ref=567484E8D3BF28FE12DC574DD2D5E8432EAA6A61C1EF8DFCABD242428C5F7B83FC825242FB0C8344u1F0M" TargetMode="External"/><Relationship Id="rId452" Type="http://schemas.openxmlformats.org/officeDocument/2006/relationships/hyperlink" Target="consultantplus://offline/ref=567484E8D3BF28FE12DC574DD2D5E8432EA56E62CFE08DFCABD242428C5F7B83FC825246FEu0FFM" TargetMode="External"/><Relationship Id="rId494" Type="http://schemas.openxmlformats.org/officeDocument/2006/relationships/hyperlink" Target="consultantplus://offline/ref=567484E8D3BF28FE12DC574DD2D5E8432EAA6A61C1EF8DFCABD242428Cu5FFM" TargetMode="External"/><Relationship Id="rId508" Type="http://schemas.openxmlformats.org/officeDocument/2006/relationships/hyperlink" Target="consultantplus://offline/ref=567484E8D3BF28FE12DC574DD2D5E8432CA46A66C7ECD0F6A38B4E40u8FBM" TargetMode="External"/><Relationship Id="rId715" Type="http://schemas.openxmlformats.org/officeDocument/2006/relationships/hyperlink" Target="consultantplus://offline/ref=D74B2491A2621EB5208AC563F594009AA3C88171701A7264A18ABFFDABv0F1M" TargetMode="External"/><Relationship Id="rId897" Type="http://schemas.openxmlformats.org/officeDocument/2006/relationships/hyperlink" Target="consultantplus://offline/ref=D74B2491A2621EB5208AC06CF694009AA4CC827C7F4D2566F0DFB1F8A3510DF9F6D5D2A56A11v4FBM" TargetMode="External"/><Relationship Id="rId922" Type="http://schemas.openxmlformats.org/officeDocument/2006/relationships/hyperlink" Target="consultantplus://offline/ref=D74B2491A2621EB5208AC563F594009AA3C187747C1C7264A18ABFFDAB0145E9B890DFA46A1543F2v0FAM" TargetMode="External"/><Relationship Id="rId105" Type="http://schemas.openxmlformats.org/officeDocument/2006/relationships/hyperlink" Target="consultantplus://offline/ref=567484E8D3BF28FE12DC574DD2D5E8432EA56E62CFE08DFCABD242428C5F7B83FC825242FB0C8247u1F0M" TargetMode="External"/><Relationship Id="rId147" Type="http://schemas.openxmlformats.org/officeDocument/2006/relationships/hyperlink" Target="consultantplus://offline/ref=567484E8D3BF28FE12DC574DD2D5E8432DA56B67CCB1DAFEFA874Cu4F7M" TargetMode="External"/><Relationship Id="rId312" Type="http://schemas.openxmlformats.org/officeDocument/2006/relationships/hyperlink" Target="consultantplus://offline/ref=567484E8D3BF28FE12DC574DD2D5E8432EA56D6BCEE78DFCABD242428Cu5FFM" TargetMode="External"/><Relationship Id="rId354" Type="http://schemas.openxmlformats.org/officeDocument/2006/relationships/hyperlink" Target="consultantplus://offline/ref=567484E8D3BF28FE12DC574DD2D5E8432EA56E63C1E08DFCABD242428Cu5FFM" TargetMode="External"/><Relationship Id="rId757" Type="http://schemas.openxmlformats.org/officeDocument/2006/relationships/hyperlink" Target="consultantplus://offline/ref=D74B2491A2621EB5208AD970E894009AA3CA81777D1D7264A18ABFFDAB0145E9B890DFA46A174BF3v0F9M" TargetMode="External"/><Relationship Id="rId799" Type="http://schemas.openxmlformats.org/officeDocument/2006/relationships/hyperlink" Target="consultantplus://offline/ref=D74B2491A2621EB5208AC563F594009AA3C187747C1C7264A18ABFFDABv0F1M" TargetMode="External"/><Relationship Id="rId964" Type="http://schemas.openxmlformats.org/officeDocument/2006/relationships/hyperlink" Target="consultantplus://offline/ref=D74B2491A2621EB5208AC563F594009AA3C18775721C7264A18ABFFDABv0F1M" TargetMode="External"/><Relationship Id="rId51" Type="http://schemas.openxmlformats.org/officeDocument/2006/relationships/hyperlink" Target="consultantplus://offline/ref=567484E8D3BF28FE12DC574DD2D5E84329AE6C67C7ECD0F6A38B4E408B502494FBCB5E43FB0C82u4F2M" TargetMode="External"/><Relationship Id="rId93" Type="http://schemas.openxmlformats.org/officeDocument/2006/relationships/hyperlink" Target="consultantplus://offline/ref=567484E8D3BF28FE12DC574DD2D5E8432DA56B67CCB1DAFEFA874C47840F3393B2C75F43FB0Eu8F3M" TargetMode="External"/><Relationship Id="rId189" Type="http://schemas.openxmlformats.org/officeDocument/2006/relationships/hyperlink" Target="consultantplus://offline/ref=567484E8D3BF28FE12DC574DD2D5E8432EA56E62CFE28DFCABD242428C5F7B83FC825242FB0C8345u1F1M" TargetMode="External"/><Relationship Id="rId396" Type="http://schemas.openxmlformats.org/officeDocument/2006/relationships/hyperlink" Target="consultantplus://offline/ref=567484E8D3BF28FE12DC574DD2D5E8432EA86A67C7EE8DFCABD242428Cu5FFM" TargetMode="External"/><Relationship Id="rId561" Type="http://schemas.openxmlformats.org/officeDocument/2006/relationships/hyperlink" Target="consultantplus://offline/ref=567484E8D3BF28FE12DC574DD2D5E8432EAA6A61C1EF8DFCABD242428C5F7B83FC825242FB0C8540u1FBM" TargetMode="External"/><Relationship Id="rId617" Type="http://schemas.openxmlformats.org/officeDocument/2006/relationships/hyperlink" Target="consultantplus://offline/ref=567484E8D3BF28FE12DC574DD2D5E8432DA56B67CCB1DAFEFA874C47840F3393B2C75F43FE0Eu8F7M" TargetMode="External"/><Relationship Id="rId659" Type="http://schemas.openxmlformats.org/officeDocument/2006/relationships/hyperlink" Target="consultantplus://offline/ref=567484E8D3BF28FE12DC5841C7D5E8432EAA6F60C2ECD0F6A38B4E408B502494FBCB5E43FB0C87u4FEM" TargetMode="External"/><Relationship Id="rId824" Type="http://schemas.openxmlformats.org/officeDocument/2006/relationships/hyperlink" Target="consultantplus://offline/ref=D74B2491A2621EB5208AC563F594009AA3C187747C1C7264A18ABFFDAB0145E9B890DFA46A1342FCv0FEM" TargetMode="External"/><Relationship Id="rId866" Type="http://schemas.openxmlformats.org/officeDocument/2006/relationships/hyperlink" Target="consultantplus://offline/ref=D74B2491A2621EB5208AC563F594009AA0C182717F4D2566F0DFB1vFF8M" TargetMode="External"/><Relationship Id="rId214" Type="http://schemas.openxmlformats.org/officeDocument/2006/relationships/hyperlink" Target="consultantplus://offline/ref=567484E8D3BF28FE12DC574DD2D5E8432EA56E62CFE28DFCABD242428C5F7B83FC825242FB0C8246u1F1M" TargetMode="External"/><Relationship Id="rId256" Type="http://schemas.openxmlformats.org/officeDocument/2006/relationships/hyperlink" Target="consultantplus://offline/ref=567484E8D3BF28FE12DC574DD2D5E8432EAA6A61C1EF8DFCABD242428C5F7B83FC825242FB0C834Fu1F1M" TargetMode="External"/><Relationship Id="rId298" Type="http://schemas.openxmlformats.org/officeDocument/2006/relationships/hyperlink" Target="consultantplus://offline/ref=567484E8D3BF28FE12DC574DD2D5E8432EAA6A61C1EF8DFCABD242428C5F7B83FC825242FB0C8347u1FAM" TargetMode="External"/><Relationship Id="rId421" Type="http://schemas.openxmlformats.org/officeDocument/2006/relationships/hyperlink" Target="consultantplus://offline/ref=567484E8D3BF28FE12DC574DD2D5E8432EA56E62CFE08DFCABD242428C5F7B83FC825247FCu0F8M" TargetMode="External"/><Relationship Id="rId463" Type="http://schemas.openxmlformats.org/officeDocument/2006/relationships/hyperlink" Target="consultantplus://offline/ref=567484E8D3BF28FE12DC574DD2D5E8432EAA6A61C1EF8DFCABD242428C5F7B83FC825241FEu0FAM" TargetMode="External"/><Relationship Id="rId519" Type="http://schemas.openxmlformats.org/officeDocument/2006/relationships/hyperlink" Target="consultantplus://offline/ref=567484E8D3BF28FE12DC5846CCD5E84328A86B61C3ECD0F6A38B4E408B502494FBCB5E43FB0C80u4F1M" TargetMode="External"/><Relationship Id="rId670" Type="http://schemas.openxmlformats.org/officeDocument/2006/relationships/hyperlink" Target="consultantplus://offline/ref=567484E8D3BF28FE12DC4B5ECFD5E8432EAE6D62C6EE8DFCABD242428C5F7B83FC825242FB0C8346u1FAM" TargetMode="External"/><Relationship Id="rId116" Type="http://schemas.openxmlformats.org/officeDocument/2006/relationships/hyperlink" Target="consultantplus://offline/ref=567484E8D3BF28FE12DC574DD2D5E8432EA56E62CFE28DFCABD242428Cu5FFM" TargetMode="External"/><Relationship Id="rId158" Type="http://schemas.openxmlformats.org/officeDocument/2006/relationships/hyperlink" Target="consultantplus://offline/ref=567484E8D3BF28FE12DC574DD2D5E8432EA56E62CFE28DFCABD242428C5F7B83FC825242FB0C8345u1F8M" TargetMode="External"/><Relationship Id="rId323" Type="http://schemas.openxmlformats.org/officeDocument/2006/relationships/hyperlink" Target="consultantplus://offline/ref=567484E8D3BF28FE12DC574DD2D5E8432EAA6A61C1EF8DFCABD242428Cu5FFM" TargetMode="External"/><Relationship Id="rId530" Type="http://schemas.openxmlformats.org/officeDocument/2006/relationships/hyperlink" Target="consultantplus://offline/ref=567484E8D3BF28FE12DC5846CCD5E84328A86B61C3ECD0F6A38B4E408B502494FBCB5E43FB0C82u4F1M" TargetMode="External"/><Relationship Id="rId726" Type="http://schemas.openxmlformats.org/officeDocument/2006/relationships/hyperlink" Target="consultantplus://offline/ref=D74B2491A2621EB5208AD970E894009AA3CA81777D1D7264A18ABFFDAB0145E9B890DFA46A174BF5v0FFM" TargetMode="External"/><Relationship Id="rId768" Type="http://schemas.openxmlformats.org/officeDocument/2006/relationships/hyperlink" Target="consultantplus://offline/ref=D74B2491A2621EB5208AD970E894009AA3CA8174751B7264A18ABFFDAB0145E9B890DFA46A174BF0v0FBM" TargetMode="External"/><Relationship Id="rId933" Type="http://schemas.openxmlformats.org/officeDocument/2006/relationships/hyperlink" Target="consultantplus://offline/ref=D74B2491A2621EB5208AC563F594009AA1CD817D76102F6EA9D3B3FFvAFCM" TargetMode="External"/><Relationship Id="rId20" Type="http://schemas.openxmlformats.org/officeDocument/2006/relationships/hyperlink" Target="consultantplus://offline/ref=567484E8D3BF28FE12DC574DD2D5E8432EA56E62CFE28DFCABD242428Cu5FFM" TargetMode="External"/><Relationship Id="rId62" Type="http://schemas.openxmlformats.org/officeDocument/2006/relationships/hyperlink" Target="consultantplus://offline/ref=567484E8D3BF28FE12DC574DD2D5E8432DA56B67CCB1DAFEFA874C47840F3393B2C75F43F80Du8F1M" TargetMode="External"/><Relationship Id="rId365" Type="http://schemas.openxmlformats.org/officeDocument/2006/relationships/hyperlink" Target="consultantplus://offline/ref=567484E8D3BF28FE12DC574DD2D5E8432CAD6E60C5ECD0F6A38B4E408B502494FBCB5E43FB0C8Bu4F5M" TargetMode="External"/><Relationship Id="rId572" Type="http://schemas.openxmlformats.org/officeDocument/2006/relationships/hyperlink" Target="consultantplus://offline/ref=567484E8D3BF28FE12DC574DD2D5E8432CAD6E60C5ECD0F6A38B4E408B502494FBCB5E43FB0C86u4F4M" TargetMode="External"/><Relationship Id="rId628" Type="http://schemas.openxmlformats.org/officeDocument/2006/relationships/hyperlink" Target="consultantplus://offline/ref=567484E8D3BF28FE12DC574DD2D5E8432DA56B67CCB1DAFEFA874C47840F3393B2C75F43FE0Au8F2M" TargetMode="External"/><Relationship Id="rId835" Type="http://schemas.openxmlformats.org/officeDocument/2006/relationships/hyperlink" Target="consultantplus://offline/ref=D74B2491A2621EB5208ACA68EB94009AA6C0817075102F6EA9D3B3FFvAFCM" TargetMode="External"/><Relationship Id="rId225" Type="http://schemas.openxmlformats.org/officeDocument/2006/relationships/hyperlink" Target="consultantplus://offline/ref=567484E8D3BF28FE12DC574DD2D5E8432EAF6F6BC3EF8DFCABD242428Cu5FFM" TargetMode="External"/><Relationship Id="rId267" Type="http://schemas.openxmlformats.org/officeDocument/2006/relationships/hyperlink" Target="consultantplus://offline/ref=567484E8D3BF28FE12DC5846CCD5E84328A86A6AC6ECD0F6A38B4E408B502494FBCB5E43FB0C84u4F7M" TargetMode="External"/><Relationship Id="rId432" Type="http://schemas.openxmlformats.org/officeDocument/2006/relationships/hyperlink" Target="consultantplus://offline/ref=567484E8D3BF28FE12DC574DD2D5E8432EA56E63C1E08DFCABD242428Cu5FFM" TargetMode="External"/><Relationship Id="rId474" Type="http://schemas.openxmlformats.org/officeDocument/2006/relationships/hyperlink" Target="consultantplus://offline/ref=567484E8D3BF28FE12DC574DD2D5E8432EAE6D67C6EE8DFCABD242428C5F7B83FC825242FB0C8344u1FDM" TargetMode="External"/><Relationship Id="rId877" Type="http://schemas.openxmlformats.org/officeDocument/2006/relationships/hyperlink" Target="consultantplus://offline/ref=D74B2491A2621EB5208AC563F594009AA0CB8D7074102F6EA9D3B3FFvAFCM" TargetMode="External"/><Relationship Id="rId127" Type="http://schemas.openxmlformats.org/officeDocument/2006/relationships/hyperlink" Target="consultantplus://offline/ref=567484E8D3BF28FE12DC574DD2D5E8432EAA6E62C0E68DFCABD242428Cu5FFM" TargetMode="External"/><Relationship Id="rId681" Type="http://schemas.openxmlformats.org/officeDocument/2006/relationships/hyperlink" Target="consultantplus://offline/ref=567484E8D3BF28FE12DC4B5ECFD5E8432EAE6862C6E78DFCABD242428C5F7B83FC825242FB0C8246u1FCM" TargetMode="External"/><Relationship Id="rId737" Type="http://schemas.openxmlformats.org/officeDocument/2006/relationships/hyperlink" Target="consultantplus://offline/ref=D74B2491A2621EB5208AC563F594009AA3C1877473127264A18ABFFDAB0145E9B890DFA46A174DF7v0F5M" TargetMode="External"/><Relationship Id="rId779" Type="http://schemas.openxmlformats.org/officeDocument/2006/relationships/hyperlink" Target="consultantplus://offline/ref=D74B2491A2621EB5208ACC7AF294009AA0CB84737D1F7264A18ABFFDAB0145E9B890DFA46A174BF6v0F8M" TargetMode="External"/><Relationship Id="rId902" Type="http://schemas.openxmlformats.org/officeDocument/2006/relationships/hyperlink" Target="consultantplus://offline/ref=D74B2491A2621EB5208AC563F594009AA3C187747C1D7264A18ABFFDAB0145E9B890DFA46A174BF5v0F5M" TargetMode="External"/><Relationship Id="rId944" Type="http://schemas.openxmlformats.org/officeDocument/2006/relationships/hyperlink" Target="consultantplus://offline/ref=D74B2491A2621EB5208AC563F594009AA3C187747C1C7264A18ABFFDAB0145E9B890DFA46A1743F4v0FFM" TargetMode="External"/><Relationship Id="rId31" Type="http://schemas.openxmlformats.org/officeDocument/2006/relationships/hyperlink" Target="consultantplus://offline/ref=567484E8D3BF28FE12DC574DD2D5E8432DA56B67CCB1DAFEFA874C47840F3393B2C75F43FA0Eu8F5M" TargetMode="External"/><Relationship Id="rId73" Type="http://schemas.openxmlformats.org/officeDocument/2006/relationships/hyperlink" Target="consultantplus://offline/ref=567484E8D3BF28FE12DC574DD2D5E8432DA56B67CCB1DAFEFA874Cu4F7M" TargetMode="External"/><Relationship Id="rId169" Type="http://schemas.openxmlformats.org/officeDocument/2006/relationships/hyperlink" Target="consultantplus://offline/ref=567484E8D3BF28FE12DC574DD2D5E8432EA56F6BCFE68DFCABD242428C5F7B83FC825242FB0E8A45u1FEM" TargetMode="External"/><Relationship Id="rId334" Type="http://schemas.openxmlformats.org/officeDocument/2006/relationships/hyperlink" Target="consultantplus://offline/ref=567484E8D3BF28FE12DC574DD2D5E8432CAD6E60C5ECD0F6A38B4E40u8FBM" TargetMode="External"/><Relationship Id="rId376" Type="http://schemas.openxmlformats.org/officeDocument/2006/relationships/hyperlink" Target="consultantplus://offline/ref=567484E8D3BF28FE12DC574DD2D5E8432DA86867C5ECD0F6A38B4E40u8FBM" TargetMode="External"/><Relationship Id="rId541" Type="http://schemas.openxmlformats.org/officeDocument/2006/relationships/hyperlink" Target="consultantplus://offline/ref=567484E8D3BF28FE12DC4B5ECFD5E8432EAF6566CEE18DFCABD242428Cu5FFM" TargetMode="External"/><Relationship Id="rId583" Type="http://schemas.openxmlformats.org/officeDocument/2006/relationships/hyperlink" Target="consultantplus://offline/ref=567484E8D3BF28FE12DC574DD2D5E8432EAA6A61C1EF8DFCABD242428Cu5FFM" TargetMode="External"/><Relationship Id="rId639" Type="http://schemas.openxmlformats.org/officeDocument/2006/relationships/hyperlink" Target="consultantplus://offline/ref=567484E8D3BF28FE12DC574DD2D5E8432EAA6E67C1E38DFCABD242428C5F7B83FC825242FB0C804Eu1FCM" TargetMode="External"/><Relationship Id="rId790" Type="http://schemas.openxmlformats.org/officeDocument/2006/relationships/hyperlink" Target="consultantplus://offline/ref=D74B2491A2621EB5208AC563F594009AA3C187747C1C7264A18ABFFDABv0F1M" TargetMode="External"/><Relationship Id="rId804" Type="http://schemas.openxmlformats.org/officeDocument/2006/relationships/hyperlink" Target="consultantplus://offline/ref=D74B2491A2621EB5208AC563F594009AA3CD8D73751A7264A18ABFFDABv0F1M" TargetMode="External"/><Relationship Id="rId4" Type="http://schemas.openxmlformats.org/officeDocument/2006/relationships/hyperlink" Target="http://www.consultant.ru" TargetMode="External"/><Relationship Id="rId180" Type="http://schemas.openxmlformats.org/officeDocument/2006/relationships/hyperlink" Target="consultantplus://offline/ref=567484E8D3BF28FE12DC574DD2D5E8432DA56B67CCB1DAFEFA874C47840F3393B2C75F43FB0Bu8FAM" TargetMode="External"/><Relationship Id="rId236" Type="http://schemas.openxmlformats.org/officeDocument/2006/relationships/hyperlink" Target="consultantplus://offline/ref=567484E8D3BF28FE12DC574DD2D5E8432EA86464C3E78DFCABD242428Cu5FFM" TargetMode="External"/><Relationship Id="rId278" Type="http://schemas.openxmlformats.org/officeDocument/2006/relationships/hyperlink" Target="consultantplus://offline/ref=567484E8D3BF28FE12DC5846CCD5E84328AC6D61C4ECD0F6A38B4E40u8FBM" TargetMode="External"/><Relationship Id="rId401" Type="http://schemas.openxmlformats.org/officeDocument/2006/relationships/hyperlink" Target="consultantplus://offline/ref=567484E8D3BF28FE12DC574DD2D5E8432EA56E63C1E08DFCABD242428Cu5FFM" TargetMode="External"/><Relationship Id="rId443" Type="http://schemas.openxmlformats.org/officeDocument/2006/relationships/hyperlink" Target="consultantplus://offline/ref=567484E8D3BF28FE12DC574DD2D5E8432EA56E62CFE08DFCABD242428Cu5FFM" TargetMode="External"/><Relationship Id="rId650" Type="http://schemas.openxmlformats.org/officeDocument/2006/relationships/hyperlink" Target="consultantplus://offline/ref=567484E8D3BF28FE12DC574DD2D5E8432EAF6D6BC5E68DFCABD242428Cu5FFM" TargetMode="External"/><Relationship Id="rId846" Type="http://schemas.openxmlformats.org/officeDocument/2006/relationships/hyperlink" Target="consultantplus://offline/ref=D74B2491A2621EB5208AC563F594009AA3C187747C1C7264A18ABFFDAB0145E9B890DFA46A164CF6v0FAM" TargetMode="External"/><Relationship Id="rId888" Type="http://schemas.openxmlformats.org/officeDocument/2006/relationships/hyperlink" Target="consultantplus://offline/ref=D74B2491A2621EB5208AC563F594009AA1C9877676102F6EA9D3B3FFAC0E1AFEBFD9D3A56A174EvFF4M" TargetMode="External"/><Relationship Id="rId303" Type="http://schemas.openxmlformats.org/officeDocument/2006/relationships/hyperlink" Target="consultantplus://offline/ref=567484E8D3BF28FE12DC574DD2D5E8432EA86464C3E78DFCABD242428Cu5FFM" TargetMode="External"/><Relationship Id="rId485" Type="http://schemas.openxmlformats.org/officeDocument/2006/relationships/hyperlink" Target="consultantplus://offline/ref=567484E8D3BF28FE12DC574DD2D5E8432EA56E62CFE08DFCABD242428C5F7B83FC825247F2u0F4M" TargetMode="External"/><Relationship Id="rId692" Type="http://schemas.openxmlformats.org/officeDocument/2006/relationships/hyperlink" Target="consultantplus://offline/ref=567484E8D3BF28FE12DC574DD2D5E8432EA46D61C7E68DFCABD242428Cu5FFM" TargetMode="External"/><Relationship Id="rId706" Type="http://schemas.openxmlformats.org/officeDocument/2006/relationships/hyperlink" Target="consultantplus://offline/ref=D74B2491A2621EB5208AC563F594009AA3CB847D761A7264A18ABFFDABv0F1M" TargetMode="External"/><Relationship Id="rId748" Type="http://schemas.openxmlformats.org/officeDocument/2006/relationships/hyperlink" Target="consultantplus://offline/ref=D74B2491A2621EB5208AD970E894009AA3CA81777D1D7264A18ABFFDAB0145E9B890DFA46A174BFCv0FFM" TargetMode="External"/><Relationship Id="rId913" Type="http://schemas.openxmlformats.org/officeDocument/2006/relationships/hyperlink" Target="consultantplus://offline/ref=D74B2491A2621EB5208AC06CF694009AA3CF847C77102F6EA9D3B3FFvAFCM" TargetMode="External"/><Relationship Id="rId955" Type="http://schemas.openxmlformats.org/officeDocument/2006/relationships/hyperlink" Target="consultantplus://offline/ref=D74B2491A2621EB5208AC563F594009AA3CE837772137264A18ABFFDABv0F1M" TargetMode="External"/><Relationship Id="rId42" Type="http://schemas.openxmlformats.org/officeDocument/2006/relationships/hyperlink" Target="consultantplus://offline/ref=567484E8D3BF28FE12DC574DD2D5E8432EA56F6BCFE68DFCABD242428C5F7B83FC825242FB0C8344u1FEM" TargetMode="External"/><Relationship Id="rId84" Type="http://schemas.openxmlformats.org/officeDocument/2006/relationships/hyperlink" Target="consultantplus://offline/ref=567484E8D3BF28FE12DC5841C7D5E8432EAA6B61C6ECD0F6A38B4E408B502494FBCB5E43FB0D83u4FFM" TargetMode="External"/><Relationship Id="rId138" Type="http://schemas.openxmlformats.org/officeDocument/2006/relationships/hyperlink" Target="consultantplus://offline/ref=567484E8D3BF28FE12DC4B5ECFD5E8432AAB6864C3ECD0F6A38B4E40u8FBM" TargetMode="External"/><Relationship Id="rId345" Type="http://schemas.openxmlformats.org/officeDocument/2006/relationships/hyperlink" Target="consultantplus://offline/ref=567484E8D3BF28FE12DC574DD2D5E8432DA56B67CCB1DAFEFA874C47840F3393B2C75F43FA04u8F3M" TargetMode="External"/><Relationship Id="rId387" Type="http://schemas.openxmlformats.org/officeDocument/2006/relationships/hyperlink" Target="consultantplus://offline/ref=567484E8D3BF28FE12DC5846CCD5E84327AF6862C2ECD0F6A38B4E40u8FBM" TargetMode="External"/><Relationship Id="rId510" Type="http://schemas.openxmlformats.org/officeDocument/2006/relationships/hyperlink" Target="consultantplus://offline/ref=567484E8D3BF28FE12DC574DD2D5E8432EA56E63C1E08DFCABD242428C5F7B83FC825246FDu0F4M" TargetMode="External"/><Relationship Id="rId552" Type="http://schemas.openxmlformats.org/officeDocument/2006/relationships/hyperlink" Target="consultantplus://offline/ref=567484E8D3BF28FE12DC4B5ECFD5E8432EAE6D64C0E68DFCABD242428C5F7B83FC825242FB0C8344u1FCM" TargetMode="External"/><Relationship Id="rId594" Type="http://schemas.openxmlformats.org/officeDocument/2006/relationships/hyperlink" Target="consultantplus://offline/ref=567484E8D3BF28FE12DC5846CCD5E8432BA56966C7ECD0F6A38B4E40u8FBM" TargetMode="External"/><Relationship Id="rId608" Type="http://schemas.openxmlformats.org/officeDocument/2006/relationships/hyperlink" Target="consultantplus://offline/ref=567484E8D3BF28FE12DC484FCBD5E84327AB6F66C7ECD0F6A38B4E40u8FBM" TargetMode="External"/><Relationship Id="rId815" Type="http://schemas.openxmlformats.org/officeDocument/2006/relationships/hyperlink" Target="consultantplus://offline/ref=D74B2491A2621EB5208AD970E894009AAACC857C72102F6EA9D3B3FFvAFCM" TargetMode="External"/><Relationship Id="rId191" Type="http://schemas.openxmlformats.org/officeDocument/2006/relationships/hyperlink" Target="consultantplus://offline/ref=567484E8D3BF28FE12DC574DD2D5E8432EAA6A61C1EF8DFCABD242428Cu5FFM" TargetMode="External"/><Relationship Id="rId205" Type="http://schemas.openxmlformats.org/officeDocument/2006/relationships/hyperlink" Target="consultantplus://offline/ref=567484E8D3BF28FE12DC574DD2D5E8432EA56E63C1E08DFCABD242428C5F7B83FC825242FB0C8342u1FDM" TargetMode="External"/><Relationship Id="rId247" Type="http://schemas.openxmlformats.org/officeDocument/2006/relationships/hyperlink" Target="consultantplus://offline/ref=567484E8D3BF28FE12DC574DD2D5E8432EA56E63C1E08DFCABD242428Cu5FFM" TargetMode="External"/><Relationship Id="rId412" Type="http://schemas.openxmlformats.org/officeDocument/2006/relationships/hyperlink" Target="consultantplus://offline/ref=567484E8D3BF28FE12DC574DD2D5E8432EAA6B64C3E68DFCABD242428C5F7B83FC825242F9u0FBM" TargetMode="External"/><Relationship Id="rId857" Type="http://schemas.openxmlformats.org/officeDocument/2006/relationships/hyperlink" Target="consultantplus://offline/ref=D74B2491A2621EB5208AC563F594009AA1C9877676102F6EA9D3B3FFAC0E1AFEBFD9D3A56A174EvFF7M" TargetMode="External"/><Relationship Id="rId899" Type="http://schemas.openxmlformats.org/officeDocument/2006/relationships/hyperlink" Target="consultantplus://offline/ref=D74B2491A2621EB5208AC06CF694009AA4CC827C7F4D2566F0DFB1F8A3510DF9F6D5D2A56A11v4FBM" TargetMode="External"/><Relationship Id="rId107" Type="http://schemas.openxmlformats.org/officeDocument/2006/relationships/hyperlink" Target="consultantplus://offline/ref=567484E8D3BF28FE12DC574DD2D5E8432EA56E62CFE08DFCABD242428C5F7B83FC825242FB0D8B46u1F1M" TargetMode="External"/><Relationship Id="rId289" Type="http://schemas.openxmlformats.org/officeDocument/2006/relationships/hyperlink" Target="consultantplus://offline/ref=567484E8D3BF28FE12DC574DD2D5E8432DA56B67CCB1DAFEFA874Cu4F7M" TargetMode="External"/><Relationship Id="rId454" Type="http://schemas.openxmlformats.org/officeDocument/2006/relationships/hyperlink" Target="consultantplus://offline/ref=567484E8D3BF28FE12DC574DD2D5E8432EA56E63C1E08DFCABD242428C5F7B83FC825242FB0D8443u1F1M" TargetMode="External"/><Relationship Id="rId496" Type="http://schemas.openxmlformats.org/officeDocument/2006/relationships/hyperlink" Target="consultantplus://offline/ref=567484E8D3BF28FE12DC574DD2D5E8432EA56E62CFE08DFCABD242428Cu5FFM" TargetMode="External"/><Relationship Id="rId661" Type="http://schemas.openxmlformats.org/officeDocument/2006/relationships/hyperlink" Target="consultantplus://offline/ref=567484E8D3BF28FE12DC5846CCD5E84329A46C64C1ECD0F6A38B4E40u8FBM" TargetMode="External"/><Relationship Id="rId717" Type="http://schemas.openxmlformats.org/officeDocument/2006/relationships/hyperlink" Target="consultantplus://offline/ref=D74B2491A2621EB5208AC563F594009AA3C88171701A7264A18ABFFDAB0145E9B890DFA46A174BFCv0F4M" TargetMode="External"/><Relationship Id="rId759" Type="http://schemas.openxmlformats.org/officeDocument/2006/relationships/hyperlink" Target="consultantplus://offline/ref=D74B2491A2621EB5208ACA68EB94009AAACD867075102F6EA9D3B3FFvAFCM" TargetMode="External"/><Relationship Id="rId924" Type="http://schemas.openxmlformats.org/officeDocument/2006/relationships/hyperlink" Target="consultantplus://offline/ref=D74B2491A2621EB5208AC563F594009AABC0807D7F4D2566F0DFB1vFF8M" TargetMode="External"/><Relationship Id="rId966" Type="http://schemas.openxmlformats.org/officeDocument/2006/relationships/hyperlink" Target="consultantplus://offline/ref=D74B2491A2621EB5208AC563F594009AA3C1867D7C1A7264A18ABFFDABv0F1M" TargetMode="External"/><Relationship Id="rId11" Type="http://schemas.openxmlformats.org/officeDocument/2006/relationships/hyperlink" Target="consultantplus://offline/ref=567484E8D3BF28FE12DC574DD2D5E8432EA56E62CFE08DFCABD242428Cu5FFM" TargetMode="External"/><Relationship Id="rId53" Type="http://schemas.openxmlformats.org/officeDocument/2006/relationships/hyperlink" Target="consultantplus://offline/ref=567484E8D3BF28FE12DC574DD2D5E8432DA56B67CCB1DAFEFA874C47840F3393B2C75F43FB04u8FBM" TargetMode="External"/><Relationship Id="rId149" Type="http://schemas.openxmlformats.org/officeDocument/2006/relationships/hyperlink" Target="consultantplus://offline/ref=567484E8D3BF28FE12DC574DD2D5E8432DA56B67CCB1DAFEFA874Cu4F7M" TargetMode="External"/><Relationship Id="rId314" Type="http://schemas.openxmlformats.org/officeDocument/2006/relationships/hyperlink" Target="consultantplus://offline/ref=567484E8D3BF28FE12DC574DD2D5E8432EAA6A61C1EF8DFCABD242428Cu5FFM" TargetMode="External"/><Relationship Id="rId356" Type="http://schemas.openxmlformats.org/officeDocument/2006/relationships/hyperlink" Target="consultantplus://offline/ref=567484E8D3BF28FE12DC5242D1D5E8432AA86A6BC1ECD0F6A38B4E40u8FBM" TargetMode="External"/><Relationship Id="rId398" Type="http://schemas.openxmlformats.org/officeDocument/2006/relationships/hyperlink" Target="consultantplus://offline/ref=567484E8D3BF28FE12DC574DD2D5E8432CAD6E60C5ECD0F6A38B4E408B502494FBCB5E43FB0F84u4F3M" TargetMode="External"/><Relationship Id="rId521" Type="http://schemas.openxmlformats.org/officeDocument/2006/relationships/hyperlink" Target="consultantplus://offline/ref=567484E8D3BF28FE12DC5841C7D5E8432EAA6D61C2ECD0F6A38B4E408B502494FBCB5E43FA0A8Bu4F1M" TargetMode="External"/><Relationship Id="rId563" Type="http://schemas.openxmlformats.org/officeDocument/2006/relationships/hyperlink" Target="consultantplus://offline/ref=567484E8D3BF28FE12DC574DD2D5E8432EAA6E62C0E68DFCABD242428C5F7B83FC825242FB0C8347u1FEM" TargetMode="External"/><Relationship Id="rId619" Type="http://schemas.openxmlformats.org/officeDocument/2006/relationships/hyperlink" Target="consultantplus://offline/ref=567484E8D3BF28FE12DC574DD2D5E8432EA56962C6E68DFCABD242428C5F7B83FC825242FB0C8344u1FBM" TargetMode="External"/><Relationship Id="rId770" Type="http://schemas.openxmlformats.org/officeDocument/2006/relationships/hyperlink" Target="consultantplus://offline/ref=D74B2491A2621EB5208AD970E894009AA3CA8174751B7264A18ABFFDAB0145E9B890DFA46A174BF1v0FFM" TargetMode="External"/><Relationship Id="rId95" Type="http://schemas.openxmlformats.org/officeDocument/2006/relationships/hyperlink" Target="consultantplus://offline/ref=567484E8D3BF28FE12DC574DD2D5E8432DA56B67CCB1DAFEFA874C47840F3393B2C75F43FB0Bu8F3M" TargetMode="External"/><Relationship Id="rId160" Type="http://schemas.openxmlformats.org/officeDocument/2006/relationships/hyperlink" Target="consultantplus://offline/ref=567484E8D3BF28FE12DC574DD2D5E8432EAA6F62C4E38DFCABD242428C5F7B83FC825242FB0D8245u1F9M" TargetMode="External"/><Relationship Id="rId216" Type="http://schemas.openxmlformats.org/officeDocument/2006/relationships/hyperlink" Target="consultantplus://offline/ref=567484E8D3BF28FE12DC574DD2D5E8432DA56B67CCB1DAFEFA874C47840F3393B2C75F43FE08u8F3M" TargetMode="External"/><Relationship Id="rId423" Type="http://schemas.openxmlformats.org/officeDocument/2006/relationships/hyperlink" Target="consultantplus://offline/ref=567484E8D3BF28FE12DC574DD2D5E8432EA56E62CFE08DFCABD242428C5F7B83FC825242F90Au8FAM" TargetMode="External"/><Relationship Id="rId826" Type="http://schemas.openxmlformats.org/officeDocument/2006/relationships/hyperlink" Target="consultantplus://offline/ref=D74B2491A2621EB5208AC563F594009AA3C187747C1C7264A18ABFFDABv0F1M" TargetMode="External"/><Relationship Id="rId868" Type="http://schemas.openxmlformats.org/officeDocument/2006/relationships/hyperlink" Target="consultantplus://offline/ref=D74B2491A2621EB5208AC563F594009AA1C9877676102F6EA9D3B3FFAC0E1AFEBFD9D3A56A174EvFF4M" TargetMode="External"/><Relationship Id="rId258" Type="http://schemas.openxmlformats.org/officeDocument/2006/relationships/hyperlink" Target="consultantplus://offline/ref=567484E8D3BF28FE12DC574DD2D5E8432EA56E63C1E08DFCABD242428C5F7B83FC825242FB0C8241u1FDM" TargetMode="External"/><Relationship Id="rId465" Type="http://schemas.openxmlformats.org/officeDocument/2006/relationships/hyperlink" Target="consultantplus://offline/ref=567484E8D3BF28FE12DC574DD2D5E8432EAA6A61C1EF8DFCABD242428C5F7B83FC825241FEu0FBM" TargetMode="External"/><Relationship Id="rId630" Type="http://schemas.openxmlformats.org/officeDocument/2006/relationships/hyperlink" Target="consultantplus://offline/ref=567484E8D3BF28FE12DC574DD2D5E8432DA56B67CCB1DAFEFA874Cu4F7M" TargetMode="External"/><Relationship Id="rId672" Type="http://schemas.openxmlformats.org/officeDocument/2006/relationships/hyperlink" Target="consultantplus://offline/ref=567484E8D3BF28FE12DC4B5ECFD5E8432EAE6862C6E78DFCABD242428C5F7B83FC825242FB0C8346u1F0M" TargetMode="External"/><Relationship Id="rId728" Type="http://schemas.openxmlformats.org/officeDocument/2006/relationships/hyperlink" Target="consultantplus://offline/ref=D74B2491A2621EB5208AD970E894009AA3CA81777D1D7264A18ABFFDAB0145E9B890DFA46A174BF5v0FAM" TargetMode="External"/><Relationship Id="rId935" Type="http://schemas.openxmlformats.org/officeDocument/2006/relationships/hyperlink" Target="consultantplus://offline/ref=D74B2491A2621EB5208ACA68EB94009AA1CC837C7C102F6EA9D3B3FFAC0E1AFEBFD9D3A56A174FvFF4M" TargetMode="External"/><Relationship Id="rId22" Type="http://schemas.openxmlformats.org/officeDocument/2006/relationships/hyperlink" Target="consultantplus://offline/ref=567484E8D3BF28FE12DC574DD2D5E8432EA56E63C1E08DFCABD242428Cu5FFM" TargetMode="External"/><Relationship Id="rId64" Type="http://schemas.openxmlformats.org/officeDocument/2006/relationships/hyperlink" Target="consultantplus://offline/ref=567484E8D3BF28FE12DC574DD2D5E8432EA56E63C1E08DFCABD242428Cu5FFM" TargetMode="External"/><Relationship Id="rId118" Type="http://schemas.openxmlformats.org/officeDocument/2006/relationships/hyperlink" Target="consultantplus://offline/ref=567484E8D3BF28FE12DC574DD2D5E8432EA56E63C1E08DFCABD242428C5F7B83FC825245FFu0F9M" TargetMode="External"/><Relationship Id="rId325" Type="http://schemas.openxmlformats.org/officeDocument/2006/relationships/hyperlink" Target="consultantplus://offline/ref=567484E8D3BF28FE12DC574DD2D5E8432EAA6A61C1EF8DFCABD242428Cu5FFM" TargetMode="External"/><Relationship Id="rId367" Type="http://schemas.openxmlformats.org/officeDocument/2006/relationships/hyperlink" Target="consultantplus://offline/ref=567484E8D3BF28FE12DC574DD2D5E8432EA56E62CFE08DFCABD242428Cu5FFM" TargetMode="External"/><Relationship Id="rId532" Type="http://schemas.openxmlformats.org/officeDocument/2006/relationships/hyperlink" Target="consultantplus://offline/ref=567484E8D3BF28FE12DC574DD2D5E8432EA56E63C1E08DFCABD242428C5F7B83FC825246F2u0F9M" TargetMode="External"/><Relationship Id="rId574" Type="http://schemas.openxmlformats.org/officeDocument/2006/relationships/hyperlink" Target="consultantplus://offline/ref=567484E8D3BF28FE12DC5A5EC7D5E8432BAD6564C4E78DFCABD242428C5F7B83FC825242FB0C8347u1FBM" TargetMode="External"/><Relationship Id="rId171" Type="http://schemas.openxmlformats.org/officeDocument/2006/relationships/hyperlink" Target="consultantplus://offline/ref=567484E8D3BF28FE12DC5846CCD5E84328AC6C66C2ECD0F6A38B4E408B502494FBCB5E43FB0C86u4F6M" TargetMode="External"/><Relationship Id="rId227" Type="http://schemas.openxmlformats.org/officeDocument/2006/relationships/hyperlink" Target="consultantplus://offline/ref=567484E8D3BF28FE12DC574DD2D5E8432EAA6A61C1EF8DFCABD242428C5F7B83FC825242FB0C8141u1FFM" TargetMode="External"/><Relationship Id="rId781" Type="http://schemas.openxmlformats.org/officeDocument/2006/relationships/hyperlink" Target="consultantplus://offline/ref=D74B2491A2621EB5208AC563F594009AA3C187747C1C7264A18ABFFDABv0F1M" TargetMode="External"/><Relationship Id="rId837" Type="http://schemas.openxmlformats.org/officeDocument/2006/relationships/hyperlink" Target="consultantplus://offline/ref=D74B2491A2621EB5208AC06CF694009AA5C884767F4D2566F0DFB1F8A3510DF9F6D5D2A56A11v4FFM" TargetMode="External"/><Relationship Id="rId879" Type="http://schemas.openxmlformats.org/officeDocument/2006/relationships/hyperlink" Target="consultantplus://offline/ref=D74B2491A2621EB5208AC563F594009AA3C187747C1C7264A18ABFFDAB0145E9B890DFA46A1643F4v0F5M" TargetMode="External"/><Relationship Id="rId269" Type="http://schemas.openxmlformats.org/officeDocument/2006/relationships/hyperlink" Target="consultantplus://offline/ref=567484E8D3BF28FE12DC574DD2D5E8432EAA6F62C4E38DFCABD242428C5F7B83FC825242FB0E814Fu1FBM" TargetMode="External"/><Relationship Id="rId434" Type="http://schemas.openxmlformats.org/officeDocument/2006/relationships/hyperlink" Target="consultantplus://offline/ref=567484E8D3BF28FE12DC574DD2D5E8432DA56B67CCB1DAFEFA874C47840F3393B2C75F43FA0Bu8FBM" TargetMode="External"/><Relationship Id="rId476" Type="http://schemas.openxmlformats.org/officeDocument/2006/relationships/hyperlink" Target="consultantplus://offline/ref=567484E8D3BF28FE12DC574DD2D5E8432EA56E62CFE08DFCABD242428C5F7B83FC825247F2u0FDM" TargetMode="External"/><Relationship Id="rId641" Type="http://schemas.openxmlformats.org/officeDocument/2006/relationships/hyperlink" Target="consultantplus://offline/ref=567484E8D3BF28FE12DC574DD2D5E8432DA56B67CCB1DAFEFA874Cu4F7M" TargetMode="External"/><Relationship Id="rId683" Type="http://schemas.openxmlformats.org/officeDocument/2006/relationships/hyperlink" Target="consultantplus://offline/ref=567484E8D3BF28FE12DC4B5ECFD5E8432EAE6862C6E78DFCABD242428Cu5FFM" TargetMode="External"/><Relationship Id="rId739" Type="http://schemas.openxmlformats.org/officeDocument/2006/relationships/hyperlink" Target="consultantplus://offline/ref=D74B2491A2621EB5208AD970E894009AA3CA81777D1D7264A18ABFFDAB0145E9B890DFA46A174BF2v0F8M" TargetMode="External"/><Relationship Id="rId890" Type="http://schemas.openxmlformats.org/officeDocument/2006/relationships/hyperlink" Target="consultantplus://offline/ref=D74B2491A2621EB5208AC563F594009AA3C187747C1C7264A18ABFFDAB0145E9B890DFA668v1FFM" TargetMode="External"/><Relationship Id="rId904" Type="http://schemas.openxmlformats.org/officeDocument/2006/relationships/hyperlink" Target="consultantplus://offline/ref=D74B2491A2621EB5208AC563F594009AA3C187747C1D7264A18ABFFDAB0145E9B890DFvAF6M" TargetMode="External"/><Relationship Id="rId33" Type="http://schemas.openxmlformats.org/officeDocument/2006/relationships/hyperlink" Target="consultantplus://offline/ref=567484E8D3BF28FE12DC574DD2D5E8432EA56E62CFE08DFCABD242428Cu5FFM" TargetMode="External"/><Relationship Id="rId129" Type="http://schemas.openxmlformats.org/officeDocument/2006/relationships/hyperlink" Target="consultantplus://offline/ref=567484E8D3BF28FE12DC574DD2D5E8432EAA6E62C0E68DFCABD242428Cu5FFM" TargetMode="External"/><Relationship Id="rId280" Type="http://schemas.openxmlformats.org/officeDocument/2006/relationships/hyperlink" Target="consultantplus://offline/ref=567484E8D3BF28FE12DC574DD2D5E8432EAA6A61C1EF8DFCABD242428C5F7B83FC825240FBu0F8M" TargetMode="External"/><Relationship Id="rId336" Type="http://schemas.openxmlformats.org/officeDocument/2006/relationships/hyperlink" Target="consultantplus://offline/ref=567484E8D3BF28FE12DC574DD2D5E8432EAA6A61C1EF8DFCABD242428Cu5FFM" TargetMode="External"/><Relationship Id="rId501" Type="http://schemas.openxmlformats.org/officeDocument/2006/relationships/hyperlink" Target="consultantplus://offline/ref=567484E8D3BF28FE12DC5E5FD0D5E8432CA86A6ACCB1DAFEFA874C47840F3393B2C75F43F904u8F3M" TargetMode="External"/><Relationship Id="rId543" Type="http://schemas.openxmlformats.org/officeDocument/2006/relationships/hyperlink" Target="consultantplus://offline/ref=567484E8D3BF28FE12DC4B5ECFD5E8432EAE6D64C0E68DFCABD242428C5F7B83FC825242FB0C8344u1F9M" TargetMode="External"/><Relationship Id="rId946" Type="http://schemas.openxmlformats.org/officeDocument/2006/relationships/hyperlink" Target="consultantplus://offline/ref=D74B2491A2621EB5208AC563F594009AA3C187747C1C7264A18ABFFDABv0F1M" TargetMode="External"/><Relationship Id="rId75" Type="http://schemas.openxmlformats.org/officeDocument/2006/relationships/hyperlink" Target="consultantplus://offline/ref=567484E8D3BF28FE12DC574DD2D5E8432EAA6C66C0E78DFCABD242428C5F7B83FC825242FB0C8347u1FBM" TargetMode="External"/><Relationship Id="rId140" Type="http://schemas.openxmlformats.org/officeDocument/2006/relationships/hyperlink" Target="consultantplus://offline/ref=567484E8D3BF28FE12DC5846CCD5E84328AC6C66C2ECD0F6A38B4E408B502494FBCB5E43FB0C84u4F7M" TargetMode="External"/><Relationship Id="rId182" Type="http://schemas.openxmlformats.org/officeDocument/2006/relationships/hyperlink" Target="consultantplus://offline/ref=567484E8D3BF28FE12DC574DD2D5E8432DA56B67CCB1DAFEFA874C47840F3393B2C75F43FA05u8FAM" TargetMode="External"/><Relationship Id="rId378" Type="http://schemas.openxmlformats.org/officeDocument/2006/relationships/hyperlink" Target="consultantplus://offline/ref=567484E8D3BF28FE12DC574DD2D5E8432DA86867C5ECD0F6A38B4E40u8FBM" TargetMode="External"/><Relationship Id="rId403" Type="http://schemas.openxmlformats.org/officeDocument/2006/relationships/hyperlink" Target="consultantplus://offline/ref=567484E8D3BF28FE12DC574DD2D5E8432EA56E63C1E08DFCABD242428Cu5FFM" TargetMode="External"/><Relationship Id="rId585" Type="http://schemas.openxmlformats.org/officeDocument/2006/relationships/hyperlink" Target="consultantplus://offline/ref=567484E8D3BF28FE12DC574DD2D5E8432EAA6A61C1EF8DFCABD242428C5F7B83FC825242FB0C8741u1F0M" TargetMode="External"/><Relationship Id="rId750" Type="http://schemas.openxmlformats.org/officeDocument/2006/relationships/hyperlink" Target="consultantplus://offline/ref=D74B2491A2621EB5208AD970E894009AA3CA81777D1D7264A18ABFFDAB0145E9B890DFA46A174BFCv0FCM" TargetMode="External"/><Relationship Id="rId792" Type="http://schemas.openxmlformats.org/officeDocument/2006/relationships/hyperlink" Target="consultantplus://offline/ref=D74B2491A2621EB5208AC563F594009AA3C187747C1C7264A18ABFFDABv0F1M" TargetMode="External"/><Relationship Id="rId806" Type="http://schemas.openxmlformats.org/officeDocument/2006/relationships/hyperlink" Target="consultantplus://offline/ref=D74B2491A2621EB5208AC563F594009AA3C187747C1C7264A18ABFFDAB0145E9B890DFA46A174AF6v0F9M" TargetMode="External"/><Relationship Id="rId848" Type="http://schemas.openxmlformats.org/officeDocument/2006/relationships/hyperlink" Target="consultantplus://offline/ref=D74B2491A2621EB5208AC563F594009AA3CA8D7073127264A18ABFFDAB0145E9B890DFA46A154EF0v0FBM" TargetMode="External"/><Relationship Id="rId6" Type="http://schemas.openxmlformats.org/officeDocument/2006/relationships/hyperlink" Target="consultantplus://offline/ref=567484E8D3BF28FE12DC574DD2D5E8432EA56E6AC0EF8DFCABD242428Cu5FFM" TargetMode="External"/><Relationship Id="rId238" Type="http://schemas.openxmlformats.org/officeDocument/2006/relationships/hyperlink" Target="consultantplus://offline/ref=567484E8D3BF28FE12DC574DD2D5E8432DA56B67CCB1DAFEFA874C47840F3393B2C75F43F904u8F6M" TargetMode="External"/><Relationship Id="rId445" Type="http://schemas.openxmlformats.org/officeDocument/2006/relationships/hyperlink" Target="consultantplus://offline/ref=567484E8D3BF28FE12DC5846CCD5E84328A86D67C1ECD0F6A38B4E408B502494FBCB5E43FB0C87u4F1M" TargetMode="External"/><Relationship Id="rId487" Type="http://schemas.openxmlformats.org/officeDocument/2006/relationships/hyperlink" Target="consultantplus://offline/ref=567484E8D3BF28FE12DC574DD2D5E8432EAA6A61C1EF8DFCABD242428Cu5FFM" TargetMode="External"/><Relationship Id="rId610" Type="http://schemas.openxmlformats.org/officeDocument/2006/relationships/hyperlink" Target="consultantplus://offline/ref=567484E8D3BF28FE12DC484FCBD5E84328A86C66C4ECD0F6A38B4E40u8FBM" TargetMode="External"/><Relationship Id="rId652" Type="http://schemas.openxmlformats.org/officeDocument/2006/relationships/hyperlink" Target="consultantplus://offline/ref=567484E8D3BF28FE12DC574DD2D5E8432CA96E62C5ECD0F6A38B4E40u8FBM" TargetMode="External"/><Relationship Id="rId694" Type="http://schemas.openxmlformats.org/officeDocument/2006/relationships/hyperlink" Target="consultantplus://offline/ref=567484E8D3BF28FE12DC4B5ECFD5E8432EAC686BC7E08DFCABD242428Cu5FFM" TargetMode="External"/><Relationship Id="rId708" Type="http://schemas.openxmlformats.org/officeDocument/2006/relationships/hyperlink" Target="consultantplus://offline/ref=D74B2491A2621EB5208AC870E094009AA6C8817270197264A18ABFFDAB0145E9B890DFA46A174BF5v0F9M" TargetMode="External"/><Relationship Id="rId915" Type="http://schemas.openxmlformats.org/officeDocument/2006/relationships/hyperlink" Target="consultantplus://offline/ref=D74B2491A2621EB5208AC06CF694009AA0CE81717C102F6EA9D3B3FFvAFCM" TargetMode="External"/><Relationship Id="rId291" Type="http://schemas.openxmlformats.org/officeDocument/2006/relationships/hyperlink" Target="consultantplus://offline/ref=567484E8D3BF28FE12DC574DD2D5E8432DA56B67CCB1DAFEFA874Cu4F7M" TargetMode="External"/><Relationship Id="rId305" Type="http://schemas.openxmlformats.org/officeDocument/2006/relationships/hyperlink" Target="consultantplus://offline/ref=567484E8D3BF28FE12DC574DD2D5E8432EA56E63C1E08DFCABD242428C5F7B83FC825241F8u0F8M" TargetMode="External"/><Relationship Id="rId347" Type="http://schemas.openxmlformats.org/officeDocument/2006/relationships/hyperlink" Target="consultantplus://offline/ref=567484E8D3BF28FE12DC574DD2D5E8432EAF6F62C6EE8DFCABD242428C5F7B83FC825242FB0C8344u1F0M" TargetMode="External"/><Relationship Id="rId512" Type="http://schemas.openxmlformats.org/officeDocument/2006/relationships/hyperlink" Target="consultantplus://offline/ref=567484E8D3BF28FE12DC574DD2D5E8432EAE6D67CFE68DFCABD242428Cu5FFM" TargetMode="External"/><Relationship Id="rId957" Type="http://schemas.openxmlformats.org/officeDocument/2006/relationships/hyperlink" Target="consultantplus://offline/ref=D74B2491A2621EB5208ACA68EB94009AA4CE827577102F6EA9D3B3FFAC0E1AFEBFD9D3A56A1748vFF5M" TargetMode="External"/><Relationship Id="rId44" Type="http://schemas.openxmlformats.org/officeDocument/2006/relationships/hyperlink" Target="consultantplus://offline/ref=567484E8D3BF28FE12DC574DD2D5E8432EA56E63C1E08DFCABD242428C5F7B83FC825242FB0D824Eu1FCM" TargetMode="External"/><Relationship Id="rId86" Type="http://schemas.openxmlformats.org/officeDocument/2006/relationships/hyperlink" Target="consultantplus://offline/ref=567484E8D3BF28FE12DC574DD2D5E8432EAA6E62C0E68DFCABD242428Cu5FFM" TargetMode="External"/><Relationship Id="rId151" Type="http://schemas.openxmlformats.org/officeDocument/2006/relationships/hyperlink" Target="consultantplus://offline/ref=567484E8D3BF28FE12DC574DD2D5E8432EA56E62CFE28DFCABD242428C5F7B83FC825242FB0C8345u1F9M" TargetMode="External"/><Relationship Id="rId389" Type="http://schemas.openxmlformats.org/officeDocument/2006/relationships/hyperlink" Target="consultantplus://offline/ref=567484E8D3BF28FE12DC574DD2D5E8432EAA6E62C0E68DFCABD242428Cu5FFM" TargetMode="External"/><Relationship Id="rId554" Type="http://schemas.openxmlformats.org/officeDocument/2006/relationships/hyperlink" Target="consultantplus://offline/ref=567484E8D3BF28FE12DC4B5ECFD5E8432EAE6D64C0E68DFCABD242428C5F7B83FC825242FB0C8345u1FCM" TargetMode="External"/><Relationship Id="rId596" Type="http://schemas.openxmlformats.org/officeDocument/2006/relationships/hyperlink" Target="consultantplus://offline/ref=567484E8D3BF28FE12DC5846CCD5E84328AE6F62C6ECD0F6A38B4E40u8FBM" TargetMode="External"/><Relationship Id="rId761" Type="http://schemas.openxmlformats.org/officeDocument/2006/relationships/hyperlink" Target="consultantplus://offline/ref=D74B2491A2621EB5208AC563F594009AA3C1877C73137264A18ABFFDABv0F1M" TargetMode="External"/><Relationship Id="rId817" Type="http://schemas.openxmlformats.org/officeDocument/2006/relationships/hyperlink" Target="consultantplus://offline/ref=D74B2491A2621EB5208AD970E894009AAACC857C72102F6EA9D3B3FFvAFCM" TargetMode="External"/><Relationship Id="rId859" Type="http://schemas.openxmlformats.org/officeDocument/2006/relationships/hyperlink" Target="consultantplus://offline/ref=D74B2491A2621EB5208AC06CF694009AA3C9827C71102F6EA9D3B3FFAC0E1AFEBFD9D3A56A1748vFF5M" TargetMode="External"/><Relationship Id="rId193" Type="http://schemas.openxmlformats.org/officeDocument/2006/relationships/hyperlink" Target="consultantplus://offline/ref=567484E8D3BF28FE12DC574DD2D5E8432EA56F6BCFE68DFCABD242428C5F7B83FC825242FB0E8140u1F0M" TargetMode="External"/><Relationship Id="rId207" Type="http://schemas.openxmlformats.org/officeDocument/2006/relationships/hyperlink" Target="consultantplus://offline/ref=567484E8D3BF28FE12DC574DD2D5E8432EAA6A61C1EF8DFCABD242428C5F7B83FC825242FB0C8343u1FAM" TargetMode="External"/><Relationship Id="rId249" Type="http://schemas.openxmlformats.org/officeDocument/2006/relationships/hyperlink" Target="consultantplus://offline/ref=567484E8D3BF28FE12DC574DD2D5E8432EAF6861CFEE8DFCABD242428C5F7B83FC825242FB0C8347u1F0M" TargetMode="External"/><Relationship Id="rId414" Type="http://schemas.openxmlformats.org/officeDocument/2006/relationships/hyperlink" Target="consultantplus://offline/ref=567484E8D3BF28FE12DC5841C7D5E8432EAB6563C5ECD0F6A38B4E40u8FBM" TargetMode="External"/><Relationship Id="rId456" Type="http://schemas.openxmlformats.org/officeDocument/2006/relationships/hyperlink" Target="consultantplus://offline/ref=567484E8D3BF28FE12DC574DD2D5E8432EA56E62CFE08DFCABD242428C5F7B83FC825246FEu0F9M" TargetMode="External"/><Relationship Id="rId498" Type="http://schemas.openxmlformats.org/officeDocument/2006/relationships/hyperlink" Target="consultantplus://offline/ref=567484E8D3BF28FE12DC5841C7D5E8432EAA6D62C3ECD0F6A38B4E40u8FBM" TargetMode="External"/><Relationship Id="rId621" Type="http://schemas.openxmlformats.org/officeDocument/2006/relationships/hyperlink" Target="consultantplus://offline/ref=567484E8D3BF28FE12DC574DD2D5E8432EA56E63C1E08DFCABD242428C5F7B83FC825242FB0D824Eu1FCM" TargetMode="External"/><Relationship Id="rId663" Type="http://schemas.openxmlformats.org/officeDocument/2006/relationships/hyperlink" Target="consultantplus://offline/ref=567484E8D3BF28FE12DC5841C7D5E8432EAB6D66C0ECD0F6A38B4E40u8FBM" TargetMode="External"/><Relationship Id="rId870" Type="http://schemas.openxmlformats.org/officeDocument/2006/relationships/hyperlink" Target="consultantplus://offline/ref=D74B2491A2621EB5208AC06CF694009AA3C9827C71102F6EA9D3B3FFAC0E1AFEBFD9D3A56A1749vFF0M" TargetMode="External"/><Relationship Id="rId13" Type="http://schemas.openxmlformats.org/officeDocument/2006/relationships/hyperlink" Target="consultantplus://offline/ref=567484E8D3BF28FE12DC574DD2D5E8432EA86465C7E18DFCABD242428Cu5FFM" TargetMode="External"/><Relationship Id="rId109" Type="http://schemas.openxmlformats.org/officeDocument/2006/relationships/hyperlink" Target="consultantplus://offline/ref=567484E8D3BF28FE12DC574DD2D5E8432DA56B67CCB1DAFEFA874Cu4F7M" TargetMode="External"/><Relationship Id="rId260" Type="http://schemas.openxmlformats.org/officeDocument/2006/relationships/hyperlink" Target="consultantplus://offline/ref=567484E8D3BF28FE12DC574DD2D5E8432EA56E62CFE28DFCABD242428Cu5FFM" TargetMode="External"/><Relationship Id="rId316" Type="http://schemas.openxmlformats.org/officeDocument/2006/relationships/hyperlink" Target="consultantplus://offline/ref=567484E8D3BF28FE12DC574DD2D5E8432EA56E63C1E08DFCABD242428Cu5FFM" TargetMode="External"/><Relationship Id="rId523" Type="http://schemas.openxmlformats.org/officeDocument/2006/relationships/hyperlink" Target="consultantplus://offline/ref=567484E8D3BF28FE12DC574DD2D5E8432EAA6A61C1EF8DFCABD242428C5F7B83FC825242FB0C8641u1FBM" TargetMode="External"/><Relationship Id="rId719" Type="http://schemas.openxmlformats.org/officeDocument/2006/relationships/hyperlink" Target="consultantplus://offline/ref=D74B2491A2621EB5208AD970E894009AA3CA8174751B7264A18ABFFDAB0145E9B890DFA46A174BF5v0F8M" TargetMode="External"/><Relationship Id="rId926" Type="http://schemas.openxmlformats.org/officeDocument/2006/relationships/hyperlink" Target="consultantplus://offline/ref=D74B2491A2621EB5208AC06CF694009AA3CF847C77102F6EA9D3B3FFvAFCM" TargetMode="External"/><Relationship Id="rId968" Type="http://schemas.openxmlformats.org/officeDocument/2006/relationships/fontTable" Target="fontTable.xml"/><Relationship Id="rId55" Type="http://schemas.openxmlformats.org/officeDocument/2006/relationships/hyperlink" Target="consultantplus://offline/ref=567484E8D3BF28FE12DC574DD2D5E8432DA56B67CCB1DAFEFA874C47840F3393B2C75F43FB0Bu8FAM" TargetMode="External"/><Relationship Id="rId97" Type="http://schemas.openxmlformats.org/officeDocument/2006/relationships/hyperlink" Target="consultantplus://offline/ref=567484E8D3BF28FE12DC574DD2D5E8432DA56B67CCB1DAFEFA874C47840F3393B2C75F43FE0Eu8F5M" TargetMode="External"/><Relationship Id="rId120" Type="http://schemas.openxmlformats.org/officeDocument/2006/relationships/hyperlink" Target="consultantplus://offline/ref=567484E8D3BF28FE12DC574DD2D5E8432EA56E63C1E08DFCABD242428C5F7B83FC825240FDu0FAM" TargetMode="External"/><Relationship Id="rId358" Type="http://schemas.openxmlformats.org/officeDocument/2006/relationships/hyperlink" Target="consultantplus://offline/ref=567484E8D3BF28FE12DC574DD2D5E8432CAD6E60C5ECD0F6A38B4E408B502494FBCB5E43FB0C86u4F6M" TargetMode="External"/><Relationship Id="rId565" Type="http://schemas.openxmlformats.org/officeDocument/2006/relationships/hyperlink" Target="consultantplus://offline/ref=567484E8D3BF28FE12DC574DD2D5E8432EAA6E62C0E68DFCABD242428C5F7B83FC825242FB0C8746u1F1M" TargetMode="External"/><Relationship Id="rId730" Type="http://schemas.openxmlformats.org/officeDocument/2006/relationships/hyperlink" Target="consultantplus://offline/ref=D74B2491A2621EB5208AC563F594009AA3C18775721C7264A18ABFFDAB0145E9B890DFA46A164AFCv0F8M" TargetMode="External"/><Relationship Id="rId772" Type="http://schemas.openxmlformats.org/officeDocument/2006/relationships/hyperlink" Target="consultantplus://offline/ref=D74B2491A2621EB5208AD970E894009AA3CA8174751B7264A18ABFFDAB0145E9B890DFA46A174BF1v0FFM" TargetMode="External"/><Relationship Id="rId828" Type="http://schemas.openxmlformats.org/officeDocument/2006/relationships/hyperlink" Target="consultantplus://offline/ref=D74B2491A2621EB5208AC563F594009AA3CE8377701D7264A18ABFFDABv0F1M" TargetMode="External"/><Relationship Id="rId162" Type="http://schemas.openxmlformats.org/officeDocument/2006/relationships/hyperlink" Target="consultantplus://offline/ref=567484E8D3BF28FE12DC574DD2D5E8432EA56E63C1E08DFCABD242428C5F7B83FC825242FB0D814Eu1FDM" TargetMode="External"/><Relationship Id="rId218" Type="http://schemas.openxmlformats.org/officeDocument/2006/relationships/hyperlink" Target="consultantplus://offline/ref=567484E8D3BF28FE12DC574DD2D5E8432EA56E62CFE08DFCABD242428C5F7B83FC825242FB0C834Eu1FDM" TargetMode="External"/><Relationship Id="rId425" Type="http://schemas.openxmlformats.org/officeDocument/2006/relationships/hyperlink" Target="consultantplus://offline/ref=567484E8D3BF28FE12DC574DD2D5E8432EAA6A61C1EF8DFCABD242428C5F7B83FC825241F2u0FCM" TargetMode="External"/><Relationship Id="rId467" Type="http://schemas.openxmlformats.org/officeDocument/2006/relationships/hyperlink" Target="consultantplus://offline/ref=567484E8D3BF28FE12DC574DD2D5E8432EA56E62CFE08DFCABD242428Cu5FFM" TargetMode="External"/><Relationship Id="rId632" Type="http://schemas.openxmlformats.org/officeDocument/2006/relationships/hyperlink" Target="consultantplus://offline/ref=567484E8D3BF28FE12DC574DD2D5E8432EA56E63C1E08DFCABD242428Cu5FFM" TargetMode="External"/><Relationship Id="rId271" Type="http://schemas.openxmlformats.org/officeDocument/2006/relationships/hyperlink" Target="consultantplus://offline/ref=567484E8D3BF28FE12DC574DD2D5E8432EA56E63C1E08DFCABD242428Cu5FFM" TargetMode="External"/><Relationship Id="rId674" Type="http://schemas.openxmlformats.org/officeDocument/2006/relationships/hyperlink" Target="consultantplus://offline/ref=567484E8D3BF28FE12DC574DD2D5E8432EAF6D6BC5E68DFCABD242428Cu5FFM" TargetMode="External"/><Relationship Id="rId881" Type="http://schemas.openxmlformats.org/officeDocument/2006/relationships/hyperlink" Target="consultantplus://offline/ref=D74B2491A2621EB5208AC563F594009AA1CD837C71102F6EA9D3B3FFAC0E1AFEBFD9D3A56B134AvFFCM" TargetMode="External"/><Relationship Id="rId937" Type="http://schemas.openxmlformats.org/officeDocument/2006/relationships/hyperlink" Target="consultantplus://offline/ref=D74B2491A2621EB5208AC563F594009AA3C187747C1C7264A18ABFFDABv0F1M" TargetMode="External"/><Relationship Id="rId24" Type="http://schemas.openxmlformats.org/officeDocument/2006/relationships/hyperlink" Target="consultantplus://offline/ref=567484E8D3BF28FE12DC574DD2D5E8432EA56E62CFE08DFCABD242428Cu5FFM" TargetMode="External"/><Relationship Id="rId66" Type="http://schemas.openxmlformats.org/officeDocument/2006/relationships/hyperlink" Target="consultantplus://offline/ref=567484E8D3BF28FE12DC5846CCD5E8432CAC6D65C0ECD0F6A38B4E40u8FBM" TargetMode="External"/><Relationship Id="rId131" Type="http://schemas.openxmlformats.org/officeDocument/2006/relationships/hyperlink" Target="consultantplus://offline/ref=567484E8D3BF28FE12DC574DD2D5E8432EAA6A61C1EF8DFCABD242428Cu5FFM" TargetMode="External"/><Relationship Id="rId327" Type="http://schemas.openxmlformats.org/officeDocument/2006/relationships/hyperlink" Target="consultantplus://offline/ref=567484E8D3BF28FE12DC5846CCD5E84327AC6966C1ECD0F6A38B4E40u8FBM" TargetMode="External"/><Relationship Id="rId369" Type="http://schemas.openxmlformats.org/officeDocument/2006/relationships/hyperlink" Target="consultantplus://offline/ref=567484E8D3BF28FE12DC574DD2D5E8432EA56E62CFE08DFCABD242428Cu5FFM" TargetMode="External"/><Relationship Id="rId534" Type="http://schemas.openxmlformats.org/officeDocument/2006/relationships/hyperlink" Target="consultantplus://offline/ref=567484E8D3BF28FE12DC574DD2D5E8432EAA6A61C1EF8DFCABD242428C5F7B83FC825242FB0C8B44u1FBM" TargetMode="External"/><Relationship Id="rId576" Type="http://schemas.openxmlformats.org/officeDocument/2006/relationships/hyperlink" Target="consultantplus://offline/ref=567484E8D3BF28FE12DC4843CFD5E84326AA6A66C6E28DFCABD242428C5F7B83FC825242FB0C8346u1FCM" TargetMode="External"/><Relationship Id="rId741" Type="http://schemas.openxmlformats.org/officeDocument/2006/relationships/hyperlink" Target="consultantplus://offline/ref=D74B2491A2621EB5208AC563F594009AA3CE8674771F7264A18ABFFDAB0145E9B890DFA46A174AF4v0FFM" TargetMode="External"/><Relationship Id="rId783" Type="http://schemas.openxmlformats.org/officeDocument/2006/relationships/hyperlink" Target="consultantplus://offline/ref=D74B2491A2621EB5208AC563F594009AA3C187747C1C7264A18ABFFDABv0F1M" TargetMode="External"/><Relationship Id="rId839" Type="http://schemas.openxmlformats.org/officeDocument/2006/relationships/hyperlink" Target="consultantplus://offline/ref=D74B2491A2621EB5208AC563F594009AA3C187747C1D7264A18ABFFDABv0F1M" TargetMode="External"/><Relationship Id="rId173" Type="http://schemas.openxmlformats.org/officeDocument/2006/relationships/hyperlink" Target="consultantplus://offline/ref=567484E8D3BF28FE12DC574DD2D5E8432EA56F6BCFE68DFCABD242428Cu5FFM" TargetMode="External"/><Relationship Id="rId229" Type="http://schemas.openxmlformats.org/officeDocument/2006/relationships/hyperlink" Target="consultantplus://offline/ref=567484E8D3BF28FE12DC574DD2D5E8432DA56B67CCB1DAFEFA874C47840F3393B2C75F43FA0Bu8FBM" TargetMode="External"/><Relationship Id="rId380" Type="http://schemas.openxmlformats.org/officeDocument/2006/relationships/hyperlink" Target="consultantplus://offline/ref=567484E8D3BF28FE12DC574DD2D5E8432EA86465C7E18DFCABD242428C5F7B83FC825242FB0C8247u1FEM" TargetMode="External"/><Relationship Id="rId436" Type="http://schemas.openxmlformats.org/officeDocument/2006/relationships/hyperlink" Target="consultantplus://offline/ref=567484E8D3BF28FE12DC574DD2D5E8432EAA6A61C1EF8DFCABD242428C5F7B83FC825241FDu0F9M" TargetMode="External"/><Relationship Id="rId601" Type="http://schemas.openxmlformats.org/officeDocument/2006/relationships/hyperlink" Target="consultantplus://offline/ref=567484E8D3BF28FE12DC4843CFD5E8432EA86D60C5E38DFCABD242428C5F7B83FC825242FB0C8344u1F9M" TargetMode="External"/><Relationship Id="rId643" Type="http://schemas.openxmlformats.org/officeDocument/2006/relationships/hyperlink" Target="consultantplus://offline/ref=567484E8D3BF28FE12DC5846CCD5E84327A96F66C6ECD0F6A38B4E40u8FBM" TargetMode="External"/><Relationship Id="rId240" Type="http://schemas.openxmlformats.org/officeDocument/2006/relationships/hyperlink" Target="consultantplus://offline/ref=567484E8D3BF28FE12DC574DD2D5E8432DA56B67CCB1DAFEFA874Cu4F7M" TargetMode="External"/><Relationship Id="rId478" Type="http://schemas.openxmlformats.org/officeDocument/2006/relationships/hyperlink" Target="consultantplus://offline/ref=567484E8D3BF28FE12DC574DD2D5E8432EA56E62CFE08DFCABD242428Cu5FFM" TargetMode="External"/><Relationship Id="rId685" Type="http://schemas.openxmlformats.org/officeDocument/2006/relationships/hyperlink" Target="consultantplus://offline/ref=567484E8D3BF28FE12DC574DD2D5E8432EAF6D6BC5E68DFCABD242428C5F7B83FC825242FB0C8247u1FFM" TargetMode="External"/><Relationship Id="rId850" Type="http://schemas.openxmlformats.org/officeDocument/2006/relationships/hyperlink" Target="consultantplus://offline/ref=D74B2491A2621EB5208AC563F594009AA0C182717F4D2566F0DFB1vFF8M" TargetMode="External"/><Relationship Id="rId892" Type="http://schemas.openxmlformats.org/officeDocument/2006/relationships/hyperlink" Target="consultantplus://offline/ref=D74B2491A2621EB5208AC563F594009AA3C187747C1C7264A18ABFFDABv0F1M" TargetMode="External"/><Relationship Id="rId906" Type="http://schemas.openxmlformats.org/officeDocument/2006/relationships/hyperlink" Target="consultantplus://offline/ref=D74B2491A2621EB5208AC563F594009AA3C187747C1D7264A18ABFFDAB0145E9B890DFvAF6M" TargetMode="External"/><Relationship Id="rId948" Type="http://schemas.openxmlformats.org/officeDocument/2006/relationships/hyperlink" Target="consultantplus://offline/ref=D74B2491A2621EB5208AC563F594009AA3C187747C1C7264A18ABFFDABv0F1M" TargetMode="External"/><Relationship Id="rId35" Type="http://schemas.openxmlformats.org/officeDocument/2006/relationships/hyperlink" Target="consultantplus://offline/ref=567484E8D3BF28FE12DC574DD2D5E8432EA56E63C1E08DFCABD242428Cu5FFM" TargetMode="External"/><Relationship Id="rId77" Type="http://schemas.openxmlformats.org/officeDocument/2006/relationships/hyperlink" Target="consultantplus://offline/ref=567484E8D3BF28FE12DC574DD2D5E8432EAB696AC7E38DFCABD242428Cu5FFM" TargetMode="External"/><Relationship Id="rId100" Type="http://schemas.openxmlformats.org/officeDocument/2006/relationships/hyperlink" Target="consultantplus://offline/ref=567484E8D3BF28FE12DC574DD2D5E8432EA56E63C1E08DFCABD242428Cu5FFM" TargetMode="External"/><Relationship Id="rId282" Type="http://schemas.openxmlformats.org/officeDocument/2006/relationships/hyperlink" Target="consultantplus://offline/ref=567484E8D3BF28FE12DC574DD2D5E8432EA56F62C1E38DFCABD242428Cu5FFM" TargetMode="External"/><Relationship Id="rId338" Type="http://schemas.openxmlformats.org/officeDocument/2006/relationships/hyperlink" Target="consultantplus://offline/ref=567484E8D3BF28FE12DC574DD2D5E8432EAA6A61C1EF8DFCABD242428Cu5FFM" TargetMode="External"/><Relationship Id="rId503" Type="http://schemas.openxmlformats.org/officeDocument/2006/relationships/hyperlink" Target="consultantplus://offline/ref=567484E8D3BF28FE12DC5E5FD0D5E8432CAC6860CCB1DAFEFA874C47840F3393B2C75F43FB0Bu8F6M" TargetMode="External"/><Relationship Id="rId545" Type="http://schemas.openxmlformats.org/officeDocument/2006/relationships/hyperlink" Target="consultantplus://offline/ref=567484E8D3BF28FE12DC574DD2D5E8432EA56E63C1E08DFCABD242428Cu5FFM" TargetMode="External"/><Relationship Id="rId587" Type="http://schemas.openxmlformats.org/officeDocument/2006/relationships/hyperlink" Target="consultantplus://offline/ref=567484E8D3BF28FE12DC485AD3D5E8432AA56960C1ECD0F6A38B4E40u8FBM" TargetMode="External"/><Relationship Id="rId710" Type="http://schemas.openxmlformats.org/officeDocument/2006/relationships/hyperlink" Target="consultantplus://offline/ref=D74B2491A2621EB5208AC563F594009AA3C18775721C7264A18ABFFDAB0145E9B890DFA46A164EF0v0FCM" TargetMode="External"/><Relationship Id="rId752" Type="http://schemas.openxmlformats.org/officeDocument/2006/relationships/hyperlink" Target="consultantplus://offline/ref=D74B2491A2621EB5208AD970E894009AA3CA81777D1D7264A18ABFFDAB0145E9B890DFA46A174BF3v0FAM" TargetMode="External"/><Relationship Id="rId808" Type="http://schemas.openxmlformats.org/officeDocument/2006/relationships/hyperlink" Target="consultantplus://offline/ref=D74B2491A2621EB5208AC563F594009AA3C187747C1C7264A18ABFFDABv0F1M" TargetMode="External"/><Relationship Id="rId8" Type="http://schemas.openxmlformats.org/officeDocument/2006/relationships/hyperlink" Target="consultantplus://offline/ref=567484E8D3BF28FE12DC574DD2D5E8432EA56E62CFE28DFCABD242428Cu5FFM" TargetMode="External"/><Relationship Id="rId142" Type="http://schemas.openxmlformats.org/officeDocument/2006/relationships/hyperlink" Target="consultantplus://offline/ref=567484E8D3BF28FE12DC574DD2D5E8432EA56E62CFE28DFCABD242428Cu5FFM" TargetMode="External"/><Relationship Id="rId184" Type="http://schemas.openxmlformats.org/officeDocument/2006/relationships/hyperlink" Target="consultantplus://offline/ref=567484E8D3BF28FE12DC574DD2D5E8432EA56E62CFE08DFCABD242428C5F7B83FC825242FB0C8244u1FBM" TargetMode="External"/><Relationship Id="rId391" Type="http://schemas.openxmlformats.org/officeDocument/2006/relationships/hyperlink" Target="consultantplus://offline/ref=567484E8D3BF28FE12DC5846CCD5E84327A96D63C2ECD0F6A38B4E40u8FBM" TargetMode="External"/><Relationship Id="rId405" Type="http://schemas.openxmlformats.org/officeDocument/2006/relationships/hyperlink" Target="consultantplus://offline/ref=567484E8D3BF28FE12DC574DD2D5E8432EAA6A61C1EF8DFCABD242428C5F7B83FC825242FCu0FAM" TargetMode="External"/><Relationship Id="rId447" Type="http://schemas.openxmlformats.org/officeDocument/2006/relationships/hyperlink" Target="consultantplus://offline/ref=567484E8D3BF28FE12DC574DD2D5E8432CAD6E60C5ECD0F6A38B4E408B502494FBCB5E43FB0F84u4F3M" TargetMode="External"/><Relationship Id="rId612" Type="http://schemas.openxmlformats.org/officeDocument/2006/relationships/hyperlink" Target="consultantplus://offline/ref=567484E8D3BF28FE12DC574DD2D5E8432DA56B67CCB1DAFEFA874C47840F3393B2C75F43FB08u8FAM" TargetMode="External"/><Relationship Id="rId794" Type="http://schemas.openxmlformats.org/officeDocument/2006/relationships/hyperlink" Target="consultantplus://offline/ref=D74B2491A2621EB5208AC563F594009AA3C187747C1C7264A18ABFFDABv0F1M" TargetMode="External"/><Relationship Id="rId251" Type="http://schemas.openxmlformats.org/officeDocument/2006/relationships/hyperlink" Target="consultantplus://offline/ref=567484E8D3BF28FE12DC574DD2D5E8432EA56E63C1E08DFCABD242428C5F7B83FC825242FBu0FAM" TargetMode="External"/><Relationship Id="rId489" Type="http://schemas.openxmlformats.org/officeDocument/2006/relationships/hyperlink" Target="consultantplus://offline/ref=567484E8D3BF28FE12DC574DD2D5E8432CAD6E60C5ECD0F6A38B4E408B502494FBCB5E43FB0C86u4F6M" TargetMode="External"/><Relationship Id="rId654" Type="http://schemas.openxmlformats.org/officeDocument/2006/relationships/hyperlink" Target="consultantplus://offline/ref=567484E8D3BF28FE12DC574DD2D5E8432CAB6E67C3ECD0F6A38B4E40u8FBM" TargetMode="External"/><Relationship Id="rId696" Type="http://schemas.openxmlformats.org/officeDocument/2006/relationships/hyperlink" Target="consultantplus://offline/ref=567484E8D3BF28FE12DC574DD2D5E8432EA56C63C6E48DFCABD242428C5F7B83FC825242FB0C8343u1F8M" TargetMode="External"/><Relationship Id="rId861" Type="http://schemas.openxmlformats.org/officeDocument/2006/relationships/hyperlink" Target="consultantplus://offline/ref=D74B2491A2621EB5208AC563F594009AA1C9877676102F6EA9D3B3FFAC0E1AFEBFD9D3A56A174EvFF7M" TargetMode="External"/><Relationship Id="rId917" Type="http://schemas.openxmlformats.org/officeDocument/2006/relationships/hyperlink" Target="consultantplus://offline/ref=D74B2491A2621EB5208AC563F594009AA3C187747C1C7264A18ABFFDAB0145E9B890DFA46A1543F2v0FAM" TargetMode="External"/><Relationship Id="rId959" Type="http://schemas.openxmlformats.org/officeDocument/2006/relationships/hyperlink" Target="consultantplus://offline/ref=D74B2491A2621EB5208ACA68EB94009AA7CC85737D102F6EA9D3B3FFvAFCM" TargetMode="External"/><Relationship Id="rId46" Type="http://schemas.openxmlformats.org/officeDocument/2006/relationships/hyperlink" Target="consultantplus://offline/ref=567484E8D3BF28FE12DC5846CCD5E84328AE6861C6ECD0F6A38B4E408B502494FBCB5E43FB0C86u4F5M" TargetMode="External"/><Relationship Id="rId293" Type="http://schemas.openxmlformats.org/officeDocument/2006/relationships/hyperlink" Target="consultantplus://offline/ref=567484E8D3BF28FE12DC574DD2D5E8432DA56B67CCB1DAFEFA874C47840F3393B2C75F43FE0Eu8F7M" TargetMode="External"/><Relationship Id="rId307" Type="http://schemas.openxmlformats.org/officeDocument/2006/relationships/hyperlink" Target="consultantplus://offline/ref=567484E8D3BF28FE12DC574DD2D5E8432EAA6A61C1EF8DFCABD242428C5F7B83FC825242FEu0F8M" TargetMode="External"/><Relationship Id="rId349" Type="http://schemas.openxmlformats.org/officeDocument/2006/relationships/hyperlink" Target="consultantplus://offline/ref=567484E8D3BF28FE12DC574DD2D5E8432EA96A61CEEE8DFCABD242428C5F7B83FC825242FB0C8345u1F8M" TargetMode="External"/><Relationship Id="rId514" Type="http://schemas.openxmlformats.org/officeDocument/2006/relationships/hyperlink" Target="consultantplus://offline/ref=567484E8D3BF28FE12DC5242D1D5E8432DAE6961C6ECD0F6A38B4E408B502494FBCB5E43FB0C81u4F7M" TargetMode="External"/><Relationship Id="rId556" Type="http://schemas.openxmlformats.org/officeDocument/2006/relationships/hyperlink" Target="consultantplus://offline/ref=567484E8D3BF28FE12DC574DD2D5E8432EA56E63C1E08DFCABD242428C5F7B83FC825246FCu0F9M" TargetMode="External"/><Relationship Id="rId721" Type="http://schemas.openxmlformats.org/officeDocument/2006/relationships/hyperlink" Target="consultantplus://offline/ref=D74B2491A2621EB5208AD970E894009AA3CA81777D1D7264A18ABFFDAB0145E9B890DFA46A174BF6v0FAM" TargetMode="External"/><Relationship Id="rId763" Type="http://schemas.openxmlformats.org/officeDocument/2006/relationships/hyperlink" Target="consultantplus://offline/ref=D74B2491A2621EB5208AD970E894009AA3CA84747D1C7264A18ABFFDABv0F1M" TargetMode="External"/><Relationship Id="rId88" Type="http://schemas.openxmlformats.org/officeDocument/2006/relationships/hyperlink" Target="consultantplus://offline/ref=567484E8D3BF28FE12DC574DD2D5E8432DA56B67CCB1DAFEFA874C47840F3393B2C75F43FB08u8FAM" TargetMode="External"/><Relationship Id="rId111" Type="http://schemas.openxmlformats.org/officeDocument/2006/relationships/hyperlink" Target="consultantplus://offline/ref=567484E8D3BF28FE12DC5846CCD5E84328AE6561C5ECD0F6A38B4E408B502494FBCB5E43FB0C82u4F1M" TargetMode="External"/><Relationship Id="rId153" Type="http://schemas.openxmlformats.org/officeDocument/2006/relationships/hyperlink" Target="consultantplus://offline/ref=567484E8D3BF28FE12DC574DD2D5E8432EAA6C67C7E18DFCABD242428C5F7B83FC825242FB0C8245u1F8M" TargetMode="External"/><Relationship Id="rId195" Type="http://schemas.openxmlformats.org/officeDocument/2006/relationships/hyperlink" Target="consultantplus://offline/ref=567484E8D3BF28FE12DC574DD2D5E8432EA56E63C1E08DFCABD242428Cu5FFM" TargetMode="External"/><Relationship Id="rId209" Type="http://schemas.openxmlformats.org/officeDocument/2006/relationships/hyperlink" Target="consultantplus://offline/ref=567484E8D3BF28FE12DC574DD2D5E8432EA56E62CFE08DFCABD242428C5F7B83FC825242FB0C8244u1FFM" TargetMode="External"/><Relationship Id="rId360" Type="http://schemas.openxmlformats.org/officeDocument/2006/relationships/hyperlink" Target="consultantplus://offline/ref=567484E8D3BF28FE12DC574DD2D5E8432CAD6E60C5ECD0F6A38B4E40u8FBM" TargetMode="External"/><Relationship Id="rId416" Type="http://schemas.openxmlformats.org/officeDocument/2006/relationships/hyperlink" Target="consultantplus://offline/ref=567484E8D3BF28FE12DC574DD2D5E8432EAA6A61C1EF8DFCABD242428C5F7B83FC825241F9u0F9M" TargetMode="External"/><Relationship Id="rId598" Type="http://schemas.openxmlformats.org/officeDocument/2006/relationships/hyperlink" Target="consultantplus://offline/ref=567484E8D3BF28FE12DC574DD2D5E8432EA56E63C1E08DFCABD242428C5F7B83FC825242FB0C8142u1FEM" TargetMode="External"/><Relationship Id="rId819" Type="http://schemas.openxmlformats.org/officeDocument/2006/relationships/hyperlink" Target="consultantplus://offline/ref=D74B2491A2621EB5208AC563F594009AA3C187747C1C7264A18ABFFDAB0145E9B890DFA46A154AF2v0FBM" TargetMode="External"/><Relationship Id="rId220" Type="http://schemas.openxmlformats.org/officeDocument/2006/relationships/hyperlink" Target="consultantplus://offline/ref=567484E8D3BF28FE12DC574DD2D5E8432EA56E62CFE08DFCABD242428C5F7B83FC825242FB0C834Fu1F0M" TargetMode="External"/><Relationship Id="rId458" Type="http://schemas.openxmlformats.org/officeDocument/2006/relationships/hyperlink" Target="consultantplus://offline/ref=567484E8D3BF28FE12DC574DD2D5E8432EA56E63C1E08DFCABD242428C5F7B83FC825242FB0D8440u1F8M" TargetMode="External"/><Relationship Id="rId623" Type="http://schemas.openxmlformats.org/officeDocument/2006/relationships/hyperlink" Target="consultantplus://offline/ref=567484E8D3BF28FE12DC574DD2D5E8432EA56E63C1E08DFCABD242428Cu5FFM" TargetMode="External"/><Relationship Id="rId665" Type="http://schemas.openxmlformats.org/officeDocument/2006/relationships/hyperlink" Target="consultantplus://offline/ref=567484E8D3BF28FE12DC5846CCD5E8432DA56F61C7ECD0F6A38B4E40u8FBM" TargetMode="External"/><Relationship Id="rId830" Type="http://schemas.openxmlformats.org/officeDocument/2006/relationships/hyperlink" Target="consultantplus://offline/ref=D74B2491A2621EB5208AC563F594009AA3C187747C1C7264A18ABFFDAB0145E9B890DFA668v1FFM" TargetMode="External"/><Relationship Id="rId872" Type="http://schemas.openxmlformats.org/officeDocument/2006/relationships/hyperlink" Target="consultantplus://offline/ref=D74B2491A2621EB5208AC563F594009AA3C187747C1C7264A18ABFFDAB0145E9B890DFA46A174AF5v0F4M" TargetMode="External"/><Relationship Id="rId928" Type="http://schemas.openxmlformats.org/officeDocument/2006/relationships/hyperlink" Target="consultantplus://offline/ref=D74B2491A2621EB5208AC563F594009AA1C9877676102F6EA9D3B3FFAC0E1AFEBFD9D3A56A174EvFF4M" TargetMode="External"/><Relationship Id="rId15" Type="http://schemas.openxmlformats.org/officeDocument/2006/relationships/hyperlink" Target="consultantplus://offline/ref=567484E8D3BF28FE12DC574DD2D5E8432EAA6E67C1E38DFCABD242428Cu5FFM" TargetMode="External"/><Relationship Id="rId57" Type="http://schemas.openxmlformats.org/officeDocument/2006/relationships/hyperlink" Target="consultantplus://offline/ref=567484E8D3BF28FE12DC574DD2D5E8432EA56E62CFE28DFCABD242428Cu5FFM" TargetMode="External"/><Relationship Id="rId262" Type="http://schemas.openxmlformats.org/officeDocument/2006/relationships/hyperlink" Target="consultantplus://offline/ref=567484E8D3BF28FE12DC574DD2D5E8432EA56E62CFE28DFCABD242428Cu5FFM" TargetMode="External"/><Relationship Id="rId318" Type="http://schemas.openxmlformats.org/officeDocument/2006/relationships/hyperlink" Target="consultantplus://offline/ref=567484E8D3BF28FE12DC5846CCD5E8432AAC6A66C3ECD0F6A38B4E408B502494FBCB5E43FB0C85u4F6M" TargetMode="External"/><Relationship Id="rId525" Type="http://schemas.openxmlformats.org/officeDocument/2006/relationships/hyperlink" Target="consultantplus://offline/ref=567484E8D3BF28FE12DC5846CCD5E8432BA86A60CCB1DAFEFA874C47840F3393B2C75F43FB0Cu8FBM" TargetMode="External"/><Relationship Id="rId567" Type="http://schemas.openxmlformats.org/officeDocument/2006/relationships/hyperlink" Target="consultantplus://offline/ref=567484E8D3BF28FE12DC574DD2D5E8432EAA6E62C0E68DFCABD242428Cu5FFM" TargetMode="External"/><Relationship Id="rId732" Type="http://schemas.openxmlformats.org/officeDocument/2006/relationships/hyperlink" Target="consultantplus://offline/ref=D74B2491A2621EB5208AC563F594009AA3C18775721C7264A18ABFFDAB0145E9B890DFA46A1549F1v0F8M" TargetMode="External"/><Relationship Id="rId99" Type="http://schemas.openxmlformats.org/officeDocument/2006/relationships/hyperlink" Target="consultantplus://offline/ref=567484E8D3BF28FE12DC574DD2D5E8432EAA6A61C1EF8DFCABD242428Cu5FFM" TargetMode="External"/><Relationship Id="rId122" Type="http://schemas.openxmlformats.org/officeDocument/2006/relationships/hyperlink" Target="consultantplus://offline/ref=567484E8D3BF28FE12DC574DD2D5E8432EAA6F62C4E38DFCABD242428C5F7B83FC825244FAu0FCM" TargetMode="External"/><Relationship Id="rId164" Type="http://schemas.openxmlformats.org/officeDocument/2006/relationships/hyperlink" Target="consultantplus://offline/ref=567484E8D3BF28FE12DC5846CCD5E84328AC6C66C2ECD0F6A38B4E408B502494FBCB5E43FB0C86u4F0M" TargetMode="External"/><Relationship Id="rId371" Type="http://schemas.openxmlformats.org/officeDocument/2006/relationships/hyperlink" Target="consultantplus://offline/ref=567484E8D3BF28FE12DC574DD2D5E8432EA56E62CFE08DFCABD242428C5F7B83FC825242FB0E8240u1FFM" TargetMode="External"/><Relationship Id="rId774" Type="http://schemas.openxmlformats.org/officeDocument/2006/relationships/hyperlink" Target="consultantplus://offline/ref=D74B2491A2621EB5208AC563F594009AA0C182717F4D2566F0DFB1F8A3510DF9F6D5D2A56B10v4FCM" TargetMode="External"/><Relationship Id="rId427" Type="http://schemas.openxmlformats.org/officeDocument/2006/relationships/hyperlink" Target="consultantplus://offline/ref=567484E8D3BF28FE12DC574DD2D5E84328AC6A61C1ECD0F6A38B4E40u8FBM" TargetMode="External"/><Relationship Id="rId469" Type="http://schemas.openxmlformats.org/officeDocument/2006/relationships/hyperlink" Target="consultantplus://offline/ref=567484E8D3BF28FE12DC574DD2D5E8432EAA6A61C1EF8DFCABD242428C5F7B83FC825242F3u0FFM" TargetMode="External"/><Relationship Id="rId634" Type="http://schemas.openxmlformats.org/officeDocument/2006/relationships/hyperlink" Target="consultantplus://offline/ref=567484E8D3BF28FE12DC574DD2D5E8432DA56B67CCB1DAFEFA874C47840F3393B2C75F43FE0Eu8F6M" TargetMode="External"/><Relationship Id="rId676" Type="http://schemas.openxmlformats.org/officeDocument/2006/relationships/hyperlink" Target="consultantplus://offline/ref=567484E8D3BF28FE12DC574DD2D5E8432EAF6D6BC5E68DFCABD242428Cu5FFM" TargetMode="External"/><Relationship Id="rId841" Type="http://schemas.openxmlformats.org/officeDocument/2006/relationships/hyperlink" Target="consultantplus://offline/ref=D74B2491A2621EB5208AC563F594009AA3C187747C1D7264A18ABFFDABv0F1M" TargetMode="External"/><Relationship Id="rId883" Type="http://schemas.openxmlformats.org/officeDocument/2006/relationships/hyperlink" Target="consultantplus://offline/ref=D74B2491A2621EB5208AC563F594009AA3C187747C1C7264A18ABFFDAB0145E9B890DFA46A1642FCv0FCM" TargetMode="External"/><Relationship Id="rId26" Type="http://schemas.openxmlformats.org/officeDocument/2006/relationships/hyperlink" Target="consultantplus://offline/ref=567484E8D3BF28FE12DC574DD2D5E8432DA56B67CCB1DAFEFA874Cu4F7M" TargetMode="External"/><Relationship Id="rId231" Type="http://schemas.openxmlformats.org/officeDocument/2006/relationships/hyperlink" Target="consultantplus://offline/ref=567484E8D3BF28FE12DC574DD2D5E8432EA56E63C1E08DFCABD242428C5F7B83FC825242FB0C8240u1FFM" TargetMode="External"/><Relationship Id="rId273" Type="http://schemas.openxmlformats.org/officeDocument/2006/relationships/hyperlink" Target="consultantplus://offline/ref=567484E8D3BF28FE12DC574DD2D5E8432EA56E64CFE68DFCABD242428Cu5FFM" TargetMode="External"/><Relationship Id="rId329" Type="http://schemas.openxmlformats.org/officeDocument/2006/relationships/hyperlink" Target="consultantplus://offline/ref=567484E8D3BF28FE12DC574DD2D5E8432EA56E63C1E08DFCABD242428C5F7B83FC825242FB0D8344u1F0M" TargetMode="External"/><Relationship Id="rId480" Type="http://schemas.openxmlformats.org/officeDocument/2006/relationships/hyperlink" Target="consultantplus://offline/ref=567484E8D3BF28FE12DC574DD2D5E8432EA56E62CFE08DFCABD242428C5F7B83FC825242FB0D8A46u1F9M" TargetMode="External"/><Relationship Id="rId536" Type="http://schemas.openxmlformats.org/officeDocument/2006/relationships/hyperlink" Target="consultantplus://offline/ref=567484E8D3BF28FE12DC5846CCD5E8432DAF6867CCB1DAFEFA874C47840F3393B2C75F43FB0Du8F4M" TargetMode="External"/><Relationship Id="rId701" Type="http://schemas.openxmlformats.org/officeDocument/2006/relationships/hyperlink" Target="consultantplus://offline/ref=567484E8D3BF28FE12DC4B5ECFD5E8432EAE6862C6E78DFCABD242428C5F7B83FC825242FB0C8145u1FCM" TargetMode="External"/><Relationship Id="rId939" Type="http://schemas.openxmlformats.org/officeDocument/2006/relationships/hyperlink" Target="consultantplus://offline/ref=D74B2491A2621EB5208AC563F594009AA3CA8C717D197264A18ABFFDAB0145E9B890DFA46A174AF6v0FBM" TargetMode="External"/><Relationship Id="rId68" Type="http://schemas.openxmlformats.org/officeDocument/2006/relationships/hyperlink" Target="consultantplus://offline/ref=567484E8D3BF28FE12DC5846CCD5E8432CAD6961C2ECD0F6A38B4E40u8FBM" TargetMode="External"/><Relationship Id="rId133" Type="http://schemas.openxmlformats.org/officeDocument/2006/relationships/hyperlink" Target="consultantplus://offline/ref=567484E8D3BF28FE12DC574DD2D5E8432EA56E63C1E08DFCABD242428Cu5FFM" TargetMode="External"/><Relationship Id="rId175" Type="http://schemas.openxmlformats.org/officeDocument/2006/relationships/hyperlink" Target="consultantplus://offline/ref=567484E8D3BF28FE12DC574DD2D5E8432DA56B67CCB1DAFEFA874Cu4F7M" TargetMode="External"/><Relationship Id="rId340" Type="http://schemas.openxmlformats.org/officeDocument/2006/relationships/hyperlink" Target="consultantplus://offline/ref=567484E8D3BF28FE12DC574DD2D5E8432EAA6A61C1EF8DFCABD242428Cu5FFM" TargetMode="External"/><Relationship Id="rId578" Type="http://schemas.openxmlformats.org/officeDocument/2006/relationships/hyperlink" Target="consultantplus://offline/ref=567484E8D3BF28FE12DC485AD6D5E84328A96D63C2ECD0F6A38B4E408B502494FBCB5E43FB0C80u4F7M" TargetMode="External"/><Relationship Id="rId743" Type="http://schemas.openxmlformats.org/officeDocument/2006/relationships/hyperlink" Target="consultantplus://offline/ref=D74B2491A2621EB5208AC563F594009AA3CE8674771F7264A18ABFFDAB0145E9B890DFA46A164AF7v0FDM" TargetMode="External"/><Relationship Id="rId785" Type="http://schemas.openxmlformats.org/officeDocument/2006/relationships/hyperlink" Target="consultantplus://offline/ref=D74B2491A2621EB5208ACA68EB94009AA0C085757F4D2566F0DFB1F8A3510DF9F6D5D2A56A16v4F8M" TargetMode="External"/><Relationship Id="rId950" Type="http://schemas.openxmlformats.org/officeDocument/2006/relationships/hyperlink" Target="consultantplus://offline/ref=D74B2491A2621EB5208AC563F594009AA3CE8774731A7264A18ABFFDABv0F1M" TargetMode="External"/><Relationship Id="rId200" Type="http://schemas.openxmlformats.org/officeDocument/2006/relationships/hyperlink" Target="consultantplus://offline/ref=567484E8D3BF28FE12DC574DD2D5E8432EA56E62CFE08DFCABD242428C5F7B83FC825242FB0C834Fu1F9M" TargetMode="External"/><Relationship Id="rId382" Type="http://schemas.openxmlformats.org/officeDocument/2006/relationships/hyperlink" Target="consultantplus://offline/ref=567484E8D3BF28FE12DC574DD2D5E8432CA96A6AC2ECD0F6A38B4E408B502494FBCB5E43FB0C8Au4F1M" TargetMode="External"/><Relationship Id="rId438" Type="http://schemas.openxmlformats.org/officeDocument/2006/relationships/hyperlink" Target="consultantplus://offline/ref=567484E8D3BF28FE12DC574DD2D5E8432EAA6A61C1EF8DFCABD242428C5F7B83FC825242FCu0FDM" TargetMode="External"/><Relationship Id="rId603" Type="http://schemas.openxmlformats.org/officeDocument/2006/relationships/hyperlink" Target="consultantplus://offline/ref=567484E8D3BF28FE12DC4843CFD5E84326A56560C1E18DFCABD242428C5F7B83FC825242FB0C8344u1F9M" TargetMode="External"/><Relationship Id="rId645" Type="http://schemas.openxmlformats.org/officeDocument/2006/relationships/hyperlink" Target="consultantplus://offline/ref=567484E8D3BF28FE12DC574DD2D5E8432EA56E6AC0EF8DFCABD242428C5F7B83FC825242FB0C8340u1F0M" TargetMode="External"/><Relationship Id="rId687" Type="http://schemas.openxmlformats.org/officeDocument/2006/relationships/hyperlink" Target="consultantplus://offline/ref=567484E8D3BF28FE12DC574DD2D5E8432EA56E62CFE28DFCABD242428C5F7B83FC825242FB0C8340u1FAM" TargetMode="External"/><Relationship Id="rId810" Type="http://schemas.openxmlformats.org/officeDocument/2006/relationships/hyperlink" Target="consultantplus://offline/ref=D74B2491A2621EB5208AC563F594009AABCC807D7C102F6EA9D3B3FFAC0E1AFEBFD9D3A56A104DvFF5M" TargetMode="External"/><Relationship Id="rId852" Type="http://schemas.openxmlformats.org/officeDocument/2006/relationships/hyperlink" Target="consultantplus://offline/ref=D74B2491A2621EB5208AC563F594009AA3C187747C1C7264A18ABFFDABv0F1M" TargetMode="External"/><Relationship Id="rId908" Type="http://schemas.openxmlformats.org/officeDocument/2006/relationships/hyperlink" Target="consultantplus://offline/ref=D74B2491A2621EB5208AC563F594009AA3CE8674771F7264A18ABFFDAB0145E9B890DFA46A1548F0v0F8M" TargetMode="External"/><Relationship Id="rId242" Type="http://schemas.openxmlformats.org/officeDocument/2006/relationships/hyperlink" Target="consultantplus://offline/ref=567484E8D3BF28FE12DC574DD2D5E8432EAA6A61C1EF8DFCABD242428Cu5FFM" TargetMode="External"/><Relationship Id="rId284" Type="http://schemas.openxmlformats.org/officeDocument/2006/relationships/hyperlink" Target="consultantplus://offline/ref=567484E8D3BF28FE12DC574DD2D5E8432EAA6F6BC5E68DFCABD242428C5F7B83FC825242FB0C8045u1FDM" TargetMode="External"/><Relationship Id="rId491" Type="http://schemas.openxmlformats.org/officeDocument/2006/relationships/hyperlink" Target="consultantplus://offline/ref=567484E8D3BF28FE12DC574DD2D5E8432EA56E63C1E08DFCABD242428C5F7B83FC825242FB0D8446u1F1M" TargetMode="External"/><Relationship Id="rId505" Type="http://schemas.openxmlformats.org/officeDocument/2006/relationships/hyperlink" Target="consultantplus://offline/ref=567484E8D3BF28FE12DC574DD2D5E8432CAA6465C4ECD0F6A38B4E408B502494FBCB5E43FB0986u4F4M" TargetMode="External"/><Relationship Id="rId712" Type="http://schemas.openxmlformats.org/officeDocument/2006/relationships/hyperlink" Target="consultantplus://offline/ref=D74B2491A2621EB5208AC563F594009AA3C88171701A7264A18ABFFDABv0F1M" TargetMode="External"/><Relationship Id="rId894" Type="http://schemas.openxmlformats.org/officeDocument/2006/relationships/hyperlink" Target="consultantplus://offline/ref=D74B2491A2621EB5208AC563F594009AA7CC86757F4D2566F0DFB1F8A3510DF9F6D5D2A56A1Ev4FFM" TargetMode="External"/><Relationship Id="rId37" Type="http://schemas.openxmlformats.org/officeDocument/2006/relationships/hyperlink" Target="consultantplus://offline/ref=567484E8D3BF28FE12DC574DD2D5E8432EAA6A61C1EF8DFCABD242428Cu5FFM" TargetMode="External"/><Relationship Id="rId79" Type="http://schemas.openxmlformats.org/officeDocument/2006/relationships/hyperlink" Target="consultantplus://offline/ref=567484E8D3BF28FE12DC574DD2D5E8432EA86464C3E78DFCABD242428Cu5FFM" TargetMode="External"/><Relationship Id="rId102" Type="http://schemas.openxmlformats.org/officeDocument/2006/relationships/hyperlink" Target="consultantplus://offline/ref=567484E8D3BF28FE12DC5846CCD5E84327AC646AC5ECD0F6A38B4E408B502494FBCB5E43FB0C82u4F1M" TargetMode="External"/><Relationship Id="rId144" Type="http://schemas.openxmlformats.org/officeDocument/2006/relationships/hyperlink" Target="consultantplus://offline/ref=567484E8D3BF28FE12DC574DD2D5E8432EA56E62CFE28DFCABD242428C5F7B83FC825242FB0C8345u1F9M" TargetMode="External"/><Relationship Id="rId547" Type="http://schemas.openxmlformats.org/officeDocument/2006/relationships/hyperlink" Target="consultantplus://offline/ref=567484E8D3BF28FE12DC4B5ECFD5E8432EAE6D64C0E68DFCABD242428C5F7B83FC825242FB0C8342u1FFM" TargetMode="External"/><Relationship Id="rId589" Type="http://schemas.openxmlformats.org/officeDocument/2006/relationships/hyperlink" Target="consultantplus://offline/ref=567484E8D3BF28FE12DC485AD6D5E84328A86C6BC0ECD0F6A38B4E40u8FBM" TargetMode="External"/><Relationship Id="rId754" Type="http://schemas.openxmlformats.org/officeDocument/2006/relationships/hyperlink" Target="consultantplus://offline/ref=D74B2491A2621EB5208AD970E894009AA3CA81777D1D7264A18ABFFDAB0145E9B890DFA46A174BF3v0FAM" TargetMode="External"/><Relationship Id="rId796" Type="http://schemas.openxmlformats.org/officeDocument/2006/relationships/hyperlink" Target="consultantplus://offline/ref=D74B2491A2621EB5208AD970E894009AA3CA8773751C7264A18ABFFDABv0F1M" TargetMode="External"/><Relationship Id="rId961" Type="http://schemas.openxmlformats.org/officeDocument/2006/relationships/hyperlink" Target="consultantplus://offline/ref=D74B2491A2621EB5208AC563F594009AA3C1867D7C1A7264A18ABFFDABv0F1M" TargetMode="External"/><Relationship Id="rId90" Type="http://schemas.openxmlformats.org/officeDocument/2006/relationships/hyperlink" Target="consultantplus://offline/ref=567484E8D3BF28FE12DC574DD2D5E8432DA56B67CCB1DAFEFA874C47840F3393B2C75F43FB0Du8F4M" TargetMode="External"/><Relationship Id="rId186" Type="http://schemas.openxmlformats.org/officeDocument/2006/relationships/hyperlink" Target="consultantplus://offline/ref=567484E8D3BF28FE12DC574DD2D5E8432EA56E63C1E08DFCABD242428Cu5FFM" TargetMode="External"/><Relationship Id="rId351" Type="http://schemas.openxmlformats.org/officeDocument/2006/relationships/hyperlink" Target="consultantplus://offline/ref=567484E8D3BF28FE12DC574DD2D5E8432EA56E62CFE28DFCABD242428Cu5FFM" TargetMode="External"/><Relationship Id="rId393" Type="http://schemas.openxmlformats.org/officeDocument/2006/relationships/hyperlink" Target="consultantplus://offline/ref=567484E8D3BF28FE12DC574DD2D5E8432EA86464C3E78DFCABD242428Cu5FFM" TargetMode="External"/><Relationship Id="rId407" Type="http://schemas.openxmlformats.org/officeDocument/2006/relationships/hyperlink" Target="consultantplus://offline/ref=567484E8D3BF28FE12DC574DD2D5E8432EA56E63C1E08DFCABD242428C5F7B83FC825242FB0C8246u1FAM" TargetMode="External"/><Relationship Id="rId449" Type="http://schemas.openxmlformats.org/officeDocument/2006/relationships/hyperlink" Target="consultantplus://offline/ref=567484E8D3BF28FE12DC574DD2D5E8432EAA6A61C1EF8DFCABD242428C5F7B83FC825241FEu0F9M" TargetMode="External"/><Relationship Id="rId614" Type="http://schemas.openxmlformats.org/officeDocument/2006/relationships/hyperlink" Target="consultantplus://offline/ref=567484E8D3BF28FE12DC5846CCD5E84328AE6861C6ECD0F6A38B4E408B502494FBCB5E43FB0C82u4F6M" TargetMode="External"/><Relationship Id="rId656" Type="http://schemas.openxmlformats.org/officeDocument/2006/relationships/hyperlink" Target="consultantplus://offline/ref=567484E8D3BF28FE12DC574DD2D5E84327AB6E6AC1ECD0F6A38B4E40u8FBM" TargetMode="External"/><Relationship Id="rId821" Type="http://schemas.openxmlformats.org/officeDocument/2006/relationships/hyperlink" Target="consultantplus://offline/ref=D74B2491A2621EB5208AD970E894009AAACC857C72102F6EA9D3B3FFvAFCM" TargetMode="External"/><Relationship Id="rId863" Type="http://schemas.openxmlformats.org/officeDocument/2006/relationships/hyperlink" Target="consultantplus://offline/ref=D74B2491A2621EB5208AC563F594009AA0C182717F4D2566F0DFB1F8A3510DF9F6D5D2A56F13v4F9M" TargetMode="External"/><Relationship Id="rId211" Type="http://schemas.openxmlformats.org/officeDocument/2006/relationships/hyperlink" Target="consultantplus://offline/ref=567484E8D3BF28FE12DC574DD2D5E8432EAA6A61C1EF8DFCABD242428Cu5FFM" TargetMode="External"/><Relationship Id="rId253" Type="http://schemas.openxmlformats.org/officeDocument/2006/relationships/hyperlink" Target="consultantplus://offline/ref=567484E8D3BF28FE12DC5846CCD5E8432AA46B6BC4ECD0F6A38B4E408B502494FBCB5E43FB0C84u4FFM" TargetMode="External"/><Relationship Id="rId295" Type="http://schemas.openxmlformats.org/officeDocument/2006/relationships/hyperlink" Target="consultantplus://offline/ref=567484E8D3BF28FE12DC574DD2D5E8432DA56B67CCB1DAFEFA874C47840F3393B2C75F43FB0Bu8FAM" TargetMode="External"/><Relationship Id="rId309" Type="http://schemas.openxmlformats.org/officeDocument/2006/relationships/hyperlink" Target="consultantplus://offline/ref=567484E8D3BF28FE12DC574DD2D5E8432EAA6B64C3E68DFCABD242428C5F7B83FC825242FAu0FCM" TargetMode="External"/><Relationship Id="rId460" Type="http://schemas.openxmlformats.org/officeDocument/2006/relationships/hyperlink" Target="consultantplus://offline/ref=567484E8D3BF28FE12DC574DD2D5E8432EA56E62CFE08DFCABD242428C5F7B83FC825242FB098344u1FFM" TargetMode="External"/><Relationship Id="rId516" Type="http://schemas.openxmlformats.org/officeDocument/2006/relationships/hyperlink" Target="consultantplus://offline/ref=567484E8D3BF28FE12DC5841C7D5E8432EA867349BB38BABF4824417CC1F7DD6BFC65E43uFFDM" TargetMode="External"/><Relationship Id="rId698" Type="http://schemas.openxmlformats.org/officeDocument/2006/relationships/hyperlink" Target="consultantplus://offline/ref=567484E8D3BF28FE12DC574DD2D5E8432EA56F66C0E38DFCABD242428Cu5FFM" TargetMode="External"/><Relationship Id="rId919" Type="http://schemas.openxmlformats.org/officeDocument/2006/relationships/hyperlink" Target="consultantplus://offline/ref=D74B2491A2621EB5208AC06CF694009AA3CF847C77102F6EA9D3B3FFAC0E1AFEBFD9D3A56A164CvFF2M" TargetMode="External"/><Relationship Id="rId48" Type="http://schemas.openxmlformats.org/officeDocument/2006/relationships/hyperlink" Target="consultantplus://offline/ref=567484E8D3BF28FE12DC5846CCD5E84328AD6461C7ECD0F6A38B4E40u8FBM" TargetMode="External"/><Relationship Id="rId113" Type="http://schemas.openxmlformats.org/officeDocument/2006/relationships/hyperlink" Target="consultantplus://offline/ref=567484E8D3BF28FE12DC4B5ECFD5E8432AAB6864C3ECD0F6A38B4E40u8FBM" TargetMode="External"/><Relationship Id="rId320" Type="http://schemas.openxmlformats.org/officeDocument/2006/relationships/hyperlink" Target="consultantplus://offline/ref=567484E8D3BF28FE12DC574DD2D5E8432EA56E63C1E08DFCABD242428C5F7B83FC825242FBu0FAM" TargetMode="External"/><Relationship Id="rId558" Type="http://schemas.openxmlformats.org/officeDocument/2006/relationships/hyperlink" Target="consultantplus://offline/ref=567484E8D3BF28FE12DC4B5ECFD5E8432EAE6D64C0E68DFCABD242428C5F7B83FC825242FB0C8345u1FCM" TargetMode="External"/><Relationship Id="rId723" Type="http://schemas.openxmlformats.org/officeDocument/2006/relationships/hyperlink" Target="consultantplus://offline/ref=D74B2491A2621EB5208AC563F594009AA3CB847D761A7264A18ABFFDABv0F1M" TargetMode="External"/><Relationship Id="rId765" Type="http://schemas.openxmlformats.org/officeDocument/2006/relationships/hyperlink" Target="consultantplus://offline/ref=D74B2491A2621EB5208AC563F594009AA3C1877473127264A18ABFFDAB0145E9B890DFA46A174DF7v0F5M" TargetMode="External"/><Relationship Id="rId930" Type="http://schemas.openxmlformats.org/officeDocument/2006/relationships/hyperlink" Target="consultantplus://offline/ref=D74B2491A2621EB5208AC563F594009AA3C187747C1C7264A18ABFFDABv0F1M" TargetMode="External"/><Relationship Id="rId155" Type="http://schemas.openxmlformats.org/officeDocument/2006/relationships/hyperlink" Target="consultantplus://offline/ref=567484E8D3BF28FE12DC574DD2D5E8432EA56E62CFE28DFCABD242428Cu5FFM" TargetMode="External"/><Relationship Id="rId197" Type="http://schemas.openxmlformats.org/officeDocument/2006/relationships/hyperlink" Target="consultantplus://offline/ref=567484E8D3BF28FE12DC574DD2D5E8432EA56E62CFE28DFCABD242428C5F7B83FC825242FB0C8340u1FAM" TargetMode="External"/><Relationship Id="rId362" Type="http://schemas.openxmlformats.org/officeDocument/2006/relationships/hyperlink" Target="consultantplus://offline/ref=567484E8D3BF28FE12DC574DD2D5E8432EAA6A61C1EF8DFCABD242428Cu5FFM" TargetMode="External"/><Relationship Id="rId418" Type="http://schemas.openxmlformats.org/officeDocument/2006/relationships/hyperlink" Target="consultantplus://offline/ref=567484E8D3BF28FE12DC574DD2D5E8432EA56E62CFE08DFCABD242428C5F7B83FC825246F8u0F5M" TargetMode="External"/><Relationship Id="rId625" Type="http://schemas.openxmlformats.org/officeDocument/2006/relationships/hyperlink" Target="consultantplus://offline/ref=567484E8D3BF28FE12DC574DD2D5E8432EA56E62CFE28DFCABD242428Cu5FFM" TargetMode="External"/><Relationship Id="rId832" Type="http://schemas.openxmlformats.org/officeDocument/2006/relationships/hyperlink" Target="consultantplus://offline/ref=D74B2491A2621EB5208ACA68EB94009AA6C0817770102F6EA9D3B3FFAC0E1AFEBFD9D3A56A1749vFF3M" TargetMode="External"/><Relationship Id="rId222" Type="http://schemas.openxmlformats.org/officeDocument/2006/relationships/hyperlink" Target="consultantplus://offline/ref=567484E8D3BF28FE12DC574DD2D5E8432EA56E62CFE08DFCABD242428C5F7B83FC825242FB0C8244u1FEM" TargetMode="External"/><Relationship Id="rId264" Type="http://schemas.openxmlformats.org/officeDocument/2006/relationships/hyperlink" Target="consultantplus://offline/ref=567484E8D3BF28FE12DC574DD2D5E8432EA56E63C1E08DFCABD242428Cu5FFM" TargetMode="External"/><Relationship Id="rId471" Type="http://schemas.openxmlformats.org/officeDocument/2006/relationships/hyperlink" Target="consultantplus://offline/ref=567484E8D3BF28FE12DC574DD2D5E8432EA56E63C1E08DFCABD242428Cu5FFM" TargetMode="External"/><Relationship Id="rId667" Type="http://schemas.openxmlformats.org/officeDocument/2006/relationships/hyperlink" Target="consultantplus://offline/ref=567484E8D3BF28FE12DC4B5ECFD5E8432EAE6862C6E78DFCABD242428Cu5FFM" TargetMode="External"/><Relationship Id="rId874" Type="http://schemas.openxmlformats.org/officeDocument/2006/relationships/hyperlink" Target="consultantplus://offline/ref=D74B2491A2621EB5208AC563F594009AA3C187747C1C7264A18ABFFDABv0F1M" TargetMode="External"/><Relationship Id="rId17" Type="http://schemas.openxmlformats.org/officeDocument/2006/relationships/hyperlink" Target="consultantplus://offline/ref=567484E8D3BF28FE12DC574DD2D5E8432EAA6A61C1EF8DFCABD242428Cu5FFM" TargetMode="External"/><Relationship Id="rId59" Type="http://schemas.openxmlformats.org/officeDocument/2006/relationships/hyperlink" Target="consultantplus://offline/ref=567484E8D3BF28FE12DC574DD2D5E8432EA56E62CFE28DFCABD242428Cu5FFM" TargetMode="External"/><Relationship Id="rId124" Type="http://schemas.openxmlformats.org/officeDocument/2006/relationships/hyperlink" Target="consultantplus://offline/ref=567484E8D3BF28FE12DC574DD2D5E8432EA56E63C1E08DFCABD242428C5F7B83FC825242FB0D8043u1FCM" TargetMode="External"/><Relationship Id="rId527" Type="http://schemas.openxmlformats.org/officeDocument/2006/relationships/hyperlink" Target="consultantplus://offline/ref=567484E8D3BF28FE12DC574DD2D5E8432EAA6A61C1EF8DFCABD242428C5F7B83FC825242FB0C8641u1F8M" TargetMode="External"/><Relationship Id="rId569" Type="http://schemas.openxmlformats.org/officeDocument/2006/relationships/hyperlink" Target="consultantplus://offline/ref=567484E8D3BF28FE12DC574DD2D5E8432EAA6A61C3E18DFCABD242428Cu5FFM" TargetMode="External"/><Relationship Id="rId734" Type="http://schemas.openxmlformats.org/officeDocument/2006/relationships/hyperlink" Target="consultantplus://offline/ref=D74B2491A2621EB5208AD970E894009AA3CA81777D1D7264A18ABFFDAB0145E9B890DFA46A174BF3v0F8M" TargetMode="External"/><Relationship Id="rId776" Type="http://schemas.openxmlformats.org/officeDocument/2006/relationships/hyperlink" Target="consultantplus://offline/ref=D74B2491A2621EB5208AC870E094009AA3C0807570187264A18ABFFDAB0145E9B890DFA46A174BF5v0FCM" TargetMode="External"/><Relationship Id="rId941" Type="http://schemas.openxmlformats.org/officeDocument/2006/relationships/hyperlink" Target="consultantplus://offline/ref=D74B2491A2621EB5208AC563F594009AA0C182717F4D2566F0DFB1F8A3510DF9F6D5D2A56A1Ev4F8M" TargetMode="External"/><Relationship Id="rId70" Type="http://schemas.openxmlformats.org/officeDocument/2006/relationships/hyperlink" Target="consultantplus://offline/ref=567484E8D3BF28FE12DC574DD2D5E8432EA56E63C1E08DFCABD242428Cu5FFM" TargetMode="External"/><Relationship Id="rId166" Type="http://schemas.openxmlformats.org/officeDocument/2006/relationships/hyperlink" Target="consultantplus://offline/ref=567484E8D3BF28FE12DC574DD2D5E8432EA56F6BCFE68DFCABD242428Cu5FFM" TargetMode="External"/><Relationship Id="rId331" Type="http://schemas.openxmlformats.org/officeDocument/2006/relationships/hyperlink" Target="consultantplus://offline/ref=567484E8D3BF28FE12DC574DD2D5E8432EA56E63C1E08DFCABD242428Cu5FFM" TargetMode="External"/><Relationship Id="rId373" Type="http://schemas.openxmlformats.org/officeDocument/2006/relationships/hyperlink" Target="consultantplus://offline/ref=567484E8D3BF28FE12DC574DD2D5E8432DA56B67CCB1DAFEFA874Cu4F7M" TargetMode="External"/><Relationship Id="rId429" Type="http://schemas.openxmlformats.org/officeDocument/2006/relationships/hyperlink" Target="consultantplus://offline/ref=567484E8D3BF28FE12DC574DD2D5E8432EA56E62CFE08DFCABD242428C5F7B83FC825246F2u0FBM" TargetMode="External"/><Relationship Id="rId580" Type="http://schemas.openxmlformats.org/officeDocument/2006/relationships/hyperlink" Target="consultantplus://offline/ref=567484E8D3BF28FE12DC574DD2D5E8432EAA6A61C1EF8DFCABD242428Cu5FFM" TargetMode="External"/><Relationship Id="rId636" Type="http://schemas.openxmlformats.org/officeDocument/2006/relationships/hyperlink" Target="consultantplus://offline/ref=567484E8D3BF28FE12DC574DD2D5E8432EA96A6BC3E08DFCABD242428C5F7B83FC825242FB0C8347u1FCM" TargetMode="External"/><Relationship Id="rId801" Type="http://schemas.openxmlformats.org/officeDocument/2006/relationships/hyperlink" Target="consultantplus://offline/ref=D74B2491A2621EB5208AC563F594009AA3CD8D73751A7264A18ABFFDAB0145E9B890DFA46A174BF1v0F8M" TargetMode="External"/><Relationship Id="rId1" Type="http://schemas.openxmlformats.org/officeDocument/2006/relationships/styles" Target="styles.xml"/><Relationship Id="rId233" Type="http://schemas.openxmlformats.org/officeDocument/2006/relationships/hyperlink" Target="consultantplus://offline/ref=567484E8D3BF28FE12DC574DD2D5E8432DA56B67CCB1DAFEFA874Cu4F7M" TargetMode="External"/><Relationship Id="rId440" Type="http://schemas.openxmlformats.org/officeDocument/2006/relationships/hyperlink" Target="consultantplus://offline/ref=567484E8D3BF28FE12DC574DD2D5E8432EA56E63C1E08DFCABD242428C5F7B83FC825242FB0D8440u1FEM" TargetMode="External"/><Relationship Id="rId678" Type="http://schemas.openxmlformats.org/officeDocument/2006/relationships/hyperlink" Target="consultantplus://offline/ref=567484E8D3BF28FE12DC4B5ECFD5E8432EAE6861CEE18DFCABD242428C5F7B83FC825242FB0C834Fu1F8M" TargetMode="External"/><Relationship Id="rId843" Type="http://schemas.openxmlformats.org/officeDocument/2006/relationships/hyperlink" Target="consultantplus://offline/ref=D74B2491A2621EB5208AC563F594009AA3C187747C1C7264A18ABFFDAB0145E9B890DFA668v1FFM" TargetMode="External"/><Relationship Id="rId885" Type="http://schemas.openxmlformats.org/officeDocument/2006/relationships/hyperlink" Target="consultantplus://offline/ref=D74B2491A2621EB5208AC563F594009AA3C187747C1C7264A18ABFFDAB0145E9B890DFA46910v4FDM" TargetMode="External"/><Relationship Id="rId28" Type="http://schemas.openxmlformats.org/officeDocument/2006/relationships/hyperlink" Target="consultantplus://offline/ref=567484E8D3BF28FE12DC574DD2D5E8432EAA6E62C0E68DFCABD242428Cu5FFM" TargetMode="External"/><Relationship Id="rId275" Type="http://schemas.openxmlformats.org/officeDocument/2006/relationships/hyperlink" Target="consultantplus://offline/ref=567484E8D3BF28FE12DC574DD2D5E8432EAB6A63C5E58DFCABD242428C5F7B83FC825242FB0C8146u1F1M" TargetMode="External"/><Relationship Id="rId300" Type="http://schemas.openxmlformats.org/officeDocument/2006/relationships/hyperlink" Target="consultantplus://offline/ref=567484E8D3BF28FE12DC574DD2D5E8432EAA6E67C1E38DFCABD242428C5F7B83FC825242FB0C824Fu1FDM" TargetMode="External"/><Relationship Id="rId482" Type="http://schemas.openxmlformats.org/officeDocument/2006/relationships/hyperlink" Target="consultantplus://offline/ref=567484E8D3BF28FE12DC574DD2D5E8432EA56E62CFE08DFCABD242428C5F7B83FC825242FB0D8A46u1FDM" TargetMode="External"/><Relationship Id="rId538" Type="http://schemas.openxmlformats.org/officeDocument/2006/relationships/hyperlink" Target="consultantplus://offline/ref=567484E8D3BF28FE12DC4B5ECFD5E8432EAF656BC6E48DFCABD242428C5F7B83FC825242FB0C8340u1FBM" TargetMode="External"/><Relationship Id="rId703" Type="http://schemas.openxmlformats.org/officeDocument/2006/relationships/hyperlink" Target="consultantplus://offline/ref=567484E8D3BF28FE12DC4B5ECFD5E8432EAE6862C6E78DFCABD242428Cu5FFM" TargetMode="External"/><Relationship Id="rId745" Type="http://schemas.openxmlformats.org/officeDocument/2006/relationships/hyperlink" Target="consultantplus://offline/ref=D74B2491A2621EB5208AD970E894009AA3CA81777D1D7264A18ABFFDAB0145E9B890DFA46A174BF2v0F8M" TargetMode="External"/><Relationship Id="rId910" Type="http://schemas.openxmlformats.org/officeDocument/2006/relationships/hyperlink" Target="consultantplus://offline/ref=D74B2491A2621EB5208AC563F594009AA3C98D7C701A7264A18ABFFDAB0145E9B890DFA46A174AF7v0FCM" TargetMode="External"/><Relationship Id="rId952" Type="http://schemas.openxmlformats.org/officeDocument/2006/relationships/hyperlink" Target="consultantplus://offline/ref=D74B2491A2621EB5208AC563F594009AA3C1867D7C1A7264A18ABFFDABv0F1M" TargetMode="External"/><Relationship Id="rId81" Type="http://schemas.openxmlformats.org/officeDocument/2006/relationships/hyperlink" Target="consultantplus://offline/ref=567484E8D3BF28FE12DC574DD2D5E8432EAB6F6BC6EF8DFCABD242428Cu5FFM" TargetMode="External"/><Relationship Id="rId135" Type="http://schemas.openxmlformats.org/officeDocument/2006/relationships/hyperlink" Target="consultantplus://offline/ref=567484E8D3BF28FE12DC5846CCD5E84328AE6561C5ECD0F6A38B4E40u8FBM" TargetMode="External"/><Relationship Id="rId177" Type="http://schemas.openxmlformats.org/officeDocument/2006/relationships/hyperlink" Target="consultantplus://offline/ref=567484E8D3BF28FE12DC574DD2D5E8432DA56B67CCB1DAFEFA874Cu4F7M" TargetMode="External"/><Relationship Id="rId342" Type="http://schemas.openxmlformats.org/officeDocument/2006/relationships/hyperlink" Target="consultantplus://offline/ref=567484E8D3BF28FE12DC574DD2D5E8432EAA6B61C2E58DFCABD242428C5F7B83FC825242FB0C8344u1F0M" TargetMode="External"/><Relationship Id="rId384" Type="http://schemas.openxmlformats.org/officeDocument/2006/relationships/hyperlink" Target="consultantplus://offline/ref=567484E8D3BF28FE12DC5846CCD5E84328A56B66C3ECD0F6A38B4E40u8FBM" TargetMode="External"/><Relationship Id="rId591" Type="http://schemas.openxmlformats.org/officeDocument/2006/relationships/hyperlink" Target="consultantplus://offline/ref=567484E8D3BF28FE12DC5846CCD5E84328A86D63C5ECD0F6A38B4E40u8FBM" TargetMode="External"/><Relationship Id="rId605" Type="http://schemas.openxmlformats.org/officeDocument/2006/relationships/hyperlink" Target="consultantplus://offline/ref=567484E8D3BF28FE12DC5A5EC7D5E8432BAD6961C5E68DFCABD242428C5F7B83FC825242FB0C8345u1FFM" TargetMode="External"/><Relationship Id="rId787" Type="http://schemas.openxmlformats.org/officeDocument/2006/relationships/hyperlink" Target="consultantplus://offline/ref=D74B2491A2621EB5208ACA68EB94009AAAC8867177102F6EA9D3B3FFAC0E1AFEBFD9D3A56A174BvFFCM" TargetMode="External"/><Relationship Id="rId812" Type="http://schemas.openxmlformats.org/officeDocument/2006/relationships/hyperlink" Target="consultantplus://offline/ref=D74B2491A2621EB5208AC563F594009AABCC807D7C102F6EA9D3B3FFAC0E1AFEBFD9D3A56A104DvFF5M" TargetMode="External"/><Relationship Id="rId202" Type="http://schemas.openxmlformats.org/officeDocument/2006/relationships/hyperlink" Target="consultantplus://offline/ref=567484E8D3BF28FE12DC574DD2D5E8432EA56E62CFE28DFCABD242428C5F7B83FC825242FB0C834Eu1F9M" TargetMode="External"/><Relationship Id="rId244" Type="http://schemas.openxmlformats.org/officeDocument/2006/relationships/hyperlink" Target="consultantplus://offline/ref=567484E8D3BF28FE12DC4B5ECFD5E84329AA6D66CEECD0F6A38B4E40u8FBM" TargetMode="External"/><Relationship Id="rId647" Type="http://schemas.openxmlformats.org/officeDocument/2006/relationships/hyperlink" Target="consultantplus://offline/ref=567484E8D3BF28FE12DC574DD2D5E8432EAF6861CFEE8DFCABD242428Cu5FFM" TargetMode="External"/><Relationship Id="rId689" Type="http://schemas.openxmlformats.org/officeDocument/2006/relationships/hyperlink" Target="consultantplus://offline/ref=567484E8D3BF28FE12DC4B5ECFD5E8432EAE6862C6E78DFCABD242428Cu5FFM" TargetMode="External"/><Relationship Id="rId854" Type="http://schemas.openxmlformats.org/officeDocument/2006/relationships/hyperlink" Target="consultantplus://offline/ref=D74B2491A2621EB5208AC563F594009AA3C187747C1C7264A18ABFFDABv0F1M" TargetMode="External"/><Relationship Id="rId896" Type="http://schemas.openxmlformats.org/officeDocument/2006/relationships/hyperlink" Target="consultantplus://offline/ref=D74B2491A2621EB5208AC06CF694009AA3CF8C7274102F6EA9D3B3FFvAFCM" TargetMode="External"/><Relationship Id="rId39" Type="http://schemas.openxmlformats.org/officeDocument/2006/relationships/hyperlink" Target="consultantplus://offline/ref=567484E8D3BF28FE12DC574DD2D5E8432DA56B67CCB1DAFEFA874C47840F3393B2C75F43FE0Au8FBM" TargetMode="External"/><Relationship Id="rId286" Type="http://schemas.openxmlformats.org/officeDocument/2006/relationships/hyperlink" Target="consultantplus://offline/ref=567484E8D3BF28FE12DC574DD2D5E8432EAA6A61C1EF8DFCABD242428Cu5FFM" TargetMode="External"/><Relationship Id="rId451" Type="http://schemas.openxmlformats.org/officeDocument/2006/relationships/hyperlink" Target="consultantplus://offline/ref=567484E8D3BF28FE12DC5846CCD5E84328A46F63C7ECD0F6A38B4E40u8FBM" TargetMode="External"/><Relationship Id="rId493" Type="http://schemas.openxmlformats.org/officeDocument/2006/relationships/hyperlink" Target="consultantplus://offline/ref=567484E8D3BF28FE12DC574DD2D5E8432EA56E62CFE08DFCABD242428Cu5FFM" TargetMode="External"/><Relationship Id="rId507" Type="http://schemas.openxmlformats.org/officeDocument/2006/relationships/hyperlink" Target="consultantplus://offline/ref=567484E8D3BF28FE12DC574DD2D5E8432EAA6A61C1EF8DFCABD242428Cu5FFM" TargetMode="External"/><Relationship Id="rId549" Type="http://schemas.openxmlformats.org/officeDocument/2006/relationships/hyperlink" Target="consultantplus://offline/ref=567484E8D3BF28FE12DC4B5ECFD5E8432EAE6D64C0E68DFCABD242428C5F7B83FC825242FB0C8340u1FDM" TargetMode="External"/><Relationship Id="rId714" Type="http://schemas.openxmlformats.org/officeDocument/2006/relationships/hyperlink" Target="consultantplus://offline/ref=D74B2491A2621EB5208ACA6FE094009AA3CC817774102F6EA9D3B3FFAC0E1AFEBFD9D3A56A164EvFF3M" TargetMode="External"/><Relationship Id="rId756" Type="http://schemas.openxmlformats.org/officeDocument/2006/relationships/hyperlink" Target="consultantplus://offline/ref=D74B2491A2621EB5208AD970E894009AA3CA81777D1D7264A18ABFFDAB0145E9B890DFA46A174BF3v0FFM" TargetMode="External"/><Relationship Id="rId921" Type="http://schemas.openxmlformats.org/officeDocument/2006/relationships/hyperlink" Target="consultantplus://offline/ref=D74B2491A2621EB5208AC563F594009AA3CD817170197264A18ABFFDAB0145E9B890DFA46A174BF5v0FDM" TargetMode="External"/><Relationship Id="rId50" Type="http://schemas.openxmlformats.org/officeDocument/2006/relationships/hyperlink" Target="consultantplus://offline/ref=567484E8D3BF28FE12DC574DD2D5E8432DA56B67CCB1DAFEFA874C47840F3393B2C75F43FB0Eu8F3M" TargetMode="External"/><Relationship Id="rId104" Type="http://schemas.openxmlformats.org/officeDocument/2006/relationships/hyperlink" Target="consultantplus://offline/ref=567484E8D3BF28FE12DC574DD2D5E8432DA56B67CCB1DAFEFA874C47840F3393B2C75F43FA04u8FBM" TargetMode="External"/><Relationship Id="rId146" Type="http://schemas.openxmlformats.org/officeDocument/2006/relationships/hyperlink" Target="consultantplus://offline/ref=567484E8D3BF28FE12DC574DD2D5E8432EA56E62CFE28DFCABD242428C5F7B83FC825242FB0C8347u1F8M" TargetMode="External"/><Relationship Id="rId188" Type="http://schemas.openxmlformats.org/officeDocument/2006/relationships/hyperlink" Target="consultantplus://offline/ref=567484E8D3BF28FE12DC574DD2D5E8432EA56E63C1E08DFCABD242428C5F7B83FC825242FB0C8347u1F8M" TargetMode="External"/><Relationship Id="rId311" Type="http://schemas.openxmlformats.org/officeDocument/2006/relationships/hyperlink" Target="consultantplus://offline/ref=567484E8D3BF28FE12DC574DD2D5E8432EAA6A61C1EF8DFCABD242428C5F7B83FC825245FEu0F5M" TargetMode="External"/><Relationship Id="rId353" Type="http://schemas.openxmlformats.org/officeDocument/2006/relationships/hyperlink" Target="consultantplus://offline/ref=567484E8D3BF28FE12DC574DD2D5E8432EAA6A61C1EF8DFCABD242428Cu5FFM" TargetMode="External"/><Relationship Id="rId395" Type="http://schemas.openxmlformats.org/officeDocument/2006/relationships/hyperlink" Target="consultantplus://offline/ref=567484E8D3BF28FE12DC574DD2D5E8432EA56E62CFE08DFCABD242428C5F7B83FC82524BF2u0FFM" TargetMode="External"/><Relationship Id="rId409" Type="http://schemas.openxmlformats.org/officeDocument/2006/relationships/hyperlink" Target="consultantplus://offline/ref=567484E8D3BF28FE12DC574DD2D5E8432EAA6A61C1EF8DFCABD242428C5F7B83FC825242FB0C8344u1F0M" TargetMode="External"/><Relationship Id="rId560" Type="http://schemas.openxmlformats.org/officeDocument/2006/relationships/hyperlink" Target="consultantplus://offline/ref=567484E8D3BF28FE12DC574DD2D5E8432EA56E63C1E08DFCABD242428C5F7B83FC825246FCu0F9M" TargetMode="External"/><Relationship Id="rId798" Type="http://schemas.openxmlformats.org/officeDocument/2006/relationships/hyperlink" Target="consultantplus://offline/ref=D74B2491A2621EB5208AC563F594009AA1CD837C71102F6EA9D3B3FFAC0E1AFEBFD9D3A56A1742vFF3M" TargetMode="External"/><Relationship Id="rId963" Type="http://schemas.openxmlformats.org/officeDocument/2006/relationships/hyperlink" Target="consultantplus://offline/ref=D74B2491A2621EB5208ACA68EB94009AA5CA817775102F6EA9D3B3FFAC0E1AFEBFD9D3A56A1743vFF6M" TargetMode="External"/><Relationship Id="rId92" Type="http://schemas.openxmlformats.org/officeDocument/2006/relationships/hyperlink" Target="consultantplus://offline/ref=567484E8D3BF28FE12DC574DD2D5E8432DA56B67CCB1DAFEFA874C47840F3393B2C75F43FB0Bu8F6M" TargetMode="External"/><Relationship Id="rId213" Type="http://schemas.openxmlformats.org/officeDocument/2006/relationships/hyperlink" Target="consultantplus://offline/ref=567484E8D3BF28FE12DC574DD2D5E8432EA56E63C1E08DFCABD242428C5F7B83FC825242FB0C8343u1FBM" TargetMode="External"/><Relationship Id="rId420" Type="http://schemas.openxmlformats.org/officeDocument/2006/relationships/hyperlink" Target="consultantplus://offline/ref=567484E8D3BF28FE12DC574DD2D5E8432EA56E62CFE08DFCABD242428C5F7B83FC825242FB0E8345u1FCM" TargetMode="External"/><Relationship Id="rId616" Type="http://schemas.openxmlformats.org/officeDocument/2006/relationships/hyperlink" Target="consultantplus://offline/ref=567484E8D3BF28FE12DC574DD2D5E84327A96A63C4ECD0F6A38B4E40u8FBM" TargetMode="External"/><Relationship Id="rId658" Type="http://schemas.openxmlformats.org/officeDocument/2006/relationships/hyperlink" Target="consultantplus://offline/ref=567484E8D3BF28FE12DC574DD2D5E8432EAF6861CFEE8DFCABD242428Cu5FFM" TargetMode="External"/><Relationship Id="rId823" Type="http://schemas.openxmlformats.org/officeDocument/2006/relationships/hyperlink" Target="consultantplus://offline/ref=D74B2491A2621EB5208AC563F594009AA3CB867D70137264A18ABFFDABv0F1M" TargetMode="External"/><Relationship Id="rId865" Type="http://schemas.openxmlformats.org/officeDocument/2006/relationships/hyperlink" Target="consultantplus://offline/ref=D74B2491A2621EB5208AC563F594009AA3CB807277102F6EA9D3B3FFAC0E1AFEBFD9D3A56A174AvFF2M" TargetMode="External"/><Relationship Id="rId255" Type="http://schemas.openxmlformats.org/officeDocument/2006/relationships/hyperlink" Target="consultantplus://offline/ref=567484E8D3BF28FE12DC574DD2D5E8432EAA6C67C7E18DFCABD242428C5F7B83FC8252u4F2M" TargetMode="External"/><Relationship Id="rId297" Type="http://schemas.openxmlformats.org/officeDocument/2006/relationships/hyperlink" Target="consultantplus://offline/ref=567484E8D3BF28FE12DC574DD2D5E8432EA56E63C1E08DFCABD242428C5F7B83FC825242FB0C8347u1F8M" TargetMode="External"/><Relationship Id="rId462" Type="http://schemas.openxmlformats.org/officeDocument/2006/relationships/hyperlink" Target="consultantplus://offline/ref=567484E8D3BF28FE12DC574DD2D5E8432EA56E62CFE08DFCABD242428C5F7B83FC825242FB098344u1F1M" TargetMode="External"/><Relationship Id="rId518" Type="http://schemas.openxmlformats.org/officeDocument/2006/relationships/hyperlink" Target="consultantplus://offline/ref=567484E8D3BF28FE12DC574DD2D5E8432EAA6A61C1EF8DFCABD242428C5F7B83FC825242FB0D834Fu1FDM" TargetMode="External"/><Relationship Id="rId725" Type="http://schemas.openxmlformats.org/officeDocument/2006/relationships/hyperlink" Target="consultantplus://offline/ref=D74B2491A2621EB5208AD970E894009AA3CA81777D1D7264A18ABFFDAB0145E9B890DFA46A174BF6v0FAM" TargetMode="External"/><Relationship Id="rId932" Type="http://schemas.openxmlformats.org/officeDocument/2006/relationships/hyperlink" Target="consultantplus://offline/ref=D74B2491A2621EB5208AC563F594009AA3C187747C1C7264A18ABFFDAB0145E9B890DFA46B17v4F9M" TargetMode="External"/><Relationship Id="rId115" Type="http://schemas.openxmlformats.org/officeDocument/2006/relationships/hyperlink" Target="consultantplus://offline/ref=567484E8D3BF28FE12DC5846CCD5E84328AE6561C5ECD0F6A38B4E408B502494FBCB5E43FB0C81u4F6M" TargetMode="External"/><Relationship Id="rId157" Type="http://schemas.openxmlformats.org/officeDocument/2006/relationships/hyperlink" Target="consultantplus://offline/ref=567484E8D3BF28FE12DC574DD2D5E8432EA56F6BCFE68DFCABD242428C5F7B83FC825242FB0D8B40u1F0M" TargetMode="External"/><Relationship Id="rId322" Type="http://schemas.openxmlformats.org/officeDocument/2006/relationships/hyperlink" Target="consultantplus://offline/ref=567484E8D3BF28FE12DC574DD2D5E8432EA56E62C1EE8DFCABD242428C5F7B83FC825242FB0C804Eu1F8M" TargetMode="External"/><Relationship Id="rId364" Type="http://schemas.openxmlformats.org/officeDocument/2006/relationships/hyperlink" Target="consultantplus://offline/ref=567484E8D3BF28FE12DC574DD2D5E8432CAD6E60C5ECD0F6A38B4E408B502494FBCB5E43FB0C86u4F6M" TargetMode="External"/><Relationship Id="rId767" Type="http://schemas.openxmlformats.org/officeDocument/2006/relationships/hyperlink" Target="consultantplus://offline/ref=D74B2491A2621EB5208AD970E894009AA3CA81777D1D7264A18ABFFDABv0F1M" TargetMode="External"/><Relationship Id="rId61" Type="http://schemas.openxmlformats.org/officeDocument/2006/relationships/image" Target="media/image1.wmf"/><Relationship Id="rId199" Type="http://schemas.openxmlformats.org/officeDocument/2006/relationships/hyperlink" Target="consultantplus://offline/ref=567484E8D3BF28FE12DC574DD2D5E8432EA56E63C1E08DFCABD242428C5F7B83FC825242FB0C8345u1F0M" TargetMode="External"/><Relationship Id="rId571" Type="http://schemas.openxmlformats.org/officeDocument/2006/relationships/hyperlink" Target="consultantplus://offline/ref=567484E8D3BF28FE12DC574DD2D5E8432EA56E62CFE18DFCABD242428Cu5FFM" TargetMode="External"/><Relationship Id="rId627" Type="http://schemas.openxmlformats.org/officeDocument/2006/relationships/hyperlink" Target="consultantplus://offline/ref=567484E8D3BF28FE12DC5846CCD5E8432BA96E62C0ECD0F6A38B4E408B502494FBCB5E43FB0C86u4FFM" TargetMode="External"/><Relationship Id="rId669" Type="http://schemas.openxmlformats.org/officeDocument/2006/relationships/hyperlink" Target="consultantplus://offline/ref=567484E8D3BF28FE12DC5846CCD5E84327A96F66C6ECD0F6A38B4E40u8FBM" TargetMode="External"/><Relationship Id="rId834" Type="http://schemas.openxmlformats.org/officeDocument/2006/relationships/hyperlink" Target="consultantplus://offline/ref=D74B2491A2621EB5208ACA68EB94009AA6C08C7675102F6EA9D3B3FFAC0E1AFEBFD9D3A56A174AvFF4M" TargetMode="External"/><Relationship Id="rId876" Type="http://schemas.openxmlformats.org/officeDocument/2006/relationships/hyperlink" Target="consultantplus://offline/ref=D74B2491A2621EB5208AC563F594009AA3C187747C1C7264A18ABFFDAB0145E9B890DFA46A174AF6v0FDM" TargetMode="External"/><Relationship Id="rId19" Type="http://schemas.openxmlformats.org/officeDocument/2006/relationships/hyperlink" Target="consultantplus://offline/ref=567484E8D3BF28FE12DC574DD2D5E8432EA56E62CFE28DFCABD242428Cu5FFM" TargetMode="External"/><Relationship Id="rId224" Type="http://schemas.openxmlformats.org/officeDocument/2006/relationships/hyperlink" Target="consultantplus://offline/ref=567484E8D3BF28FE12DC574DD2D5E8432DA56B67CCB1DAFEFA874Cu4F7M" TargetMode="External"/><Relationship Id="rId266" Type="http://schemas.openxmlformats.org/officeDocument/2006/relationships/hyperlink" Target="consultantplus://offline/ref=567484E8D3BF28FE12DC4B5ECFD5E8432EAF646BC0EF8DFCABD242428Cu5FFM" TargetMode="External"/><Relationship Id="rId431" Type="http://schemas.openxmlformats.org/officeDocument/2006/relationships/hyperlink" Target="consultantplus://offline/ref=567484E8D3BF28FE12DC574DD2D5E8432EAA6A61C1EF8DFCABD242428Cu5FFM" TargetMode="External"/><Relationship Id="rId473" Type="http://schemas.openxmlformats.org/officeDocument/2006/relationships/hyperlink" Target="consultantplus://offline/ref=567484E8D3BF28FE12DC574DD2D5E8432EA56E63C1E08DFCABD242428C5F7B83FC825242FB0D8541u1FCM" TargetMode="External"/><Relationship Id="rId529" Type="http://schemas.openxmlformats.org/officeDocument/2006/relationships/hyperlink" Target="consultantplus://offline/ref=567484E8D3BF28FE12DC574DD2D5E8432EA56E63C1E08DFCABD242428C5F7B83FC825246FDu0F4M" TargetMode="External"/><Relationship Id="rId680" Type="http://schemas.openxmlformats.org/officeDocument/2006/relationships/hyperlink" Target="consultantplus://offline/ref=567484E8D3BF28FE12DC4B5ECFD5E8432EAE6861CEE18DFCABD242428C5F7B83FC825242FB0C834Eu1FEM" TargetMode="External"/><Relationship Id="rId736" Type="http://schemas.openxmlformats.org/officeDocument/2006/relationships/hyperlink" Target="consultantplus://offline/ref=D74B2491A2621EB5208AC563F594009AA3CE8572771C7264A18ABFFDABv0F1M" TargetMode="External"/><Relationship Id="rId901" Type="http://schemas.openxmlformats.org/officeDocument/2006/relationships/hyperlink" Target="consultantplus://offline/ref=D74B2491A2621EB5208AC563F594009AA3C187747C1D7264A18ABFFDABv0F1M" TargetMode="External"/><Relationship Id="rId30" Type="http://schemas.openxmlformats.org/officeDocument/2006/relationships/hyperlink" Target="consultantplus://offline/ref=567484E8D3BF28FE12DC574DD2D5E8432DA56B67CCB1DAFEFA874Cu4F7M" TargetMode="External"/><Relationship Id="rId126" Type="http://schemas.openxmlformats.org/officeDocument/2006/relationships/hyperlink" Target="consultantplus://offline/ref=567484E8D3BF28FE12DC574DD2D5E8432DA56B67CCB1DAFEFA874C47840F3393B2C75F43FE0Eu8F5M" TargetMode="External"/><Relationship Id="rId168" Type="http://schemas.openxmlformats.org/officeDocument/2006/relationships/hyperlink" Target="consultantplus://offline/ref=567484E8D3BF28FE12DC574DD2D5E8432EA56F6BCFE68DFCABD242428C5F7B83FC825242FB0D8B40u1F1M" TargetMode="External"/><Relationship Id="rId333" Type="http://schemas.openxmlformats.org/officeDocument/2006/relationships/hyperlink" Target="consultantplus://offline/ref=567484E8D3BF28FE12DC574DD2D5E8432CAD6E60C5ECD0F6A38B4E408B502494FBCB5E43FB0C86u4F6M" TargetMode="External"/><Relationship Id="rId540" Type="http://schemas.openxmlformats.org/officeDocument/2006/relationships/hyperlink" Target="consultantplus://offline/ref=567484E8D3BF28FE12DC4B5ECFD5E8432EAF6566CEE18DFCABD242428C5F7B83FC825242FB0C8344u1F9M" TargetMode="External"/><Relationship Id="rId778" Type="http://schemas.openxmlformats.org/officeDocument/2006/relationships/hyperlink" Target="consultantplus://offline/ref=D74B2491A2621EB5208AC06CF694009AA3CC877675102F6EA9D3B3FFvAFCM" TargetMode="External"/><Relationship Id="rId943" Type="http://schemas.openxmlformats.org/officeDocument/2006/relationships/hyperlink" Target="consultantplus://offline/ref=D74B2491A2621EB5208AC563F594009AA6CA857176102F6EA9D3B3FFAC0E1AFEBFD9D3A56A1F42vFF0M" TargetMode="External"/><Relationship Id="rId72" Type="http://schemas.openxmlformats.org/officeDocument/2006/relationships/hyperlink" Target="consultantplus://offline/ref=567484E8D3BF28FE12DC574DD2D5E8432EA56E62CFE08DFCABD242428Cu5FFM" TargetMode="External"/><Relationship Id="rId375" Type="http://schemas.openxmlformats.org/officeDocument/2006/relationships/hyperlink" Target="consultantplus://offline/ref=567484E8D3BF28FE12DC574DD2D5E8432EA86465C7E18DFCABD242428Cu5FFM" TargetMode="External"/><Relationship Id="rId582" Type="http://schemas.openxmlformats.org/officeDocument/2006/relationships/hyperlink" Target="consultantplus://offline/ref=567484E8D3BF28FE12DC574DD2D5E8432CAD6E60C5ECD0F6A38B4E408B502494FBCB5E43FB0C86u4F4M" TargetMode="External"/><Relationship Id="rId638" Type="http://schemas.openxmlformats.org/officeDocument/2006/relationships/hyperlink" Target="consultantplus://offline/ref=567484E8D3BF28FE12DC574DD2D5E8432EAA6E67C1E38DFCABD242428C5F7B83FC825242FB0C8242u1F0M" TargetMode="External"/><Relationship Id="rId803" Type="http://schemas.openxmlformats.org/officeDocument/2006/relationships/hyperlink" Target="consultantplus://offline/ref=D74B2491A2621EB5208ACA68EB94009AAAC8867177102F6EA9D3B3FFAC0E1AFEBFD9D3A56A1748vFF6M" TargetMode="External"/><Relationship Id="rId845" Type="http://schemas.openxmlformats.org/officeDocument/2006/relationships/hyperlink" Target="consultantplus://offline/ref=D74B2491A2621EB5208AC563F594009AA3C187747C1C7264A18ABFFDAB0145E9B890DFA46A164DFDv0FFM" TargetMode="External"/><Relationship Id="rId3" Type="http://schemas.openxmlformats.org/officeDocument/2006/relationships/webSettings" Target="webSettings.xml"/><Relationship Id="rId235" Type="http://schemas.openxmlformats.org/officeDocument/2006/relationships/hyperlink" Target="consultantplus://offline/ref=567484E8D3BF28FE12DC574DD2D5E8432DA56B67CCB1DAFEFA874Cu4F7M" TargetMode="External"/><Relationship Id="rId277" Type="http://schemas.openxmlformats.org/officeDocument/2006/relationships/hyperlink" Target="consultantplus://offline/ref=567484E8D3BF28FE12DC5846CCD5E8432BA96E6AC5ECD0F6A38B4E40u8FBM" TargetMode="External"/><Relationship Id="rId400" Type="http://schemas.openxmlformats.org/officeDocument/2006/relationships/hyperlink" Target="consultantplus://offline/ref=567484E8D3BF28FE12DC574DD2D5E8432EAA6A61C1EF8DFCABD242428Cu5FFM" TargetMode="External"/><Relationship Id="rId442" Type="http://schemas.openxmlformats.org/officeDocument/2006/relationships/hyperlink" Target="consultantplus://offline/ref=567484E8D3BF28FE12DC574DD2D5E8432EA56E63C1E08DFCABD242428Cu5FFM" TargetMode="External"/><Relationship Id="rId484" Type="http://schemas.openxmlformats.org/officeDocument/2006/relationships/hyperlink" Target="consultantplus://offline/ref=567484E8D3BF28FE12DC574DD2D5E8432EAF696BC1EE8DFCABD242428Cu5FFM" TargetMode="External"/><Relationship Id="rId705" Type="http://schemas.openxmlformats.org/officeDocument/2006/relationships/hyperlink" Target="consultantplus://offline/ref=D74B2491A2621EB5208AC563F594009AA5CC8D7577102F6EA9D3B3FFAC0E1AFEBFD9D3A56A1749vFF2M" TargetMode="External"/><Relationship Id="rId887" Type="http://schemas.openxmlformats.org/officeDocument/2006/relationships/hyperlink" Target="consultantplus://offline/ref=D74B2491A2621EB5208AC563F594009AA3C187747C1C7264A18ABFFDAB0145E9B890DFA46910v4FEM" TargetMode="External"/><Relationship Id="rId137" Type="http://schemas.openxmlformats.org/officeDocument/2006/relationships/hyperlink" Target="consultantplus://offline/ref=567484E8D3BF28FE12DC5846CCD5E84327AE6D60C1ECD0F6A38B4E40u8FBM" TargetMode="External"/><Relationship Id="rId302" Type="http://schemas.openxmlformats.org/officeDocument/2006/relationships/hyperlink" Target="consultantplus://offline/ref=567484E8D3BF28FE12DC574DD2D5E8432EAA6A61C1EF8DFCABD242428C5F7B83FC825242FB0C8244u1FDM" TargetMode="External"/><Relationship Id="rId344" Type="http://schemas.openxmlformats.org/officeDocument/2006/relationships/hyperlink" Target="consultantplus://offline/ref=567484E8D3BF28FE12DC574DD2D5E8432DA56B67CCB1DAFEFA874C47840F3393B2C75F43FA0Bu8FAM" TargetMode="External"/><Relationship Id="rId691" Type="http://schemas.openxmlformats.org/officeDocument/2006/relationships/hyperlink" Target="consultantplus://offline/ref=567484E8D3BF28FE12DC574DD2D5E8432EA46D61C7E68DFCABD242428Cu5FFM" TargetMode="External"/><Relationship Id="rId747" Type="http://schemas.openxmlformats.org/officeDocument/2006/relationships/hyperlink" Target="consultantplus://offline/ref=D74B2491A2621EB5208AD970E894009AA3CA81777D1D7264A18ABFFDAB0145E9B890DFA46A174BF2v0F9M" TargetMode="External"/><Relationship Id="rId789" Type="http://schemas.openxmlformats.org/officeDocument/2006/relationships/hyperlink" Target="consultantplus://offline/ref=D74B2491A2621EB5208AC563F594009AA3C187747C1C7264A18ABFFDAB0145E9B890DFA46A174AF6v0F9M" TargetMode="External"/><Relationship Id="rId912" Type="http://schemas.openxmlformats.org/officeDocument/2006/relationships/hyperlink" Target="consultantplus://offline/ref=D74B2491A2621EB5208AC563F594009AABC0807D7F4D2566F0DFB1vFF8M" TargetMode="External"/><Relationship Id="rId954" Type="http://schemas.openxmlformats.org/officeDocument/2006/relationships/hyperlink" Target="consultantplus://offline/ref=D74B2491A2621EB5208AC563F594009AA3C1867D7C1A7264A18ABFFDABv0F1M" TargetMode="External"/><Relationship Id="rId41" Type="http://schemas.openxmlformats.org/officeDocument/2006/relationships/hyperlink" Target="consultantplus://offline/ref=567484E8D3BF28FE12DC574DD2D5E8432EA56F6BCFE68DFCABD242428C5F7B83FC825242FB0E8641u1FAM" TargetMode="External"/><Relationship Id="rId83" Type="http://schemas.openxmlformats.org/officeDocument/2006/relationships/hyperlink" Target="consultantplus://offline/ref=567484E8D3BF28FE12DC574DD2D5E8432EAA6C66C0E78DFCABD242428Cu5FFM" TargetMode="External"/><Relationship Id="rId179" Type="http://schemas.openxmlformats.org/officeDocument/2006/relationships/hyperlink" Target="consultantplus://offline/ref=567484E8D3BF28FE12DC574DD2D5E8432DA56B67CCB1DAFEFA874C47840F3393B2C75F43FB0Au8F5M" TargetMode="External"/><Relationship Id="rId386" Type="http://schemas.openxmlformats.org/officeDocument/2006/relationships/hyperlink" Target="consultantplus://offline/ref=567484E8D3BF28FE12DC5846CCD5E84328A46462CEECD0F6A38B4E40u8FBM" TargetMode="External"/><Relationship Id="rId551" Type="http://schemas.openxmlformats.org/officeDocument/2006/relationships/hyperlink" Target="consultantplus://offline/ref=567484E8D3BF28FE12DC4B5ECFD5E8432EAE6D64C0E68DFCABD242428C5F7B83FC825242FB0C8344u1FDM" TargetMode="External"/><Relationship Id="rId593" Type="http://schemas.openxmlformats.org/officeDocument/2006/relationships/hyperlink" Target="consultantplus://offline/ref=567484E8D3BF28FE12DC5846CCD5E84329A9646BC7ECD0F6A38B4E40u8FBM" TargetMode="External"/><Relationship Id="rId607" Type="http://schemas.openxmlformats.org/officeDocument/2006/relationships/hyperlink" Target="consultantplus://offline/ref=567484E8D3BF28FE12DC574DD2D5E8432EA56E63C1E08DFCABD242428Cu5FFM" TargetMode="External"/><Relationship Id="rId649" Type="http://schemas.openxmlformats.org/officeDocument/2006/relationships/hyperlink" Target="consultantplus://offline/ref=567484E8D3BF28FE12DC574DD2D5E84327AF6E65C6ECD0F6A38B4E40u8FBM" TargetMode="External"/><Relationship Id="rId814" Type="http://schemas.openxmlformats.org/officeDocument/2006/relationships/hyperlink" Target="consultantplus://offline/ref=D74B2491A2621EB5208ACA68EB94009AAAC9837776102F6EA9D3B3FFvAFCM" TargetMode="External"/><Relationship Id="rId856" Type="http://schemas.openxmlformats.org/officeDocument/2006/relationships/hyperlink" Target="consultantplus://offline/ref=D74B2491A2621EB5208AC06CF694009AA3C98D7476102F6EA9D3B3FFAC0E1AFEBFD9D3A56A164AvFF0M" TargetMode="External"/><Relationship Id="rId190" Type="http://schemas.openxmlformats.org/officeDocument/2006/relationships/hyperlink" Target="consultantplus://offline/ref=567484E8D3BF28FE12DC574DD2D5E8432EA56E62CFE28DFCABD242428Cu5FFM" TargetMode="External"/><Relationship Id="rId204" Type="http://schemas.openxmlformats.org/officeDocument/2006/relationships/hyperlink" Target="consultantplus://offline/ref=567484E8D3BF28FE12DC574DD2D5E8432DA56B67CCB1DAFEFA874C47840F3393B2C75F43FE08u8F1M" TargetMode="External"/><Relationship Id="rId246" Type="http://schemas.openxmlformats.org/officeDocument/2006/relationships/hyperlink" Target="consultantplus://offline/ref=567484E8D3BF28FE12DC574DD2D5E8432EAA6A61C1EF8DFCABD242428Cu5FFM" TargetMode="External"/><Relationship Id="rId288" Type="http://schemas.openxmlformats.org/officeDocument/2006/relationships/hyperlink" Target="consultantplus://offline/ref=567484E8D3BF28FE12DC574DD2D5E8432EAA6C67C7E18DFCABD242428Cu5FFM" TargetMode="External"/><Relationship Id="rId411" Type="http://schemas.openxmlformats.org/officeDocument/2006/relationships/hyperlink" Target="consultantplus://offline/ref=567484E8D3BF28FE12DC574DD2D5E8432EA56E62CFE08DFCABD242428C5F7B83FC825242F908u8F4M" TargetMode="External"/><Relationship Id="rId453" Type="http://schemas.openxmlformats.org/officeDocument/2006/relationships/hyperlink" Target="consultantplus://offline/ref=567484E8D3BF28FE12DC574DD2D5E8432EAA6A61C1EF8DFCABD242428C5F7B83FC825241FEu0F4M" TargetMode="External"/><Relationship Id="rId509" Type="http://schemas.openxmlformats.org/officeDocument/2006/relationships/hyperlink" Target="consultantplus://offline/ref=567484E8D3BF28FE12DC574DD2D5E8432EAF6E64C6E18DFCABD242428C5F7B83FC825242FB0D8744u1FFM" TargetMode="External"/><Relationship Id="rId660" Type="http://schemas.openxmlformats.org/officeDocument/2006/relationships/hyperlink" Target="consultantplus://offline/ref=567484E8D3BF28FE12DC5846CCD5E84327AF6961C4ECD0F6A38B4E40u8FBM" TargetMode="External"/><Relationship Id="rId898" Type="http://schemas.openxmlformats.org/officeDocument/2006/relationships/hyperlink" Target="consultantplus://offline/ref=D74B2491A2621EB5208AC06CF694009AA0C0867777102F6EA9D3B3FFAC0E1AFEBFD9D3A56A1649vFF2M" TargetMode="External"/><Relationship Id="rId106" Type="http://schemas.openxmlformats.org/officeDocument/2006/relationships/hyperlink" Target="consultantplus://offline/ref=567484E8D3BF28FE12DC574DD2D5E8432EA56E62CFE08DFCABD242428C5F7B83FC825242FB0E8345u1F1M" TargetMode="External"/><Relationship Id="rId313" Type="http://schemas.openxmlformats.org/officeDocument/2006/relationships/hyperlink" Target="consultantplus://offline/ref=567484E8D3BF28FE12DC574DD2D5E8432EA56E63C1E08DFCABD242428Cu5FFM" TargetMode="External"/><Relationship Id="rId495" Type="http://schemas.openxmlformats.org/officeDocument/2006/relationships/hyperlink" Target="consultantplus://offline/ref=567484E8D3BF28FE12DC574DD2D5E8432EA56E63C1E08DFCABD242428Cu5FFM" TargetMode="External"/><Relationship Id="rId716" Type="http://schemas.openxmlformats.org/officeDocument/2006/relationships/hyperlink" Target="consultantplus://offline/ref=D74B2491A2621EB5208AC563F594009AA3C88171701A7264A18ABFFDAB0145E9B890DFA46A174BF6v0FAM" TargetMode="External"/><Relationship Id="rId758" Type="http://schemas.openxmlformats.org/officeDocument/2006/relationships/hyperlink" Target="consultantplus://offline/ref=D74B2491A2621EB5208AD970E894009AA3CA81777D1D7264A18ABFFDAB0145E9B890DFA46A174BF2v0F8M" TargetMode="External"/><Relationship Id="rId923" Type="http://schemas.openxmlformats.org/officeDocument/2006/relationships/hyperlink" Target="consultantplus://offline/ref=D74B2491A2621EB5208AC870E094009AABCA807D7D102F6EA9D3B3FFAC0E1AFEBFD9D3A56A1749vFF5M" TargetMode="External"/><Relationship Id="rId965" Type="http://schemas.openxmlformats.org/officeDocument/2006/relationships/hyperlink" Target="consultantplus://offline/ref=D74B2491A2621EB5208AC563F594009AA3C1867D7C1A7264A18ABFFDABv0F1M" TargetMode="External"/><Relationship Id="rId10" Type="http://schemas.openxmlformats.org/officeDocument/2006/relationships/hyperlink" Target="consultantplus://offline/ref=567484E8D3BF28FE12DC574DD2D5E8432EAA6863C0E48DFCABD242428Cu5FFM" TargetMode="External"/><Relationship Id="rId52" Type="http://schemas.openxmlformats.org/officeDocument/2006/relationships/hyperlink" Target="consultantplus://offline/ref=567484E8D3BF28FE12DC574DD2D5E8432DA56B67CCB1DAFEFA874C47840F3393B2C75F43FA0Bu8FBM" TargetMode="External"/><Relationship Id="rId94" Type="http://schemas.openxmlformats.org/officeDocument/2006/relationships/hyperlink" Target="consultantplus://offline/ref=567484E8D3BF28FE12DC574DD2D5E8432DA56B67CCB1DAFEFA874Cu4F7M" TargetMode="External"/><Relationship Id="rId148" Type="http://schemas.openxmlformats.org/officeDocument/2006/relationships/hyperlink" Target="consultantplus://offline/ref=567484E8D3BF28FE12DC574DD2D5E8432DA56B67CCB1DAFEFA874C47840F3393B2C75F43FE0Eu8F5M" TargetMode="External"/><Relationship Id="rId355" Type="http://schemas.openxmlformats.org/officeDocument/2006/relationships/hyperlink" Target="consultantplus://offline/ref=567484E8D3BF28FE12DC5846CCD5E84329AE6C61C2ECD0F6A38B4E40u8FBM" TargetMode="External"/><Relationship Id="rId397" Type="http://schemas.openxmlformats.org/officeDocument/2006/relationships/hyperlink" Target="consultantplus://offline/ref=567484E8D3BF28FE12DC5E54D5D5E8432DA46A60C0EF8DFCABD242428C5F7B83FC825242FB0C8345u1FBM" TargetMode="External"/><Relationship Id="rId520" Type="http://schemas.openxmlformats.org/officeDocument/2006/relationships/hyperlink" Target="consultantplus://offline/ref=567484E8D3BF28FE12DC574DD2D5E8432EAA6A61C1EF8DFCABD242428C5F7B83FC825242FB0D8246u1FDM" TargetMode="External"/><Relationship Id="rId562" Type="http://schemas.openxmlformats.org/officeDocument/2006/relationships/hyperlink" Target="consultantplus://offline/ref=567484E8D3BF28FE12DC4B5ECFD5E8432EAE6D64C0E68DFCABD242428C5F7B83FC825242FB0C8347u1FAM" TargetMode="External"/><Relationship Id="rId618" Type="http://schemas.openxmlformats.org/officeDocument/2006/relationships/hyperlink" Target="consultantplus://offline/ref=567484E8D3BF28FE12DC574DD2D5E8432EAF6561C4E18DFCABD242428C5F7B83FC825242FB0C8340u1FDM" TargetMode="External"/><Relationship Id="rId825" Type="http://schemas.openxmlformats.org/officeDocument/2006/relationships/hyperlink" Target="consultantplus://offline/ref=D74B2491A2621EB5208AC563F594009AA0C182717F4D2566F0DFB1vFF8M" TargetMode="External"/><Relationship Id="rId215" Type="http://schemas.openxmlformats.org/officeDocument/2006/relationships/hyperlink" Target="consultantplus://offline/ref=567484E8D3BF28FE12DC574DD2D5E8432EA56E62CFE08DFCABD242428C5F7B83FC825242FB0D844Eu1FCM" TargetMode="External"/><Relationship Id="rId257" Type="http://schemas.openxmlformats.org/officeDocument/2006/relationships/hyperlink" Target="consultantplus://offline/ref=567484E8D3BF28FE12DC574DD2D5E8432EA56E63C1E08DFCABD242428C5F7B83FC825242FB0C8240u1FFM" TargetMode="External"/><Relationship Id="rId422" Type="http://schemas.openxmlformats.org/officeDocument/2006/relationships/hyperlink" Target="consultantplus://offline/ref=567484E8D3BF28FE12DC574DD2D5E8432EA56E62CFE08DFCABD242428Cu5FFM" TargetMode="External"/><Relationship Id="rId464" Type="http://schemas.openxmlformats.org/officeDocument/2006/relationships/hyperlink" Target="consultantplus://offline/ref=567484E8D3BF28FE12DC574DD2D5E8432EA56E63C1E08DFCABD242428C5F7B83FC825242FB0D8443u1F1M" TargetMode="External"/><Relationship Id="rId867" Type="http://schemas.openxmlformats.org/officeDocument/2006/relationships/hyperlink" Target="consultantplus://offline/ref=D74B2491A2621EB5208AC563F594009AA0C182717F4D2566F0DFB1F8A3510DF9F6D5D2A56F13v4F9M" TargetMode="External"/><Relationship Id="rId299" Type="http://schemas.openxmlformats.org/officeDocument/2006/relationships/hyperlink" Target="consultantplus://offline/ref=567484E8D3BF28FE12DC574DD2D5E8432EA56E63C1E08DFCABD242428C5F7B83FC825242FB0C8347u1F8M" TargetMode="External"/><Relationship Id="rId727" Type="http://schemas.openxmlformats.org/officeDocument/2006/relationships/hyperlink" Target="consultantplus://offline/ref=D74B2491A2621EB5208AD970E894009AA3CA81777D1D7264A18ABFFDAB0145E9B890DFA46A174BF5v0F9M" TargetMode="External"/><Relationship Id="rId934" Type="http://schemas.openxmlformats.org/officeDocument/2006/relationships/hyperlink" Target="consultantplus://offline/ref=D74B2491A2621EB5208AC563F594009AA3C187747C1C7264A18ABFFDABv0F1M" TargetMode="External"/><Relationship Id="rId63" Type="http://schemas.openxmlformats.org/officeDocument/2006/relationships/hyperlink" Target="consultantplus://offline/ref=567484E8D3BF28FE12DC574DD2D5E8432EAA6A61C1EF8DFCABD242428Cu5FFM" TargetMode="External"/><Relationship Id="rId159" Type="http://schemas.openxmlformats.org/officeDocument/2006/relationships/hyperlink" Target="consultantplus://offline/ref=567484E8D3BF28FE12DC574DD2D5E8432EA56E62CFE28DFCABD242428Cu5FFM" TargetMode="External"/><Relationship Id="rId366" Type="http://schemas.openxmlformats.org/officeDocument/2006/relationships/hyperlink" Target="consultantplus://offline/ref=567484E8D3BF28FE12DC574DD2D5E8432EA86464C3E78DFCABD242428Cu5FFM" TargetMode="External"/><Relationship Id="rId573" Type="http://schemas.openxmlformats.org/officeDocument/2006/relationships/hyperlink" Target="consultantplus://offline/ref=567484E8D3BF28FE12DC574DD2D5E8432EA56E62CFE18DFCABD242428C5F7B83FC825242FB0C8347u1F0M" TargetMode="External"/><Relationship Id="rId780" Type="http://schemas.openxmlformats.org/officeDocument/2006/relationships/hyperlink" Target="consultantplus://offline/ref=D74B2491A2621EB5208AC563F594009AA3C187747C1C7264A18ABFFDABv0F1M" TargetMode="External"/><Relationship Id="rId226" Type="http://schemas.openxmlformats.org/officeDocument/2006/relationships/hyperlink" Target="consultantplus://offline/ref=567484E8D3BF28FE12DC574DD2D5E8432EA56E62CFE08DFCABD242428C5F7B83FC825242FB088A4Eu1FAM" TargetMode="External"/><Relationship Id="rId433" Type="http://schemas.openxmlformats.org/officeDocument/2006/relationships/hyperlink" Target="consultantplus://offline/ref=567484E8D3BF28FE12DC5841C7D5E8432EAB6563C5ECD0F6A38B4E408B502494FBCB5E43FB0E84u4FEM" TargetMode="External"/><Relationship Id="rId878" Type="http://schemas.openxmlformats.org/officeDocument/2006/relationships/hyperlink" Target="consultantplus://offline/ref=D74B2491A2621EB5208AC563F594009AA3C187747C1C7264A18ABFFDAB0145E9B890DFA46A174AF6v0FBM" TargetMode="External"/><Relationship Id="rId640" Type="http://schemas.openxmlformats.org/officeDocument/2006/relationships/hyperlink" Target="consultantplus://offline/ref=567484E8D3BF28FE12DC574DD2D5E8432EAA6E67C1E38DFCABD242428C5F7B83FC825242FB0C8745u1FDM" TargetMode="External"/><Relationship Id="rId738" Type="http://schemas.openxmlformats.org/officeDocument/2006/relationships/hyperlink" Target="consultantplus://offline/ref=D74B2491A2621EB5208AC563F594009AA3C1877473127264A18ABFFDAB0145E9B890DFA46A1648F0v0F5M" TargetMode="External"/><Relationship Id="rId945" Type="http://schemas.openxmlformats.org/officeDocument/2006/relationships/hyperlink" Target="consultantplus://offline/ref=D74B2491A2621EB5208AC563F594009AA3C187747C1C7264A18ABFFDABv0F1M" TargetMode="External"/><Relationship Id="rId74" Type="http://schemas.openxmlformats.org/officeDocument/2006/relationships/hyperlink" Target="consultantplus://offline/ref=567484E8D3BF28FE12DC574DD2D5E8432EAA6C67C7E18DFCABD242428Cu5FFM" TargetMode="External"/><Relationship Id="rId377" Type="http://schemas.openxmlformats.org/officeDocument/2006/relationships/hyperlink" Target="consultantplus://offline/ref=567484E8D3BF28FE12DC574DD2D5E8432EA56E62CFE08DFCABD242428Cu5FFM" TargetMode="External"/><Relationship Id="rId500" Type="http://schemas.openxmlformats.org/officeDocument/2006/relationships/hyperlink" Target="consultantplus://offline/ref=567484E8D3BF28FE12DC5242D1D5E8432DAE6961C3ECD0F6A38B4E408B502494FBCB5E43FB0C80u4FFM" TargetMode="External"/><Relationship Id="rId584" Type="http://schemas.openxmlformats.org/officeDocument/2006/relationships/hyperlink" Target="consultantplus://offline/ref=567484E8D3BF28FE12DC574DD2D5E8432EA56E63C1E08DFCABD242428Cu5FFM" TargetMode="External"/><Relationship Id="rId805" Type="http://schemas.openxmlformats.org/officeDocument/2006/relationships/hyperlink" Target="consultantplus://offline/ref=D74B2491A2621EB5208AC563F594009AA3C187747C1C7264A18ABFFDAB0145E9B890DFA46A164CF2v0FFM" TargetMode="External"/><Relationship Id="rId5" Type="http://schemas.openxmlformats.org/officeDocument/2006/relationships/hyperlink" Target="consultantplus://offline/ref=567484E8D3BF28FE12DC574DD2D5E8432EA56E63C1E08DFCABD242428Cu5FFM" TargetMode="External"/><Relationship Id="rId237" Type="http://schemas.openxmlformats.org/officeDocument/2006/relationships/hyperlink" Target="consultantplus://offline/ref=567484E8D3BF28FE12DC574DD2D5E8432DA56B67CCB1DAFEFA874C47840F3393B2C75F43F90Au8F6M" TargetMode="External"/><Relationship Id="rId791" Type="http://schemas.openxmlformats.org/officeDocument/2006/relationships/hyperlink" Target="consultantplus://offline/ref=D74B2491A2621EB5208ACA68EB94009AA5CF837674102F6EA9D3B3FFAC0E1AFEBFD9D3A56A174EvFF5M" TargetMode="External"/><Relationship Id="rId889" Type="http://schemas.openxmlformats.org/officeDocument/2006/relationships/hyperlink" Target="consultantplus://offline/ref=D74B2491A2621EB5208AC563F594009AA3C187747C1C7264A18ABFFDAB0145E9B890DFA668v1FFM" TargetMode="External"/><Relationship Id="rId444" Type="http://schemas.openxmlformats.org/officeDocument/2006/relationships/hyperlink" Target="consultantplus://offline/ref=567484E8D3BF28FE12DC574DD2D5E8432EA56E62CFE08DFCABD242428C5F7B83FC825246FDu0F9M" TargetMode="External"/><Relationship Id="rId651" Type="http://schemas.openxmlformats.org/officeDocument/2006/relationships/hyperlink" Target="consultantplus://offline/ref=567484E8D3BF28FE12DC574DD2D5E8432CA86562C0ECD0F6A38B4E40u8FBM" TargetMode="External"/><Relationship Id="rId749" Type="http://schemas.openxmlformats.org/officeDocument/2006/relationships/hyperlink" Target="consultantplus://offline/ref=D74B2491A2621EB5208AD970E894009AA3CA81777D1D7264A18ABFFDAB0145E9B890DFA46A174BFCv0FFM" TargetMode="External"/><Relationship Id="rId290" Type="http://schemas.openxmlformats.org/officeDocument/2006/relationships/hyperlink" Target="consultantplus://offline/ref=567484E8D3BF28FE12DC574DD2D5E8432DA56B67CCB1DAFEFA874Cu4F7M" TargetMode="External"/><Relationship Id="rId304" Type="http://schemas.openxmlformats.org/officeDocument/2006/relationships/hyperlink" Target="consultantplus://offline/ref=567484E8D3BF28FE12DC574DD2D5E8432EA56E63C1E08DFCABD242428Cu5FFM" TargetMode="External"/><Relationship Id="rId388" Type="http://schemas.openxmlformats.org/officeDocument/2006/relationships/hyperlink" Target="consultantplus://offline/ref=567484E8D3BF28FE12DC574DD2D5E8432EAB686AC3E38DFCABD242428C5F7B83FC825242FB0C8145u1FDM" TargetMode="External"/><Relationship Id="rId511" Type="http://schemas.openxmlformats.org/officeDocument/2006/relationships/hyperlink" Target="consultantplus://offline/ref=567484E8D3BF28FE12DC5846CCD5E84328A86B61C3ECD0F6A38B4E408B502494FBCB5E43FB0C83u4F0M" TargetMode="External"/><Relationship Id="rId609" Type="http://schemas.openxmlformats.org/officeDocument/2006/relationships/hyperlink" Target="consultantplus://offline/ref=567484E8D3BF28FE12DC484FCBD5E84328A56564C6ECD0F6A38B4E40u8FBM" TargetMode="External"/><Relationship Id="rId956" Type="http://schemas.openxmlformats.org/officeDocument/2006/relationships/hyperlink" Target="consultantplus://offline/ref=D74B2491A2621EB5208AC563F594009AA3C18775721C7264A18ABFFDABv0F1M" TargetMode="External"/><Relationship Id="rId85" Type="http://schemas.openxmlformats.org/officeDocument/2006/relationships/hyperlink" Target="consultantplus://offline/ref=567484E8D3BF28FE12DC574DD2D5E8432EA56E62CFE28DFCABD242428Cu5FFM" TargetMode="External"/><Relationship Id="rId150" Type="http://schemas.openxmlformats.org/officeDocument/2006/relationships/hyperlink" Target="consultantplus://offline/ref=567484E8D3BF28FE12DC4B5ECFD5E8432EAD6A67CEE38DFCABD242428C5F7B83FC825242FB0C8344u1FCM" TargetMode="External"/><Relationship Id="rId595" Type="http://schemas.openxmlformats.org/officeDocument/2006/relationships/hyperlink" Target="consultantplus://offline/ref=567484E8D3BF28FE12DC5846CCD5E84328AD6960C4ECD0F6A38B4E40u8FBM" TargetMode="External"/><Relationship Id="rId816" Type="http://schemas.openxmlformats.org/officeDocument/2006/relationships/hyperlink" Target="consultantplus://offline/ref=D74B2491A2621EB5208AC563F594009AA3C187747C1C7264A18ABFFDAB0145E9B890DFA46A1342FCv0FEM" TargetMode="External"/><Relationship Id="rId248" Type="http://schemas.openxmlformats.org/officeDocument/2006/relationships/hyperlink" Target="consultantplus://offline/ref=567484E8D3BF28FE12DC5846CCD5E8432CAB6867C1ECD0F6A38B4E408B502494FBCB5E43FB0C83u4F2M" TargetMode="External"/><Relationship Id="rId455" Type="http://schemas.openxmlformats.org/officeDocument/2006/relationships/hyperlink" Target="consultantplus://offline/ref=567484E8D3BF28FE12DC574DD2D5E8432EA56E62CFE08DFCABD242428C5F7B83FC825246FEu0F8M" TargetMode="External"/><Relationship Id="rId662" Type="http://schemas.openxmlformats.org/officeDocument/2006/relationships/hyperlink" Target="consultantplus://offline/ref=567484E8D3BF28FE12DC5841C7D5E8432EA86861C7ECD0F6A38B4E40u8FBM" TargetMode="External"/><Relationship Id="rId12" Type="http://schemas.openxmlformats.org/officeDocument/2006/relationships/hyperlink" Target="consultantplus://offline/ref=567484E8D3BF28FE12DC574DD2D5E8432DA56B67CCB1DAFEFA874Cu4F7M" TargetMode="External"/><Relationship Id="rId108" Type="http://schemas.openxmlformats.org/officeDocument/2006/relationships/hyperlink" Target="consultantplus://offline/ref=567484E8D3BF28FE12DC574DD2D5E8432DA56B67CCB1DAFEFA874C47840F3393B2C75F43FB0Bu8FAM" TargetMode="External"/><Relationship Id="rId315" Type="http://schemas.openxmlformats.org/officeDocument/2006/relationships/hyperlink" Target="consultantplus://offline/ref=567484E8D3BF28FE12DC574DD2D5E8432EA56E63C1E08DFCABD242428Cu5FFM" TargetMode="External"/><Relationship Id="rId522" Type="http://schemas.openxmlformats.org/officeDocument/2006/relationships/hyperlink" Target="consultantplus://offline/ref=567484E8D3BF28FE12DC574DD2D5E8432EAA6A61C1EF8DFCABD242428C5F7B83FC825242FB0C8641u1F9M" TargetMode="External"/><Relationship Id="rId967" Type="http://schemas.openxmlformats.org/officeDocument/2006/relationships/hyperlink" Target="consultantplus://offline/ref=D74B2491A2621EB5208AC563F594009AA3C18775721C7264A18ABFFDABv0F1M" TargetMode="External"/><Relationship Id="rId96" Type="http://schemas.openxmlformats.org/officeDocument/2006/relationships/hyperlink" Target="consultantplus://offline/ref=567484E8D3BF28FE12DC574DD2D5E8432DA56B67CCB1DAFEFA874Cu4F7M" TargetMode="External"/><Relationship Id="rId161" Type="http://schemas.openxmlformats.org/officeDocument/2006/relationships/hyperlink" Target="consultantplus://offline/ref=567484E8D3BF28FE12DC574DD2D5E8432EA56E63C1E08DFCABD242428C5F7B83FC825242FB0C8241u1F1M" TargetMode="External"/><Relationship Id="rId399" Type="http://schemas.openxmlformats.org/officeDocument/2006/relationships/hyperlink" Target="consultantplus://offline/ref=567484E8D3BF28FE12DC574DD2D5E8432DA56B67CCB1DAFEFA874C47840F3393B2C75F43FA05u8F6M" TargetMode="External"/><Relationship Id="rId827" Type="http://schemas.openxmlformats.org/officeDocument/2006/relationships/hyperlink" Target="consultantplus://offline/ref=D74B2491A2621EB5208AC563F594009AA3C187747C1C7264A18ABFFDAB0145E9B890DFA668v1FFM" TargetMode="External"/><Relationship Id="rId259" Type="http://schemas.openxmlformats.org/officeDocument/2006/relationships/hyperlink" Target="consultantplus://offline/ref=567484E8D3BF28FE12DC574DD2D5E8432EA56E62CFE28DFCABD242428Cu5FFM" TargetMode="External"/><Relationship Id="rId466" Type="http://schemas.openxmlformats.org/officeDocument/2006/relationships/hyperlink" Target="consultantplus://offline/ref=567484E8D3BF28FE12DC574DD2D5E8432EA56E63C1E08DFCABD242428C5F7B83FC825242FB0D8443u1F0M" TargetMode="External"/><Relationship Id="rId673" Type="http://schemas.openxmlformats.org/officeDocument/2006/relationships/hyperlink" Target="consultantplus://offline/ref=567484E8D3BF28FE12DC4B5ECFD5E8432EAF6864CFECD0F6A38B4E40u8FBM" TargetMode="External"/><Relationship Id="rId880" Type="http://schemas.openxmlformats.org/officeDocument/2006/relationships/hyperlink" Target="consultantplus://offline/ref=D74B2491A2621EB5208AC563F594009AA3C187747C1C7264A18ABFFDAB0145E9B890DFA46A174AF6v0FBM" TargetMode="External"/><Relationship Id="rId23" Type="http://schemas.openxmlformats.org/officeDocument/2006/relationships/hyperlink" Target="consultantplus://offline/ref=567484E8D3BF28FE12DC574DD2D5E8432EAA6A61C1EF8DFCABD242428Cu5FFM" TargetMode="External"/><Relationship Id="rId119" Type="http://schemas.openxmlformats.org/officeDocument/2006/relationships/hyperlink" Target="consultantplus://offline/ref=567484E8D3BF28FE12DC574DD2D5E8432EAA6F62C4E38DFCABD242428C5F7B83FC825242FB0D8241u1FBM" TargetMode="External"/><Relationship Id="rId326" Type="http://schemas.openxmlformats.org/officeDocument/2006/relationships/hyperlink" Target="consultantplus://offline/ref=567484E8D3BF28FE12DC574DD2D5E8432EA56E63C1E08DFCABD242428Cu5FFM" TargetMode="External"/><Relationship Id="rId533" Type="http://schemas.openxmlformats.org/officeDocument/2006/relationships/hyperlink" Target="consultantplus://offline/ref=567484E8D3BF28FE12DC574DD2D5E8432EAA6A61C1EF8DFCABD242428C5F7B83FC825242FB0D834Fu1FBM" TargetMode="External"/><Relationship Id="rId740" Type="http://schemas.openxmlformats.org/officeDocument/2006/relationships/hyperlink" Target="consultantplus://offline/ref=D74B2491A2621EB5208AD970E894009AA3CA81777D1D7264A18ABFFDAB0145E9B890DFA46A1748F5v0FAM" TargetMode="External"/><Relationship Id="rId838" Type="http://schemas.openxmlformats.org/officeDocument/2006/relationships/hyperlink" Target="consultantplus://offline/ref=D74B2491A2621EB5208ACA6FE094009AA3CE807670102F6EA9D3B3FFAC0E1AFEBFD9D3A56B164FvFF1M" TargetMode="External"/><Relationship Id="rId172" Type="http://schemas.openxmlformats.org/officeDocument/2006/relationships/hyperlink" Target="consultantplus://offline/ref=567484E8D3BF28FE12DC574DD2D5E8432CAD6E60C5ECD0F6A38B4E408B502494FBCB5E43FB0C86u4F4M" TargetMode="External"/><Relationship Id="rId477" Type="http://schemas.openxmlformats.org/officeDocument/2006/relationships/hyperlink" Target="consultantplus://offline/ref=567484E8D3BF28FE12DC574DD2D5E8432EA56E62CFE08DFCABD242428C5F7B83FC82524BFFu0F4M" TargetMode="External"/><Relationship Id="rId600" Type="http://schemas.openxmlformats.org/officeDocument/2006/relationships/hyperlink" Target="consultantplus://offline/ref=567484E8D3BF28FE12DC5A5EC7D5E8432CAF6963CFEF8DFCABD242428C5F7B83FC825242FB0C8343u1F8M" TargetMode="External"/><Relationship Id="rId684" Type="http://schemas.openxmlformats.org/officeDocument/2006/relationships/hyperlink" Target="consultantplus://offline/ref=567484E8D3BF28FE12DC574DD2D5E8432EAF6861CFEE8DFCABD242428C5F7B83FC825242FB0C8344u1F1M" TargetMode="External"/><Relationship Id="rId337" Type="http://schemas.openxmlformats.org/officeDocument/2006/relationships/hyperlink" Target="consultantplus://offline/ref=567484E8D3BF28FE12DC574DD2D5E8432EA56E63C1E08DFCABD242428Cu5FFM" TargetMode="External"/><Relationship Id="rId891" Type="http://schemas.openxmlformats.org/officeDocument/2006/relationships/hyperlink" Target="consultantplus://offline/ref=D74B2491A2621EB5208AC563F594009AA3CE8377701D7264A18ABFFDAB0145E9B890DFA46A174BF5v0F4M" TargetMode="External"/><Relationship Id="rId905" Type="http://schemas.openxmlformats.org/officeDocument/2006/relationships/hyperlink" Target="consultantplus://offline/ref=D74B2491A2621EB5208AC563F594009AA3CE837770127264A18ABFFDAB0145E9B890DFA46A174BF5v0FDM" TargetMode="External"/><Relationship Id="rId34" Type="http://schemas.openxmlformats.org/officeDocument/2006/relationships/hyperlink" Target="consultantplus://offline/ref=567484E8D3BF28FE12DC574DD2D5E8432EA56E63C1E08DFCABD242428Cu5FFM" TargetMode="External"/><Relationship Id="rId544" Type="http://schemas.openxmlformats.org/officeDocument/2006/relationships/hyperlink" Target="consultantplus://offline/ref=567484E8D3BF28FE12DC4B5ECFD5E8432EAF646AC2E48DFCABD242428Cu5FFM" TargetMode="External"/><Relationship Id="rId751" Type="http://schemas.openxmlformats.org/officeDocument/2006/relationships/hyperlink" Target="consultantplus://offline/ref=D74B2491A2621EB5208AD970E894009AA3CA81777D1D7264A18ABFFDAB0145E9B890DFA46A174BF2v0FBM" TargetMode="External"/><Relationship Id="rId849" Type="http://schemas.openxmlformats.org/officeDocument/2006/relationships/hyperlink" Target="consultantplus://offline/ref=D74B2491A2621EB5208AC563F594009AA3C187747C1C7264A18ABFFDAB0145E9B890DFA668v1FFM" TargetMode="External"/><Relationship Id="rId183" Type="http://schemas.openxmlformats.org/officeDocument/2006/relationships/hyperlink" Target="consultantplus://offline/ref=567484E8D3BF28FE12DC574DD2D5E8432EA56E62CFE08DFCABD242428C5F7B83FC825242FB0C834Eu1FCM" TargetMode="External"/><Relationship Id="rId390" Type="http://schemas.openxmlformats.org/officeDocument/2006/relationships/hyperlink" Target="consultantplus://offline/ref=567484E8D3BF28FE12DC5846CCD5E84327AF6E62C3ECD0F6A38B4E40u8FBM" TargetMode="External"/><Relationship Id="rId404" Type="http://schemas.openxmlformats.org/officeDocument/2006/relationships/hyperlink" Target="consultantplus://offline/ref=567484E8D3BF28FE12DC574DD2D5E8432EAA6E67C1E38DFCABD242428C5F7B83FC825242FB0C8042u1F0M" TargetMode="External"/><Relationship Id="rId611" Type="http://schemas.openxmlformats.org/officeDocument/2006/relationships/hyperlink" Target="consultantplus://offline/ref=567484E8D3BF28FE12DC4843CFD5E84326A46B63C5E78DFCABD242428Cu5FFM" TargetMode="External"/><Relationship Id="rId250" Type="http://schemas.openxmlformats.org/officeDocument/2006/relationships/hyperlink" Target="consultantplus://offline/ref=567484E8D3BF28FE12DC574DD2D5E8432EA56E63C1E08DFCABD242428C5F7B83FC825242uFFFM" TargetMode="External"/><Relationship Id="rId488" Type="http://schemas.openxmlformats.org/officeDocument/2006/relationships/hyperlink" Target="consultantplus://offline/ref=567484E8D3BF28FE12DC574DD2D5E8432EA56E63C1E08DFCABD242428Cu5FFM" TargetMode="External"/><Relationship Id="rId695" Type="http://schemas.openxmlformats.org/officeDocument/2006/relationships/hyperlink" Target="consultantplus://offline/ref=567484E8D3BF28FE12DC574DD2D5E8432DA56B67CCB1DAFEFA874Cu4F7M" TargetMode="External"/><Relationship Id="rId709" Type="http://schemas.openxmlformats.org/officeDocument/2006/relationships/hyperlink" Target="consultantplus://offline/ref=D74B2491A2621EB5208AC563F594009AA3CB847D761A7264A18ABFFDAB0145E9B890DFA46A174AF5v0FBM" TargetMode="External"/><Relationship Id="rId916" Type="http://schemas.openxmlformats.org/officeDocument/2006/relationships/hyperlink" Target="consultantplus://offline/ref=D74B2491A2621EB5208AC563F594009AA3C187747C1C7264A18ABFFDABv0F1M" TargetMode="External"/><Relationship Id="rId45" Type="http://schemas.openxmlformats.org/officeDocument/2006/relationships/hyperlink" Target="consultantplus://offline/ref=567484E8D3BF28FE12DC574DD2D5E8432EAA6E62C0E68DFCABD242428C5F7B83FC825242FB0C8742u1FDM" TargetMode="External"/><Relationship Id="rId110" Type="http://schemas.openxmlformats.org/officeDocument/2006/relationships/hyperlink" Target="consultantplus://offline/ref=567484E8D3BF28FE12DC4B5ECFD5E8432AAB6864C3ECD0F6A38B4E40u8FBM" TargetMode="External"/><Relationship Id="rId348" Type="http://schemas.openxmlformats.org/officeDocument/2006/relationships/hyperlink" Target="consultantplus://offline/ref=567484E8D3BF28FE12DC574DD2D5E8432EAE6E63C2E48DFCABD242428C5F7B83FC825242FB0C8345u1FFM" TargetMode="External"/><Relationship Id="rId555" Type="http://schemas.openxmlformats.org/officeDocument/2006/relationships/hyperlink" Target="consultantplus://offline/ref=567484E8D3BF28FE12DC4B5ECFD5E8432EAE6D64C0E68DFCABD242428Cu5FFM" TargetMode="External"/><Relationship Id="rId762" Type="http://schemas.openxmlformats.org/officeDocument/2006/relationships/hyperlink" Target="consultantplus://offline/ref=D74B2491A2621EB5208AC563F594009AA3C1877C73137264A18ABFFDABv0F1M" TargetMode="External"/><Relationship Id="rId194" Type="http://schemas.openxmlformats.org/officeDocument/2006/relationships/hyperlink" Target="consultantplus://offline/ref=567484E8D3BF28FE12DC574DD2D5E8432EA56E62CFE08DFCABD242428C5F7B83FC825242FB0C834Eu1FDM" TargetMode="External"/><Relationship Id="rId208" Type="http://schemas.openxmlformats.org/officeDocument/2006/relationships/hyperlink" Target="consultantplus://offline/ref=567484E8D3BF28FE12DC574DD2D5E8432EA56E62CFE28DFCABD242428C5F7B83FC825242FB0C8247u1F9M" TargetMode="External"/><Relationship Id="rId415" Type="http://schemas.openxmlformats.org/officeDocument/2006/relationships/hyperlink" Target="consultantplus://offline/ref=567484E8D3BF28FE12DC574DD2D5E8432EAA6A61C1EF8DFCABD242428C5F7B83FC825241FAu0F8M" TargetMode="External"/><Relationship Id="rId622" Type="http://schemas.openxmlformats.org/officeDocument/2006/relationships/hyperlink" Target="consultantplus://offline/ref=567484E8D3BF28FE12DC574DD2D5E8432EAA6A61C1EF8DFCABD242428Cu5FFM" TargetMode="External"/><Relationship Id="rId261" Type="http://schemas.openxmlformats.org/officeDocument/2006/relationships/hyperlink" Target="consultantplus://offline/ref=567484E8D3BF28FE12DC574DD2D5E8432EA56E62CFE28DFCABD242428Cu5FFM" TargetMode="External"/><Relationship Id="rId499" Type="http://schemas.openxmlformats.org/officeDocument/2006/relationships/hyperlink" Target="consultantplus://offline/ref=567484E8D3BF28FE12DC5846CCD5E8432AA86B6AC0ECD0F6A38B4E40u8FBM" TargetMode="External"/><Relationship Id="rId927" Type="http://schemas.openxmlformats.org/officeDocument/2006/relationships/hyperlink" Target="consultantplus://offline/ref=D74B2491A2621EB5208AC870E094009AABCA807D7D102F6EA9D3B3FFvAFCM" TargetMode="External"/><Relationship Id="rId56" Type="http://schemas.openxmlformats.org/officeDocument/2006/relationships/hyperlink" Target="consultantplus://offline/ref=567484E8D3BF28FE12DC574DD2D5E8432DA56B67CCB1DAFEFA874C47840F3393B2C75F43FA0Bu8F4M" TargetMode="External"/><Relationship Id="rId359" Type="http://schemas.openxmlformats.org/officeDocument/2006/relationships/hyperlink" Target="consultantplus://offline/ref=567484E8D3BF28FE12DC574DD2D5E8432CAD6E60C5ECD0F6A38B4E408B502494FBCB5E43FB0C8Bu4F5M" TargetMode="External"/><Relationship Id="rId566" Type="http://schemas.openxmlformats.org/officeDocument/2006/relationships/hyperlink" Target="consultantplus://offline/ref=567484E8D3BF28FE12DC574DD2D5E8432EAA6E62C0E68DFCABD242428C5F7B83FC825242FB0C8747u1FEM" TargetMode="External"/><Relationship Id="rId773" Type="http://schemas.openxmlformats.org/officeDocument/2006/relationships/hyperlink" Target="consultantplus://offline/ref=D74B2491A2621EB5208AD970E894009AA3CA8174751B7264A18ABFFDABv0F1M" TargetMode="External"/><Relationship Id="rId121" Type="http://schemas.openxmlformats.org/officeDocument/2006/relationships/hyperlink" Target="consultantplus://offline/ref=567484E8D3BF28FE12DC574DD2D5E8432EAA6F62C4E38DFCABD242428C5F7B83FC825242FB0D824Fu1FCM" TargetMode="External"/><Relationship Id="rId219" Type="http://schemas.openxmlformats.org/officeDocument/2006/relationships/hyperlink" Target="consultantplus://offline/ref=567484E8D3BF28FE12DC574DD2D5E8432EA56E62CFE08DFCABD242428C5F7B83FC825242FB0D844Eu1F0M" TargetMode="External"/><Relationship Id="rId426" Type="http://schemas.openxmlformats.org/officeDocument/2006/relationships/hyperlink" Target="consultantplus://offline/ref=567484E8D3BF28FE12DC574DD2D5E8432EA56E63C1E08DFCABD242428C5F7B83FC825242FB0D8443u1F8M" TargetMode="External"/><Relationship Id="rId633" Type="http://schemas.openxmlformats.org/officeDocument/2006/relationships/hyperlink" Target="consultantplus://offline/ref=567484E8D3BF28FE12DC5846CCD5E84328AA6C67C4ECD0F6A38B4E408B502494FBCB5E43FB0D81u4F4M" TargetMode="External"/><Relationship Id="rId840" Type="http://schemas.openxmlformats.org/officeDocument/2006/relationships/hyperlink" Target="consultantplus://offline/ref=D74B2491A2621EB5208AC563F594009AA3C187747C1D7264A18ABFFDABv0F1M" TargetMode="External"/><Relationship Id="rId938" Type="http://schemas.openxmlformats.org/officeDocument/2006/relationships/hyperlink" Target="consultantplus://offline/ref=D74B2491A2621EB5208AC563F594009AA6CA857176102F6EA9D3B3FFAC0E1AFEBFD9D3A56A1F42vFF0M" TargetMode="External"/><Relationship Id="rId67" Type="http://schemas.openxmlformats.org/officeDocument/2006/relationships/hyperlink" Target="consultantplus://offline/ref=567484E8D3BF28FE12DC5846CCD5E8432CAC6B60C2ECD0F6A38B4E40u8FBM" TargetMode="External"/><Relationship Id="rId272" Type="http://schemas.openxmlformats.org/officeDocument/2006/relationships/hyperlink" Target="consultantplus://offline/ref=567484E8D3BF28FE12DC574DD2D5E8432EA56E6AC0EF8DFCABD242428Cu5FFM" TargetMode="External"/><Relationship Id="rId577" Type="http://schemas.openxmlformats.org/officeDocument/2006/relationships/hyperlink" Target="consultantplus://offline/ref=567484E8D3BF28FE12DC485AD3D5E8432AA86564CFECD0F6A38B4E408B502494FBCB5E43FB0C81u4F1M" TargetMode="External"/><Relationship Id="rId700" Type="http://schemas.openxmlformats.org/officeDocument/2006/relationships/hyperlink" Target="consultantplus://offline/ref=567484E8D3BF28FE12DC4B5ECFD5E8432EAE6D62C6EE8DFCABD242428C5F7B83FC825242FB0C8347u1FAM" TargetMode="External"/><Relationship Id="rId132" Type="http://schemas.openxmlformats.org/officeDocument/2006/relationships/hyperlink" Target="consultantplus://offline/ref=567484E8D3BF28FE12DC574DD2D5E8432EAA6A61C1EF8DFCABD242428Cu5FFM" TargetMode="External"/><Relationship Id="rId784" Type="http://schemas.openxmlformats.org/officeDocument/2006/relationships/hyperlink" Target="consultantplus://offline/ref=D74B2491A2621EB5208AC563F594009AA3C187747C1C7264A18ABFFDABv0F1M" TargetMode="External"/><Relationship Id="rId437" Type="http://schemas.openxmlformats.org/officeDocument/2006/relationships/hyperlink" Target="consultantplus://offline/ref=567484E8D3BF28FE12DC574DD2D5E8432EAA6A61C1EF8DFCABD242428C5F7B83FC825241FCu0FFM" TargetMode="External"/><Relationship Id="rId644" Type="http://schemas.openxmlformats.org/officeDocument/2006/relationships/hyperlink" Target="consultantplus://offline/ref=567484E8D3BF28FE12DC574DD2D5E8432DA56B67CCB1DAFEFA874C47840F3393B2C75F43FA0Bu8F4M" TargetMode="External"/><Relationship Id="rId851" Type="http://schemas.openxmlformats.org/officeDocument/2006/relationships/hyperlink" Target="consultantplus://offline/ref=D74B2491A2621EB5208AC563F594009AA1C9877676102F6EA9D3B3FFvAFCM" TargetMode="External"/><Relationship Id="rId283" Type="http://schemas.openxmlformats.org/officeDocument/2006/relationships/hyperlink" Target="consultantplus://offline/ref=567484E8D3BF28FE12DC5846CCD5E84328AA6466C5ECD0F6A38B4E408B502494FBCB5E43FB0E80u4F6M" TargetMode="External"/><Relationship Id="rId490" Type="http://schemas.openxmlformats.org/officeDocument/2006/relationships/hyperlink" Target="consultantplus://offline/ref=567484E8D3BF28FE12DC574DD2D5E8432EAA6A61C1EF8DFCABD242428C5F7B83FC825242F2u0FDM" TargetMode="External"/><Relationship Id="rId504" Type="http://schemas.openxmlformats.org/officeDocument/2006/relationships/hyperlink" Target="consultantplus://offline/ref=567484E8D3BF28FE12DC5841C7D5E8432EAA6B66C1ECD0F6A38B4E408B502494FBCB5E43FB0887u4F1M" TargetMode="External"/><Relationship Id="rId711" Type="http://schemas.openxmlformats.org/officeDocument/2006/relationships/hyperlink" Target="consultantplus://offline/ref=D74B2491A2621EB5208AC563F594009AA3C1877D74127264A18ABFFDAB0145E9B890DFA46A174BFCv0F9M" TargetMode="External"/><Relationship Id="rId949" Type="http://schemas.openxmlformats.org/officeDocument/2006/relationships/hyperlink" Target="consultantplus://offline/ref=D74B2491A2621EB5208AC563F594009AA3C187747C1C7264A18ABFFDABv0F1M" TargetMode="External"/><Relationship Id="rId78" Type="http://schemas.openxmlformats.org/officeDocument/2006/relationships/hyperlink" Target="consultantplus://offline/ref=567484E8D3BF28FE12DC5846CCD5E84328AA6D63C2ECD0F6A38B4E40u8FBM" TargetMode="External"/><Relationship Id="rId143" Type="http://schemas.openxmlformats.org/officeDocument/2006/relationships/hyperlink" Target="consultantplus://offline/ref=567484E8D3BF28FE12DC574DD2D5E8432EA56E62CFE28DFCABD242428C5F7B83FC825242FB0C8244u1FDM" TargetMode="External"/><Relationship Id="rId350" Type="http://schemas.openxmlformats.org/officeDocument/2006/relationships/hyperlink" Target="consultantplus://offline/ref=567484E8D3BF28FE12DC574DD2D5E8432EAA6E62C0E68DFCABD242428Cu5FFM" TargetMode="External"/><Relationship Id="rId588" Type="http://schemas.openxmlformats.org/officeDocument/2006/relationships/hyperlink" Target="consultantplus://offline/ref=567484E8D3BF28FE12DC485AD6D5E84328AB6C63C2ECD0F6A38B4E40u8FBM" TargetMode="External"/><Relationship Id="rId795" Type="http://schemas.openxmlformats.org/officeDocument/2006/relationships/hyperlink" Target="consultantplus://offline/ref=D74B2491A2621EB5208AD970E894009AA3CA8773751C7264A18ABFFDABv0F1M" TargetMode="External"/><Relationship Id="rId809" Type="http://schemas.openxmlformats.org/officeDocument/2006/relationships/hyperlink" Target="consultantplus://offline/ref=D74B2491A2621EB5208AC563F594009AA1CD837C71102F6EA9D3B3FFAC0E1AFEBFD9D3A56A164FvFF5M" TargetMode="External"/><Relationship Id="rId9" Type="http://schemas.openxmlformats.org/officeDocument/2006/relationships/hyperlink" Target="consultantplus://offline/ref=567484E8D3BF28FE12DC574DD2D5E8432EA56F6BCFE68DFCABD242428Cu5FFM" TargetMode="External"/><Relationship Id="rId210" Type="http://schemas.openxmlformats.org/officeDocument/2006/relationships/hyperlink" Target="consultantplus://offline/ref=567484E8D3BF28FE12DC574DD2D5E8432EA56E63C1E08DFCABD242428Cu5FFM" TargetMode="External"/><Relationship Id="rId448" Type="http://schemas.openxmlformats.org/officeDocument/2006/relationships/hyperlink" Target="consultantplus://offline/ref=567484E8D3BF28FE12DC574DD2D5E8432EA56E62CFE08DFCABD242428C5F7B83FC825246FEu0FDM" TargetMode="External"/><Relationship Id="rId655" Type="http://schemas.openxmlformats.org/officeDocument/2006/relationships/hyperlink" Target="consultantplus://offline/ref=567484E8D3BF28FE12DC574DD2D5E84329A46964CFECD0F6A38B4E40u8FBM" TargetMode="External"/><Relationship Id="rId862" Type="http://schemas.openxmlformats.org/officeDocument/2006/relationships/hyperlink" Target="consultantplus://offline/ref=D74B2491A2621EB5208AC563F594009AA1C9877676102F6EA9D3B3FFAC0E1AFEBFD9D3A56A174EvFF4M" TargetMode="External"/><Relationship Id="rId294" Type="http://schemas.openxmlformats.org/officeDocument/2006/relationships/hyperlink" Target="consultantplus://offline/ref=567484E8D3BF28FE12DC574DD2D5E8432DA56B67CCB1DAFEFA874C47840F3393B2C75F43FE0Eu8F7M" TargetMode="External"/><Relationship Id="rId308" Type="http://schemas.openxmlformats.org/officeDocument/2006/relationships/hyperlink" Target="consultantplus://offline/ref=567484E8D3BF28FE12DC574DD2D5E8432EA56E62CFE08DFCABD242428C5F7B83FC825245F2u0F5M" TargetMode="External"/><Relationship Id="rId515" Type="http://schemas.openxmlformats.org/officeDocument/2006/relationships/hyperlink" Target="consultantplus://offline/ref=567484E8D3BF28FE12DC5242D1D5E8432DAE6961C6ECD0F6A38B4E408B502494FBCB5E43FB0C81u4F1M" TargetMode="External"/><Relationship Id="rId722" Type="http://schemas.openxmlformats.org/officeDocument/2006/relationships/hyperlink" Target="consultantplus://offline/ref=D74B2491A2621EB5208AD970E894009AA3CA81777D1D7264A18ABFFDAB0145E9B890DFA46A1748F5v0FAM" TargetMode="External"/><Relationship Id="rId89" Type="http://schemas.openxmlformats.org/officeDocument/2006/relationships/hyperlink" Target="consultantplus://offline/ref=567484E8D3BF28FE12DC574DD2D5E8432DA56B67CCB1DAFEFA874Cu4F7M" TargetMode="External"/><Relationship Id="rId154" Type="http://schemas.openxmlformats.org/officeDocument/2006/relationships/hyperlink" Target="consultantplus://offline/ref=567484E8D3BF28FE12DC574DD2D5E8432EA56E62CFE28DFCABD242428Cu5FFM" TargetMode="External"/><Relationship Id="rId361" Type="http://schemas.openxmlformats.org/officeDocument/2006/relationships/hyperlink" Target="consultantplus://offline/ref=567484E8D3BF28FE12DC574DD2D5E8432CAD6E60C5ECD0F6A38B4E40u8FBM" TargetMode="External"/><Relationship Id="rId599" Type="http://schemas.openxmlformats.org/officeDocument/2006/relationships/hyperlink" Target="consultantplus://offline/ref=567484E8D3BF28FE12DC5A5EC7D5E8432BAD6B61C2EE8DFCABD242428C5F7B83FC825242FB0C8344u1FA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134</Pages>
  <Words>97628</Words>
  <Characters>556481</Characters>
  <Application>Microsoft Office Word</Application>
  <DocSecurity>0</DocSecurity>
  <Lines>4637</Lines>
  <Paragraphs>1305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652804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dcterms:created xsi:type="dcterms:W3CDTF">2016-04-20T12:05:00Z</dcterms:created>
  <dcterms:modified xsi:type="dcterms:W3CDTF">2016-04-20T12:40:00Z</dcterms:modified>
</cp:coreProperties>
</file>