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91169" w:rsidRDefault="00441E7A" w:rsidP="00A16F48">
      <w:pPr>
        <w:spacing w:after="0" w:line="240" w:lineRule="auto"/>
        <w:ind w:firstLine="709"/>
        <w:jc w:val="both"/>
        <w:rPr>
          <w:rFonts w:ascii="Times New Roman" w:hAnsi="Times New Roman" w:cs="Times New Roman"/>
          <w:b/>
          <w:sz w:val="28"/>
          <w:szCs w:val="28"/>
        </w:rPr>
      </w:pPr>
      <w:proofErr w:type="gramStart"/>
      <w:r>
        <w:rPr>
          <w:rFonts w:ascii="Times New Roman" w:hAnsi="Times New Roman" w:cs="Times New Roman"/>
          <w:b/>
          <w:sz w:val="28"/>
          <w:szCs w:val="28"/>
        </w:rPr>
        <w:t>С</w:t>
      </w:r>
      <w:r w:rsidR="00A16F48" w:rsidRPr="00441E7A">
        <w:rPr>
          <w:rFonts w:ascii="Times New Roman" w:hAnsi="Times New Roman" w:cs="Times New Roman"/>
          <w:b/>
          <w:sz w:val="28"/>
          <w:szCs w:val="28"/>
        </w:rPr>
        <w:t xml:space="preserve">уд </w:t>
      </w:r>
      <w:r>
        <w:rPr>
          <w:rFonts w:ascii="Times New Roman" w:hAnsi="Times New Roman" w:cs="Times New Roman"/>
          <w:b/>
          <w:sz w:val="28"/>
          <w:szCs w:val="28"/>
        </w:rPr>
        <w:t xml:space="preserve">апелляционной инстанции </w:t>
      </w:r>
      <w:r w:rsidR="00A16F48" w:rsidRPr="00441E7A">
        <w:rPr>
          <w:rFonts w:ascii="Times New Roman" w:hAnsi="Times New Roman" w:cs="Times New Roman"/>
          <w:b/>
          <w:sz w:val="28"/>
          <w:szCs w:val="28"/>
        </w:rPr>
        <w:t>не привел мотивов, по которым признал заявленный размер судебных издержек чрезмерным, то есть не соответствующим необходимости, оправданности и разумности, не указал цены, которые обычно устанавливаются за данные транспортные услуги и другие расходы, связанные с рассмотрением дела, а также не представил расчёт, который позволял бы проверить правильность исчисления взысканной судом суммы судебных издержек</w:t>
      </w:r>
      <w:r>
        <w:rPr>
          <w:rFonts w:ascii="Times New Roman" w:hAnsi="Times New Roman" w:cs="Times New Roman"/>
          <w:b/>
          <w:sz w:val="28"/>
          <w:szCs w:val="28"/>
        </w:rPr>
        <w:t>.</w:t>
      </w:r>
      <w:proofErr w:type="gramEnd"/>
    </w:p>
    <w:p w:rsidR="00441E7A" w:rsidRPr="00441E7A" w:rsidRDefault="00441E7A" w:rsidP="00A16F48">
      <w:pPr>
        <w:spacing w:after="0" w:line="240" w:lineRule="auto"/>
        <w:ind w:firstLine="709"/>
        <w:jc w:val="both"/>
        <w:rPr>
          <w:rFonts w:ascii="Times New Roman" w:hAnsi="Times New Roman" w:cs="Times New Roman"/>
          <w:b/>
          <w:sz w:val="32"/>
          <w:szCs w:val="28"/>
        </w:rPr>
      </w:pPr>
    </w:p>
    <w:p w:rsidR="00D91169" w:rsidRDefault="00D91169" w:rsidP="00D91169">
      <w:pPr>
        <w:spacing w:after="0" w:line="240" w:lineRule="auto"/>
        <w:jc w:val="center"/>
        <w:rPr>
          <w:rFonts w:ascii="Times New Roman" w:hAnsi="Times New Roman" w:cs="Times New Roman"/>
          <w:b/>
          <w:sz w:val="32"/>
          <w:szCs w:val="28"/>
        </w:rPr>
      </w:pPr>
      <w:r w:rsidRPr="00D91169">
        <w:rPr>
          <w:rFonts w:ascii="Times New Roman" w:hAnsi="Times New Roman" w:cs="Times New Roman"/>
          <w:b/>
          <w:sz w:val="32"/>
          <w:szCs w:val="28"/>
        </w:rPr>
        <w:t>ВЕРХОВНЫЙ СУД</w:t>
      </w:r>
    </w:p>
    <w:p w:rsidR="00D91169" w:rsidRDefault="00D91169" w:rsidP="00D91169">
      <w:pPr>
        <w:spacing w:after="0" w:line="240" w:lineRule="auto"/>
        <w:jc w:val="center"/>
        <w:rPr>
          <w:rFonts w:ascii="Times New Roman" w:hAnsi="Times New Roman" w:cs="Times New Roman"/>
          <w:sz w:val="32"/>
          <w:szCs w:val="28"/>
        </w:rPr>
      </w:pPr>
      <w:r w:rsidRPr="00D91169">
        <w:rPr>
          <w:rFonts w:ascii="Times New Roman" w:hAnsi="Times New Roman" w:cs="Times New Roman"/>
          <w:b/>
          <w:sz w:val="32"/>
          <w:szCs w:val="28"/>
        </w:rPr>
        <w:t>РОССИЙСКОЙ ФЕДЕРАЦИИ</w:t>
      </w:r>
    </w:p>
    <w:p w:rsidR="00D91169" w:rsidRDefault="00D91169" w:rsidP="00D91169">
      <w:pPr>
        <w:spacing w:after="0" w:line="240" w:lineRule="auto"/>
        <w:jc w:val="right"/>
        <w:rPr>
          <w:rFonts w:ascii="Times New Roman" w:hAnsi="Times New Roman" w:cs="Times New Roman"/>
          <w:sz w:val="28"/>
          <w:szCs w:val="28"/>
        </w:rPr>
      </w:pPr>
      <w:r w:rsidRPr="00D91169">
        <w:rPr>
          <w:rFonts w:ascii="Times New Roman" w:hAnsi="Times New Roman" w:cs="Times New Roman"/>
          <w:sz w:val="28"/>
          <w:szCs w:val="28"/>
        </w:rPr>
        <w:t xml:space="preserve">Дело№9-КГ18-16 </w:t>
      </w:r>
    </w:p>
    <w:p w:rsidR="00D91169" w:rsidRDefault="00D91169" w:rsidP="00D91169">
      <w:pPr>
        <w:spacing w:after="0" w:line="240" w:lineRule="auto"/>
        <w:jc w:val="center"/>
        <w:rPr>
          <w:rFonts w:ascii="Times New Roman" w:hAnsi="Times New Roman" w:cs="Times New Roman"/>
          <w:b/>
          <w:sz w:val="28"/>
          <w:szCs w:val="28"/>
        </w:rPr>
      </w:pPr>
    </w:p>
    <w:p w:rsidR="00D91169" w:rsidRPr="00D91169" w:rsidRDefault="00D91169" w:rsidP="00D91169">
      <w:pPr>
        <w:spacing w:after="0" w:line="240" w:lineRule="auto"/>
        <w:jc w:val="center"/>
        <w:rPr>
          <w:rFonts w:ascii="Times New Roman" w:hAnsi="Times New Roman" w:cs="Times New Roman"/>
          <w:b/>
          <w:sz w:val="28"/>
          <w:szCs w:val="28"/>
        </w:rPr>
      </w:pPr>
      <w:r w:rsidRPr="00D91169">
        <w:rPr>
          <w:rFonts w:ascii="Times New Roman" w:hAnsi="Times New Roman" w:cs="Times New Roman"/>
          <w:b/>
          <w:sz w:val="28"/>
          <w:szCs w:val="28"/>
        </w:rPr>
        <w:t>ОПРЕДЕЛЕНИЕ</w:t>
      </w:r>
    </w:p>
    <w:p w:rsidR="00D91169" w:rsidRDefault="00D91169" w:rsidP="00D91169">
      <w:pPr>
        <w:spacing w:after="0" w:line="240" w:lineRule="auto"/>
        <w:jc w:val="both"/>
        <w:rPr>
          <w:rFonts w:ascii="Times New Roman" w:hAnsi="Times New Roman" w:cs="Times New Roman"/>
          <w:sz w:val="28"/>
          <w:szCs w:val="28"/>
        </w:rPr>
      </w:pPr>
    </w:p>
    <w:p w:rsidR="00D91169" w:rsidRDefault="00D91169" w:rsidP="00D91169">
      <w:pPr>
        <w:spacing w:after="0" w:line="240" w:lineRule="auto"/>
        <w:jc w:val="both"/>
        <w:rPr>
          <w:rFonts w:ascii="Times New Roman" w:hAnsi="Times New Roman" w:cs="Times New Roman"/>
          <w:sz w:val="28"/>
          <w:szCs w:val="28"/>
        </w:rPr>
      </w:pPr>
      <w:r w:rsidRPr="00D91169">
        <w:rPr>
          <w:rFonts w:ascii="Times New Roman" w:hAnsi="Times New Roman" w:cs="Times New Roman"/>
          <w:sz w:val="28"/>
          <w:szCs w:val="28"/>
        </w:rPr>
        <w:t>г</w:t>
      </w:r>
      <w:proofErr w:type="gramStart"/>
      <w:r w:rsidRPr="00D91169">
        <w:rPr>
          <w:rFonts w:ascii="Times New Roman" w:hAnsi="Times New Roman" w:cs="Times New Roman"/>
          <w:sz w:val="28"/>
          <w:szCs w:val="28"/>
        </w:rPr>
        <w:t>.М</w:t>
      </w:r>
      <w:proofErr w:type="gramEnd"/>
      <w:r w:rsidRPr="00D91169">
        <w:rPr>
          <w:rFonts w:ascii="Times New Roman" w:hAnsi="Times New Roman" w:cs="Times New Roman"/>
          <w:sz w:val="28"/>
          <w:szCs w:val="28"/>
        </w:rPr>
        <w:t xml:space="preserve">осква </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sidRPr="00D91169">
        <w:rPr>
          <w:rFonts w:ascii="Times New Roman" w:hAnsi="Times New Roman" w:cs="Times New Roman"/>
          <w:sz w:val="28"/>
          <w:szCs w:val="28"/>
        </w:rPr>
        <w:t xml:space="preserve">20 ноября 2018 г. </w:t>
      </w:r>
    </w:p>
    <w:p w:rsidR="00D91169" w:rsidRDefault="00D91169" w:rsidP="00D91169">
      <w:pPr>
        <w:spacing w:after="0" w:line="240" w:lineRule="auto"/>
        <w:jc w:val="both"/>
        <w:rPr>
          <w:rFonts w:ascii="Times New Roman" w:hAnsi="Times New Roman" w:cs="Times New Roman"/>
          <w:sz w:val="28"/>
          <w:szCs w:val="28"/>
        </w:rPr>
      </w:pPr>
    </w:p>
    <w:p w:rsidR="007B258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Судебная коллегия по гражданским делам Верховного Суда Российской Федерации в составе </w:t>
      </w:r>
    </w:p>
    <w:p w:rsidR="007B258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председательствующего Горшкова В.В., </w:t>
      </w:r>
    </w:p>
    <w:p w:rsidR="007B258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судей Марьина А.Н. и Романовского С</w:t>
      </w:r>
      <w:r w:rsidR="007B2584">
        <w:rPr>
          <w:rFonts w:ascii="Times New Roman" w:hAnsi="Times New Roman" w:cs="Times New Roman"/>
          <w:sz w:val="28"/>
          <w:szCs w:val="28"/>
        </w:rPr>
        <w:t>.</w:t>
      </w:r>
      <w:r w:rsidRPr="00D91169">
        <w:rPr>
          <w:rFonts w:ascii="Times New Roman" w:hAnsi="Times New Roman" w:cs="Times New Roman"/>
          <w:sz w:val="28"/>
          <w:szCs w:val="28"/>
        </w:rPr>
        <w:t xml:space="preserve">В. </w:t>
      </w:r>
    </w:p>
    <w:p w:rsidR="00BE2144"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рассмотрела в судебном заседании гражданское дело по иску Вифлеемского Анатолия Борисовича к непубличному акционерному обществу «Национальная спутниковая компания» об исполнении обязательств, о взыскании убытков, штрафа и компенсации морального вреда по кассационной жалобе непубличного акционерного общества «Национальная спутниковая компания» на апелляционное определение судебной коллегии по гражданским делам Нижегородского областного суда от 19 декабря 2017 г. </w:t>
      </w:r>
      <w:proofErr w:type="gramEnd"/>
    </w:p>
    <w:p w:rsidR="00BE214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Заслушав доклад судьи Верховного Суда Российской Федерации Марьина А.Н., выслушав объяснения представителей непубличного акционерного общества «Национальная спутниковая компания» </w:t>
      </w:r>
      <w:proofErr w:type="spellStart"/>
      <w:r w:rsidRPr="00D91169">
        <w:rPr>
          <w:rFonts w:ascii="Times New Roman" w:hAnsi="Times New Roman" w:cs="Times New Roman"/>
          <w:sz w:val="28"/>
          <w:szCs w:val="28"/>
        </w:rPr>
        <w:t>Мишушина</w:t>
      </w:r>
      <w:proofErr w:type="spellEnd"/>
      <w:r w:rsidRPr="00D91169">
        <w:rPr>
          <w:rFonts w:ascii="Times New Roman" w:hAnsi="Times New Roman" w:cs="Times New Roman"/>
          <w:sz w:val="28"/>
          <w:szCs w:val="28"/>
        </w:rPr>
        <w:t xml:space="preserve"> А.Е. и Сигалова Д.В., поддержавших доводы кассационной жалобы, Судебная коллегия по гражданским делам Верховного Суда Российской Федерации </w:t>
      </w:r>
    </w:p>
    <w:p w:rsidR="00BE2144" w:rsidRDefault="00BE2144" w:rsidP="007B2584">
      <w:pPr>
        <w:spacing w:after="0" w:line="240" w:lineRule="auto"/>
        <w:ind w:firstLine="709"/>
        <w:jc w:val="both"/>
        <w:rPr>
          <w:rFonts w:ascii="Times New Roman" w:hAnsi="Times New Roman" w:cs="Times New Roman"/>
          <w:sz w:val="28"/>
          <w:szCs w:val="28"/>
        </w:rPr>
      </w:pPr>
    </w:p>
    <w:p w:rsidR="00BE2144" w:rsidRDefault="00BE2144" w:rsidP="00BE2144">
      <w:pPr>
        <w:spacing w:after="0" w:line="240" w:lineRule="auto"/>
        <w:ind w:firstLine="709"/>
        <w:jc w:val="center"/>
        <w:rPr>
          <w:rFonts w:ascii="Times New Roman" w:hAnsi="Times New Roman" w:cs="Times New Roman"/>
          <w:sz w:val="28"/>
          <w:szCs w:val="28"/>
        </w:rPr>
      </w:pPr>
      <w:r>
        <w:rPr>
          <w:rFonts w:ascii="Times New Roman" w:hAnsi="Times New Roman" w:cs="Times New Roman"/>
          <w:sz w:val="28"/>
          <w:szCs w:val="28"/>
        </w:rPr>
        <w:t>установила</w:t>
      </w:r>
      <w:r w:rsidR="00D91169" w:rsidRPr="00D91169">
        <w:rPr>
          <w:rFonts w:ascii="Times New Roman" w:hAnsi="Times New Roman" w:cs="Times New Roman"/>
          <w:sz w:val="28"/>
          <w:szCs w:val="28"/>
        </w:rPr>
        <w:t>:</w:t>
      </w:r>
    </w:p>
    <w:p w:rsidR="00BE2144" w:rsidRDefault="00BE2144" w:rsidP="007B2584">
      <w:pPr>
        <w:spacing w:after="0" w:line="240" w:lineRule="auto"/>
        <w:ind w:firstLine="709"/>
        <w:jc w:val="both"/>
        <w:rPr>
          <w:rFonts w:ascii="Times New Roman" w:hAnsi="Times New Roman" w:cs="Times New Roman"/>
          <w:sz w:val="28"/>
          <w:szCs w:val="28"/>
        </w:rPr>
      </w:pPr>
    </w:p>
    <w:p w:rsidR="00BE2144"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решением Нижегородского районного суда г. Нижний Новгород от 14 сентября 2016 г., оставленным без изменения апелляционным определением судебной коллегии по гражданским делам Нижегородского областного суда от 6 декабря 2016 г., </w:t>
      </w:r>
      <w:r w:rsidRPr="000A1864">
        <w:rPr>
          <w:rFonts w:ascii="Times New Roman" w:hAnsi="Times New Roman" w:cs="Times New Roman"/>
          <w:sz w:val="28"/>
          <w:szCs w:val="28"/>
          <w:u w:val="single"/>
        </w:rPr>
        <w:t>отказано</w:t>
      </w:r>
      <w:r w:rsidRPr="00D91169">
        <w:rPr>
          <w:rFonts w:ascii="Times New Roman" w:hAnsi="Times New Roman" w:cs="Times New Roman"/>
          <w:sz w:val="28"/>
          <w:szCs w:val="28"/>
        </w:rPr>
        <w:t xml:space="preserve"> в удовлетворении исковых требований Вифлеемского А.Б. к непубличному акционерному обществу «Национальная спутниковая компания» (далее - НАО «Национальная спутниковая компания», общество) об исполнении обязательств, о взыскании убытков, штрафа и компенсации</w:t>
      </w:r>
      <w:proofErr w:type="gramEnd"/>
      <w:r w:rsidRPr="00D91169">
        <w:rPr>
          <w:rFonts w:ascii="Times New Roman" w:hAnsi="Times New Roman" w:cs="Times New Roman"/>
          <w:sz w:val="28"/>
          <w:szCs w:val="28"/>
        </w:rPr>
        <w:t xml:space="preserve"> морального вреда.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НАО «Национальная спутниковая компания» </w:t>
      </w:r>
      <w:r w:rsidRPr="009C4F1B">
        <w:rPr>
          <w:rFonts w:ascii="Times New Roman" w:hAnsi="Times New Roman" w:cs="Times New Roman"/>
          <w:sz w:val="28"/>
          <w:szCs w:val="28"/>
          <w:u w:val="single"/>
        </w:rPr>
        <w:t>обратилось в суд</w:t>
      </w:r>
      <w:r w:rsidRPr="00D91169">
        <w:rPr>
          <w:rFonts w:ascii="Times New Roman" w:hAnsi="Times New Roman" w:cs="Times New Roman"/>
          <w:sz w:val="28"/>
          <w:szCs w:val="28"/>
        </w:rPr>
        <w:t xml:space="preserve"> с заявлением о взыскании с Вифлеемского А.Б. </w:t>
      </w:r>
      <w:r w:rsidRPr="000A1864">
        <w:rPr>
          <w:rFonts w:ascii="Times New Roman" w:hAnsi="Times New Roman" w:cs="Times New Roman"/>
          <w:sz w:val="28"/>
          <w:szCs w:val="28"/>
          <w:u w:val="single"/>
        </w:rPr>
        <w:t>судебных расходов в размере 69 124 руб.</w:t>
      </w:r>
      <w:r w:rsidRPr="00D91169">
        <w:rPr>
          <w:rFonts w:ascii="Times New Roman" w:hAnsi="Times New Roman" w:cs="Times New Roman"/>
          <w:sz w:val="28"/>
          <w:szCs w:val="28"/>
        </w:rPr>
        <w:t xml:space="preserve">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lastRenderedPageBreak/>
        <w:t xml:space="preserve">В обоснование своих требований общество указало, что при рассмотрении настоящего дела в судебных заседаниях 20 июля, 8 и 14 сентября, и 6 декабря 2016 г. в судах первой и апелляционной инстанций участвовали представители ответчика, направленные в служебную командировку.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Ссылаясь на то, что расходы на проезд представителей составили 58 814 руб., командировочные расходы - 10 400 руб., заявитель просил возместить ему данные расходы как стороне, в пользу которой состоялось решение суда.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Определением Нижегородского районного суда </w:t>
      </w:r>
      <w:proofErr w:type="gramStart"/>
      <w:r w:rsidRPr="00D91169">
        <w:rPr>
          <w:rFonts w:ascii="Times New Roman" w:hAnsi="Times New Roman" w:cs="Times New Roman"/>
          <w:sz w:val="28"/>
          <w:szCs w:val="28"/>
        </w:rPr>
        <w:t>г</w:t>
      </w:r>
      <w:proofErr w:type="gramEnd"/>
      <w:r w:rsidRPr="00D91169">
        <w:rPr>
          <w:rFonts w:ascii="Times New Roman" w:hAnsi="Times New Roman" w:cs="Times New Roman"/>
          <w:sz w:val="28"/>
          <w:szCs w:val="28"/>
        </w:rPr>
        <w:t xml:space="preserve">. Нижний Новгород от 26 мая 2017 г. в удовлетворении заявления НАО «Национальная спутниковая компания» о взыскании судебных расходов отказано. </w:t>
      </w:r>
    </w:p>
    <w:p w:rsidR="000A1864"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Апелляционным определением судебной коллегии по гражданским делам Нижегородского областного суда от 19 декабря 2017 г. </w:t>
      </w:r>
      <w:r w:rsidRPr="009C4F1B">
        <w:rPr>
          <w:rFonts w:ascii="Times New Roman" w:hAnsi="Times New Roman" w:cs="Times New Roman"/>
          <w:sz w:val="28"/>
          <w:szCs w:val="28"/>
          <w:u w:val="single"/>
        </w:rPr>
        <w:t>определение суда первой инстанции отменено</w:t>
      </w:r>
      <w:r w:rsidRPr="00D91169">
        <w:rPr>
          <w:rFonts w:ascii="Times New Roman" w:hAnsi="Times New Roman" w:cs="Times New Roman"/>
          <w:sz w:val="28"/>
          <w:szCs w:val="28"/>
        </w:rPr>
        <w:t xml:space="preserve">, вопрос разрешен по существу: с Вифлеемского А.Б. в пользу общества взысканы судебные расходы в размере 5 000 руб. В удовлетворении остальной части требований отказано. </w:t>
      </w:r>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В кассационной жалобе НАО «Национальная спутниковая компания» ставится вопрос об отмене указанного апелляционного определения, как незаконного. </w:t>
      </w:r>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Определением судьи Верховного Суда Российской Федерации Романовского С</w:t>
      </w:r>
      <w:r w:rsidR="009C4F1B">
        <w:rPr>
          <w:rFonts w:ascii="Times New Roman" w:hAnsi="Times New Roman" w:cs="Times New Roman"/>
          <w:sz w:val="28"/>
          <w:szCs w:val="28"/>
        </w:rPr>
        <w:t>.</w:t>
      </w:r>
      <w:r w:rsidRPr="00D91169">
        <w:rPr>
          <w:rFonts w:ascii="Times New Roman" w:hAnsi="Times New Roman" w:cs="Times New Roman"/>
          <w:sz w:val="28"/>
          <w:szCs w:val="28"/>
        </w:rPr>
        <w:t xml:space="preserve">В. от 22 октября 2018 г. кассационная жалоба с делом передана для рассмотрения в судебном заседании Судебной коллегии по гражданским делам Верховного Суда Российской Федерации. </w:t>
      </w:r>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Проверив материалы дела, обсудив доводы, изложенные в кассационной жалобе и в возражениях на неё, Судебная коллегия по гражданским делам Верховного Суда Российской Федерации находит кассационную жалобу подлежащей удовлетворению. </w:t>
      </w:r>
    </w:p>
    <w:p w:rsidR="009C4F1B"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Основаниями для отмены или изменения судебных постановлений в кассационном порядке являются существенные нарушения норм материального права или норм процессуального права, которые повлияли на исход дела и без устранения которых невозможны восстановление и защита нарушенных прав, свобод и законных интересов, а также защита охраняемых законом публичных интересов (статья 387 Гражданского процессуального кодекса Российской Федерации). </w:t>
      </w:r>
      <w:proofErr w:type="gramEnd"/>
    </w:p>
    <w:p w:rsidR="009C4F1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Такие нарушения допущены судом апелляционной инстанции при рассмотрении заявления НАО «Национальная спутниковая компания» о взыскании судебных расходов. </w:t>
      </w:r>
    </w:p>
    <w:p w:rsidR="0056125B"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Судами установлено и следует из материалов дела, что решением Нижегородского районного суда г. Нижний Новгород от 14 сентября 2016 г., оставленным без изменения апелляционным определением судебной коллегии по гражданским делам Нижегородского областного суда от 6 декабря 2016 г., отказано в удовлетворении исковых требований Вифлеемского А.Б. к НАО «Национальная спутниковая компания» об исполнении обязательств, о взыскании убытков, штрафа и компенсации</w:t>
      </w:r>
      <w:proofErr w:type="gramEnd"/>
      <w:r w:rsidRPr="00D91169">
        <w:rPr>
          <w:rFonts w:ascii="Times New Roman" w:hAnsi="Times New Roman" w:cs="Times New Roman"/>
          <w:sz w:val="28"/>
          <w:szCs w:val="28"/>
        </w:rPr>
        <w:t xml:space="preserve"> морального вреда. </w:t>
      </w:r>
    </w:p>
    <w:p w:rsidR="0056125B"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Обращаясь в суд с заявлением о взыскании судебных расходов, понесенных в связи рассмотрением данного гражданского дела, НАО «Национальная спутниковая компания» ссылалось на то, что в судебных заседаниях Нижегородского районного суда г. Нижний Новгород 20 июля, 8 и </w:t>
      </w:r>
      <w:r w:rsidRPr="00D91169">
        <w:rPr>
          <w:rFonts w:ascii="Times New Roman" w:hAnsi="Times New Roman" w:cs="Times New Roman"/>
          <w:sz w:val="28"/>
          <w:szCs w:val="28"/>
        </w:rPr>
        <w:lastRenderedPageBreak/>
        <w:t>14 сентября 2016 г. принимал участие представитель ответчика, направленный в служебную командировку из г. Санкт-Петербурга в г. Нижний Новгород, а в судебном заседании</w:t>
      </w:r>
      <w:proofErr w:type="gramEnd"/>
      <w:r w:rsidRPr="00D91169">
        <w:rPr>
          <w:rFonts w:ascii="Times New Roman" w:hAnsi="Times New Roman" w:cs="Times New Roman"/>
          <w:sz w:val="28"/>
          <w:szCs w:val="28"/>
        </w:rPr>
        <w:t xml:space="preserve"> </w:t>
      </w:r>
      <w:proofErr w:type="gramStart"/>
      <w:r w:rsidRPr="00D91169">
        <w:rPr>
          <w:rFonts w:ascii="Times New Roman" w:hAnsi="Times New Roman" w:cs="Times New Roman"/>
          <w:sz w:val="28"/>
          <w:szCs w:val="28"/>
        </w:rPr>
        <w:t>Нижегородского областного суда, состоявшемся 6 декабря 2016 г., по рассмотрению апелляционной жалобы Вифлеемского А.Б. участвовали два представителя общества.</w:t>
      </w:r>
      <w:proofErr w:type="gramEnd"/>
      <w:r w:rsidRPr="00D91169">
        <w:rPr>
          <w:rFonts w:ascii="Times New Roman" w:hAnsi="Times New Roman" w:cs="Times New Roman"/>
          <w:sz w:val="28"/>
          <w:szCs w:val="28"/>
        </w:rPr>
        <w:t xml:space="preserve"> Продолжительность командировок представителей </w:t>
      </w:r>
      <w:proofErr w:type="gramStart"/>
      <w:r w:rsidRPr="00D91169">
        <w:rPr>
          <w:rFonts w:ascii="Times New Roman" w:hAnsi="Times New Roman" w:cs="Times New Roman"/>
          <w:sz w:val="28"/>
          <w:szCs w:val="28"/>
        </w:rPr>
        <w:t>для явки на каждое судебное заседание в суд первой инстанции с учетом удаленности от места</w:t>
      </w:r>
      <w:proofErr w:type="gramEnd"/>
      <w:r w:rsidRPr="00D91169">
        <w:rPr>
          <w:rFonts w:ascii="Times New Roman" w:hAnsi="Times New Roman" w:cs="Times New Roman"/>
          <w:sz w:val="28"/>
          <w:szCs w:val="28"/>
        </w:rPr>
        <w:t xml:space="preserve"> рассмотрения дела составила 3 календарных дня, для явки в судебное заседание 6 декабря 2016 г. - 2 календарных дня для каждого из двух представителей. Расходы на проезд по маршрутам</w:t>
      </w:r>
      <w:proofErr w:type="gramStart"/>
      <w:r w:rsidRPr="00D91169">
        <w:rPr>
          <w:rFonts w:ascii="Times New Roman" w:hAnsi="Times New Roman" w:cs="Times New Roman"/>
          <w:sz w:val="28"/>
          <w:szCs w:val="28"/>
        </w:rPr>
        <w:t xml:space="preserve"> С</w:t>
      </w:r>
      <w:proofErr w:type="gramEnd"/>
      <w:r w:rsidRPr="00D91169">
        <w:rPr>
          <w:rFonts w:ascii="Times New Roman" w:hAnsi="Times New Roman" w:cs="Times New Roman"/>
          <w:sz w:val="28"/>
          <w:szCs w:val="28"/>
        </w:rPr>
        <w:t xml:space="preserve">анкт- Петербург - Нижний Новгород - Санкт-Петербург и Санкт-Петербург - Москва - Нижний Новгород - Москва - Санкт-Петербург составили 58 814 руб., командировочные расходы - 10 400 руб. </w:t>
      </w:r>
    </w:p>
    <w:p w:rsidR="0056125B"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Отказывая в удовлетворении заявления общества о взыскании судебных расходов, суд первой инстанции исходил из того, что НАО «Национальная спутниковая компания» не представлены доказательства, подтверждающие обоснованность и разумность несения затрат на проезд представителей НАО «Национальная спутниковая компания» в вагонах железнодорожного транспорта повышенной комфортности «СВ» и бизнес класса.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Также суд указал, что затраты общества на оплату представителям команди</w:t>
      </w:r>
      <w:r w:rsidR="0056125B">
        <w:rPr>
          <w:rFonts w:ascii="Times New Roman" w:hAnsi="Times New Roman" w:cs="Times New Roman"/>
          <w:sz w:val="28"/>
          <w:szCs w:val="28"/>
        </w:rPr>
        <w:t>ровочных расходов (суточных) в</w:t>
      </w:r>
      <w:r w:rsidRPr="00D91169">
        <w:rPr>
          <w:rFonts w:ascii="Times New Roman" w:hAnsi="Times New Roman" w:cs="Times New Roman"/>
          <w:sz w:val="28"/>
          <w:szCs w:val="28"/>
        </w:rPr>
        <w:t xml:space="preserve"> силу положений статьи 94 Гражданского процессуального кодекса Российской Федерации не относятся к издержкам, связанным с рассмотрением дела. </w:t>
      </w:r>
    </w:p>
    <w:p w:rsidR="004E5465"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Отменяя определение суда первой инстанции и частично удовлетворяя заявленные требования, суд апелляционной инстанции, руководствуясь статьями 88, 94, 100 Гражданского процессуального кодекса Российской Федерации и разъяснениями, содержащимися в абзаце втором пункта 11 постановления Пленума Верховного Суда Российской Федерации от 21 января 2016 г. № 1 «О некоторых вопросах применения законодательства о возмещении издержек, связанных с рассмотрением дела» (далее - постановление Пленума Верховного Суда</w:t>
      </w:r>
      <w:proofErr w:type="gramEnd"/>
      <w:r w:rsidRPr="00D91169">
        <w:rPr>
          <w:rFonts w:ascii="Times New Roman" w:hAnsi="Times New Roman" w:cs="Times New Roman"/>
          <w:sz w:val="28"/>
          <w:szCs w:val="28"/>
        </w:rPr>
        <w:t xml:space="preserve"> Российской Федерации от 21 января 2016 г. № 1), исходил из чрезмерности предъявленных обществом судебных расходов, на основании чего снизил их размер до 5 000 руб.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Судебная коллегия по гражданским делам Верховного Суда Российской Федерации находит, что обжалуемое апелляционное определение принято с существенным нарушением норм процессуального права и согласиться с ними нельзя по следующим основаниям.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Согласно статье 88 Гражданского процессуального кодекса Российской Федерации судебные расходы состоят из государственной пошлины и издержек, связанных с рассмотрением дела.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К издержкам, связанным с рассмотрением дела, </w:t>
      </w:r>
      <w:proofErr w:type="gramStart"/>
      <w:r w:rsidRPr="00D91169">
        <w:rPr>
          <w:rFonts w:ascii="Times New Roman" w:hAnsi="Times New Roman" w:cs="Times New Roman"/>
          <w:sz w:val="28"/>
          <w:szCs w:val="28"/>
        </w:rPr>
        <w:t>относятся</w:t>
      </w:r>
      <w:proofErr w:type="gramEnd"/>
      <w:r w:rsidRPr="00D91169">
        <w:rPr>
          <w:rFonts w:ascii="Times New Roman" w:hAnsi="Times New Roman" w:cs="Times New Roman"/>
          <w:sz w:val="28"/>
          <w:szCs w:val="28"/>
        </w:rPr>
        <w:t xml:space="preserve"> в том числе расходы на проезд и проживание сторон и третьих лиц, понесенные ими в связи с явкой в суд, а также другие признанные судом необходимыми расходы (статья 94 Гражданского процессуального кодекса Российской Федерации). </w:t>
      </w:r>
    </w:p>
    <w:p w:rsidR="004E5465"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По общему правилу, предусмотренному частью 1 статьи 98 Гражданского процессуального кодекса Российской Федерации, стороне, в пользу которой состоялось решение суда, суд присуждает возместить с другой стороны все понесенные по делу судебные расходы. </w:t>
      </w:r>
    </w:p>
    <w:p w:rsidR="004E5465"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lastRenderedPageBreak/>
        <w:t>В силу части 2 той же статьи данные правила относятся также к распределению судебных расходов, понесенных сторонами в связи с ведением дела в апелляционной, кассационной и надзорной инстанциях.</w:t>
      </w:r>
      <w:proofErr w:type="gramEnd"/>
      <w:r w:rsidRPr="00D91169">
        <w:rPr>
          <w:rFonts w:ascii="Times New Roman" w:hAnsi="Times New Roman" w:cs="Times New Roman"/>
          <w:sz w:val="28"/>
          <w:szCs w:val="28"/>
        </w:rPr>
        <w:t xml:space="preserve"> Лицо, заявляющее о взыскании судебных издержек, должно доказать факт их несения, а также связь между понесенными указанным лицом издержками и делом, рассматриваемым в суде с его участием. Недоказанность данных обстоятельств является основанием для отказа в возмещении судебных издержек (часть 1 статьи 56 Гражданского процессуального кодекса Российской Федерации и пункт 10 постановления Пленума Верховного Суда Российской Федерации от 21 января 2016 г. № 1). </w:t>
      </w:r>
    </w:p>
    <w:p w:rsidR="004A393E"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В соответствии с разъяснениями, изложенными в пункте 14 постановления Пленума Верховного Суда Российской Федерации от 21 января 2016 г. № 1, транспортные расходы и расходы на проживание представителя стороны возмещаются другой стороной </w:t>
      </w:r>
      <w:proofErr w:type="gramStart"/>
      <w:r w:rsidRPr="00D91169">
        <w:rPr>
          <w:rFonts w:ascii="Times New Roman" w:hAnsi="Times New Roman" w:cs="Times New Roman"/>
          <w:sz w:val="28"/>
          <w:szCs w:val="28"/>
        </w:rPr>
        <w:t>спора</w:t>
      </w:r>
      <w:proofErr w:type="gramEnd"/>
      <w:r w:rsidRPr="00D91169">
        <w:rPr>
          <w:rFonts w:ascii="Times New Roman" w:hAnsi="Times New Roman" w:cs="Times New Roman"/>
          <w:sz w:val="28"/>
          <w:szCs w:val="28"/>
        </w:rPr>
        <w:t xml:space="preserve"> в разумных пределах исходя из цен, которые обычно устанавливаются за транспортные услуги, а также цен на услуги, связанные с обеспечением проживания, в месте (регионе), в котором они фактически оказаны. </w:t>
      </w:r>
    </w:p>
    <w:p w:rsidR="003A7682"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Таким образом, при разрешении вопроса о взыскании судебных расходов в виде транспортных и иных издержек </w:t>
      </w:r>
      <w:r w:rsidRPr="004A393E">
        <w:rPr>
          <w:rFonts w:ascii="Times New Roman" w:hAnsi="Times New Roman" w:cs="Times New Roman"/>
          <w:sz w:val="28"/>
          <w:szCs w:val="28"/>
          <w:u w:val="single"/>
        </w:rPr>
        <w:t xml:space="preserve">юридически значимым является установление связи указанных расходов с рассмотрением дела, их необходимости, оправданности и разумности исходя из цен, которые </w:t>
      </w:r>
      <w:r w:rsidRPr="004A393E">
        <w:rPr>
          <w:rFonts w:ascii="Times New Roman" w:hAnsi="Times New Roman" w:cs="Times New Roman"/>
          <w:b/>
          <w:sz w:val="28"/>
          <w:szCs w:val="28"/>
          <w:u w:val="single"/>
        </w:rPr>
        <w:t xml:space="preserve">обычно </w:t>
      </w:r>
      <w:r w:rsidRPr="004A393E">
        <w:rPr>
          <w:rFonts w:ascii="Times New Roman" w:hAnsi="Times New Roman" w:cs="Times New Roman"/>
          <w:sz w:val="28"/>
          <w:szCs w:val="28"/>
          <w:u w:val="single"/>
        </w:rPr>
        <w:t>устанавливаются за данные услуги</w:t>
      </w:r>
      <w:r w:rsidRPr="00D91169">
        <w:rPr>
          <w:rFonts w:ascii="Times New Roman" w:hAnsi="Times New Roman" w:cs="Times New Roman"/>
          <w:sz w:val="28"/>
          <w:szCs w:val="28"/>
        </w:rPr>
        <w:t xml:space="preserve">. Разрешая вопрос о размере сумм, взыскиваемых в возмещение судебных издержек, суд не вправе уменьшать его произвольно, если другая сторона не заявляет возражения и не представляет доказательства чрезмерности взыскиваемых с нее расходов. </w:t>
      </w:r>
      <w:proofErr w:type="gramStart"/>
      <w:r w:rsidRPr="00D91169">
        <w:rPr>
          <w:rFonts w:ascii="Times New Roman" w:hAnsi="Times New Roman" w:cs="Times New Roman"/>
          <w:sz w:val="28"/>
          <w:szCs w:val="28"/>
        </w:rPr>
        <w:t xml:space="preserve">Вместе с тем в целях реализации задачи судопроизводства по справедливому публичному судебному разбирательству, обеспечения необходимого баланса процессуальных прав и обязанностей сторон (статьи 2, 35 Гражданского процессуального кодекса Российской Федерации) суд вправе уменьшить размер судебных издержек, в том числе расходов на оплату услуг представителя, если заявленная к взысканию сумма издержек, исходя из имеющихся в деле доказательств, носит </w:t>
      </w:r>
      <w:r w:rsidRPr="004A393E">
        <w:rPr>
          <w:rFonts w:ascii="Times New Roman" w:hAnsi="Times New Roman" w:cs="Times New Roman"/>
          <w:sz w:val="28"/>
          <w:szCs w:val="28"/>
          <w:u w:val="single"/>
        </w:rPr>
        <w:t>явно неразумный (чрезмерный) характер</w:t>
      </w:r>
      <w:proofErr w:type="gramEnd"/>
      <w:r w:rsidRPr="00D91169">
        <w:rPr>
          <w:rFonts w:ascii="Times New Roman" w:hAnsi="Times New Roman" w:cs="Times New Roman"/>
          <w:sz w:val="28"/>
          <w:szCs w:val="28"/>
        </w:rPr>
        <w:t xml:space="preserve"> (пункт 11 постановления Пленума Верховного Суда Российской Федерации от 21 января 2016 г. № 1). </w:t>
      </w:r>
    </w:p>
    <w:p w:rsidR="003A7682"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Поскольку оценка обоснованности требований о возмещении судебных издержек осуществляется по общим правилам гражданского процессуального законодательства, </w:t>
      </w:r>
      <w:r w:rsidRPr="003A7682">
        <w:rPr>
          <w:rFonts w:ascii="Times New Roman" w:hAnsi="Times New Roman" w:cs="Times New Roman"/>
          <w:sz w:val="28"/>
          <w:szCs w:val="28"/>
          <w:u w:val="single"/>
        </w:rPr>
        <w:t>результаты оценки доказательств суд обязан отразить в судебном акте,</w:t>
      </w:r>
      <w:r w:rsidRPr="00D91169">
        <w:rPr>
          <w:rFonts w:ascii="Times New Roman" w:hAnsi="Times New Roman" w:cs="Times New Roman"/>
          <w:sz w:val="28"/>
          <w:szCs w:val="28"/>
        </w:rPr>
        <w:t xml:space="preserve"> в котором приводятся мотивы, по которым одни доказательства приняты в качестве средств обоснования выводов суда, другие доказательства отвергнуты судом, а также основания, по которым одним доказательствам отдано предпочтение перед другими (часть 4 статьи 67 Гражданского процессуального</w:t>
      </w:r>
      <w:proofErr w:type="gramEnd"/>
      <w:r w:rsidRPr="00D91169">
        <w:rPr>
          <w:rFonts w:ascii="Times New Roman" w:hAnsi="Times New Roman" w:cs="Times New Roman"/>
          <w:sz w:val="28"/>
          <w:szCs w:val="28"/>
        </w:rPr>
        <w:t xml:space="preserve"> кодекса Российской Федерации). </w:t>
      </w:r>
    </w:p>
    <w:p w:rsidR="003A7682"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Отменяя определение суда первой инстанции и разрешая требование НАО «Национальная спутниковая компания» по существу, суд апелляционной инстанции, установив факт несения заявителем расходов на проезд его представителей к месту слушания дела и обратно в сумме 58 814 руб., оплаты  </w:t>
      </w:r>
      <w:r w:rsidRPr="00D91169">
        <w:rPr>
          <w:rFonts w:ascii="Times New Roman" w:hAnsi="Times New Roman" w:cs="Times New Roman"/>
          <w:sz w:val="28"/>
          <w:szCs w:val="28"/>
        </w:rPr>
        <w:lastRenderedPageBreak/>
        <w:t xml:space="preserve">командировочных расходов в сумме 10 400 руб., признал за обществом право на возмещение судебных издержек. </w:t>
      </w:r>
      <w:proofErr w:type="gramEnd"/>
    </w:p>
    <w:p w:rsidR="002F063A" w:rsidRDefault="00D91169" w:rsidP="007B2584">
      <w:pPr>
        <w:spacing w:after="0" w:line="240" w:lineRule="auto"/>
        <w:ind w:firstLine="709"/>
        <w:jc w:val="both"/>
        <w:rPr>
          <w:rFonts w:ascii="Times New Roman" w:hAnsi="Times New Roman" w:cs="Times New Roman"/>
          <w:sz w:val="28"/>
          <w:szCs w:val="28"/>
        </w:rPr>
      </w:pPr>
      <w:proofErr w:type="gramStart"/>
      <w:r w:rsidRPr="00D91169">
        <w:rPr>
          <w:rFonts w:ascii="Times New Roman" w:hAnsi="Times New Roman" w:cs="Times New Roman"/>
          <w:sz w:val="28"/>
          <w:szCs w:val="28"/>
        </w:rPr>
        <w:t xml:space="preserve">В то же время, определяя размер подлежащих возмещению издержек в сумме 5 000 руб., </w:t>
      </w:r>
      <w:r w:rsidRPr="002F063A">
        <w:rPr>
          <w:rFonts w:ascii="Times New Roman" w:hAnsi="Times New Roman" w:cs="Times New Roman"/>
          <w:sz w:val="28"/>
          <w:szCs w:val="28"/>
          <w:u w:val="single"/>
        </w:rPr>
        <w:t xml:space="preserve">суд апелляционной инстанции в нарушение приведенных выше норм права и разъяснений </w:t>
      </w:r>
      <w:r w:rsidRPr="00D91169">
        <w:rPr>
          <w:rFonts w:ascii="Times New Roman" w:hAnsi="Times New Roman" w:cs="Times New Roman"/>
          <w:sz w:val="28"/>
          <w:szCs w:val="28"/>
        </w:rPr>
        <w:t xml:space="preserve">Верховного Суда Российской Федерации не привел мотивов, по которым признал заявленный размер судебных издержек чрезмерным, то есть не соответствующим необходимости, оправданности и разумности, </w:t>
      </w:r>
      <w:r w:rsidRPr="002F063A">
        <w:rPr>
          <w:rFonts w:ascii="Times New Roman" w:hAnsi="Times New Roman" w:cs="Times New Roman"/>
          <w:sz w:val="28"/>
          <w:szCs w:val="28"/>
          <w:u w:val="single"/>
        </w:rPr>
        <w:t>не указал цены, которые обычно устанавливаются за данные транспортные услуги и другие</w:t>
      </w:r>
      <w:proofErr w:type="gramEnd"/>
      <w:r w:rsidRPr="002F063A">
        <w:rPr>
          <w:rFonts w:ascii="Times New Roman" w:hAnsi="Times New Roman" w:cs="Times New Roman"/>
          <w:sz w:val="28"/>
          <w:szCs w:val="28"/>
          <w:u w:val="single"/>
        </w:rPr>
        <w:t xml:space="preserve"> расходы</w:t>
      </w:r>
      <w:r w:rsidRPr="00D91169">
        <w:rPr>
          <w:rFonts w:ascii="Times New Roman" w:hAnsi="Times New Roman" w:cs="Times New Roman"/>
          <w:sz w:val="28"/>
          <w:szCs w:val="28"/>
        </w:rPr>
        <w:t xml:space="preserve">, связанные с рассмотрением дела, а также не представил расчёт, который позволял бы проверить правильность исчисления взысканной судом суммы судебных издержек.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При таких обстоятельствах апелляционное определение нельзя признать отвечающим требованиям статей 195 и 329 Гражданского процессуального кодекса Российской Федерации.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Допущенные судом апелляционной инстанции нарушения норм права, являясь существенными, повлияли на исход дела, и без их устранения невозможна защита охраняемых законом интересов заявителя.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С учётом изложенного Судебная коллегия по гражданским делам Верховного Суда Российской Федерации полагает необходимым апелляционное определение судебной коллегии по гражданским делам Нижегородского областного суда от 19 декабря 2017 г. отменить и направить дело на новое рассмотрение в суд апелляционной инстанции. </w:t>
      </w:r>
    </w:p>
    <w:p w:rsidR="002F063A"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Руководствуясь статьями 387, 388, 390 Гражданского процессуального кодекса Российской Федерации, Судебная коллегия по гражданским делам Верховного Суда Российской Федерации </w:t>
      </w:r>
    </w:p>
    <w:p w:rsidR="002F063A" w:rsidRDefault="002F063A" w:rsidP="007B2584">
      <w:pPr>
        <w:spacing w:after="0" w:line="240" w:lineRule="auto"/>
        <w:ind w:firstLine="709"/>
        <w:jc w:val="both"/>
        <w:rPr>
          <w:rFonts w:ascii="Times New Roman" w:hAnsi="Times New Roman" w:cs="Times New Roman"/>
          <w:sz w:val="28"/>
          <w:szCs w:val="28"/>
        </w:rPr>
      </w:pPr>
    </w:p>
    <w:p w:rsidR="002F063A" w:rsidRDefault="00D91169" w:rsidP="002F063A">
      <w:pPr>
        <w:spacing w:after="0" w:line="240" w:lineRule="auto"/>
        <w:ind w:firstLine="709"/>
        <w:jc w:val="center"/>
        <w:rPr>
          <w:rFonts w:ascii="Times New Roman" w:hAnsi="Times New Roman" w:cs="Times New Roman"/>
          <w:sz w:val="28"/>
          <w:szCs w:val="28"/>
        </w:rPr>
      </w:pPr>
      <w:r w:rsidRPr="00D91169">
        <w:rPr>
          <w:rFonts w:ascii="Times New Roman" w:hAnsi="Times New Roman" w:cs="Times New Roman"/>
          <w:sz w:val="28"/>
          <w:szCs w:val="28"/>
        </w:rPr>
        <w:t>определила</w:t>
      </w:r>
      <w:proofErr w:type="gramStart"/>
      <w:r w:rsidRPr="00D91169">
        <w:rPr>
          <w:rFonts w:ascii="Times New Roman" w:hAnsi="Times New Roman" w:cs="Times New Roman"/>
          <w:sz w:val="28"/>
          <w:szCs w:val="28"/>
        </w:rPr>
        <w:t xml:space="preserve"> :</w:t>
      </w:r>
      <w:proofErr w:type="gramEnd"/>
    </w:p>
    <w:p w:rsidR="002F063A" w:rsidRDefault="002F063A" w:rsidP="007B2584">
      <w:pPr>
        <w:spacing w:after="0" w:line="240" w:lineRule="auto"/>
        <w:ind w:firstLine="709"/>
        <w:jc w:val="both"/>
        <w:rPr>
          <w:rFonts w:ascii="Times New Roman" w:hAnsi="Times New Roman" w:cs="Times New Roman"/>
          <w:sz w:val="28"/>
          <w:szCs w:val="28"/>
        </w:rPr>
      </w:pPr>
    </w:p>
    <w:p w:rsidR="00A16F48" w:rsidRDefault="00D91169" w:rsidP="007B2584">
      <w:pPr>
        <w:spacing w:after="0" w:line="240" w:lineRule="auto"/>
        <w:ind w:firstLine="709"/>
        <w:jc w:val="both"/>
        <w:rPr>
          <w:rFonts w:ascii="Times New Roman" w:hAnsi="Times New Roman" w:cs="Times New Roman"/>
          <w:sz w:val="28"/>
          <w:szCs w:val="28"/>
        </w:rPr>
      </w:pPr>
      <w:r w:rsidRPr="00D91169">
        <w:rPr>
          <w:rFonts w:ascii="Times New Roman" w:hAnsi="Times New Roman" w:cs="Times New Roman"/>
          <w:sz w:val="28"/>
          <w:szCs w:val="28"/>
        </w:rPr>
        <w:t xml:space="preserve">апелляционное определение судебной коллегии по гражданским делам Нижегородского областного суда от 19 декабря 2017 г. отменить, направить дело на новое рассмотрение в суд апелляционной инстанции. </w:t>
      </w:r>
    </w:p>
    <w:p w:rsidR="00A16F48" w:rsidRDefault="00A16F48" w:rsidP="00A16F48">
      <w:pPr>
        <w:spacing w:after="0" w:line="240" w:lineRule="auto"/>
        <w:jc w:val="both"/>
        <w:rPr>
          <w:rFonts w:ascii="Times New Roman" w:hAnsi="Times New Roman" w:cs="Times New Roman"/>
          <w:sz w:val="28"/>
          <w:szCs w:val="28"/>
        </w:rPr>
      </w:pPr>
    </w:p>
    <w:p w:rsidR="00A16F48" w:rsidRDefault="00A16F48" w:rsidP="00A16F48">
      <w:pPr>
        <w:spacing w:after="0" w:line="240" w:lineRule="auto"/>
        <w:jc w:val="both"/>
        <w:rPr>
          <w:rFonts w:ascii="Times New Roman" w:hAnsi="Times New Roman" w:cs="Times New Roman"/>
          <w:sz w:val="28"/>
          <w:szCs w:val="28"/>
        </w:rPr>
      </w:pPr>
    </w:p>
    <w:p w:rsidR="00A16F48" w:rsidRDefault="00D91169" w:rsidP="00A16F48">
      <w:pPr>
        <w:spacing w:after="0" w:line="240" w:lineRule="auto"/>
        <w:jc w:val="both"/>
        <w:rPr>
          <w:rFonts w:ascii="Times New Roman" w:hAnsi="Times New Roman" w:cs="Times New Roman"/>
          <w:sz w:val="28"/>
          <w:szCs w:val="28"/>
        </w:rPr>
      </w:pPr>
      <w:r w:rsidRPr="00D91169">
        <w:rPr>
          <w:rFonts w:ascii="Times New Roman" w:hAnsi="Times New Roman" w:cs="Times New Roman"/>
          <w:sz w:val="28"/>
          <w:szCs w:val="28"/>
        </w:rPr>
        <w:t xml:space="preserve">Председательствующий </w:t>
      </w:r>
    </w:p>
    <w:p w:rsidR="00A16F48" w:rsidRDefault="00A16F48" w:rsidP="00A16F48">
      <w:pPr>
        <w:spacing w:after="0" w:line="240" w:lineRule="auto"/>
        <w:jc w:val="both"/>
        <w:rPr>
          <w:rFonts w:ascii="Times New Roman" w:hAnsi="Times New Roman" w:cs="Times New Roman"/>
          <w:sz w:val="28"/>
          <w:szCs w:val="28"/>
        </w:rPr>
      </w:pPr>
    </w:p>
    <w:p w:rsidR="00755C3E" w:rsidRPr="00D91169" w:rsidRDefault="00D91169" w:rsidP="00A16F48">
      <w:pPr>
        <w:spacing w:after="0" w:line="240" w:lineRule="auto"/>
        <w:jc w:val="both"/>
        <w:rPr>
          <w:rFonts w:ascii="Times New Roman" w:hAnsi="Times New Roman" w:cs="Times New Roman"/>
          <w:sz w:val="28"/>
          <w:szCs w:val="28"/>
        </w:rPr>
      </w:pPr>
      <w:r w:rsidRPr="00D91169">
        <w:rPr>
          <w:rFonts w:ascii="Times New Roman" w:hAnsi="Times New Roman" w:cs="Times New Roman"/>
          <w:sz w:val="28"/>
          <w:szCs w:val="28"/>
        </w:rPr>
        <w:t>Судьи</w:t>
      </w:r>
    </w:p>
    <w:sectPr w:rsidR="00755C3E" w:rsidRPr="00D91169" w:rsidSect="00D91169">
      <w:pgSz w:w="11906" w:h="16838"/>
      <w:pgMar w:top="851" w:right="567" w:bottom="851"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A00002EF" w:usb1="4000207B" w:usb2="00000000" w:usb3="00000000" w:csb0="0000009F" w:csb1="00000000"/>
  </w:font>
  <w:font w:name="Times New Roman">
    <w:panose1 w:val="02020603050405020304"/>
    <w:charset w:val="CC"/>
    <w:family w:val="roman"/>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08"/>
  <w:drawingGridHorizontalSpacing w:val="110"/>
  <w:displayHorizontalDrawingGridEvery w:val="2"/>
  <w:characterSpacingControl w:val="doNotCompress"/>
  <w:compat/>
  <w:rsids>
    <w:rsidRoot w:val="00D91169"/>
    <w:rsid w:val="00035AB3"/>
    <w:rsid w:val="0004799F"/>
    <w:rsid w:val="000A1864"/>
    <w:rsid w:val="000F188A"/>
    <w:rsid w:val="00207782"/>
    <w:rsid w:val="002F063A"/>
    <w:rsid w:val="00302472"/>
    <w:rsid w:val="003A7682"/>
    <w:rsid w:val="00441E7A"/>
    <w:rsid w:val="004A393E"/>
    <w:rsid w:val="004E5465"/>
    <w:rsid w:val="0056125B"/>
    <w:rsid w:val="006646AF"/>
    <w:rsid w:val="00755C3E"/>
    <w:rsid w:val="007A1DB1"/>
    <w:rsid w:val="007B2584"/>
    <w:rsid w:val="00894DBC"/>
    <w:rsid w:val="00997A3C"/>
    <w:rsid w:val="009C4F1B"/>
    <w:rsid w:val="009D43D6"/>
    <w:rsid w:val="009F2ADB"/>
    <w:rsid w:val="00A16F48"/>
    <w:rsid w:val="00AE12A7"/>
    <w:rsid w:val="00BE2144"/>
    <w:rsid w:val="00C502D0"/>
    <w:rsid w:val="00CC50D0"/>
    <w:rsid w:val="00D114AD"/>
    <w:rsid w:val="00D91169"/>
    <w:rsid w:val="00DE1C7C"/>
    <w:rsid w:val="00F21081"/>
    <w:rsid w:val="00F97898"/>
    <w:rsid w:val="00FC2766"/>
    <w:rsid w:val="00FD12A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55C3E"/>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1952</Words>
  <Characters>11129</Characters>
  <Application>Microsoft Office Word</Application>
  <DocSecurity>0</DocSecurity>
  <Lines>92</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13055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Магомед-Басир Гапурович Шуайпов</dc:creator>
  <cp:keywords/>
  <dc:description/>
  <cp:lastModifiedBy>Магомед-Басир Гапурович Шуайпов</cp:lastModifiedBy>
  <cp:revision>2</cp:revision>
  <dcterms:created xsi:type="dcterms:W3CDTF">2019-01-25T14:03:00Z</dcterms:created>
  <dcterms:modified xsi:type="dcterms:W3CDTF">2019-01-25T14:03:00Z</dcterms:modified>
</cp:coreProperties>
</file>