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1FB" w:rsidRPr="00FA2290" w:rsidRDefault="007A41FB" w:rsidP="007A41FB">
      <w:pPr>
        <w:spacing w:line="276" w:lineRule="auto"/>
        <w:ind w:firstLine="709"/>
        <w:rPr>
          <w:szCs w:val="28"/>
        </w:rPr>
      </w:pPr>
      <w:r w:rsidRPr="00FA2290">
        <w:rPr>
          <w:b/>
          <w:szCs w:val="28"/>
        </w:rPr>
        <w:t>Решение аттестационной комиссии об увольнении лица с военной службы может быть обжаловано в судебном порядке и рассмотрено совмес</w:t>
      </w:r>
      <w:r w:rsidRPr="00FA2290">
        <w:rPr>
          <w:b/>
          <w:szCs w:val="28"/>
        </w:rPr>
        <w:t>т</w:t>
      </w:r>
      <w:r w:rsidRPr="00FA2290">
        <w:rPr>
          <w:b/>
          <w:szCs w:val="28"/>
        </w:rPr>
        <w:t>но с заявлением об оспаривании действий командования, связанных с до</w:t>
      </w:r>
      <w:r w:rsidRPr="00FA2290">
        <w:rPr>
          <w:b/>
          <w:szCs w:val="28"/>
        </w:rPr>
        <w:t>с</w:t>
      </w:r>
      <w:r w:rsidRPr="00FA2290">
        <w:rPr>
          <w:b/>
          <w:szCs w:val="28"/>
        </w:rPr>
        <w:t>рочным увольнением с военной службы</w:t>
      </w:r>
    </w:p>
    <w:p w:rsidR="007A41FB" w:rsidRPr="00FA2290" w:rsidRDefault="007A41FB" w:rsidP="007A41FB">
      <w:pPr>
        <w:spacing w:line="276" w:lineRule="auto"/>
        <w:ind w:firstLine="709"/>
        <w:rPr>
          <w:szCs w:val="28"/>
        </w:rPr>
      </w:pPr>
      <w:r w:rsidRPr="00FA2290">
        <w:rPr>
          <w:szCs w:val="28"/>
        </w:rPr>
        <w:t>Б. обратился в Хабаровский гарнизонный военный суд с заявлением об о</w:t>
      </w:r>
      <w:r w:rsidRPr="00FA2290">
        <w:rPr>
          <w:szCs w:val="28"/>
        </w:rPr>
        <w:t>с</w:t>
      </w:r>
      <w:r w:rsidRPr="00FA2290">
        <w:rPr>
          <w:szCs w:val="28"/>
        </w:rPr>
        <w:t>паривании действий Министра обороны Российской Федерации, командующего войсками Восточного военного округа и командира воинской части, связанных с досрочным увольнением с военной службы в связи с невыполнением условий контракта. В этом же заявлении он оспорил и решение аттестационной комиссии воинской части о целесообразности такого увольнения, а также действия кома</w:t>
      </w:r>
      <w:r w:rsidRPr="00FA2290">
        <w:rPr>
          <w:szCs w:val="28"/>
        </w:rPr>
        <w:t>н</w:t>
      </w:r>
      <w:r w:rsidRPr="00FA2290">
        <w:rPr>
          <w:szCs w:val="28"/>
        </w:rPr>
        <w:t>дира воинской части по утверждению данного решения и представлению его к досрочному увольнению с военной службы по указанному основанию в аттест</w:t>
      </w:r>
      <w:r w:rsidRPr="00FA2290">
        <w:rPr>
          <w:szCs w:val="28"/>
        </w:rPr>
        <w:t>а</w:t>
      </w:r>
      <w:r w:rsidRPr="00FA2290">
        <w:rPr>
          <w:szCs w:val="28"/>
        </w:rPr>
        <w:t>ционном порядке.</w:t>
      </w:r>
    </w:p>
    <w:p w:rsidR="007A41FB" w:rsidRPr="00FA2290" w:rsidRDefault="007A41FB" w:rsidP="007A41FB">
      <w:pPr>
        <w:spacing w:line="276" w:lineRule="auto"/>
        <w:ind w:firstLine="709"/>
        <w:rPr>
          <w:szCs w:val="28"/>
        </w:rPr>
      </w:pPr>
      <w:r w:rsidRPr="00FA2290">
        <w:rPr>
          <w:szCs w:val="28"/>
        </w:rPr>
        <w:t>Суд посчитал, что решение аттестационной комиссии содержит всего лишь мнение ее членов о дальнейшем служебном предназначении Б., предписаний вл</w:t>
      </w:r>
      <w:r w:rsidRPr="00FA2290">
        <w:rPr>
          <w:szCs w:val="28"/>
        </w:rPr>
        <w:t>а</w:t>
      </w:r>
      <w:r w:rsidRPr="00FA2290">
        <w:rPr>
          <w:szCs w:val="28"/>
        </w:rPr>
        <w:t>стно-распорядительного характера, обязательных для командования или атт</w:t>
      </w:r>
      <w:r w:rsidRPr="00FA2290">
        <w:rPr>
          <w:szCs w:val="28"/>
        </w:rPr>
        <w:t>е</w:t>
      </w:r>
      <w:r w:rsidRPr="00FA2290">
        <w:rPr>
          <w:szCs w:val="28"/>
        </w:rPr>
        <w:t>стуемого лица, в нем нет. Оценочные же суждения не подлежат оспариванию в судебном порядке, так как не нарушают прав истца и не влекут для него правовых последствий. На этом основании суд производство по делу в данной части пр</w:t>
      </w:r>
      <w:r w:rsidRPr="00FA2290">
        <w:rPr>
          <w:szCs w:val="28"/>
        </w:rPr>
        <w:t>е</w:t>
      </w:r>
      <w:r w:rsidRPr="00FA2290">
        <w:rPr>
          <w:szCs w:val="28"/>
        </w:rPr>
        <w:t xml:space="preserve">кратил, о чем вынес соответствующее определение. </w:t>
      </w:r>
    </w:p>
    <w:p w:rsidR="007A41FB" w:rsidRPr="00FA2290" w:rsidRDefault="007A41FB" w:rsidP="007A41FB">
      <w:pPr>
        <w:spacing w:line="276" w:lineRule="auto"/>
        <w:ind w:firstLine="709"/>
        <w:rPr>
          <w:szCs w:val="28"/>
        </w:rPr>
      </w:pPr>
      <w:r w:rsidRPr="00FA2290">
        <w:rPr>
          <w:szCs w:val="28"/>
        </w:rPr>
        <w:t>В остальной части суд принял решение, которым в удовлетворении треб</w:t>
      </w:r>
      <w:r w:rsidRPr="00FA2290">
        <w:rPr>
          <w:szCs w:val="28"/>
        </w:rPr>
        <w:t>о</w:t>
      </w:r>
      <w:r w:rsidRPr="00FA2290">
        <w:rPr>
          <w:szCs w:val="28"/>
        </w:rPr>
        <w:t>ваний Б. о признании незаконными действий Министра обороны Российской Ф</w:t>
      </w:r>
      <w:r w:rsidRPr="00FA2290">
        <w:rPr>
          <w:szCs w:val="28"/>
        </w:rPr>
        <w:t>е</w:t>
      </w:r>
      <w:r w:rsidRPr="00FA2290">
        <w:rPr>
          <w:szCs w:val="28"/>
        </w:rPr>
        <w:t>дерации, командующего войсками Восточного военного округа и командира в</w:t>
      </w:r>
      <w:r w:rsidRPr="00FA2290">
        <w:rPr>
          <w:szCs w:val="28"/>
        </w:rPr>
        <w:t>о</w:t>
      </w:r>
      <w:r w:rsidRPr="00FA2290">
        <w:rPr>
          <w:szCs w:val="28"/>
        </w:rPr>
        <w:t xml:space="preserve">инской части, связанных с досрочным увольнением с военной службы, отказал. </w:t>
      </w:r>
    </w:p>
    <w:p w:rsidR="007A41FB" w:rsidRPr="003A1738" w:rsidRDefault="007A41FB" w:rsidP="007A41FB">
      <w:pPr>
        <w:spacing w:line="276" w:lineRule="auto"/>
        <w:ind w:firstLine="709"/>
        <w:rPr>
          <w:szCs w:val="28"/>
          <w:highlight w:val="yellow"/>
        </w:rPr>
      </w:pPr>
      <w:proofErr w:type="gramStart"/>
      <w:r w:rsidRPr="00FA2290">
        <w:rPr>
          <w:szCs w:val="28"/>
        </w:rPr>
        <w:t>Оба судебных акта Дальневосточным окружным военным судом отменены в апелляционном порядке по частной и апелляционной жалобам истца по причине существенного нарушения судом первой инстанции норм процессуального права</w:t>
      </w:r>
      <w:r w:rsidRPr="004E457F">
        <w:rPr>
          <w:szCs w:val="28"/>
        </w:rPr>
        <w:t>.</w:t>
      </w:r>
      <w:proofErr w:type="gramEnd"/>
    </w:p>
    <w:p w:rsidR="007A41FB" w:rsidRPr="00FA2290" w:rsidRDefault="007A41FB" w:rsidP="007A41FB">
      <w:pPr>
        <w:spacing w:line="276" w:lineRule="auto"/>
        <w:ind w:firstLine="709"/>
        <w:rPr>
          <w:szCs w:val="28"/>
        </w:rPr>
      </w:pPr>
      <w:r w:rsidRPr="00FA2290">
        <w:rPr>
          <w:szCs w:val="28"/>
        </w:rPr>
        <w:t>Прекращая производство по делу в части оспаривания решения аттестац</w:t>
      </w:r>
      <w:r w:rsidRPr="00FA2290">
        <w:rPr>
          <w:szCs w:val="28"/>
        </w:rPr>
        <w:t>и</w:t>
      </w:r>
      <w:r w:rsidRPr="00FA2290">
        <w:rPr>
          <w:szCs w:val="28"/>
        </w:rPr>
        <w:t>онной комиссии, суд первой инстанции пришел к выводу, что это решение не н</w:t>
      </w:r>
      <w:r w:rsidRPr="00FA2290">
        <w:rPr>
          <w:szCs w:val="28"/>
        </w:rPr>
        <w:t>а</w:t>
      </w:r>
      <w:r w:rsidRPr="00FA2290">
        <w:rPr>
          <w:szCs w:val="28"/>
        </w:rPr>
        <w:t>рушает прав Б.</w:t>
      </w:r>
    </w:p>
    <w:p w:rsidR="007A41FB" w:rsidRPr="00FA2290" w:rsidRDefault="007A41FB" w:rsidP="007A41FB">
      <w:pPr>
        <w:spacing w:line="276" w:lineRule="auto"/>
        <w:ind w:firstLine="709"/>
        <w:rPr>
          <w:szCs w:val="28"/>
        </w:rPr>
      </w:pPr>
      <w:proofErr w:type="gramStart"/>
      <w:r w:rsidRPr="00FA2290">
        <w:rPr>
          <w:szCs w:val="28"/>
        </w:rPr>
        <w:t>Такой вывод противоречит правовой позиции Конституционного Суда Ро</w:t>
      </w:r>
      <w:r w:rsidRPr="00FA2290">
        <w:rPr>
          <w:szCs w:val="28"/>
        </w:rPr>
        <w:t>с</w:t>
      </w:r>
      <w:r w:rsidRPr="00FA2290">
        <w:rPr>
          <w:szCs w:val="28"/>
        </w:rPr>
        <w:t xml:space="preserve">сийской Федерации, закрепленной в п. 1 постановления от 21 марта 2013 г. № 6-П, согласно которой досрочное увольнение военнослужащего с военной службы в связи с невыполнением им условий контракта о прохождении военной службы возможно при подтверждении аттестационной </w:t>
      </w:r>
      <w:r w:rsidRPr="00FA2290">
        <w:rPr>
          <w:szCs w:val="28"/>
        </w:rPr>
        <w:lastRenderedPageBreak/>
        <w:t>комиссией в установленном п</w:t>
      </w:r>
      <w:r w:rsidRPr="00FA2290">
        <w:rPr>
          <w:szCs w:val="28"/>
        </w:rPr>
        <w:t>о</w:t>
      </w:r>
      <w:r w:rsidRPr="00FA2290">
        <w:rPr>
          <w:szCs w:val="28"/>
        </w:rPr>
        <w:t>рядке аттестации военнослужащих, что данный военнослужащий перестал удо</w:t>
      </w:r>
      <w:r w:rsidRPr="00FA2290">
        <w:rPr>
          <w:szCs w:val="28"/>
        </w:rPr>
        <w:t>в</w:t>
      </w:r>
      <w:r w:rsidRPr="00FA2290">
        <w:rPr>
          <w:szCs w:val="28"/>
        </w:rPr>
        <w:t>летворять требованиям законодательства о воинской обязанности и</w:t>
      </w:r>
      <w:proofErr w:type="gramEnd"/>
      <w:r w:rsidRPr="00FA2290">
        <w:rPr>
          <w:szCs w:val="28"/>
        </w:rPr>
        <w:t xml:space="preserve"> </w:t>
      </w:r>
      <w:proofErr w:type="gramStart"/>
      <w:r w:rsidRPr="00FA2290">
        <w:rPr>
          <w:szCs w:val="28"/>
        </w:rPr>
        <w:t>военной службе, предъявляемым к военнослужащим, проходящим военную службу по контракту.</w:t>
      </w:r>
      <w:proofErr w:type="gramEnd"/>
    </w:p>
    <w:p w:rsidR="007A41FB" w:rsidRPr="00FA2290" w:rsidRDefault="007A41FB" w:rsidP="007A41FB">
      <w:pPr>
        <w:spacing w:line="276" w:lineRule="auto"/>
        <w:ind w:firstLine="709"/>
        <w:rPr>
          <w:szCs w:val="28"/>
        </w:rPr>
      </w:pPr>
      <w:r w:rsidRPr="00FA2290">
        <w:rPr>
          <w:szCs w:val="28"/>
        </w:rPr>
        <w:t xml:space="preserve">Из материалов дела усматривается, что решение аттестационной комиссии послужило основанием для досрочного увольнения Б. с военной службы в связи с невыполнением им условий контракта. </w:t>
      </w:r>
    </w:p>
    <w:p w:rsidR="007A41FB" w:rsidRPr="00FA2290" w:rsidRDefault="007A41FB" w:rsidP="007A41FB">
      <w:pPr>
        <w:spacing w:line="276" w:lineRule="auto"/>
        <w:ind w:firstLine="709"/>
        <w:rPr>
          <w:szCs w:val="28"/>
        </w:rPr>
      </w:pPr>
      <w:r w:rsidRPr="00901BFD">
        <w:rPr>
          <w:szCs w:val="28"/>
        </w:rPr>
        <w:t>В свою очередь, ошибка</w:t>
      </w:r>
      <w:r w:rsidRPr="00FA2290">
        <w:rPr>
          <w:szCs w:val="28"/>
        </w:rPr>
        <w:t xml:space="preserve"> в оценке значимости совершенных в отношении Б. аттестационных мероприятий, последовавшее за этим прекращение производства по делу в данной части, повлекли принятие неправильного, постановленного без учета юридически значимых обстоятельств решения, в части, касающейся оценки действий должностных лиц по увольнению его с военной службы.</w:t>
      </w:r>
    </w:p>
    <w:p w:rsidR="007A41FB" w:rsidRPr="00FA2290" w:rsidRDefault="007A41FB" w:rsidP="007A41FB">
      <w:pPr>
        <w:spacing w:line="276" w:lineRule="auto"/>
        <w:ind w:firstLine="709"/>
        <w:rPr>
          <w:szCs w:val="28"/>
        </w:rPr>
      </w:pPr>
      <w:r w:rsidRPr="00FA2290">
        <w:rPr>
          <w:szCs w:val="28"/>
        </w:rPr>
        <w:t>Раздельное рассмотрение гарнизонным военным судом заявленных истцом требований нарушило права лица, не привлеченного к участию в данном админ</w:t>
      </w:r>
      <w:r w:rsidRPr="00FA2290">
        <w:rPr>
          <w:szCs w:val="28"/>
        </w:rPr>
        <w:t>и</w:t>
      </w:r>
      <w:r w:rsidRPr="00FA2290">
        <w:rPr>
          <w:szCs w:val="28"/>
        </w:rPr>
        <w:t xml:space="preserve">стративном деле (аттестационной комиссии воинской части). </w:t>
      </w:r>
    </w:p>
    <w:p w:rsidR="007A41FB" w:rsidRPr="004D533E" w:rsidRDefault="007A41FB" w:rsidP="007A41FB">
      <w:pPr>
        <w:spacing w:line="276" w:lineRule="auto"/>
        <w:ind w:firstLine="709"/>
        <w:rPr>
          <w:szCs w:val="28"/>
        </w:rPr>
      </w:pPr>
      <w:r w:rsidRPr="004D533E">
        <w:rPr>
          <w:szCs w:val="28"/>
        </w:rPr>
        <w:t xml:space="preserve">В соответствии с п. 4 ч. 1 ст. 310 КАС РФ решение суда первой инстанции подлежит безусловной отмене в случае принятия судом решения о правах и об обязанностях лиц, не привлеченных к участию в административном деле. </w:t>
      </w:r>
    </w:p>
    <w:p w:rsidR="00755C3E" w:rsidRDefault="007A41FB" w:rsidP="007A41FB">
      <w:pPr>
        <w:rPr>
          <w:szCs w:val="28"/>
        </w:rPr>
      </w:pPr>
      <w:r w:rsidRPr="00FA2290">
        <w:rPr>
          <w:szCs w:val="28"/>
        </w:rPr>
        <w:t>Исправляя данные ошибки, окружной военный суд направил дело в тот же гарнизонный военный суд на новое рассмотрение, предписав привлечь к участию в деле надлежащих лиц, и оценить в совокупности все имеющиеся в деле мат</w:t>
      </w:r>
      <w:r w:rsidRPr="00FA2290">
        <w:rPr>
          <w:szCs w:val="28"/>
        </w:rPr>
        <w:t>е</w:t>
      </w:r>
      <w:r w:rsidRPr="00FA2290">
        <w:rPr>
          <w:szCs w:val="28"/>
        </w:rPr>
        <w:t>риалы (в том числе те, производство по которым было незаконно прекращено).</w:t>
      </w:r>
    </w:p>
    <w:p w:rsidR="007A41FB" w:rsidRPr="00A53325" w:rsidRDefault="007A41FB" w:rsidP="007A41FB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A41FB" w:rsidRDefault="007A41FB" w:rsidP="007A41FB"/>
    <w:sectPr w:rsidR="007A41FB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A41FB"/>
    <w:rsid w:val="00755C3E"/>
    <w:rsid w:val="007A41FB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1FB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7A41FB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7A41FB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599</Words>
  <Characters>3418</Characters>
  <Application>Microsoft Office Word</Application>
  <DocSecurity>0</DocSecurity>
  <Lines>28</Lines>
  <Paragraphs>8</Paragraphs>
  <ScaleCrop>false</ScaleCrop>
  <Company>SPecialiST RePack</Company>
  <LinksUpToDate>false</LinksUpToDate>
  <CharactersWithSpaces>4009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2017-07-20T12:04:00Z</dcterms:created>
  <dcterms:modified xsi:type="dcterms:W3CDTF">2017-07-20T12:06:00Z</dcterms:modified>
</cp:coreProperties>
</file>