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71AA" w:rsidRPr="00C171AA" w:rsidRDefault="00C171AA" w:rsidP="00C171AA">
      <w:pPr>
        <w:pStyle w:val="Default"/>
        <w:ind w:firstLine="540"/>
        <w:jc w:val="both"/>
        <w:rPr>
          <w:b/>
          <w:i/>
          <w:color w:val="auto"/>
          <w:szCs w:val="28"/>
        </w:rPr>
      </w:pPr>
      <w:r w:rsidRPr="00C171AA">
        <w:rPr>
          <w:b/>
          <w:i/>
          <w:color w:val="auto"/>
          <w:szCs w:val="28"/>
        </w:rPr>
        <w:t>Прокуроры, участвующие в административном деле в качестве представителей органов прокуратуры, также не обязаны представлять суду документы о своем образовании.</w:t>
      </w:r>
    </w:p>
    <w:p w:rsidR="00C171AA" w:rsidRDefault="00C171AA" w:rsidP="00C171AA">
      <w:pPr>
        <w:pStyle w:val="Default"/>
        <w:ind w:firstLine="540"/>
        <w:jc w:val="both"/>
        <w:rPr>
          <w:b/>
          <w:bCs/>
          <w:color w:val="auto"/>
          <w:sz w:val="26"/>
          <w:szCs w:val="28"/>
        </w:rPr>
      </w:pPr>
    </w:p>
    <w:p w:rsidR="00C171AA" w:rsidRPr="003E4AE5" w:rsidRDefault="00C171AA" w:rsidP="00C171AA">
      <w:pPr>
        <w:pStyle w:val="Default"/>
        <w:ind w:firstLine="540"/>
        <w:jc w:val="both"/>
        <w:rPr>
          <w:color w:val="auto"/>
          <w:sz w:val="26"/>
          <w:szCs w:val="28"/>
        </w:rPr>
      </w:pPr>
      <w:r w:rsidRPr="003E4AE5">
        <w:rPr>
          <w:b/>
          <w:bCs/>
          <w:color w:val="auto"/>
          <w:sz w:val="26"/>
          <w:szCs w:val="28"/>
        </w:rPr>
        <w:t xml:space="preserve">ВОПРОС 17. Необходимо ли прокурору для участия в административном деле представить суду документы о своем образовании? </w:t>
      </w:r>
    </w:p>
    <w:p w:rsidR="00C171AA" w:rsidRDefault="00C171AA" w:rsidP="00C171AA">
      <w:pPr>
        <w:pStyle w:val="Default"/>
        <w:ind w:firstLine="540"/>
        <w:jc w:val="both"/>
        <w:rPr>
          <w:b/>
          <w:bCs/>
          <w:color w:val="auto"/>
          <w:sz w:val="26"/>
          <w:szCs w:val="28"/>
        </w:rPr>
      </w:pPr>
    </w:p>
    <w:p w:rsidR="00C171AA" w:rsidRPr="003E4AE5" w:rsidRDefault="00C171AA" w:rsidP="00C171AA">
      <w:pPr>
        <w:pStyle w:val="Default"/>
        <w:ind w:firstLine="540"/>
        <w:jc w:val="both"/>
        <w:rPr>
          <w:color w:val="auto"/>
          <w:sz w:val="26"/>
          <w:szCs w:val="28"/>
        </w:rPr>
      </w:pPr>
      <w:r w:rsidRPr="003E4AE5">
        <w:rPr>
          <w:b/>
          <w:bCs/>
          <w:color w:val="auto"/>
          <w:sz w:val="26"/>
          <w:szCs w:val="28"/>
        </w:rPr>
        <w:t xml:space="preserve">Ответ. </w:t>
      </w:r>
      <w:r w:rsidRPr="003E4AE5">
        <w:rPr>
          <w:color w:val="auto"/>
          <w:sz w:val="26"/>
          <w:szCs w:val="28"/>
        </w:rPr>
        <w:t xml:space="preserve">В соответствии с </w:t>
      </w:r>
      <w:proofErr w:type="gramStart"/>
      <w:r w:rsidRPr="003E4AE5">
        <w:rPr>
          <w:color w:val="auto"/>
          <w:sz w:val="26"/>
          <w:szCs w:val="28"/>
        </w:rPr>
        <w:t>ч</w:t>
      </w:r>
      <w:proofErr w:type="gramEnd"/>
      <w:r w:rsidRPr="003E4AE5">
        <w:rPr>
          <w:color w:val="auto"/>
          <w:sz w:val="26"/>
          <w:szCs w:val="28"/>
        </w:rPr>
        <w:t xml:space="preserve">. 3 ст. 55 КАС РФ представители должны представить суду документы о своем образовании, а также документы, удостоверяющие их статус и полномочия. </w:t>
      </w:r>
    </w:p>
    <w:p w:rsidR="00C171AA" w:rsidRPr="003E4AE5" w:rsidRDefault="00C171AA" w:rsidP="00C171AA">
      <w:pPr>
        <w:pStyle w:val="Default"/>
        <w:ind w:firstLine="540"/>
        <w:jc w:val="both"/>
        <w:rPr>
          <w:color w:val="auto"/>
          <w:sz w:val="26"/>
          <w:szCs w:val="28"/>
        </w:rPr>
      </w:pPr>
      <w:r w:rsidRPr="003E4AE5">
        <w:rPr>
          <w:color w:val="auto"/>
          <w:sz w:val="26"/>
          <w:szCs w:val="28"/>
        </w:rPr>
        <w:t xml:space="preserve">Согласно положениям ст. 37, 39 указанного кодекса прокурор относится к лицам, участвующим в деле, и не является представителем. Следовательно, при участии прокурора в административном судопроизводстве на основании названных статей КАС РФ он не обязан представлять суду документы о своем образовании. </w:t>
      </w:r>
    </w:p>
    <w:p w:rsidR="00C171AA" w:rsidRPr="003E4AE5" w:rsidRDefault="00C171AA" w:rsidP="00C171AA">
      <w:pPr>
        <w:pStyle w:val="Default"/>
        <w:ind w:firstLine="540"/>
        <w:jc w:val="both"/>
        <w:rPr>
          <w:color w:val="auto"/>
          <w:sz w:val="26"/>
          <w:szCs w:val="28"/>
        </w:rPr>
      </w:pPr>
      <w:r w:rsidRPr="003E4AE5">
        <w:rPr>
          <w:color w:val="auto"/>
          <w:sz w:val="26"/>
          <w:szCs w:val="28"/>
        </w:rPr>
        <w:t xml:space="preserve">Вместе с тем по смыслу </w:t>
      </w:r>
      <w:proofErr w:type="gramStart"/>
      <w:r w:rsidRPr="003E4AE5">
        <w:rPr>
          <w:color w:val="auto"/>
          <w:sz w:val="26"/>
          <w:szCs w:val="28"/>
        </w:rPr>
        <w:t>ч</w:t>
      </w:r>
      <w:proofErr w:type="gramEnd"/>
      <w:r w:rsidRPr="003E4AE5">
        <w:rPr>
          <w:color w:val="auto"/>
          <w:sz w:val="26"/>
          <w:szCs w:val="28"/>
        </w:rPr>
        <w:t xml:space="preserve">. 2 ст. 55 КАС РФ не исключается участие прокурора в административном деле в качестве представителя органа прокуратуры. </w:t>
      </w:r>
    </w:p>
    <w:p w:rsidR="00C171AA" w:rsidRPr="003E4AE5" w:rsidRDefault="00C171AA" w:rsidP="00C171AA">
      <w:pPr>
        <w:pStyle w:val="Default"/>
        <w:ind w:firstLine="540"/>
        <w:jc w:val="both"/>
        <w:rPr>
          <w:color w:val="auto"/>
          <w:sz w:val="26"/>
          <w:szCs w:val="28"/>
        </w:rPr>
      </w:pPr>
      <w:proofErr w:type="gramStart"/>
      <w:r w:rsidRPr="003E4AE5">
        <w:rPr>
          <w:color w:val="auto"/>
          <w:sz w:val="26"/>
          <w:szCs w:val="28"/>
        </w:rPr>
        <w:t xml:space="preserve">В соответствующих случаях судам следует иметь в виду, что в силу п. 1 ст. 401 Федерального закона от 17 января </w:t>
      </w:r>
      <w:smartTag w:uri="urn:schemas-microsoft-com:office:smarttags" w:element="metricconverter">
        <w:smartTagPr>
          <w:attr w:name="ProductID" w:val="1992 г"/>
        </w:smartTagPr>
        <w:r w:rsidRPr="003E4AE5">
          <w:rPr>
            <w:color w:val="auto"/>
            <w:sz w:val="26"/>
            <w:szCs w:val="28"/>
          </w:rPr>
          <w:t>1992 г</w:t>
        </w:r>
      </w:smartTag>
      <w:r w:rsidRPr="003E4AE5">
        <w:rPr>
          <w:color w:val="auto"/>
          <w:sz w:val="26"/>
          <w:szCs w:val="28"/>
        </w:rPr>
        <w:t xml:space="preserve">. № 2202-I «О прокуратуре Российской Федерации» прокурорами могут быть граждане Российской Федерации, получившие высшее юридическое образование по имеющей государственную аккредитацию образовательной программе. </w:t>
      </w:r>
      <w:proofErr w:type="gramEnd"/>
    </w:p>
    <w:p w:rsidR="00C171AA" w:rsidRPr="003E4AE5" w:rsidRDefault="00C171AA" w:rsidP="00C171AA">
      <w:pPr>
        <w:pStyle w:val="Default"/>
        <w:ind w:firstLine="540"/>
        <w:jc w:val="both"/>
        <w:rPr>
          <w:color w:val="auto"/>
          <w:sz w:val="26"/>
          <w:szCs w:val="28"/>
        </w:rPr>
      </w:pPr>
      <w:r w:rsidRPr="003E4AE5">
        <w:rPr>
          <w:color w:val="auto"/>
          <w:sz w:val="26"/>
          <w:szCs w:val="28"/>
        </w:rPr>
        <w:t xml:space="preserve">Таким образом, по смыслу изложенной правовой нормы и </w:t>
      </w:r>
      <w:proofErr w:type="gramStart"/>
      <w:r w:rsidRPr="003E4AE5">
        <w:rPr>
          <w:color w:val="auto"/>
          <w:sz w:val="26"/>
          <w:szCs w:val="28"/>
        </w:rPr>
        <w:t>ч</w:t>
      </w:r>
      <w:proofErr w:type="gramEnd"/>
      <w:r w:rsidRPr="003E4AE5">
        <w:rPr>
          <w:color w:val="auto"/>
          <w:sz w:val="26"/>
          <w:szCs w:val="28"/>
        </w:rPr>
        <w:t xml:space="preserve">. 2 ст. 55 КАС РФ в их системном толковании, прокуроры, участвующие в административном деле в качестве представителей органов прокуратуры, также не обязаны представлять суду документы о своем образовании. </w:t>
      </w:r>
    </w:p>
    <w:p w:rsidR="00C171AA" w:rsidRDefault="00C171AA" w:rsidP="00C171AA">
      <w:pPr>
        <w:pStyle w:val="Default"/>
        <w:ind w:firstLine="540"/>
        <w:rPr>
          <w:bCs/>
          <w:i/>
          <w:sz w:val="26"/>
          <w:szCs w:val="28"/>
        </w:rPr>
      </w:pPr>
    </w:p>
    <w:p w:rsidR="00C171AA" w:rsidRPr="00C171AA" w:rsidRDefault="00C171AA" w:rsidP="00C171AA">
      <w:pPr>
        <w:pStyle w:val="Default"/>
        <w:ind w:firstLine="540"/>
        <w:rPr>
          <w:bCs/>
          <w:i/>
          <w:sz w:val="26"/>
          <w:szCs w:val="28"/>
        </w:rPr>
      </w:pPr>
      <w:r w:rsidRPr="00C171AA">
        <w:rPr>
          <w:bCs/>
          <w:i/>
          <w:sz w:val="26"/>
          <w:szCs w:val="28"/>
        </w:rPr>
        <w:t xml:space="preserve">Из обзора </w:t>
      </w:r>
    </w:p>
    <w:p w:rsidR="00C171AA" w:rsidRPr="00C171AA" w:rsidRDefault="00C171AA" w:rsidP="00C171AA">
      <w:pPr>
        <w:pStyle w:val="Default"/>
        <w:ind w:firstLine="540"/>
        <w:rPr>
          <w:bCs/>
          <w:i/>
          <w:sz w:val="26"/>
          <w:szCs w:val="28"/>
        </w:rPr>
      </w:pPr>
      <w:r w:rsidRPr="00C171AA">
        <w:rPr>
          <w:bCs/>
          <w:i/>
          <w:sz w:val="26"/>
          <w:szCs w:val="28"/>
        </w:rPr>
        <w:t>судебной практики Верховного Суда Российской Федерации</w:t>
      </w:r>
    </w:p>
    <w:p w:rsidR="00C171AA" w:rsidRPr="00C171AA" w:rsidRDefault="00C171AA" w:rsidP="00C171AA">
      <w:pPr>
        <w:pStyle w:val="Default"/>
        <w:ind w:firstLine="540"/>
        <w:rPr>
          <w:bCs/>
          <w:i/>
          <w:sz w:val="26"/>
          <w:szCs w:val="28"/>
        </w:rPr>
      </w:pPr>
      <w:r w:rsidRPr="00C171AA">
        <w:rPr>
          <w:bCs/>
          <w:i/>
          <w:sz w:val="26"/>
          <w:szCs w:val="28"/>
        </w:rPr>
        <w:t xml:space="preserve">за 3 квартал </w:t>
      </w:r>
      <w:smartTag w:uri="urn:schemas-microsoft-com:office:smarttags" w:element="metricconverter">
        <w:smartTagPr>
          <w:attr w:name="ProductID" w:val="2015 г"/>
        </w:smartTagPr>
        <w:r w:rsidRPr="00C171AA">
          <w:rPr>
            <w:bCs/>
            <w:i/>
            <w:sz w:val="26"/>
            <w:szCs w:val="28"/>
          </w:rPr>
          <w:t>2015 г</w:t>
        </w:r>
      </w:smartTag>
      <w:r w:rsidRPr="00C171AA">
        <w:rPr>
          <w:bCs/>
          <w:i/>
          <w:sz w:val="26"/>
          <w:szCs w:val="28"/>
        </w:rPr>
        <w:t>.</w:t>
      </w:r>
    </w:p>
    <w:p w:rsidR="00C171AA" w:rsidRDefault="00C171AA" w:rsidP="00C171AA"/>
    <w:p w:rsidR="00EA5C9E" w:rsidRDefault="00EA5C9E"/>
    <w:sectPr w:rsidR="00EA5C9E" w:rsidSect="009E19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5"/>
  <w:proofState w:spelling="clean" w:grammar="clean"/>
  <w:defaultTabStop w:val="708"/>
  <w:characterSpacingControl w:val="doNotCompress"/>
  <w:compat/>
  <w:rsids>
    <w:rsidRoot w:val="00C171AA"/>
    <w:rsid w:val="00C171AA"/>
    <w:rsid w:val="00EA5C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171A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C171AA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235</Words>
  <Characters>1343</Characters>
  <Application>Microsoft Office Word</Application>
  <DocSecurity>0</DocSecurity>
  <Lines>11</Lines>
  <Paragraphs>3</Paragraphs>
  <ScaleCrop>false</ScaleCrop>
  <Company>SPecialiST RePack</Company>
  <LinksUpToDate>false</LinksUpToDate>
  <CharactersWithSpaces>1575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2016-04-18T06:35:00Z</dcterms:created>
  <dcterms:modified xsi:type="dcterms:W3CDTF">2016-04-18T06:38:00Z</dcterms:modified>
</cp:coreProperties>
</file>