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7A6" w:rsidRPr="00AC5AF1" w:rsidRDefault="002A27A6" w:rsidP="002A27A6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44. </w:t>
      </w:r>
      <w:r w:rsidRPr="00AC5AF1">
        <w:rPr>
          <w:b/>
          <w:bCs/>
          <w:w w:val="101"/>
          <w:sz w:val="28"/>
          <w:szCs w:val="28"/>
        </w:rPr>
        <w:t xml:space="preserve">Лицам, пропустившим срок </w:t>
      </w:r>
      <w:r>
        <w:rPr>
          <w:b/>
          <w:bCs/>
          <w:w w:val="101"/>
          <w:sz w:val="28"/>
          <w:szCs w:val="28"/>
        </w:rPr>
        <w:t xml:space="preserve">обращения с административным исковым заявлением в суд </w:t>
      </w:r>
      <w:r w:rsidRPr="00AC5AF1">
        <w:rPr>
          <w:b/>
          <w:bCs/>
          <w:w w:val="101"/>
          <w:sz w:val="28"/>
          <w:szCs w:val="28"/>
        </w:rPr>
        <w:t>по причинам, признанным судом уваж</w:t>
      </w:r>
      <w:r w:rsidRPr="00AC5AF1">
        <w:rPr>
          <w:b/>
          <w:bCs/>
          <w:w w:val="101"/>
          <w:sz w:val="28"/>
          <w:szCs w:val="28"/>
        </w:rPr>
        <w:t>и</w:t>
      </w:r>
      <w:r w:rsidRPr="00AC5AF1">
        <w:rPr>
          <w:b/>
          <w:bCs/>
          <w:w w:val="101"/>
          <w:sz w:val="28"/>
          <w:szCs w:val="28"/>
        </w:rPr>
        <w:t>тельными, этот срок может быть восстановлен.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C5AF1">
        <w:rPr>
          <w:bCs/>
          <w:w w:val="101"/>
          <w:sz w:val="28"/>
          <w:szCs w:val="28"/>
        </w:rPr>
        <w:t>Решением Архангельского гарнизонного военного суда от 12 декабря 2017 г</w:t>
      </w:r>
      <w:r>
        <w:rPr>
          <w:bCs/>
          <w:w w:val="101"/>
          <w:sz w:val="28"/>
          <w:szCs w:val="28"/>
        </w:rPr>
        <w:t>.</w:t>
      </w:r>
      <w:r w:rsidRPr="00AC5AF1">
        <w:rPr>
          <w:bCs/>
          <w:w w:val="101"/>
          <w:sz w:val="28"/>
          <w:szCs w:val="28"/>
        </w:rPr>
        <w:t xml:space="preserve"> удовлетворено административное исковое заявление </w:t>
      </w:r>
      <w:r>
        <w:rPr>
          <w:bCs/>
          <w:w w:val="101"/>
          <w:sz w:val="28"/>
          <w:szCs w:val="28"/>
        </w:rPr>
        <w:t>Б</w:t>
      </w:r>
      <w:r w:rsidRPr="00AC5AF1">
        <w:rPr>
          <w:bCs/>
          <w:w w:val="101"/>
          <w:sz w:val="28"/>
          <w:szCs w:val="28"/>
        </w:rPr>
        <w:t>. об оспарив</w:t>
      </w:r>
      <w:r w:rsidRPr="00AC5AF1">
        <w:rPr>
          <w:bCs/>
          <w:w w:val="101"/>
          <w:sz w:val="28"/>
          <w:szCs w:val="28"/>
        </w:rPr>
        <w:t>а</w:t>
      </w:r>
      <w:r w:rsidRPr="00AC5AF1">
        <w:rPr>
          <w:bCs/>
          <w:w w:val="101"/>
          <w:sz w:val="28"/>
          <w:szCs w:val="28"/>
        </w:rPr>
        <w:t xml:space="preserve">нии решения начальника </w:t>
      </w:r>
      <w:r>
        <w:rPr>
          <w:bCs/>
          <w:w w:val="101"/>
          <w:sz w:val="28"/>
          <w:szCs w:val="28"/>
        </w:rPr>
        <w:t>территориального отделения ФГКУ</w:t>
      </w:r>
      <w:r w:rsidRPr="00AC5AF1">
        <w:rPr>
          <w:bCs/>
          <w:w w:val="101"/>
          <w:sz w:val="28"/>
          <w:szCs w:val="28"/>
        </w:rPr>
        <w:t xml:space="preserve"> «</w:t>
      </w:r>
      <w:proofErr w:type="spellStart"/>
      <w:r w:rsidRPr="00AC5AF1">
        <w:rPr>
          <w:bCs/>
          <w:w w:val="101"/>
          <w:sz w:val="28"/>
          <w:szCs w:val="28"/>
        </w:rPr>
        <w:t>Северрег</w:t>
      </w:r>
      <w:r w:rsidRPr="00AC5AF1">
        <w:rPr>
          <w:bCs/>
          <w:w w:val="101"/>
          <w:sz w:val="28"/>
          <w:szCs w:val="28"/>
        </w:rPr>
        <w:t>и</w:t>
      </w:r>
      <w:r w:rsidRPr="00AC5AF1">
        <w:rPr>
          <w:bCs/>
          <w:w w:val="101"/>
          <w:sz w:val="28"/>
          <w:szCs w:val="28"/>
        </w:rPr>
        <w:t>онжиль</w:t>
      </w:r>
      <w:r>
        <w:rPr>
          <w:bCs/>
          <w:w w:val="101"/>
          <w:sz w:val="28"/>
          <w:szCs w:val="28"/>
        </w:rPr>
        <w:t>е</w:t>
      </w:r>
      <w:proofErr w:type="spellEnd"/>
      <w:r w:rsidRPr="00AC5AF1">
        <w:rPr>
          <w:bCs/>
          <w:w w:val="101"/>
          <w:sz w:val="28"/>
          <w:szCs w:val="28"/>
        </w:rPr>
        <w:t>», связанного с установлением нормы предоставления площади ж</w:t>
      </w:r>
      <w:r w:rsidRPr="00AC5AF1">
        <w:rPr>
          <w:bCs/>
          <w:w w:val="101"/>
          <w:sz w:val="28"/>
          <w:szCs w:val="28"/>
        </w:rPr>
        <w:t>и</w:t>
      </w:r>
      <w:r w:rsidRPr="00AC5AF1">
        <w:rPr>
          <w:bCs/>
          <w:w w:val="101"/>
          <w:sz w:val="28"/>
          <w:szCs w:val="28"/>
        </w:rPr>
        <w:t>лого помещения при принятии на уч</w:t>
      </w:r>
      <w:r>
        <w:rPr>
          <w:bCs/>
          <w:w w:val="101"/>
          <w:sz w:val="28"/>
          <w:szCs w:val="28"/>
        </w:rPr>
        <w:t>е</w:t>
      </w:r>
      <w:r w:rsidRPr="00AC5AF1">
        <w:rPr>
          <w:bCs/>
          <w:w w:val="101"/>
          <w:sz w:val="28"/>
          <w:szCs w:val="28"/>
        </w:rPr>
        <w:t>т.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C5AF1">
        <w:rPr>
          <w:bCs/>
          <w:w w:val="101"/>
          <w:sz w:val="28"/>
          <w:szCs w:val="28"/>
        </w:rPr>
        <w:t xml:space="preserve">Не согласившись с указанным решением, представитель начальника </w:t>
      </w:r>
      <w:r>
        <w:rPr>
          <w:bCs/>
          <w:w w:val="101"/>
          <w:sz w:val="28"/>
          <w:szCs w:val="28"/>
        </w:rPr>
        <w:t>жилищного органа</w:t>
      </w:r>
      <w:r w:rsidRPr="00AC5AF1">
        <w:rPr>
          <w:bCs/>
          <w:w w:val="101"/>
          <w:sz w:val="28"/>
          <w:szCs w:val="28"/>
        </w:rPr>
        <w:t xml:space="preserve"> 15 января 2018 г</w:t>
      </w:r>
      <w:r>
        <w:rPr>
          <w:bCs/>
          <w:w w:val="101"/>
          <w:sz w:val="28"/>
          <w:szCs w:val="28"/>
        </w:rPr>
        <w:t>.</w:t>
      </w:r>
      <w:r w:rsidRPr="00AC5AF1">
        <w:rPr>
          <w:bCs/>
          <w:w w:val="101"/>
          <w:sz w:val="28"/>
          <w:szCs w:val="28"/>
        </w:rPr>
        <w:t xml:space="preserve"> подал в гарнизонный военный суд апелляционную жалобу и ходатайство о восстановлении срока апелляцио</w:t>
      </w:r>
      <w:r w:rsidRPr="00AC5AF1">
        <w:rPr>
          <w:bCs/>
          <w:w w:val="101"/>
          <w:sz w:val="28"/>
          <w:szCs w:val="28"/>
        </w:rPr>
        <w:t>н</w:t>
      </w:r>
      <w:r w:rsidRPr="00AC5AF1">
        <w:rPr>
          <w:bCs/>
          <w:w w:val="101"/>
          <w:sz w:val="28"/>
          <w:szCs w:val="28"/>
        </w:rPr>
        <w:t xml:space="preserve">ного обжалования </w:t>
      </w:r>
      <w:r>
        <w:rPr>
          <w:bCs/>
          <w:w w:val="101"/>
          <w:sz w:val="28"/>
          <w:szCs w:val="28"/>
        </w:rPr>
        <w:t>н</w:t>
      </w:r>
      <w:r w:rsidRPr="00AC5AF1">
        <w:rPr>
          <w:bCs/>
          <w:w w:val="101"/>
          <w:sz w:val="28"/>
          <w:szCs w:val="28"/>
        </w:rPr>
        <w:t>азванного решения.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C5AF1">
        <w:rPr>
          <w:bCs/>
          <w:w w:val="101"/>
          <w:sz w:val="28"/>
          <w:szCs w:val="28"/>
        </w:rPr>
        <w:t>Определением суда в удовлетворении этого ходатайства и восстано</w:t>
      </w:r>
      <w:r w:rsidRPr="00AC5AF1">
        <w:rPr>
          <w:bCs/>
          <w:w w:val="101"/>
          <w:sz w:val="28"/>
          <w:szCs w:val="28"/>
        </w:rPr>
        <w:t>в</w:t>
      </w:r>
      <w:r w:rsidRPr="00AC5AF1">
        <w:rPr>
          <w:bCs/>
          <w:w w:val="101"/>
          <w:sz w:val="28"/>
          <w:szCs w:val="28"/>
        </w:rPr>
        <w:t>лении указанного срока отказано.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C5AF1">
        <w:rPr>
          <w:bCs/>
          <w:w w:val="101"/>
          <w:sz w:val="28"/>
          <w:szCs w:val="28"/>
        </w:rPr>
        <w:t>Апелляционным определением Северного флотского военного суда определение отменено, процессуальный срок для подачи апелляционной жалобы представителю административного ответчика восстановлен по сл</w:t>
      </w:r>
      <w:r w:rsidRPr="00AC5AF1">
        <w:rPr>
          <w:bCs/>
          <w:w w:val="101"/>
          <w:sz w:val="28"/>
          <w:szCs w:val="28"/>
        </w:rPr>
        <w:t>е</w:t>
      </w:r>
      <w:r w:rsidRPr="00AC5AF1">
        <w:rPr>
          <w:bCs/>
          <w:w w:val="101"/>
          <w:sz w:val="28"/>
          <w:szCs w:val="28"/>
        </w:rPr>
        <w:t>дующим основаниям.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C5AF1">
        <w:rPr>
          <w:bCs/>
          <w:w w:val="101"/>
          <w:sz w:val="28"/>
          <w:szCs w:val="28"/>
        </w:rPr>
        <w:t xml:space="preserve">Согласно </w:t>
      </w:r>
      <w:hyperlink r:id="rId4" w:history="1">
        <w:proofErr w:type="gramStart"/>
        <w:r w:rsidRPr="00AC5AF1">
          <w:rPr>
            <w:bCs/>
            <w:w w:val="101"/>
            <w:sz w:val="28"/>
            <w:szCs w:val="28"/>
          </w:rPr>
          <w:t>ч</w:t>
        </w:r>
        <w:proofErr w:type="gramEnd"/>
        <w:r>
          <w:rPr>
            <w:bCs/>
            <w:w w:val="101"/>
            <w:sz w:val="28"/>
            <w:szCs w:val="28"/>
          </w:rPr>
          <w:t>.</w:t>
        </w:r>
        <w:r w:rsidRPr="00AC5AF1">
          <w:rPr>
            <w:bCs/>
            <w:w w:val="101"/>
            <w:sz w:val="28"/>
            <w:szCs w:val="28"/>
          </w:rPr>
          <w:t xml:space="preserve"> 1 ст</w:t>
        </w:r>
        <w:r>
          <w:rPr>
            <w:bCs/>
            <w:w w:val="101"/>
            <w:sz w:val="28"/>
            <w:szCs w:val="28"/>
          </w:rPr>
          <w:t>.</w:t>
        </w:r>
        <w:r w:rsidRPr="00AC5AF1">
          <w:rPr>
            <w:bCs/>
            <w:w w:val="101"/>
            <w:sz w:val="28"/>
            <w:szCs w:val="28"/>
          </w:rPr>
          <w:t xml:space="preserve"> 298</w:t>
        </w:r>
      </w:hyperlink>
      <w:r w:rsidRPr="00AC5AF1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Кодекса административного судопроизводства Российской Федерации </w:t>
      </w:r>
      <w:r w:rsidRPr="00AC5AF1">
        <w:rPr>
          <w:bCs/>
          <w:w w:val="101"/>
          <w:sz w:val="28"/>
          <w:szCs w:val="28"/>
        </w:rPr>
        <w:t>апелляционные жалоба, представление могут быть поданы в течение одного месяца со дня принятия решения суда в оконч</w:t>
      </w:r>
      <w:r w:rsidRPr="00AC5AF1">
        <w:rPr>
          <w:bCs/>
          <w:w w:val="101"/>
          <w:sz w:val="28"/>
          <w:szCs w:val="28"/>
        </w:rPr>
        <w:t>а</w:t>
      </w:r>
      <w:r w:rsidRPr="00AC5AF1">
        <w:rPr>
          <w:bCs/>
          <w:w w:val="101"/>
          <w:sz w:val="28"/>
          <w:szCs w:val="28"/>
        </w:rPr>
        <w:t>тельной форме.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C5AF1">
        <w:rPr>
          <w:bCs/>
          <w:w w:val="101"/>
          <w:sz w:val="28"/>
          <w:szCs w:val="28"/>
        </w:rPr>
        <w:t xml:space="preserve">Как следует из положений </w:t>
      </w:r>
      <w:proofErr w:type="gramStart"/>
      <w:r w:rsidRPr="00AC5AF1">
        <w:rPr>
          <w:bCs/>
          <w:w w:val="101"/>
          <w:sz w:val="28"/>
          <w:szCs w:val="28"/>
        </w:rPr>
        <w:t>ч</w:t>
      </w:r>
      <w:proofErr w:type="gramEnd"/>
      <w:r>
        <w:rPr>
          <w:bCs/>
          <w:w w:val="101"/>
          <w:sz w:val="28"/>
          <w:szCs w:val="28"/>
        </w:rPr>
        <w:t>.</w:t>
      </w:r>
      <w:r w:rsidRPr="00AC5AF1">
        <w:rPr>
          <w:bCs/>
          <w:w w:val="101"/>
          <w:sz w:val="28"/>
          <w:szCs w:val="28"/>
        </w:rPr>
        <w:t xml:space="preserve"> 3 ст. 92, </w:t>
      </w:r>
      <w:proofErr w:type="spellStart"/>
      <w:r w:rsidRPr="00AC5AF1">
        <w:rPr>
          <w:bCs/>
          <w:w w:val="101"/>
          <w:sz w:val="28"/>
          <w:szCs w:val="28"/>
        </w:rPr>
        <w:t>ч</w:t>
      </w:r>
      <w:r>
        <w:rPr>
          <w:bCs/>
          <w:w w:val="101"/>
          <w:sz w:val="28"/>
          <w:szCs w:val="28"/>
        </w:rPr>
        <w:t>ч</w:t>
      </w:r>
      <w:proofErr w:type="spellEnd"/>
      <w:r>
        <w:rPr>
          <w:bCs/>
          <w:w w:val="101"/>
          <w:sz w:val="28"/>
          <w:szCs w:val="28"/>
        </w:rPr>
        <w:t>.</w:t>
      </w:r>
      <w:r w:rsidRPr="00AC5AF1">
        <w:rPr>
          <w:bCs/>
          <w:w w:val="101"/>
          <w:sz w:val="28"/>
          <w:szCs w:val="28"/>
        </w:rPr>
        <w:t xml:space="preserve"> 1 и 2 ст. 93 </w:t>
      </w:r>
      <w:r>
        <w:rPr>
          <w:bCs/>
          <w:w w:val="101"/>
          <w:sz w:val="28"/>
          <w:szCs w:val="28"/>
        </w:rPr>
        <w:t>Кодекса админ</w:t>
      </w:r>
      <w:r>
        <w:rPr>
          <w:bCs/>
          <w:w w:val="101"/>
          <w:sz w:val="28"/>
          <w:szCs w:val="28"/>
        </w:rPr>
        <w:t>и</w:t>
      </w:r>
      <w:r>
        <w:rPr>
          <w:bCs/>
          <w:w w:val="101"/>
          <w:sz w:val="28"/>
          <w:szCs w:val="28"/>
        </w:rPr>
        <w:t>стративного судопроизводства Российской Федерации</w:t>
      </w:r>
      <w:r w:rsidRPr="00AC5AF1">
        <w:rPr>
          <w:bCs/>
          <w:w w:val="101"/>
          <w:sz w:val="28"/>
          <w:szCs w:val="28"/>
        </w:rPr>
        <w:t>, течение процесс</w:t>
      </w:r>
      <w:r w:rsidRPr="00AC5AF1">
        <w:rPr>
          <w:bCs/>
          <w:w w:val="101"/>
          <w:sz w:val="28"/>
          <w:szCs w:val="28"/>
        </w:rPr>
        <w:t>у</w:t>
      </w:r>
      <w:r w:rsidRPr="00AC5AF1">
        <w:rPr>
          <w:bCs/>
          <w:w w:val="101"/>
          <w:sz w:val="28"/>
          <w:szCs w:val="28"/>
        </w:rPr>
        <w:t>ального срока, исчисляемого месяцами, начинается на следующий день п</w:t>
      </w:r>
      <w:r w:rsidRPr="00AC5AF1">
        <w:rPr>
          <w:bCs/>
          <w:w w:val="101"/>
          <w:sz w:val="28"/>
          <w:szCs w:val="28"/>
        </w:rPr>
        <w:t>о</w:t>
      </w:r>
      <w:r w:rsidRPr="00AC5AF1">
        <w:rPr>
          <w:bCs/>
          <w:w w:val="101"/>
          <w:sz w:val="28"/>
          <w:szCs w:val="28"/>
        </w:rPr>
        <w:t>сле даты или наступления события, которыми определено его начало, и и</w:t>
      </w:r>
      <w:r w:rsidRPr="00AC5AF1">
        <w:rPr>
          <w:bCs/>
          <w:w w:val="101"/>
          <w:sz w:val="28"/>
          <w:szCs w:val="28"/>
        </w:rPr>
        <w:t>с</w:t>
      </w:r>
      <w:r w:rsidRPr="00AC5AF1">
        <w:rPr>
          <w:bCs/>
          <w:w w:val="101"/>
          <w:sz w:val="28"/>
          <w:szCs w:val="28"/>
        </w:rPr>
        <w:t>текает в соответствующее число последнего месяца установленного срока. В случае</w:t>
      </w:r>
      <w:proofErr w:type="gramStart"/>
      <w:r w:rsidRPr="00AC5AF1">
        <w:rPr>
          <w:bCs/>
          <w:w w:val="101"/>
          <w:sz w:val="28"/>
          <w:szCs w:val="28"/>
        </w:rPr>
        <w:t>,</w:t>
      </w:r>
      <w:proofErr w:type="gramEnd"/>
      <w:r w:rsidRPr="00AC5AF1">
        <w:rPr>
          <w:bCs/>
          <w:w w:val="101"/>
          <w:sz w:val="28"/>
          <w:szCs w:val="28"/>
        </w:rPr>
        <w:t xml:space="preserve"> если последний день процессуального срока приходится на нераб</w:t>
      </w:r>
      <w:r w:rsidRPr="00AC5AF1">
        <w:rPr>
          <w:bCs/>
          <w:w w:val="101"/>
          <w:sz w:val="28"/>
          <w:szCs w:val="28"/>
        </w:rPr>
        <w:t>о</w:t>
      </w:r>
      <w:r w:rsidRPr="00AC5AF1">
        <w:rPr>
          <w:bCs/>
          <w:w w:val="101"/>
          <w:sz w:val="28"/>
          <w:szCs w:val="28"/>
        </w:rPr>
        <w:t>чий день, днем окончания процессуального срока считается следующий за ним рабочий день.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C5AF1">
        <w:rPr>
          <w:bCs/>
          <w:w w:val="101"/>
          <w:sz w:val="28"/>
          <w:szCs w:val="28"/>
        </w:rPr>
        <w:t xml:space="preserve">В силу </w:t>
      </w:r>
      <w:hyperlink r:id="rId5" w:history="1">
        <w:proofErr w:type="gramStart"/>
        <w:r w:rsidRPr="00AC5AF1">
          <w:rPr>
            <w:bCs/>
            <w:w w:val="101"/>
            <w:sz w:val="28"/>
            <w:szCs w:val="28"/>
          </w:rPr>
          <w:t>ч</w:t>
        </w:r>
        <w:proofErr w:type="gramEnd"/>
        <w:r>
          <w:rPr>
            <w:bCs/>
            <w:w w:val="101"/>
            <w:sz w:val="28"/>
            <w:szCs w:val="28"/>
          </w:rPr>
          <w:t>.</w:t>
        </w:r>
        <w:r w:rsidRPr="00AC5AF1">
          <w:rPr>
            <w:bCs/>
            <w:w w:val="101"/>
            <w:sz w:val="28"/>
            <w:szCs w:val="28"/>
          </w:rPr>
          <w:t xml:space="preserve"> 1 ст</w:t>
        </w:r>
        <w:r>
          <w:rPr>
            <w:bCs/>
            <w:w w:val="101"/>
            <w:sz w:val="28"/>
            <w:szCs w:val="28"/>
          </w:rPr>
          <w:t>.</w:t>
        </w:r>
        <w:r w:rsidRPr="00AC5AF1">
          <w:rPr>
            <w:bCs/>
            <w:w w:val="101"/>
            <w:sz w:val="28"/>
            <w:szCs w:val="28"/>
          </w:rPr>
          <w:t xml:space="preserve"> 95</w:t>
        </w:r>
      </w:hyperlink>
      <w:r w:rsidRPr="00AC5AF1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Кодекса административного судопроизводства Российской Федерации</w:t>
      </w:r>
      <w:r w:rsidRPr="00AC5AF1">
        <w:rPr>
          <w:bCs/>
          <w:w w:val="101"/>
          <w:sz w:val="28"/>
          <w:szCs w:val="28"/>
        </w:rPr>
        <w:t xml:space="preserve"> лицам, пропустившим установленный </w:t>
      </w:r>
      <w:r>
        <w:rPr>
          <w:bCs/>
          <w:w w:val="101"/>
          <w:sz w:val="28"/>
          <w:szCs w:val="28"/>
        </w:rPr>
        <w:t xml:space="preserve">названным кодексом </w:t>
      </w:r>
      <w:r w:rsidRPr="00AC5AF1">
        <w:rPr>
          <w:bCs/>
          <w:w w:val="101"/>
          <w:sz w:val="28"/>
          <w:szCs w:val="28"/>
        </w:rPr>
        <w:t>процессуальный срок по причинам, признанным судом уважительными, проп</w:t>
      </w:r>
      <w:r w:rsidRPr="00AC5AF1">
        <w:rPr>
          <w:bCs/>
          <w:w w:val="101"/>
          <w:sz w:val="28"/>
          <w:szCs w:val="28"/>
        </w:rPr>
        <w:t>у</w:t>
      </w:r>
      <w:r w:rsidRPr="00AC5AF1">
        <w:rPr>
          <w:bCs/>
          <w:w w:val="101"/>
          <w:sz w:val="28"/>
          <w:szCs w:val="28"/>
        </w:rPr>
        <w:t>щенный срок может быть восстановлен.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C5AF1">
        <w:rPr>
          <w:bCs/>
          <w:w w:val="101"/>
          <w:sz w:val="28"/>
          <w:szCs w:val="28"/>
        </w:rPr>
        <w:t xml:space="preserve">Как следует из материалов дела, обжалуемое решение оглашено 12 декабря 2017 г. Представитель </w:t>
      </w:r>
      <w:r>
        <w:rPr>
          <w:bCs/>
          <w:w w:val="101"/>
          <w:sz w:val="28"/>
          <w:szCs w:val="28"/>
        </w:rPr>
        <w:t>территориального отделения ФГКУ</w:t>
      </w:r>
      <w:r w:rsidRPr="00AC5AF1">
        <w:rPr>
          <w:bCs/>
          <w:w w:val="101"/>
          <w:sz w:val="28"/>
          <w:szCs w:val="28"/>
        </w:rPr>
        <w:t xml:space="preserve"> «</w:t>
      </w:r>
      <w:proofErr w:type="spellStart"/>
      <w:r w:rsidRPr="00AC5AF1">
        <w:rPr>
          <w:bCs/>
          <w:w w:val="101"/>
          <w:sz w:val="28"/>
          <w:szCs w:val="28"/>
        </w:rPr>
        <w:t>Северр</w:t>
      </w:r>
      <w:r w:rsidRPr="00AC5AF1">
        <w:rPr>
          <w:bCs/>
          <w:w w:val="101"/>
          <w:sz w:val="28"/>
          <w:szCs w:val="28"/>
        </w:rPr>
        <w:t>е</w:t>
      </w:r>
      <w:r w:rsidRPr="00AC5AF1">
        <w:rPr>
          <w:bCs/>
          <w:w w:val="101"/>
          <w:sz w:val="28"/>
          <w:szCs w:val="28"/>
        </w:rPr>
        <w:t>гионжиль</w:t>
      </w:r>
      <w:r>
        <w:rPr>
          <w:bCs/>
          <w:w w:val="101"/>
          <w:sz w:val="28"/>
          <w:szCs w:val="28"/>
        </w:rPr>
        <w:t>е</w:t>
      </w:r>
      <w:proofErr w:type="spellEnd"/>
      <w:r w:rsidRPr="00AC5AF1">
        <w:rPr>
          <w:bCs/>
          <w:w w:val="101"/>
          <w:sz w:val="28"/>
          <w:szCs w:val="28"/>
        </w:rPr>
        <w:t>» в судебном заседании участия не принимал. Копия обжалуем</w:t>
      </w:r>
      <w:r w:rsidRPr="00AC5AF1">
        <w:rPr>
          <w:bCs/>
          <w:w w:val="101"/>
          <w:sz w:val="28"/>
          <w:szCs w:val="28"/>
        </w:rPr>
        <w:t>о</w:t>
      </w:r>
      <w:r w:rsidRPr="00AC5AF1">
        <w:rPr>
          <w:bCs/>
          <w:w w:val="101"/>
          <w:sz w:val="28"/>
          <w:szCs w:val="28"/>
        </w:rPr>
        <w:t xml:space="preserve">го решения суда получена административным ответчиком 14 декабря 2017 г. </w:t>
      </w:r>
      <w:r>
        <w:rPr>
          <w:bCs/>
          <w:w w:val="101"/>
          <w:sz w:val="28"/>
          <w:szCs w:val="28"/>
        </w:rPr>
        <w:t xml:space="preserve">В понедельник, </w:t>
      </w:r>
      <w:r w:rsidRPr="00AC5AF1">
        <w:rPr>
          <w:bCs/>
          <w:w w:val="101"/>
          <w:sz w:val="28"/>
          <w:szCs w:val="28"/>
        </w:rPr>
        <w:t xml:space="preserve">15 января 2018 г, представителем </w:t>
      </w:r>
      <w:r>
        <w:rPr>
          <w:bCs/>
          <w:w w:val="101"/>
          <w:sz w:val="28"/>
          <w:szCs w:val="28"/>
        </w:rPr>
        <w:t>административного ответч</w:t>
      </w:r>
      <w:r>
        <w:rPr>
          <w:bCs/>
          <w:w w:val="101"/>
          <w:sz w:val="28"/>
          <w:szCs w:val="28"/>
        </w:rPr>
        <w:t>и</w:t>
      </w:r>
      <w:r>
        <w:rPr>
          <w:bCs/>
          <w:w w:val="101"/>
          <w:sz w:val="28"/>
          <w:szCs w:val="28"/>
        </w:rPr>
        <w:t>ка</w:t>
      </w:r>
      <w:r w:rsidRPr="00AC5AF1">
        <w:rPr>
          <w:bCs/>
          <w:w w:val="101"/>
          <w:sz w:val="28"/>
          <w:szCs w:val="28"/>
        </w:rPr>
        <w:t xml:space="preserve"> апелляционная жалоба и ходатайство о восстановлении процессуальн</w:t>
      </w:r>
      <w:r w:rsidRPr="00AC5AF1">
        <w:rPr>
          <w:bCs/>
          <w:w w:val="101"/>
          <w:sz w:val="28"/>
          <w:szCs w:val="28"/>
        </w:rPr>
        <w:t>о</w:t>
      </w:r>
      <w:r w:rsidRPr="00AC5AF1">
        <w:rPr>
          <w:bCs/>
          <w:w w:val="101"/>
          <w:sz w:val="28"/>
          <w:szCs w:val="28"/>
        </w:rPr>
        <w:t xml:space="preserve">го срока, </w:t>
      </w:r>
      <w:r>
        <w:rPr>
          <w:bCs/>
          <w:w w:val="101"/>
          <w:sz w:val="28"/>
          <w:szCs w:val="28"/>
        </w:rPr>
        <w:t>которые поступили в суд в тот же день</w:t>
      </w:r>
      <w:r w:rsidRPr="00AC5AF1">
        <w:rPr>
          <w:bCs/>
          <w:w w:val="101"/>
          <w:sz w:val="28"/>
          <w:szCs w:val="28"/>
        </w:rPr>
        <w:t>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C5AF1">
        <w:rPr>
          <w:bCs/>
          <w:w w:val="101"/>
          <w:sz w:val="28"/>
          <w:szCs w:val="28"/>
        </w:rPr>
        <w:t xml:space="preserve">Обращаясь в суд с ходатайством о восстановлении срока на подачу апелляционной жалобы, представитель </w:t>
      </w:r>
      <w:r>
        <w:rPr>
          <w:bCs/>
          <w:w w:val="101"/>
          <w:sz w:val="28"/>
          <w:szCs w:val="28"/>
        </w:rPr>
        <w:t>жилищного органа</w:t>
      </w:r>
      <w:r w:rsidRPr="00AC5AF1">
        <w:rPr>
          <w:bCs/>
          <w:w w:val="101"/>
          <w:sz w:val="28"/>
          <w:szCs w:val="28"/>
        </w:rPr>
        <w:t xml:space="preserve"> действовал в </w:t>
      </w:r>
      <w:r w:rsidRPr="00AC5AF1">
        <w:rPr>
          <w:bCs/>
          <w:w w:val="101"/>
          <w:sz w:val="28"/>
          <w:szCs w:val="28"/>
        </w:rPr>
        <w:lastRenderedPageBreak/>
        <w:t>данном случае разумно и добросовестно, достаточно мотивированно обо</w:t>
      </w:r>
      <w:r w:rsidRPr="00AC5AF1">
        <w:rPr>
          <w:bCs/>
          <w:w w:val="101"/>
          <w:sz w:val="28"/>
          <w:szCs w:val="28"/>
        </w:rPr>
        <w:t>с</w:t>
      </w:r>
      <w:r w:rsidRPr="00AC5AF1">
        <w:rPr>
          <w:bCs/>
          <w:w w:val="101"/>
          <w:sz w:val="28"/>
          <w:szCs w:val="28"/>
        </w:rPr>
        <w:t>новал заявленное ходатайство.</w:t>
      </w:r>
    </w:p>
    <w:p w:rsidR="002A27A6" w:rsidRPr="00AC5AF1" w:rsidRDefault="002A27A6" w:rsidP="002A27A6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C5AF1">
        <w:rPr>
          <w:bCs/>
          <w:w w:val="101"/>
          <w:sz w:val="28"/>
          <w:szCs w:val="28"/>
        </w:rPr>
        <w:t xml:space="preserve">С учетом того обстоятельства, что </w:t>
      </w:r>
      <w:r>
        <w:rPr>
          <w:bCs/>
          <w:w w:val="101"/>
          <w:sz w:val="28"/>
          <w:szCs w:val="28"/>
        </w:rPr>
        <w:t>территориальное отделение ФГКУ</w:t>
      </w:r>
      <w:r w:rsidRPr="00AC5AF1">
        <w:rPr>
          <w:bCs/>
          <w:w w:val="101"/>
          <w:sz w:val="28"/>
          <w:szCs w:val="28"/>
        </w:rPr>
        <w:t xml:space="preserve"> «</w:t>
      </w:r>
      <w:proofErr w:type="spellStart"/>
      <w:r w:rsidRPr="00AC5AF1">
        <w:rPr>
          <w:bCs/>
          <w:w w:val="101"/>
          <w:sz w:val="28"/>
          <w:szCs w:val="28"/>
        </w:rPr>
        <w:t>Северрегионжиль</w:t>
      </w:r>
      <w:r>
        <w:rPr>
          <w:bCs/>
          <w:w w:val="101"/>
          <w:sz w:val="28"/>
          <w:szCs w:val="28"/>
        </w:rPr>
        <w:t>е</w:t>
      </w:r>
      <w:proofErr w:type="spellEnd"/>
      <w:r w:rsidRPr="00AC5AF1">
        <w:rPr>
          <w:bCs/>
          <w:w w:val="101"/>
          <w:sz w:val="28"/>
          <w:szCs w:val="28"/>
        </w:rPr>
        <w:t>» получило решение суда 14 декабря 2017 г</w:t>
      </w:r>
      <w:r>
        <w:rPr>
          <w:bCs/>
          <w:w w:val="101"/>
          <w:sz w:val="28"/>
          <w:szCs w:val="28"/>
        </w:rPr>
        <w:t>.</w:t>
      </w:r>
      <w:r w:rsidRPr="00AC5AF1">
        <w:rPr>
          <w:bCs/>
          <w:w w:val="101"/>
          <w:sz w:val="28"/>
          <w:szCs w:val="28"/>
        </w:rPr>
        <w:t>, его пре</w:t>
      </w:r>
      <w:r w:rsidRPr="00AC5AF1">
        <w:rPr>
          <w:bCs/>
          <w:w w:val="101"/>
          <w:sz w:val="28"/>
          <w:szCs w:val="28"/>
        </w:rPr>
        <w:t>д</w:t>
      </w:r>
      <w:r w:rsidRPr="00AC5AF1">
        <w:rPr>
          <w:bCs/>
          <w:w w:val="101"/>
          <w:sz w:val="28"/>
          <w:szCs w:val="28"/>
        </w:rPr>
        <w:t>ставитель подал апелляционную жалобу с ходатайством о восстановлении пр</w:t>
      </w:r>
      <w:r w:rsidRPr="00AC5AF1">
        <w:rPr>
          <w:bCs/>
          <w:w w:val="101"/>
          <w:sz w:val="28"/>
          <w:szCs w:val="28"/>
        </w:rPr>
        <w:t>о</w:t>
      </w:r>
      <w:r w:rsidRPr="00AC5AF1">
        <w:rPr>
          <w:bCs/>
          <w:w w:val="101"/>
          <w:sz w:val="28"/>
          <w:szCs w:val="28"/>
        </w:rPr>
        <w:t>пущенного процессуального срока в первый рабочий день по истечении м</w:t>
      </w:r>
      <w:r w:rsidRPr="00AC5AF1">
        <w:rPr>
          <w:bCs/>
          <w:w w:val="101"/>
          <w:sz w:val="28"/>
          <w:szCs w:val="28"/>
        </w:rPr>
        <w:t>е</w:t>
      </w:r>
      <w:r w:rsidRPr="00AC5AF1">
        <w:rPr>
          <w:bCs/>
          <w:w w:val="101"/>
          <w:sz w:val="28"/>
          <w:szCs w:val="28"/>
        </w:rPr>
        <w:t>сяца с момента получения копии решения суда в окончательной форме и истечения срока на обжалование судебного акта, причины пропуска этого процессуального срока признаны судом апелляционной инстанции</w:t>
      </w:r>
      <w:proofErr w:type="gramEnd"/>
      <w:r w:rsidRPr="00AC5AF1">
        <w:rPr>
          <w:bCs/>
          <w:w w:val="101"/>
          <w:sz w:val="28"/>
          <w:szCs w:val="28"/>
        </w:rPr>
        <w:t xml:space="preserve"> уваж</w:t>
      </w:r>
      <w:r w:rsidRPr="00AC5AF1">
        <w:rPr>
          <w:bCs/>
          <w:w w:val="101"/>
          <w:sz w:val="28"/>
          <w:szCs w:val="28"/>
        </w:rPr>
        <w:t>и</w:t>
      </w:r>
      <w:r w:rsidRPr="00AC5AF1">
        <w:rPr>
          <w:bCs/>
          <w:w w:val="101"/>
          <w:sz w:val="28"/>
          <w:szCs w:val="28"/>
        </w:rPr>
        <w:t>тельными.</w:t>
      </w:r>
    </w:p>
    <w:p w:rsidR="002A27A6" w:rsidRDefault="002A27A6" w:rsidP="002A27A6">
      <w:pPr>
        <w:pStyle w:val="a5"/>
        <w:spacing w:after="0"/>
        <w:jc w:val="center"/>
        <w:rPr>
          <w:i/>
          <w:color w:val="auto"/>
          <w:szCs w:val="24"/>
        </w:rPr>
      </w:pPr>
    </w:p>
    <w:p w:rsidR="002A27A6" w:rsidRPr="0014657E" w:rsidRDefault="002A27A6" w:rsidP="002A27A6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2A27A6" w:rsidRPr="0014657E" w:rsidRDefault="002A27A6" w:rsidP="002A27A6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2A27A6" w:rsidRPr="0014657E" w:rsidRDefault="002A27A6" w:rsidP="002A27A6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2A27A6" w:rsidRPr="0014657E" w:rsidRDefault="002A27A6" w:rsidP="002A27A6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A27A6"/>
    <w:rsid w:val="00035AB3"/>
    <w:rsid w:val="0004799F"/>
    <w:rsid w:val="000F188A"/>
    <w:rsid w:val="00123C27"/>
    <w:rsid w:val="0020632B"/>
    <w:rsid w:val="00207782"/>
    <w:rsid w:val="002A27A6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2A27A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2A27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2A27A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2A27A6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2A27A6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42FB7B874C8B3092BD080D5E266593AB9AA6A389914BF3C3CCA4A548B1B693AE66884144450F8718J0R0J" TargetMode="External"/><Relationship Id="rId4" Type="http://schemas.openxmlformats.org/officeDocument/2006/relationships/hyperlink" Target="consultantplus://offline/ref=42FB7B874C8B3092BD080D5E266593AB9AA6A389914BF3C3CCA4A548B1B693AE66884144450D8111J0RD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2019-06-21T12:52:00Z</dcterms:created>
  <dcterms:modified xsi:type="dcterms:W3CDTF">2019-06-21T12:57:00Z</dcterms:modified>
</cp:coreProperties>
</file>