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D20" w:rsidRPr="00592F44" w:rsidRDefault="001B0D20" w:rsidP="0004226D">
      <w:pPr>
        <w:pStyle w:val="a4"/>
        <w:suppressAutoHyphens/>
        <w:ind w:firstLine="709"/>
        <w:jc w:val="right"/>
        <w:rPr>
          <w:rFonts w:ascii="Times New Roman" w:hAnsi="Times New Roman" w:cs="Times New Roman"/>
          <w:i/>
          <w:iCs/>
          <w:sz w:val="20"/>
          <w:szCs w:val="20"/>
        </w:rPr>
      </w:pPr>
      <w:r w:rsidRPr="00592F44">
        <w:rPr>
          <w:rFonts w:ascii="Times New Roman" w:hAnsi="Times New Roman" w:cs="Times New Roman"/>
          <w:i/>
          <w:iCs/>
          <w:sz w:val="20"/>
          <w:szCs w:val="20"/>
        </w:rPr>
        <w:t>Судья Борисова Е.В.</w:t>
      </w:r>
    </w:p>
    <w:p w:rsidR="001B0D20" w:rsidRDefault="001B0D20" w:rsidP="0004226D">
      <w:pPr>
        <w:suppressAutoHyphens/>
        <w:jc w:val="center"/>
        <w:rPr>
          <w:sz w:val="26"/>
          <w:szCs w:val="26"/>
        </w:rPr>
      </w:pPr>
    </w:p>
    <w:p w:rsidR="001B0D20" w:rsidRPr="00592F44" w:rsidRDefault="001B0D20" w:rsidP="0004226D">
      <w:pPr>
        <w:suppressAutoHyphens/>
        <w:jc w:val="center"/>
        <w:rPr>
          <w:sz w:val="28"/>
          <w:szCs w:val="28"/>
        </w:rPr>
      </w:pPr>
      <w:r w:rsidRPr="00592F44">
        <w:rPr>
          <w:sz w:val="28"/>
          <w:szCs w:val="28"/>
        </w:rPr>
        <w:t>РЕШЕНИЕ № 7-36/2015</w:t>
      </w:r>
    </w:p>
    <w:p w:rsidR="001B0D20" w:rsidRPr="00592F44" w:rsidRDefault="001B0D20" w:rsidP="0004226D">
      <w:pPr>
        <w:suppressAutoHyphens/>
        <w:jc w:val="center"/>
        <w:rPr>
          <w:sz w:val="28"/>
          <w:szCs w:val="28"/>
        </w:rPr>
      </w:pPr>
      <w:r w:rsidRPr="00592F44">
        <w:rPr>
          <w:sz w:val="28"/>
          <w:szCs w:val="28"/>
        </w:rPr>
        <w:t>(дело № 5-9/2015)</w:t>
      </w:r>
    </w:p>
    <w:p w:rsidR="001B0D20" w:rsidRPr="00592F44" w:rsidRDefault="00362DA6" w:rsidP="0004226D">
      <w:pPr>
        <w:suppressAutoHyphens/>
        <w:rPr>
          <w:sz w:val="28"/>
          <w:szCs w:val="28"/>
        </w:rPr>
      </w:pPr>
      <w:r>
        <w:rPr>
          <w:sz w:val="28"/>
          <w:szCs w:val="28"/>
        </w:rPr>
        <w:t>2</w:t>
      </w:r>
      <w:r w:rsidR="001B0D20" w:rsidRPr="00592F44">
        <w:rPr>
          <w:sz w:val="28"/>
          <w:szCs w:val="28"/>
        </w:rPr>
        <w:t xml:space="preserve"> </w:t>
      </w:r>
      <w:r>
        <w:rPr>
          <w:sz w:val="28"/>
          <w:szCs w:val="28"/>
        </w:rPr>
        <w:t>июня</w:t>
      </w:r>
      <w:r w:rsidR="001B0D20" w:rsidRPr="00592F44">
        <w:rPr>
          <w:sz w:val="28"/>
          <w:szCs w:val="28"/>
        </w:rPr>
        <w:t xml:space="preserve"> 2015 г.                                                </w:t>
      </w:r>
      <w:r w:rsidR="001B0D20">
        <w:rPr>
          <w:sz w:val="28"/>
          <w:szCs w:val="28"/>
        </w:rPr>
        <w:t xml:space="preserve">                       </w:t>
      </w:r>
      <w:r w:rsidR="001B0D20">
        <w:rPr>
          <w:sz w:val="28"/>
          <w:szCs w:val="28"/>
        </w:rPr>
        <w:tab/>
        <w:t xml:space="preserve">       </w:t>
      </w:r>
      <w:r w:rsidR="001B0D20" w:rsidRPr="00592F44">
        <w:rPr>
          <w:sz w:val="28"/>
          <w:szCs w:val="28"/>
        </w:rPr>
        <w:t>г. Ростов-на-Дону</w:t>
      </w:r>
    </w:p>
    <w:p w:rsidR="001B0D20" w:rsidRPr="00592F44" w:rsidRDefault="001B0D20" w:rsidP="0004226D">
      <w:pPr>
        <w:suppressAutoHyphens/>
        <w:ind w:firstLine="709"/>
        <w:jc w:val="both"/>
        <w:rPr>
          <w:sz w:val="28"/>
          <w:szCs w:val="28"/>
        </w:rPr>
      </w:pPr>
    </w:p>
    <w:p w:rsidR="001B0D20" w:rsidRPr="00592F44" w:rsidRDefault="001B0D20" w:rsidP="0004226D">
      <w:pPr>
        <w:suppressAutoHyphens/>
        <w:ind w:firstLine="709"/>
        <w:jc w:val="both"/>
        <w:rPr>
          <w:sz w:val="28"/>
          <w:szCs w:val="28"/>
        </w:rPr>
      </w:pPr>
      <w:r w:rsidRPr="00592F44">
        <w:rPr>
          <w:sz w:val="28"/>
          <w:szCs w:val="28"/>
        </w:rPr>
        <w:t>Судья Северо-Кавказского окружного военного суда Костин Игорь Владимирович (г. Ростов-на-Дону, пр. Нагибина, д. 28/1), при секретаре Обуховой М.В., с участием лица, привлекаемого к административной ответственности - Халиуллина Р.Г., защитник</w:t>
      </w:r>
      <w:r w:rsidR="00805168">
        <w:rPr>
          <w:sz w:val="28"/>
          <w:szCs w:val="28"/>
        </w:rPr>
        <w:t>ов</w:t>
      </w:r>
      <w:r w:rsidRPr="00592F44">
        <w:rPr>
          <w:sz w:val="28"/>
          <w:szCs w:val="28"/>
        </w:rPr>
        <w:t xml:space="preserve"> Тараканова С.С.</w:t>
      </w:r>
      <w:r w:rsidR="00805168">
        <w:rPr>
          <w:sz w:val="28"/>
          <w:szCs w:val="28"/>
        </w:rPr>
        <w:t xml:space="preserve"> и Грибенюковой Г.А.</w:t>
      </w:r>
      <w:r w:rsidRPr="00592F44">
        <w:rPr>
          <w:sz w:val="28"/>
          <w:szCs w:val="28"/>
        </w:rPr>
        <w:t>, рассмотрев жалобу военнослужащего войсковой части 20634 майора</w:t>
      </w:r>
    </w:p>
    <w:p w:rsidR="001B0D20" w:rsidRPr="00592F44" w:rsidRDefault="001B0D20" w:rsidP="000430D8">
      <w:pPr>
        <w:suppressAutoHyphens/>
        <w:ind w:left="2410"/>
        <w:jc w:val="both"/>
        <w:rPr>
          <w:sz w:val="28"/>
          <w:szCs w:val="28"/>
        </w:rPr>
      </w:pPr>
      <w:r w:rsidRPr="00592F44">
        <w:rPr>
          <w:sz w:val="28"/>
          <w:szCs w:val="28"/>
        </w:rPr>
        <w:t xml:space="preserve">Халиуллина Расула Галимовича, родившегося 12 сентября 1983 г. в г. Менделеевске Республики Татарстан, ранее не привлекавшегося к административной ответственности,   проживающего  по  адресу: </w:t>
      </w:r>
      <w:r w:rsidR="006773A4">
        <w:rPr>
          <w:sz w:val="28"/>
          <w:szCs w:val="28"/>
        </w:rPr>
        <w:t xml:space="preserve">Республика Северная Осетия – Алания, </w:t>
      </w:r>
      <w:r w:rsidRPr="00592F44">
        <w:rPr>
          <w:sz w:val="28"/>
          <w:szCs w:val="28"/>
        </w:rPr>
        <w:t>г. Владикавказ, ул. Куйбышева, д. 95а, корпус 5, кв. 25,</w:t>
      </w:r>
    </w:p>
    <w:p w:rsidR="001B0D20" w:rsidRPr="00592F44" w:rsidRDefault="001B0D20" w:rsidP="0004226D">
      <w:pPr>
        <w:suppressAutoHyphens/>
        <w:jc w:val="both"/>
        <w:rPr>
          <w:sz w:val="28"/>
          <w:szCs w:val="28"/>
        </w:rPr>
      </w:pPr>
      <w:r w:rsidRPr="00592F44">
        <w:rPr>
          <w:sz w:val="28"/>
          <w:szCs w:val="28"/>
        </w:rPr>
        <w:t>на постановление судьи Владикавказского гарнизонного военного суда от 10 апреля 2015 г. о назначении Халиуллину Р.Г. административного наказания за совершение правонарушения, предусмотренного ч. 1 ст. 12.26 КоАП РФ,</w:t>
      </w:r>
    </w:p>
    <w:p w:rsidR="001B0D20" w:rsidRPr="00592F44" w:rsidRDefault="001B0D20" w:rsidP="0004226D">
      <w:pPr>
        <w:suppressAutoHyphens/>
        <w:jc w:val="both"/>
        <w:rPr>
          <w:sz w:val="28"/>
          <w:szCs w:val="28"/>
        </w:rPr>
      </w:pPr>
    </w:p>
    <w:p w:rsidR="001B0D20" w:rsidRPr="00592F44" w:rsidRDefault="001B0D20" w:rsidP="0004226D">
      <w:pPr>
        <w:suppressAutoHyphens/>
        <w:jc w:val="center"/>
        <w:rPr>
          <w:sz w:val="28"/>
          <w:szCs w:val="28"/>
        </w:rPr>
      </w:pPr>
      <w:bookmarkStart w:id="0" w:name="bookmark1"/>
      <w:r w:rsidRPr="00592F44">
        <w:rPr>
          <w:sz w:val="28"/>
          <w:szCs w:val="28"/>
        </w:rPr>
        <w:t>УСТАНОВИЛ:</w:t>
      </w:r>
      <w:bookmarkEnd w:id="0"/>
    </w:p>
    <w:p w:rsidR="001B0D20" w:rsidRPr="00592F44" w:rsidRDefault="001B0D20" w:rsidP="003524F5">
      <w:pPr>
        <w:suppressAutoHyphens/>
        <w:ind w:firstLine="709"/>
        <w:jc w:val="both"/>
        <w:rPr>
          <w:sz w:val="28"/>
          <w:szCs w:val="28"/>
        </w:rPr>
      </w:pPr>
    </w:p>
    <w:p w:rsidR="001B0D20" w:rsidRPr="00592F44" w:rsidRDefault="001B0D20" w:rsidP="003524F5">
      <w:pPr>
        <w:suppressAutoHyphens/>
        <w:ind w:firstLine="709"/>
        <w:jc w:val="both"/>
        <w:rPr>
          <w:sz w:val="28"/>
          <w:szCs w:val="28"/>
        </w:rPr>
      </w:pPr>
      <w:r w:rsidRPr="00592F44">
        <w:rPr>
          <w:sz w:val="28"/>
          <w:szCs w:val="28"/>
        </w:rPr>
        <w:t>Согласно постановлению судьи, Халиуллин признан виновным в том, что 27 ноября 2014 г. в 23 часа 35 минут на Карцинском шоссе г. Владикавказа</w:t>
      </w:r>
      <w:r w:rsidR="006773A4">
        <w:rPr>
          <w:sz w:val="28"/>
          <w:szCs w:val="28"/>
        </w:rPr>
        <w:t xml:space="preserve"> Республики Северная Осетия – Алания</w:t>
      </w:r>
      <w:r w:rsidRPr="00592F44">
        <w:rPr>
          <w:sz w:val="28"/>
          <w:szCs w:val="28"/>
        </w:rPr>
        <w:t>, управляя транспортным средством, в нарушение требований п. 2.3.2 Правил дорожного движения РФ, отказался от выполнения законного требования сотрудника полиции о прохождении медицинского освидетельствования на состояние опьянения, то есть совершил правонарушение, предусмотренное ч. 1 ст. 12.26 КоАП РФ. В связи с этим Халиуллину назначено наказание в виде административного штрафа в размере 30 000 руб. с лишением права управления транспортными средствами сроком на 1 год 6 месяцев.</w:t>
      </w:r>
    </w:p>
    <w:p w:rsidR="006773A4" w:rsidRDefault="006773A4" w:rsidP="00174D3B">
      <w:pPr>
        <w:suppressAutoHyphens/>
        <w:ind w:firstLine="709"/>
        <w:jc w:val="both"/>
        <w:rPr>
          <w:sz w:val="28"/>
          <w:szCs w:val="28"/>
        </w:rPr>
      </w:pPr>
    </w:p>
    <w:p w:rsidR="001B0D20" w:rsidRPr="00592F44" w:rsidRDefault="001B0D20" w:rsidP="00174D3B">
      <w:pPr>
        <w:suppressAutoHyphens/>
        <w:ind w:firstLine="709"/>
        <w:jc w:val="both"/>
        <w:rPr>
          <w:sz w:val="28"/>
          <w:szCs w:val="28"/>
        </w:rPr>
      </w:pPr>
      <w:r w:rsidRPr="00592F44">
        <w:rPr>
          <w:sz w:val="28"/>
          <w:szCs w:val="28"/>
        </w:rPr>
        <w:t>В жалобе на судебное постановление Халиуллин, считая постановление незаконным и необоснованным, просит его отменить и прекратить производство по делу.</w:t>
      </w:r>
    </w:p>
    <w:p w:rsidR="001B0D20" w:rsidRPr="00592F44" w:rsidRDefault="001B0D20" w:rsidP="00174D3B">
      <w:pPr>
        <w:suppressAutoHyphens/>
        <w:ind w:firstLine="709"/>
        <w:jc w:val="both"/>
        <w:rPr>
          <w:sz w:val="28"/>
          <w:szCs w:val="28"/>
        </w:rPr>
      </w:pPr>
      <w:r w:rsidRPr="00592F44">
        <w:rPr>
          <w:sz w:val="28"/>
          <w:szCs w:val="28"/>
        </w:rPr>
        <w:t>В обоснование жалобы Халиуллин, ссылаясь на нормы КоАП РФ и иные нормативные правовые акты, приводит собственный анализ доказательств по делу, на основании которых утверждает, что дело рассмотрено судьей необъективно, выводы судьи не соответствуют имеющимся в деле доказательствам, которым надлежащая оценка не дана.</w:t>
      </w:r>
    </w:p>
    <w:p w:rsidR="001B0D20" w:rsidRPr="00592F44" w:rsidRDefault="001B0D20" w:rsidP="00174D3B">
      <w:pPr>
        <w:suppressAutoHyphens/>
        <w:ind w:firstLine="709"/>
        <w:jc w:val="both"/>
        <w:rPr>
          <w:sz w:val="28"/>
          <w:szCs w:val="28"/>
        </w:rPr>
      </w:pPr>
      <w:r w:rsidRPr="00592F44">
        <w:rPr>
          <w:sz w:val="28"/>
          <w:szCs w:val="28"/>
        </w:rPr>
        <w:t xml:space="preserve">Так, сотрудником полиции нарушен порядок проведения освидетельствования на состояние алкогольного опьянения. Ему было </w:t>
      </w:r>
      <w:r w:rsidRPr="00592F44">
        <w:rPr>
          <w:sz w:val="28"/>
          <w:szCs w:val="28"/>
        </w:rPr>
        <w:lastRenderedPageBreak/>
        <w:t>предложено продуть в прибор алкотестера с не опечатанным мундштуком. В связи с чем он и отказался от прохождения освидетельствования на месте.</w:t>
      </w:r>
    </w:p>
    <w:p w:rsidR="001B0D20" w:rsidRPr="00592F44" w:rsidRDefault="001B0D20" w:rsidP="00174D3B">
      <w:pPr>
        <w:suppressAutoHyphens/>
        <w:ind w:firstLine="709"/>
        <w:jc w:val="both"/>
        <w:rPr>
          <w:sz w:val="28"/>
          <w:szCs w:val="28"/>
        </w:rPr>
      </w:pPr>
      <w:r w:rsidRPr="00592F44">
        <w:rPr>
          <w:sz w:val="28"/>
          <w:szCs w:val="28"/>
        </w:rPr>
        <w:t>От прохождения медицинского освидетельствования на состояние опьянения он не отказывался, а отказался всего лишь поставить свою подпись в протоколе о направлении на данное освидетельствование, поскольку сотрудник полиции в указанном протоколе заблаговременно «подчеркнул», что он, якобы, отказывается от такого освидетельствования. Отказ от подписи в протоколе не исключает возможность прохождения медицинского освидетельствования на состояние опьянения.</w:t>
      </w:r>
    </w:p>
    <w:p w:rsidR="001B0D20" w:rsidRDefault="001B0D20" w:rsidP="004D3CCF">
      <w:pPr>
        <w:suppressAutoHyphens/>
        <w:ind w:firstLine="709"/>
        <w:jc w:val="both"/>
        <w:rPr>
          <w:sz w:val="28"/>
          <w:szCs w:val="28"/>
        </w:rPr>
      </w:pPr>
      <w:r w:rsidRPr="00592F44">
        <w:rPr>
          <w:sz w:val="28"/>
          <w:szCs w:val="28"/>
        </w:rPr>
        <w:t>Спустя менее одного часа он самостоятельно прошел медицинское освидетельствование, по результатам которого факт нахождения его в состоянии опьянения установлен не был.</w:t>
      </w:r>
    </w:p>
    <w:p w:rsidR="00805168" w:rsidRPr="00592F44" w:rsidRDefault="00805168" w:rsidP="004D3CCF">
      <w:pPr>
        <w:suppressAutoHyphens/>
        <w:ind w:firstLine="709"/>
        <w:jc w:val="both"/>
        <w:rPr>
          <w:sz w:val="28"/>
          <w:szCs w:val="28"/>
        </w:rPr>
      </w:pPr>
      <w:r>
        <w:rPr>
          <w:sz w:val="28"/>
          <w:szCs w:val="28"/>
        </w:rPr>
        <w:t>Судья не дал оценки тому факту, что поставить подпись о согласии пройти медицинское освидетельствование на состояние алкогольного опьянения было предложено ему не инспектором ДПС Кайтуковым, составившим административным материал, а инспектором ДПС Хачировым.</w:t>
      </w:r>
    </w:p>
    <w:p w:rsidR="001B0D20" w:rsidRPr="00592F44" w:rsidRDefault="001B0D20" w:rsidP="004178B3">
      <w:pPr>
        <w:suppressAutoHyphens/>
        <w:ind w:firstLine="709"/>
        <w:jc w:val="both"/>
        <w:rPr>
          <w:sz w:val="28"/>
          <w:szCs w:val="28"/>
        </w:rPr>
      </w:pPr>
      <w:r w:rsidRPr="00592F44">
        <w:rPr>
          <w:sz w:val="28"/>
          <w:szCs w:val="28"/>
        </w:rPr>
        <w:t>Протоколы об административном правонарушении, об отстранении от управления транспортным средством и о направлении на медицинское освидетельствование на состояние опьянения содержат существенные расхождения по времени их составления. При их составлении понятые, которые являлись знакомыми сотрудников полиции, подъехавшими по их телефонному звонку, не присутствовали, роль понятых в процессуальных действиях была формальной. Он настаивал на допросе понятых, однако судья оставил это без внимания. Предусмотренные ст. 25.1 КоАП РФ права сотрудник полиции ему не разъяснял, разъяснив лишь положения ст. 51 Конституции РФ.</w:t>
      </w:r>
    </w:p>
    <w:p w:rsidR="001B0D20" w:rsidRDefault="001B0D20" w:rsidP="003524F5">
      <w:pPr>
        <w:suppressAutoHyphens/>
        <w:ind w:firstLine="709"/>
        <w:jc w:val="both"/>
        <w:rPr>
          <w:sz w:val="28"/>
          <w:szCs w:val="28"/>
        </w:rPr>
      </w:pPr>
    </w:p>
    <w:p w:rsidR="001B0D20" w:rsidRPr="00592F44" w:rsidRDefault="001B0D20" w:rsidP="003524F5">
      <w:pPr>
        <w:suppressAutoHyphens/>
        <w:ind w:firstLine="709"/>
        <w:jc w:val="both"/>
        <w:rPr>
          <w:sz w:val="28"/>
          <w:szCs w:val="28"/>
        </w:rPr>
      </w:pPr>
      <w:r w:rsidRPr="00592F44">
        <w:rPr>
          <w:sz w:val="28"/>
          <w:szCs w:val="28"/>
        </w:rPr>
        <w:t>Рассмотрев материалы дела и доводы жалобы, заслушав выступление Халиуллина и защитник</w:t>
      </w:r>
      <w:r w:rsidR="00805168">
        <w:rPr>
          <w:sz w:val="28"/>
          <w:szCs w:val="28"/>
        </w:rPr>
        <w:t>ов</w:t>
      </w:r>
      <w:r w:rsidRPr="00592F44">
        <w:rPr>
          <w:sz w:val="28"/>
          <w:szCs w:val="28"/>
        </w:rPr>
        <w:t xml:space="preserve"> Тараканова</w:t>
      </w:r>
      <w:r w:rsidR="00805168">
        <w:rPr>
          <w:sz w:val="28"/>
          <w:szCs w:val="28"/>
        </w:rPr>
        <w:t xml:space="preserve"> и Грибенюковой</w:t>
      </w:r>
      <w:r w:rsidRPr="00592F44">
        <w:rPr>
          <w:sz w:val="28"/>
          <w:szCs w:val="28"/>
        </w:rPr>
        <w:t>, нахожу, что постановление судьи гарнизонного военного суда соответствует фактическим обстоятельствам содеянного Халиуллиным и основано на исследованных судьей доказательствах, достоверность и допустимость которых сомнений не вызывает. Нормы материального и процессуального права применены правильно.</w:t>
      </w:r>
    </w:p>
    <w:p w:rsidR="001B0D20" w:rsidRPr="00592F44" w:rsidRDefault="001B0D20" w:rsidP="003524F5">
      <w:pPr>
        <w:suppressAutoHyphens/>
        <w:ind w:firstLine="709"/>
        <w:jc w:val="both"/>
        <w:rPr>
          <w:sz w:val="28"/>
          <w:szCs w:val="28"/>
        </w:rPr>
      </w:pPr>
      <w:r w:rsidRPr="00592F44">
        <w:rPr>
          <w:sz w:val="28"/>
          <w:szCs w:val="28"/>
        </w:rPr>
        <w:t>В соответствии с п. 2.3.2 Правил дорожного движения РФ водитель транспортного средства обязан по требованию должностных лиц, которым предоставлено право государственного надзора и контроля за безопасностью дорожного движения и эксплуатации транспортного средства, проходить освидетельствование на состояние алкогольного опьянения и медицинское освидетельствование на состояние опьянения.</w:t>
      </w:r>
    </w:p>
    <w:p w:rsidR="001B0D20" w:rsidRPr="00592F44" w:rsidRDefault="001B0D20" w:rsidP="003524F5">
      <w:pPr>
        <w:suppressAutoHyphens/>
        <w:ind w:firstLine="709"/>
        <w:jc w:val="both"/>
        <w:rPr>
          <w:sz w:val="28"/>
          <w:szCs w:val="28"/>
        </w:rPr>
      </w:pPr>
      <w:r w:rsidRPr="00592F44">
        <w:rPr>
          <w:sz w:val="28"/>
          <w:szCs w:val="28"/>
        </w:rPr>
        <w:t>Направление Халиуллина на медицинское освидетельствование на состояние опьянения было осуществлено должностным лицом Госавтоинспекции в пределах его компетенции.</w:t>
      </w:r>
    </w:p>
    <w:p w:rsidR="001B0D20" w:rsidRPr="00592F44" w:rsidRDefault="001B0D20" w:rsidP="003524F5">
      <w:pPr>
        <w:suppressAutoHyphens/>
        <w:ind w:firstLine="709"/>
        <w:jc w:val="both"/>
        <w:rPr>
          <w:sz w:val="28"/>
          <w:szCs w:val="28"/>
        </w:rPr>
      </w:pPr>
      <w:r w:rsidRPr="00592F44">
        <w:rPr>
          <w:sz w:val="28"/>
          <w:szCs w:val="28"/>
        </w:rPr>
        <w:t xml:space="preserve">В силу ч. 1.1 ст. 27.12 КоАП РФ требование сотрудника полиции о прохождении медицинского освидетельствования на состояние опьянения признается законным при наличии достаточных оснований полагать, что водитель находится в состоянии опьянения. Поводом для направления этого </w:t>
      </w:r>
      <w:r w:rsidRPr="00592F44">
        <w:rPr>
          <w:sz w:val="28"/>
          <w:szCs w:val="28"/>
        </w:rPr>
        <w:lastRenderedPageBreak/>
        <w:t>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 а равно при наличии достаточных оснований полагать, что лицо находится в состоянии опьянения, отрицательный результат освидетельствования на состояние алкогольного опьянения.</w:t>
      </w:r>
    </w:p>
    <w:p w:rsidR="001B0D20" w:rsidRPr="00592F44" w:rsidRDefault="001B0D20" w:rsidP="003524F5">
      <w:pPr>
        <w:suppressAutoHyphens/>
        <w:ind w:firstLine="709"/>
        <w:jc w:val="both"/>
        <w:rPr>
          <w:sz w:val="28"/>
          <w:szCs w:val="28"/>
        </w:rPr>
      </w:pPr>
      <w:r w:rsidRPr="00592F44">
        <w:rPr>
          <w:sz w:val="28"/>
          <w:szCs w:val="28"/>
        </w:rPr>
        <w:t>Согласно п. 3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утвержденных постановлением Правительства РФ от 26 июня 2008 г. № 475, достаточными основаниями полагать, что водитель находится в состоянии опьянения, является наличие одного или нескольких следующих признаков: запах алкоголя изо рта, неустойчивость позы, нарушение речи, резкое изменение окраски кожных покровов лица, а также поведение, не соответствующее обстановке.</w:t>
      </w:r>
    </w:p>
    <w:p w:rsidR="001B0D20" w:rsidRPr="00592F44" w:rsidRDefault="001B0D20" w:rsidP="003524F5">
      <w:pPr>
        <w:suppressAutoHyphens/>
        <w:ind w:firstLine="709"/>
        <w:jc w:val="both"/>
        <w:rPr>
          <w:sz w:val="28"/>
          <w:szCs w:val="28"/>
        </w:rPr>
      </w:pPr>
      <w:r w:rsidRPr="00592F44">
        <w:rPr>
          <w:sz w:val="28"/>
          <w:szCs w:val="28"/>
        </w:rPr>
        <w:t>Как видно из протокола о направлении на медицинское освидетельствование на состояние опьянения (т. 1 л.д. 6), составленного в отношении водителя Халиуллина в связи с наличием у него резкого изменения окраски кожных покровов лица, обстоятельством, послужившим законным основанием для направления Халиуллина на медицинское освидетельствование явился его отказ от прохождения освидетельствования на состояние алкогольного опьянения на месте, заявленный сотруднику полиции в присутствии двух понятых.</w:t>
      </w:r>
    </w:p>
    <w:p w:rsidR="001B0D20" w:rsidRPr="00592F44" w:rsidRDefault="001B0D20" w:rsidP="003524F5">
      <w:pPr>
        <w:suppressAutoHyphens/>
        <w:ind w:firstLine="709"/>
        <w:jc w:val="both"/>
        <w:rPr>
          <w:sz w:val="28"/>
          <w:szCs w:val="28"/>
        </w:rPr>
      </w:pPr>
      <w:r w:rsidRPr="00592F44">
        <w:rPr>
          <w:sz w:val="28"/>
          <w:szCs w:val="28"/>
        </w:rPr>
        <w:t xml:space="preserve">Эти обстоятельства подтверждаются как объяснениями понятых Оганяна и Авсарагова (т. 1 л.д. 9, 10), так и показаниями сотрудников полиции Кайтукова и Хачирова (т. 2 л.д. 10, 16), </w:t>
      </w:r>
      <w:r w:rsidR="00EB6183">
        <w:rPr>
          <w:sz w:val="28"/>
          <w:szCs w:val="28"/>
        </w:rPr>
        <w:t>согласно которым</w:t>
      </w:r>
      <w:r w:rsidRPr="00592F44">
        <w:rPr>
          <w:sz w:val="28"/>
          <w:szCs w:val="28"/>
        </w:rPr>
        <w:t xml:space="preserve"> </w:t>
      </w:r>
      <w:r w:rsidR="00EB6183" w:rsidRPr="00592F44">
        <w:rPr>
          <w:sz w:val="28"/>
          <w:szCs w:val="28"/>
        </w:rPr>
        <w:t>водител</w:t>
      </w:r>
      <w:r w:rsidR="00EB6183">
        <w:rPr>
          <w:sz w:val="28"/>
          <w:szCs w:val="28"/>
        </w:rPr>
        <w:t>ь</w:t>
      </w:r>
      <w:r w:rsidR="00EB6183" w:rsidRPr="00592F44">
        <w:rPr>
          <w:sz w:val="28"/>
          <w:szCs w:val="28"/>
        </w:rPr>
        <w:t xml:space="preserve"> Халиуллин </w:t>
      </w:r>
      <w:r w:rsidRPr="00592F44">
        <w:rPr>
          <w:sz w:val="28"/>
          <w:szCs w:val="28"/>
        </w:rPr>
        <w:t>отказ</w:t>
      </w:r>
      <w:r w:rsidR="00EB6183">
        <w:rPr>
          <w:sz w:val="28"/>
          <w:szCs w:val="28"/>
        </w:rPr>
        <w:t>ался</w:t>
      </w:r>
      <w:r w:rsidRPr="00592F44">
        <w:rPr>
          <w:sz w:val="28"/>
          <w:szCs w:val="28"/>
        </w:rPr>
        <w:t xml:space="preserve"> от выполнения требования сотрудника полиции о прохождении медицинского освидетельствования на состояние опьянения.</w:t>
      </w:r>
    </w:p>
    <w:p w:rsidR="001B0D20" w:rsidRPr="00592F44" w:rsidRDefault="001B0D20" w:rsidP="003524F5">
      <w:pPr>
        <w:suppressAutoHyphens/>
        <w:ind w:firstLine="709"/>
        <w:jc w:val="both"/>
        <w:rPr>
          <w:sz w:val="28"/>
          <w:szCs w:val="28"/>
        </w:rPr>
      </w:pPr>
      <w:r w:rsidRPr="00592F44">
        <w:rPr>
          <w:sz w:val="28"/>
          <w:szCs w:val="28"/>
        </w:rPr>
        <w:t>Факт отказа Халиуллина от прохождения освидетельствования на месте установлен судьёй гарнизонного военного суда на основе совокупности исследованных доказательств, признанных относимыми и допустимыми. Не согласиться с выводами судьи оснований не усматривается.</w:t>
      </w:r>
    </w:p>
    <w:p w:rsidR="001B0D20" w:rsidRDefault="001B0D20" w:rsidP="003524F5">
      <w:pPr>
        <w:suppressAutoHyphens/>
        <w:ind w:firstLine="709"/>
        <w:jc w:val="both"/>
        <w:rPr>
          <w:sz w:val="28"/>
          <w:szCs w:val="28"/>
        </w:rPr>
      </w:pPr>
      <w:r w:rsidRPr="00592F44">
        <w:rPr>
          <w:sz w:val="28"/>
          <w:szCs w:val="28"/>
        </w:rPr>
        <w:t>На правильность вывода судьи о том, что Халиуллин отказался от прохождения освидетельствования на месте, не влияет и, тем самым, не свидетельствует о нарушении сотрудником полиции процедуры направления на медицинское освидетельствование то обстоятельство, что прибор алкотестера был с не опечатанным мундштуком.</w:t>
      </w:r>
    </w:p>
    <w:p w:rsidR="00805168" w:rsidRPr="00592F44" w:rsidRDefault="00805168" w:rsidP="003524F5">
      <w:pPr>
        <w:suppressAutoHyphens/>
        <w:ind w:firstLine="709"/>
        <w:jc w:val="both"/>
        <w:rPr>
          <w:sz w:val="28"/>
          <w:szCs w:val="28"/>
        </w:rPr>
      </w:pPr>
      <w:r>
        <w:rPr>
          <w:sz w:val="28"/>
          <w:szCs w:val="28"/>
        </w:rPr>
        <w:t xml:space="preserve">Также является несостоятельным </w:t>
      </w:r>
      <w:r w:rsidR="00362DA6">
        <w:rPr>
          <w:sz w:val="28"/>
          <w:szCs w:val="28"/>
        </w:rPr>
        <w:t xml:space="preserve">утверждение автора жалобы о том, что поставить подпись о согласии пройти медицинское освидетельствование на состояние алкогольного опьянения было предложено Халиуллину другим инспектором ДПС, поскольку данное обстоятельство не свидетельствует о нарушении процедуры освидетельствования на состояние алкогольного опьянения. </w:t>
      </w:r>
    </w:p>
    <w:p w:rsidR="001B0D20" w:rsidRPr="00592F44" w:rsidRDefault="001B0D20" w:rsidP="003524F5">
      <w:pPr>
        <w:suppressAutoHyphens/>
        <w:ind w:firstLine="709"/>
        <w:jc w:val="both"/>
        <w:rPr>
          <w:sz w:val="28"/>
          <w:szCs w:val="28"/>
        </w:rPr>
      </w:pPr>
      <w:r w:rsidRPr="00592F44">
        <w:rPr>
          <w:sz w:val="28"/>
          <w:szCs w:val="28"/>
        </w:rPr>
        <w:lastRenderedPageBreak/>
        <w:t>Вопреки доводам жалобы Халиуллина, судья правильно расценил его отказ от подписи в протоколе о направлении на медицинское освидетельствование как отказ от прохождения самого медицинского освидетельствования, поскольку данное бездействие Халиуллина исключало по его вине возможность прохождения им такого освидетельствования, а его устное согласие на прохождение медицинского освидетельствования не могло повлечь правовых последствий для его прохождения.</w:t>
      </w:r>
    </w:p>
    <w:p w:rsidR="001B0D20" w:rsidRPr="00592F44" w:rsidRDefault="001B0D20" w:rsidP="003524F5">
      <w:pPr>
        <w:suppressAutoHyphens/>
        <w:ind w:firstLine="709"/>
        <w:jc w:val="both"/>
        <w:rPr>
          <w:sz w:val="28"/>
          <w:szCs w:val="28"/>
        </w:rPr>
      </w:pPr>
      <w:r w:rsidRPr="00592F44">
        <w:rPr>
          <w:sz w:val="28"/>
          <w:szCs w:val="28"/>
        </w:rPr>
        <w:t>Утверждение же Халиуллина о причине отказа подписывать протокол, в котором сотрудник полиции заблаговременно «подчеркнул отказ», обоснованно отвергнуто судьёй как несостоятельное и противоречащее другим доказательствам по делу.</w:t>
      </w:r>
    </w:p>
    <w:p w:rsidR="001B0D20" w:rsidRPr="00592F44" w:rsidRDefault="001B0D20" w:rsidP="00216447">
      <w:pPr>
        <w:widowControl w:val="0"/>
        <w:shd w:val="clear" w:color="auto" w:fill="FFFFFF"/>
        <w:ind w:firstLine="709"/>
        <w:jc w:val="both"/>
        <w:rPr>
          <w:sz w:val="28"/>
          <w:szCs w:val="28"/>
        </w:rPr>
      </w:pPr>
      <w:r w:rsidRPr="00592F44">
        <w:rPr>
          <w:sz w:val="28"/>
          <w:szCs w:val="28"/>
        </w:rPr>
        <w:t>Вопреки доводам жалобы, протоколы процессуальных действий составлены согласно процедуре их оформления, установленной КоАП РФ, и в присутствии понятых, а объективность их содержания сомнений не вызывает.</w:t>
      </w:r>
    </w:p>
    <w:p w:rsidR="001B0D20" w:rsidRPr="00592F44" w:rsidRDefault="001B0D20" w:rsidP="00216447">
      <w:pPr>
        <w:suppressAutoHyphens/>
        <w:ind w:firstLine="709"/>
        <w:jc w:val="both"/>
        <w:rPr>
          <w:sz w:val="28"/>
          <w:szCs w:val="28"/>
        </w:rPr>
      </w:pPr>
      <w:r w:rsidRPr="00592F44">
        <w:rPr>
          <w:sz w:val="28"/>
          <w:szCs w:val="28"/>
        </w:rPr>
        <w:t>Ссылки Халиуллина в жалобе на то, что предусмотренные ст. 25.1 КоАП РФ права сотрудником полиции ему не разъяснялись, а протоколы по делу содержат существенные расхождения по времени их составления, являются несостоятельными, поскольку противоречат установленным по делу вышеприведённым фактическим обстоятельствам и каких-либо оснований для переоценки выводов судьи относительно этих обстоятельств из дела не усматривается.</w:t>
      </w:r>
    </w:p>
    <w:p w:rsidR="001B0D20" w:rsidRPr="00592F44" w:rsidRDefault="001B0D20" w:rsidP="00216447">
      <w:pPr>
        <w:suppressAutoHyphens/>
        <w:ind w:firstLine="709"/>
        <w:jc w:val="both"/>
        <w:rPr>
          <w:sz w:val="28"/>
          <w:szCs w:val="28"/>
        </w:rPr>
      </w:pPr>
      <w:r w:rsidRPr="00592F44">
        <w:rPr>
          <w:sz w:val="28"/>
          <w:szCs w:val="28"/>
        </w:rPr>
        <w:t>Утверждение автора жалобы о том, что понятые при оформлении процессуальных документов отсутствовали, является необоснованным, опровергается соответствующими протоколами, где указаны персональные данные и местожительства понятых, имеются их подписи.</w:t>
      </w:r>
    </w:p>
    <w:p w:rsidR="001B0D20" w:rsidRPr="00592F44" w:rsidRDefault="001B0D20" w:rsidP="003524F5">
      <w:pPr>
        <w:suppressAutoHyphens/>
        <w:ind w:firstLine="709"/>
        <w:jc w:val="both"/>
        <w:rPr>
          <w:sz w:val="28"/>
          <w:szCs w:val="28"/>
        </w:rPr>
      </w:pPr>
      <w:r w:rsidRPr="00592F44">
        <w:rPr>
          <w:sz w:val="28"/>
          <w:szCs w:val="28"/>
        </w:rPr>
        <w:t>Каких-либо оснований сомневаться в действительности обстоятельств, удостоверенных понятыми в протоколах процессуальных действий, их содержания и результатов, у судьи не имелось. Заинтересованность понятых в исходе дела материалами дела не подтверждается, а доводы Халиуллина об обратном являются надуманными.</w:t>
      </w:r>
    </w:p>
    <w:p w:rsidR="001B0D20" w:rsidRPr="00592F44" w:rsidRDefault="001B0D20" w:rsidP="003524F5">
      <w:pPr>
        <w:suppressAutoHyphens/>
        <w:ind w:firstLine="709"/>
        <w:jc w:val="both"/>
        <w:rPr>
          <w:sz w:val="28"/>
          <w:szCs w:val="28"/>
        </w:rPr>
      </w:pPr>
      <w:r w:rsidRPr="00592F44">
        <w:rPr>
          <w:sz w:val="28"/>
          <w:szCs w:val="28"/>
        </w:rPr>
        <w:t>Что касается довода Халиуллина об игнорировании судьёй ходатайства о допросе понятых, то оно является несостоятельным, поскольку, как усматривается из протокола о рассмотрении дела (т. 2 л.д. 36), на вопрос судьи Халиуллин и защитник Тараканов ответили, что они не настаивают на явке свидетелей Авсарагова и Оганяна.</w:t>
      </w:r>
    </w:p>
    <w:p w:rsidR="001B0D20" w:rsidRPr="00592F44" w:rsidRDefault="001B0D20" w:rsidP="00DB6E03">
      <w:pPr>
        <w:suppressAutoHyphens/>
        <w:ind w:firstLine="709"/>
        <w:jc w:val="both"/>
        <w:rPr>
          <w:sz w:val="28"/>
          <w:szCs w:val="28"/>
        </w:rPr>
      </w:pPr>
      <w:r w:rsidRPr="00592F44">
        <w:rPr>
          <w:sz w:val="28"/>
          <w:szCs w:val="28"/>
        </w:rPr>
        <w:t>Надлежащая оценка дана судьёй в своём постановлении и относительно представленного Халиуллиным протокола медицинского освидетельствования на состояние опьянения, пройденном им по собственной инициативе в наркологическом диспансере.</w:t>
      </w:r>
    </w:p>
    <w:p w:rsidR="001B0D20" w:rsidRPr="00592F44" w:rsidRDefault="001B0D20" w:rsidP="00DB6E03">
      <w:pPr>
        <w:suppressAutoHyphens/>
        <w:ind w:firstLine="709"/>
        <w:jc w:val="both"/>
        <w:rPr>
          <w:sz w:val="28"/>
          <w:szCs w:val="28"/>
        </w:rPr>
      </w:pPr>
      <w:r w:rsidRPr="00592F44">
        <w:rPr>
          <w:sz w:val="28"/>
          <w:szCs w:val="28"/>
        </w:rPr>
        <w:t>Данный протокол не свидетельствует о незаконности привлечения к административной ответственности за отказ от прохождения медицинского освидетельствования.</w:t>
      </w:r>
    </w:p>
    <w:p w:rsidR="001B0D20" w:rsidRPr="00592F44" w:rsidRDefault="001B0D20" w:rsidP="003524F5">
      <w:pPr>
        <w:suppressAutoHyphens/>
        <w:ind w:firstLine="709"/>
        <w:jc w:val="both"/>
        <w:rPr>
          <w:sz w:val="28"/>
          <w:szCs w:val="28"/>
        </w:rPr>
      </w:pPr>
      <w:r w:rsidRPr="00592F44">
        <w:rPr>
          <w:sz w:val="28"/>
          <w:szCs w:val="28"/>
        </w:rPr>
        <w:t xml:space="preserve">Таким образом, обстоятельства, подлежащие доказыванию по делу об административном правонарушении, установлены судьёй в достаточном объёме и получили должную оценку в соответствии с требованиями ст. 26.11 КоАП РФ, </w:t>
      </w:r>
      <w:r w:rsidRPr="00592F44">
        <w:rPr>
          <w:sz w:val="28"/>
          <w:szCs w:val="28"/>
        </w:rPr>
        <w:lastRenderedPageBreak/>
        <w:t>а изложенный в обжалуемом постановлении вывод судьи о наличии в действиях Халиуллина события и состава правонарушения, предусмотренного ч. 1 ст. 12.26 КоАП РФ, является обоснованным и мотивированным.</w:t>
      </w:r>
    </w:p>
    <w:p w:rsidR="001B0D20" w:rsidRPr="00592F44" w:rsidRDefault="001B0D20" w:rsidP="003524F5">
      <w:pPr>
        <w:suppressAutoHyphens/>
        <w:ind w:firstLine="709"/>
        <w:jc w:val="both"/>
        <w:rPr>
          <w:sz w:val="28"/>
          <w:szCs w:val="28"/>
        </w:rPr>
      </w:pPr>
      <w:r w:rsidRPr="00592F44">
        <w:rPr>
          <w:sz w:val="28"/>
          <w:szCs w:val="28"/>
        </w:rPr>
        <w:t>Нарушений, которые могли бы дать основания для вывода о необходимости отмены либо изменения постановления судьи, из дела не усматривается.</w:t>
      </w:r>
    </w:p>
    <w:p w:rsidR="001B0D20" w:rsidRPr="00592F44" w:rsidRDefault="001B0D20" w:rsidP="003524F5">
      <w:pPr>
        <w:suppressAutoHyphens/>
        <w:ind w:firstLine="709"/>
        <w:jc w:val="both"/>
        <w:rPr>
          <w:sz w:val="28"/>
          <w:szCs w:val="28"/>
        </w:rPr>
      </w:pPr>
      <w:r w:rsidRPr="00592F44">
        <w:rPr>
          <w:sz w:val="28"/>
          <w:szCs w:val="28"/>
        </w:rPr>
        <w:t>Наказание назначено в пределах санкции соответствующей статьи и соответствует данным о личности и тяжести содеянного.</w:t>
      </w:r>
    </w:p>
    <w:p w:rsidR="001B0D20" w:rsidRPr="00592F44" w:rsidRDefault="001B0D20" w:rsidP="002B403F">
      <w:pPr>
        <w:suppressAutoHyphens/>
        <w:ind w:firstLine="709"/>
        <w:jc w:val="both"/>
        <w:rPr>
          <w:sz w:val="28"/>
          <w:szCs w:val="28"/>
        </w:rPr>
      </w:pPr>
      <w:r w:rsidRPr="00592F44">
        <w:rPr>
          <w:sz w:val="28"/>
          <w:szCs w:val="28"/>
        </w:rPr>
        <w:t>На основании изложенного, руководствуясь ст. 30.7 КоАП РФ, судья</w:t>
      </w:r>
    </w:p>
    <w:p w:rsidR="001B0D20" w:rsidRPr="00592F44" w:rsidRDefault="001B0D20" w:rsidP="002B403F">
      <w:pPr>
        <w:suppressAutoHyphens/>
        <w:ind w:firstLine="709"/>
        <w:jc w:val="both"/>
        <w:rPr>
          <w:sz w:val="28"/>
          <w:szCs w:val="28"/>
        </w:rPr>
      </w:pPr>
    </w:p>
    <w:p w:rsidR="001B0D20" w:rsidRDefault="001B0D20" w:rsidP="000430D8">
      <w:pPr>
        <w:pStyle w:val="2"/>
        <w:suppressAutoHyphens/>
        <w:jc w:val="center"/>
        <w:rPr>
          <w:sz w:val="28"/>
          <w:szCs w:val="28"/>
        </w:rPr>
      </w:pPr>
    </w:p>
    <w:p w:rsidR="001B0D20" w:rsidRDefault="001B0D20" w:rsidP="000430D8">
      <w:pPr>
        <w:pStyle w:val="2"/>
        <w:suppressAutoHyphens/>
        <w:jc w:val="center"/>
        <w:rPr>
          <w:sz w:val="28"/>
          <w:szCs w:val="28"/>
        </w:rPr>
      </w:pPr>
    </w:p>
    <w:p w:rsidR="001B0D20" w:rsidRPr="00592F44" w:rsidRDefault="001B0D20" w:rsidP="000430D8">
      <w:pPr>
        <w:pStyle w:val="2"/>
        <w:suppressAutoHyphens/>
        <w:jc w:val="center"/>
        <w:rPr>
          <w:sz w:val="28"/>
          <w:szCs w:val="28"/>
        </w:rPr>
      </w:pPr>
      <w:r w:rsidRPr="00592F44">
        <w:rPr>
          <w:sz w:val="28"/>
          <w:szCs w:val="28"/>
        </w:rPr>
        <w:t>РЕШИЛ:</w:t>
      </w:r>
    </w:p>
    <w:p w:rsidR="001B0D20" w:rsidRPr="00592F44" w:rsidRDefault="001B0D20" w:rsidP="00395486">
      <w:pPr>
        <w:suppressAutoHyphens/>
        <w:ind w:firstLine="709"/>
        <w:jc w:val="both"/>
        <w:rPr>
          <w:sz w:val="28"/>
          <w:szCs w:val="28"/>
        </w:rPr>
      </w:pPr>
    </w:p>
    <w:p w:rsidR="001B0D20" w:rsidRPr="00592F44" w:rsidRDefault="001B0D20" w:rsidP="00395486">
      <w:pPr>
        <w:suppressAutoHyphens/>
        <w:ind w:firstLine="709"/>
        <w:jc w:val="both"/>
        <w:rPr>
          <w:sz w:val="28"/>
          <w:szCs w:val="28"/>
        </w:rPr>
      </w:pPr>
      <w:r w:rsidRPr="00592F44">
        <w:rPr>
          <w:sz w:val="28"/>
          <w:szCs w:val="28"/>
        </w:rPr>
        <w:t>Постановление судьи Владикавказского гарнизонного военного суда от 10 апреля 2015 г. о назначении Халиуллину Расулу Галимовичу административного наказания за совершение правонарушения, предусмотренного ч. 1 ст. 12.26 КоАП РФ, оставить без изменения, а жалобу Халиуллина Р.Г. – без удовлетворения.</w:t>
      </w:r>
    </w:p>
    <w:p w:rsidR="001B0D20" w:rsidRPr="00592F44" w:rsidRDefault="001B0D20" w:rsidP="002B403F">
      <w:pPr>
        <w:suppressAutoHyphens/>
        <w:ind w:firstLine="709"/>
        <w:jc w:val="both"/>
        <w:rPr>
          <w:sz w:val="28"/>
          <w:szCs w:val="28"/>
        </w:rPr>
      </w:pPr>
    </w:p>
    <w:p w:rsidR="001B0D20" w:rsidRPr="00592F44" w:rsidRDefault="001B0D20" w:rsidP="002B403F">
      <w:pPr>
        <w:suppressAutoHyphens/>
        <w:ind w:firstLine="709"/>
        <w:jc w:val="both"/>
        <w:rPr>
          <w:sz w:val="28"/>
          <w:szCs w:val="28"/>
        </w:rPr>
      </w:pPr>
    </w:p>
    <w:p w:rsidR="001B0D20" w:rsidRPr="00592F44" w:rsidRDefault="001B0D20" w:rsidP="00592F44">
      <w:pPr>
        <w:suppressAutoHyphens/>
        <w:ind w:firstLine="709"/>
        <w:jc w:val="both"/>
        <w:rPr>
          <w:sz w:val="28"/>
          <w:szCs w:val="28"/>
        </w:rPr>
      </w:pPr>
      <w:r w:rsidRPr="00592F44">
        <w:rPr>
          <w:sz w:val="28"/>
          <w:szCs w:val="28"/>
        </w:rPr>
        <w:t>С</w:t>
      </w:r>
      <w:r>
        <w:rPr>
          <w:sz w:val="28"/>
          <w:szCs w:val="28"/>
        </w:rPr>
        <w:t>удья</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592F44">
        <w:rPr>
          <w:sz w:val="28"/>
          <w:szCs w:val="28"/>
        </w:rPr>
        <w:t>И.В. Костин</w:t>
      </w:r>
    </w:p>
    <w:sectPr w:rsidR="001B0D20" w:rsidRPr="00592F44" w:rsidSect="00592F44">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451A" w:rsidRDefault="00A9451A" w:rsidP="00F11951">
      <w:r>
        <w:separator/>
      </w:r>
    </w:p>
  </w:endnote>
  <w:endnote w:type="continuationSeparator" w:id="1">
    <w:p w:rsidR="00A9451A" w:rsidRDefault="00A9451A"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451A" w:rsidRDefault="00A9451A" w:rsidP="00F11951">
      <w:r>
        <w:separator/>
      </w:r>
    </w:p>
  </w:footnote>
  <w:footnote w:type="continuationSeparator" w:id="1">
    <w:p w:rsidR="00A9451A" w:rsidRDefault="00A9451A"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0D20" w:rsidRDefault="00E54DBD">
    <w:pPr>
      <w:pStyle w:val="a8"/>
      <w:jc w:val="center"/>
    </w:pPr>
    <w:fldSimple w:instr=" PAGE   \* MERGEFORMAT ">
      <w:r w:rsidR="006773A4">
        <w:rPr>
          <w:noProof/>
        </w:rPr>
        <w:t>5</w:t>
      </w:r>
    </w:fldSimple>
  </w:p>
  <w:p w:rsidR="001B0D20" w:rsidRDefault="001B0D20">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9"/>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16461"/>
    <w:rsid w:val="0004226D"/>
    <w:rsid w:val="000430D8"/>
    <w:rsid w:val="00085AEF"/>
    <w:rsid w:val="000D7492"/>
    <w:rsid w:val="000F2CDC"/>
    <w:rsid w:val="00100D29"/>
    <w:rsid w:val="001056FB"/>
    <w:rsid w:val="00162499"/>
    <w:rsid w:val="00174D3B"/>
    <w:rsid w:val="001B0D20"/>
    <w:rsid w:val="001B43D9"/>
    <w:rsid w:val="001C4D2D"/>
    <w:rsid w:val="00216447"/>
    <w:rsid w:val="00220E1E"/>
    <w:rsid w:val="002614F0"/>
    <w:rsid w:val="0026592B"/>
    <w:rsid w:val="002935C4"/>
    <w:rsid w:val="002A77D8"/>
    <w:rsid w:val="002B347E"/>
    <w:rsid w:val="002B403F"/>
    <w:rsid w:val="002E096A"/>
    <w:rsid w:val="002E2469"/>
    <w:rsid w:val="002E2B97"/>
    <w:rsid w:val="003122A3"/>
    <w:rsid w:val="003524F5"/>
    <w:rsid w:val="0035278F"/>
    <w:rsid w:val="00361527"/>
    <w:rsid w:val="00362DA6"/>
    <w:rsid w:val="00373DB0"/>
    <w:rsid w:val="00395486"/>
    <w:rsid w:val="003A61F7"/>
    <w:rsid w:val="003C5DC3"/>
    <w:rsid w:val="0040103A"/>
    <w:rsid w:val="00410FD6"/>
    <w:rsid w:val="00415D7B"/>
    <w:rsid w:val="004178B3"/>
    <w:rsid w:val="004B0513"/>
    <w:rsid w:val="004D3CCF"/>
    <w:rsid w:val="004F70B0"/>
    <w:rsid w:val="00530023"/>
    <w:rsid w:val="00552817"/>
    <w:rsid w:val="005649F9"/>
    <w:rsid w:val="00592F44"/>
    <w:rsid w:val="005C02EA"/>
    <w:rsid w:val="00600EE9"/>
    <w:rsid w:val="006773A4"/>
    <w:rsid w:val="006961FA"/>
    <w:rsid w:val="006A2618"/>
    <w:rsid w:val="006B44A7"/>
    <w:rsid w:val="006F5D46"/>
    <w:rsid w:val="00703200"/>
    <w:rsid w:val="00712A39"/>
    <w:rsid w:val="00730AFE"/>
    <w:rsid w:val="00777CDD"/>
    <w:rsid w:val="00792C97"/>
    <w:rsid w:val="007C09A2"/>
    <w:rsid w:val="007D7C34"/>
    <w:rsid w:val="00803843"/>
    <w:rsid w:val="00805168"/>
    <w:rsid w:val="00813C5D"/>
    <w:rsid w:val="00876232"/>
    <w:rsid w:val="00893BBE"/>
    <w:rsid w:val="008A1E0A"/>
    <w:rsid w:val="008B480B"/>
    <w:rsid w:val="008E6A47"/>
    <w:rsid w:val="0094276A"/>
    <w:rsid w:val="009465E5"/>
    <w:rsid w:val="00960E2E"/>
    <w:rsid w:val="00960E40"/>
    <w:rsid w:val="0098455F"/>
    <w:rsid w:val="009A5D39"/>
    <w:rsid w:val="009E78AB"/>
    <w:rsid w:val="00A134EC"/>
    <w:rsid w:val="00A14362"/>
    <w:rsid w:val="00A329AA"/>
    <w:rsid w:val="00A47A0F"/>
    <w:rsid w:val="00A53744"/>
    <w:rsid w:val="00A74D3E"/>
    <w:rsid w:val="00A8235A"/>
    <w:rsid w:val="00A9451A"/>
    <w:rsid w:val="00AB5BF8"/>
    <w:rsid w:val="00AD3F03"/>
    <w:rsid w:val="00AF300A"/>
    <w:rsid w:val="00B516B6"/>
    <w:rsid w:val="00BC1F01"/>
    <w:rsid w:val="00C131F5"/>
    <w:rsid w:val="00C20CD8"/>
    <w:rsid w:val="00C26C8A"/>
    <w:rsid w:val="00C423D4"/>
    <w:rsid w:val="00C62659"/>
    <w:rsid w:val="00C7484C"/>
    <w:rsid w:val="00C82ABD"/>
    <w:rsid w:val="00D03519"/>
    <w:rsid w:val="00D21DDF"/>
    <w:rsid w:val="00D27806"/>
    <w:rsid w:val="00D32AEB"/>
    <w:rsid w:val="00D4378E"/>
    <w:rsid w:val="00D829FB"/>
    <w:rsid w:val="00D92F70"/>
    <w:rsid w:val="00DB6E03"/>
    <w:rsid w:val="00DD09D7"/>
    <w:rsid w:val="00E1612C"/>
    <w:rsid w:val="00E41E61"/>
    <w:rsid w:val="00E46C46"/>
    <w:rsid w:val="00E54DBD"/>
    <w:rsid w:val="00E95FFE"/>
    <w:rsid w:val="00EA2154"/>
    <w:rsid w:val="00EB6183"/>
    <w:rsid w:val="00EF634E"/>
    <w:rsid w:val="00F11951"/>
    <w:rsid w:val="00F652F8"/>
    <w:rsid w:val="00F712A8"/>
    <w:rsid w:val="00FB1589"/>
    <w:rsid w:val="00FC4B1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75199024">
      <w:marLeft w:val="0"/>
      <w:marRight w:val="0"/>
      <w:marTop w:val="0"/>
      <w:marBottom w:val="0"/>
      <w:divBdr>
        <w:top w:val="none" w:sz="0" w:space="0" w:color="auto"/>
        <w:left w:val="none" w:sz="0" w:space="0" w:color="auto"/>
        <w:bottom w:val="none" w:sz="0" w:space="0" w:color="auto"/>
        <w:right w:val="none" w:sz="0" w:space="0" w:color="auto"/>
      </w:divBdr>
    </w:div>
    <w:div w:id="175199025">
      <w:marLeft w:val="0"/>
      <w:marRight w:val="0"/>
      <w:marTop w:val="0"/>
      <w:marBottom w:val="0"/>
      <w:divBdr>
        <w:top w:val="none" w:sz="0" w:space="0" w:color="auto"/>
        <w:left w:val="none" w:sz="0" w:space="0" w:color="auto"/>
        <w:bottom w:val="none" w:sz="0" w:space="0" w:color="auto"/>
        <w:right w:val="none" w:sz="0" w:space="0" w:color="auto"/>
      </w:divBdr>
    </w:div>
    <w:div w:id="175199026">
      <w:marLeft w:val="0"/>
      <w:marRight w:val="0"/>
      <w:marTop w:val="0"/>
      <w:marBottom w:val="0"/>
      <w:divBdr>
        <w:top w:val="none" w:sz="0" w:space="0" w:color="auto"/>
        <w:left w:val="none" w:sz="0" w:space="0" w:color="auto"/>
        <w:bottom w:val="none" w:sz="0" w:space="0" w:color="auto"/>
        <w:right w:val="none" w:sz="0" w:space="0" w:color="auto"/>
      </w:divBdr>
    </w:div>
    <w:div w:id="17519902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1095</TotalTime>
  <Pages>1</Pages>
  <Words>1740</Words>
  <Characters>9922</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42</cp:revision>
  <cp:lastPrinted>2015-06-03T07:23:00Z</cp:lastPrinted>
  <dcterms:created xsi:type="dcterms:W3CDTF">2015-02-10T06:26:00Z</dcterms:created>
  <dcterms:modified xsi:type="dcterms:W3CDTF">2015-06-03T07:26:00Z</dcterms:modified>
</cp:coreProperties>
</file>