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1B5" w:rsidRPr="00286001" w:rsidRDefault="00D361B5" w:rsidP="007B3F75">
      <w:pPr>
        <w:pStyle w:val="BodyText"/>
        <w:suppressAutoHyphens/>
        <w:ind w:firstLine="709"/>
        <w:jc w:val="right"/>
        <w:rPr>
          <w:rFonts w:ascii="Times New Roman" w:hAnsi="Times New Roman" w:cs="Times New Roman"/>
          <w:i/>
          <w:iCs/>
          <w:sz w:val="20"/>
          <w:szCs w:val="20"/>
        </w:rPr>
      </w:pPr>
      <w:r w:rsidRPr="00286001">
        <w:rPr>
          <w:rFonts w:ascii="Times New Roman" w:hAnsi="Times New Roman" w:cs="Times New Roman"/>
          <w:i/>
          <w:iCs/>
          <w:sz w:val="20"/>
          <w:szCs w:val="20"/>
        </w:rPr>
        <w:t>Заместитель председателя суда Кошиль Д.Д.</w:t>
      </w:r>
    </w:p>
    <w:p w:rsidR="00D361B5" w:rsidRPr="00286001" w:rsidRDefault="00D361B5" w:rsidP="007B3F75">
      <w:pPr>
        <w:suppressAutoHyphens/>
        <w:jc w:val="center"/>
        <w:rPr>
          <w:sz w:val="27"/>
          <w:szCs w:val="27"/>
        </w:rPr>
      </w:pPr>
    </w:p>
    <w:p w:rsidR="00D361B5" w:rsidRPr="00286001" w:rsidRDefault="00D361B5" w:rsidP="007B3F75">
      <w:pPr>
        <w:suppressAutoHyphens/>
        <w:jc w:val="center"/>
        <w:rPr>
          <w:sz w:val="27"/>
          <w:szCs w:val="27"/>
        </w:rPr>
      </w:pPr>
      <w:r w:rsidRPr="00286001">
        <w:rPr>
          <w:sz w:val="27"/>
          <w:szCs w:val="27"/>
        </w:rPr>
        <w:t>РЕШЕНИЕ № 7-120/2015</w:t>
      </w:r>
    </w:p>
    <w:p w:rsidR="00D361B5" w:rsidRPr="00286001" w:rsidRDefault="00D361B5" w:rsidP="007B3F75">
      <w:pPr>
        <w:suppressAutoHyphens/>
        <w:jc w:val="center"/>
        <w:rPr>
          <w:sz w:val="27"/>
          <w:szCs w:val="27"/>
        </w:rPr>
      </w:pPr>
      <w:r w:rsidRPr="00286001">
        <w:rPr>
          <w:sz w:val="27"/>
          <w:szCs w:val="27"/>
        </w:rPr>
        <w:t>(дело № 5-55/2015)</w:t>
      </w:r>
    </w:p>
    <w:p w:rsidR="00D361B5" w:rsidRPr="00286001" w:rsidRDefault="00D361B5" w:rsidP="007B3F75">
      <w:pPr>
        <w:suppressAutoHyphens/>
        <w:rPr>
          <w:sz w:val="27"/>
          <w:szCs w:val="27"/>
        </w:rPr>
      </w:pPr>
    </w:p>
    <w:p w:rsidR="00D361B5" w:rsidRPr="00286001" w:rsidRDefault="00D361B5" w:rsidP="007B3F75">
      <w:pPr>
        <w:suppressAutoHyphens/>
        <w:rPr>
          <w:sz w:val="27"/>
          <w:szCs w:val="27"/>
        </w:rPr>
      </w:pPr>
      <w:r w:rsidRPr="00286001">
        <w:rPr>
          <w:sz w:val="27"/>
          <w:szCs w:val="27"/>
        </w:rPr>
        <w:t xml:space="preserve">12 октября </w:t>
      </w:r>
      <w:smartTag w:uri="urn:schemas-microsoft-com:office:smarttags" w:element="metricconverter">
        <w:smartTagPr>
          <w:attr w:name="ProductID" w:val="2015 г"/>
        </w:smartTagPr>
        <w:r w:rsidRPr="00286001">
          <w:rPr>
            <w:sz w:val="27"/>
            <w:szCs w:val="27"/>
          </w:rPr>
          <w:t>2015 г</w:t>
        </w:r>
      </w:smartTag>
      <w:r w:rsidRPr="00286001">
        <w:rPr>
          <w:sz w:val="27"/>
          <w:szCs w:val="27"/>
        </w:rPr>
        <w:t>.                                                                                  г. Ростов-на-Дону</w:t>
      </w:r>
    </w:p>
    <w:p w:rsidR="00D361B5" w:rsidRPr="00286001" w:rsidRDefault="00D361B5" w:rsidP="007B3F75">
      <w:pPr>
        <w:suppressAutoHyphens/>
        <w:ind w:firstLine="709"/>
        <w:jc w:val="both"/>
        <w:rPr>
          <w:sz w:val="27"/>
          <w:szCs w:val="27"/>
        </w:rPr>
      </w:pPr>
    </w:p>
    <w:p w:rsidR="00D361B5" w:rsidRPr="00286001" w:rsidRDefault="00D361B5" w:rsidP="007B3F75">
      <w:pPr>
        <w:suppressAutoHyphens/>
        <w:ind w:firstLine="709"/>
        <w:jc w:val="both"/>
        <w:rPr>
          <w:sz w:val="27"/>
          <w:szCs w:val="27"/>
        </w:rPr>
      </w:pPr>
      <w:r w:rsidRPr="00286001">
        <w:rPr>
          <w:sz w:val="27"/>
          <w:szCs w:val="27"/>
        </w:rPr>
        <w:t>Судья Северо-Кавказского окружного военного суда Магомадов Алексей Абдулмажитович (г. Ростов-на-Дону, просп. Нагибина, д. 28/1), при секретаре Христафоровой Т.А., с участием лица, в отношении которого ведется производство по делу об административном правонарушении – Чибирова Б.Н. и защитника Битиевой С.Г., рассмотрев совместную жалобу указанного защитника и военнослужащего войсковой части 20634 старшего прапорщика</w:t>
      </w:r>
    </w:p>
    <w:p w:rsidR="00D361B5" w:rsidRPr="00286001" w:rsidRDefault="00D361B5" w:rsidP="007B3F75">
      <w:pPr>
        <w:suppressAutoHyphens/>
        <w:jc w:val="both"/>
        <w:rPr>
          <w:sz w:val="27"/>
          <w:szCs w:val="27"/>
        </w:rPr>
      </w:pPr>
    </w:p>
    <w:p w:rsidR="00D361B5" w:rsidRPr="00286001" w:rsidRDefault="00D361B5" w:rsidP="007B3F75">
      <w:pPr>
        <w:suppressAutoHyphens/>
        <w:ind w:left="3960"/>
        <w:jc w:val="both"/>
        <w:rPr>
          <w:sz w:val="27"/>
          <w:szCs w:val="27"/>
        </w:rPr>
      </w:pPr>
      <w:r w:rsidRPr="00286001">
        <w:rPr>
          <w:sz w:val="27"/>
          <w:szCs w:val="27"/>
        </w:rPr>
        <w:t xml:space="preserve">Чибирова Бориса Нугзаровича, родившегося 2 августа </w:t>
      </w:r>
      <w:smartTag w:uri="urn:schemas-microsoft-com:office:smarttags" w:element="metricconverter">
        <w:smartTagPr>
          <w:attr w:name="ProductID" w:val="1978 г"/>
        </w:smartTagPr>
        <w:r w:rsidRPr="00286001">
          <w:rPr>
            <w:sz w:val="27"/>
            <w:szCs w:val="27"/>
          </w:rPr>
          <w:t>1978 г</w:t>
        </w:r>
      </w:smartTag>
      <w:r w:rsidRPr="00286001">
        <w:rPr>
          <w:sz w:val="27"/>
          <w:szCs w:val="27"/>
        </w:rPr>
        <w:t>. в г. Тбилиси Республики Грузия, проходящего военную службу по контракту, проживающего по адресу: Республика Северная Осетия – Алания, г. Владикавказ, пос. Спутник, д. 40, кв. 25,</w:t>
      </w:r>
    </w:p>
    <w:p w:rsidR="00D361B5" w:rsidRPr="00286001" w:rsidRDefault="00D361B5" w:rsidP="007B3F75">
      <w:pPr>
        <w:suppressAutoHyphens/>
        <w:jc w:val="both"/>
        <w:rPr>
          <w:sz w:val="27"/>
          <w:szCs w:val="27"/>
        </w:rPr>
      </w:pPr>
    </w:p>
    <w:p w:rsidR="00D361B5" w:rsidRPr="00286001" w:rsidRDefault="00D361B5" w:rsidP="007B3F75">
      <w:pPr>
        <w:suppressAutoHyphens/>
        <w:jc w:val="both"/>
        <w:rPr>
          <w:sz w:val="27"/>
          <w:szCs w:val="27"/>
        </w:rPr>
      </w:pPr>
      <w:r w:rsidRPr="00286001">
        <w:rPr>
          <w:sz w:val="27"/>
          <w:szCs w:val="27"/>
        </w:rPr>
        <w:t xml:space="preserve">на постановление заместителя председателя Владикавказского гарнизонного военного суда (далее – заместитель председателя суда) от 11 сентября </w:t>
      </w:r>
      <w:smartTag w:uri="urn:schemas-microsoft-com:office:smarttags" w:element="metricconverter">
        <w:smartTagPr>
          <w:attr w:name="ProductID" w:val="2015 г"/>
        </w:smartTagPr>
        <w:r w:rsidRPr="00286001">
          <w:rPr>
            <w:sz w:val="27"/>
            <w:szCs w:val="27"/>
          </w:rPr>
          <w:t>2015 г</w:t>
        </w:r>
      </w:smartTag>
      <w:r w:rsidRPr="00286001">
        <w:rPr>
          <w:sz w:val="27"/>
          <w:szCs w:val="27"/>
        </w:rPr>
        <w:t>. о прекращении в отношении Чибирова производства по делу об административном правонарушении по признакам правонарушения, предусмотренного ч. 1 ст. 6.9 КоАП РФ,</w:t>
      </w:r>
    </w:p>
    <w:p w:rsidR="00D361B5" w:rsidRPr="00286001" w:rsidRDefault="00D361B5" w:rsidP="007B3F75">
      <w:pPr>
        <w:suppressAutoHyphens/>
        <w:jc w:val="both"/>
        <w:rPr>
          <w:sz w:val="27"/>
          <w:szCs w:val="27"/>
        </w:rPr>
      </w:pPr>
    </w:p>
    <w:p w:rsidR="00D361B5" w:rsidRPr="00286001" w:rsidRDefault="00D361B5" w:rsidP="007B3F75">
      <w:pPr>
        <w:suppressAutoHyphens/>
        <w:jc w:val="center"/>
        <w:rPr>
          <w:sz w:val="27"/>
          <w:szCs w:val="27"/>
        </w:rPr>
      </w:pPr>
      <w:bookmarkStart w:id="0" w:name="bookmark1"/>
      <w:r w:rsidRPr="00286001">
        <w:rPr>
          <w:sz w:val="27"/>
          <w:szCs w:val="27"/>
        </w:rPr>
        <w:t>УСТАНОВИЛ:</w:t>
      </w:r>
      <w:bookmarkEnd w:id="0"/>
    </w:p>
    <w:p w:rsidR="00D361B5" w:rsidRPr="00286001" w:rsidRDefault="00D361B5" w:rsidP="007B3F75">
      <w:pPr>
        <w:suppressAutoHyphens/>
        <w:ind w:firstLine="709"/>
        <w:jc w:val="both"/>
        <w:rPr>
          <w:sz w:val="27"/>
          <w:szCs w:val="27"/>
        </w:rPr>
      </w:pPr>
    </w:p>
    <w:p w:rsidR="00D361B5" w:rsidRPr="00286001" w:rsidRDefault="00D361B5" w:rsidP="007B3F75">
      <w:pPr>
        <w:suppressAutoHyphens/>
        <w:ind w:firstLine="709"/>
        <w:jc w:val="both"/>
        <w:rPr>
          <w:sz w:val="27"/>
          <w:szCs w:val="27"/>
        </w:rPr>
      </w:pPr>
      <w:r w:rsidRPr="00286001">
        <w:rPr>
          <w:sz w:val="27"/>
          <w:szCs w:val="27"/>
        </w:rPr>
        <w:t xml:space="preserve">Согласно протоколу об административном правонарушении 16 июля </w:t>
      </w:r>
      <w:smartTag w:uri="urn:schemas-microsoft-com:office:smarttags" w:element="metricconverter">
        <w:smartTagPr>
          <w:attr w:name="ProductID" w:val="2015 г"/>
        </w:smartTagPr>
        <w:r w:rsidRPr="00286001">
          <w:rPr>
            <w:sz w:val="27"/>
            <w:szCs w:val="27"/>
          </w:rPr>
          <w:t>2015 г</w:t>
        </w:r>
      </w:smartTag>
      <w:r w:rsidRPr="00286001">
        <w:rPr>
          <w:sz w:val="27"/>
          <w:szCs w:val="27"/>
        </w:rPr>
        <w:t>. в результате освидетельствования Чибирова на состояние опьянения установлен факт нахождения его в состоянии одурманивания, вызванного каннабинолами, то есть потребление</w:t>
      </w:r>
      <w:r>
        <w:rPr>
          <w:sz w:val="27"/>
          <w:szCs w:val="27"/>
        </w:rPr>
        <w:t>м</w:t>
      </w:r>
      <w:r w:rsidRPr="00286001">
        <w:rPr>
          <w:sz w:val="27"/>
          <w:szCs w:val="27"/>
        </w:rPr>
        <w:t xml:space="preserve"> им наркотического средства без назначения врача. Указанные действия Чибирова сотрудником наркоконтроля квалифицированы по ч. 1 ст. 6.9 КоАП РФ.</w:t>
      </w:r>
    </w:p>
    <w:p w:rsidR="00D361B5" w:rsidRPr="00286001" w:rsidRDefault="00D361B5" w:rsidP="007B3F75">
      <w:pPr>
        <w:suppressAutoHyphens/>
        <w:ind w:firstLine="709"/>
        <w:jc w:val="both"/>
        <w:rPr>
          <w:sz w:val="27"/>
          <w:szCs w:val="27"/>
        </w:rPr>
      </w:pPr>
      <w:r w:rsidRPr="00286001">
        <w:rPr>
          <w:sz w:val="27"/>
          <w:szCs w:val="27"/>
        </w:rPr>
        <w:t xml:space="preserve">Постановлением заместителя председателя суда от 11 сентября </w:t>
      </w:r>
      <w:smartTag w:uri="urn:schemas-microsoft-com:office:smarttags" w:element="metricconverter">
        <w:smartTagPr>
          <w:attr w:name="ProductID" w:val="2015 г"/>
        </w:smartTagPr>
        <w:r w:rsidRPr="00286001">
          <w:rPr>
            <w:sz w:val="27"/>
            <w:szCs w:val="27"/>
          </w:rPr>
          <w:t>2015 г</w:t>
        </w:r>
      </w:smartTag>
      <w:r w:rsidRPr="00286001">
        <w:rPr>
          <w:sz w:val="27"/>
          <w:szCs w:val="27"/>
        </w:rPr>
        <w:t>. производство по делу об административном правонарушении прекращено с направлением материалов дела командиру воинской части для привлечения Чибирова к дисциплинарной ответственности.</w:t>
      </w:r>
    </w:p>
    <w:p w:rsidR="00D361B5" w:rsidRPr="00286001" w:rsidRDefault="00D361B5" w:rsidP="007B3F75">
      <w:pPr>
        <w:suppressAutoHyphens/>
        <w:ind w:firstLine="709"/>
        <w:jc w:val="both"/>
        <w:rPr>
          <w:sz w:val="27"/>
          <w:szCs w:val="27"/>
        </w:rPr>
      </w:pPr>
      <w:r w:rsidRPr="00286001">
        <w:rPr>
          <w:sz w:val="27"/>
          <w:szCs w:val="27"/>
        </w:rPr>
        <w:t>В совместной жалобе на постановление по делу об административном правонарушении Чибиров и защитник Битиева просят постановление заместителя председателя суда ввиду незаконности и необоснованности отменить и производство по делу прекратить без направления материалов дела командиру воинской части для привлечения Чибирова к дисциплинарной ответственности.</w:t>
      </w:r>
    </w:p>
    <w:p w:rsidR="00D361B5" w:rsidRPr="00286001" w:rsidRDefault="00D361B5" w:rsidP="007B3F75">
      <w:pPr>
        <w:suppressAutoHyphens/>
        <w:ind w:firstLine="709"/>
        <w:jc w:val="both"/>
        <w:rPr>
          <w:sz w:val="27"/>
          <w:szCs w:val="27"/>
        </w:rPr>
      </w:pPr>
      <w:r w:rsidRPr="00286001">
        <w:rPr>
          <w:sz w:val="27"/>
          <w:szCs w:val="27"/>
        </w:rPr>
        <w:t>В обоснование авторы жалобы, ссылаясь на нормы КоАП РФ и иные нормативные правовые акты, приводят собственный анализ доказательств по делу, на основании которых утверждают, что Чибиров на медицинское освидетельствование направлен без достаточных оснований, дело рассмотрено заместителем председателя суда необъективно, его выводы не соответствуют имеющимся в деле доказательствам, которым надлежащая оценка не дана.</w:t>
      </w:r>
    </w:p>
    <w:p w:rsidR="00D361B5" w:rsidRPr="00286001" w:rsidRDefault="00D361B5" w:rsidP="007B3F75">
      <w:pPr>
        <w:suppressAutoHyphens/>
        <w:ind w:firstLine="709"/>
        <w:jc w:val="both"/>
        <w:rPr>
          <w:sz w:val="27"/>
          <w:szCs w:val="27"/>
        </w:rPr>
      </w:pPr>
      <w:r w:rsidRPr="00286001">
        <w:rPr>
          <w:sz w:val="27"/>
          <w:szCs w:val="27"/>
        </w:rPr>
        <w:t>Так, в протоколе о рассмотрении дела указано, что «на вопрос судьи Чибиров и его защитник, каждый в отдельности, отвечают, что порядок исследования доказательств по делу оставляют на усмотрение судьи». Однако в действительности такой вопрос перед ними не ставился и свое согласие на исследование доказательств по усмотрению заместителя председателя суда они не давали. По окончании рассмотрения дела заместитель председателя суда не провел прений сторон.</w:t>
      </w:r>
    </w:p>
    <w:p w:rsidR="00D361B5" w:rsidRPr="00286001" w:rsidRDefault="00D361B5" w:rsidP="007B3F75">
      <w:pPr>
        <w:suppressAutoHyphens/>
        <w:ind w:firstLine="709"/>
        <w:jc w:val="both"/>
        <w:rPr>
          <w:sz w:val="27"/>
          <w:szCs w:val="27"/>
        </w:rPr>
      </w:pPr>
      <w:r w:rsidRPr="00286001">
        <w:rPr>
          <w:sz w:val="27"/>
          <w:szCs w:val="27"/>
        </w:rPr>
        <w:t>Заместитель председателя суда не удовлетворил в срок ни одно из заявленных ими ходатайств, материалы дела не направил непосредственно после поступления дела в суд командиру войсковой части 20634, а назначил судебное заседание, чем нарушил требования КоАП РФ и право на проведение «дополнительной экспертизы при расследовании дела в воинской части».</w:t>
      </w:r>
    </w:p>
    <w:p w:rsidR="00D361B5" w:rsidRPr="00286001" w:rsidRDefault="00D361B5" w:rsidP="007B3F75">
      <w:pPr>
        <w:suppressAutoHyphens/>
        <w:ind w:firstLine="709"/>
        <w:jc w:val="both"/>
        <w:rPr>
          <w:sz w:val="27"/>
          <w:szCs w:val="27"/>
        </w:rPr>
      </w:pPr>
      <w:r w:rsidRPr="00286001">
        <w:rPr>
          <w:sz w:val="27"/>
          <w:szCs w:val="27"/>
        </w:rPr>
        <w:t>Рассмотрение материалов дела, доводов жалобы показывает, что судебное постановление соответствует фактическим обстоятельствам содеянного Чибировым и основано на исследованных заместителем председателя суда доказательствах, достоверность и допустимость которых сомнений не вызывает. Нормы материального и процессуального права при разрешении дела применены правильно.</w:t>
      </w:r>
    </w:p>
    <w:p w:rsidR="00D361B5" w:rsidRPr="00286001" w:rsidRDefault="00D361B5" w:rsidP="007B3F75">
      <w:pPr>
        <w:suppressAutoHyphens/>
        <w:ind w:firstLine="709"/>
        <w:jc w:val="both"/>
        <w:rPr>
          <w:sz w:val="27"/>
          <w:szCs w:val="27"/>
        </w:rPr>
      </w:pPr>
      <w:r w:rsidRPr="00286001">
        <w:rPr>
          <w:sz w:val="27"/>
          <w:szCs w:val="27"/>
        </w:rPr>
        <w:t xml:space="preserve">Как усматривается из материалов дела об административном правонарушении, 16 июля </w:t>
      </w:r>
      <w:smartTag w:uri="urn:schemas-microsoft-com:office:smarttags" w:element="metricconverter">
        <w:smartTagPr>
          <w:attr w:name="ProductID" w:val="2015 г"/>
        </w:smartTagPr>
        <w:r w:rsidRPr="00286001">
          <w:rPr>
            <w:sz w:val="27"/>
            <w:szCs w:val="27"/>
          </w:rPr>
          <w:t>2015 г</w:t>
        </w:r>
      </w:smartTag>
      <w:r w:rsidRPr="00286001">
        <w:rPr>
          <w:sz w:val="27"/>
          <w:szCs w:val="27"/>
        </w:rPr>
        <w:t>. Чибиров находился в состоянии наркотического опьянения, потребив наркотическое средство без назначения врача.</w:t>
      </w:r>
    </w:p>
    <w:p w:rsidR="00D361B5" w:rsidRPr="00286001" w:rsidRDefault="00D361B5" w:rsidP="007B3F75">
      <w:pPr>
        <w:suppressAutoHyphens/>
        <w:ind w:firstLine="709"/>
        <w:jc w:val="both"/>
        <w:rPr>
          <w:sz w:val="27"/>
          <w:szCs w:val="27"/>
        </w:rPr>
      </w:pPr>
      <w:r w:rsidRPr="00286001">
        <w:rPr>
          <w:sz w:val="27"/>
          <w:szCs w:val="27"/>
        </w:rPr>
        <w:t>Факт совершения Чибировым административного правонарушения при указанных обстоятельствах подтверждается протоколом об административном правонарушении, постановлением о направлении на медицинское освидетельствование лица, подозреваемого в потреблении наркотического средства или психотропного вещества без назначения врача, протоколом медицинского освидетельствования для установления факта употребления алкоголя и состояния опьянения и копией справки о результатах химико-токсикологического исследования.</w:t>
      </w:r>
    </w:p>
    <w:p w:rsidR="00D361B5" w:rsidRPr="00286001" w:rsidRDefault="00D361B5" w:rsidP="007B3F75">
      <w:pPr>
        <w:suppressAutoHyphens/>
        <w:ind w:firstLine="709"/>
        <w:jc w:val="both"/>
        <w:rPr>
          <w:sz w:val="27"/>
          <w:szCs w:val="27"/>
        </w:rPr>
      </w:pPr>
      <w:r w:rsidRPr="00286001">
        <w:rPr>
          <w:sz w:val="27"/>
          <w:szCs w:val="27"/>
        </w:rPr>
        <w:t>Указанные доказательства, согласующиеся между собой, получены с соблюдением требований закона и не вызывают сомнений в своей достоверности.</w:t>
      </w:r>
    </w:p>
    <w:p w:rsidR="00D361B5" w:rsidRPr="00286001" w:rsidRDefault="00D361B5" w:rsidP="007B3F75">
      <w:pPr>
        <w:suppressAutoHyphens/>
        <w:ind w:firstLine="709"/>
        <w:jc w:val="both"/>
        <w:rPr>
          <w:sz w:val="27"/>
          <w:szCs w:val="27"/>
        </w:rPr>
      </w:pPr>
      <w:r w:rsidRPr="00286001">
        <w:rPr>
          <w:sz w:val="27"/>
          <w:szCs w:val="27"/>
        </w:rPr>
        <w:t>Доводы жалобы о недоказанности факта совершения Чибировым административного правонарушения, предусмотренного ч. 1 ст. 6.9 КоАП РФ, не являются обоснованными. Аналогичные доводы являлись предметом проверки заместителя председателя суда и были отклонены по мотивам, приведенным в обжалуемом постановлении. Оснований не согласиться с его выводами не имеется.</w:t>
      </w:r>
    </w:p>
    <w:p w:rsidR="00D361B5" w:rsidRPr="00286001" w:rsidRDefault="00D361B5" w:rsidP="007B3F75">
      <w:pPr>
        <w:suppressAutoHyphens/>
        <w:ind w:firstLine="709"/>
        <w:jc w:val="both"/>
        <w:rPr>
          <w:sz w:val="27"/>
          <w:szCs w:val="27"/>
        </w:rPr>
      </w:pPr>
      <w:r w:rsidRPr="00286001">
        <w:rPr>
          <w:sz w:val="27"/>
          <w:szCs w:val="27"/>
        </w:rPr>
        <w:t xml:space="preserve">Вопреки утверждению в жалобе, прохождение 24 июля </w:t>
      </w:r>
      <w:smartTag w:uri="urn:schemas-microsoft-com:office:smarttags" w:element="metricconverter">
        <w:smartTagPr>
          <w:attr w:name="ProductID" w:val="2015 г"/>
        </w:smartTagPr>
        <w:r w:rsidRPr="00286001">
          <w:rPr>
            <w:sz w:val="27"/>
            <w:szCs w:val="27"/>
          </w:rPr>
          <w:t>2015 г</w:t>
        </w:r>
      </w:smartTag>
      <w:r w:rsidRPr="00286001">
        <w:rPr>
          <w:sz w:val="27"/>
          <w:szCs w:val="27"/>
        </w:rPr>
        <w:t>. Чибировым по собственной инициативе в наркологическом диспансере медицинского освидетельствования на состояние опьянения не ставит под сомнение правильность вывода заместителя председателя суда о потреблении Чибировым наркотического средства без назначения врача.</w:t>
      </w:r>
    </w:p>
    <w:p w:rsidR="00D361B5" w:rsidRPr="00286001" w:rsidRDefault="00D361B5" w:rsidP="00D83B51">
      <w:pPr>
        <w:suppressAutoHyphens/>
        <w:ind w:firstLine="709"/>
        <w:jc w:val="both"/>
        <w:rPr>
          <w:sz w:val="27"/>
          <w:szCs w:val="27"/>
        </w:rPr>
      </w:pPr>
      <w:r w:rsidRPr="00286001">
        <w:rPr>
          <w:sz w:val="27"/>
          <w:szCs w:val="27"/>
        </w:rPr>
        <w:t>Утверждение авторов жалобы о направлении Чибирова на медицинское освидетельствование без достаточных оснований опровергается материалами дела.</w:t>
      </w:r>
    </w:p>
    <w:p w:rsidR="00D361B5" w:rsidRPr="00286001" w:rsidRDefault="00D361B5" w:rsidP="007B3F75">
      <w:pPr>
        <w:suppressAutoHyphens/>
        <w:ind w:firstLine="709"/>
        <w:jc w:val="both"/>
        <w:rPr>
          <w:sz w:val="27"/>
          <w:szCs w:val="27"/>
        </w:rPr>
      </w:pPr>
      <w:r w:rsidRPr="00286001">
        <w:rPr>
          <w:sz w:val="27"/>
          <w:szCs w:val="27"/>
        </w:rPr>
        <w:t xml:space="preserve">Таким образом, совокупность положенных в основу судебного  постановления доказательств свидетельствует о наличии в действиях Чибирова события и состава административного правонарушения, предусмотренного ч. 1      ст. 6.9 КоАП РФ. </w:t>
      </w:r>
    </w:p>
    <w:p w:rsidR="00D361B5" w:rsidRPr="00286001" w:rsidRDefault="00D361B5" w:rsidP="00D83B51">
      <w:pPr>
        <w:suppressAutoHyphens/>
        <w:ind w:firstLine="709"/>
        <w:jc w:val="both"/>
        <w:rPr>
          <w:sz w:val="27"/>
          <w:szCs w:val="27"/>
        </w:rPr>
      </w:pPr>
      <w:r w:rsidRPr="00286001">
        <w:rPr>
          <w:sz w:val="27"/>
          <w:szCs w:val="27"/>
        </w:rPr>
        <w:t>Протокол об административном правонарушении составлен должностным лицом органа по контролю за оборотом наркотических средств, что соответствует требованиям п. 83 ч. 2 ст. 28.3 КоАП РФ.</w:t>
      </w:r>
    </w:p>
    <w:p w:rsidR="00D361B5" w:rsidRPr="00286001" w:rsidRDefault="00D361B5" w:rsidP="00D83B51">
      <w:pPr>
        <w:suppressAutoHyphens/>
        <w:ind w:firstLine="709"/>
        <w:jc w:val="both"/>
        <w:rPr>
          <w:sz w:val="27"/>
          <w:szCs w:val="27"/>
        </w:rPr>
      </w:pPr>
      <w:r w:rsidRPr="00286001">
        <w:rPr>
          <w:sz w:val="27"/>
          <w:szCs w:val="27"/>
        </w:rPr>
        <w:t>Вопреки утверждениям в жалобе, протокол об административном правонарушении в отношении Чибирова составлен в срок, установленный ст. 28.5 КоАП РФ, после получения сотрудниками наркоконтроля заключения о нахождении Чибирова в состоянии наркотического опьянения, то есть после выявления совершения административного правонарушения. При этом административное расследование по делу не проводилось, в связи с чем довод жалобы об отсутствии определения о проведении административного расследования является несостоятельным.</w:t>
      </w:r>
    </w:p>
    <w:p w:rsidR="00D361B5" w:rsidRPr="00286001" w:rsidRDefault="00D361B5" w:rsidP="00D83B51">
      <w:pPr>
        <w:suppressAutoHyphens/>
        <w:ind w:firstLine="709"/>
        <w:jc w:val="both"/>
        <w:rPr>
          <w:sz w:val="27"/>
          <w:szCs w:val="27"/>
        </w:rPr>
      </w:pPr>
      <w:r w:rsidRPr="00286001">
        <w:rPr>
          <w:sz w:val="27"/>
          <w:szCs w:val="27"/>
        </w:rPr>
        <w:t>Кроме того,</w:t>
      </w:r>
      <w:r w:rsidRPr="00286001">
        <w:rPr>
          <w:sz w:val="26"/>
          <w:szCs w:val="26"/>
        </w:rPr>
        <w:t xml:space="preserve"> </w:t>
      </w:r>
      <w:r w:rsidRPr="00286001">
        <w:rPr>
          <w:sz w:val="27"/>
          <w:szCs w:val="27"/>
        </w:rPr>
        <w:t>поскольку предусмотренное ст. 28.7 КоАП РФ требование о вынесении определения о проведении административного расследования, а также содержащееся в ст. 28.5 КоАП РФ требование о сроках составления протокола об административном правонарушении носят процедурный характер, их ненадлежащее выполнение не влияет на законность вынесенного по делу постановления.</w:t>
      </w:r>
    </w:p>
    <w:p w:rsidR="00D361B5" w:rsidRPr="00286001" w:rsidRDefault="00D361B5" w:rsidP="00D83B51">
      <w:pPr>
        <w:suppressAutoHyphens/>
        <w:ind w:firstLine="709"/>
        <w:jc w:val="both"/>
        <w:rPr>
          <w:sz w:val="27"/>
          <w:szCs w:val="27"/>
        </w:rPr>
      </w:pPr>
      <w:r w:rsidRPr="00286001">
        <w:rPr>
          <w:sz w:val="27"/>
          <w:szCs w:val="27"/>
        </w:rPr>
        <w:t>Довод жалобы о нарушении сроков вынесения заместителем председателя суда обжалуемого постановления также является необоснованным, исходя из следующего.</w:t>
      </w:r>
    </w:p>
    <w:p w:rsidR="00D361B5" w:rsidRPr="00286001" w:rsidRDefault="00D361B5" w:rsidP="00D83B51">
      <w:pPr>
        <w:suppressAutoHyphens/>
        <w:ind w:firstLine="709"/>
        <w:jc w:val="both"/>
        <w:rPr>
          <w:sz w:val="27"/>
          <w:szCs w:val="27"/>
        </w:rPr>
      </w:pPr>
      <w:r w:rsidRPr="00286001">
        <w:rPr>
          <w:sz w:val="27"/>
          <w:szCs w:val="27"/>
        </w:rPr>
        <w:t>Часть 1 ст. 29.11 КоАП РФ предоставляет судье возможность отложить составление мотивированного постановления на срок не более чем на три дня со дня окончания разбирательства дела, при этом резолютивная часть постановления должна быть объявлена немедленно по окончании рассмотрения дела. День изготовления постановления в полном объеме является днем его вынесения.</w:t>
      </w:r>
    </w:p>
    <w:p w:rsidR="00D361B5" w:rsidRPr="00286001" w:rsidRDefault="00D361B5" w:rsidP="00D83B51">
      <w:pPr>
        <w:suppressAutoHyphens/>
        <w:ind w:firstLine="709"/>
        <w:jc w:val="both"/>
        <w:rPr>
          <w:sz w:val="27"/>
          <w:szCs w:val="27"/>
        </w:rPr>
      </w:pPr>
      <w:r w:rsidRPr="00286001">
        <w:rPr>
          <w:sz w:val="27"/>
          <w:szCs w:val="27"/>
        </w:rPr>
        <w:t xml:space="preserve">Как следует из материалов дела, данные требования закона заместителем председателя суда соблюдены в полном объеме, а именно: 8 сентября </w:t>
      </w:r>
      <w:smartTag w:uri="urn:schemas-microsoft-com:office:smarttags" w:element="metricconverter">
        <w:smartTagPr>
          <w:attr w:name="ProductID" w:val="2015 г"/>
        </w:smartTagPr>
        <w:r w:rsidRPr="00286001">
          <w:rPr>
            <w:sz w:val="27"/>
            <w:szCs w:val="27"/>
          </w:rPr>
          <w:t>2015 г</w:t>
        </w:r>
      </w:smartTag>
      <w:r w:rsidRPr="00286001">
        <w:rPr>
          <w:sz w:val="27"/>
          <w:szCs w:val="27"/>
        </w:rPr>
        <w:t xml:space="preserve">. состоялось оглашение резолютивной части постановления, а мотивированное постановление датировано 11 сентября </w:t>
      </w:r>
      <w:smartTag w:uri="urn:schemas-microsoft-com:office:smarttags" w:element="metricconverter">
        <w:smartTagPr>
          <w:attr w:name="ProductID" w:val="2015 г"/>
        </w:smartTagPr>
        <w:r w:rsidRPr="00286001">
          <w:rPr>
            <w:sz w:val="27"/>
            <w:szCs w:val="27"/>
          </w:rPr>
          <w:t>2015 г</w:t>
        </w:r>
      </w:smartTag>
      <w:r w:rsidRPr="00286001">
        <w:rPr>
          <w:sz w:val="27"/>
          <w:szCs w:val="27"/>
        </w:rPr>
        <w:t>., которое и является днем его вынесения.</w:t>
      </w:r>
    </w:p>
    <w:p w:rsidR="00D361B5" w:rsidRPr="00286001" w:rsidRDefault="00D361B5" w:rsidP="00D83B51">
      <w:pPr>
        <w:suppressAutoHyphens/>
        <w:ind w:firstLine="709"/>
        <w:jc w:val="both"/>
        <w:rPr>
          <w:sz w:val="27"/>
          <w:szCs w:val="27"/>
        </w:rPr>
      </w:pPr>
      <w:r w:rsidRPr="00286001">
        <w:rPr>
          <w:sz w:val="27"/>
          <w:szCs w:val="27"/>
        </w:rPr>
        <w:t>Вопреки утверждению в жалобе, заместителем председателя суда дана надлежащая оценка всем представленным сторонами доказательствам, а ссылка автора жалобы на доказательства, свидетельствующие, по его мнению, о невиновности Чибирова, не ставит под сомнение правильность вывода заместителя председателя суда о наличии в действиях Чибирова состава административного правонарушения, предусмотренного ч. 1 ст. 6.9 КоАП РФ.</w:t>
      </w:r>
    </w:p>
    <w:p w:rsidR="00D361B5" w:rsidRPr="00286001" w:rsidRDefault="00D361B5" w:rsidP="00D83B51">
      <w:pPr>
        <w:suppressAutoHyphens/>
        <w:ind w:firstLine="709"/>
        <w:jc w:val="both"/>
        <w:rPr>
          <w:sz w:val="27"/>
          <w:szCs w:val="27"/>
        </w:rPr>
      </w:pPr>
      <w:r w:rsidRPr="00286001">
        <w:rPr>
          <w:sz w:val="27"/>
          <w:szCs w:val="27"/>
        </w:rPr>
        <w:t>Изложенные в жалобе замечания на протокол рассмотрения дела не свидетельствуют о существенной неполноте и искажении отраженных в данном протоколе и в достаточном объеме приведенных в судебном постановлении показаний указанных свидетелей по обстоятельствам, относящимся к существу дела.</w:t>
      </w:r>
    </w:p>
    <w:p w:rsidR="00D361B5" w:rsidRPr="00286001" w:rsidRDefault="00D361B5" w:rsidP="007B3F75">
      <w:pPr>
        <w:suppressAutoHyphens/>
        <w:ind w:firstLine="709"/>
        <w:jc w:val="both"/>
        <w:rPr>
          <w:sz w:val="27"/>
          <w:szCs w:val="27"/>
        </w:rPr>
      </w:pPr>
      <w:r w:rsidRPr="00286001">
        <w:rPr>
          <w:sz w:val="27"/>
          <w:szCs w:val="27"/>
        </w:rPr>
        <w:t>Довод в жалобе о непроведении прений сторон является несостоятельным, поскольку порядок рассмотрения дела об административном правонарушении, установленный ст. 29.7 КоАП РФ, не предусматривает их проведение.</w:t>
      </w:r>
    </w:p>
    <w:p w:rsidR="00D361B5" w:rsidRPr="00286001" w:rsidRDefault="00D361B5" w:rsidP="007B3F75">
      <w:pPr>
        <w:suppressAutoHyphens/>
        <w:ind w:firstLine="709"/>
        <w:jc w:val="both"/>
        <w:rPr>
          <w:sz w:val="27"/>
          <w:szCs w:val="27"/>
        </w:rPr>
      </w:pPr>
      <w:r w:rsidRPr="00286001">
        <w:rPr>
          <w:sz w:val="27"/>
          <w:szCs w:val="27"/>
        </w:rPr>
        <w:t>Несостоятельным и не нарушающим прав Чибирова и защитника следует признать и утверждение авторов жалобы об исследовании заместителем председателя суда доказательств по делу без учета их мнения, поскольку, как усматривается из протокола о рассмотрении дела, после исследования доказательств по делу на предоставленную возможность Чибиров и защитники не пожелали выступить с дополнительными объяснениями и заявить иные ходатайства (л.д. 96).</w:t>
      </w:r>
    </w:p>
    <w:p w:rsidR="00D361B5" w:rsidRPr="00286001" w:rsidRDefault="00D361B5" w:rsidP="007B3F75">
      <w:pPr>
        <w:suppressAutoHyphens/>
        <w:ind w:firstLine="709"/>
        <w:jc w:val="both"/>
        <w:rPr>
          <w:sz w:val="27"/>
          <w:szCs w:val="27"/>
        </w:rPr>
      </w:pPr>
      <w:r w:rsidRPr="00286001">
        <w:rPr>
          <w:sz w:val="27"/>
          <w:szCs w:val="27"/>
        </w:rPr>
        <w:t>Правильным является и решение в части направления материалов дела после исследования всех обстоятельств совершения административного правонарушения командиру войсковой части 20634 для привлечения Чибирова к дисциплинарной ответственности, а утверждение авторов жалобы об обратном основано на неверном понимании ими норм процессуального права.</w:t>
      </w:r>
    </w:p>
    <w:p w:rsidR="00D361B5" w:rsidRPr="00286001" w:rsidRDefault="00D361B5" w:rsidP="007B3F75">
      <w:pPr>
        <w:suppressAutoHyphens/>
        <w:ind w:firstLine="709"/>
        <w:jc w:val="both"/>
        <w:rPr>
          <w:sz w:val="27"/>
          <w:szCs w:val="27"/>
        </w:rPr>
      </w:pPr>
      <w:r w:rsidRPr="00286001">
        <w:rPr>
          <w:sz w:val="27"/>
          <w:szCs w:val="27"/>
        </w:rPr>
        <w:t>Нарушений, которые могли бы дать основания для вывода о необходимости отмены либо изменения постановления заместителя председателя суда, из дела не усматривается.</w:t>
      </w:r>
    </w:p>
    <w:p w:rsidR="00D361B5" w:rsidRPr="00286001" w:rsidRDefault="00D361B5" w:rsidP="007B3F75">
      <w:pPr>
        <w:suppressAutoHyphens/>
        <w:ind w:firstLine="709"/>
        <w:jc w:val="both"/>
        <w:rPr>
          <w:sz w:val="27"/>
          <w:szCs w:val="27"/>
        </w:rPr>
      </w:pPr>
      <w:r w:rsidRPr="00286001">
        <w:rPr>
          <w:sz w:val="27"/>
          <w:szCs w:val="27"/>
        </w:rPr>
        <w:t>На основании изложенного, руководствуясь ст. 30.7 КоАП РФ, судья</w:t>
      </w:r>
    </w:p>
    <w:p w:rsidR="00D361B5" w:rsidRPr="00286001" w:rsidRDefault="00D361B5" w:rsidP="007B3F75">
      <w:pPr>
        <w:pStyle w:val="BodyText2"/>
        <w:suppressAutoHyphens/>
        <w:jc w:val="center"/>
        <w:rPr>
          <w:sz w:val="27"/>
          <w:szCs w:val="27"/>
        </w:rPr>
      </w:pPr>
    </w:p>
    <w:p w:rsidR="00D361B5" w:rsidRPr="00286001" w:rsidRDefault="00D361B5" w:rsidP="007B3F75">
      <w:pPr>
        <w:pStyle w:val="BodyText2"/>
        <w:suppressAutoHyphens/>
        <w:jc w:val="center"/>
        <w:rPr>
          <w:sz w:val="27"/>
          <w:szCs w:val="27"/>
        </w:rPr>
      </w:pPr>
      <w:r w:rsidRPr="00286001">
        <w:rPr>
          <w:sz w:val="27"/>
          <w:szCs w:val="27"/>
        </w:rPr>
        <w:t>РЕШИЛ:</w:t>
      </w:r>
    </w:p>
    <w:p w:rsidR="00D361B5" w:rsidRPr="00286001" w:rsidRDefault="00D361B5" w:rsidP="007B3F75">
      <w:pPr>
        <w:suppressAutoHyphens/>
        <w:ind w:firstLine="709"/>
        <w:jc w:val="both"/>
        <w:rPr>
          <w:sz w:val="27"/>
          <w:szCs w:val="27"/>
        </w:rPr>
      </w:pPr>
    </w:p>
    <w:p w:rsidR="00D361B5" w:rsidRPr="00286001" w:rsidRDefault="00D361B5" w:rsidP="007B3F75">
      <w:pPr>
        <w:suppressAutoHyphens/>
        <w:ind w:firstLine="709"/>
        <w:jc w:val="both"/>
        <w:rPr>
          <w:sz w:val="27"/>
          <w:szCs w:val="27"/>
        </w:rPr>
      </w:pPr>
      <w:r w:rsidRPr="00286001">
        <w:rPr>
          <w:sz w:val="27"/>
          <w:szCs w:val="27"/>
        </w:rPr>
        <w:t>Постановление заместителя председателя Владикавказского гарнизонного военного суда от 11 сентября 2015 г. о прекращении в отношении Чибирова Бориса Нугзаровича производства по делу об административном правонарушении по признакам правонарушения, предусмотренного ч. 1 ст. 6.9 КоАП РФ, оставить без изменения, а совместную жалобу Чибирова Б.Н. и защитника Битиевой С.Г. – без удовлетворения.</w:t>
      </w:r>
    </w:p>
    <w:p w:rsidR="00D361B5" w:rsidRPr="00286001" w:rsidRDefault="00D361B5" w:rsidP="007B3F75">
      <w:pPr>
        <w:suppressAutoHyphens/>
        <w:ind w:firstLine="709"/>
        <w:jc w:val="both"/>
        <w:rPr>
          <w:sz w:val="27"/>
          <w:szCs w:val="27"/>
        </w:rPr>
      </w:pPr>
    </w:p>
    <w:p w:rsidR="00D361B5" w:rsidRPr="00286001" w:rsidRDefault="00D361B5" w:rsidP="007B3F75">
      <w:pPr>
        <w:suppressAutoHyphens/>
        <w:ind w:firstLine="709"/>
        <w:jc w:val="both"/>
        <w:rPr>
          <w:sz w:val="27"/>
          <w:szCs w:val="27"/>
        </w:rPr>
      </w:pPr>
    </w:p>
    <w:p w:rsidR="00D361B5" w:rsidRPr="00286001" w:rsidRDefault="00D361B5" w:rsidP="007B3F75">
      <w:pPr>
        <w:suppressAutoHyphens/>
        <w:jc w:val="both"/>
        <w:rPr>
          <w:sz w:val="27"/>
          <w:szCs w:val="27"/>
        </w:rPr>
      </w:pPr>
      <w:r w:rsidRPr="00286001">
        <w:rPr>
          <w:sz w:val="27"/>
          <w:szCs w:val="27"/>
        </w:rPr>
        <w:t>Судья</w:t>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r>
      <w:r w:rsidRPr="00286001">
        <w:rPr>
          <w:sz w:val="27"/>
          <w:szCs w:val="27"/>
        </w:rPr>
        <w:tab/>
        <w:t xml:space="preserve">           А.А. Магомадов</w:t>
      </w:r>
    </w:p>
    <w:p w:rsidR="00D361B5" w:rsidRPr="00286001" w:rsidRDefault="00D361B5" w:rsidP="007B3F75">
      <w:pPr>
        <w:suppressAutoHyphens/>
        <w:jc w:val="both"/>
        <w:rPr>
          <w:sz w:val="27"/>
          <w:szCs w:val="27"/>
        </w:rPr>
      </w:pPr>
    </w:p>
    <w:p w:rsidR="00D361B5" w:rsidRPr="00286001" w:rsidRDefault="00D361B5" w:rsidP="007B3F75">
      <w:pPr>
        <w:suppressAutoHyphens/>
        <w:jc w:val="both"/>
        <w:rPr>
          <w:sz w:val="27"/>
          <w:szCs w:val="27"/>
        </w:rPr>
      </w:pPr>
    </w:p>
    <w:p w:rsidR="00D361B5" w:rsidRPr="00286001" w:rsidRDefault="00D361B5" w:rsidP="007C5962">
      <w:pPr>
        <w:suppressAutoHyphens/>
        <w:ind w:firstLine="709"/>
        <w:jc w:val="both"/>
        <w:rPr>
          <w:sz w:val="27"/>
          <w:szCs w:val="27"/>
        </w:rPr>
      </w:pPr>
    </w:p>
    <w:sectPr w:rsidR="00D361B5" w:rsidRPr="00286001"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61B5" w:rsidRDefault="00D361B5" w:rsidP="00F11951">
      <w:r>
        <w:separator/>
      </w:r>
    </w:p>
  </w:endnote>
  <w:endnote w:type="continuationSeparator" w:id="0">
    <w:p w:rsidR="00D361B5" w:rsidRDefault="00D361B5"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61B5" w:rsidRDefault="00D361B5" w:rsidP="00F11951">
      <w:r>
        <w:separator/>
      </w:r>
    </w:p>
  </w:footnote>
  <w:footnote w:type="continuationSeparator" w:id="0">
    <w:p w:rsidR="00D361B5" w:rsidRDefault="00D361B5"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61B5" w:rsidRDefault="00D361B5">
    <w:pPr>
      <w:pStyle w:val="Header"/>
      <w:jc w:val="center"/>
    </w:pPr>
    <w:fldSimple w:instr=" PAGE   \* MERGEFORMAT ">
      <w:r>
        <w:rPr>
          <w:noProof/>
        </w:rPr>
        <w:t>4</w:t>
      </w:r>
    </w:fldSimple>
  </w:p>
  <w:p w:rsidR="00D361B5" w:rsidRDefault="00D361B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E66"/>
    <w:rsid w:val="000013A7"/>
    <w:rsid w:val="00010393"/>
    <w:rsid w:val="000117A6"/>
    <w:rsid w:val="00016461"/>
    <w:rsid w:val="000205BF"/>
    <w:rsid w:val="00023BEB"/>
    <w:rsid w:val="00023F8C"/>
    <w:rsid w:val="00026FFD"/>
    <w:rsid w:val="000277F3"/>
    <w:rsid w:val="00036579"/>
    <w:rsid w:val="0004012F"/>
    <w:rsid w:val="00041BF3"/>
    <w:rsid w:val="0004226D"/>
    <w:rsid w:val="000430D8"/>
    <w:rsid w:val="000552E5"/>
    <w:rsid w:val="00064050"/>
    <w:rsid w:val="00076FF7"/>
    <w:rsid w:val="00085AEF"/>
    <w:rsid w:val="0009311A"/>
    <w:rsid w:val="000932AB"/>
    <w:rsid w:val="00096CE7"/>
    <w:rsid w:val="000A28F1"/>
    <w:rsid w:val="000A3308"/>
    <w:rsid w:val="000B4FC8"/>
    <w:rsid w:val="000C054F"/>
    <w:rsid w:val="000C3017"/>
    <w:rsid w:val="000C6206"/>
    <w:rsid w:val="000D7492"/>
    <w:rsid w:val="000E0316"/>
    <w:rsid w:val="000E10F5"/>
    <w:rsid w:val="000E7FC2"/>
    <w:rsid w:val="000F177A"/>
    <w:rsid w:val="000F2CDC"/>
    <w:rsid w:val="001008E8"/>
    <w:rsid w:val="00100D29"/>
    <w:rsid w:val="001056FB"/>
    <w:rsid w:val="00131695"/>
    <w:rsid w:val="00152F17"/>
    <w:rsid w:val="00154289"/>
    <w:rsid w:val="001604FF"/>
    <w:rsid w:val="00162499"/>
    <w:rsid w:val="00174D3B"/>
    <w:rsid w:val="001839D0"/>
    <w:rsid w:val="00190015"/>
    <w:rsid w:val="00190247"/>
    <w:rsid w:val="001A3AD6"/>
    <w:rsid w:val="001A55F2"/>
    <w:rsid w:val="001B05F1"/>
    <w:rsid w:val="001B15DB"/>
    <w:rsid w:val="001B43D9"/>
    <w:rsid w:val="001C0BA0"/>
    <w:rsid w:val="001C2EE6"/>
    <w:rsid w:val="001C4D2D"/>
    <w:rsid w:val="001D3895"/>
    <w:rsid w:val="001D43DE"/>
    <w:rsid w:val="001D4F1D"/>
    <w:rsid w:val="001E131E"/>
    <w:rsid w:val="001E32D4"/>
    <w:rsid w:val="001F68B7"/>
    <w:rsid w:val="0020366C"/>
    <w:rsid w:val="0021121D"/>
    <w:rsid w:val="00211405"/>
    <w:rsid w:val="002120DA"/>
    <w:rsid w:val="00213134"/>
    <w:rsid w:val="00216447"/>
    <w:rsid w:val="00216DC7"/>
    <w:rsid w:val="00220E1E"/>
    <w:rsid w:val="0023382C"/>
    <w:rsid w:val="002377AD"/>
    <w:rsid w:val="00240C83"/>
    <w:rsid w:val="00252E2A"/>
    <w:rsid w:val="00257E1A"/>
    <w:rsid w:val="002614F0"/>
    <w:rsid w:val="0026369D"/>
    <w:rsid w:val="0026592B"/>
    <w:rsid w:val="0027305D"/>
    <w:rsid w:val="00274E09"/>
    <w:rsid w:val="00275FA6"/>
    <w:rsid w:val="002770A7"/>
    <w:rsid w:val="00280F1A"/>
    <w:rsid w:val="00284062"/>
    <w:rsid w:val="00284AAF"/>
    <w:rsid w:val="00286001"/>
    <w:rsid w:val="00287490"/>
    <w:rsid w:val="002925EE"/>
    <w:rsid w:val="00293048"/>
    <w:rsid w:val="002935C4"/>
    <w:rsid w:val="002A66F8"/>
    <w:rsid w:val="002A77D8"/>
    <w:rsid w:val="002A7B3D"/>
    <w:rsid w:val="002B1F19"/>
    <w:rsid w:val="002B347E"/>
    <w:rsid w:val="002B403F"/>
    <w:rsid w:val="002B6F03"/>
    <w:rsid w:val="002C5799"/>
    <w:rsid w:val="002D524C"/>
    <w:rsid w:val="002D73ED"/>
    <w:rsid w:val="002D7D41"/>
    <w:rsid w:val="002E096A"/>
    <w:rsid w:val="002E2469"/>
    <w:rsid w:val="002E2B97"/>
    <w:rsid w:val="002E4030"/>
    <w:rsid w:val="002F7B35"/>
    <w:rsid w:val="00300AA4"/>
    <w:rsid w:val="00303C48"/>
    <w:rsid w:val="003122A3"/>
    <w:rsid w:val="00322D6E"/>
    <w:rsid w:val="00325AD2"/>
    <w:rsid w:val="00331616"/>
    <w:rsid w:val="00334E8E"/>
    <w:rsid w:val="003524F5"/>
    <w:rsid w:val="0035278F"/>
    <w:rsid w:val="003537AA"/>
    <w:rsid w:val="00353EAE"/>
    <w:rsid w:val="00361527"/>
    <w:rsid w:val="00373DB0"/>
    <w:rsid w:val="00381104"/>
    <w:rsid w:val="00395486"/>
    <w:rsid w:val="00396446"/>
    <w:rsid w:val="003A61F7"/>
    <w:rsid w:val="003B3927"/>
    <w:rsid w:val="003B39D1"/>
    <w:rsid w:val="003C5DC3"/>
    <w:rsid w:val="003C70B1"/>
    <w:rsid w:val="003E1BC2"/>
    <w:rsid w:val="003E1C59"/>
    <w:rsid w:val="0040103A"/>
    <w:rsid w:val="0041044F"/>
    <w:rsid w:val="00410FD6"/>
    <w:rsid w:val="00415D7B"/>
    <w:rsid w:val="004178B3"/>
    <w:rsid w:val="004332AE"/>
    <w:rsid w:val="00444E7D"/>
    <w:rsid w:val="00462433"/>
    <w:rsid w:val="00471890"/>
    <w:rsid w:val="00483710"/>
    <w:rsid w:val="00485125"/>
    <w:rsid w:val="00490477"/>
    <w:rsid w:val="0049212D"/>
    <w:rsid w:val="004B0513"/>
    <w:rsid w:val="004C65DE"/>
    <w:rsid w:val="004D0F5F"/>
    <w:rsid w:val="004D334F"/>
    <w:rsid w:val="004D33A2"/>
    <w:rsid w:val="004D3CCF"/>
    <w:rsid w:val="004E1480"/>
    <w:rsid w:val="004F1FC4"/>
    <w:rsid w:val="004F2DB0"/>
    <w:rsid w:val="004F5620"/>
    <w:rsid w:val="004F70B0"/>
    <w:rsid w:val="00511EB7"/>
    <w:rsid w:val="005148CB"/>
    <w:rsid w:val="0052491F"/>
    <w:rsid w:val="00530023"/>
    <w:rsid w:val="00533CAD"/>
    <w:rsid w:val="00536002"/>
    <w:rsid w:val="005420B3"/>
    <w:rsid w:val="00542C71"/>
    <w:rsid w:val="005445FA"/>
    <w:rsid w:val="0054624F"/>
    <w:rsid w:val="00551BAA"/>
    <w:rsid w:val="00552817"/>
    <w:rsid w:val="00560B58"/>
    <w:rsid w:val="005649F9"/>
    <w:rsid w:val="0056630B"/>
    <w:rsid w:val="00566755"/>
    <w:rsid w:val="005716B4"/>
    <w:rsid w:val="00574A0D"/>
    <w:rsid w:val="00577147"/>
    <w:rsid w:val="00596DC0"/>
    <w:rsid w:val="005A5351"/>
    <w:rsid w:val="005B50D2"/>
    <w:rsid w:val="005B5ED3"/>
    <w:rsid w:val="005B6B68"/>
    <w:rsid w:val="005C02EA"/>
    <w:rsid w:val="005C0874"/>
    <w:rsid w:val="005C2776"/>
    <w:rsid w:val="005D2250"/>
    <w:rsid w:val="005E1167"/>
    <w:rsid w:val="005E3184"/>
    <w:rsid w:val="005F175D"/>
    <w:rsid w:val="005F7694"/>
    <w:rsid w:val="00600EE9"/>
    <w:rsid w:val="0060510F"/>
    <w:rsid w:val="00606C4F"/>
    <w:rsid w:val="006322C8"/>
    <w:rsid w:val="00652569"/>
    <w:rsid w:val="00652CB0"/>
    <w:rsid w:val="0065687E"/>
    <w:rsid w:val="006914C4"/>
    <w:rsid w:val="00695366"/>
    <w:rsid w:val="006961FA"/>
    <w:rsid w:val="006A2618"/>
    <w:rsid w:val="006A340F"/>
    <w:rsid w:val="006B371B"/>
    <w:rsid w:val="006B44A7"/>
    <w:rsid w:val="006C3BD6"/>
    <w:rsid w:val="006E022C"/>
    <w:rsid w:val="006E39B8"/>
    <w:rsid w:val="006E5611"/>
    <w:rsid w:val="006E61EA"/>
    <w:rsid w:val="006E7FEE"/>
    <w:rsid w:val="006F26E7"/>
    <w:rsid w:val="006F5D46"/>
    <w:rsid w:val="006F5E4A"/>
    <w:rsid w:val="00700212"/>
    <w:rsid w:val="007002CB"/>
    <w:rsid w:val="00703200"/>
    <w:rsid w:val="0070372E"/>
    <w:rsid w:val="00712A39"/>
    <w:rsid w:val="0072124D"/>
    <w:rsid w:val="00724A6F"/>
    <w:rsid w:val="00730AFE"/>
    <w:rsid w:val="00752093"/>
    <w:rsid w:val="00760D6D"/>
    <w:rsid w:val="00764C97"/>
    <w:rsid w:val="00766B92"/>
    <w:rsid w:val="0077470B"/>
    <w:rsid w:val="00777CDD"/>
    <w:rsid w:val="00792C97"/>
    <w:rsid w:val="007B3F75"/>
    <w:rsid w:val="007C0834"/>
    <w:rsid w:val="007C09A2"/>
    <w:rsid w:val="007C5962"/>
    <w:rsid w:val="007D2C11"/>
    <w:rsid w:val="007D5379"/>
    <w:rsid w:val="007D7C34"/>
    <w:rsid w:val="007F561D"/>
    <w:rsid w:val="008017A1"/>
    <w:rsid w:val="00803843"/>
    <w:rsid w:val="00813C5D"/>
    <w:rsid w:val="008153D3"/>
    <w:rsid w:val="008339E9"/>
    <w:rsid w:val="00853C06"/>
    <w:rsid w:val="00871C94"/>
    <w:rsid w:val="00875D2D"/>
    <w:rsid w:val="00876232"/>
    <w:rsid w:val="0087789B"/>
    <w:rsid w:val="008858CB"/>
    <w:rsid w:val="008905C8"/>
    <w:rsid w:val="00890752"/>
    <w:rsid w:val="00893BBE"/>
    <w:rsid w:val="008A1E0A"/>
    <w:rsid w:val="008A2AD2"/>
    <w:rsid w:val="008B480B"/>
    <w:rsid w:val="008C100B"/>
    <w:rsid w:val="008C5FDD"/>
    <w:rsid w:val="008C6997"/>
    <w:rsid w:val="008D541D"/>
    <w:rsid w:val="008E59A7"/>
    <w:rsid w:val="008E6677"/>
    <w:rsid w:val="008E6A47"/>
    <w:rsid w:val="008E6D8D"/>
    <w:rsid w:val="00915D6C"/>
    <w:rsid w:val="0091625D"/>
    <w:rsid w:val="009168E0"/>
    <w:rsid w:val="00924409"/>
    <w:rsid w:val="00930679"/>
    <w:rsid w:val="00941BDD"/>
    <w:rsid w:val="0094276A"/>
    <w:rsid w:val="009465E5"/>
    <w:rsid w:val="00956881"/>
    <w:rsid w:val="00960E2E"/>
    <w:rsid w:val="00960E40"/>
    <w:rsid w:val="009662E8"/>
    <w:rsid w:val="00967253"/>
    <w:rsid w:val="00967316"/>
    <w:rsid w:val="00970E8F"/>
    <w:rsid w:val="00982B40"/>
    <w:rsid w:val="00983DEE"/>
    <w:rsid w:val="0098455F"/>
    <w:rsid w:val="00990F06"/>
    <w:rsid w:val="009A5D39"/>
    <w:rsid w:val="009C08C8"/>
    <w:rsid w:val="009D034D"/>
    <w:rsid w:val="009E05DB"/>
    <w:rsid w:val="009E1EE0"/>
    <w:rsid w:val="009E78AB"/>
    <w:rsid w:val="009F4556"/>
    <w:rsid w:val="00A04773"/>
    <w:rsid w:val="00A0622C"/>
    <w:rsid w:val="00A134EC"/>
    <w:rsid w:val="00A14362"/>
    <w:rsid w:val="00A1571F"/>
    <w:rsid w:val="00A17AC3"/>
    <w:rsid w:val="00A329AA"/>
    <w:rsid w:val="00A45A46"/>
    <w:rsid w:val="00A47A0F"/>
    <w:rsid w:val="00A52422"/>
    <w:rsid w:val="00A53744"/>
    <w:rsid w:val="00A64D63"/>
    <w:rsid w:val="00A70021"/>
    <w:rsid w:val="00A74D3E"/>
    <w:rsid w:val="00A76499"/>
    <w:rsid w:val="00A8235A"/>
    <w:rsid w:val="00A974FB"/>
    <w:rsid w:val="00A97B34"/>
    <w:rsid w:val="00AA1BDC"/>
    <w:rsid w:val="00AA3D96"/>
    <w:rsid w:val="00AA40DD"/>
    <w:rsid w:val="00AB5BF8"/>
    <w:rsid w:val="00AB6F98"/>
    <w:rsid w:val="00AC11D0"/>
    <w:rsid w:val="00AD3F03"/>
    <w:rsid w:val="00AD7DDA"/>
    <w:rsid w:val="00AE0101"/>
    <w:rsid w:val="00AE5779"/>
    <w:rsid w:val="00AE58F6"/>
    <w:rsid w:val="00AE7FFC"/>
    <w:rsid w:val="00AF300A"/>
    <w:rsid w:val="00AF53FD"/>
    <w:rsid w:val="00B04BCF"/>
    <w:rsid w:val="00B13443"/>
    <w:rsid w:val="00B14E0D"/>
    <w:rsid w:val="00B168B8"/>
    <w:rsid w:val="00B2148C"/>
    <w:rsid w:val="00B23234"/>
    <w:rsid w:val="00B37B59"/>
    <w:rsid w:val="00B410C7"/>
    <w:rsid w:val="00B4673D"/>
    <w:rsid w:val="00B516B6"/>
    <w:rsid w:val="00B72CB9"/>
    <w:rsid w:val="00B73E40"/>
    <w:rsid w:val="00B832EE"/>
    <w:rsid w:val="00B87157"/>
    <w:rsid w:val="00B952BF"/>
    <w:rsid w:val="00BA12C8"/>
    <w:rsid w:val="00BA1825"/>
    <w:rsid w:val="00BA260F"/>
    <w:rsid w:val="00BA2CAD"/>
    <w:rsid w:val="00BB678C"/>
    <w:rsid w:val="00BC1F01"/>
    <w:rsid w:val="00BD73F4"/>
    <w:rsid w:val="00BE0200"/>
    <w:rsid w:val="00BE2933"/>
    <w:rsid w:val="00BF156B"/>
    <w:rsid w:val="00BF3DE2"/>
    <w:rsid w:val="00C01393"/>
    <w:rsid w:val="00C03C32"/>
    <w:rsid w:val="00C14C4D"/>
    <w:rsid w:val="00C17EA8"/>
    <w:rsid w:val="00C20CD8"/>
    <w:rsid w:val="00C423D4"/>
    <w:rsid w:val="00C472C1"/>
    <w:rsid w:val="00C62578"/>
    <w:rsid w:val="00C62659"/>
    <w:rsid w:val="00C63386"/>
    <w:rsid w:val="00C65D00"/>
    <w:rsid w:val="00C727DE"/>
    <w:rsid w:val="00C7484C"/>
    <w:rsid w:val="00C80ECF"/>
    <w:rsid w:val="00C824DE"/>
    <w:rsid w:val="00C82ABD"/>
    <w:rsid w:val="00C84A18"/>
    <w:rsid w:val="00C86A8A"/>
    <w:rsid w:val="00CB5C95"/>
    <w:rsid w:val="00CE6AB7"/>
    <w:rsid w:val="00D01575"/>
    <w:rsid w:val="00D023D4"/>
    <w:rsid w:val="00D03519"/>
    <w:rsid w:val="00D04A83"/>
    <w:rsid w:val="00D144EC"/>
    <w:rsid w:val="00D15962"/>
    <w:rsid w:val="00D17BD1"/>
    <w:rsid w:val="00D21DDF"/>
    <w:rsid w:val="00D27806"/>
    <w:rsid w:val="00D31498"/>
    <w:rsid w:val="00D3252A"/>
    <w:rsid w:val="00D361B5"/>
    <w:rsid w:val="00D4378E"/>
    <w:rsid w:val="00D4636A"/>
    <w:rsid w:val="00D829FB"/>
    <w:rsid w:val="00D83B51"/>
    <w:rsid w:val="00D92F70"/>
    <w:rsid w:val="00D94379"/>
    <w:rsid w:val="00DB5B96"/>
    <w:rsid w:val="00DB5F61"/>
    <w:rsid w:val="00DB6E03"/>
    <w:rsid w:val="00DB7C02"/>
    <w:rsid w:val="00DC3A96"/>
    <w:rsid w:val="00DD09D7"/>
    <w:rsid w:val="00DE2F21"/>
    <w:rsid w:val="00DF4D2C"/>
    <w:rsid w:val="00E05118"/>
    <w:rsid w:val="00E11CBA"/>
    <w:rsid w:val="00E1612C"/>
    <w:rsid w:val="00E26D72"/>
    <w:rsid w:val="00E41E61"/>
    <w:rsid w:val="00E46C46"/>
    <w:rsid w:val="00E46FBA"/>
    <w:rsid w:val="00E47CE1"/>
    <w:rsid w:val="00E512F9"/>
    <w:rsid w:val="00E53465"/>
    <w:rsid w:val="00E56B50"/>
    <w:rsid w:val="00E65DEB"/>
    <w:rsid w:val="00E66093"/>
    <w:rsid w:val="00E7009B"/>
    <w:rsid w:val="00E717B9"/>
    <w:rsid w:val="00E74E27"/>
    <w:rsid w:val="00E751F6"/>
    <w:rsid w:val="00E817BB"/>
    <w:rsid w:val="00E8624E"/>
    <w:rsid w:val="00E91B53"/>
    <w:rsid w:val="00E91E8B"/>
    <w:rsid w:val="00E95EA9"/>
    <w:rsid w:val="00EA2154"/>
    <w:rsid w:val="00EA6B71"/>
    <w:rsid w:val="00EB2227"/>
    <w:rsid w:val="00EB7424"/>
    <w:rsid w:val="00EC7EE3"/>
    <w:rsid w:val="00ED0873"/>
    <w:rsid w:val="00EE0558"/>
    <w:rsid w:val="00EE1C57"/>
    <w:rsid w:val="00EF634E"/>
    <w:rsid w:val="00F00B64"/>
    <w:rsid w:val="00F07795"/>
    <w:rsid w:val="00F11951"/>
    <w:rsid w:val="00F20786"/>
    <w:rsid w:val="00F26B10"/>
    <w:rsid w:val="00F33133"/>
    <w:rsid w:val="00F355DA"/>
    <w:rsid w:val="00F3762A"/>
    <w:rsid w:val="00F53420"/>
    <w:rsid w:val="00F53FE1"/>
    <w:rsid w:val="00F56C77"/>
    <w:rsid w:val="00F641C6"/>
    <w:rsid w:val="00F652F8"/>
    <w:rsid w:val="00F712A8"/>
    <w:rsid w:val="00F72F6D"/>
    <w:rsid w:val="00F756FC"/>
    <w:rsid w:val="00F93B2F"/>
    <w:rsid w:val="00F93B46"/>
    <w:rsid w:val="00F94254"/>
    <w:rsid w:val="00F95D5A"/>
    <w:rsid w:val="00FB1589"/>
    <w:rsid w:val="00FC412F"/>
    <w:rsid w:val="00FC4B14"/>
    <w:rsid w:val="00FC503E"/>
    <w:rsid w:val="00FD10A8"/>
    <w:rsid w:val="00FD1F20"/>
    <w:rsid w:val="00FD56C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516621644">
      <w:marLeft w:val="0"/>
      <w:marRight w:val="0"/>
      <w:marTop w:val="0"/>
      <w:marBottom w:val="0"/>
      <w:divBdr>
        <w:top w:val="none" w:sz="0" w:space="0" w:color="auto"/>
        <w:left w:val="none" w:sz="0" w:space="0" w:color="auto"/>
        <w:bottom w:val="none" w:sz="0" w:space="0" w:color="auto"/>
        <w:right w:val="none" w:sz="0" w:space="0" w:color="auto"/>
      </w:divBdr>
    </w:div>
    <w:div w:id="516621645">
      <w:marLeft w:val="0"/>
      <w:marRight w:val="0"/>
      <w:marTop w:val="0"/>
      <w:marBottom w:val="0"/>
      <w:divBdr>
        <w:top w:val="none" w:sz="0" w:space="0" w:color="auto"/>
        <w:left w:val="none" w:sz="0" w:space="0" w:color="auto"/>
        <w:bottom w:val="none" w:sz="0" w:space="0" w:color="auto"/>
        <w:right w:val="none" w:sz="0" w:space="0" w:color="auto"/>
      </w:divBdr>
    </w:div>
    <w:div w:id="516621646">
      <w:marLeft w:val="0"/>
      <w:marRight w:val="0"/>
      <w:marTop w:val="0"/>
      <w:marBottom w:val="0"/>
      <w:divBdr>
        <w:top w:val="none" w:sz="0" w:space="0" w:color="auto"/>
        <w:left w:val="none" w:sz="0" w:space="0" w:color="auto"/>
        <w:bottom w:val="none" w:sz="0" w:space="0" w:color="auto"/>
        <w:right w:val="none" w:sz="0" w:space="0" w:color="auto"/>
      </w:divBdr>
    </w:div>
    <w:div w:id="516621647">
      <w:marLeft w:val="0"/>
      <w:marRight w:val="0"/>
      <w:marTop w:val="0"/>
      <w:marBottom w:val="0"/>
      <w:divBdr>
        <w:top w:val="none" w:sz="0" w:space="0" w:color="auto"/>
        <w:left w:val="none" w:sz="0" w:space="0" w:color="auto"/>
        <w:bottom w:val="none" w:sz="0" w:space="0" w:color="auto"/>
        <w:right w:val="none" w:sz="0" w:space="0" w:color="auto"/>
      </w:divBdr>
    </w:div>
    <w:div w:id="516621648">
      <w:marLeft w:val="0"/>
      <w:marRight w:val="0"/>
      <w:marTop w:val="0"/>
      <w:marBottom w:val="0"/>
      <w:divBdr>
        <w:top w:val="none" w:sz="0" w:space="0" w:color="auto"/>
        <w:left w:val="none" w:sz="0" w:space="0" w:color="auto"/>
        <w:bottom w:val="none" w:sz="0" w:space="0" w:color="auto"/>
        <w:right w:val="none" w:sz="0" w:space="0" w:color="auto"/>
      </w:divBdr>
    </w:div>
    <w:div w:id="516621649">
      <w:marLeft w:val="0"/>
      <w:marRight w:val="0"/>
      <w:marTop w:val="0"/>
      <w:marBottom w:val="0"/>
      <w:divBdr>
        <w:top w:val="none" w:sz="0" w:space="0" w:color="auto"/>
        <w:left w:val="none" w:sz="0" w:space="0" w:color="auto"/>
        <w:bottom w:val="none" w:sz="0" w:space="0" w:color="auto"/>
        <w:right w:val="none" w:sz="0" w:space="0" w:color="auto"/>
      </w:divBdr>
    </w:div>
    <w:div w:id="516621650">
      <w:marLeft w:val="0"/>
      <w:marRight w:val="0"/>
      <w:marTop w:val="0"/>
      <w:marBottom w:val="0"/>
      <w:divBdr>
        <w:top w:val="none" w:sz="0" w:space="0" w:color="auto"/>
        <w:left w:val="none" w:sz="0" w:space="0" w:color="auto"/>
        <w:bottom w:val="none" w:sz="0" w:space="0" w:color="auto"/>
        <w:right w:val="none" w:sz="0" w:space="0" w:color="auto"/>
      </w:divBdr>
    </w:div>
    <w:div w:id="51662165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2676</TotalTime>
  <Pages>4</Pages>
  <Words>1478</Words>
  <Characters>8429</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263</cp:revision>
  <cp:lastPrinted>2015-10-15T14:52:00Z</cp:lastPrinted>
  <dcterms:created xsi:type="dcterms:W3CDTF">2015-02-10T06:26:00Z</dcterms:created>
  <dcterms:modified xsi:type="dcterms:W3CDTF">2015-10-15T14:52:00Z</dcterms:modified>
</cp:coreProperties>
</file>