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A87690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Григорьев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Ю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A87690">
        <w:rPr>
          <w:sz w:val="28"/>
          <w:szCs w:val="28"/>
        </w:rPr>
        <w:t>20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A87690">
        <w:rPr>
          <w:sz w:val="28"/>
          <w:szCs w:val="28"/>
        </w:rPr>
        <w:t>2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A87690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13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A27980" w:rsidRPr="00A27980">
        <w:rPr>
          <w:sz w:val="28"/>
          <w:szCs w:val="28"/>
        </w:rPr>
        <w:t>Скуратовой</w:t>
      </w:r>
      <w:r w:rsidR="00773730" w:rsidRPr="00A27980">
        <w:rPr>
          <w:sz w:val="28"/>
          <w:szCs w:val="28"/>
        </w:rPr>
        <w:t xml:space="preserve"> </w:t>
      </w:r>
      <w:r w:rsidR="00A27980" w:rsidRPr="00A27980">
        <w:rPr>
          <w:sz w:val="28"/>
          <w:szCs w:val="28"/>
        </w:rPr>
        <w:t>В</w:t>
      </w:r>
      <w:r w:rsidR="005174E8" w:rsidRPr="00A27980">
        <w:rPr>
          <w:sz w:val="28"/>
          <w:szCs w:val="28"/>
        </w:rPr>
        <w:t>.</w:t>
      </w:r>
      <w:r w:rsidR="00A27980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A87690">
        <w:rPr>
          <w:sz w:val="28"/>
          <w:szCs w:val="28"/>
        </w:rPr>
        <w:t>с участием лица, в отношении которого ведётся производство по делу об административном правонарушении – Джанакаева З.Т.</w:t>
      </w:r>
      <w:r w:rsidR="00A27980">
        <w:rPr>
          <w:sz w:val="28"/>
          <w:szCs w:val="28"/>
        </w:rPr>
        <w:t xml:space="preserve"> и защитника Мирошниченко Д.Н.</w:t>
      </w:r>
      <w:r w:rsidR="00A87690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A87690">
        <w:rPr>
          <w:sz w:val="28"/>
          <w:szCs w:val="28"/>
        </w:rPr>
        <w:t>91714</w:t>
      </w:r>
      <w:r w:rsidR="00A61243">
        <w:rPr>
          <w:sz w:val="28"/>
          <w:szCs w:val="28"/>
        </w:rPr>
        <w:t xml:space="preserve"> </w:t>
      </w:r>
      <w:r w:rsidR="00957446">
        <w:rPr>
          <w:sz w:val="28"/>
          <w:szCs w:val="28"/>
        </w:rPr>
        <w:t xml:space="preserve">старшего </w:t>
      </w:r>
      <w:r w:rsidR="00A87690">
        <w:rPr>
          <w:sz w:val="28"/>
          <w:szCs w:val="28"/>
        </w:rPr>
        <w:t>лейтенанта</w:t>
      </w:r>
    </w:p>
    <w:p w:rsidR="00B26174" w:rsidRPr="005D0D45" w:rsidRDefault="00A87690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Джанакаева Закира Татамовича</w:t>
      </w:r>
      <w:r w:rsidR="00B26174" w:rsidRPr="005D0D45">
        <w:rPr>
          <w:sz w:val="28"/>
          <w:szCs w:val="28"/>
        </w:rPr>
        <w:t xml:space="preserve">, родившегося </w:t>
      </w:r>
      <w:r w:rsidR="00F25885">
        <w:rPr>
          <w:sz w:val="28"/>
          <w:szCs w:val="28"/>
        </w:rPr>
        <w:t>24</w:t>
      </w:r>
      <w:r w:rsidR="00B26174" w:rsidRPr="005D0D45">
        <w:rPr>
          <w:sz w:val="28"/>
          <w:szCs w:val="28"/>
        </w:rPr>
        <w:t xml:space="preserve"> </w:t>
      </w:r>
      <w:r w:rsidR="00F25885">
        <w:rPr>
          <w:sz w:val="28"/>
          <w:szCs w:val="28"/>
        </w:rPr>
        <w:t>дека</w:t>
      </w:r>
      <w:r w:rsidR="00957446">
        <w:rPr>
          <w:sz w:val="28"/>
          <w:szCs w:val="28"/>
        </w:rPr>
        <w:t>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957446">
        <w:rPr>
          <w:sz w:val="28"/>
          <w:szCs w:val="28"/>
        </w:rPr>
        <w:t>7</w:t>
      </w:r>
      <w:r w:rsidR="00F25885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в </w:t>
      </w:r>
      <w:r w:rsidR="00F25885">
        <w:rPr>
          <w:sz w:val="28"/>
          <w:szCs w:val="28"/>
        </w:rPr>
        <w:t>г.</w:t>
      </w:r>
      <w:r w:rsidR="00B26174" w:rsidRPr="005D0D45">
        <w:rPr>
          <w:sz w:val="28"/>
          <w:szCs w:val="28"/>
        </w:rPr>
        <w:t xml:space="preserve"> </w:t>
      </w:r>
      <w:r w:rsidR="00F25885">
        <w:rPr>
          <w:sz w:val="28"/>
          <w:szCs w:val="28"/>
        </w:rPr>
        <w:t>Буйнакске Республики Дагестан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 xml:space="preserve">подвергавшегося административным наказаниям </w:t>
      </w:r>
      <w:r w:rsidR="00F25885">
        <w:rPr>
          <w:sz w:val="28"/>
          <w:szCs w:val="28"/>
        </w:rPr>
        <w:t xml:space="preserve">28 января и 3 мая </w:t>
      </w:r>
      <w:r w:rsidR="00F25885" w:rsidRPr="00F25885">
        <w:rPr>
          <w:sz w:val="28"/>
          <w:szCs w:val="28"/>
        </w:rPr>
        <w:t>2016 г. по ч. 2 ст. 12.9</w:t>
      </w:r>
      <w:r w:rsidR="00F25885">
        <w:rPr>
          <w:sz w:val="28"/>
          <w:szCs w:val="28"/>
        </w:rPr>
        <w:t xml:space="preserve"> КоАП РФ</w:t>
      </w:r>
      <w:r w:rsidR="00F25885" w:rsidRPr="00F25885">
        <w:rPr>
          <w:sz w:val="28"/>
          <w:szCs w:val="28"/>
        </w:rPr>
        <w:t xml:space="preserve">, </w:t>
      </w:r>
      <w:r w:rsidR="00F25885">
        <w:rPr>
          <w:sz w:val="28"/>
          <w:szCs w:val="28"/>
        </w:rPr>
        <w:t>4 апреля, 13 июня и 9 декабря 2016 г. по</w:t>
      </w:r>
      <w:r w:rsidR="00F25885" w:rsidRPr="00F25885">
        <w:rPr>
          <w:sz w:val="28"/>
          <w:szCs w:val="28"/>
        </w:rPr>
        <w:t xml:space="preserve"> ч. 3</w:t>
      </w:r>
      <w:r w:rsidR="00F25885" w:rsidRPr="00F25885">
        <w:rPr>
          <w:sz w:val="28"/>
          <w:szCs w:val="28"/>
          <w:vertAlign w:val="superscript"/>
        </w:rPr>
        <w:t>1</w:t>
      </w:r>
      <w:r w:rsidR="00F25885" w:rsidRPr="00F25885">
        <w:rPr>
          <w:sz w:val="28"/>
          <w:szCs w:val="28"/>
        </w:rPr>
        <w:t xml:space="preserve"> ст. 12.5 КоАП РФ</w:t>
      </w:r>
      <w:r w:rsidR="00F25885">
        <w:rPr>
          <w:sz w:val="28"/>
          <w:szCs w:val="28"/>
        </w:rPr>
        <w:t>,</w:t>
      </w:r>
      <w:r w:rsidR="00F25885" w:rsidRPr="00F2588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A32492">
        <w:rPr>
          <w:sz w:val="28"/>
          <w:szCs w:val="28"/>
        </w:rPr>
        <w:t>Ставропольский край</w:t>
      </w:r>
      <w:r w:rsidR="002E2D8E">
        <w:rPr>
          <w:sz w:val="28"/>
          <w:szCs w:val="28"/>
        </w:rPr>
        <w:t xml:space="preserve">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 w:rsidR="00A32492">
        <w:rPr>
          <w:sz w:val="28"/>
          <w:szCs w:val="28"/>
        </w:rPr>
        <w:t>Будённовск</w:t>
      </w:r>
      <w:r w:rsidR="002E2D8E">
        <w:rPr>
          <w:sz w:val="28"/>
          <w:szCs w:val="28"/>
        </w:rPr>
        <w:t xml:space="preserve">, </w:t>
      </w:r>
      <w:r w:rsidR="00A32492">
        <w:rPr>
          <w:sz w:val="28"/>
          <w:szCs w:val="28"/>
        </w:rPr>
        <w:t>войсковая часть 91714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A32492">
        <w:rPr>
          <w:sz w:val="28"/>
          <w:szCs w:val="28"/>
        </w:rPr>
        <w:t>заместителя председателя</w:t>
      </w:r>
      <w:r w:rsidRPr="005D0D45">
        <w:rPr>
          <w:sz w:val="28"/>
          <w:szCs w:val="28"/>
        </w:rPr>
        <w:t xml:space="preserve"> </w:t>
      </w:r>
      <w:r w:rsidR="00A32492">
        <w:rPr>
          <w:sz w:val="28"/>
          <w:szCs w:val="28"/>
        </w:rPr>
        <w:t>Будённовского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</w:t>
      </w:r>
      <w:r w:rsidR="00A32492">
        <w:rPr>
          <w:sz w:val="28"/>
          <w:szCs w:val="28"/>
        </w:rPr>
        <w:t>февраля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A32492">
        <w:rPr>
          <w:sz w:val="28"/>
          <w:szCs w:val="28"/>
        </w:rPr>
        <w:t>Джанакаеву З</w:t>
      </w:r>
      <w:r w:rsidRPr="005D0D45">
        <w:rPr>
          <w:sz w:val="28"/>
          <w:szCs w:val="28"/>
        </w:rPr>
        <w:t>.</w:t>
      </w:r>
      <w:r w:rsidR="00A32492">
        <w:rPr>
          <w:sz w:val="28"/>
          <w:szCs w:val="28"/>
        </w:rPr>
        <w:t>Т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</w:t>
      </w:r>
      <w:r w:rsidR="00A32492">
        <w:rPr>
          <w:sz w:val="28"/>
          <w:szCs w:val="28"/>
        </w:rPr>
        <w:t xml:space="preserve">заместителя председателя </w:t>
      </w:r>
      <w:r w:rsidRPr="005D0D45">
        <w:rPr>
          <w:sz w:val="28"/>
          <w:szCs w:val="28"/>
        </w:rPr>
        <w:t>суд</w:t>
      </w:r>
      <w:r w:rsidR="00A32492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</w:t>
      </w:r>
      <w:r w:rsidR="00A32492">
        <w:rPr>
          <w:sz w:val="28"/>
          <w:szCs w:val="28"/>
        </w:rPr>
        <w:t>13</w:t>
      </w:r>
      <w:r w:rsidR="003569D3">
        <w:rPr>
          <w:sz w:val="28"/>
          <w:szCs w:val="28"/>
        </w:rPr>
        <w:t xml:space="preserve"> </w:t>
      </w:r>
      <w:r w:rsidR="00A32492">
        <w:rPr>
          <w:sz w:val="28"/>
          <w:szCs w:val="28"/>
        </w:rPr>
        <w:t>декабря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A32492">
        <w:rPr>
          <w:sz w:val="28"/>
          <w:szCs w:val="28"/>
        </w:rPr>
        <w:t xml:space="preserve">около 4 час. 25 мин. </w:t>
      </w:r>
      <w:r w:rsidR="00E71E54">
        <w:rPr>
          <w:sz w:val="28"/>
          <w:szCs w:val="28"/>
        </w:rPr>
        <w:t xml:space="preserve">в районе 10 км </w:t>
      </w:r>
      <w:r w:rsidR="00A32492">
        <w:rPr>
          <w:sz w:val="28"/>
          <w:szCs w:val="28"/>
        </w:rPr>
        <w:t>автомобильной дорог</w:t>
      </w:r>
      <w:r w:rsidR="00E71E54">
        <w:rPr>
          <w:sz w:val="28"/>
          <w:szCs w:val="28"/>
        </w:rPr>
        <w:t>и</w:t>
      </w:r>
      <w:r w:rsidR="00A32492">
        <w:rPr>
          <w:sz w:val="28"/>
          <w:szCs w:val="28"/>
        </w:rPr>
        <w:t xml:space="preserve"> «Светлоград-Будённовск»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A32492">
        <w:rPr>
          <w:sz w:val="28"/>
          <w:szCs w:val="28"/>
        </w:rPr>
        <w:t>Джанакаев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A32492">
        <w:rPr>
          <w:sz w:val="28"/>
          <w:szCs w:val="28"/>
        </w:rPr>
        <w:t>Джан</w:t>
      </w:r>
      <w:r w:rsidR="00A27980">
        <w:rPr>
          <w:sz w:val="28"/>
          <w:szCs w:val="28"/>
        </w:rPr>
        <w:t>а</w:t>
      </w:r>
      <w:r w:rsidR="00A32492">
        <w:rPr>
          <w:sz w:val="28"/>
          <w:szCs w:val="28"/>
        </w:rPr>
        <w:t>каеву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A32492">
        <w:rPr>
          <w:sz w:val="28"/>
          <w:szCs w:val="28"/>
        </w:rPr>
        <w:t>Джанакаев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213C20">
        <w:rPr>
          <w:sz w:val="28"/>
          <w:szCs w:val="28"/>
        </w:rPr>
        <w:t>.</w:t>
      </w:r>
    </w:p>
    <w:p w:rsidR="002E062B" w:rsidRDefault="00B26174" w:rsidP="00C87281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жалобы </w:t>
      </w:r>
      <w:r w:rsidR="00FD2146">
        <w:rPr>
          <w:sz w:val="28"/>
          <w:szCs w:val="28"/>
        </w:rPr>
        <w:t>автор</w:t>
      </w:r>
      <w:r w:rsidRPr="005D0D45">
        <w:rPr>
          <w:sz w:val="28"/>
          <w:szCs w:val="28"/>
        </w:rPr>
        <w:t xml:space="preserve"> </w:t>
      </w:r>
      <w:r w:rsidR="00C87281" w:rsidRPr="00C87281">
        <w:rPr>
          <w:sz w:val="28"/>
          <w:szCs w:val="28"/>
        </w:rPr>
        <w:t>утверждает, что</w:t>
      </w:r>
      <w:r w:rsidR="00A32492">
        <w:rPr>
          <w:sz w:val="28"/>
          <w:szCs w:val="28"/>
        </w:rPr>
        <w:t xml:space="preserve"> транспортным средством он не управлял</w:t>
      </w:r>
      <w:r w:rsidR="00A27980">
        <w:rPr>
          <w:sz w:val="28"/>
          <w:szCs w:val="28"/>
        </w:rPr>
        <w:t>, о чём</w:t>
      </w:r>
      <w:r w:rsidR="00A27980">
        <w:rPr>
          <w:kern w:val="16"/>
          <w:sz w:val="28"/>
          <w:szCs w:val="28"/>
        </w:rPr>
        <w:t xml:space="preserve"> </w:t>
      </w:r>
      <w:r w:rsidR="00D147DB">
        <w:rPr>
          <w:kern w:val="16"/>
          <w:sz w:val="28"/>
          <w:szCs w:val="28"/>
        </w:rPr>
        <w:t>заявил</w:t>
      </w:r>
      <w:r w:rsidR="00A27980">
        <w:rPr>
          <w:kern w:val="16"/>
          <w:sz w:val="28"/>
          <w:szCs w:val="28"/>
        </w:rPr>
        <w:t xml:space="preserve"> сотрудникам </w:t>
      </w:r>
      <w:r w:rsidR="00D147DB">
        <w:rPr>
          <w:kern w:val="16"/>
          <w:sz w:val="28"/>
          <w:szCs w:val="28"/>
        </w:rPr>
        <w:t>полиции и что</w:t>
      </w:r>
      <w:r w:rsidR="00A32492">
        <w:rPr>
          <w:kern w:val="16"/>
          <w:sz w:val="28"/>
          <w:szCs w:val="28"/>
        </w:rPr>
        <w:t xml:space="preserve"> не </w:t>
      </w:r>
      <w:r w:rsidR="00D147DB">
        <w:rPr>
          <w:kern w:val="16"/>
          <w:sz w:val="28"/>
          <w:szCs w:val="28"/>
        </w:rPr>
        <w:t>нашло своего</w:t>
      </w:r>
      <w:r w:rsidR="00A32492">
        <w:rPr>
          <w:kern w:val="16"/>
          <w:sz w:val="28"/>
          <w:szCs w:val="28"/>
        </w:rPr>
        <w:t xml:space="preserve"> </w:t>
      </w:r>
      <w:r w:rsidR="00D147DB">
        <w:rPr>
          <w:kern w:val="16"/>
          <w:sz w:val="28"/>
          <w:szCs w:val="28"/>
        </w:rPr>
        <w:t>отражения</w:t>
      </w:r>
      <w:r w:rsidR="00A32492">
        <w:rPr>
          <w:kern w:val="16"/>
          <w:sz w:val="28"/>
          <w:szCs w:val="28"/>
        </w:rPr>
        <w:t xml:space="preserve"> в его объяснениях, данны</w:t>
      </w:r>
      <w:r w:rsidR="0033064A">
        <w:rPr>
          <w:kern w:val="16"/>
          <w:sz w:val="28"/>
          <w:szCs w:val="28"/>
        </w:rPr>
        <w:t xml:space="preserve">х </w:t>
      </w:r>
      <w:r w:rsidR="00D147DB">
        <w:rPr>
          <w:kern w:val="16"/>
          <w:sz w:val="28"/>
          <w:szCs w:val="28"/>
        </w:rPr>
        <w:t>при составлении административного материала</w:t>
      </w:r>
      <w:r w:rsidR="00A32492">
        <w:rPr>
          <w:kern w:val="16"/>
          <w:sz w:val="28"/>
          <w:szCs w:val="28"/>
        </w:rPr>
        <w:t>.</w:t>
      </w:r>
    </w:p>
    <w:p w:rsidR="00F27DB8" w:rsidRPr="00F27DB8" w:rsidRDefault="00F27DB8" w:rsidP="00F27DB8">
      <w:pPr>
        <w:autoSpaceDE w:val="0"/>
        <w:autoSpaceDN w:val="0"/>
        <w:adjustRightInd w:val="0"/>
        <w:ind w:firstLine="709"/>
        <w:jc w:val="both"/>
        <w:outlineLvl w:val="0"/>
        <w:rPr>
          <w:kern w:val="16"/>
          <w:sz w:val="28"/>
          <w:szCs w:val="28"/>
        </w:rPr>
      </w:pPr>
      <w:r w:rsidRPr="00F27DB8">
        <w:rPr>
          <w:kern w:val="16"/>
          <w:sz w:val="28"/>
          <w:szCs w:val="28"/>
        </w:rPr>
        <w:t xml:space="preserve">В </w:t>
      </w:r>
      <w:r w:rsidR="00E71E54">
        <w:rPr>
          <w:kern w:val="16"/>
          <w:sz w:val="28"/>
          <w:szCs w:val="28"/>
        </w:rPr>
        <w:t>подтверждение изложенного</w:t>
      </w:r>
      <w:r w:rsidRPr="00F27DB8">
        <w:rPr>
          <w:kern w:val="16"/>
          <w:sz w:val="28"/>
          <w:szCs w:val="28"/>
        </w:rPr>
        <w:t xml:space="preserve"> </w:t>
      </w:r>
      <w:r w:rsidR="003123A0">
        <w:rPr>
          <w:kern w:val="16"/>
          <w:sz w:val="28"/>
          <w:szCs w:val="28"/>
        </w:rPr>
        <w:t>Джанакаев</w:t>
      </w:r>
      <w:r w:rsidR="00E71E54">
        <w:rPr>
          <w:kern w:val="16"/>
          <w:sz w:val="28"/>
          <w:szCs w:val="28"/>
        </w:rPr>
        <w:t>ым</w:t>
      </w:r>
      <w:r w:rsidRPr="00F27DB8">
        <w:rPr>
          <w:kern w:val="16"/>
          <w:sz w:val="28"/>
          <w:szCs w:val="28"/>
        </w:rPr>
        <w:t xml:space="preserve"> представ</w:t>
      </w:r>
      <w:r w:rsidR="00E71E54">
        <w:rPr>
          <w:kern w:val="16"/>
          <w:sz w:val="28"/>
          <w:szCs w:val="28"/>
        </w:rPr>
        <w:t>лены</w:t>
      </w:r>
      <w:r w:rsidRPr="00F27DB8">
        <w:rPr>
          <w:kern w:val="16"/>
          <w:sz w:val="28"/>
          <w:szCs w:val="28"/>
        </w:rPr>
        <w:t xml:space="preserve"> письменные объяснения </w:t>
      </w:r>
      <w:r w:rsidR="003123A0">
        <w:rPr>
          <w:kern w:val="16"/>
          <w:sz w:val="28"/>
          <w:szCs w:val="28"/>
        </w:rPr>
        <w:t>граждан</w:t>
      </w:r>
      <w:r w:rsidRPr="00F27DB8">
        <w:rPr>
          <w:kern w:val="16"/>
          <w:sz w:val="28"/>
          <w:szCs w:val="28"/>
        </w:rPr>
        <w:t xml:space="preserve"> </w:t>
      </w:r>
      <w:r w:rsidR="003123A0">
        <w:rPr>
          <w:kern w:val="16"/>
          <w:sz w:val="28"/>
          <w:szCs w:val="28"/>
        </w:rPr>
        <w:t>Кахруманова</w:t>
      </w:r>
      <w:r w:rsidRPr="00F27DB8">
        <w:rPr>
          <w:kern w:val="16"/>
          <w:sz w:val="28"/>
          <w:szCs w:val="28"/>
        </w:rPr>
        <w:t xml:space="preserve"> и </w:t>
      </w:r>
      <w:r w:rsidR="003123A0">
        <w:rPr>
          <w:kern w:val="16"/>
          <w:sz w:val="28"/>
          <w:szCs w:val="28"/>
        </w:rPr>
        <w:t>Григорян</w:t>
      </w:r>
      <w:r w:rsidR="00E71E54">
        <w:rPr>
          <w:kern w:val="16"/>
          <w:sz w:val="28"/>
          <w:szCs w:val="28"/>
        </w:rPr>
        <w:t xml:space="preserve"> о неуправлении им транспортным средством</w:t>
      </w:r>
      <w:r w:rsidR="00B537C7">
        <w:rPr>
          <w:kern w:val="16"/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Рассмотрев материалы дела и доводы жалобы, </w:t>
      </w:r>
      <w:r w:rsidR="0033064A">
        <w:rPr>
          <w:sz w:val="28"/>
          <w:szCs w:val="28"/>
        </w:rPr>
        <w:t>заслушав выступлени</w:t>
      </w:r>
      <w:r w:rsidR="00A27980">
        <w:rPr>
          <w:sz w:val="28"/>
          <w:szCs w:val="28"/>
        </w:rPr>
        <w:t>я</w:t>
      </w:r>
      <w:r w:rsidR="0033064A">
        <w:rPr>
          <w:sz w:val="28"/>
          <w:szCs w:val="28"/>
        </w:rPr>
        <w:t xml:space="preserve"> Джанакаева</w:t>
      </w:r>
      <w:r w:rsidR="00A27980">
        <w:rPr>
          <w:sz w:val="28"/>
          <w:szCs w:val="28"/>
        </w:rPr>
        <w:t xml:space="preserve"> и защитника Мирошниченко</w:t>
      </w:r>
      <w:r w:rsidR="0033064A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нахожу е</w:t>
      </w:r>
      <w:r w:rsidR="00584DA5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33064A">
        <w:rPr>
          <w:sz w:val="28"/>
          <w:szCs w:val="28"/>
        </w:rPr>
        <w:t>заместителя 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33064A">
        <w:rPr>
          <w:sz w:val="28"/>
          <w:szCs w:val="28"/>
        </w:rPr>
        <w:t>Джанакаева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33064A">
        <w:rPr>
          <w:sz w:val="28"/>
          <w:szCs w:val="28"/>
        </w:rPr>
        <w:t>Джанакаевым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6A2E8B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 xml:space="preserve">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0,881 мг/л</w:t>
      </w:r>
      <w:r w:rsidRPr="005D0D45">
        <w:rPr>
          <w:sz w:val="28"/>
          <w:szCs w:val="28"/>
        </w:rPr>
        <w:t xml:space="preserve">, </w:t>
      </w:r>
      <w:r w:rsidR="00C800E6">
        <w:rPr>
          <w:sz w:val="28"/>
          <w:szCs w:val="28"/>
        </w:rPr>
        <w:t>с которым согласился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 xml:space="preserve">водитель </w:t>
      </w:r>
      <w:r w:rsidR="0033064A">
        <w:rPr>
          <w:sz w:val="28"/>
          <w:szCs w:val="28"/>
        </w:rPr>
        <w:t>Джанакаев</w:t>
      </w:r>
      <w:r w:rsidRPr="005D0D45">
        <w:rPr>
          <w:sz w:val="28"/>
          <w:szCs w:val="28"/>
        </w:rPr>
        <w:t>.</w:t>
      </w:r>
    </w:p>
    <w:p w:rsidR="00B26174" w:rsidRPr="005D0D45" w:rsidRDefault="0033064A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33064A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3064A" w:rsidRPr="0033064A" w:rsidRDefault="0033064A" w:rsidP="0033064A">
      <w:pPr>
        <w:suppressAutoHyphens/>
        <w:ind w:firstLine="709"/>
        <w:jc w:val="both"/>
        <w:rPr>
          <w:iCs/>
          <w:sz w:val="28"/>
          <w:szCs w:val="28"/>
        </w:rPr>
      </w:pPr>
      <w:r w:rsidRPr="0033064A">
        <w:rPr>
          <w:iCs/>
          <w:sz w:val="28"/>
          <w:szCs w:val="28"/>
        </w:rPr>
        <w:t xml:space="preserve">Довод </w:t>
      </w:r>
      <w:r w:rsidR="00C800E6">
        <w:rPr>
          <w:iCs/>
          <w:sz w:val="28"/>
          <w:szCs w:val="28"/>
        </w:rPr>
        <w:t xml:space="preserve">автора </w:t>
      </w:r>
      <w:r w:rsidRPr="0033064A">
        <w:rPr>
          <w:iCs/>
          <w:sz w:val="28"/>
          <w:szCs w:val="28"/>
        </w:rPr>
        <w:t xml:space="preserve">жалобы о том, что </w:t>
      </w:r>
      <w:r w:rsidR="00C800E6">
        <w:rPr>
          <w:iCs/>
          <w:sz w:val="28"/>
          <w:szCs w:val="28"/>
        </w:rPr>
        <w:t>он</w:t>
      </w:r>
      <w:r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>
        <w:rPr>
          <w:iCs/>
          <w:sz w:val="28"/>
          <w:szCs w:val="28"/>
        </w:rPr>
        <w:t>ов</w:t>
      </w:r>
      <w:r w:rsidRPr="0033064A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Бенько и Кучугурова</w:t>
      </w:r>
      <w:r w:rsidRPr="0033064A">
        <w:rPr>
          <w:iCs/>
          <w:sz w:val="28"/>
          <w:szCs w:val="28"/>
        </w:rPr>
        <w:t xml:space="preserve">, из которых следует, что </w:t>
      </w:r>
      <w:r>
        <w:rPr>
          <w:iCs/>
          <w:sz w:val="28"/>
          <w:szCs w:val="28"/>
        </w:rPr>
        <w:t xml:space="preserve">они являлись очевидцами остановки транспортного средства под управлением водителя Джанакаева, в связи с чем к последнему были применены </w:t>
      </w:r>
      <w:r w:rsidRPr="0033064A">
        <w:rPr>
          <w:iCs/>
          <w:sz w:val="28"/>
          <w:szCs w:val="28"/>
        </w:rPr>
        <w:t xml:space="preserve">меры обеспечения производства по делу об административном правонарушении (л.д. </w:t>
      </w:r>
      <w:r>
        <w:rPr>
          <w:iCs/>
          <w:sz w:val="28"/>
          <w:szCs w:val="28"/>
        </w:rPr>
        <w:t>36-39</w:t>
      </w:r>
      <w:r w:rsidRPr="0033064A">
        <w:rPr>
          <w:iCs/>
          <w:sz w:val="28"/>
          <w:szCs w:val="28"/>
        </w:rPr>
        <w:t>).</w:t>
      </w:r>
    </w:p>
    <w:p w:rsidR="00741299" w:rsidRPr="0033064A" w:rsidRDefault="00741299" w:rsidP="00741299">
      <w:pPr>
        <w:suppressAutoHyphens/>
        <w:ind w:firstLine="709"/>
        <w:jc w:val="both"/>
        <w:rPr>
          <w:sz w:val="28"/>
          <w:szCs w:val="28"/>
        </w:rPr>
      </w:pPr>
      <w:r w:rsidRPr="0033064A">
        <w:rPr>
          <w:sz w:val="28"/>
          <w:szCs w:val="28"/>
        </w:rPr>
        <w:t xml:space="preserve">Версия </w:t>
      </w:r>
      <w:r>
        <w:rPr>
          <w:sz w:val="28"/>
          <w:szCs w:val="28"/>
        </w:rPr>
        <w:t>Джанакаева</w:t>
      </w:r>
      <w:r w:rsidR="00A27980">
        <w:rPr>
          <w:sz w:val="28"/>
          <w:szCs w:val="28"/>
        </w:rPr>
        <w:t xml:space="preserve"> о не</w:t>
      </w:r>
      <w:r w:rsidRPr="0033064A">
        <w:rPr>
          <w:sz w:val="28"/>
          <w:szCs w:val="28"/>
        </w:rPr>
        <w:t xml:space="preserve">управлении транспортным средством правильно отвергнута </w:t>
      </w:r>
      <w:r w:rsidR="004D0A27">
        <w:rPr>
          <w:sz w:val="28"/>
          <w:szCs w:val="28"/>
        </w:rPr>
        <w:t>заместителем председателя суда</w:t>
      </w:r>
      <w:r w:rsidRPr="0033064A">
        <w:rPr>
          <w:sz w:val="28"/>
          <w:szCs w:val="28"/>
        </w:rPr>
        <w:t xml:space="preserve"> как противоречащая материалам дела и не заслуживающая доверия.</w:t>
      </w:r>
    </w:p>
    <w:p w:rsidR="00767C8F" w:rsidRDefault="008859AD" w:rsidP="00767C8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767C8F" w:rsidRPr="00767C8F">
        <w:rPr>
          <w:sz w:val="28"/>
          <w:szCs w:val="28"/>
        </w:rPr>
        <w:t xml:space="preserve">аких-либо замечаний и возражений при </w:t>
      </w:r>
      <w:r w:rsidR="004D0A27">
        <w:rPr>
          <w:sz w:val="28"/>
          <w:szCs w:val="28"/>
        </w:rPr>
        <w:t>составлении административного материала</w:t>
      </w:r>
      <w:r w:rsidR="00767C8F" w:rsidRPr="00767C8F">
        <w:rPr>
          <w:sz w:val="28"/>
          <w:szCs w:val="28"/>
        </w:rPr>
        <w:t xml:space="preserve"> </w:t>
      </w:r>
      <w:r w:rsidR="004D0A27">
        <w:rPr>
          <w:sz w:val="28"/>
          <w:szCs w:val="28"/>
        </w:rPr>
        <w:t>Джанак</w:t>
      </w:r>
      <w:r w:rsidR="002B7FC3">
        <w:rPr>
          <w:sz w:val="28"/>
          <w:szCs w:val="28"/>
        </w:rPr>
        <w:t>а</w:t>
      </w:r>
      <w:r w:rsidR="004D0A27">
        <w:rPr>
          <w:sz w:val="28"/>
          <w:szCs w:val="28"/>
        </w:rPr>
        <w:t>ев</w:t>
      </w:r>
      <w:r w:rsidR="00767C8F" w:rsidRPr="00767C8F">
        <w:rPr>
          <w:sz w:val="28"/>
          <w:szCs w:val="28"/>
        </w:rPr>
        <w:t xml:space="preserve"> не представил, </w:t>
      </w:r>
      <w:r w:rsidR="004D0A27">
        <w:rPr>
          <w:sz w:val="28"/>
          <w:szCs w:val="28"/>
        </w:rPr>
        <w:t>о неуправлении транспортным средством не заявлял</w:t>
      </w:r>
      <w:r w:rsidR="002B7FC3">
        <w:rPr>
          <w:sz w:val="28"/>
          <w:szCs w:val="28"/>
        </w:rPr>
        <w:t>, а напротив, собственноручно указал об употреблении им спиртных напитков и управлении транспортным средством</w:t>
      </w:r>
      <w:r w:rsidR="00767C8F">
        <w:rPr>
          <w:sz w:val="28"/>
          <w:szCs w:val="28"/>
        </w:rPr>
        <w:t xml:space="preserve"> </w:t>
      </w:r>
      <w:r w:rsidR="00767C8F" w:rsidRPr="00767C8F">
        <w:rPr>
          <w:sz w:val="28"/>
          <w:szCs w:val="28"/>
        </w:rPr>
        <w:t xml:space="preserve">(л.д. </w:t>
      </w:r>
      <w:r w:rsidR="004D0A27">
        <w:rPr>
          <w:sz w:val="28"/>
          <w:szCs w:val="28"/>
        </w:rPr>
        <w:t>2</w:t>
      </w:r>
      <w:r w:rsidR="00767C8F" w:rsidRPr="00767C8F">
        <w:rPr>
          <w:sz w:val="28"/>
          <w:szCs w:val="28"/>
        </w:rPr>
        <w:t>).</w:t>
      </w:r>
    </w:p>
    <w:p w:rsidR="003655F9" w:rsidRPr="003655F9" w:rsidRDefault="002B7FC3" w:rsidP="003655F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этим надуманным является </w:t>
      </w:r>
      <w:r w:rsidR="008859AD">
        <w:rPr>
          <w:sz w:val="28"/>
          <w:szCs w:val="28"/>
        </w:rPr>
        <w:t xml:space="preserve">и </w:t>
      </w:r>
      <w:r>
        <w:rPr>
          <w:sz w:val="28"/>
          <w:szCs w:val="28"/>
        </w:rPr>
        <w:t>утверждение автора жалобы о даче им сотрудник</w:t>
      </w:r>
      <w:r w:rsidR="001B2EE6">
        <w:rPr>
          <w:sz w:val="28"/>
          <w:szCs w:val="28"/>
        </w:rPr>
        <w:t>у</w:t>
      </w:r>
      <w:r>
        <w:rPr>
          <w:sz w:val="28"/>
          <w:szCs w:val="28"/>
        </w:rPr>
        <w:t xml:space="preserve"> полиции пояснений, не нашедших своего отражения в протоколе об административном правонарушении</w:t>
      </w:r>
      <w:r w:rsidR="003655F9" w:rsidRPr="003655F9">
        <w:rPr>
          <w:sz w:val="28"/>
          <w:szCs w:val="28"/>
        </w:rPr>
        <w:t>.</w:t>
      </w:r>
    </w:p>
    <w:p w:rsidR="00B537C7" w:rsidRPr="00B537C7" w:rsidRDefault="00B537C7" w:rsidP="00B537C7">
      <w:pPr>
        <w:suppressAutoHyphens/>
        <w:ind w:firstLine="709"/>
        <w:jc w:val="both"/>
        <w:rPr>
          <w:iCs/>
          <w:sz w:val="28"/>
          <w:szCs w:val="28"/>
        </w:rPr>
      </w:pPr>
      <w:r w:rsidRPr="00B537C7">
        <w:rPr>
          <w:iCs/>
          <w:sz w:val="28"/>
          <w:szCs w:val="28"/>
        </w:rPr>
        <w:t xml:space="preserve">Что же касается ссылки </w:t>
      </w:r>
      <w:r>
        <w:rPr>
          <w:iCs/>
          <w:sz w:val="28"/>
          <w:szCs w:val="28"/>
        </w:rPr>
        <w:t>Джанакаева</w:t>
      </w:r>
      <w:r w:rsidRPr="00B537C7">
        <w:rPr>
          <w:iCs/>
          <w:sz w:val="28"/>
          <w:szCs w:val="28"/>
        </w:rPr>
        <w:t xml:space="preserve"> на </w:t>
      </w:r>
      <w:r w:rsidR="009D3A6A">
        <w:rPr>
          <w:iCs/>
          <w:sz w:val="28"/>
          <w:szCs w:val="28"/>
        </w:rPr>
        <w:t>объяснения</w:t>
      </w:r>
      <w:r w:rsidRPr="00B537C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его знакомых </w:t>
      </w:r>
      <w:r w:rsidRPr="00B537C7">
        <w:rPr>
          <w:iCs/>
          <w:sz w:val="28"/>
          <w:szCs w:val="28"/>
        </w:rPr>
        <w:t xml:space="preserve">Кахруманова и Григорян, то </w:t>
      </w:r>
      <w:r w:rsidR="00C6705D">
        <w:rPr>
          <w:iCs/>
          <w:sz w:val="28"/>
          <w:szCs w:val="28"/>
        </w:rPr>
        <w:t>они</w:t>
      </w:r>
      <w:r w:rsidRPr="00B537C7">
        <w:rPr>
          <w:iCs/>
          <w:sz w:val="28"/>
          <w:szCs w:val="28"/>
        </w:rPr>
        <w:t xml:space="preserve"> являются недопустимыми доказательствами, поскольку получены в порядке, не предусмотренном процессуальным законодательством. Кроме того, сведени</w:t>
      </w:r>
      <w:r w:rsidR="00C6705D">
        <w:rPr>
          <w:iCs/>
          <w:sz w:val="28"/>
          <w:szCs w:val="28"/>
        </w:rPr>
        <w:t xml:space="preserve">я, изложенные в этих </w:t>
      </w:r>
      <w:r w:rsidR="009D3A6A">
        <w:rPr>
          <w:iCs/>
          <w:sz w:val="28"/>
          <w:szCs w:val="28"/>
        </w:rPr>
        <w:t>объяснениях</w:t>
      </w:r>
      <w:r w:rsidR="00C6705D">
        <w:rPr>
          <w:iCs/>
          <w:sz w:val="28"/>
          <w:szCs w:val="28"/>
        </w:rPr>
        <w:t xml:space="preserve"> и </w:t>
      </w:r>
      <w:r w:rsidR="00C6705D">
        <w:rPr>
          <w:iCs/>
          <w:sz w:val="28"/>
          <w:szCs w:val="28"/>
        </w:rPr>
        <w:lastRenderedPageBreak/>
        <w:t xml:space="preserve">подлежащие оценке наряду со всей совокупностью </w:t>
      </w:r>
      <w:r w:rsidR="00A049F6">
        <w:rPr>
          <w:iCs/>
          <w:sz w:val="28"/>
          <w:szCs w:val="28"/>
        </w:rPr>
        <w:t>иных представленных доказательств,</w:t>
      </w:r>
      <w:r w:rsidRPr="00B537C7">
        <w:rPr>
          <w:iCs/>
          <w:sz w:val="28"/>
          <w:szCs w:val="28"/>
        </w:rPr>
        <w:t xml:space="preserve"> не могут повлиять на правильность выводов заместителя председателя суда о виновности </w:t>
      </w:r>
      <w:r w:rsidR="00656C66">
        <w:rPr>
          <w:iCs/>
          <w:sz w:val="28"/>
          <w:szCs w:val="28"/>
        </w:rPr>
        <w:t>Джанакаева</w:t>
      </w:r>
      <w:r w:rsidRPr="00B537C7">
        <w:rPr>
          <w:iCs/>
          <w:sz w:val="28"/>
          <w:szCs w:val="28"/>
        </w:rPr>
        <w:t xml:space="preserve"> в совершении вменённого административного правонарушения</w:t>
      </w:r>
      <w:r w:rsidR="00A049F6">
        <w:rPr>
          <w:iCs/>
          <w:sz w:val="28"/>
          <w:szCs w:val="28"/>
        </w:rPr>
        <w:t xml:space="preserve">, поскольку </w:t>
      </w:r>
      <w:r w:rsidR="00A049F6" w:rsidRPr="00B537C7">
        <w:rPr>
          <w:iCs/>
          <w:sz w:val="28"/>
          <w:szCs w:val="28"/>
        </w:rPr>
        <w:t>Кахруманов и Григорян</w:t>
      </w:r>
      <w:r w:rsidR="00A049F6">
        <w:rPr>
          <w:iCs/>
          <w:sz w:val="28"/>
          <w:szCs w:val="28"/>
        </w:rPr>
        <w:t xml:space="preserve"> непосредственными очевидцами </w:t>
      </w:r>
      <w:r w:rsidR="00011198">
        <w:rPr>
          <w:iCs/>
          <w:sz w:val="28"/>
          <w:szCs w:val="28"/>
        </w:rPr>
        <w:t xml:space="preserve">обстоятельств, при которых Джанакаев </w:t>
      </w:r>
      <w:r w:rsidR="00A049F6">
        <w:rPr>
          <w:iCs/>
          <w:sz w:val="28"/>
          <w:szCs w:val="28"/>
        </w:rPr>
        <w:t>управл</w:t>
      </w:r>
      <w:r w:rsidR="00011198">
        <w:rPr>
          <w:iCs/>
          <w:sz w:val="28"/>
          <w:szCs w:val="28"/>
        </w:rPr>
        <w:t>ял</w:t>
      </w:r>
      <w:r w:rsidR="00A049F6">
        <w:rPr>
          <w:iCs/>
          <w:sz w:val="28"/>
          <w:szCs w:val="28"/>
        </w:rPr>
        <w:t xml:space="preserve"> транспортным средством</w:t>
      </w:r>
      <w:r w:rsidR="00011198">
        <w:rPr>
          <w:iCs/>
          <w:sz w:val="28"/>
          <w:szCs w:val="28"/>
        </w:rPr>
        <w:t>,</w:t>
      </w:r>
      <w:r w:rsidR="00A049F6" w:rsidRPr="00A049F6">
        <w:rPr>
          <w:iCs/>
          <w:sz w:val="28"/>
          <w:szCs w:val="28"/>
        </w:rPr>
        <w:t xml:space="preserve"> </w:t>
      </w:r>
      <w:r w:rsidR="00A049F6">
        <w:rPr>
          <w:iCs/>
          <w:sz w:val="28"/>
          <w:szCs w:val="28"/>
        </w:rPr>
        <w:t>не являлись</w:t>
      </w:r>
      <w:r w:rsidRPr="00B537C7">
        <w:rPr>
          <w:iCs/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2B7FC3">
        <w:rPr>
          <w:sz w:val="28"/>
          <w:szCs w:val="28"/>
        </w:rPr>
        <w:t>Джанакаева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Джанакаеву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обстоятельств, смягчающ</w:t>
      </w:r>
      <w:r>
        <w:rPr>
          <w:sz w:val="28"/>
          <w:szCs w:val="28"/>
        </w:rPr>
        <w:t>его</w:t>
      </w:r>
      <w:r w:rsidRPr="00DB3479">
        <w:rPr>
          <w:sz w:val="28"/>
          <w:szCs w:val="28"/>
        </w:rPr>
        <w:t xml:space="preserve"> и отягчающего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DB3479">
        <w:rPr>
          <w:sz w:val="28"/>
          <w:szCs w:val="28"/>
        </w:rPr>
        <w:t>заместителя председателя Будённовского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</w:t>
      </w:r>
      <w:r w:rsidR="008859AD">
        <w:rPr>
          <w:sz w:val="28"/>
          <w:szCs w:val="28"/>
        </w:rPr>
        <w:t>февраля</w:t>
      </w:r>
      <w:r w:rsidR="00B26174" w:rsidRPr="005D0D45">
        <w:rPr>
          <w:sz w:val="28"/>
          <w:szCs w:val="28"/>
        </w:rPr>
        <w:t xml:space="preserve"> 201</w:t>
      </w:r>
      <w:r w:rsidR="008859A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8859AD" w:rsidRPr="008859AD">
        <w:rPr>
          <w:sz w:val="28"/>
          <w:szCs w:val="28"/>
        </w:rPr>
        <w:t>Джанакаев</w:t>
      </w:r>
      <w:r w:rsidR="008859AD">
        <w:rPr>
          <w:sz w:val="28"/>
          <w:szCs w:val="28"/>
        </w:rPr>
        <w:t>у</w:t>
      </w:r>
      <w:r w:rsidR="008859AD" w:rsidRPr="008859AD">
        <w:rPr>
          <w:sz w:val="28"/>
          <w:szCs w:val="28"/>
        </w:rPr>
        <w:t xml:space="preserve"> Закир</w:t>
      </w:r>
      <w:r w:rsidR="008859AD">
        <w:rPr>
          <w:sz w:val="28"/>
          <w:szCs w:val="28"/>
        </w:rPr>
        <w:t>у</w:t>
      </w:r>
      <w:r w:rsidR="008859AD" w:rsidRPr="008859AD">
        <w:rPr>
          <w:sz w:val="28"/>
          <w:szCs w:val="28"/>
        </w:rPr>
        <w:t xml:space="preserve"> Татамович</w:t>
      </w:r>
      <w:r w:rsidR="008859AD">
        <w:rPr>
          <w:sz w:val="28"/>
          <w:szCs w:val="28"/>
        </w:rPr>
        <w:t>у</w:t>
      </w:r>
      <w:r w:rsidR="00E60134" w:rsidRPr="00E60134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8859AD" w:rsidRPr="008859AD">
        <w:rPr>
          <w:sz w:val="28"/>
          <w:szCs w:val="28"/>
        </w:rPr>
        <w:t>Джанакаев</w:t>
      </w:r>
      <w:r w:rsidR="008859AD">
        <w:rPr>
          <w:sz w:val="28"/>
          <w:szCs w:val="28"/>
        </w:rPr>
        <w:t>а</w:t>
      </w:r>
      <w:r w:rsidR="008859AD" w:rsidRPr="008859AD">
        <w:rPr>
          <w:sz w:val="28"/>
          <w:szCs w:val="28"/>
        </w:rPr>
        <w:t xml:space="preserve"> З</w:t>
      </w:r>
      <w:r w:rsidR="00913FB9">
        <w:rPr>
          <w:sz w:val="28"/>
          <w:szCs w:val="28"/>
        </w:rPr>
        <w:t>.</w:t>
      </w:r>
      <w:r w:rsidR="008859AD">
        <w:rPr>
          <w:sz w:val="28"/>
          <w:szCs w:val="28"/>
        </w:rPr>
        <w:t>Т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38BC" w:rsidRDefault="007A38BC" w:rsidP="00F11951">
      <w:r>
        <w:separator/>
      </w:r>
    </w:p>
  </w:endnote>
  <w:endnote w:type="continuationSeparator" w:id="1">
    <w:p w:rsidR="007A38BC" w:rsidRDefault="007A38B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38BC" w:rsidRDefault="007A38BC" w:rsidP="00F11951">
      <w:r>
        <w:separator/>
      </w:r>
    </w:p>
  </w:footnote>
  <w:footnote w:type="continuationSeparator" w:id="1">
    <w:p w:rsidR="007A38BC" w:rsidRDefault="007A38B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D05AE4">
    <w:pPr>
      <w:pStyle w:val="a8"/>
      <w:jc w:val="center"/>
    </w:pPr>
    <w:fldSimple w:instr=" PAGE   \* MERGEFORMAT ">
      <w:r w:rsidR="00011198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198"/>
    <w:rsid w:val="00011251"/>
    <w:rsid w:val="00016461"/>
    <w:rsid w:val="00017475"/>
    <w:rsid w:val="00023BEB"/>
    <w:rsid w:val="0002489A"/>
    <w:rsid w:val="000277F3"/>
    <w:rsid w:val="00032A02"/>
    <w:rsid w:val="000363F9"/>
    <w:rsid w:val="00041BF3"/>
    <w:rsid w:val="0004226D"/>
    <w:rsid w:val="000430D8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100D29"/>
    <w:rsid w:val="001056FB"/>
    <w:rsid w:val="00111803"/>
    <w:rsid w:val="00115E18"/>
    <w:rsid w:val="00116F23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2EE6"/>
    <w:rsid w:val="001B43D9"/>
    <w:rsid w:val="001C2EE6"/>
    <w:rsid w:val="001C4D2D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21444"/>
    <w:rsid w:val="00325AD2"/>
    <w:rsid w:val="0033064A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7C34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9AD"/>
    <w:rsid w:val="008905C8"/>
    <w:rsid w:val="00890752"/>
    <w:rsid w:val="00893BBE"/>
    <w:rsid w:val="008977CD"/>
    <w:rsid w:val="008A1E0A"/>
    <w:rsid w:val="008A2AD2"/>
    <w:rsid w:val="008A6FE6"/>
    <w:rsid w:val="008B480B"/>
    <w:rsid w:val="008C2EEA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11F43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EF"/>
    <w:rsid w:val="00D023D4"/>
    <w:rsid w:val="00D03519"/>
    <w:rsid w:val="00D05AE4"/>
    <w:rsid w:val="00D101D7"/>
    <w:rsid w:val="00D147DB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410F5"/>
    <w:rsid w:val="00E41E61"/>
    <w:rsid w:val="00E424E1"/>
    <w:rsid w:val="00E46C46"/>
    <w:rsid w:val="00E53465"/>
    <w:rsid w:val="00E60134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3089</TotalTime>
  <Pages>3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248</cp:revision>
  <cp:lastPrinted>2017-03-14T06:36:00Z</cp:lastPrinted>
  <dcterms:created xsi:type="dcterms:W3CDTF">2015-02-10T06:26:00Z</dcterms:created>
  <dcterms:modified xsi:type="dcterms:W3CDTF">2017-03-14T06:44:00Z</dcterms:modified>
</cp:coreProperties>
</file>