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FC8" w:rsidRPr="00832288" w:rsidRDefault="005F3FC8" w:rsidP="009E5509">
      <w:pPr>
        <w:tabs>
          <w:tab w:val="left" w:pos="4245"/>
        </w:tabs>
        <w:suppressAutoHyphens/>
        <w:jc w:val="center"/>
        <w:rPr>
          <w:sz w:val="28"/>
          <w:szCs w:val="26"/>
        </w:rPr>
      </w:pPr>
      <w:r w:rsidRPr="00832288">
        <w:rPr>
          <w:sz w:val="28"/>
          <w:szCs w:val="26"/>
        </w:rPr>
        <w:t>ПОСТАНОВЛЕНИЕ № 7Н/3/2019</w:t>
      </w:r>
    </w:p>
    <w:p w:rsidR="005F3FC8" w:rsidRPr="00832288" w:rsidRDefault="005F3FC8" w:rsidP="009E5509">
      <w:pPr>
        <w:pStyle w:val="ac"/>
        <w:suppressAutoHyphens/>
        <w:rPr>
          <w:b w:val="0"/>
          <w:bCs w:val="0"/>
          <w:spacing w:val="0"/>
          <w:sz w:val="28"/>
          <w:szCs w:val="26"/>
        </w:rPr>
      </w:pPr>
      <w:r w:rsidRPr="00832288">
        <w:rPr>
          <w:b w:val="0"/>
          <w:bCs w:val="0"/>
          <w:spacing w:val="0"/>
          <w:sz w:val="28"/>
          <w:szCs w:val="26"/>
        </w:rPr>
        <w:t>(дело № 12-6/2018)</w:t>
      </w:r>
    </w:p>
    <w:p w:rsidR="005F3FC8" w:rsidRPr="00832288" w:rsidRDefault="005F3FC8" w:rsidP="009E5509">
      <w:pPr>
        <w:pStyle w:val="ac"/>
        <w:suppressAutoHyphens/>
        <w:rPr>
          <w:b w:val="0"/>
          <w:bCs w:val="0"/>
          <w:spacing w:val="0"/>
          <w:sz w:val="28"/>
          <w:szCs w:val="26"/>
        </w:rPr>
      </w:pPr>
    </w:p>
    <w:p w:rsidR="005F3FC8" w:rsidRPr="00832288" w:rsidRDefault="005F3FC8" w:rsidP="009E5509">
      <w:pPr>
        <w:pStyle w:val="ac"/>
        <w:suppressAutoHyphens/>
        <w:jc w:val="both"/>
        <w:rPr>
          <w:b w:val="0"/>
          <w:bCs w:val="0"/>
          <w:spacing w:val="0"/>
          <w:sz w:val="28"/>
          <w:szCs w:val="26"/>
        </w:rPr>
      </w:pPr>
    </w:p>
    <w:p w:rsidR="005F3FC8" w:rsidRPr="00832288" w:rsidRDefault="00797FA8" w:rsidP="009E5509">
      <w:pPr>
        <w:suppressAutoHyphens/>
        <w:jc w:val="both"/>
        <w:rPr>
          <w:sz w:val="28"/>
          <w:szCs w:val="26"/>
        </w:rPr>
      </w:pPr>
      <w:r>
        <w:rPr>
          <w:sz w:val="28"/>
          <w:szCs w:val="26"/>
        </w:rPr>
        <w:t>26 марта</w:t>
      </w:r>
      <w:r w:rsidR="005F3FC8" w:rsidRPr="00832288">
        <w:rPr>
          <w:sz w:val="28"/>
          <w:szCs w:val="26"/>
        </w:rPr>
        <w:t xml:space="preserve"> 2019 г. </w:t>
      </w:r>
      <w:r w:rsidR="005F3FC8" w:rsidRP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  <w:t xml:space="preserve">                         </w:t>
      </w:r>
      <w:r w:rsidR="005F3FC8" w:rsidRPr="00832288">
        <w:rPr>
          <w:sz w:val="28"/>
          <w:szCs w:val="26"/>
        </w:rPr>
        <w:t xml:space="preserve"> г. Ростов-на-Дону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Default="00201716" w:rsidP="009E5509">
      <w:pPr>
        <w:ind w:firstLine="708"/>
        <w:jc w:val="both"/>
        <w:rPr>
          <w:rStyle w:val="FontStyle11"/>
          <w:sz w:val="28"/>
          <w:szCs w:val="26"/>
        </w:rPr>
      </w:pPr>
      <w:r w:rsidRPr="00832288">
        <w:rPr>
          <w:sz w:val="28"/>
          <w:szCs w:val="26"/>
        </w:rPr>
        <w:t>Председатель</w:t>
      </w:r>
      <w:r w:rsidR="005F3FC8" w:rsidRPr="00832288">
        <w:rPr>
          <w:sz w:val="28"/>
          <w:szCs w:val="26"/>
        </w:rPr>
        <w:t xml:space="preserve"> Северо-Кавказского окружного военного суда </w:t>
      </w:r>
      <w:r w:rsidR="00EC59A2">
        <w:rPr>
          <w:sz w:val="28"/>
          <w:szCs w:val="26"/>
        </w:rPr>
        <w:t xml:space="preserve">           </w:t>
      </w:r>
      <w:r w:rsidRPr="00832288">
        <w:rPr>
          <w:sz w:val="28"/>
          <w:szCs w:val="26"/>
        </w:rPr>
        <w:t>Птицын М.Ю.</w:t>
      </w:r>
      <w:r w:rsidR="005F3FC8" w:rsidRPr="00832288">
        <w:rPr>
          <w:sz w:val="28"/>
          <w:szCs w:val="26"/>
        </w:rPr>
        <w:t xml:space="preserve">, рассмотрев жалобу </w:t>
      </w:r>
      <w:r w:rsidR="00D86BBA">
        <w:rPr>
          <w:sz w:val="28"/>
          <w:szCs w:val="26"/>
        </w:rPr>
        <w:t xml:space="preserve">привлеченного к административной ответственности </w:t>
      </w:r>
      <w:r w:rsidR="00D86BBA" w:rsidRPr="00832288">
        <w:rPr>
          <w:sz w:val="28"/>
          <w:szCs w:val="26"/>
        </w:rPr>
        <w:t xml:space="preserve">военнослужащего войсковой части 6915 майора </w:t>
      </w:r>
      <w:r w:rsidR="00D86BBA" w:rsidRPr="00832288">
        <w:rPr>
          <w:rStyle w:val="FontStyle11"/>
          <w:sz w:val="28"/>
          <w:szCs w:val="26"/>
        </w:rPr>
        <w:t>Касимова Романа Лутфулловича</w:t>
      </w:r>
      <w:r w:rsidR="00D86BBA" w:rsidRPr="00832288">
        <w:rPr>
          <w:sz w:val="28"/>
          <w:szCs w:val="26"/>
        </w:rPr>
        <w:t xml:space="preserve"> </w:t>
      </w:r>
      <w:r w:rsidRPr="00832288">
        <w:rPr>
          <w:sz w:val="28"/>
          <w:szCs w:val="26"/>
        </w:rPr>
        <w:t>на вступившие в законную силу</w:t>
      </w:r>
      <w:r w:rsidR="005F3FC8" w:rsidRPr="00832288">
        <w:rPr>
          <w:sz w:val="28"/>
          <w:szCs w:val="26"/>
        </w:rPr>
        <w:t xml:space="preserve"> постановление заместителя руководителя Управления Федеральной антимонополь</w:t>
      </w:r>
      <w:r w:rsidR="00832288">
        <w:rPr>
          <w:sz w:val="28"/>
          <w:szCs w:val="26"/>
        </w:rPr>
        <w:t>ной службы по Республике Крым и</w:t>
      </w:r>
      <w:r w:rsidR="00A75D9B" w:rsidRPr="00832288">
        <w:rPr>
          <w:sz w:val="28"/>
          <w:szCs w:val="26"/>
        </w:rPr>
        <w:t xml:space="preserve"> </w:t>
      </w:r>
      <w:r w:rsidR="005F3FC8" w:rsidRPr="00832288">
        <w:rPr>
          <w:sz w:val="28"/>
          <w:szCs w:val="26"/>
        </w:rPr>
        <w:t>г. Севастополю (далее – заместитель руководителя Управления) от 9 августа 2018 г. и решения судей Крымского гарнизонного воен</w:t>
      </w:r>
      <w:r w:rsidRPr="00832288">
        <w:rPr>
          <w:sz w:val="28"/>
          <w:szCs w:val="26"/>
        </w:rPr>
        <w:t>ного суда</w:t>
      </w:r>
      <w:r w:rsidR="005F3FC8" w:rsidRPr="00832288">
        <w:rPr>
          <w:sz w:val="28"/>
          <w:szCs w:val="26"/>
        </w:rPr>
        <w:t xml:space="preserve"> от 18 сентября 2018 г. и Северо-Кавказского окружного военного суда от </w:t>
      </w:r>
      <w:r w:rsidR="00A75D9B" w:rsidRPr="00832288">
        <w:rPr>
          <w:sz w:val="28"/>
          <w:szCs w:val="26"/>
        </w:rPr>
        <w:t>26 ноября</w:t>
      </w:r>
      <w:r w:rsidR="005F3FC8" w:rsidRPr="00832288">
        <w:rPr>
          <w:sz w:val="28"/>
          <w:szCs w:val="26"/>
        </w:rPr>
        <w:t xml:space="preserve"> 2018 г. по делу об административном правонарушении, предусмотренном ч. 1 ст. 7.29 КоАП РФ,</w:t>
      </w:r>
    </w:p>
    <w:p w:rsidR="00EC59A2" w:rsidRPr="00832288" w:rsidRDefault="00EC59A2" w:rsidP="009E5509">
      <w:pPr>
        <w:ind w:firstLine="708"/>
        <w:jc w:val="both"/>
        <w:rPr>
          <w:sz w:val="28"/>
          <w:szCs w:val="26"/>
        </w:rPr>
      </w:pP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установил: 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EC59A2" w:rsidP="00A75D9B">
      <w:pPr>
        <w:ind w:firstLine="708"/>
        <w:jc w:val="both"/>
        <w:rPr>
          <w:sz w:val="28"/>
          <w:szCs w:val="26"/>
        </w:rPr>
      </w:pPr>
      <w:r>
        <w:rPr>
          <w:sz w:val="28"/>
          <w:szCs w:val="26"/>
        </w:rPr>
        <w:t>п</w:t>
      </w:r>
      <w:r w:rsidR="005F3FC8" w:rsidRPr="00832288">
        <w:rPr>
          <w:sz w:val="28"/>
          <w:szCs w:val="26"/>
        </w:rPr>
        <w:t xml:space="preserve">остановлением заместителя руководителя Управления от 9 августа </w:t>
      </w:r>
      <w:r w:rsidR="00832288">
        <w:rPr>
          <w:sz w:val="28"/>
          <w:szCs w:val="26"/>
        </w:rPr>
        <w:t xml:space="preserve">   </w:t>
      </w:r>
      <w:r w:rsidR="005F3FC8" w:rsidRPr="00832288">
        <w:rPr>
          <w:sz w:val="28"/>
          <w:szCs w:val="26"/>
        </w:rPr>
        <w:t>2018 г. Касимов</w:t>
      </w:r>
      <w:r w:rsidR="00A75D9B" w:rsidRPr="00832288">
        <w:rPr>
          <w:sz w:val="28"/>
          <w:szCs w:val="26"/>
        </w:rPr>
        <w:t>,</w:t>
      </w:r>
      <w:r w:rsidR="005F3FC8" w:rsidRPr="00832288">
        <w:rPr>
          <w:sz w:val="28"/>
          <w:szCs w:val="26"/>
        </w:rPr>
        <w:t xml:space="preserve"> как ответственное должностное лицо признан виновным в том, что 15 февраля 2018 г.</w:t>
      </w:r>
      <w:r w:rsidR="00A75D9B" w:rsidRPr="00832288">
        <w:rPr>
          <w:sz w:val="28"/>
          <w:szCs w:val="26"/>
        </w:rPr>
        <w:t>,</w:t>
      </w:r>
      <w:r w:rsidR="005F3FC8" w:rsidRPr="00832288">
        <w:rPr>
          <w:sz w:val="28"/>
          <w:szCs w:val="26"/>
        </w:rPr>
        <w:t xml:space="preserve"> в нарушение п. 8 ч. 1 ст. 93 Федерального закона</w:t>
      </w:r>
      <w:r w:rsidR="00832288">
        <w:rPr>
          <w:sz w:val="28"/>
          <w:szCs w:val="26"/>
        </w:rPr>
        <w:t xml:space="preserve">        </w:t>
      </w:r>
      <w:r w:rsidR="005F3FC8" w:rsidRPr="00832288">
        <w:rPr>
          <w:sz w:val="28"/>
          <w:szCs w:val="26"/>
        </w:rPr>
        <w:t xml:space="preserve"> «О контрактной системе в сфере закупок товаров, работ, услуг для обеспечения государственных и муниципальных нужд» (далее – Закон о контрактной системе) принял решение о закупке услуг для обеспечения государственных нужд у единственного поставщика, т.е. </w:t>
      </w:r>
      <w:r w:rsidR="00D86BBA">
        <w:rPr>
          <w:sz w:val="28"/>
          <w:szCs w:val="26"/>
        </w:rPr>
        <w:t>в совершении административного правонарушения, предусмотренного</w:t>
      </w:r>
      <w:r w:rsidR="005F3FC8" w:rsidRPr="00832288">
        <w:rPr>
          <w:sz w:val="28"/>
          <w:szCs w:val="26"/>
        </w:rPr>
        <w:t xml:space="preserve"> ч. 1 ст. 7.29 КоАП РФ, на основании которой ему назначено наказание в виде административного штрафа в размере 30 000 руб.</w:t>
      </w:r>
    </w:p>
    <w:p w:rsidR="005F3FC8" w:rsidRPr="00832288" w:rsidRDefault="005F3FC8" w:rsidP="009E5509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Решением судьи Крымского гарнизонного военного суда от 18 сентября 2018 г. указанное постановление оставлено без изменения.</w:t>
      </w:r>
    </w:p>
    <w:p w:rsidR="005F3FC8" w:rsidRPr="00832288" w:rsidRDefault="005F3FC8" w:rsidP="009E5509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26 ноября 2018 г. решением судьи Северо-Кавказского окружного военного суда </w:t>
      </w:r>
      <w:r w:rsidR="00201716" w:rsidRPr="00832288">
        <w:rPr>
          <w:sz w:val="28"/>
          <w:szCs w:val="26"/>
        </w:rPr>
        <w:t xml:space="preserve">указанные </w:t>
      </w:r>
      <w:r w:rsidRPr="00832288">
        <w:rPr>
          <w:sz w:val="28"/>
          <w:szCs w:val="26"/>
        </w:rPr>
        <w:t xml:space="preserve">постановление заместителя руководителя Управления и решение судьи Крымского гарнизонного военного суда оставлены без изменения. </w:t>
      </w:r>
    </w:p>
    <w:p w:rsidR="005F3FC8" w:rsidRPr="00832288" w:rsidRDefault="005F3FC8" w:rsidP="009E5509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В жалобе, поданной в порядке ст. 30.14 КоАП РФ, Касимов, считая состоявшиеся </w:t>
      </w:r>
      <w:r w:rsidR="00D86BBA">
        <w:rPr>
          <w:sz w:val="28"/>
          <w:szCs w:val="26"/>
        </w:rPr>
        <w:t xml:space="preserve">постановление и </w:t>
      </w:r>
      <w:r w:rsidR="00201716" w:rsidRPr="00832288">
        <w:rPr>
          <w:sz w:val="28"/>
          <w:szCs w:val="26"/>
        </w:rPr>
        <w:t>судебные решения</w:t>
      </w:r>
      <w:r w:rsidRPr="00832288">
        <w:rPr>
          <w:sz w:val="28"/>
          <w:szCs w:val="26"/>
        </w:rPr>
        <w:t xml:space="preserve">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</w:t>
      </w:r>
      <w:r w:rsidR="00201716" w:rsidRPr="00832288">
        <w:rPr>
          <w:sz w:val="28"/>
          <w:szCs w:val="26"/>
        </w:rPr>
        <w:t>зи с отсутствием в его деянии</w:t>
      </w:r>
      <w:r w:rsidRPr="00832288">
        <w:rPr>
          <w:sz w:val="28"/>
          <w:szCs w:val="26"/>
        </w:rPr>
        <w:t xml:space="preserve"> </w:t>
      </w:r>
      <w:r w:rsidR="00201716" w:rsidRPr="00832288">
        <w:rPr>
          <w:sz w:val="28"/>
          <w:szCs w:val="26"/>
        </w:rPr>
        <w:t>состава</w:t>
      </w:r>
      <w:r w:rsidRPr="00832288">
        <w:rPr>
          <w:sz w:val="28"/>
          <w:szCs w:val="26"/>
        </w:rPr>
        <w:t xml:space="preserve"> административного правонарушения вви</w:t>
      </w:r>
      <w:r w:rsidR="00D86BBA">
        <w:rPr>
          <w:sz w:val="28"/>
          <w:szCs w:val="26"/>
        </w:rPr>
        <w:t>ду малозначительности</w:t>
      </w:r>
      <w:r w:rsidRPr="00832288">
        <w:rPr>
          <w:sz w:val="28"/>
          <w:szCs w:val="26"/>
        </w:rPr>
        <w:t xml:space="preserve"> либо вследствие истечени</w:t>
      </w:r>
      <w:r w:rsidR="00D86BBA">
        <w:rPr>
          <w:sz w:val="28"/>
          <w:szCs w:val="26"/>
        </w:rPr>
        <w:t>я срока давности привлечения</w:t>
      </w:r>
      <w:r w:rsidRPr="00832288">
        <w:rPr>
          <w:sz w:val="28"/>
          <w:szCs w:val="26"/>
        </w:rPr>
        <w:t xml:space="preserve"> к административной ответственности.</w:t>
      </w:r>
    </w:p>
    <w:p w:rsidR="00A75D9B" w:rsidRPr="00832288" w:rsidRDefault="005F3FC8" w:rsidP="009E5509">
      <w:pPr>
        <w:pStyle w:val="a3"/>
        <w:ind w:left="40" w:right="20" w:firstLine="700"/>
        <w:rPr>
          <w:rFonts w:ascii="Times New Roman" w:hAnsi="Times New Roman" w:cs="Times New Roman"/>
          <w:szCs w:val="26"/>
        </w:rPr>
      </w:pPr>
      <w:r w:rsidRPr="00832288">
        <w:rPr>
          <w:rFonts w:ascii="Times New Roman" w:hAnsi="Times New Roman" w:cs="Times New Roman"/>
          <w:szCs w:val="26"/>
        </w:rPr>
        <w:t>В обоснование жалобы Касимов указывает, что</w:t>
      </w:r>
      <w:r w:rsidR="00A75D9B" w:rsidRPr="00832288">
        <w:rPr>
          <w:rFonts w:ascii="Times New Roman" w:hAnsi="Times New Roman" w:cs="Times New Roman"/>
          <w:szCs w:val="26"/>
        </w:rPr>
        <w:t xml:space="preserve"> материалам</w:t>
      </w:r>
      <w:r w:rsidR="00271C0F">
        <w:rPr>
          <w:rFonts w:ascii="Times New Roman" w:hAnsi="Times New Roman" w:cs="Times New Roman"/>
          <w:szCs w:val="26"/>
        </w:rPr>
        <w:t>и</w:t>
      </w:r>
      <w:r w:rsidR="00A75D9B" w:rsidRPr="00832288">
        <w:rPr>
          <w:rFonts w:ascii="Times New Roman" w:hAnsi="Times New Roman" w:cs="Times New Roman"/>
          <w:szCs w:val="26"/>
        </w:rPr>
        <w:t xml:space="preserve"> административного дела не доказана объективная сторона административного </w:t>
      </w:r>
      <w:r w:rsidR="00A75D9B" w:rsidRPr="00832288">
        <w:rPr>
          <w:rFonts w:ascii="Times New Roman" w:hAnsi="Times New Roman" w:cs="Times New Roman"/>
          <w:szCs w:val="26"/>
        </w:rPr>
        <w:lastRenderedPageBreak/>
        <w:t>правонарушения, не представлены доказательства</w:t>
      </w:r>
      <w:r w:rsidR="00A07A56">
        <w:rPr>
          <w:rFonts w:ascii="Times New Roman" w:hAnsi="Times New Roman" w:cs="Times New Roman"/>
          <w:szCs w:val="26"/>
        </w:rPr>
        <w:t xml:space="preserve"> наличия </w:t>
      </w:r>
      <w:r w:rsidR="00A75D9B" w:rsidRPr="00832288">
        <w:rPr>
          <w:rFonts w:ascii="Times New Roman" w:hAnsi="Times New Roman" w:cs="Times New Roman"/>
          <w:szCs w:val="26"/>
        </w:rPr>
        <w:t>существенной угрозы отношениям</w:t>
      </w:r>
      <w:r w:rsidR="00A07A56">
        <w:rPr>
          <w:rFonts w:ascii="Times New Roman" w:hAnsi="Times New Roman" w:cs="Times New Roman"/>
          <w:szCs w:val="26"/>
        </w:rPr>
        <w:t xml:space="preserve"> в сфере</w:t>
      </w:r>
      <w:r w:rsidR="00A07A56" w:rsidRPr="00A07A56">
        <w:rPr>
          <w:rFonts w:ascii="Times New Roman" w:hAnsi="Times New Roman" w:cs="Times New Roman"/>
          <w:szCs w:val="26"/>
        </w:rPr>
        <w:t xml:space="preserve"> </w:t>
      </w:r>
      <w:r w:rsidR="00A07A56">
        <w:rPr>
          <w:rFonts w:ascii="Times New Roman" w:hAnsi="Times New Roman" w:cs="Times New Roman"/>
          <w:szCs w:val="26"/>
        </w:rPr>
        <w:t>закупок товаров, работ, услуг для обеспечения государственных и муниципальных нужд</w:t>
      </w:r>
      <w:r w:rsidR="00A75D9B" w:rsidRPr="00832288">
        <w:rPr>
          <w:rFonts w:ascii="Times New Roman" w:hAnsi="Times New Roman" w:cs="Times New Roman"/>
          <w:szCs w:val="26"/>
        </w:rPr>
        <w:t>.</w:t>
      </w:r>
    </w:p>
    <w:p w:rsidR="00A07A56" w:rsidRDefault="00A75D9B" w:rsidP="00A07A56">
      <w:pPr>
        <w:suppressAutoHyphens/>
        <w:ind w:left="40" w:firstLine="62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Вопреки требованиям ст. 24.1 Ко</w:t>
      </w:r>
      <w:r w:rsidR="00A07A56">
        <w:rPr>
          <w:sz w:val="28"/>
          <w:szCs w:val="26"/>
        </w:rPr>
        <w:t xml:space="preserve">АП РФ, судебное разбирательство </w:t>
      </w:r>
      <w:r w:rsidRPr="00832288">
        <w:rPr>
          <w:sz w:val="28"/>
          <w:szCs w:val="26"/>
        </w:rPr>
        <w:t>проведено не в полном объеме,</w:t>
      </w:r>
      <w:r w:rsidR="00EC59A2">
        <w:rPr>
          <w:sz w:val="28"/>
          <w:szCs w:val="26"/>
        </w:rPr>
        <w:t xml:space="preserve"> не</w:t>
      </w:r>
      <w:r w:rsidRPr="00832288">
        <w:rPr>
          <w:sz w:val="28"/>
          <w:szCs w:val="26"/>
        </w:rPr>
        <w:t xml:space="preserve"> исследованы причины и условия, способствовавшие совершению </w:t>
      </w:r>
      <w:r w:rsidR="00EC59A2">
        <w:rPr>
          <w:sz w:val="28"/>
          <w:szCs w:val="26"/>
        </w:rPr>
        <w:t xml:space="preserve">им </w:t>
      </w:r>
      <w:r w:rsidRPr="00832288">
        <w:rPr>
          <w:sz w:val="28"/>
          <w:szCs w:val="26"/>
        </w:rPr>
        <w:t>административного правонарушения.</w:t>
      </w:r>
    </w:p>
    <w:p w:rsidR="00A75D9B" w:rsidRPr="00832288" w:rsidRDefault="00A75D9B" w:rsidP="00A07A56">
      <w:pPr>
        <w:suppressAutoHyphens/>
        <w:ind w:left="40" w:firstLine="62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Непринятие во внимание</w:t>
      </w:r>
      <w:r w:rsidR="00EC59A2">
        <w:rPr>
          <w:sz w:val="28"/>
          <w:szCs w:val="26"/>
        </w:rPr>
        <w:t xml:space="preserve"> малозначительности</w:t>
      </w:r>
      <w:r w:rsidRPr="00832288">
        <w:rPr>
          <w:sz w:val="28"/>
          <w:szCs w:val="26"/>
        </w:rPr>
        <w:t xml:space="preserve"> деяния, повлекло нарушение его права на защиту.</w:t>
      </w:r>
    </w:p>
    <w:p w:rsidR="005F3FC8" w:rsidRPr="00832288" w:rsidRDefault="00A75D9B" w:rsidP="008F65C1">
      <w:pPr>
        <w:pStyle w:val="a3"/>
        <w:ind w:left="40" w:right="20" w:firstLine="700"/>
        <w:rPr>
          <w:rFonts w:ascii="Times New Roman" w:hAnsi="Times New Roman"/>
          <w:szCs w:val="26"/>
        </w:rPr>
      </w:pPr>
      <w:r w:rsidRPr="00832288">
        <w:rPr>
          <w:rFonts w:ascii="Times New Roman" w:hAnsi="Times New Roman" w:cs="Times New Roman"/>
          <w:szCs w:val="26"/>
        </w:rPr>
        <w:t>А</w:t>
      </w:r>
      <w:r w:rsidR="005F3FC8" w:rsidRPr="00832288">
        <w:rPr>
          <w:rFonts w:ascii="Times New Roman" w:hAnsi="Times New Roman" w:cs="Times New Roman"/>
          <w:szCs w:val="26"/>
        </w:rPr>
        <w:t xml:space="preserve">втор жалобы утверждает, что </w:t>
      </w:r>
      <w:r w:rsidR="00201716" w:rsidRPr="00832288">
        <w:rPr>
          <w:rFonts w:ascii="Times New Roman" w:hAnsi="Times New Roman" w:cs="Times New Roman"/>
          <w:szCs w:val="26"/>
        </w:rPr>
        <w:t>судьями не выполнены требования</w:t>
      </w:r>
      <w:r w:rsidR="005F3FC8" w:rsidRPr="00832288">
        <w:rPr>
          <w:rFonts w:ascii="Times New Roman" w:hAnsi="Times New Roman" w:cs="Times New Roman"/>
          <w:szCs w:val="26"/>
        </w:rPr>
        <w:t xml:space="preserve"> </w:t>
      </w:r>
      <w:r w:rsidR="00832288">
        <w:rPr>
          <w:rFonts w:ascii="Times New Roman" w:hAnsi="Times New Roman" w:cs="Times New Roman"/>
          <w:szCs w:val="26"/>
        </w:rPr>
        <w:t xml:space="preserve">        </w:t>
      </w:r>
      <w:r w:rsidR="005F3FC8" w:rsidRPr="00832288">
        <w:rPr>
          <w:rFonts w:ascii="Times New Roman" w:hAnsi="Times New Roman" w:cs="Times New Roman"/>
          <w:szCs w:val="26"/>
        </w:rPr>
        <w:t xml:space="preserve">ст. 29.1 КоАП РФ при подготовке к рассмотрению </w:t>
      </w:r>
      <w:r w:rsidR="00201716" w:rsidRPr="00832288">
        <w:rPr>
          <w:rFonts w:ascii="Times New Roman" w:hAnsi="Times New Roman" w:cs="Times New Roman"/>
          <w:szCs w:val="26"/>
        </w:rPr>
        <w:t xml:space="preserve">его </w:t>
      </w:r>
      <w:r w:rsidR="005F3FC8" w:rsidRPr="00832288">
        <w:rPr>
          <w:rFonts w:ascii="Times New Roman" w:hAnsi="Times New Roman" w:cs="Times New Roman"/>
          <w:szCs w:val="26"/>
        </w:rPr>
        <w:t>дела</w:t>
      </w:r>
      <w:r w:rsidR="00271C0F">
        <w:rPr>
          <w:rFonts w:ascii="Times New Roman" w:hAnsi="Times New Roman" w:cs="Times New Roman"/>
          <w:szCs w:val="26"/>
        </w:rPr>
        <w:t>,</w:t>
      </w:r>
      <w:r w:rsidR="005F3FC8" w:rsidRPr="00832288">
        <w:rPr>
          <w:rFonts w:ascii="Times New Roman" w:hAnsi="Times New Roman" w:cs="Times New Roman"/>
          <w:szCs w:val="26"/>
        </w:rPr>
        <w:t xml:space="preserve"> </w:t>
      </w:r>
      <w:r w:rsidR="008F65C1" w:rsidRPr="00832288">
        <w:rPr>
          <w:rFonts w:ascii="Times New Roman" w:hAnsi="Times New Roman"/>
          <w:szCs w:val="26"/>
        </w:rPr>
        <w:t>не созданы условия</w:t>
      </w:r>
      <w:r w:rsidR="005F3FC8" w:rsidRPr="00832288">
        <w:rPr>
          <w:rFonts w:ascii="Times New Roman" w:hAnsi="Times New Roman"/>
          <w:szCs w:val="26"/>
        </w:rPr>
        <w:t xml:space="preserve"> для всестороннего, полного и объективного ис</w:t>
      </w:r>
      <w:r w:rsidR="00EC59A2">
        <w:rPr>
          <w:rFonts w:ascii="Times New Roman" w:hAnsi="Times New Roman"/>
          <w:szCs w:val="26"/>
        </w:rPr>
        <w:t>следования доказательств</w:t>
      </w:r>
      <w:r w:rsidR="005F3FC8" w:rsidRPr="00832288">
        <w:rPr>
          <w:rFonts w:ascii="Times New Roman" w:hAnsi="Times New Roman"/>
          <w:szCs w:val="26"/>
        </w:rPr>
        <w:t xml:space="preserve">, установления фактических обстоятельств и правильного применения </w:t>
      </w:r>
      <w:r w:rsidR="00FC1B6A">
        <w:rPr>
          <w:rFonts w:ascii="Times New Roman" w:hAnsi="Times New Roman"/>
          <w:szCs w:val="26"/>
        </w:rPr>
        <w:t xml:space="preserve">норм </w:t>
      </w:r>
      <w:r w:rsidR="005F3FC8" w:rsidRPr="00832288">
        <w:rPr>
          <w:rFonts w:ascii="Times New Roman" w:hAnsi="Times New Roman"/>
          <w:szCs w:val="26"/>
        </w:rPr>
        <w:t>материального права.</w:t>
      </w:r>
    </w:p>
    <w:p w:rsidR="005F3FC8" w:rsidRPr="00832288" w:rsidRDefault="005F3FC8" w:rsidP="009E5509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Рассмотрев материалы дела об административном правонарушении и доводы жалобы Касимова, нахожу ее не подлежащей удовлетворению по следующим основаниям.</w:t>
      </w:r>
    </w:p>
    <w:p w:rsidR="005F3FC8" w:rsidRPr="00832288" w:rsidRDefault="005F3FC8" w:rsidP="009E5509">
      <w:pPr>
        <w:pStyle w:val="25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>Выводы, изложенные в постановлении заместителя руководителя Управления от 9 августа 2018 г. и последующих решениях судей гарнизонного и окружного военных судов о наличии в действиях Касимова состава административного правонарушения, предусмотренного ч. 1 ст. 7.29 КоАП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 объективного разрешения дела по существу.</w:t>
      </w:r>
    </w:p>
    <w:p w:rsidR="005F3FC8" w:rsidRPr="00832288" w:rsidRDefault="008F65C1" w:rsidP="009E5509">
      <w:pPr>
        <w:pStyle w:val="25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>Приведенные</w:t>
      </w:r>
      <w:r w:rsidR="005F3FC8" w:rsidRPr="00832288">
        <w:rPr>
          <w:sz w:val="28"/>
          <w:szCs w:val="26"/>
        </w:rPr>
        <w:t xml:space="preserve"> доказательства исследованы в установленном порядке, с соблюдением требований закона и по своему содержанию и форме были достаточны для правильного разрешения дела. Как это видно из содержания судебных актов,</w:t>
      </w:r>
      <w:r w:rsidR="00A07A56">
        <w:rPr>
          <w:sz w:val="28"/>
          <w:szCs w:val="26"/>
        </w:rPr>
        <w:t xml:space="preserve"> а также постановления</w:t>
      </w:r>
      <w:r w:rsidR="005F3FC8" w:rsidRPr="00832288">
        <w:rPr>
          <w:sz w:val="28"/>
          <w:szCs w:val="26"/>
        </w:rPr>
        <w:t xml:space="preserve"> заместителя руководителя Управления, все собранные по делу доказательства, получили надлежащую оценку в соответствии с требованиями ст. 26.11 КоАП РФ. 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Как усматривается из дела, ответственным должностным лицом </w:t>
      </w:r>
      <w:r w:rsidR="00EC59A2">
        <w:rPr>
          <w:sz w:val="28"/>
          <w:szCs w:val="26"/>
        </w:rPr>
        <w:t xml:space="preserve">Касимовым </w:t>
      </w:r>
      <w:r w:rsidRPr="00832288">
        <w:rPr>
          <w:sz w:val="28"/>
          <w:szCs w:val="26"/>
        </w:rPr>
        <w:t>15 феврал</w:t>
      </w:r>
      <w:r w:rsidR="00EC59A2">
        <w:rPr>
          <w:sz w:val="28"/>
          <w:szCs w:val="26"/>
        </w:rPr>
        <w:t>я 2018 г. в нарушение п. 8 ч. 1</w:t>
      </w:r>
      <w:r w:rsidR="00832288">
        <w:rPr>
          <w:sz w:val="28"/>
          <w:szCs w:val="26"/>
        </w:rPr>
        <w:t xml:space="preserve"> </w:t>
      </w:r>
      <w:r w:rsidRPr="00832288">
        <w:rPr>
          <w:sz w:val="28"/>
          <w:szCs w:val="26"/>
        </w:rPr>
        <w:t>ст. 93 Закона о контрактной системе принято решение о закупке услуг для обеспечения государственных нужд, связанных с обращением с твердыми коммунальными отходами, у единственного поставщика – МУП МО городского округа Феодосия Республики Крым «Фасад», связанное с заключением 5 марта 2018 г. соответствующего государственного контракта.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Частью 1 ст. 7.29 КоАП РФ предусмотрена административная ответственность за принятие решения о закупке товаров, работ, услуг для обеспечения государственных и муниципальных нужд у единственного поста</w:t>
      </w:r>
      <w:r w:rsidR="00271C0F">
        <w:rPr>
          <w:sz w:val="28"/>
          <w:szCs w:val="26"/>
        </w:rPr>
        <w:t>вщика (подрядчика, исполнителя)</w:t>
      </w:r>
      <w:r w:rsidRPr="00832288">
        <w:rPr>
          <w:sz w:val="28"/>
          <w:szCs w:val="26"/>
        </w:rPr>
        <w:t xml:space="preserve"> с нарушением требований, установленных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 исключением случаев, предусмотренных ч. 2 и 2</w:t>
      </w:r>
      <w:r w:rsidRPr="00832288">
        <w:rPr>
          <w:sz w:val="28"/>
          <w:szCs w:val="26"/>
          <w:vertAlign w:val="superscript"/>
        </w:rPr>
        <w:t>1</w:t>
      </w:r>
      <w:r w:rsidRPr="00832288">
        <w:rPr>
          <w:sz w:val="28"/>
          <w:szCs w:val="26"/>
        </w:rPr>
        <w:t xml:space="preserve"> этой же статьи.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lastRenderedPageBreak/>
        <w:t>В соответствии с п. 8 ч. 1 ст. 93 Закона о контрактной системе закупка у единственного поставщика (подрядчика, исполнителя) может осуществляться заказчиком в случае о</w:t>
      </w:r>
      <w:r w:rsidR="00A00819" w:rsidRPr="00832288">
        <w:rPr>
          <w:sz w:val="28"/>
          <w:szCs w:val="26"/>
        </w:rPr>
        <w:t>казания услуг по обращению с тве</w:t>
      </w:r>
      <w:r w:rsidRPr="00832288">
        <w:rPr>
          <w:sz w:val="28"/>
          <w:szCs w:val="26"/>
        </w:rPr>
        <w:t>рдыми коммунальными отходами по регулируемым в соответствии с законодательством Российской Федерации ценам (тарифам).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Вместе с тем п. 1 ст. 24.7 Федерального закона «Об отходах производства и потребления» предусмотре</w:t>
      </w:r>
      <w:r w:rsidR="00A00819" w:rsidRPr="00832288">
        <w:rPr>
          <w:sz w:val="28"/>
          <w:szCs w:val="26"/>
        </w:rPr>
        <w:t>но заключение собственниками тве</w:t>
      </w:r>
      <w:r w:rsidRPr="00832288">
        <w:rPr>
          <w:sz w:val="28"/>
          <w:szCs w:val="26"/>
        </w:rPr>
        <w:t>рдых коммунальных отходов договоров на оказание услуг по обращению с такими отходами с региональными операторами.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При этом данный закон не наделяет органы местного самоуправления полномочиями на установление соответствующих тарифов на услуги по обращению с твердыми коммунальными отходами</w:t>
      </w:r>
      <w:r w:rsidR="008F65C1" w:rsidRPr="00832288">
        <w:rPr>
          <w:sz w:val="28"/>
          <w:szCs w:val="26"/>
        </w:rPr>
        <w:t>, о чем правильно указано в судебных решениях</w:t>
      </w:r>
      <w:r w:rsidRPr="00832288">
        <w:rPr>
          <w:sz w:val="28"/>
          <w:szCs w:val="26"/>
        </w:rPr>
        <w:t>.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В связи с изложенным, решение о закупке услуг по обращению с твердыми коммунальными отходами у не являющегося региональным оператором МУП МО городского округа Феодосия Республики Крым «Фасад» не основано на законе.</w:t>
      </w:r>
    </w:p>
    <w:p w:rsidR="005F3FC8" w:rsidRPr="00832288" w:rsidRDefault="005F3FC8" w:rsidP="009E5509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Утверждение автора жалобы о малозначительности совершенного правонарушения также нельзя признать обоснованным, поскольку такие обстоятельства, как отсутствие существенной угрозы охраняемым общественным правоотношениям, а также обусловленность правонарушения </w:t>
      </w:r>
      <w:r w:rsidR="001A4C6D">
        <w:rPr>
          <w:sz w:val="28"/>
          <w:szCs w:val="26"/>
        </w:rPr>
        <w:t xml:space="preserve"> </w:t>
      </w:r>
      <w:r w:rsidRPr="00832288">
        <w:rPr>
          <w:sz w:val="28"/>
          <w:szCs w:val="26"/>
        </w:rPr>
        <w:t xml:space="preserve">«в целях осуществления охраны интересов общества и государства в целом», не являются обстоятельствами, характеризующими малозначительность, о чем правильно указано как в постановлении заместителя руководителя Управления, так и в судебных решениях. </w:t>
      </w:r>
    </w:p>
    <w:p w:rsidR="005F3FC8" w:rsidRPr="00832288" w:rsidRDefault="00A00819" w:rsidP="009E5509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Таким образом,</w:t>
      </w:r>
      <w:r w:rsidR="005F3FC8" w:rsidRPr="00832288">
        <w:rPr>
          <w:sz w:val="28"/>
          <w:szCs w:val="26"/>
        </w:rPr>
        <w:t xml:space="preserve"> по делу в достаточном объеме и правильно установлены обстоятельства, подлежащие доказыванию по делу об административном правонарушении в отношении Касимова, им дана надлежащая оценка, а изложенные в обжалуемом постановлении должностного лица Управления ФАС по Республике Крым и городу Се</w:t>
      </w:r>
      <w:r w:rsidR="00EC59A2">
        <w:rPr>
          <w:sz w:val="28"/>
          <w:szCs w:val="26"/>
        </w:rPr>
        <w:t>вастополю от 9 августа 2018 г.,</w:t>
      </w:r>
      <w:r w:rsidR="005F3FC8" w:rsidRPr="00832288">
        <w:rPr>
          <w:sz w:val="28"/>
          <w:szCs w:val="26"/>
        </w:rPr>
        <w:t xml:space="preserve"> судебных решениях от 18 сентября 2018 г. и 26 ноября 2018 г. выводы о наличии в его де</w:t>
      </w:r>
      <w:r w:rsidR="00EC59A2">
        <w:rPr>
          <w:sz w:val="28"/>
          <w:szCs w:val="26"/>
        </w:rPr>
        <w:t>янии</w:t>
      </w:r>
      <w:r w:rsidR="005F3FC8" w:rsidRPr="00832288">
        <w:rPr>
          <w:sz w:val="28"/>
          <w:szCs w:val="26"/>
        </w:rPr>
        <w:t xml:space="preserve"> события и состава предусмотренного ч. 1 ст. 7.29 КоАП РФ административного правонарушения, являются обоснованными и верными. </w:t>
      </w:r>
    </w:p>
    <w:p w:rsidR="005F3FC8" w:rsidRPr="00832288" w:rsidRDefault="005F3FC8" w:rsidP="009E5509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Административное наказание Касимову назначено уполномоченным на то должностным лицом в размере, установленном санкцией ч. 1 ст. 7.29 КоАП РФ, с учетом личности виновного и конкретных обстоятельств допущенного правонарушения</w:t>
      </w:r>
      <w:r w:rsidR="00A00819" w:rsidRPr="00832288">
        <w:rPr>
          <w:sz w:val="28"/>
          <w:szCs w:val="26"/>
        </w:rPr>
        <w:t>.</w:t>
      </w:r>
    </w:p>
    <w:p w:rsidR="005F3FC8" w:rsidRPr="00832288" w:rsidRDefault="00A00819" w:rsidP="009E5509">
      <w:pPr>
        <w:pStyle w:val="31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>О</w:t>
      </w:r>
      <w:r w:rsidR="005F3FC8" w:rsidRPr="00832288">
        <w:rPr>
          <w:sz w:val="28"/>
          <w:szCs w:val="26"/>
        </w:rPr>
        <w:t xml:space="preserve">снований и необходимости переоценки обоснованных выводов, изложенных в вышеуказанных постановлении и судебных решениях, и их пересмотра не имелось ранее и не имеется в настоящее время. Решение судьи окружного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ч. 2 ст. 30.7 и ч. 1 ст. 29.10 КоАП РФ, и также является законным, обоснованным и мотивированным. </w:t>
      </w:r>
    </w:p>
    <w:p w:rsidR="005F3FC8" w:rsidRPr="00832288" w:rsidRDefault="005F3FC8" w:rsidP="009E5509">
      <w:pPr>
        <w:pStyle w:val="31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 xml:space="preserve">Нарушений норм материального и процессуального права, </w:t>
      </w:r>
      <w:r w:rsidR="00EC59A2">
        <w:rPr>
          <w:sz w:val="28"/>
          <w:szCs w:val="26"/>
        </w:rPr>
        <w:t>в том числе срока давности привлечения к административ</w:t>
      </w:r>
      <w:r w:rsidR="001A4C6D">
        <w:rPr>
          <w:sz w:val="28"/>
          <w:szCs w:val="26"/>
        </w:rPr>
        <w:t>н</w:t>
      </w:r>
      <w:r w:rsidR="00EC59A2">
        <w:rPr>
          <w:sz w:val="28"/>
          <w:szCs w:val="26"/>
        </w:rPr>
        <w:t xml:space="preserve">ой ответственности, </w:t>
      </w:r>
      <w:r w:rsidRPr="00832288">
        <w:rPr>
          <w:sz w:val="28"/>
          <w:szCs w:val="26"/>
        </w:rPr>
        <w:lastRenderedPageBreak/>
        <w:t xml:space="preserve">относящихся к существенным и влекущих отмену состоявшихся по делу </w:t>
      </w:r>
      <w:r w:rsidR="00A07A56">
        <w:rPr>
          <w:sz w:val="28"/>
          <w:szCs w:val="26"/>
        </w:rPr>
        <w:t xml:space="preserve">постановления и </w:t>
      </w:r>
      <w:r w:rsidRPr="00832288">
        <w:rPr>
          <w:sz w:val="28"/>
          <w:szCs w:val="26"/>
        </w:rPr>
        <w:t>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5F3FC8" w:rsidRPr="00832288" w:rsidRDefault="005F3FC8" w:rsidP="009E5509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На основании изложенного, руководствуясь ст. 30.17 КоАП РФ, 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постановил: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5F3FC8" w:rsidP="00EC59A2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постановление заместителя руководителя Управления Федеральной антимонопольной службы по Республике Крым и г. Севастополю  от 9 августа 2018 г., решения судей Крымского гарнизонного военного суда от 18 сентября 2018 г. и Северо-Кавказского окружного военного суда от </w:t>
      </w:r>
      <w:r w:rsidR="008F65C1" w:rsidRPr="00832288">
        <w:rPr>
          <w:sz w:val="28"/>
          <w:szCs w:val="26"/>
        </w:rPr>
        <w:t>26 ноября</w:t>
      </w:r>
      <w:r w:rsidRPr="00832288">
        <w:rPr>
          <w:sz w:val="28"/>
          <w:szCs w:val="26"/>
        </w:rPr>
        <w:t xml:space="preserve"> 2018 г. по делу об административном правонарушении, предусмотренном ч. 1 ст. 7.29 КоАП РФ, в отношении </w:t>
      </w:r>
      <w:r w:rsidRPr="00832288">
        <w:rPr>
          <w:rStyle w:val="FontStyle11"/>
          <w:sz w:val="28"/>
          <w:szCs w:val="26"/>
        </w:rPr>
        <w:t>Касимова Романа Лутфулловича</w:t>
      </w:r>
      <w:r w:rsidRPr="00832288">
        <w:rPr>
          <w:sz w:val="28"/>
          <w:szCs w:val="26"/>
        </w:rPr>
        <w:t xml:space="preserve"> оставить без изменения, а его жалобу - без удовлетворения. </w:t>
      </w:r>
    </w:p>
    <w:p w:rsidR="005F3FC8" w:rsidRPr="00832288" w:rsidRDefault="005F3FC8" w:rsidP="009E5509">
      <w:pPr>
        <w:suppressAutoHyphens/>
        <w:jc w:val="both"/>
        <w:rPr>
          <w:sz w:val="28"/>
          <w:szCs w:val="26"/>
        </w:rPr>
      </w:pP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A00819" w:rsidP="009E5509">
      <w:pPr>
        <w:pStyle w:val="2"/>
        <w:suppressAutoHyphens/>
        <w:ind w:firstLine="0"/>
        <w:rPr>
          <w:szCs w:val="26"/>
        </w:rPr>
      </w:pPr>
      <w:r w:rsidRPr="00832288">
        <w:rPr>
          <w:szCs w:val="26"/>
        </w:rPr>
        <w:t>Председатель</w:t>
      </w:r>
      <w:r w:rsidR="005F3FC8" w:rsidRPr="00832288">
        <w:rPr>
          <w:szCs w:val="26"/>
        </w:rPr>
        <w:t xml:space="preserve"> суда</w:t>
      </w:r>
      <w:r w:rsidR="005F3FC8" w:rsidRPr="00832288">
        <w:rPr>
          <w:szCs w:val="26"/>
        </w:rPr>
        <w:tab/>
      </w:r>
      <w:r w:rsidR="005F3FC8" w:rsidRPr="00832288">
        <w:rPr>
          <w:szCs w:val="26"/>
        </w:rPr>
        <w:tab/>
      </w:r>
      <w:r w:rsidR="005F3FC8" w:rsidRPr="00832288">
        <w:rPr>
          <w:szCs w:val="26"/>
        </w:rPr>
        <w:tab/>
      </w:r>
      <w:r w:rsidR="005F3FC8" w:rsidRPr="00832288">
        <w:rPr>
          <w:szCs w:val="26"/>
        </w:rPr>
        <w:tab/>
      </w:r>
      <w:r w:rsidR="005F3FC8" w:rsidRPr="00832288">
        <w:rPr>
          <w:szCs w:val="26"/>
        </w:rPr>
        <w:tab/>
        <w:t xml:space="preserve">                 </w:t>
      </w:r>
      <w:r w:rsidR="00832288">
        <w:rPr>
          <w:szCs w:val="26"/>
        </w:rPr>
        <w:t xml:space="preserve">               </w:t>
      </w:r>
      <w:r w:rsidRPr="00832288">
        <w:rPr>
          <w:szCs w:val="26"/>
        </w:rPr>
        <w:t>М.Ю. Птицын</w:t>
      </w:r>
      <w:r w:rsidR="005F3FC8" w:rsidRPr="00832288">
        <w:rPr>
          <w:szCs w:val="26"/>
        </w:rPr>
        <w:t xml:space="preserve"> </w:t>
      </w:r>
    </w:p>
    <w:p w:rsidR="005F3FC8" w:rsidRPr="00832288" w:rsidRDefault="005F3FC8" w:rsidP="009E5509">
      <w:pPr>
        <w:pStyle w:val="2"/>
        <w:suppressAutoHyphens/>
        <w:ind w:firstLine="4247"/>
        <w:rPr>
          <w:szCs w:val="26"/>
        </w:rPr>
      </w:pPr>
    </w:p>
    <w:p w:rsidR="005F3FC8" w:rsidRPr="00832288" w:rsidRDefault="005F3FC8" w:rsidP="009E5509">
      <w:pPr>
        <w:rPr>
          <w:sz w:val="28"/>
          <w:szCs w:val="26"/>
        </w:rPr>
      </w:pPr>
    </w:p>
    <w:sectPr w:rsidR="005F3FC8" w:rsidRPr="00832288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72BE" w:rsidRDefault="007B72BE">
      <w:r>
        <w:separator/>
      </w:r>
    </w:p>
  </w:endnote>
  <w:endnote w:type="continuationSeparator" w:id="1">
    <w:p w:rsidR="007B72BE" w:rsidRDefault="007B72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72BE" w:rsidRDefault="007B72BE">
      <w:r>
        <w:separator/>
      </w:r>
    </w:p>
  </w:footnote>
  <w:footnote w:type="continuationSeparator" w:id="1">
    <w:p w:rsidR="007B72BE" w:rsidRDefault="007B72B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3FC8" w:rsidRDefault="009C1FCC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F3FC8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97FA8">
      <w:rPr>
        <w:rStyle w:val="a7"/>
        <w:noProof/>
      </w:rPr>
      <w:t>4</w:t>
    </w:r>
    <w:r>
      <w:rPr>
        <w:rStyle w:val="a7"/>
      </w:rPr>
      <w:fldChar w:fldCharType="end"/>
    </w:r>
  </w:p>
  <w:p w:rsidR="005F3FC8" w:rsidRDefault="005F3FC8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oNotTrackMoves/>
  <w:defaultTabStop w:val="708"/>
  <w:hyphenationZone w:val="357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13A7"/>
    <w:rsid w:val="000175C3"/>
    <w:rsid w:val="000210FB"/>
    <w:rsid w:val="000213BC"/>
    <w:rsid w:val="00021A38"/>
    <w:rsid w:val="00022553"/>
    <w:rsid w:val="00024D1D"/>
    <w:rsid w:val="0002549B"/>
    <w:rsid w:val="00025F02"/>
    <w:rsid w:val="0002700D"/>
    <w:rsid w:val="00030226"/>
    <w:rsid w:val="00034DE3"/>
    <w:rsid w:val="000365CC"/>
    <w:rsid w:val="00037993"/>
    <w:rsid w:val="000412BA"/>
    <w:rsid w:val="00042B1A"/>
    <w:rsid w:val="00052492"/>
    <w:rsid w:val="00052CA1"/>
    <w:rsid w:val="0005394A"/>
    <w:rsid w:val="000607D6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948C8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D44AA"/>
    <w:rsid w:val="000D5C4D"/>
    <w:rsid w:val="000E043B"/>
    <w:rsid w:val="000E04CC"/>
    <w:rsid w:val="000E0F39"/>
    <w:rsid w:val="000E4E02"/>
    <w:rsid w:val="000E7893"/>
    <w:rsid w:val="000F305D"/>
    <w:rsid w:val="000F551B"/>
    <w:rsid w:val="000F5924"/>
    <w:rsid w:val="0010575C"/>
    <w:rsid w:val="00110547"/>
    <w:rsid w:val="00113ACB"/>
    <w:rsid w:val="00117809"/>
    <w:rsid w:val="001210A8"/>
    <w:rsid w:val="00126AF7"/>
    <w:rsid w:val="00130148"/>
    <w:rsid w:val="001313BF"/>
    <w:rsid w:val="00134FDD"/>
    <w:rsid w:val="00135096"/>
    <w:rsid w:val="00140E14"/>
    <w:rsid w:val="0014159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1366"/>
    <w:rsid w:val="0017239C"/>
    <w:rsid w:val="001724B8"/>
    <w:rsid w:val="00175F2D"/>
    <w:rsid w:val="00176464"/>
    <w:rsid w:val="001816E7"/>
    <w:rsid w:val="001928CA"/>
    <w:rsid w:val="00192F53"/>
    <w:rsid w:val="0019526B"/>
    <w:rsid w:val="001A0EB5"/>
    <w:rsid w:val="001A3427"/>
    <w:rsid w:val="001A4C6D"/>
    <w:rsid w:val="001B0AF5"/>
    <w:rsid w:val="001B61BE"/>
    <w:rsid w:val="001B7212"/>
    <w:rsid w:val="001C6F1C"/>
    <w:rsid w:val="001C7EF8"/>
    <w:rsid w:val="001D4832"/>
    <w:rsid w:val="001D48F5"/>
    <w:rsid w:val="001D4ACC"/>
    <w:rsid w:val="001D7019"/>
    <w:rsid w:val="001D70FE"/>
    <w:rsid w:val="001E1911"/>
    <w:rsid w:val="001E27E9"/>
    <w:rsid w:val="001E294C"/>
    <w:rsid w:val="001E3679"/>
    <w:rsid w:val="001F24E3"/>
    <w:rsid w:val="00201716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4D8"/>
    <w:rsid w:val="00246BB6"/>
    <w:rsid w:val="00250793"/>
    <w:rsid w:val="0025476F"/>
    <w:rsid w:val="00262626"/>
    <w:rsid w:val="0026466C"/>
    <w:rsid w:val="00267364"/>
    <w:rsid w:val="002708E8"/>
    <w:rsid w:val="00271538"/>
    <w:rsid w:val="00271C0F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3F8"/>
    <w:rsid w:val="002A1CFC"/>
    <w:rsid w:val="002A5917"/>
    <w:rsid w:val="002A738D"/>
    <w:rsid w:val="002A7ADC"/>
    <w:rsid w:val="002C10C8"/>
    <w:rsid w:val="002C1CE6"/>
    <w:rsid w:val="002C6252"/>
    <w:rsid w:val="002D110B"/>
    <w:rsid w:val="002D24F8"/>
    <w:rsid w:val="002D356E"/>
    <w:rsid w:val="002D3DE4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5773"/>
    <w:rsid w:val="0030305A"/>
    <w:rsid w:val="003040F9"/>
    <w:rsid w:val="00307D4B"/>
    <w:rsid w:val="003106B3"/>
    <w:rsid w:val="00312562"/>
    <w:rsid w:val="0031257C"/>
    <w:rsid w:val="003164F6"/>
    <w:rsid w:val="00317C4A"/>
    <w:rsid w:val="0032069D"/>
    <w:rsid w:val="00320AE7"/>
    <w:rsid w:val="00322E31"/>
    <w:rsid w:val="00326B42"/>
    <w:rsid w:val="003327AB"/>
    <w:rsid w:val="003347BB"/>
    <w:rsid w:val="00335FBB"/>
    <w:rsid w:val="003364B7"/>
    <w:rsid w:val="00337654"/>
    <w:rsid w:val="00345822"/>
    <w:rsid w:val="00352C7B"/>
    <w:rsid w:val="00352D9B"/>
    <w:rsid w:val="00355112"/>
    <w:rsid w:val="00355F00"/>
    <w:rsid w:val="00356A4D"/>
    <w:rsid w:val="00360F53"/>
    <w:rsid w:val="0037265F"/>
    <w:rsid w:val="00374139"/>
    <w:rsid w:val="00375750"/>
    <w:rsid w:val="0037597D"/>
    <w:rsid w:val="003765F3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D7C52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1B10"/>
    <w:rsid w:val="00423D5E"/>
    <w:rsid w:val="00432DF4"/>
    <w:rsid w:val="004344A9"/>
    <w:rsid w:val="004372B0"/>
    <w:rsid w:val="00437380"/>
    <w:rsid w:val="00437F45"/>
    <w:rsid w:val="0044425A"/>
    <w:rsid w:val="00457010"/>
    <w:rsid w:val="00463358"/>
    <w:rsid w:val="004703AC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8E6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551"/>
    <w:rsid w:val="004F7FF0"/>
    <w:rsid w:val="00503173"/>
    <w:rsid w:val="005032AA"/>
    <w:rsid w:val="005068D5"/>
    <w:rsid w:val="00510C83"/>
    <w:rsid w:val="0051133B"/>
    <w:rsid w:val="0051265B"/>
    <w:rsid w:val="00516DFD"/>
    <w:rsid w:val="00517916"/>
    <w:rsid w:val="005209B2"/>
    <w:rsid w:val="00522758"/>
    <w:rsid w:val="005248FB"/>
    <w:rsid w:val="00524CD6"/>
    <w:rsid w:val="00524E45"/>
    <w:rsid w:val="0052770A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878C9"/>
    <w:rsid w:val="00590333"/>
    <w:rsid w:val="005925D9"/>
    <w:rsid w:val="00592726"/>
    <w:rsid w:val="00593D73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C0"/>
    <w:rsid w:val="005C24DE"/>
    <w:rsid w:val="005C29FF"/>
    <w:rsid w:val="005C3F25"/>
    <w:rsid w:val="005C4D04"/>
    <w:rsid w:val="005C571A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3FC8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3F73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67609"/>
    <w:rsid w:val="00673D3C"/>
    <w:rsid w:val="00675193"/>
    <w:rsid w:val="00683C41"/>
    <w:rsid w:val="00684782"/>
    <w:rsid w:val="00684D28"/>
    <w:rsid w:val="00686961"/>
    <w:rsid w:val="00687315"/>
    <w:rsid w:val="006933E5"/>
    <w:rsid w:val="00695696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2C4"/>
    <w:rsid w:val="00710E24"/>
    <w:rsid w:val="00713642"/>
    <w:rsid w:val="00714976"/>
    <w:rsid w:val="00715FB5"/>
    <w:rsid w:val="00720E72"/>
    <w:rsid w:val="00723408"/>
    <w:rsid w:val="00723DFF"/>
    <w:rsid w:val="00731650"/>
    <w:rsid w:val="007322B0"/>
    <w:rsid w:val="00732401"/>
    <w:rsid w:val="00733922"/>
    <w:rsid w:val="007359ED"/>
    <w:rsid w:val="00742215"/>
    <w:rsid w:val="00742D0F"/>
    <w:rsid w:val="00743B0E"/>
    <w:rsid w:val="00745F8E"/>
    <w:rsid w:val="007476B5"/>
    <w:rsid w:val="00750FE8"/>
    <w:rsid w:val="00751FD1"/>
    <w:rsid w:val="007520A2"/>
    <w:rsid w:val="00752A84"/>
    <w:rsid w:val="007568F6"/>
    <w:rsid w:val="00761222"/>
    <w:rsid w:val="007622CD"/>
    <w:rsid w:val="00762B83"/>
    <w:rsid w:val="00771CEA"/>
    <w:rsid w:val="00775AD9"/>
    <w:rsid w:val="00776F3A"/>
    <w:rsid w:val="00781E1F"/>
    <w:rsid w:val="0078224C"/>
    <w:rsid w:val="007825C6"/>
    <w:rsid w:val="007838D8"/>
    <w:rsid w:val="00783A1B"/>
    <w:rsid w:val="00785454"/>
    <w:rsid w:val="00787998"/>
    <w:rsid w:val="007915F8"/>
    <w:rsid w:val="00795491"/>
    <w:rsid w:val="00797FA8"/>
    <w:rsid w:val="007A10D2"/>
    <w:rsid w:val="007A3922"/>
    <w:rsid w:val="007A3A07"/>
    <w:rsid w:val="007A4074"/>
    <w:rsid w:val="007B3913"/>
    <w:rsid w:val="007B3E29"/>
    <w:rsid w:val="007B72BE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1C7"/>
    <w:rsid w:val="00807A32"/>
    <w:rsid w:val="00810063"/>
    <w:rsid w:val="008100AE"/>
    <w:rsid w:val="008147DB"/>
    <w:rsid w:val="0081522D"/>
    <w:rsid w:val="00816D60"/>
    <w:rsid w:val="00816F44"/>
    <w:rsid w:val="008226E1"/>
    <w:rsid w:val="008235AA"/>
    <w:rsid w:val="008268C6"/>
    <w:rsid w:val="00832288"/>
    <w:rsid w:val="00832A4B"/>
    <w:rsid w:val="00834F81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56BD"/>
    <w:rsid w:val="0089730B"/>
    <w:rsid w:val="008B4C17"/>
    <w:rsid w:val="008B7733"/>
    <w:rsid w:val="008C017F"/>
    <w:rsid w:val="008C19D6"/>
    <w:rsid w:val="008C36C1"/>
    <w:rsid w:val="008C4255"/>
    <w:rsid w:val="008C4839"/>
    <w:rsid w:val="008C4D3F"/>
    <w:rsid w:val="008D222E"/>
    <w:rsid w:val="008D233C"/>
    <w:rsid w:val="008E12BE"/>
    <w:rsid w:val="008E3361"/>
    <w:rsid w:val="008E5874"/>
    <w:rsid w:val="008E62A1"/>
    <w:rsid w:val="008F1F49"/>
    <w:rsid w:val="008F65C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251D"/>
    <w:rsid w:val="009855BC"/>
    <w:rsid w:val="00987931"/>
    <w:rsid w:val="0099058A"/>
    <w:rsid w:val="00992D22"/>
    <w:rsid w:val="00993A19"/>
    <w:rsid w:val="00997ACF"/>
    <w:rsid w:val="009A405B"/>
    <w:rsid w:val="009A5FC4"/>
    <w:rsid w:val="009A7027"/>
    <w:rsid w:val="009B33EA"/>
    <w:rsid w:val="009B3E84"/>
    <w:rsid w:val="009B3FC5"/>
    <w:rsid w:val="009B54BB"/>
    <w:rsid w:val="009B5B8A"/>
    <w:rsid w:val="009B6B57"/>
    <w:rsid w:val="009C1FCC"/>
    <w:rsid w:val="009C23DA"/>
    <w:rsid w:val="009C4712"/>
    <w:rsid w:val="009D13C6"/>
    <w:rsid w:val="009D278F"/>
    <w:rsid w:val="009D444E"/>
    <w:rsid w:val="009D4884"/>
    <w:rsid w:val="009E0966"/>
    <w:rsid w:val="009E5509"/>
    <w:rsid w:val="009E5909"/>
    <w:rsid w:val="009E5A1F"/>
    <w:rsid w:val="009E601F"/>
    <w:rsid w:val="009F38B0"/>
    <w:rsid w:val="009F46D0"/>
    <w:rsid w:val="009F4D65"/>
    <w:rsid w:val="009F5E26"/>
    <w:rsid w:val="00A00819"/>
    <w:rsid w:val="00A01F42"/>
    <w:rsid w:val="00A026CC"/>
    <w:rsid w:val="00A05C53"/>
    <w:rsid w:val="00A073E2"/>
    <w:rsid w:val="00A074DF"/>
    <w:rsid w:val="00A07A56"/>
    <w:rsid w:val="00A108A6"/>
    <w:rsid w:val="00A11A2B"/>
    <w:rsid w:val="00A15CC8"/>
    <w:rsid w:val="00A161DF"/>
    <w:rsid w:val="00A23C0B"/>
    <w:rsid w:val="00A25F74"/>
    <w:rsid w:val="00A2716B"/>
    <w:rsid w:val="00A4104F"/>
    <w:rsid w:val="00A467EF"/>
    <w:rsid w:val="00A46F16"/>
    <w:rsid w:val="00A4761C"/>
    <w:rsid w:val="00A50442"/>
    <w:rsid w:val="00A51D45"/>
    <w:rsid w:val="00A53220"/>
    <w:rsid w:val="00A55C26"/>
    <w:rsid w:val="00A57534"/>
    <w:rsid w:val="00A600ED"/>
    <w:rsid w:val="00A62A18"/>
    <w:rsid w:val="00A643D8"/>
    <w:rsid w:val="00A64C27"/>
    <w:rsid w:val="00A64EC0"/>
    <w:rsid w:val="00A67F03"/>
    <w:rsid w:val="00A724B4"/>
    <w:rsid w:val="00A75D9B"/>
    <w:rsid w:val="00A75EA1"/>
    <w:rsid w:val="00A91F25"/>
    <w:rsid w:val="00A93C24"/>
    <w:rsid w:val="00A95D87"/>
    <w:rsid w:val="00AA533B"/>
    <w:rsid w:val="00AA699E"/>
    <w:rsid w:val="00AA790E"/>
    <w:rsid w:val="00AA7BEB"/>
    <w:rsid w:val="00AA7C4B"/>
    <w:rsid w:val="00AA7C6D"/>
    <w:rsid w:val="00AB12D9"/>
    <w:rsid w:val="00AB77C7"/>
    <w:rsid w:val="00AC2A6A"/>
    <w:rsid w:val="00AC4E49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250E1"/>
    <w:rsid w:val="00B325FD"/>
    <w:rsid w:val="00B32761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60310"/>
    <w:rsid w:val="00B6073F"/>
    <w:rsid w:val="00B63F2D"/>
    <w:rsid w:val="00B67020"/>
    <w:rsid w:val="00B70C04"/>
    <w:rsid w:val="00B73AF8"/>
    <w:rsid w:val="00B74523"/>
    <w:rsid w:val="00B75699"/>
    <w:rsid w:val="00B85E93"/>
    <w:rsid w:val="00B93448"/>
    <w:rsid w:val="00B9437C"/>
    <w:rsid w:val="00B94C2A"/>
    <w:rsid w:val="00B95E1B"/>
    <w:rsid w:val="00B96A91"/>
    <w:rsid w:val="00B97171"/>
    <w:rsid w:val="00BA0C1B"/>
    <w:rsid w:val="00BA2B99"/>
    <w:rsid w:val="00BA5BD3"/>
    <w:rsid w:val="00BB28B7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46B28"/>
    <w:rsid w:val="00C538AC"/>
    <w:rsid w:val="00C6240E"/>
    <w:rsid w:val="00C631F4"/>
    <w:rsid w:val="00C64939"/>
    <w:rsid w:val="00C66690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B79A9"/>
    <w:rsid w:val="00CC2CA3"/>
    <w:rsid w:val="00CC44A8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46D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5F85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6BBA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3C5C"/>
    <w:rsid w:val="00DE66D4"/>
    <w:rsid w:val="00DE6DE5"/>
    <w:rsid w:val="00DF13FF"/>
    <w:rsid w:val="00DF3FCB"/>
    <w:rsid w:val="00DF4647"/>
    <w:rsid w:val="00DF67F4"/>
    <w:rsid w:val="00E0046E"/>
    <w:rsid w:val="00E00534"/>
    <w:rsid w:val="00E03676"/>
    <w:rsid w:val="00E036F6"/>
    <w:rsid w:val="00E03DFB"/>
    <w:rsid w:val="00E107C4"/>
    <w:rsid w:val="00E10C2B"/>
    <w:rsid w:val="00E13AA8"/>
    <w:rsid w:val="00E14377"/>
    <w:rsid w:val="00E15873"/>
    <w:rsid w:val="00E16E41"/>
    <w:rsid w:val="00E3420F"/>
    <w:rsid w:val="00E35012"/>
    <w:rsid w:val="00E4281C"/>
    <w:rsid w:val="00E44BC7"/>
    <w:rsid w:val="00E5662C"/>
    <w:rsid w:val="00E56B37"/>
    <w:rsid w:val="00E57E05"/>
    <w:rsid w:val="00E608C2"/>
    <w:rsid w:val="00E61120"/>
    <w:rsid w:val="00E650B7"/>
    <w:rsid w:val="00E75BB9"/>
    <w:rsid w:val="00E87786"/>
    <w:rsid w:val="00E91930"/>
    <w:rsid w:val="00E91B33"/>
    <w:rsid w:val="00E93737"/>
    <w:rsid w:val="00E94A0D"/>
    <w:rsid w:val="00E95BD2"/>
    <w:rsid w:val="00EA08DB"/>
    <w:rsid w:val="00EB0734"/>
    <w:rsid w:val="00EB2A8C"/>
    <w:rsid w:val="00EC27B3"/>
    <w:rsid w:val="00EC59A2"/>
    <w:rsid w:val="00ED1C5F"/>
    <w:rsid w:val="00ED4578"/>
    <w:rsid w:val="00ED46E7"/>
    <w:rsid w:val="00ED7BED"/>
    <w:rsid w:val="00EE0C29"/>
    <w:rsid w:val="00EE0F4D"/>
    <w:rsid w:val="00EE0FF9"/>
    <w:rsid w:val="00EE4018"/>
    <w:rsid w:val="00EE43C6"/>
    <w:rsid w:val="00EE4C61"/>
    <w:rsid w:val="00EE566C"/>
    <w:rsid w:val="00EF17A7"/>
    <w:rsid w:val="00EF4BA1"/>
    <w:rsid w:val="00EF7059"/>
    <w:rsid w:val="00EF733F"/>
    <w:rsid w:val="00F02F75"/>
    <w:rsid w:val="00F0421B"/>
    <w:rsid w:val="00F04346"/>
    <w:rsid w:val="00F12CF9"/>
    <w:rsid w:val="00F1363C"/>
    <w:rsid w:val="00F15AF0"/>
    <w:rsid w:val="00F16108"/>
    <w:rsid w:val="00F232E4"/>
    <w:rsid w:val="00F25F2F"/>
    <w:rsid w:val="00F262CE"/>
    <w:rsid w:val="00F301EF"/>
    <w:rsid w:val="00F3593F"/>
    <w:rsid w:val="00F375C1"/>
    <w:rsid w:val="00F46D85"/>
    <w:rsid w:val="00F571FE"/>
    <w:rsid w:val="00F66044"/>
    <w:rsid w:val="00F67334"/>
    <w:rsid w:val="00F70854"/>
    <w:rsid w:val="00F72D99"/>
    <w:rsid w:val="00F73D8B"/>
    <w:rsid w:val="00F86689"/>
    <w:rsid w:val="00F90AE0"/>
    <w:rsid w:val="00F92E89"/>
    <w:rsid w:val="00F9344C"/>
    <w:rsid w:val="00F94592"/>
    <w:rsid w:val="00F94837"/>
    <w:rsid w:val="00F96E02"/>
    <w:rsid w:val="00FA665E"/>
    <w:rsid w:val="00FB14C3"/>
    <w:rsid w:val="00FB7688"/>
    <w:rsid w:val="00FC1B6A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  <w:style w:type="character" w:customStyle="1" w:styleId="FontStyle11">
    <w:name w:val="Font Style11"/>
    <w:basedOn w:val="a0"/>
    <w:uiPriority w:val="99"/>
    <w:rsid w:val="009825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9392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4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8910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Гулько</cp:lastModifiedBy>
  <cp:revision>70</cp:revision>
  <cp:lastPrinted>2019-04-01T11:39:00Z</cp:lastPrinted>
  <dcterms:created xsi:type="dcterms:W3CDTF">2014-04-11T10:56:00Z</dcterms:created>
  <dcterms:modified xsi:type="dcterms:W3CDTF">2019-04-08T09:16:00Z</dcterms:modified>
</cp:coreProperties>
</file>