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1009" w:rsidRDefault="00197016" w:rsidP="00197016">
      <w:pPr>
        <w:pStyle w:val="a3"/>
        <w:shd w:val="clear" w:color="auto" w:fill="FFFFFF"/>
        <w:spacing w:before="0" w:beforeAutospacing="0" w:after="0" w:afterAutospacing="0"/>
        <w:ind w:firstLine="720"/>
        <w:jc w:val="both"/>
        <w:rPr>
          <w:b/>
          <w:color w:val="000000"/>
          <w:sz w:val="26"/>
          <w:szCs w:val="26"/>
        </w:rPr>
      </w:pPr>
      <w:r>
        <w:rPr>
          <w:b/>
          <w:color w:val="000000"/>
          <w:sz w:val="26"/>
          <w:szCs w:val="26"/>
        </w:rPr>
        <w:t>Д</w:t>
      </w:r>
      <w:r w:rsidR="00621009" w:rsidRPr="00621009">
        <w:rPr>
          <w:b/>
          <w:color w:val="000000"/>
          <w:sz w:val="26"/>
          <w:szCs w:val="26"/>
        </w:rPr>
        <w:t>олжностные лица вправе выносить названные постановления, минуя рассмотрение дела судебной инстанцией.</w:t>
      </w:r>
    </w:p>
    <w:p w:rsidR="00F01E37" w:rsidRDefault="00F01E37" w:rsidP="00197016">
      <w:pPr>
        <w:pStyle w:val="msoclasshtml"/>
        <w:shd w:val="clear" w:color="auto" w:fill="FFFFFF"/>
        <w:spacing w:before="0" w:beforeAutospacing="0" w:after="0" w:afterAutospacing="0"/>
        <w:ind w:firstLine="720"/>
        <w:jc w:val="both"/>
        <w:rPr>
          <w:b/>
          <w:color w:val="000000"/>
          <w:sz w:val="26"/>
          <w:szCs w:val="26"/>
        </w:rPr>
      </w:pPr>
      <w:r>
        <w:rPr>
          <w:b/>
          <w:color w:val="000000"/>
          <w:sz w:val="26"/>
          <w:szCs w:val="26"/>
        </w:rPr>
        <w:t>Истечение срока привлечения к административной ответственности, не влечет безусловное истечение срока дисциплинарной ответственности для военнослужащих.</w:t>
      </w:r>
    </w:p>
    <w:p w:rsidR="00621009" w:rsidRDefault="00621009" w:rsidP="00621009">
      <w:pPr>
        <w:pStyle w:val="a3"/>
        <w:shd w:val="clear" w:color="auto" w:fill="FFFFFF"/>
        <w:spacing w:before="0" w:beforeAutospacing="0" w:after="0" w:afterAutospacing="0"/>
        <w:ind w:firstLine="720"/>
        <w:jc w:val="center"/>
        <w:rPr>
          <w:color w:val="000000"/>
          <w:sz w:val="26"/>
          <w:szCs w:val="26"/>
        </w:rPr>
      </w:pPr>
      <w:bookmarkStart w:id="0" w:name="_GoBack"/>
      <w:bookmarkEnd w:id="0"/>
    </w:p>
    <w:p w:rsidR="00621009" w:rsidRPr="00621009" w:rsidRDefault="00621009" w:rsidP="00621009">
      <w:pPr>
        <w:pStyle w:val="a3"/>
        <w:shd w:val="clear" w:color="auto" w:fill="FFFFFF"/>
        <w:spacing w:before="0" w:beforeAutospacing="0" w:after="0" w:afterAutospacing="0"/>
        <w:ind w:firstLine="720"/>
        <w:jc w:val="center"/>
        <w:rPr>
          <w:color w:val="000000"/>
          <w:sz w:val="26"/>
          <w:szCs w:val="26"/>
        </w:rPr>
      </w:pPr>
      <w:r w:rsidRPr="00621009">
        <w:rPr>
          <w:color w:val="000000"/>
          <w:sz w:val="26"/>
          <w:szCs w:val="26"/>
        </w:rPr>
        <w:t>Постановление</w:t>
      </w:r>
    </w:p>
    <w:p w:rsidR="00621009" w:rsidRPr="00621009" w:rsidRDefault="00621009" w:rsidP="00621009">
      <w:pPr>
        <w:pStyle w:val="a3"/>
        <w:shd w:val="clear" w:color="auto" w:fill="FFFFFF"/>
        <w:spacing w:before="0" w:beforeAutospacing="0" w:after="0" w:afterAutospacing="0"/>
        <w:ind w:firstLine="720"/>
        <w:jc w:val="center"/>
        <w:rPr>
          <w:color w:val="000000"/>
          <w:sz w:val="26"/>
          <w:szCs w:val="26"/>
        </w:rPr>
      </w:pPr>
      <w:r w:rsidRPr="00621009">
        <w:rPr>
          <w:color w:val="000000"/>
          <w:sz w:val="26"/>
          <w:szCs w:val="26"/>
        </w:rPr>
        <w:t>№ 16-114/2021</w:t>
      </w:r>
    </w:p>
    <w:p w:rsidR="00621009" w:rsidRDefault="00621009" w:rsidP="00621009">
      <w:pPr>
        <w:pStyle w:val="a3"/>
        <w:shd w:val="clear" w:color="auto" w:fill="FFFFFF"/>
        <w:spacing w:before="0" w:beforeAutospacing="0" w:after="0" w:afterAutospacing="0"/>
        <w:jc w:val="both"/>
        <w:rPr>
          <w:color w:val="000000"/>
          <w:sz w:val="26"/>
          <w:szCs w:val="26"/>
        </w:rPr>
      </w:pPr>
    </w:p>
    <w:p w:rsidR="00621009" w:rsidRPr="00621009" w:rsidRDefault="00621009" w:rsidP="00621009">
      <w:pPr>
        <w:pStyle w:val="a3"/>
        <w:shd w:val="clear" w:color="auto" w:fill="FFFFFF"/>
        <w:spacing w:before="0" w:beforeAutospacing="0" w:after="0" w:afterAutospacing="0"/>
        <w:jc w:val="both"/>
        <w:rPr>
          <w:color w:val="000000"/>
          <w:sz w:val="26"/>
          <w:szCs w:val="26"/>
        </w:rPr>
      </w:pPr>
      <w:r w:rsidRPr="00621009">
        <w:rPr>
          <w:color w:val="000000"/>
          <w:sz w:val="26"/>
          <w:szCs w:val="26"/>
        </w:rPr>
        <w:t>28 июня 2021 года                                                                               город Новосибирск</w:t>
      </w:r>
    </w:p>
    <w:p w:rsidR="00621009" w:rsidRDefault="00621009" w:rsidP="00621009">
      <w:pPr>
        <w:pStyle w:val="a3"/>
        <w:shd w:val="clear" w:color="auto" w:fill="FFFFFF"/>
        <w:spacing w:before="0" w:beforeAutospacing="0" w:after="0" w:afterAutospacing="0"/>
        <w:ind w:firstLine="720"/>
        <w:jc w:val="both"/>
        <w:rPr>
          <w:color w:val="000000"/>
          <w:sz w:val="26"/>
          <w:szCs w:val="26"/>
        </w:rPr>
      </w:pPr>
    </w:p>
    <w:p w:rsidR="00621009" w:rsidRPr="00621009" w:rsidRDefault="00621009" w:rsidP="00621009">
      <w:pPr>
        <w:pStyle w:val="a3"/>
        <w:shd w:val="clear" w:color="auto" w:fill="FFFFFF"/>
        <w:spacing w:before="0" w:beforeAutospacing="0" w:after="0" w:afterAutospacing="0"/>
        <w:ind w:firstLine="720"/>
        <w:jc w:val="both"/>
        <w:rPr>
          <w:color w:val="000000"/>
          <w:sz w:val="26"/>
          <w:szCs w:val="26"/>
        </w:rPr>
      </w:pPr>
      <w:r w:rsidRPr="00621009">
        <w:rPr>
          <w:color w:val="000000"/>
          <w:sz w:val="26"/>
          <w:szCs w:val="26"/>
        </w:rPr>
        <w:t xml:space="preserve">Председатель Кассационного военного суда Красько А.А., изучив жалобу представителя начальника ОМВД России по </w:t>
      </w:r>
      <w:proofErr w:type="spellStart"/>
      <w:r w:rsidRPr="00621009">
        <w:rPr>
          <w:color w:val="000000"/>
          <w:sz w:val="26"/>
          <w:szCs w:val="26"/>
        </w:rPr>
        <w:t>Хунзахскому</w:t>
      </w:r>
      <w:proofErr w:type="spellEnd"/>
      <w:r w:rsidRPr="00621009">
        <w:rPr>
          <w:color w:val="000000"/>
          <w:sz w:val="26"/>
          <w:szCs w:val="26"/>
        </w:rPr>
        <w:t xml:space="preserve"> району Магомедова Ш.М. на решение заместителя председателя Махачкалинского гарнизонного военного суда от 11 февраля 2021 года и решение судьи Южного окружного военного суда от 17 марта 2021 года, вынесенные по делу об административном правонарушении, предусмотренном частью 1 статьи 19.3 Кодекса Российской Федерации об административных правонарушениях (далее - КоАП РФ), в отношении военнослужащего Службы в </w:t>
      </w:r>
      <w:r w:rsidRPr="00621009">
        <w:rPr>
          <w:rStyle w:val="others4"/>
          <w:color w:val="000000"/>
          <w:sz w:val="26"/>
          <w:szCs w:val="26"/>
        </w:rPr>
        <w:t>&lt;данные изъяты&gt;</w:t>
      </w:r>
      <w:r w:rsidRPr="00621009">
        <w:rPr>
          <w:color w:val="000000"/>
          <w:sz w:val="26"/>
          <w:szCs w:val="26"/>
        </w:rPr>
        <w:t> Пограничного Управления </w:t>
      </w:r>
      <w:r w:rsidRPr="00621009">
        <w:rPr>
          <w:rStyle w:val="others1"/>
          <w:color w:val="000000"/>
          <w:sz w:val="26"/>
          <w:szCs w:val="26"/>
        </w:rPr>
        <w:t>&lt;данные изъяты&gt;</w:t>
      </w:r>
      <w:r w:rsidRPr="00621009">
        <w:rPr>
          <w:color w:val="000000"/>
          <w:sz w:val="26"/>
          <w:szCs w:val="26"/>
        </w:rPr>
        <w:t> </w:t>
      </w:r>
      <w:r w:rsidRPr="00621009">
        <w:rPr>
          <w:rStyle w:val="others3"/>
          <w:color w:val="000000"/>
          <w:sz w:val="26"/>
          <w:szCs w:val="26"/>
        </w:rPr>
        <w:t>&lt;звание&gt;</w:t>
      </w:r>
      <w:r w:rsidRPr="00621009">
        <w:rPr>
          <w:color w:val="000000"/>
          <w:sz w:val="26"/>
          <w:szCs w:val="26"/>
        </w:rPr>
        <w:t> </w:t>
      </w:r>
      <w:proofErr w:type="spellStart"/>
      <w:r w:rsidRPr="00621009">
        <w:rPr>
          <w:color w:val="000000"/>
          <w:sz w:val="26"/>
          <w:szCs w:val="26"/>
        </w:rPr>
        <w:t>Абдулаева</w:t>
      </w:r>
      <w:proofErr w:type="spellEnd"/>
      <w:r w:rsidRPr="00621009">
        <w:rPr>
          <w:color w:val="000000"/>
          <w:sz w:val="26"/>
          <w:szCs w:val="26"/>
        </w:rPr>
        <w:t xml:space="preserve"> Шамиля Магомедовича,</w:t>
      </w:r>
    </w:p>
    <w:p w:rsidR="00621009" w:rsidRDefault="00621009" w:rsidP="00621009">
      <w:pPr>
        <w:pStyle w:val="a3"/>
        <w:shd w:val="clear" w:color="auto" w:fill="FFFFFF"/>
        <w:spacing w:before="0" w:beforeAutospacing="0" w:after="0" w:afterAutospacing="0"/>
        <w:ind w:firstLine="720"/>
        <w:jc w:val="center"/>
        <w:rPr>
          <w:color w:val="000000"/>
          <w:sz w:val="26"/>
          <w:szCs w:val="26"/>
        </w:rPr>
      </w:pPr>
    </w:p>
    <w:p w:rsidR="00621009" w:rsidRDefault="00621009" w:rsidP="00621009">
      <w:pPr>
        <w:pStyle w:val="a3"/>
        <w:shd w:val="clear" w:color="auto" w:fill="FFFFFF"/>
        <w:spacing w:before="0" w:beforeAutospacing="0" w:after="0" w:afterAutospacing="0"/>
        <w:ind w:firstLine="720"/>
        <w:jc w:val="center"/>
        <w:rPr>
          <w:color w:val="000000"/>
          <w:sz w:val="26"/>
          <w:szCs w:val="26"/>
        </w:rPr>
      </w:pPr>
      <w:r w:rsidRPr="00621009">
        <w:rPr>
          <w:color w:val="000000"/>
          <w:sz w:val="26"/>
          <w:szCs w:val="26"/>
        </w:rPr>
        <w:t>установил:</w:t>
      </w:r>
    </w:p>
    <w:p w:rsidR="00621009" w:rsidRPr="00621009" w:rsidRDefault="00621009" w:rsidP="00621009">
      <w:pPr>
        <w:pStyle w:val="a3"/>
        <w:shd w:val="clear" w:color="auto" w:fill="FFFFFF"/>
        <w:spacing w:before="0" w:beforeAutospacing="0" w:after="0" w:afterAutospacing="0"/>
        <w:ind w:firstLine="720"/>
        <w:jc w:val="center"/>
        <w:rPr>
          <w:color w:val="000000"/>
          <w:sz w:val="26"/>
          <w:szCs w:val="26"/>
        </w:rPr>
      </w:pPr>
    </w:p>
    <w:p w:rsidR="00621009" w:rsidRPr="00621009" w:rsidRDefault="00621009" w:rsidP="00621009">
      <w:pPr>
        <w:pStyle w:val="a3"/>
        <w:shd w:val="clear" w:color="auto" w:fill="FFFFFF"/>
        <w:spacing w:before="0" w:beforeAutospacing="0" w:after="0" w:afterAutospacing="0"/>
        <w:ind w:firstLine="720"/>
        <w:jc w:val="both"/>
        <w:rPr>
          <w:color w:val="000000"/>
          <w:sz w:val="26"/>
          <w:szCs w:val="26"/>
        </w:rPr>
      </w:pPr>
      <w:r w:rsidRPr="00621009">
        <w:rPr>
          <w:color w:val="000000"/>
          <w:sz w:val="26"/>
          <w:szCs w:val="26"/>
        </w:rPr>
        <w:t xml:space="preserve">постановлением начальника ОМВД России по </w:t>
      </w:r>
      <w:proofErr w:type="spellStart"/>
      <w:r w:rsidRPr="00621009">
        <w:rPr>
          <w:color w:val="000000"/>
          <w:sz w:val="26"/>
          <w:szCs w:val="26"/>
        </w:rPr>
        <w:t>Хунзахскому</w:t>
      </w:r>
      <w:proofErr w:type="spellEnd"/>
      <w:r w:rsidRPr="00621009">
        <w:rPr>
          <w:color w:val="000000"/>
          <w:sz w:val="26"/>
          <w:szCs w:val="26"/>
        </w:rPr>
        <w:t xml:space="preserve"> району от 5 октября 2020 года производство по делу об административном правонарушении, предусмотренном частью 1 статьи 19.3 КоАП РФ, в отношении </w:t>
      </w:r>
      <w:proofErr w:type="spellStart"/>
      <w:r w:rsidRPr="00621009">
        <w:rPr>
          <w:color w:val="000000"/>
          <w:sz w:val="26"/>
          <w:szCs w:val="26"/>
        </w:rPr>
        <w:t>Абдулаева</w:t>
      </w:r>
      <w:proofErr w:type="spellEnd"/>
      <w:r w:rsidRPr="00621009">
        <w:rPr>
          <w:color w:val="000000"/>
          <w:sz w:val="26"/>
          <w:szCs w:val="26"/>
        </w:rPr>
        <w:t xml:space="preserve"> Ш.М. прекращено на основании части 2 статьи 24.5 КоАП РФ.</w:t>
      </w:r>
    </w:p>
    <w:p w:rsidR="00621009" w:rsidRPr="00621009" w:rsidRDefault="00621009" w:rsidP="00621009">
      <w:pPr>
        <w:pStyle w:val="a3"/>
        <w:shd w:val="clear" w:color="auto" w:fill="FFFFFF"/>
        <w:spacing w:before="0" w:beforeAutospacing="0" w:after="0" w:afterAutospacing="0"/>
        <w:ind w:firstLine="720"/>
        <w:jc w:val="both"/>
        <w:rPr>
          <w:color w:val="000000"/>
          <w:sz w:val="26"/>
          <w:szCs w:val="26"/>
        </w:rPr>
      </w:pPr>
      <w:r w:rsidRPr="00621009">
        <w:rPr>
          <w:color w:val="000000"/>
          <w:sz w:val="26"/>
          <w:szCs w:val="26"/>
        </w:rPr>
        <w:t>Решением заместителя председателя Махачкалинского гарнизонного военного суда от 11 февраля 2021 года, оставленным без изменения решением судьи Южного окружного военного суда от 17 марта 2021 года, вышеназванное постановление должностного лица отменено, а производство по делу прекращено в связи с истечением сроков давности привлечения к административной ответственности.</w:t>
      </w:r>
    </w:p>
    <w:p w:rsidR="00621009" w:rsidRPr="00621009" w:rsidRDefault="00621009" w:rsidP="00621009">
      <w:pPr>
        <w:pStyle w:val="msoclassa3"/>
        <w:shd w:val="clear" w:color="auto" w:fill="FFFFFF"/>
        <w:spacing w:before="0" w:beforeAutospacing="0" w:after="0" w:afterAutospacing="0"/>
        <w:ind w:firstLine="720"/>
        <w:jc w:val="both"/>
        <w:rPr>
          <w:color w:val="000000"/>
          <w:sz w:val="26"/>
          <w:szCs w:val="26"/>
        </w:rPr>
      </w:pPr>
      <w:r w:rsidRPr="00621009">
        <w:rPr>
          <w:color w:val="000000"/>
          <w:sz w:val="26"/>
          <w:szCs w:val="26"/>
        </w:rPr>
        <w:t xml:space="preserve">В жалобе, поданной в Кассационный военный суд, представитель начальника ОМВД России по </w:t>
      </w:r>
      <w:proofErr w:type="spellStart"/>
      <w:r w:rsidRPr="00621009">
        <w:rPr>
          <w:color w:val="000000"/>
          <w:sz w:val="26"/>
          <w:szCs w:val="26"/>
        </w:rPr>
        <w:t>Хунзахскому</w:t>
      </w:r>
      <w:proofErr w:type="spellEnd"/>
      <w:r w:rsidRPr="00621009">
        <w:rPr>
          <w:color w:val="000000"/>
          <w:sz w:val="26"/>
          <w:szCs w:val="26"/>
        </w:rPr>
        <w:t xml:space="preserve"> району Магомедов Ш.М. просит отменить вышеназванные судебные акты и вынести по делу новое решение об оставлении постановления должностного лица без изменения.</w:t>
      </w:r>
    </w:p>
    <w:p w:rsidR="00621009" w:rsidRPr="00621009" w:rsidRDefault="00621009" w:rsidP="00621009">
      <w:pPr>
        <w:pStyle w:val="a3"/>
        <w:shd w:val="clear" w:color="auto" w:fill="FFFFFF"/>
        <w:spacing w:before="0" w:beforeAutospacing="0" w:after="0" w:afterAutospacing="0"/>
        <w:ind w:firstLine="720"/>
        <w:jc w:val="both"/>
        <w:rPr>
          <w:color w:val="000000"/>
          <w:sz w:val="26"/>
          <w:szCs w:val="26"/>
        </w:rPr>
      </w:pPr>
      <w:r w:rsidRPr="00621009">
        <w:rPr>
          <w:color w:val="000000"/>
          <w:sz w:val="26"/>
          <w:szCs w:val="26"/>
        </w:rPr>
        <w:t xml:space="preserve">В обоснование этого заявитель, приводя свой анализ фактических обстоятельств по настоящему делу, приводит ряд доводов, сводящихся к суждению о том, что у заместителя председателя Махачкалинского гарнизонного военного суда отсутствовали основания для восстановления срока на обжалование постановления начальника ОМВД России по </w:t>
      </w:r>
      <w:proofErr w:type="spellStart"/>
      <w:r w:rsidRPr="00621009">
        <w:rPr>
          <w:color w:val="000000"/>
          <w:sz w:val="26"/>
          <w:szCs w:val="26"/>
        </w:rPr>
        <w:t>Хунзахскому</w:t>
      </w:r>
      <w:proofErr w:type="spellEnd"/>
      <w:r w:rsidRPr="00621009">
        <w:rPr>
          <w:color w:val="000000"/>
          <w:sz w:val="26"/>
          <w:szCs w:val="26"/>
        </w:rPr>
        <w:t xml:space="preserve"> району от 5 октября 2020 года.</w:t>
      </w:r>
    </w:p>
    <w:p w:rsidR="00621009" w:rsidRPr="00621009" w:rsidRDefault="00621009" w:rsidP="00621009">
      <w:pPr>
        <w:pStyle w:val="a3"/>
        <w:shd w:val="clear" w:color="auto" w:fill="FFFFFF"/>
        <w:spacing w:before="0" w:beforeAutospacing="0" w:after="0" w:afterAutospacing="0"/>
        <w:ind w:firstLine="720"/>
        <w:jc w:val="both"/>
        <w:rPr>
          <w:color w:val="000000"/>
          <w:sz w:val="26"/>
          <w:szCs w:val="26"/>
        </w:rPr>
      </w:pPr>
      <w:r w:rsidRPr="00621009">
        <w:rPr>
          <w:color w:val="000000"/>
          <w:sz w:val="26"/>
          <w:szCs w:val="26"/>
        </w:rPr>
        <w:t xml:space="preserve">Кроме того, автор жалобы, ссылаясь на ряд положений КоАП РФ и Приказ МВД по Республике Дагестан № 370 «Об утверждении Инструкции по организации производства по делам об административных правонарушениях», полагает, что судьи обеих инстанций пришли к ошибочному выводу об отсутствии у названного должностного лица права на вынесение постановления о прекращении производства по делу и направлении его материалов командиру воинской части для привлечения </w:t>
      </w:r>
      <w:proofErr w:type="spellStart"/>
      <w:r w:rsidRPr="00621009">
        <w:rPr>
          <w:color w:val="000000"/>
          <w:sz w:val="26"/>
          <w:szCs w:val="26"/>
        </w:rPr>
        <w:t>Абдулаева</w:t>
      </w:r>
      <w:proofErr w:type="spellEnd"/>
      <w:r w:rsidRPr="00621009">
        <w:rPr>
          <w:color w:val="000000"/>
          <w:sz w:val="26"/>
          <w:szCs w:val="26"/>
        </w:rPr>
        <w:t xml:space="preserve"> к дисциплинарной ответственности.</w:t>
      </w:r>
    </w:p>
    <w:p w:rsidR="00621009" w:rsidRPr="00621009" w:rsidRDefault="00621009" w:rsidP="00621009">
      <w:pPr>
        <w:pStyle w:val="msoclassa3"/>
        <w:shd w:val="clear" w:color="auto" w:fill="FFFFFF"/>
        <w:spacing w:before="0" w:beforeAutospacing="0" w:after="0" w:afterAutospacing="0"/>
        <w:ind w:firstLine="720"/>
        <w:jc w:val="both"/>
        <w:rPr>
          <w:color w:val="000000"/>
          <w:sz w:val="26"/>
          <w:szCs w:val="26"/>
        </w:rPr>
      </w:pPr>
      <w:r w:rsidRPr="00621009">
        <w:rPr>
          <w:color w:val="000000"/>
          <w:sz w:val="26"/>
          <w:szCs w:val="26"/>
        </w:rPr>
        <w:t>Изучив материалы истребованного дела, а также доводы жалобы, прихожу к следующим выводам.</w:t>
      </w:r>
    </w:p>
    <w:p w:rsidR="00621009" w:rsidRPr="00621009" w:rsidRDefault="00621009" w:rsidP="00621009">
      <w:pPr>
        <w:pStyle w:val="msoclassa3"/>
        <w:shd w:val="clear" w:color="auto" w:fill="FFFFFF"/>
        <w:spacing w:before="0" w:beforeAutospacing="0" w:after="0" w:afterAutospacing="0"/>
        <w:ind w:firstLine="720"/>
        <w:jc w:val="both"/>
        <w:rPr>
          <w:color w:val="000000"/>
          <w:sz w:val="26"/>
          <w:szCs w:val="26"/>
        </w:rPr>
      </w:pPr>
      <w:r w:rsidRPr="00621009">
        <w:rPr>
          <w:color w:val="000000"/>
          <w:sz w:val="26"/>
          <w:szCs w:val="26"/>
        </w:rPr>
        <w:lastRenderedPageBreak/>
        <w:t>Оснований не согласиться с выводами заместителя председателя суда первой инстанции о необходимости восстановления срока на обжалование постановления должностного лица не имеется.</w:t>
      </w:r>
    </w:p>
    <w:p w:rsidR="00621009" w:rsidRPr="00621009" w:rsidRDefault="00621009" w:rsidP="00621009">
      <w:pPr>
        <w:pStyle w:val="msoclassa3"/>
        <w:shd w:val="clear" w:color="auto" w:fill="FFFFFF"/>
        <w:spacing w:before="0" w:beforeAutospacing="0" w:after="0" w:afterAutospacing="0"/>
        <w:ind w:firstLine="720"/>
        <w:jc w:val="both"/>
        <w:rPr>
          <w:color w:val="000000"/>
          <w:sz w:val="26"/>
          <w:szCs w:val="26"/>
        </w:rPr>
      </w:pPr>
      <w:r w:rsidRPr="00621009">
        <w:rPr>
          <w:color w:val="000000"/>
          <w:sz w:val="26"/>
          <w:szCs w:val="26"/>
        </w:rPr>
        <w:t xml:space="preserve">Согласно </w:t>
      </w:r>
      <w:proofErr w:type="gramStart"/>
      <w:r w:rsidRPr="00621009">
        <w:rPr>
          <w:color w:val="000000"/>
          <w:sz w:val="26"/>
          <w:szCs w:val="26"/>
        </w:rPr>
        <w:t>решению заместителя председателя</w:t>
      </w:r>
      <w:proofErr w:type="gramEnd"/>
      <w:r w:rsidRPr="00621009">
        <w:rPr>
          <w:color w:val="000000"/>
          <w:sz w:val="26"/>
          <w:szCs w:val="26"/>
        </w:rPr>
        <w:t xml:space="preserve"> Махачкалинского гарнизонного военного суда основанием для отмены постановления должностного лица послужило </w:t>
      </w:r>
      <w:proofErr w:type="spellStart"/>
      <w:r w:rsidRPr="00621009">
        <w:rPr>
          <w:color w:val="000000"/>
          <w:sz w:val="26"/>
          <w:szCs w:val="26"/>
        </w:rPr>
        <w:t>неизвещение</w:t>
      </w:r>
      <w:proofErr w:type="spellEnd"/>
      <w:r w:rsidRPr="00621009">
        <w:rPr>
          <w:color w:val="000000"/>
          <w:sz w:val="26"/>
          <w:szCs w:val="26"/>
        </w:rPr>
        <w:t xml:space="preserve"> </w:t>
      </w:r>
      <w:proofErr w:type="spellStart"/>
      <w:r w:rsidRPr="00621009">
        <w:rPr>
          <w:color w:val="000000"/>
          <w:sz w:val="26"/>
          <w:szCs w:val="26"/>
        </w:rPr>
        <w:t>Абдулаева</w:t>
      </w:r>
      <w:proofErr w:type="spellEnd"/>
      <w:r w:rsidRPr="00621009">
        <w:rPr>
          <w:color w:val="000000"/>
          <w:sz w:val="26"/>
          <w:szCs w:val="26"/>
        </w:rPr>
        <w:t xml:space="preserve"> о времени и месте рассмотрения дела, вопреки требованиям статьи 25.1 КоАП РФ, что повлекло нарушение права последнего на защиту.</w:t>
      </w:r>
    </w:p>
    <w:p w:rsidR="00621009" w:rsidRPr="00621009" w:rsidRDefault="00621009" w:rsidP="00621009">
      <w:pPr>
        <w:pStyle w:val="msoclassa3"/>
        <w:shd w:val="clear" w:color="auto" w:fill="FFFFFF"/>
        <w:spacing w:before="0" w:beforeAutospacing="0" w:after="0" w:afterAutospacing="0"/>
        <w:ind w:firstLine="720"/>
        <w:jc w:val="both"/>
        <w:rPr>
          <w:color w:val="000000"/>
          <w:sz w:val="26"/>
          <w:szCs w:val="26"/>
        </w:rPr>
      </w:pPr>
      <w:r w:rsidRPr="00621009">
        <w:rPr>
          <w:color w:val="000000"/>
          <w:sz w:val="26"/>
          <w:szCs w:val="26"/>
        </w:rPr>
        <w:t>Кроме того, заместитель председателя гарнизонного военного суда, ссылаясь на положения статьи 23.1 КоАП РФ, указал, что должностное лицо не вправе рассматривать дела об административных правонарушениях, предусмотренных частью 1 статьи 19.3 Кодекса, из чего следует, что обжалуемое постановление вынесено неправомочным лицом.</w:t>
      </w:r>
    </w:p>
    <w:p w:rsidR="00621009" w:rsidRPr="00621009" w:rsidRDefault="00621009" w:rsidP="00621009">
      <w:pPr>
        <w:pStyle w:val="msoclassa3"/>
        <w:shd w:val="clear" w:color="auto" w:fill="FFFFFF"/>
        <w:spacing w:before="0" w:beforeAutospacing="0" w:after="0" w:afterAutospacing="0"/>
        <w:ind w:firstLine="720"/>
        <w:jc w:val="both"/>
        <w:rPr>
          <w:color w:val="000000"/>
          <w:sz w:val="26"/>
          <w:szCs w:val="26"/>
        </w:rPr>
      </w:pPr>
      <w:r w:rsidRPr="00621009">
        <w:rPr>
          <w:color w:val="000000"/>
          <w:sz w:val="26"/>
          <w:szCs w:val="26"/>
        </w:rPr>
        <w:t>По мнению заместителя председателя гарнизонного военного суда, при наличии указанного нарушения постановление должностного лица подлежало отмене, а дело направлению на рассмотрение по подведомственности.</w:t>
      </w:r>
    </w:p>
    <w:p w:rsidR="00621009" w:rsidRPr="00621009" w:rsidRDefault="00621009" w:rsidP="00621009">
      <w:pPr>
        <w:pStyle w:val="msoclassa3"/>
        <w:shd w:val="clear" w:color="auto" w:fill="FFFFFF"/>
        <w:spacing w:before="0" w:beforeAutospacing="0" w:after="0" w:afterAutospacing="0"/>
        <w:ind w:firstLine="720"/>
        <w:jc w:val="both"/>
        <w:rPr>
          <w:color w:val="000000"/>
          <w:sz w:val="26"/>
          <w:szCs w:val="26"/>
        </w:rPr>
      </w:pPr>
      <w:r w:rsidRPr="00621009">
        <w:rPr>
          <w:color w:val="000000"/>
          <w:sz w:val="26"/>
          <w:szCs w:val="26"/>
        </w:rPr>
        <w:t>Вместе с тем, поскольку сроки давности привлечения к административной ответственности за правонарушение, предусмотренное частью 1 статьи 19.3 КоАП РФ, истекли, то заместитель председателя гарнизонного военного суда отменил постановление должностного лица и прекратил производство по настоящему делу на основании пункта 6 части 1 статьи 24.5 КоАП РФ.</w:t>
      </w:r>
    </w:p>
    <w:p w:rsidR="00621009" w:rsidRPr="00621009" w:rsidRDefault="00621009" w:rsidP="00621009">
      <w:pPr>
        <w:pStyle w:val="msoclassa3"/>
        <w:shd w:val="clear" w:color="auto" w:fill="FFFFFF"/>
        <w:spacing w:before="0" w:beforeAutospacing="0" w:after="0" w:afterAutospacing="0"/>
        <w:ind w:firstLine="720"/>
        <w:jc w:val="both"/>
        <w:rPr>
          <w:color w:val="000000"/>
          <w:sz w:val="26"/>
          <w:szCs w:val="26"/>
        </w:rPr>
      </w:pPr>
      <w:r w:rsidRPr="00621009">
        <w:rPr>
          <w:color w:val="000000"/>
          <w:sz w:val="26"/>
          <w:szCs w:val="26"/>
        </w:rPr>
        <w:t>Указанные выводы заместителя председателя гарнизонного военного суда, с которыми согласился судья окружного военного суда, являются неверными по следующим основаниям.</w:t>
      </w:r>
    </w:p>
    <w:p w:rsidR="00621009" w:rsidRPr="00621009" w:rsidRDefault="00621009" w:rsidP="00621009">
      <w:pPr>
        <w:pStyle w:val="a3"/>
        <w:shd w:val="clear" w:color="auto" w:fill="FFFFFF"/>
        <w:spacing w:before="0" w:beforeAutospacing="0" w:after="0" w:afterAutospacing="0"/>
        <w:ind w:firstLine="720"/>
        <w:jc w:val="both"/>
        <w:rPr>
          <w:color w:val="000000"/>
          <w:sz w:val="26"/>
          <w:szCs w:val="26"/>
        </w:rPr>
      </w:pPr>
      <w:r w:rsidRPr="00621009">
        <w:rPr>
          <w:color w:val="000000"/>
          <w:sz w:val="26"/>
          <w:szCs w:val="26"/>
        </w:rPr>
        <w:t>Из содержания статьи 28.9 КоАП РФ, размещенной законодателем в главе 28 Кодекса (Возбуждение дела об административном правонарушении), и правовой позиции Конституционного Суда Российской Федерации, изложенной им в Определении от 24 декабря 2013 года № 2130-О, следует, что при наличии оснований, приведенных в статье 24.5 КоАП РФ, должностным лицом может быть вынесено постановление о прекращении производства по делу до его передачи на рассмотрение судье. При этом указанное постановление выносится без участия лица, в отношении которого ведется производство по делу, поскольку рассмотрение дела фактически не производится. В этой связи извещение названного лица о времени и месте вынесения такого решения законом не предусмотрено. Такое постановление, вынесенное до рассмотрения дела, должно соответствовать требованиям статьи 29.10 КоАП РФ, и подлежит направлению тем участникам производства по делу об административном правонарушении, которые обладают правом на его обжалование (статья 30.1 КоАП РФ).</w:t>
      </w:r>
    </w:p>
    <w:p w:rsidR="00621009" w:rsidRPr="00621009" w:rsidRDefault="00621009" w:rsidP="00621009">
      <w:pPr>
        <w:pStyle w:val="a3"/>
        <w:shd w:val="clear" w:color="auto" w:fill="FFFFFF"/>
        <w:spacing w:before="0" w:beforeAutospacing="0" w:after="0" w:afterAutospacing="0"/>
        <w:ind w:firstLine="720"/>
        <w:jc w:val="both"/>
        <w:rPr>
          <w:color w:val="000000"/>
          <w:sz w:val="26"/>
          <w:szCs w:val="26"/>
        </w:rPr>
      </w:pPr>
      <w:r w:rsidRPr="00621009">
        <w:rPr>
          <w:color w:val="000000"/>
          <w:sz w:val="26"/>
          <w:szCs w:val="26"/>
        </w:rPr>
        <w:t xml:space="preserve">Указанный вывод не противоречит постановлению Верховного Суда РФ от 04 августа 2020 года № 221-АД20-1, из которого следует, что </w:t>
      </w:r>
      <w:r w:rsidRPr="00621009">
        <w:rPr>
          <w:b/>
          <w:color w:val="000000"/>
          <w:sz w:val="26"/>
          <w:szCs w:val="26"/>
        </w:rPr>
        <w:t>должностные лица вправе выносить названные постановления, минуя рассмотрение дела судебной инстанцией.</w:t>
      </w:r>
    </w:p>
    <w:p w:rsidR="00621009" w:rsidRPr="00621009" w:rsidRDefault="00621009" w:rsidP="00621009">
      <w:pPr>
        <w:pStyle w:val="msoclassa3"/>
        <w:shd w:val="clear" w:color="auto" w:fill="FFFFFF"/>
        <w:spacing w:before="0" w:beforeAutospacing="0" w:after="0" w:afterAutospacing="0"/>
        <w:ind w:firstLine="720"/>
        <w:jc w:val="both"/>
        <w:rPr>
          <w:color w:val="000000"/>
          <w:sz w:val="26"/>
          <w:szCs w:val="26"/>
        </w:rPr>
      </w:pPr>
      <w:r w:rsidRPr="00621009">
        <w:rPr>
          <w:color w:val="000000"/>
          <w:sz w:val="26"/>
          <w:szCs w:val="26"/>
        </w:rPr>
        <w:t xml:space="preserve">Из материалов дела и доводов жалобы следует, что поводом для вынесения должностным лицом постановления о прекращении производства по делу и направления его материалов командиру воинской части для привлечения </w:t>
      </w:r>
      <w:proofErr w:type="spellStart"/>
      <w:r w:rsidRPr="00621009">
        <w:rPr>
          <w:color w:val="000000"/>
          <w:sz w:val="26"/>
          <w:szCs w:val="26"/>
        </w:rPr>
        <w:t>Абдулаева</w:t>
      </w:r>
      <w:proofErr w:type="spellEnd"/>
      <w:r w:rsidRPr="00621009">
        <w:rPr>
          <w:color w:val="000000"/>
          <w:sz w:val="26"/>
          <w:szCs w:val="26"/>
        </w:rPr>
        <w:t xml:space="preserve"> к дисциплинарной ответственности послужило выявление того факта, что последний является военнослужащим, в силу чего не может нести ответственность за совершение административного правонарушения, предусмотренного частью 1 статьи 19.3 КоАП РФ, на общих основаниях.</w:t>
      </w:r>
    </w:p>
    <w:p w:rsidR="00621009" w:rsidRPr="00621009" w:rsidRDefault="00621009" w:rsidP="00621009">
      <w:pPr>
        <w:pStyle w:val="msoclasshtml"/>
        <w:shd w:val="clear" w:color="auto" w:fill="FFFFFF"/>
        <w:spacing w:before="0" w:beforeAutospacing="0" w:after="0" w:afterAutospacing="0"/>
        <w:ind w:firstLine="720"/>
        <w:jc w:val="both"/>
        <w:rPr>
          <w:color w:val="000000"/>
          <w:sz w:val="26"/>
          <w:szCs w:val="26"/>
        </w:rPr>
      </w:pPr>
      <w:r w:rsidRPr="00621009">
        <w:rPr>
          <w:color w:val="000000"/>
          <w:sz w:val="26"/>
          <w:szCs w:val="26"/>
        </w:rPr>
        <w:t xml:space="preserve">По смыслу части 1 статьи 4.5 и пункта 3 части 1 статьи 30.7 КоАП РФ истечение сроков привлечения к административной ответственности на время пересмотра </w:t>
      </w:r>
      <w:r w:rsidRPr="00621009">
        <w:rPr>
          <w:color w:val="000000"/>
          <w:sz w:val="26"/>
          <w:szCs w:val="26"/>
        </w:rPr>
        <w:lastRenderedPageBreak/>
        <w:t>постановления (решения) должностного лица не влечет за собой его отмену и прекращение производства по делу, если для этого отсутствуют иные основания.</w:t>
      </w:r>
    </w:p>
    <w:p w:rsidR="00621009" w:rsidRPr="00621009" w:rsidRDefault="00621009" w:rsidP="00621009">
      <w:pPr>
        <w:pStyle w:val="msoclasshtml"/>
        <w:shd w:val="clear" w:color="auto" w:fill="FFFFFF"/>
        <w:spacing w:before="0" w:beforeAutospacing="0" w:after="0" w:afterAutospacing="0"/>
        <w:ind w:firstLine="720"/>
        <w:jc w:val="both"/>
        <w:rPr>
          <w:color w:val="000000"/>
          <w:sz w:val="26"/>
          <w:szCs w:val="26"/>
        </w:rPr>
      </w:pPr>
      <w:r w:rsidRPr="00621009">
        <w:rPr>
          <w:color w:val="000000"/>
          <w:sz w:val="26"/>
          <w:szCs w:val="26"/>
        </w:rPr>
        <w:t xml:space="preserve">Согласно правовой позиции Конституционного Суда Российской Федерации, содержащейся в вынесенном им 15 октября 2018 года Определении № 2520-О, изъятие военнослужащих и приравненных к ним лиц из числа субъектов, подлежащих административной ответственности в предусмотренных законом случаях, исключает назначение им административного наказания, не отменяя притом возможности их наказания за совершение соответствующих противоправных деяний в порядке производства по материалам о дисциплинарном проступке, то есть на иных законных основаниях и в иных </w:t>
      </w:r>
      <w:proofErr w:type="spellStart"/>
      <w:r w:rsidRPr="00621009">
        <w:rPr>
          <w:color w:val="000000"/>
          <w:sz w:val="26"/>
          <w:szCs w:val="26"/>
        </w:rPr>
        <w:t>юрисдикционных</w:t>
      </w:r>
      <w:proofErr w:type="spellEnd"/>
      <w:r w:rsidRPr="00621009">
        <w:rPr>
          <w:color w:val="000000"/>
          <w:sz w:val="26"/>
          <w:szCs w:val="26"/>
        </w:rPr>
        <w:t xml:space="preserve"> процедурах, нежели те, которые предусмотрены КоАП РФ.</w:t>
      </w:r>
    </w:p>
    <w:p w:rsidR="00621009" w:rsidRPr="00197016" w:rsidRDefault="00621009" w:rsidP="00621009">
      <w:pPr>
        <w:pStyle w:val="msoclasshtml"/>
        <w:shd w:val="clear" w:color="auto" w:fill="FFFFFF"/>
        <w:spacing w:before="0" w:beforeAutospacing="0" w:after="0" w:afterAutospacing="0"/>
        <w:ind w:firstLine="720"/>
        <w:jc w:val="both"/>
        <w:rPr>
          <w:b/>
          <w:color w:val="000000"/>
          <w:sz w:val="26"/>
          <w:szCs w:val="26"/>
        </w:rPr>
      </w:pPr>
      <w:r w:rsidRPr="00197016">
        <w:rPr>
          <w:b/>
          <w:color w:val="000000"/>
          <w:sz w:val="26"/>
          <w:szCs w:val="26"/>
        </w:rPr>
        <w:t>Разные виды юридической ответственности предполагают, кроме прочего, и разные сроки давности привлечения к тому или иному виду ответственности. Предусмотренные положениями статьи 4.5 и пункта 6 части 1 статьи 24.5 КоАП РФ сроки давности привлечения к ответственности и последствия их истечения установлены для административной, а не для дисциплинарной ответственности (в том числе военнослужащих и приравненных к ним лиц), а потому к дисциплинарным проступкам не относятся.</w:t>
      </w:r>
    </w:p>
    <w:p w:rsidR="00621009" w:rsidRPr="00621009" w:rsidRDefault="00621009" w:rsidP="00621009">
      <w:pPr>
        <w:pStyle w:val="msoclasshtml"/>
        <w:shd w:val="clear" w:color="auto" w:fill="FFFFFF"/>
        <w:spacing w:before="0" w:beforeAutospacing="0" w:after="0" w:afterAutospacing="0"/>
        <w:ind w:firstLine="720"/>
        <w:jc w:val="both"/>
        <w:rPr>
          <w:color w:val="000000"/>
          <w:sz w:val="26"/>
          <w:szCs w:val="26"/>
        </w:rPr>
      </w:pPr>
      <w:r w:rsidRPr="00621009">
        <w:rPr>
          <w:color w:val="000000"/>
          <w:sz w:val="26"/>
          <w:szCs w:val="26"/>
        </w:rPr>
        <w:t>Порядок привлечения военнослужащих к дисциплинарной ответственности установлен Федеральным законом от 27 мая 1998 года № 76-ФЗ «О статусе военнослужащих» (далее - Федеральный закон), а также положениями Дисциплинарного устава Вооруженных Сил Российской Федерации (далее - ДУ ВС РФ), утвержденного Указом Президента РФ от 10 ноября 2007 года № 1495. По общему правилу, предусмотренному пунктом 8 статьи 28.2 указанного Федерального закона, военнослужащий или гражданин, призванный на военные сборы, не может быть привлечен к дисциплинарной ответственности, в том числе в случае отказа в возбуждении в отношении военнослужащего или гражданина, призванного на военные сборы, уголовного дела или прекращения в отношении него уголовного дела, но при наличии в его действиях (бездействии) признаков дисциплинарного проступка, по истечении одного года со дня совершения дисциплинарного проступка, за исключением случаев, когда федеральными законами установлены иные сроки давности привлечения военнослужащих к дисциплинарной ответственности.</w:t>
      </w:r>
    </w:p>
    <w:p w:rsidR="00621009" w:rsidRPr="00621009" w:rsidRDefault="00621009" w:rsidP="00621009">
      <w:pPr>
        <w:pStyle w:val="msoclasshtml"/>
        <w:shd w:val="clear" w:color="auto" w:fill="FFFFFF"/>
        <w:spacing w:before="0" w:beforeAutospacing="0" w:after="0" w:afterAutospacing="0"/>
        <w:ind w:firstLine="720"/>
        <w:jc w:val="both"/>
        <w:rPr>
          <w:color w:val="000000"/>
          <w:sz w:val="26"/>
          <w:szCs w:val="26"/>
        </w:rPr>
      </w:pPr>
      <w:r w:rsidRPr="00621009">
        <w:rPr>
          <w:color w:val="000000"/>
          <w:sz w:val="26"/>
          <w:szCs w:val="26"/>
        </w:rPr>
        <w:t>Согласно статье 2.5 КоАП РФ за совершение правонарушения, предусмотренного частью 1 статьи 19.3 КоАП РФ, военнослужащие несут дисциплинарную ответственность.</w:t>
      </w:r>
    </w:p>
    <w:p w:rsidR="00621009" w:rsidRPr="00621009" w:rsidRDefault="00621009" w:rsidP="00621009">
      <w:pPr>
        <w:pStyle w:val="a3"/>
        <w:shd w:val="clear" w:color="auto" w:fill="FFFFFF"/>
        <w:spacing w:before="0" w:beforeAutospacing="0" w:after="0" w:afterAutospacing="0"/>
        <w:ind w:firstLine="720"/>
        <w:jc w:val="both"/>
        <w:rPr>
          <w:color w:val="000000"/>
          <w:sz w:val="26"/>
          <w:szCs w:val="26"/>
        </w:rPr>
      </w:pPr>
      <w:r w:rsidRPr="00621009">
        <w:rPr>
          <w:color w:val="000000"/>
          <w:sz w:val="26"/>
          <w:szCs w:val="26"/>
        </w:rPr>
        <w:t xml:space="preserve">Как усматривается из материалов дела, обстоятельства, послужившие основанием для возбуждения в отношении </w:t>
      </w:r>
      <w:proofErr w:type="spellStart"/>
      <w:r w:rsidRPr="00621009">
        <w:rPr>
          <w:color w:val="000000"/>
          <w:sz w:val="26"/>
          <w:szCs w:val="26"/>
        </w:rPr>
        <w:t>Абдулаева</w:t>
      </w:r>
      <w:proofErr w:type="spellEnd"/>
      <w:r w:rsidRPr="00621009">
        <w:rPr>
          <w:color w:val="000000"/>
          <w:sz w:val="26"/>
          <w:szCs w:val="26"/>
        </w:rPr>
        <w:t xml:space="preserve"> дела об административном правонарушении, имели место 2 октября 2020 года.</w:t>
      </w:r>
    </w:p>
    <w:p w:rsidR="00621009" w:rsidRPr="00197016" w:rsidRDefault="00621009" w:rsidP="00621009">
      <w:pPr>
        <w:pStyle w:val="a3"/>
        <w:shd w:val="clear" w:color="auto" w:fill="FFFFFF"/>
        <w:spacing w:before="0" w:beforeAutospacing="0" w:after="0" w:afterAutospacing="0"/>
        <w:ind w:firstLine="720"/>
        <w:jc w:val="both"/>
        <w:rPr>
          <w:b/>
          <w:color w:val="000000"/>
          <w:sz w:val="26"/>
          <w:szCs w:val="26"/>
        </w:rPr>
      </w:pPr>
      <w:r w:rsidRPr="00621009">
        <w:rPr>
          <w:color w:val="000000"/>
          <w:sz w:val="26"/>
          <w:szCs w:val="26"/>
        </w:rPr>
        <w:t xml:space="preserve">Таким образом, </w:t>
      </w:r>
      <w:r w:rsidRPr="00197016">
        <w:rPr>
          <w:b/>
          <w:color w:val="000000"/>
          <w:sz w:val="26"/>
          <w:szCs w:val="26"/>
        </w:rPr>
        <w:t xml:space="preserve">на момент рассмотрения заместителем председателя Махачкалинского гарнизонного военного суда жалобы </w:t>
      </w:r>
      <w:proofErr w:type="spellStart"/>
      <w:r w:rsidRPr="00197016">
        <w:rPr>
          <w:b/>
          <w:color w:val="000000"/>
          <w:sz w:val="26"/>
          <w:szCs w:val="26"/>
        </w:rPr>
        <w:t>Абдулаева</w:t>
      </w:r>
      <w:proofErr w:type="spellEnd"/>
      <w:r w:rsidRPr="00197016">
        <w:rPr>
          <w:b/>
          <w:color w:val="000000"/>
          <w:sz w:val="26"/>
          <w:szCs w:val="26"/>
        </w:rPr>
        <w:t xml:space="preserve"> на постановление должностного лица (как и при вынесении настоящего постановления) срок давности привлечения к дисциплинарной ответственности, установленный статьей 28.8 Федерального закона, не истек.</w:t>
      </w:r>
    </w:p>
    <w:p w:rsidR="00621009" w:rsidRPr="00621009" w:rsidRDefault="00621009" w:rsidP="00621009">
      <w:pPr>
        <w:pStyle w:val="a3"/>
        <w:shd w:val="clear" w:color="auto" w:fill="FFFFFF"/>
        <w:spacing w:before="0" w:beforeAutospacing="0" w:after="0" w:afterAutospacing="0"/>
        <w:ind w:firstLine="720"/>
        <w:jc w:val="both"/>
        <w:rPr>
          <w:color w:val="000000"/>
          <w:sz w:val="26"/>
          <w:szCs w:val="26"/>
        </w:rPr>
      </w:pPr>
      <w:r w:rsidRPr="00621009">
        <w:rPr>
          <w:color w:val="000000"/>
          <w:sz w:val="26"/>
          <w:szCs w:val="26"/>
        </w:rPr>
        <w:t>Следовательно, оснований для отмены постановления должностного лица и прекращения производства по делу, указанных в обжалуемых решениях, не имелось.</w:t>
      </w:r>
    </w:p>
    <w:p w:rsidR="00621009" w:rsidRPr="00621009" w:rsidRDefault="00621009" w:rsidP="00621009">
      <w:pPr>
        <w:pStyle w:val="a3"/>
        <w:shd w:val="clear" w:color="auto" w:fill="FFFFFF"/>
        <w:spacing w:before="0" w:beforeAutospacing="0" w:after="0" w:afterAutospacing="0"/>
        <w:ind w:firstLine="720"/>
        <w:jc w:val="both"/>
        <w:rPr>
          <w:color w:val="000000"/>
          <w:sz w:val="26"/>
          <w:szCs w:val="26"/>
        </w:rPr>
      </w:pPr>
      <w:r w:rsidRPr="00621009">
        <w:rPr>
          <w:color w:val="000000"/>
          <w:sz w:val="26"/>
          <w:szCs w:val="26"/>
        </w:rPr>
        <w:t xml:space="preserve">Согласно части 2 статьи 30.17 КоАП РФ изменение постановления по делу об административном правонарушении, решения по результатам рассмотрения жалобы, если при этом усиливается административное наказание или иным образом ухудшается положение лица, в отношении которого вынесены указанные постановление, решение, </w:t>
      </w:r>
      <w:r w:rsidRPr="00621009">
        <w:rPr>
          <w:color w:val="000000"/>
          <w:sz w:val="26"/>
          <w:szCs w:val="26"/>
        </w:rPr>
        <w:lastRenderedPageBreak/>
        <w:t>не допускается. Ухудшение положения этого лица тем более недопустимо при отмене состоявшихся по делу об административном правонарушении судебных актов.</w:t>
      </w:r>
    </w:p>
    <w:p w:rsidR="00621009" w:rsidRPr="00621009" w:rsidRDefault="00621009" w:rsidP="00621009">
      <w:pPr>
        <w:pStyle w:val="a3"/>
        <w:shd w:val="clear" w:color="auto" w:fill="FFFFFF"/>
        <w:spacing w:before="0" w:beforeAutospacing="0" w:after="0" w:afterAutospacing="0"/>
        <w:ind w:firstLine="720"/>
        <w:jc w:val="both"/>
        <w:rPr>
          <w:color w:val="000000"/>
          <w:sz w:val="26"/>
          <w:szCs w:val="26"/>
        </w:rPr>
      </w:pPr>
      <w:r w:rsidRPr="00621009">
        <w:rPr>
          <w:color w:val="000000"/>
          <w:sz w:val="26"/>
          <w:szCs w:val="26"/>
        </w:rPr>
        <w:t>Указанная правовая позиция корреспондирует положениям статьи 46, части 1 статьи 50, статьи 55 Конституции Российской Федерации во взаимосвязи с положениями пункта 1 статьи 4 Протокола № 7 к Конвенции о защите прав человека и основных свобод (Рим, 4 января 1950 года), из которых следует, что произвольное изменение правового режима для лица, в отношении которого вынесено окончательное постановление, невозможно - поворот к худшему для осужденного (оправданного) при пересмотре вступившего в законную силу постановления, как правило, недопустим.</w:t>
      </w:r>
    </w:p>
    <w:p w:rsidR="00621009" w:rsidRPr="00621009" w:rsidRDefault="00621009" w:rsidP="00621009">
      <w:pPr>
        <w:pStyle w:val="a3"/>
        <w:shd w:val="clear" w:color="auto" w:fill="FFFFFF"/>
        <w:spacing w:before="0" w:beforeAutospacing="0" w:after="0" w:afterAutospacing="0"/>
        <w:ind w:firstLine="720"/>
        <w:jc w:val="both"/>
        <w:rPr>
          <w:color w:val="000000"/>
          <w:sz w:val="26"/>
          <w:szCs w:val="26"/>
        </w:rPr>
      </w:pPr>
      <w:r w:rsidRPr="00621009">
        <w:rPr>
          <w:color w:val="000000"/>
          <w:sz w:val="26"/>
          <w:szCs w:val="26"/>
        </w:rPr>
        <w:t>Вместе с тем Конвенция о защите прав человека и основных свобод устанавливает в пункте 2 статьи 4 Протокола № 7 (в редакции Протокола № 11), что право не привлекаться повторно к суду или повторному наказанию не препятствует повторному рассмотрению дела в соответствии с законом соответствующего государства, если имеются сведения о новых или вновь открывшихся обстоятельствах или если в ходе предыдущего разбирательства было допущено имеющее фундаментальный, принципиальный характер существенное нарушение, повлиявшее на исход дела.</w:t>
      </w:r>
    </w:p>
    <w:p w:rsidR="00621009" w:rsidRPr="00621009" w:rsidRDefault="00621009" w:rsidP="00621009">
      <w:pPr>
        <w:pStyle w:val="a3"/>
        <w:shd w:val="clear" w:color="auto" w:fill="FFFFFF"/>
        <w:spacing w:before="0" w:beforeAutospacing="0" w:after="0" w:afterAutospacing="0"/>
        <w:ind w:firstLine="720"/>
        <w:jc w:val="both"/>
        <w:rPr>
          <w:color w:val="000000"/>
          <w:sz w:val="26"/>
          <w:szCs w:val="26"/>
        </w:rPr>
      </w:pPr>
      <w:r w:rsidRPr="00621009">
        <w:rPr>
          <w:color w:val="000000"/>
          <w:sz w:val="26"/>
          <w:szCs w:val="26"/>
        </w:rPr>
        <w:t>Требования правовой определенности и стабильности не являются абсолютными и не препятствуют повторному рассмотрению дела в случае обнаружения существенных нарушений, которые были допущены на предыдущих стадиях процесса и привели к неправильному разрешению дела.</w:t>
      </w:r>
    </w:p>
    <w:p w:rsidR="00621009" w:rsidRPr="00621009" w:rsidRDefault="00621009" w:rsidP="00621009">
      <w:pPr>
        <w:pStyle w:val="a3"/>
        <w:shd w:val="clear" w:color="auto" w:fill="FFFFFF"/>
        <w:spacing w:before="0" w:beforeAutospacing="0" w:after="0" w:afterAutospacing="0"/>
        <w:ind w:firstLine="720"/>
        <w:jc w:val="both"/>
        <w:rPr>
          <w:color w:val="000000"/>
          <w:sz w:val="26"/>
          <w:szCs w:val="26"/>
        </w:rPr>
      </w:pPr>
      <w:r w:rsidRPr="00621009">
        <w:rPr>
          <w:color w:val="000000"/>
          <w:sz w:val="26"/>
          <w:szCs w:val="26"/>
        </w:rPr>
        <w:t>КоАП РФ предусмотрен единственный случай вынесения решения об отмене вступивших в законную силу постановления (решения) по делу об административном правонарушении и о возвращении дела на новое рассмотрение. В силу пункта 3 части 2 статьи 30.17 КоАП РФ таким случаем является существенное нарушение процессуальных требований, предусмотренных данным Кодексом, если это не позволило всесторонне, полно и объективно рассмотреть дело.</w:t>
      </w:r>
    </w:p>
    <w:p w:rsidR="00621009" w:rsidRPr="00621009" w:rsidRDefault="00621009" w:rsidP="00621009">
      <w:pPr>
        <w:pStyle w:val="a3"/>
        <w:shd w:val="clear" w:color="auto" w:fill="FFFFFF"/>
        <w:spacing w:before="0" w:beforeAutospacing="0" w:after="0" w:afterAutospacing="0"/>
        <w:ind w:firstLine="720"/>
        <w:jc w:val="both"/>
        <w:rPr>
          <w:color w:val="000000"/>
          <w:sz w:val="26"/>
          <w:szCs w:val="26"/>
        </w:rPr>
      </w:pPr>
      <w:r w:rsidRPr="00621009">
        <w:rPr>
          <w:color w:val="000000"/>
          <w:sz w:val="26"/>
          <w:szCs w:val="26"/>
        </w:rPr>
        <w:t>Допущенное заместителем председателя Махачкалинского гарнизонного военного суда нарушение процессуальных требований КоАП РФ является существенным, имеет фундаментальный, принципиальный характер, повлияло на исход дела и привело к невозможности его всестороннего, полного и объективного рассмотрения.</w:t>
      </w:r>
    </w:p>
    <w:p w:rsidR="00621009" w:rsidRPr="00621009" w:rsidRDefault="00621009" w:rsidP="00621009">
      <w:pPr>
        <w:pStyle w:val="msoclassconsplusnormal"/>
        <w:shd w:val="clear" w:color="auto" w:fill="FFFFFF"/>
        <w:spacing w:before="0" w:beforeAutospacing="0" w:after="0" w:afterAutospacing="0"/>
        <w:ind w:firstLine="720"/>
        <w:jc w:val="both"/>
        <w:rPr>
          <w:color w:val="000000"/>
          <w:sz w:val="26"/>
          <w:szCs w:val="26"/>
        </w:rPr>
      </w:pPr>
      <w:r w:rsidRPr="00621009">
        <w:rPr>
          <w:color w:val="000000"/>
          <w:sz w:val="26"/>
          <w:szCs w:val="26"/>
        </w:rPr>
        <w:t xml:space="preserve">Таким образом, решение заместителя председателя Махачкалинского гарнизонного военного суда от 11 февраля 2021 года и решение судьи Южного окружного военного суда от 17 марта 2021 года, состоявшиеся по делу об административном правонарушении в отношении </w:t>
      </w:r>
      <w:proofErr w:type="spellStart"/>
      <w:r w:rsidRPr="00621009">
        <w:rPr>
          <w:color w:val="000000"/>
          <w:sz w:val="26"/>
          <w:szCs w:val="26"/>
        </w:rPr>
        <w:t>Абдулаева</w:t>
      </w:r>
      <w:proofErr w:type="spellEnd"/>
      <w:r w:rsidRPr="00621009">
        <w:rPr>
          <w:color w:val="000000"/>
          <w:sz w:val="26"/>
          <w:szCs w:val="26"/>
        </w:rPr>
        <w:t xml:space="preserve"> Шамиля Магомедовича, подлежат отмене, а дело - направлению на новое рассмотрение в Махачкалинский гарнизонный военный суд.</w:t>
      </w:r>
    </w:p>
    <w:p w:rsidR="00621009" w:rsidRPr="00621009" w:rsidRDefault="00621009" w:rsidP="00621009">
      <w:pPr>
        <w:pStyle w:val="msoclassa3"/>
        <w:shd w:val="clear" w:color="auto" w:fill="FFFFFF"/>
        <w:spacing w:before="0" w:beforeAutospacing="0" w:after="0" w:afterAutospacing="0"/>
        <w:ind w:firstLine="720"/>
        <w:jc w:val="both"/>
        <w:rPr>
          <w:color w:val="000000"/>
          <w:sz w:val="26"/>
          <w:szCs w:val="26"/>
        </w:rPr>
      </w:pPr>
      <w:r w:rsidRPr="00621009">
        <w:rPr>
          <w:color w:val="000000"/>
          <w:sz w:val="26"/>
          <w:szCs w:val="26"/>
        </w:rPr>
        <w:t>На основании изложенного, руководствуясь статьями 30.13 и 30.17 КоАП РФ,</w:t>
      </w:r>
    </w:p>
    <w:p w:rsidR="00197016" w:rsidRDefault="00197016" w:rsidP="00621009">
      <w:pPr>
        <w:pStyle w:val="msoclassa3"/>
        <w:shd w:val="clear" w:color="auto" w:fill="FFFFFF"/>
        <w:spacing w:before="0" w:beforeAutospacing="0" w:after="0" w:afterAutospacing="0"/>
        <w:ind w:firstLine="720"/>
        <w:jc w:val="center"/>
        <w:rPr>
          <w:color w:val="000000"/>
          <w:sz w:val="26"/>
          <w:szCs w:val="26"/>
        </w:rPr>
      </w:pPr>
    </w:p>
    <w:p w:rsidR="00621009" w:rsidRDefault="00621009" w:rsidP="00621009">
      <w:pPr>
        <w:pStyle w:val="msoclassa3"/>
        <w:shd w:val="clear" w:color="auto" w:fill="FFFFFF"/>
        <w:spacing w:before="0" w:beforeAutospacing="0" w:after="0" w:afterAutospacing="0"/>
        <w:ind w:firstLine="720"/>
        <w:jc w:val="center"/>
        <w:rPr>
          <w:color w:val="000000"/>
          <w:sz w:val="26"/>
          <w:szCs w:val="26"/>
        </w:rPr>
      </w:pPr>
      <w:r w:rsidRPr="00621009">
        <w:rPr>
          <w:color w:val="000000"/>
          <w:sz w:val="26"/>
          <w:szCs w:val="26"/>
        </w:rPr>
        <w:t>постановил:</w:t>
      </w:r>
    </w:p>
    <w:p w:rsidR="00197016" w:rsidRPr="00621009" w:rsidRDefault="00197016" w:rsidP="00621009">
      <w:pPr>
        <w:pStyle w:val="msoclassa3"/>
        <w:shd w:val="clear" w:color="auto" w:fill="FFFFFF"/>
        <w:spacing w:before="0" w:beforeAutospacing="0" w:after="0" w:afterAutospacing="0"/>
        <w:ind w:firstLine="720"/>
        <w:jc w:val="center"/>
        <w:rPr>
          <w:color w:val="000000"/>
          <w:sz w:val="26"/>
          <w:szCs w:val="26"/>
        </w:rPr>
      </w:pPr>
    </w:p>
    <w:p w:rsidR="00621009" w:rsidRPr="00621009" w:rsidRDefault="00621009" w:rsidP="00621009">
      <w:pPr>
        <w:pStyle w:val="msoclassa3"/>
        <w:shd w:val="clear" w:color="auto" w:fill="FFFFFF"/>
        <w:spacing w:before="0" w:beforeAutospacing="0" w:after="0" w:afterAutospacing="0"/>
        <w:ind w:firstLine="720"/>
        <w:jc w:val="both"/>
        <w:rPr>
          <w:color w:val="000000"/>
          <w:sz w:val="26"/>
          <w:szCs w:val="26"/>
        </w:rPr>
      </w:pPr>
      <w:r w:rsidRPr="00621009">
        <w:rPr>
          <w:color w:val="000000"/>
          <w:sz w:val="26"/>
          <w:szCs w:val="26"/>
        </w:rPr>
        <w:t>Решение заместителя председателя Махачкалинского гарнизонного военного суда от 11 февраля 2021 года и решение судьи Южного окружного военного суда от 17 марта 2021 года, вынесенные по делу об административном правонарушении, предусмотренном частью 1 статьи 19.3 КоАП РФ, в отношении военнослужащего Службы в </w:t>
      </w:r>
      <w:r w:rsidRPr="00621009">
        <w:rPr>
          <w:rStyle w:val="others4"/>
          <w:color w:val="000000"/>
          <w:sz w:val="26"/>
          <w:szCs w:val="26"/>
        </w:rPr>
        <w:t>&lt;данные изъяты&gt;</w:t>
      </w:r>
      <w:r w:rsidRPr="00621009">
        <w:rPr>
          <w:color w:val="000000"/>
          <w:sz w:val="26"/>
          <w:szCs w:val="26"/>
        </w:rPr>
        <w:t> Пограничного Управления </w:t>
      </w:r>
      <w:r w:rsidRPr="00621009">
        <w:rPr>
          <w:rStyle w:val="others1"/>
          <w:color w:val="000000"/>
          <w:sz w:val="26"/>
          <w:szCs w:val="26"/>
        </w:rPr>
        <w:t>&lt;данные изъяты&gt;</w:t>
      </w:r>
      <w:r w:rsidRPr="00621009">
        <w:rPr>
          <w:color w:val="000000"/>
          <w:sz w:val="26"/>
          <w:szCs w:val="26"/>
        </w:rPr>
        <w:t> </w:t>
      </w:r>
      <w:r w:rsidRPr="00621009">
        <w:rPr>
          <w:rStyle w:val="others3"/>
          <w:color w:val="000000"/>
          <w:sz w:val="26"/>
          <w:szCs w:val="26"/>
        </w:rPr>
        <w:t>&lt;звание&gt;</w:t>
      </w:r>
      <w:r w:rsidRPr="00621009">
        <w:rPr>
          <w:color w:val="000000"/>
          <w:sz w:val="26"/>
          <w:szCs w:val="26"/>
        </w:rPr>
        <w:t> </w:t>
      </w:r>
      <w:proofErr w:type="spellStart"/>
      <w:r w:rsidRPr="00621009">
        <w:rPr>
          <w:color w:val="000000"/>
          <w:sz w:val="26"/>
          <w:szCs w:val="26"/>
        </w:rPr>
        <w:t>Абдулаева</w:t>
      </w:r>
      <w:proofErr w:type="spellEnd"/>
      <w:r w:rsidRPr="00621009">
        <w:rPr>
          <w:color w:val="000000"/>
          <w:sz w:val="26"/>
          <w:szCs w:val="26"/>
        </w:rPr>
        <w:t xml:space="preserve"> Шамиля Магомедовича, отменить.</w:t>
      </w:r>
    </w:p>
    <w:p w:rsidR="00621009" w:rsidRPr="00621009" w:rsidRDefault="00621009" w:rsidP="00621009">
      <w:pPr>
        <w:pStyle w:val="msoclassa3"/>
        <w:shd w:val="clear" w:color="auto" w:fill="FFFFFF"/>
        <w:spacing w:before="0" w:beforeAutospacing="0" w:after="0" w:afterAutospacing="0"/>
        <w:ind w:firstLine="720"/>
        <w:jc w:val="both"/>
        <w:rPr>
          <w:color w:val="000000"/>
          <w:sz w:val="26"/>
          <w:szCs w:val="26"/>
        </w:rPr>
      </w:pPr>
      <w:r w:rsidRPr="00621009">
        <w:rPr>
          <w:color w:val="000000"/>
          <w:sz w:val="26"/>
          <w:szCs w:val="26"/>
        </w:rPr>
        <w:t>Направить дело на новое рассмотрение в Махачкалинский гарнизонный военный суд.</w:t>
      </w:r>
    </w:p>
    <w:p w:rsidR="00621009" w:rsidRPr="00621009" w:rsidRDefault="00621009" w:rsidP="00621009">
      <w:pPr>
        <w:pStyle w:val="a3"/>
        <w:shd w:val="clear" w:color="auto" w:fill="FFFFFF"/>
        <w:spacing w:before="0" w:beforeAutospacing="0" w:after="0" w:afterAutospacing="0"/>
        <w:ind w:firstLine="720"/>
        <w:jc w:val="both"/>
        <w:rPr>
          <w:color w:val="000000"/>
          <w:sz w:val="26"/>
          <w:szCs w:val="26"/>
        </w:rPr>
      </w:pPr>
      <w:r w:rsidRPr="00621009">
        <w:rPr>
          <w:color w:val="000000"/>
          <w:sz w:val="26"/>
          <w:szCs w:val="26"/>
        </w:rPr>
        <w:lastRenderedPageBreak/>
        <w:t>Председатель Кассационного</w:t>
      </w:r>
    </w:p>
    <w:p w:rsidR="00621009" w:rsidRPr="00621009" w:rsidRDefault="00621009" w:rsidP="00621009">
      <w:pPr>
        <w:pStyle w:val="a3"/>
        <w:shd w:val="clear" w:color="auto" w:fill="FFFFFF"/>
        <w:spacing w:before="0" w:beforeAutospacing="0" w:after="0" w:afterAutospacing="0"/>
        <w:ind w:firstLine="720"/>
        <w:jc w:val="both"/>
        <w:rPr>
          <w:color w:val="000000"/>
          <w:sz w:val="26"/>
          <w:szCs w:val="26"/>
        </w:rPr>
      </w:pPr>
      <w:r w:rsidRPr="00621009">
        <w:rPr>
          <w:color w:val="000000"/>
          <w:sz w:val="26"/>
          <w:szCs w:val="26"/>
        </w:rPr>
        <w:t>военного суда                                                                                                А.А. Красько</w:t>
      </w:r>
    </w:p>
    <w:p w:rsidR="001A5778" w:rsidRPr="00621009" w:rsidRDefault="001A5778">
      <w:pPr>
        <w:rPr>
          <w:rFonts w:ascii="Times New Roman" w:hAnsi="Times New Roman" w:cs="Times New Roman"/>
          <w:sz w:val="26"/>
          <w:szCs w:val="26"/>
        </w:rPr>
      </w:pPr>
    </w:p>
    <w:sectPr w:rsidR="001A5778" w:rsidRPr="00621009" w:rsidSect="00621009">
      <w:pgSz w:w="11906" w:h="16838"/>
      <w:pgMar w:top="851" w:right="567"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1009"/>
    <w:rsid w:val="00197016"/>
    <w:rsid w:val="001A5778"/>
    <w:rsid w:val="00621009"/>
    <w:rsid w:val="00F01E3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C3DD91-B3B4-45EB-AA08-85637ABF9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ru-RU" w:bidi="ar-SA"/>
      </w:rPr>
    </w:rPrDefault>
    <w:pPrDefault>
      <w:pPr>
        <w:ind w:firstLine="709"/>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621009"/>
    <w:pPr>
      <w:spacing w:before="100" w:beforeAutospacing="1" w:after="100" w:afterAutospacing="1"/>
      <w:ind w:firstLine="0"/>
    </w:pPr>
    <w:rPr>
      <w:rFonts w:ascii="Times New Roman" w:eastAsia="Times New Roman" w:hAnsi="Times New Roman" w:cs="Times New Roman"/>
      <w:sz w:val="24"/>
      <w:szCs w:val="24"/>
    </w:rPr>
  </w:style>
  <w:style w:type="character" w:customStyle="1" w:styleId="others4">
    <w:name w:val="others4"/>
    <w:basedOn w:val="a0"/>
    <w:rsid w:val="00621009"/>
  </w:style>
  <w:style w:type="character" w:customStyle="1" w:styleId="others1">
    <w:name w:val="others1"/>
    <w:basedOn w:val="a0"/>
    <w:rsid w:val="00621009"/>
  </w:style>
  <w:style w:type="character" w:customStyle="1" w:styleId="others3">
    <w:name w:val="others3"/>
    <w:basedOn w:val="a0"/>
    <w:rsid w:val="00621009"/>
  </w:style>
  <w:style w:type="paragraph" w:customStyle="1" w:styleId="msoclassa3">
    <w:name w:val="msoclassa3"/>
    <w:basedOn w:val="a"/>
    <w:rsid w:val="00621009"/>
    <w:pPr>
      <w:spacing w:before="100" w:beforeAutospacing="1" w:after="100" w:afterAutospacing="1"/>
      <w:ind w:firstLine="0"/>
    </w:pPr>
    <w:rPr>
      <w:rFonts w:ascii="Times New Roman" w:eastAsia="Times New Roman" w:hAnsi="Times New Roman" w:cs="Times New Roman"/>
      <w:sz w:val="24"/>
      <w:szCs w:val="24"/>
    </w:rPr>
  </w:style>
  <w:style w:type="paragraph" w:customStyle="1" w:styleId="msoclasshtml">
    <w:name w:val="msoclasshtml"/>
    <w:basedOn w:val="a"/>
    <w:rsid w:val="00621009"/>
    <w:pPr>
      <w:spacing w:before="100" w:beforeAutospacing="1" w:after="100" w:afterAutospacing="1"/>
      <w:ind w:firstLine="0"/>
    </w:pPr>
    <w:rPr>
      <w:rFonts w:ascii="Times New Roman" w:eastAsia="Times New Roman" w:hAnsi="Times New Roman" w:cs="Times New Roman"/>
      <w:sz w:val="24"/>
      <w:szCs w:val="24"/>
    </w:rPr>
  </w:style>
  <w:style w:type="paragraph" w:customStyle="1" w:styleId="msoclassconsplusnormal">
    <w:name w:val="msoclassconsplusnormal"/>
    <w:basedOn w:val="a"/>
    <w:rsid w:val="00621009"/>
    <w:pPr>
      <w:spacing w:before="100" w:beforeAutospacing="1" w:after="100" w:afterAutospacing="1"/>
      <w:ind w:firstLine="0"/>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63999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1944</Words>
  <Characters>11085</Characters>
  <Application>Microsoft Office Word</Application>
  <DocSecurity>0</DocSecurity>
  <Lines>92</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HP Inc.</Company>
  <LinksUpToDate>false</LinksUpToDate>
  <CharactersWithSpaces>13003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Шуайпов</dc:creator>
  <cp:keywords/>
  <dc:description/>
  <cp:lastModifiedBy>Магомедбасир Шуайпов</cp:lastModifiedBy>
  <cp:revision>1</cp:revision>
  <dcterms:created xsi:type="dcterms:W3CDTF">2021-07-15T07:58:00Z</dcterms:created>
  <dcterms:modified xsi:type="dcterms:W3CDTF">2021-07-15T08:08:00Z</dcterms:modified>
</cp:coreProperties>
</file>