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3260" w:rsidRPr="006F3260" w:rsidRDefault="006F3260">
      <w:pPr>
        <w:pStyle w:val="ConsPlusNormal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КОНСТИТУЦИОННЫЙ СУД РОССИЙСКОЙ ФЕДЕРАЦИИ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Именем Российской Федерации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ПОСТАНОВЛЕНИЕ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от 6 апреля 2023 г. N 15-П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ПО ДЕЛУ О ПРОВЕРКЕ КОНСТИТУЦИОННОСТИ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АБЗАЦА ДЕВЯТОГО ПУНКТА 2 СТАТЬИ 1, АБЗАЦЕВ ПЕРВОГО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И ВТОРОГО ПУНКТА 1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ПРЕДЛОЖЕНИЯ ПЕРВОГО ПУНКТА 2 СТАТЬИ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21, ПУНКТА 2 СТАТЬИ 22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ПУНКТА 3 СТАТЬИ 27 ФЕДЕРАЛЬНОГО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ЗАКОНА "О ПРОКУРАТУРЕ РОССИЙСКОЙ ФЕДЕРАЦИИ", АБЗАЦА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ВТОРОГО ЧАСТИ 6 СТАТЬИ 28.3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ПРЕДЛОЖЕНИЯ ВТОРОГО ЧАСТИ 1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СТАТЬИ 28.4 КОДЕКСА РОССИЙСКОЙ ФЕДЕРАЦИИ ОБ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АДМИНИСТРАТИВНЫХ</w:t>
      </w:r>
      <w:proofErr w:type="gramEnd"/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ПРАВОНАРУШЕНИЯХ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>, А ТАКЖЕ ПУНКТА 1 ЧАСТИ 3 СТАТЬИ 16.5 ЗАКОНА</w:t>
      </w:r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ГОРОДА МОСКВЫ "КОДЕКС ГОРОДА МОСКВЫ ОБ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АДМИНИСТРАТИВНЫХ</w:t>
      </w:r>
      <w:proofErr w:type="gramEnd"/>
    </w:p>
    <w:p w:rsidR="006F3260" w:rsidRPr="006F3260" w:rsidRDefault="006F3260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ПРАВОНАРУШЕНИЯХ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>" В СВЯЗИ С ЖАЛОБОЙ ГРАЖДАНИНА П.Н. ЛАКИНА</w:t>
      </w:r>
    </w:p>
    <w:p w:rsidR="006F3260" w:rsidRPr="006F3260" w:rsidRDefault="006F326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Конституционный Суд Российской Федерации в составе Председателя В.Д.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Зорькина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, судей А.Ю.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Бушева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, Г.А. Гаджиева, Л.М.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Жарковой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, С.М. Казанцева, С.Д. Князева, А.Н.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Кокотова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, Л.О.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Красавчиковой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>, С.П. Маврина, Н.В. Мельникова,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руководствуясь </w:t>
      </w:r>
      <w:hyperlink r:id="rId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125 (пункт "а" части 4)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Федерации, </w:t>
      </w:r>
      <w:hyperlink r:id="rId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пунктом 3 части первой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частями третьей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четвертой статьи 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частью первой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статьями 36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47.1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86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hyperlink r:id="rId1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96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97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99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"О Конституционном Суде Российской Федерации",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рассмотрел в заседании без проведения слушания дело о проверке конституционности </w:t>
      </w:r>
      <w:hyperlink r:id="rId1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абзаца девятого пункта 2 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абзацев первого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второго пункта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предложения первого </w:t>
      </w:r>
      <w:hyperlink r:id="rId2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3 статьи 27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"О прокуратуре Российской Федерации", </w:t>
      </w:r>
      <w:hyperlink r:id="rId2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абзаца второго части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предложения второго </w:t>
      </w:r>
      <w:hyperlink r:id="rId2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, а также </w:t>
      </w:r>
      <w:hyperlink r:id="rId2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1 части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Закона города Москвы "Кодекс города Москвы об административных правонарушениях".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Поводом к рассмотрению дела явилась жалоба гражданина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. Основанием к рассмотрению дела явилась обнаружившаяся неопределенность в вопросе о том, соответствуют ли </w:t>
      </w:r>
      <w:hyperlink r:id="rId2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Федерации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оспариваемые заявителем законоположения.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Заслушав сообщение судьи-докладчика А.Н.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Кокотова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>, исследовав представленные документы и иные материалы, Конституционный Суд Российской Федерации</w:t>
      </w:r>
    </w:p>
    <w:p w:rsidR="006F3260" w:rsidRPr="006F3260" w:rsidRDefault="006F3260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установил:</w:t>
      </w:r>
    </w:p>
    <w:p w:rsidR="006F3260" w:rsidRPr="006F3260" w:rsidRDefault="006F326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1. В соответствии с Федеральным </w:t>
      </w:r>
      <w:hyperlink r:id="rId2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17 января 1992 года N 2202-I "О прокуратуре Российской Федерации":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в целях обеспечения верховенства закона, единства и укрепления законности, защиты прав и свобод человека и гражданина, а также охраняемых законом интересов общества и государства прокуратура Российской Федерации осуществляет возбуждение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дел об административных правонарушениях и проведение административного расследования в соответствии с полномочиями, установленными </w:t>
      </w:r>
      <w:hyperlink r:id="rId2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 и другими федеральными законами </w:t>
      </w:r>
      <w:hyperlink r:id="rId2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(абзац девятый пункта 2 статьи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предметом надзора прокуратуры Российской Федерации являются соблюдение </w:t>
      </w:r>
      <w:hyperlink r:id="rId3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 законов, действующих на территории Российской Федерации, федеральными органами исполнительной власти, Следственным комитетом Российской Федерации, представительными (законодательными) и исполнительными органами государственной власти субъектов Российской Федерации, органами местного самоуправления, органами военного управления, органами контроля, их должностными лицами, субъектами осуществления общественного контроля за обеспечением прав человека в местах принудительного содержания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содействия лицам, находящимся в местах принудительного содержания, а также органами управления и руководителями коммерческих и некоммерческих организаций (</w:t>
      </w:r>
      <w:hyperlink r:id="rId3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абзацы первый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второй пункта 1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>);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при осуществлении надзора за исполнением законов органы прокуратуры не подменяют иные государственные органы (предложение первое </w:t>
      </w:r>
      <w:hyperlink r:id="rId3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>);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прокурор или его заместитель по основаниям, установленным законом, возбуждает производство об административном правонарушении, требует привлечения лиц, нарушивших закон, к иной установленной законом ответственности, предостерегает о недопустимости нарушения закона </w:t>
      </w:r>
      <w:hyperlink r:id="rId3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(пункт 2 статьи 22)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;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в случаях, когда нарушение прав и свобод человека и гражданина имеет характер административного правонарушения, прокурор возбуждает производство об административном правонарушении или незамедлительно передает сообщение о правонарушении и материалы проверки в орган или должностному лицу, которые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полномочны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рассматривать дела об административных правонарушениях </w:t>
      </w:r>
      <w:hyperlink r:id="rId3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(пункт 3 статьи 27)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Согласно положениям </w:t>
      </w:r>
      <w:hyperlink r:id="rId3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протоколы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об административных правонарушениях, посягающих на общественный порядок и общественную безопасность, предусмотренных законами субъектов Российской Федерации, составляются должностными лицами органов внутренних дел (полиции) в случае, если передача этих полномочий предусматривается соглашениями между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и органами исполнительной власти субъектов Российской Федерации о передаче осуществления части полномочий </w:t>
      </w:r>
      <w:hyperlink r:id="rId3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(абзац второй части 6 статьи 28.3)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при осуществлении надзора за соблюдением </w:t>
      </w:r>
      <w:hyperlink r:id="rId3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исполнением законов, действующих на территории Российской Федерации, прокурор также вправе возбудить дело о любом другом административном правонарушении, ответственность за которое предусмотрена данным </w:t>
      </w:r>
      <w:hyperlink r:id="rId3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или законом субъекта Российской Федерации (предложение второе </w:t>
      </w:r>
      <w:hyperlink r:id="rId4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>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hyperlink r:id="rId41">
        <w:proofErr w:type="gramStart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части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"Должностные лица, уполномоченные составлять протоколы об административных правонарушениях" Закона города Москвы от 21 ноября 2007 года N 45 "Кодекс города Москвы об административных правонарушениях" (далее - КоАП Москвы) (в редакции, примененной в деле с участием заявителя) устанавливает, что помимо случаев, предусмотренных </w:t>
      </w:r>
      <w:hyperlink r:id="rId4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частями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4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данной статьи, протоколы об административных правонарушениях, предусмотренных КоАП Москвы, в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частности его </w:t>
      </w:r>
      <w:hyperlink r:id="rId4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 вправе составлять должностные лица органов внутренних дел.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1.1. Гражданин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обратился 1 ноября 2020 года в МО МВД России "Коммунарский" г. Москвы с заявлением о принятии мер в отношении его соседей, которые нарушали режим тишины в ночное время. По указанному факту постановлением временно исполняющего обязанности начальника данного межмуниципального отдела от 8 ноября 2020 года отказано в возбуждении уголовного дела в связи с отсутствием события преступления, предусмотренного </w:t>
      </w:r>
      <w:hyperlink r:id="rId4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213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"Хулиганство" УК Российской Федерации. В постановлении указано на возможные признаки в действиях соседей заявителя административного правонарушения, предусмотренного </w:t>
      </w:r>
      <w:hyperlink r:id="rId4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и на то, что составление протокола о таком административном правонарушении не относится к полномочиям должностных лиц органов внутренних дел.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23 ноября 2020 года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обратился в прокуратуру Троицкого и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Новомосковского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административных округов (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ТиНАО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) города Москвы с заявлением о возбуждении дела об административном правонарушении, предусмотренном </w:t>
      </w:r>
      <w:hyperlink r:id="rId4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по тому же факту противоправных действий, приложив к нему постановление от 8 ноября 2020 года.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Данное заявление 27 ноября 2020 года было направлено исполняющим обязанности первого заместителя прокурора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ТиНАО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г. Москвы начальнику УВД по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ТиНАО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ГУ МВД России по г. Москве для рассмотрения по существу на основании </w:t>
      </w:r>
      <w:hyperlink r:id="rId4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3 статьи 8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от 2 мая 2006 года N 59-ФЗ "О порядке рассмотрения обращений граждан Российской Федерации".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Начальник МО МВД России "Коммунарский" г. Москвы ответом от 23 января 2021 года уведомил заявителя о том, что в результате проведенной проверки подтвердились факты, изложенные в его обращении, и доводы, указанные в обращении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, признаны обоснованными. По существу поставленного вопроса в ответе органа внутренних дел сообщалось о ранее принятом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решении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об отказе в возбуждении уголовного дела.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оспорил действия (бездействие) органов прокуратуры по его обращению в порядке административного судопроизводства. Решением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Щербинского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районного суда города Москвы от 29 июня 2021 года отказано в удовлетворении требований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о признании незаконным бездействия прокуратуры и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обязании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ее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рассмотреть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заявление истца в порядке, предусмотренном законодательством об административных правонарушениях. Данное решение оставлено без изменений апелляционным определением судебной коллегии по административным делам Московского городского суда от 23 ноября 2021 года и кассационным определением судебной коллегии по административным делам Второго кассационного суда общей юрисдикции от 25 февраля 2022 года. Определением судьи Верховного Суда Российской Федерации от 23 мая 2022 года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Лакину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отказано в передаче кассационной жалобы для рассмотрения в судебном заседании Судебной коллегии по административным делам Верховного Суда Российской Федерации, с чем согласился заместитель Председателя Верховного Суда Российской Федерации (письмо от 21 июля 2022 года). Суды мотивировали свое решение тем, что орган прокуратуры вправе возбудить дело о любом административном правонарушении при осуществлении надзора за соблюдением </w:t>
      </w:r>
      <w:hyperlink r:id="rId4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исполнением законов (</w:t>
      </w:r>
      <w:hyperlink r:id="rId5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Федерации), однако такой надзор не осуществляется в отношении физических лиц (</w:t>
      </w:r>
      <w:hyperlink r:id="rId5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"О прокуратуре Российской Федерации").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При этом в решении суда кассационной инстанции отмечено, что на момент рассмотрения органом прокуратуры обращения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не было заключено соглашение между МВД России и Правительством Москвы о передаче органам внутренних дел полномочий по составлению протоколов по делам об административных правонарушениях, предусмотренных </w:t>
      </w:r>
      <w:hyperlink r:id="rId5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Москвы. Вместе с тем указанное обстоятельство не имеет правового значения для рассмотрения дела заявителя, поскольку из содержания данного ему ответа не следует, что должностное лицо прокуратуры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lastRenderedPageBreak/>
        <w:t>ТиНАО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г. Москвы возложило на орган внутренних дел обязанность составить протокол об административном правонарушении.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По мнению заявителя, оспариваемые законоположения не соответствуют </w:t>
      </w:r>
      <w:hyperlink r:id="rId5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статьям 1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5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5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15 (части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5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5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17 (часть 3)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5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18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5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19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6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46 (части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6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hyperlink r:id="rId6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129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Федерации, поскольку позволяют органу прокуратуры не принимать процессуальное решение по результатам рассмотрения заявления о возбуждении дела об административном правонарушении, предусмотренном </w:t>
      </w:r>
      <w:hyperlink r:id="rId6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и допускают перенаправление этого обращения в орган внутренних дел, к полномочиям которого не относится разрешение указанного вопроса.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1.2.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В силу </w:t>
      </w:r>
      <w:hyperlink r:id="rId6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статей 74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6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96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6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97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"О Конституционном Суде Российской Федерации" Конституционный Суд Российской Федерации, проверяя по жалобе гражданина конституционность законоположений, примененных в его деле, когда им исчерпаны все другие внутригосударственные средства судебной защиты, принимает постановление, оценивая как буквальный смысл рассматриваемых законоположений, так и смысл, придаваемый им официальным и иным толкованием, в том числе в решениях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по конкретному делу, или сложившейся правоприменительной практикой, а также исходя из их места в системе правовых норм, не будучи связанным основаниями и доводами, изложенными в жалобе. Конституционный Суд Российской Федерации при осуществлении конституционного судопроизводства решает исключительно вопросы права, воздерживаясь от установления и исследования фактических обстоятельств во всех случаях, когда это входит в компетенцию других судов или иных органов.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hyperlink r:id="rId6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 второй части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ранее был предметом рассмотрения Конституционного Суда Российской Федерации, в том числе в аспекте, оспариваемом заявителем. В </w:t>
      </w:r>
      <w:hyperlink r:id="rId6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2 июля 2018 года N 27-П Конституционный Суд Российской Федерации признал данное </w:t>
      </w:r>
      <w:hyperlink r:id="rId6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положение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не противоречащим </w:t>
      </w:r>
      <w:hyperlink r:id="rId7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Федерации, поскольку по своему нормативному содержанию в системе действующего правового регулирования он предполагает, что: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>заключение соглашений о передаче осуществления полномочий по составлению протоколов о предусмотренных законами субъектов Российской Федерации административных правонарушениях, посягающих на общественный порядок и общественную безопасность, должностным лицам органов внутренних дел (полиции) направлено на обеспечение сбалансированного сочетания интересов образующих единую систему исполнительной власти Российской Федерации федеральных и региональных органов исполнительной власти, отвечающего задачам эффективной административно-правовой защиты прав и свобод граждан;</w:t>
      </w:r>
      <w:proofErr w:type="gramEnd"/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>инициатива заключения таких соглашений должна исходить от органов исполнительной власти субъектов Российской Федерации, которые не могут быть принуждены к их подписанию на неприемлемых для себя организационно-правовых, финансовых или иных условиях, а федеральный орган исполнительной власти, осуществляющий функции по выработке и реализации государственной политики и нормативно-правовому регулированию в сфере внутренних дел, не вправе произвольно отказывать органам исполнительной власти субъектов Российской Федерации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 их заключении в случаях, когда проекты соответствующих соглашений отвечают требованиям, установленным федеральными законами и принятыми в соответствии с ними законами субъектов Российской Федерации;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должностные лица органов внутренних дел (полиции) обязаны - в рамках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полномочий, возложенных на них </w:t>
      </w:r>
      <w:hyperlink r:id="rId7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 и Федеральным </w:t>
      </w:r>
      <w:hyperlink r:id="rId7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7 февраля 2011 года N 3-ФЗ "О полиции", - оказывать содействие в привлечении виновных в совершении предусмотренных законами субъектов Российской Федерации административных правонарушений, посягающих на общественный порядок и общественную безопасность, и при отсутствии соответствующих соглашений, заключенных между органами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исполнительной власти субъектов Российской Федерации и МВД России.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Как особо указал Конституционный Суд Российской Федерации в названном </w:t>
      </w:r>
      <w:hyperlink r:id="rId7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в силу </w:t>
      </w:r>
      <w:hyperlink r:id="rId7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 в случае обращения должностных лиц, уполномоченных составлять протоколы о совершенных административных правонарушениях, сотрудники полиции могут осуществлять доставление и административное задержание лиц, привлекаемых к ответственности, при выявлении любых административных правонарушений (</w:t>
      </w:r>
      <w:hyperlink r:id="rId7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части 1 статьи 27.2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7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части 1 статьи 27.3</w:t>
        </w:r>
        <w:proofErr w:type="gramEnd"/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вправе производить в целях обнаружения орудий совершения либо предметов административного правонарушения личный досмотр, досмотр вещей, находящихся при физическом лице, досмотр транспортного средства, а также изъятие вещей, явившихся орудиями совершения или предметами административного правонарушения, и документов, имеющих значение доказательств по делу об административном правонарушении и обнаруженных при осуществлении личного досмотра, досмотра вещей, находящихся при физическом лице, и досмотра транспортного средства (</w:t>
      </w:r>
      <w:hyperlink r:id="rId7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</w:t>
        </w:r>
        <w:proofErr w:type="gramEnd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 xml:space="preserve"> </w:t>
        </w:r>
        <w:proofErr w:type="gramStart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 статьи 27.7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7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2 статьи 27.9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7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1 статьи 27.10</w:t>
        </w:r>
      </w:hyperlink>
      <w:r w:rsidRPr="006F3260">
        <w:rPr>
          <w:rFonts w:ascii="Times New Roman" w:hAnsi="Times New Roman" w:cs="Times New Roman"/>
          <w:sz w:val="24"/>
          <w:szCs w:val="24"/>
        </w:rPr>
        <w:t>).</w:t>
      </w:r>
      <w:proofErr w:type="gramEnd"/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Соответственно, </w:t>
      </w:r>
      <w:hyperlink r:id="rId8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 второй части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не нарушает конституционных прав заявителя в оспариваемом им аспекте. Следовательно, производство по настоящему делу в части проверки конституционности этого </w:t>
      </w:r>
      <w:hyperlink r:id="rId8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законоположения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подлежит прекращению на основании </w:t>
      </w:r>
      <w:hyperlink r:id="rId8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3 части первой статьи 43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первой статьи 68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"О Конституционном Суде Российской Федерации".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Таким образом, предметом рассмотрения Конституционного Суда Российской Федерации по настоящему делу являются </w:t>
      </w:r>
      <w:hyperlink r:id="rId8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 девятый пункта 2 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8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абзацы первый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второй пункта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предложение первое </w:t>
      </w:r>
      <w:hyperlink r:id="rId8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8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2 статьи 22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8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3 статьи 27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"О прокуратуре Российской Федерации", предложение второе </w:t>
      </w:r>
      <w:hyperlink r:id="rId9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и </w:t>
      </w:r>
      <w:hyperlink r:id="rId9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части 3</w:t>
        </w:r>
        <w:proofErr w:type="gramEnd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 xml:space="preserve">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в той мере, в какой на их основании в системе действующего правового регулирования определяются должностные лица, уполномоченные возбуждать дела об административных правонарушениях, предусмотренных </w:t>
      </w:r>
      <w:hyperlink r:id="rId9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граждан.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Провозглашая человека, его права и свободы высшей ценностью, а признание, соблюдение и защиту прав и свобод человека и гражданина - обязанностью государства и гарантируя государственную защиту прав и свобод человека и гражданина как основное право, </w:t>
      </w:r>
      <w:hyperlink r:id="rId9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Конституция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устанавливает обеспечивающий реализацию этих положений механизм организации и функционирования публичной власти и, прежде всего, определяет Российскую Федерацию как демократическое федеративное правовое государство с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республиканской формой правления, а в качестве одной из основ федеративного устройства - единство системы государственной власти и разграничение предметов ведения и полномочий между органами государственной власти Российской Федерац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ии и ее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субъектов (</w:t>
      </w:r>
      <w:hyperlink r:id="rId9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9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9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5, часть 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97">
        <w:proofErr w:type="gramStart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45,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Конституции Российской Федерации), что, в частности, подразумевает наличие у каждого уровня государственной власти сферы полномочий, за которую она несет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самостоятельную ответственность, и вместе с тем возможность оказания федеральной властью содействия властям субъектов в реализации их полномочий в порядке и формах, предусмотренных </w:t>
      </w:r>
      <w:hyperlink r:id="rId9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Конституцией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федеральным законодательством.</w:t>
      </w:r>
      <w:proofErr w:type="gramEnd"/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>Так, регулирование и защита прав и свобод человека и гражданина находится в ведении Российской Федерации (</w:t>
      </w:r>
      <w:hyperlink r:id="rId9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71, пункт "в"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 Конституции Российской Федерации), а защита прав и свобод человека и гражданина, обеспечение законности, правопорядка, общественной безопасности, административное и административно-процессуальное законодательство отнесено к совместному ведению Российской Федерации и субъектов Российской Федерации (</w:t>
      </w:r>
      <w:hyperlink r:id="rId10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72, пункты "б"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0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"к" 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 Конституции Российской Федерации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>). По предметам совместного ведения Российской Федерации и субъектов Российской Федерации издаются федеральные законы и принимаемые в соответствии с ними законы и иные нормативные правовые акты субъектов Российской Федерации (</w:t>
      </w:r>
      <w:hyperlink r:id="rId10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76, часть 2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 Конституции Российской Федерации).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Законодательство об административных правонарушениях, задачами которого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являются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 том числе защита личности, охрана прав и свобод человека и гражданина, общественного порядка и общественной безопасности от административных правонарушений, а также предупреждение административных правонарушений (</w:t>
      </w:r>
      <w:hyperlink r:id="rId10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1.2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Федерации), состоит из </w:t>
      </w:r>
      <w:hyperlink r:id="rId10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об административных правонарушениях Российской Федерации и принимаемых в соответствии с ним законов субъектов Российской Федерации об административных правонарушениях (</w:t>
      </w:r>
      <w:hyperlink r:id="rId10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КоАП Российской Федерации).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Предметы ведения Российской Федерации и субъектов Российской Федерации в области законодательства об административных правонарушениях закреплены соответственно в </w:t>
      </w:r>
      <w:hyperlink r:id="rId10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1.3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0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1.3.1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Федерации. В частности, к ведению субъектов Российской Федерации отнесено определение перечня должностных лиц, уполномоченных составлять протоколы об административных правонарушениях, предусмотренных законами субъектов Российской Федерации (</w:t>
      </w:r>
      <w:hyperlink r:id="rId10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6 части 1 статьи 1.3.1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данного Кодекса).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Закрепляя и изменяя составы административных правонарушений, порядок производства по делам об административных правонарушениях, в том числе в части возбуждения дел об административных правонарушениях, законодатель связан вытекающими из </w:t>
      </w:r>
      <w:hyperlink r:id="rId10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статьи 55 (часть 3)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 критериями допустимости ограничений прав и свобод, их соразмерности конституционно одобряемым целям, а также обязан соблюдать гарантируемое ее </w:t>
      </w:r>
      <w:hyperlink r:id="rId11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19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равенство всех перед законом, означающее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>, что любое административное правонарушение и порядок привлечения к ответственности за него должны быть четко определены в законе, причем так, чтобы исходя из текста нормы - в случае необходимости с помощью данного судами толкования - каждый вовлеченный в область действия законодательства об административных правонарушениях мог предвидеть последствия тех или иных действий (бездействия). Иное может вести к противоречивому и произвольному применению мер административной ответственности, что подрывает действие гарантий защиты прав, свобод и законных интересов лиц, привлекаемых к административной ответственности, потерпевших, других участников производства по делам об административных правонарушениях.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3. В соответствии со </w:t>
      </w:r>
      <w:hyperlink r:id="rId11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129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 прокуратура Российской Федерации - единая федеральная централизованная система органов, осуществляющих надзор за соблюдением </w:t>
      </w:r>
      <w:hyperlink r:id="rId11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исполнением законов, надзор за соблюдением прав и свобод человека и гражданина,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уголовное преследование в соответствии со своими полномочиями, а также выполняющих иные функции; полномочия и функции прокуратуры Российской Федерации, ее организация и порядок деятельности определяются федеральным законом.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Указанные функции и полномочия прокуратуры призваны обеспечить действенность положений </w:t>
      </w:r>
      <w:hyperlink r:id="rId11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 высшей ценности человека, его прав и свобод, верховенстве </w:t>
      </w:r>
      <w:hyperlink r:id="rId11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федеральных законов, равенстве всех перед законом и судом, гарантиях государственной, в том числе судебной, защиты прав и свобод (</w:t>
      </w:r>
      <w:hyperlink r:id="rId11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11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4, часть 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11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статьи 15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1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1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18</w:t>
        </w:r>
      </w:hyperlink>
      <w:r w:rsidRPr="006F3260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hyperlink r:id="rId12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19,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12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45,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12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46,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>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Согласно Федеральному </w:t>
      </w:r>
      <w:hyperlink r:id="rId12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закону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"О прокуратуре Российской Федерации" в целях обеспечения верховенства закона, единства и укрепления законности, защиты прав и свобод человека и гражданина, а также охраняемых законом интересов общества и государства прокуратура Российской Федерации осуществляет возбуждение дел об административных правонарушениях и проведение административного расследования в соответствии с полномочиями, установленными </w:t>
      </w:r>
      <w:hyperlink r:id="rId12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 и другими федеральными законами </w:t>
      </w:r>
      <w:hyperlink r:id="rId12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(абзац</w:t>
        </w:r>
        <w:proofErr w:type="gramEnd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 xml:space="preserve"> девятый пункта 2 статьи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. Прокурор или его заместитель по основаниям, установленным законом, возбуждает производство об административном правонарушении, требует привлечения лиц, нарушивших закон, к иной установленной законом ответственности, предостерегает о недопустимости нарушения закона (</w:t>
      </w:r>
      <w:hyperlink r:id="rId12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2 статьи 22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). В случаях, когда нарушение прав и свобод человека и гражданина имеет характер административного правонарушения, прокурор возбуждает производство об административном правонарушении или незамедлительно передает сообщение о правонарушении и материалы проверки в орган или должностному лицу, которые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полномочны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рассматривать дела об административных правонарушениях </w:t>
      </w:r>
      <w:hyperlink r:id="rId12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(пункт 3 статьи 27)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В соответствии с названным Федеральным законом органы прокуратуры осуществляют надзор за соблюдением </w:t>
      </w:r>
      <w:hyperlink r:id="rId12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исполнением законов, действующих на территории Российской Федерации, в отношении федеральных органов исполнительной власти, Следственного комитета Российской Федерации, представительных (законодательных) и исполнительных органов государственной власти субъектов Российской Федерации, органов местного самоуправления, органов военного управления, органов контроля, их должностных лиц, субъектов осуществления общественного контроля за обеспечением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прав человека в местах принудительного содержания и содействия лицам, находящимся в местах принудительного содержания, органов управления и руководителей коммерческих и некоммерческих организаций, а также за соответствием законам правовых актов, издаваемых перечисленными органами и должностными лицами </w:t>
      </w:r>
      <w:hyperlink r:id="rId12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(пункт 1 статьи 21)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. В отношении указанных органов и должностных лиц органы прокуратуры осуществляют надзор за соблюдением прав и свобод человека и гражданина </w:t>
      </w:r>
      <w:hyperlink r:id="rId13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(пункт 1</w:t>
        </w:r>
        <w:proofErr w:type="gramEnd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 xml:space="preserve"> статьи 26)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Осуществляя данные виды надзора, органы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прокуратуры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не подменяют иные государственные органы и должностных лиц (</w:t>
      </w:r>
      <w:hyperlink r:id="rId13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2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3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2 статьи 26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"О прокуратуре Российской Федерации"). Это принципиальное требование, как указал Конституционный Суд Российской Федерации, подчеркивает именно вневедомственный и межотраслевой характер прокурорского надзора как института, предназначенного для универсальной, постоянной и эффективной защиты конституционно значимых ценностей,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следовательно, распространяющегося и на те сферы общественных отношений, применительно к которым действует специальный (ведомственный) государственный контроль (надзор) (</w:t>
      </w:r>
      <w:hyperlink r:id="rId13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Постановление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17 февраля 2015 года N 2-П).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Приведенным положениям Федерального </w:t>
      </w:r>
      <w:hyperlink r:id="rId13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"О прокуратуре Российской Федерации" корреспондирует </w:t>
      </w:r>
      <w:hyperlink r:id="rId13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Федерации, которая содержит перечень статей данного </w:t>
      </w:r>
      <w:hyperlink r:id="rId13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закрепляющих составы административных правонарушений, дела по которым возбуждает прокурор. Наряду с этим установлено, что при осуществлении надзора за соблюдением </w:t>
      </w:r>
      <w:hyperlink r:id="rId13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исполнением законов, действующих на территории Российской Федерации, прокурор также вправе возбудить дело о любом другом административном правонарушении, ответственность за которое предусмотрена данным </w:t>
      </w:r>
      <w:hyperlink r:id="rId13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или законом субъекта Российской Федерации. О возбуждении дела об административном правонарушении прокурором выносится постановление (</w:t>
      </w:r>
      <w:hyperlink r:id="rId13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2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Соответственно, если прокурор, осуществляя указанные надзорные полномочия и установив наличие повода и достаточных данных для возбуждения дела об административном правонарушении, которое не относится к указанным в </w:t>
      </w:r>
      <w:hyperlink r:id="rId14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Федерации, придет к выводу, что из фактических обстоятельств следует необходимость реагирования именно в такой форме для восстановления правопорядка с точки зрения целей и задач прокурорского надзора, в частности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если уполномоченные органы не отреагировали надлежащим образом или не определены, то он вправе возбудить дело о соответствующем административном правонарушении, в том числе в отношении гражданина.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Как подчеркнул Конституционный Суд Российской Федерации в </w:t>
      </w:r>
      <w:hyperlink r:id="rId14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17 февраля 2015 года N 2-П, с учетом характера возложенных на прокуратуру Российской Федерации публичных функций, связанных с поддержанием правопорядка и обеспечением своевременного восстановления нарушенных прав и законных интересов граждан и их объединений, предполагается, что органы прокуратуры должны адекватно реагировать с помощью всех доступных им законных средств на ставшие известными факты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нарушения законов независимо от источника информации, включая информацию, полученную прокурором самостоятельно на законных основаниях.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Поэтому </w:t>
      </w:r>
      <w:r w:rsidRPr="00A9322F">
        <w:rPr>
          <w:rFonts w:ascii="Times New Roman" w:hAnsi="Times New Roman" w:cs="Times New Roman"/>
          <w:b/>
          <w:sz w:val="24"/>
          <w:szCs w:val="24"/>
        </w:rPr>
        <w:t xml:space="preserve">обращение гражданина, содержащее сведения о совершенном административном правонарушении, которое не относится к административным правонарушениям, дела о которых в соответствии с </w:t>
      </w:r>
      <w:hyperlink r:id="rId142">
        <w:r w:rsidRPr="00A9322F">
          <w:rPr>
            <w:rFonts w:ascii="Times New Roman" w:hAnsi="Times New Roman" w:cs="Times New Roman"/>
            <w:b/>
            <w:color w:val="0000FF"/>
            <w:sz w:val="24"/>
            <w:szCs w:val="24"/>
          </w:rPr>
          <w:t>частью 1 статьи 28.4</w:t>
        </w:r>
      </w:hyperlink>
      <w:r w:rsidRPr="00A9322F">
        <w:rPr>
          <w:rFonts w:ascii="Times New Roman" w:hAnsi="Times New Roman" w:cs="Times New Roman"/>
          <w:b/>
          <w:sz w:val="24"/>
          <w:szCs w:val="24"/>
        </w:rPr>
        <w:t xml:space="preserve"> КоАП Российской Федерации уполномочен возбуждать прокурор, подлежит рассмотрению прокурором не на основании данного </w:t>
      </w:r>
      <w:hyperlink r:id="rId143">
        <w:r w:rsidRPr="00A9322F">
          <w:rPr>
            <w:rFonts w:ascii="Times New Roman" w:hAnsi="Times New Roman" w:cs="Times New Roman"/>
            <w:b/>
            <w:color w:val="0000FF"/>
            <w:sz w:val="24"/>
            <w:szCs w:val="24"/>
          </w:rPr>
          <w:t>Кодекса</w:t>
        </w:r>
      </w:hyperlink>
      <w:r w:rsidRPr="00A9322F">
        <w:rPr>
          <w:rFonts w:ascii="Times New Roman" w:hAnsi="Times New Roman" w:cs="Times New Roman"/>
          <w:b/>
          <w:sz w:val="24"/>
          <w:szCs w:val="24"/>
        </w:rPr>
        <w:t xml:space="preserve">, а на основании Федерального </w:t>
      </w:r>
      <w:hyperlink r:id="rId144">
        <w:r w:rsidRPr="00A9322F">
          <w:rPr>
            <w:rFonts w:ascii="Times New Roman" w:hAnsi="Times New Roman" w:cs="Times New Roman"/>
            <w:b/>
            <w:color w:val="0000FF"/>
            <w:sz w:val="24"/>
            <w:szCs w:val="24"/>
          </w:rPr>
          <w:t>закона</w:t>
        </w:r>
      </w:hyperlink>
      <w:r w:rsidRPr="00A9322F">
        <w:rPr>
          <w:rFonts w:ascii="Times New Roman" w:hAnsi="Times New Roman" w:cs="Times New Roman"/>
          <w:b/>
          <w:sz w:val="24"/>
          <w:szCs w:val="24"/>
        </w:rPr>
        <w:t xml:space="preserve"> "О прокуратуре Российской Федерации" </w:t>
      </w:r>
      <w:r w:rsidRPr="006F3260">
        <w:rPr>
          <w:rFonts w:ascii="Times New Roman" w:hAnsi="Times New Roman" w:cs="Times New Roman"/>
          <w:sz w:val="24"/>
          <w:szCs w:val="24"/>
        </w:rPr>
        <w:t xml:space="preserve">и может являться основанием для прокурорского надзора за соблюдением </w:t>
      </w:r>
      <w:hyperlink r:id="rId14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и исполнением законов, действующих на территории Российской Федерации, за соблюдением прав и свобод человека и гражданина, при осуществлении которого прокурор, если придет к выводу о наличии необходимости возбуждения дела об административном правонарушении, </w:t>
      </w:r>
      <w:r w:rsidRPr="00A9322F">
        <w:rPr>
          <w:rFonts w:ascii="Times New Roman" w:hAnsi="Times New Roman" w:cs="Times New Roman"/>
          <w:b/>
          <w:sz w:val="24"/>
          <w:szCs w:val="24"/>
        </w:rPr>
        <w:t xml:space="preserve">может возбудить такое дело о любом административном правонарушении </w:t>
      </w:r>
      <w:r w:rsidRPr="006F3260">
        <w:rPr>
          <w:rFonts w:ascii="Times New Roman" w:hAnsi="Times New Roman" w:cs="Times New Roman"/>
          <w:sz w:val="24"/>
          <w:szCs w:val="24"/>
        </w:rPr>
        <w:t xml:space="preserve">по основаниям и в порядке, предусмотренном </w:t>
      </w:r>
      <w:hyperlink r:id="rId14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правонарушениях.</w:t>
      </w:r>
      <w:proofErr w:type="gramEnd"/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>Тот факт, что данное регулирование предоставляет прокурору право возбудить дело об административном правонарушении, не возлагая на него соответствующей обязанности и тем самым признавая наличие у него определенной дискреции при принятии мер реагирования, не может рассматриваться как нарушение прав граждан, направляющих обращения в прокуратуру, с учетом того что действующее правовое регулирование не исключает иные способы защиты гражданами своих прав от противоправных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действий, в том числе принятие мер по прекращению нарушения их прав и возмещению вреда в судебном порядке.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lastRenderedPageBreak/>
        <w:t>Полная же подмена органов (должностных лиц), уполномоченных возбуждать дело об административном правонарушении, прокурором, пусть даже и в связи с наличием в законе субъекта Российской Федерации пробела в части определения должностного лица, уполномоченного возбуждать дело об административном правонарушении, не согласовывалась бы с целями и задачами прокурорского надзора и с координирующей ролью прокуратуры Российской Федерации в сфере государственного контроля (надзора).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Такая подмена также означала бы формирование механизма обхода положений </w:t>
      </w:r>
      <w:hyperlink r:id="rId14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абзаца второго части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Федерации, которые устанавливают порядок передачи федеральному органу исполнительной власти полномочий по составлению протоколов о посягающих на общественный порядок и общественную безопасность административных правонарушениях, предусмотренных законами субъектов Российской Федерации, и которые признаны соответствующими </w:t>
      </w:r>
      <w:hyperlink r:id="rId14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</w:t>
      </w:r>
      <w:hyperlink r:id="rId14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Постановлением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Конституционного Суда Российской Федерации от 2 июля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2018 года N 27-П.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При этом, реализуя в ситуации указанного пробела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право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возбудить дело об административном правонарушении, прокурор также может инициировать меры по приведению соответствующего закона субъекта Российской Федерации в соответствие с актами большей юридической силы.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Следовательно, </w:t>
      </w:r>
      <w:hyperlink r:id="rId15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 девятый пункта 2 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5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абзацы первый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5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второй пункта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предложение первое </w:t>
      </w:r>
      <w:hyperlink r:id="rId15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5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2 статьи 22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15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3 статьи 27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"О прокуратуре Российской Федерации" и предложение второе </w:t>
      </w:r>
      <w:hyperlink r:id="rId15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не противоречат </w:t>
      </w:r>
      <w:hyperlink r:id="rId15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Федерации, поскольку по своему конституционно-правовому смыслу в системе действующего правового регулирования они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не исключают права прокурора возбудить дело об административном правонарушении, не относящемся к административным правонарушениям, дела о которых в соответствии с </w:t>
      </w:r>
      <w:hyperlink r:id="rId15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частью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уполномочен возбуждать именно прокурор, в том числе в отношении гражданина, в случае если при осуществлении прокурорского надзора за соблюдением </w:t>
      </w:r>
      <w:hyperlink r:id="rId15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исполнением законов, действующих на территории Российской Федерации, соблюдением прав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свобод человека и гражданина будет установлено, что имеются поводы и достаточные данные для возбуждения дела об этом административном правонарушении и из фактических обстоятельств следует необходимость реагирования именно в такой форме для восстановления правопорядка с точки зрения целей и задач прокурорского надзора, в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частности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если уполномоченные органы не отреагировали надлежащим образом или не определены. При этом обязанность рассматривать вопрос о возбуждении дела и возбудить дело о таком административном правонарушении по обращению гражданина на прокурора не возлагается.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4. </w:t>
      </w:r>
      <w:hyperlink r:id="rId160">
        <w:proofErr w:type="gramStart"/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города Москвы от 12 июля 2002 года N 42 "О соблюдении покоя граждан и тишины в городе Москве" (в первоначальной редакции именовавшийся Законом города Москвы "Об административной ответственности за нарушение покоя граждан и тишины в ночное время в городе Москве"), вступивший в силу 16 августа 2002 года, предусматривает, что нарушение покоя граждан и тишины в городе Москве влечет административную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ответственность в соответствии с </w:t>
      </w:r>
      <w:hyperlink r:id="rId16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КоАП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Москвы </w:t>
      </w:r>
      <w:hyperlink r:id="rId16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(статья 3)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. До вступления в силу 1 января 2008 года </w:t>
      </w:r>
      <w:hyperlink r:id="rId16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КоАП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Москвы административная ответственность за нарушение покоя граждан и тишины предусматривалась </w:t>
      </w:r>
      <w:hyperlink r:id="rId16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города Москвы от 12 июля 2002 года N 42 (</w:t>
      </w:r>
      <w:hyperlink r:id="rId16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- </w:t>
      </w:r>
      <w:hyperlink r:id="rId16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5</w:t>
        </w:r>
      </w:hyperlink>
      <w:r w:rsidRPr="006F3260">
        <w:rPr>
          <w:rFonts w:ascii="Times New Roman" w:hAnsi="Times New Roman" w:cs="Times New Roman"/>
          <w:sz w:val="24"/>
          <w:szCs w:val="24"/>
        </w:rPr>
        <w:t>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Согласно </w:t>
      </w:r>
      <w:hyperlink r:id="rId16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совершение указанных в ней действий, нарушающих тишину и покой граждан, влечет предупреждение или наложение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>административного штрафа на граждан в размере от одной тысячи до двух тысяч рублей; на должностных лиц - от четырех тысяч до восьми тысяч рублей; на юридических лиц - от сорока тысяч до восьмидесяти тысяч рублей.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Предусмотренные данной </w:t>
      </w:r>
      <w:hyperlink r:id="rId16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административные правонарушения посягают на общественный порядок и общественную безопасность. Административной ответственности по </w:t>
      </w:r>
      <w:hyperlink r:id="rId16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подлежат граждане, достигшие к моменту совершения соответствующего административного правонарушения возраста шестнадцати лет (</w:t>
      </w:r>
      <w:hyperlink r:id="rId17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1 статьи 2.3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hyperlink r:id="rId17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КоАП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Москвы дела об административных правонарушениях, предусмотренных его </w:t>
      </w:r>
      <w:hyperlink r:id="rId17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в отношении несовершеннолетних граждан рассматривают районные комиссии по делам несовершеннолетних и защите их прав </w:t>
      </w:r>
      <w:hyperlink r:id="rId17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(пункт 2 статьи 16.3)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а должностные лица этих комиссий уполномочены составлять протоколы о таких административных правонарушениях </w:t>
      </w:r>
      <w:hyperlink r:id="rId17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(пункт 1 статьи 16.5)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Дела об административных правонарушениях, предусмотренных </w:t>
      </w:r>
      <w:hyperlink r:id="rId17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совершеннолетних граждан рассматривают административные комиссии префектур административных округов города Москвы по делам об административных правонарушениях, если данные административные округа в соответствии с правовыми актами города Москвы включают в себя поселения, и административные комиссии управ районов города Москвы по делам об административных правонарушениях (</w:t>
      </w:r>
      <w:hyperlink r:id="rId17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пункты 18.1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7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19 статьи 16.3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Москвы).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Вместе с тем должностные лица названных административных комиссий не уполномочены составлять протоколы об административных правонарушениях (</w:t>
      </w:r>
      <w:hyperlink r:id="rId17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Москвы). В соответствии с </w:t>
      </w:r>
      <w:hyperlink r:id="rId17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пунктом 1 части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(в редакции, примененной в деле заявителя) протоколы об указанных административных правонарушениях уполномочены составлять должностные лица органов внутренних дел.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Федеральным </w:t>
      </w:r>
      <w:hyperlink r:id="rId18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21 июля 2014 года N 247-ФЗ "О внесении изменения в статью 28.3 Кодекса Российской Федерации об административных правонарушениях" (вступил в силу 22 июля 2014 года) </w:t>
      </w:r>
      <w:hyperlink r:id="rId18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дополнена </w:t>
      </w:r>
      <w:hyperlink r:id="rId18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абзацем вторым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 согласно которому протоколы об административных правонарушениях, посягающих на общественный порядок и общественную безопасность, предусмотренных законами субъектов Российской Федерации, составляются должностными лицами органов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внутренних дел (полиции) в случае, если передача этих полномочий предусматривается соглашениями между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и органами исполнительной власти субъектов Российской Федерации о передаче осуществления части полномочий.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При этом Постановлением Правительства Российской Федерации от 8 декабря 2008 года N 924 утверждены </w:t>
      </w:r>
      <w:hyperlink r:id="rId18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Правила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заключения и вступления в силу соглашений между федеральными органами исполнительной власти и исполнительными органами государственной власти субъектов Российской Федерации о передаче ими друг другу осуществления части своих полномочий. </w:t>
      </w:r>
      <w:hyperlink r:id="rId18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Пунктом 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этих Правил установлен следующий порядок разрешения разногласий в процессе согласования проекта соглашения сторонами. В случае если проект соглашения не будет согласован сторонами по истечении установленного срока, сторона - инициатор заключения соглашения может обратиться в Правительственную комиссию по проведению административной реформы для рассмотрения разногласий. Указанная Комиссия в месячный срок на своем заседании рассматривает вопросы, связанные с заключением соглашения, и принимает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>согласованное сторонами решение о подписании соглашения либо о прекращении процедуры его заключения. По обращению высшего должностного лица субъекта Российской Федерации Комиссия принимает решение о направлении материалов, связанных с заключением соглашения, для рассмотрения на заседании Правительства Российской Федерации, которое в месячный срок принимает по представленным материалам окончательное решение.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>Следовательно, порядок заключения между органами исполнительной власти субъектов Российской Федерации и МВД России соглашений о передаче должностным лицам органов внутренних дел (полиции) осуществления полномочий по составлению протоколов об административных правонарушениях, посягающих на общественный порядок и общественную безопасность, предусмотренных законами субъектов Российской Федерации, исключает как произвольный отказ МВД России от подписания соглашения, содержание которого отвечает предъявляемым нормативным требованиям, так и принуждение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к его заключению органов исполнительной власти субъектов Российской Федерации вопреки положениям конституций (уставов) и законов данных субъектов Российской Федерации и (или) на неприемлемых для них условиях (</w:t>
      </w:r>
      <w:hyperlink r:id="rId18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Постановление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Конституционного Суда Российской Федерации от 2 июля 2018 года N 27-П).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Федеральный </w:t>
      </w:r>
      <w:hyperlink r:id="rId18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21 июля 2014 года N 247-ФЗ, как следует из пояснительной записки к соответствующему законопроекту, был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принят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 том числе с учетом того, что суды общей юрисдикции неоднократно признавали не соответствующими федеральному законодательству и недействующими законы субъектов Российской Федерации, которые возлагали на должностных лиц внутренних дел (полиции) полномочия по составлению протоколов об административных правонарушениях, посягающих на общественный порядок и общественную безопасность, предусмотренных законами субъектов Российской Федерации, с чем согласился Верховный Суд Российской Федерации (определения Верховного Суда Российской Федерации от 27 февраля 2013 года </w:t>
      </w:r>
      <w:hyperlink r:id="rId18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46-АПГ13-2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от 14 августа 2013 года </w:t>
      </w:r>
      <w:hyperlink r:id="rId18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78-АПГ13-15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от 13 ноября 2013 года </w:t>
      </w:r>
      <w:hyperlink r:id="rId18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91-АПГ13-2</w:t>
        </w:r>
      </w:hyperlink>
      <w:r w:rsidRPr="006F3260">
        <w:rPr>
          <w:rFonts w:ascii="Times New Roman" w:hAnsi="Times New Roman" w:cs="Times New Roman"/>
          <w:sz w:val="24"/>
          <w:szCs w:val="24"/>
        </w:rPr>
        <w:t>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Таким образом, с момента вступления в силу Федерального </w:t>
      </w:r>
      <w:hyperlink r:id="rId19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от 21 июля 2014 года N 247-ФЗ и до заключения указанного в </w:t>
      </w:r>
      <w:hyperlink r:id="rId19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абзаце втором части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соглашения на должностных лиц органов внутренних дел (полиции) не могли быть возложены полномочия по составлению протоколов об административных правонарушениях, посягающих на общественный порядок и общественную безопасность, предусмотренных законами субъектов Российской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Федерации, а соответствующие положения законов субъектов Российской Федерации более не подлежали применению, если еще ранее они не были признаны судами общей юрисдикции недействующими. Такое регулирование требовало незамедлительного внесения необходимых изменений в законы субъектов Российской Федерации об административных правонарушениях, содержащих соответствующие положения, в том числе Москвы, с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тем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чтобы обеспечить возможность реализации установленных ими мер ответственности.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5. </w:t>
      </w:r>
      <w:hyperlink r:id="rId19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города Москвы от 8 июня 2022 года N 18 "О внесении изменений в статью 16.5 Закона города Москвы от 21 ноября 2007 года N 45 "Кодекс города Москвы об административных правонарушениях" внесен ряд поправок в </w:t>
      </w:r>
      <w:hyperlink r:id="rId19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5.1. Так, из ее </w:t>
      </w:r>
      <w:hyperlink r:id="rId19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исключено указание на </w:t>
      </w:r>
      <w:hyperlink r:id="rId19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статью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При этом она дополнена </w:t>
      </w:r>
      <w:hyperlink r:id="rId19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пунктом 1.2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согласно которому должностные лица органов внутренних дел (полиции) вправе составлять протоколы об административных правонарушениях, предусмотренных </w:t>
      </w:r>
      <w:hyperlink r:id="rId19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случае если передача полномочий по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>составлению протоколов об указанных административных правонарушениях предусмотрена соглашением между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Правительством Москвы (</w:t>
      </w:r>
      <w:hyperlink r:id="rId19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пункты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19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 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Закона города Москвы от 8 июня 2022 года N 18).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Кроме того, согласно новой редакции </w:t>
      </w:r>
      <w:hyperlink r:id="rId20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14 части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полномочием по составлению протоколов об административных правонарушениях, предусмотренных </w:t>
      </w:r>
      <w:hyperlink r:id="rId20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граждан и должностных лиц наделены должностные лица уполномоченного органа исполнительной власти города Москвы, осуществляющего муниципальный контроль в сфере благоустройства в качестве полномочий по осуществлению вида регионального государственного контроля (надзора), ведомственный контроль в сфере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благоустройства, региональный государственный контроль (надзор) на автомобильном транспорте, городском наземном электрическом транспорте и в дорожном хозяйстве, муниципальный контроль на автомобильном транспорте, городском наземном электрическом транспорте и в дорожном хозяйстве, региональный государственный контроль (надзор) в области технического состояния и эксплуатации самоходных машин и других видов техники, региональный государственный контроль (надзор) в области технического состояния и эксплуатации аттракционов (</w:t>
      </w:r>
      <w:hyperlink r:id="rId20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3 статьи 1</w:t>
        </w:r>
        <w:proofErr w:type="gramEnd"/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Закона города Москвы от 8 июня 2022 года N 18).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hyperlink r:id="rId20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постановлением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Правительства Москвы от 8 сентября 2009 года N 960-ПП таким органом является Объединение административно-технических инспекций города Москвы.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Наделение должностных лиц Объединения административно-технических инспекций города Москвы полномочием по составлению протоколов об административных правонарушениях, предусмотренных </w:t>
      </w:r>
      <w:hyperlink r:id="rId20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граждан позволяет применять указанную </w:t>
      </w:r>
      <w:hyperlink r:id="rId20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статью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тогда, когда отсутствует соглашение между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и Правительством Москвы о передаче должностным лицам органов внутренних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дел (полиции) полномочий по составлению протоколов об указанных административных правонарушениях.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Следовательно, положения </w:t>
      </w:r>
      <w:hyperlink r:id="rId20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Закона города Москвы от 8 июня 2022 года N 18 направлены на приведение </w:t>
      </w:r>
      <w:hyperlink r:id="rId20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КоАП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Москвы в соответствие с </w:t>
      </w:r>
      <w:hyperlink r:id="rId20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абзацем вторым части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применительно к определению должностных лиц, уполномоченных составлять протоколы об административных правонарушениях по </w:t>
      </w:r>
      <w:hyperlink r:id="rId20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Москвы. Однако согласно </w:t>
      </w:r>
      <w:hyperlink r:id="rId21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 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Закона города Москвы от 8 июня 2022 года N 18 положения его </w:t>
      </w:r>
      <w:hyperlink r:id="rId21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вступают в силу со дня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вступления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 силу предусмотренного </w:t>
      </w:r>
      <w:hyperlink r:id="rId21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частью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соглашения между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внутренних дел, и Правительством Москвы о передаче полномочий по составлению протоколов об административных правонарушениях, предусмотренных </w:t>
      </w:r>
      <w:hyperlink r:id="rId21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Москвы. Поскольку такое соглашение не заключено, то </w:t>
      </w:r>
      <w:hyperlink r:id="rId21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части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сохраняет прежнюю редакцию, не подлежащую применению с 22 июля 2014 года.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Это означает, что </w:t>
      </w:r>
      <w:hyperlink r:id="rId21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КоАП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Москвы порождает в рамках избранной законодателем Москвы модели правового регулирования пробел, состоящий в отсутствии возможности возбуждения дел об административных правонарушениях, предусмотренных </w:t>
      </w:r>
      <w:hyperlink r:id="rId21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совершеннолетних граждан (</w:t>
      </w:r>
      <w:hyperlink r:id="rId21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3 части 4 статьи 28.1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Федерации).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При этом отсутствуют законные основания для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привлечения последних к административной ответственности по </w:t>
      </w:r>
      <w:hyperlink r:id="rId21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без составления протокола о соответствующем административном правонарушении в порядке, предусмотренном </w:t>
      </w:r>
      <w:hyperlink r:id="rId21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частью 1 статьи 28.6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Федерации, поскольку должностные лица административных комиссий, рассматривающих дела о таких административных правонарушениях, не наделены полномочием выносить постановления по делам об административных правонарушениях, предусмотренных </w:t>
      </w:r>
      <w:hyperlink r:id="rId22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непосредственно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на месте совершения физическим лицом соответствующего административного правонарушения.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5.2. Указанный законодательный пробел, сохраняющийся более восьми лет, подрывает законные ожидания граждан относительно того, что установленные законодателем меры административной ответственности будут надлежащим образом применяться (</w:t>
      </w:r>
      <w:hyperlink r:id="rId22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17,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2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19, 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2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2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55, часть 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2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75.1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Федерации). Поскольку данный пробел в силу его длительного существования способен порождать у граждан сомнения относительно действенности конституционного правопорядка в части обеспечения их права на отдых, охрану здоровья, благоприятную окружающую среду, гарантированности государственной, в том числе судебной, защиты их прав и свобод (</w:t>
      </w:r>
      <w:hyperlink r:id="rId22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37, часть 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2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41,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2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2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45,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3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46, часть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 Конституции Российской Федерации), его устранение приобретает конституционное значение, требуя адекватных мер правового реагирования (</w:t>
      </w:r>
      <w:hyperlink r:id="rId23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Постановление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Конституционного Суда Российской Федерации от 10 января 2023 года N 1-П).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При этом он не может быть преодолен на практике посредством толкования и (или) применения норм права по аналогии в силу принципа верховенства закона (</w:t>
      </w:r>
      <w:hyperlink r:id="rId23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4, часть 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3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15, 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3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Конституции Российской Федерации). Не может он быть устранен и непосредственным применением </w:t>
      </w:r>
      <w:hyperlink r:id="rId23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Федерации, поскольку требуется внесение необходимых изменений в законодательство города Москвы об административных правонарушениях.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Согласно правовой позиции Конституционного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Суда Российской Федерации положения </w:t>
      </w:r>
      <w:hyperlink r:id="rId23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о равенстве всех перед законом и судом во взаимосвязи с критериями справедливости и соразмерности при установлении условий реализации того или иного права и его ограничений (</w:t>
      </w:r>
      <w:hyperlink r:id="rId23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17, часть 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3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19, 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3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; </w:t>
      </w:r>
      <w:hyperlink r:id="rId24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 55, часть 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) подразумевают возможность для участников правоотношений в разумных пределах предвидеть последствия своего поведения и быть уверенными в неизменности своего официально признанного статуса, приобретенных прав, действенности их государственной защиты (постановления от 20 июля 2011 года </w:t>
      </w:r>
      <w:hyperlink r:id="rId24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20-П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от 2 июля 2020 года </w:t>
      </w:r>
      <w:hyperlink r:id="rId24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32-П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).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Это продиктовано, кроме прочего, принципом поддержания доверия к закону и действиям государства (</w:t>
      </w:r>
      <w:hyperlink r:id="rId24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преамбула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4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статьи 19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4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751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Конституции Российской Федерации), который вытекает из требований юридического равенства и справедливости в правовом демократическом государстве, поскольку они предполагают не только правовую определенность, но и предсказуемость правового регулирования (постановления от 24 мая 2001 года </w:t>
      </w:r>
      <w:hyperlink r:id="rId24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8-П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от 20 апреля 2010 года </w:t>
      </w:r>
      <w:hyperlink r:id="rId24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9-П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 от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25 июня 2015 года </w:t>
      </w:r>
      <w:hyperlink r:id="rId24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17-П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от 19 апреля 2018 года </w:t>
      </w:r>
      <w:hyperlink r:id="rId24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16-П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от 20 июля 2018 года </w:t>
      </w:r>
      <w:hyperlink r:id="rId25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34-П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от 28 февраля 2019 года </w:t>
      </w:r>
      <w:hyperlink r:id="rId25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13-П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от 12 марта 2021 года </w:t>
      </w:r>
      <w:hyperlink r:id="rId25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N 6-П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др.).</w:t>
      </w:r>
      <w:proofErr w:type="gramEnd"/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5.3.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Таким образом, </w:t>
      </w:r>
      <w:hyperlink r:id="rId25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части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 не соответствует </w:t>
      </w:r>
      <w:hyperlink r:id="rId25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Федерации, ее </w:t>
      </w:r>
      <w:hyperlink r:id="rId25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статьям 4 (часть 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5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15 (части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5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5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17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5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19 (части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6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6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37 (часть 5)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hyperlink r:id="rId26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41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6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6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45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6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46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6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55 (часть 3)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6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75.1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в той мере, в какой он во взаимосвязи с другими положениями </w:t>
      </w:r>
      <w:hyperlink r:id="rId26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КоАП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Москвы в течение длительного времени не определяет должностных лиц, которые могут в системе действующего правового регулирования возбуждать дела (составлять протоколы) об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 xml:space="preserve">административных правонарушениях, предусмотренных </w:t>
      </w:r>
      <w:hyperlink r:id="rId26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совершеннолетних граждан, не обеспечивая тем самым надлежащего механизма привлечения их к административной ответственности за данное правонарушение.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Законодателю города Москвы надлежит - исходя из требований </w:t>
      </w:r>
      <w:hyperlink r:id="rId27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с учетом основанных на ее положениях правовых позиций Конституционного Суда Российской Федерации - внести в законодательство города Москвы об административных правонарушениях необходимые изменения, вытекающие из настоящего Постановления. Законодатели иных субъектов Российской Федерации обязаны внести вытекающие из настоящего Постановления изменения в законы об административных правонарушениях соответствующих субъектов Российской Федерации, если такие законы содержат регулирование, аналогичное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признанному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 настоящем Постановлении не соответствующим </w:t>
      </w:r>
      <w:hyperlink r:id="rId27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Впредь до внесения в правовое регулирование изменений, вытекающих из настоящего Постановления, протоколы об административных правонарушениях, предусмотренных </w:t>
      </w:r>
      <w:hyperlink r:id="rId27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совершеннолетних граждан уполномочены составлять должностные лица Объединения административно-технических инспекций города Москвы.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При этом должностные лица органов внутренних дел (полиции) обязаны в рамках полномочий, возложенных на них </w:t>
      </w:r>
      <w:hyperlink r:id="rId27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 и Федеральным </w:t>
      </w:r>
      <w:hyperlink r:id="rId27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"О полиции", оказывать содействие в привлечении к административной ответственности виновных в совершении указанных административных правонарушений и при отсутствии соответствующего соглашения между МВД России и Правительством Москвы (</w:t>
      </w:r>
      <w:hyperlink r:id="rId27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Постановление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Конституционного Суда Российской Федерации от 2 июля 2018 года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N 27-П).</w:t>
      </w:r>
      <w:proofErr w:type="gramEnd"/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Поскольку пересмотр судебных решений, вынесенных по делу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, не может привести к восстановлению его прав, Конституционный Суд Российской Федерации в соответствии с </w:t>
      </w:r>
      <w:hyperlink r:id="rId27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частью четвертой статьи 100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"О Конституционном Суде Российской Федерации" полагает, что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- как лицо, инициировавшее вопрос о проверке </w:t>
      </w:r>
      <w:hyperlink r:id="rId27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законоположения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признанного Конституционным Судом Российской Федерации в настоящем Постановлении не соответствующим </w:t>
      </w:r>
      <w:hyperlink r:id="rId27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Федерации, - имеет право на применение в отношении него компенсаторных механизмов, чьи форма и размер определяются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Щербинским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районным судом города Москвы, рассмотревшим в первой инстанции дело с участием П.Н.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Лакина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, в котором это </w:t>
      </w:r>
      <w:hyperlink r:id="rId27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законоположение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было применено.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Исходя из изложенного и руководствуясь </w:t>
      </w:r>
      <w:hyperlink r:id="rId28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статьями 6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47.1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68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78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79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8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80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hyperlink r:id="rId29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100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конституционного закона "О Конституционном Суде Российской Федерации", Конституционный Суд Российской Федерации</w:t>
      </w:r>
    </w:p>
    <w:p w:rsidR="006F3260" w:rsidRPr="006F3260" w:rsidRDefault="006F3260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постановил:</w:t>
      </w:r>
    </w:p>
    <w:p w:rsidR="006F3260" w:rsidRPr="006F3260" w:rsidRDefault="006F326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Признать </w:t>
      </w:r>
      <w:hyperlink r:id="rId29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 девятый пункта 2 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9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абзацы первый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9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второй пункта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предложение первое </w:t>
      </w:r>
      <w:hyperlink r:id="rId29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29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2 статьи 22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29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3 статьи 27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"О прокуратуре Российской Федерации", предложение второе </w:t>
      </w:r>
      <w:hyperlink r:id="rId29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не противоречащими </w:t>
      </w:r>
      <w:hyperlink r:id="rId29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Федерации, поскольку по своему конституционно-правовому смыслу в системе действующего правового регулирования они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322F">
        <w:rPr>
          <w:rFonts w:ascii="Times New Roman" w:hAnsi="Times New Roman" w:cs="Times New Roman"/>
          <w:b/>
          <w:sz w:val="24"/>
          <w:szCs w:val="24"/>
        </w:rPr>
        <w:t>не исключают права прокурора возбудить дело об административном правонарушении,</w:t>
      </w:r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r w:rsidRPr="00A9322F">
        <w:rPr>
          <w:rFonts w:ascii="Times New Roman" w:hAnsi="Times New Roman" w:cs="Times New Roman"/>
          <w:b/>
          <w:sz w:val="24"/>
          <w:szCs w:val="24"/>
        </w:rPr>
        <w:t xml:space="preserve">не относящемся к административным правонарушениям, дела о которых в соответствии с </w:t>
      </w:r>
      <w:hyperlink r:id="rId299">
        <w:r w:rsidRPr="00A9322F">
          <w:rPr>
            <w:rFonts w:ascii="Times New Roman" w:hAnsi="Times New Roman" w:cs="Times New Roman"/>
            <w:b/>
            <w:color w:val="0000FF"/>
            <w:sz w:val="24"/>
            <w:szCs w:val="24"/>
          </w:rPr>
          <w:t xml:space="preserve">частью 1 </w:t>
        </w:r>
        <w:r w:rsidRPr="00A9322F">
          <w:rPr>
            <w:rFonts w:ascii="Times New Roman" w:hAnsi="Times New Roman" w:cs="Times New Roman"/>
            <w:b/>
            <w:color w:val="0000FF"/>
            <w:sz w:val="24"/>
            <w:szCs w:val="24"/>
          </w:rPr>
          <w:lastRenderedPageBreak/>
          <w:t>статьи 28.4</w:t>
        </w:r>
      </w:hyperlink>
      <w:r w:rsidRPr="00A9322F">
        <w:rPr>
          <w:rFonts w:ascii="Times New Roman" w:hAnsi="Times New Roman" w:cs="Times New Roman"/>
          <w:b/>
          <w:sz w:val="24"/>
          <w:szCs w:val="24"/>
        </w:rPr>
        <w:t xml:space="preserve"> КоАП Российской Федерации уполномочен возбуждать именно прокурор, в том числе в отношении гражданина</w:t>
      </w:r>
      <w:bookmarkStart w:id="0" w:name="_GoBack"/>
      <w:bookmarkEnd w:id="0"/>
      <w:r w:rsidRPr="00A9322F">
        <w:rPr>
          <w:rFonts w:ascii="Times New Roman" w:hAnsi="Times New Roman" w:cs="Times New Roman"/>
          <w:b/>
          <w:sz w:val="24"/>
          <w:szCs w:val="24"/>
        </w:rPr>
        <w:t>,</w:t>
      </w:r>
      <w:r w:rsidRPr="006F3260">
        <w:rPr>
          <w:rFonts w:ascii="Times New Roman" w:hAnsi="Times New Roman" w:cs="Times New Roman"/>
          <w:sz w:val="24"/>
          <w:szCs w:val="24"/>
        </w:rPr>
        <w:t xml:space="preserve"> в случае если при осуществлении прокурорского надзора за соблюдением </w:t>
      </w:r>
      <w:hyperlink r:id="rId30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исполнением законов, действующих на территории Российской Федерации, соблюдением прав 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свобод человека и гражданина будет установлено, что имеются поводы и достаточные данные для возбуждения дела об этом административном правонарушении и из фактических обстоятельств следует необходимость реагирования именно в такой форме для восстановления правопорядка с точки зрения целей и задач прокурорского надзора, в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частности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если уполномоченные органы не отреагировали надлежащим образом или не определены; при этом обязанность рассматривать вопрос о возбуждении дела и возбудить дело о таком административном правонарушении по обращению гражданина на прокурора не возлагается.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2.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Выявленный в настоящем Постановлении конституционно-правовой смысл </w:t>
      </w:r>
      <w:hyperlink r:id="rId30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абзаца девятого пункта 2 статьи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0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абзацев первого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0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второго пункта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предложения первого </w:t>
      </w:r>
      <w:hyperlink r:id="rId30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0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2 статьи 22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0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пункта 3 статьи 27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Федерального закона "О прокуратуре Российской Федерации" и предложения второго </w:t>
      </w:r>
      <w:hyperlink r:id="rId30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части 1 статьи 28.4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 является общеобязательным, что исключает любое иное их истолкование в правоприменительной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практике.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 xml:space="preserve">Признать </w:t>
      </w:r>
      <w:hyperlink r:id="rId30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пункт 1 части 3 статьи 16.5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Закона города Москвы "Кодекс города Москвы об административных правонарушениях" не соответствующим </w:t>
      </w:r>
      <w:hyperlink r:id="rId30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Федерации, ее </w:t>
      </w:r>
      <w:hyperlink r:id="rId31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статьям 4 (часть 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1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15 (части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1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1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17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1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19 (части 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1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2)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1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37 (часть 5)</w:t>
        </w:r>
      </w:hyperlink>
      <w:r w:rsidRPr="006F326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hyperlink r:id="rId31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41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1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42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1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45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2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46 (часть 1)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</w:t>
      </w:r>
      <w:hyperlink r:id="rId321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55 (часть 3)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и </w:t>
      </w:r>
      <w:hyperlink r:id="rId322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75.1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, в той мере, в какой он во взаимосвязи с другими положениями </w:t>
      </w:r>
      <w:hyperlink r:id="rId323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КоАП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Москвы в течение длительного времени не определяет должностных лиц, которые могут в системе действующего правового регулирования возбуждать дела (составлять протоколы) об административных правонарушениях, предусмотренных </w:t>
      </w:r>
      <w:hyperlink r:id="rId324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совершеннолетних граждан.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4. Законодателю города Москвы надлежит - исходя из требований </w:t>
      </w:r>
      <w:hyperlink r:id="rId325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и с учетом основанных на ее положениях правовых позиций Конституционного Суда Российской Федерации - внести в законодательство города Москвы об административных правонарушениях необходимые изменения, вытекающие из настоящего Постановления. Законодатели иных субъектов Российской Федерации обязаны внести вытекающие из настоящего Постановления изменения в законы об административных правонарушениях соответствующих субъектов Российской Федерации, если такие законы содержат регулирование, аналогичное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признанному</w:t>
      </w:r>
      <w:proofErr w:type="gramEnd"/>
      <w:r w:rsidRPr="006F3260">
        <w:rPr>
          <w:rFonts w:ascii="Times New Roman" w:hAnsi="Times New Roman" w:cs="Times New Roman"/>
          <w:sz w:val="24"/>
          <w:szCs w:val="24"/>
        </w:rPr>
        <w:t xml:space="preserve"> в настоящем Постановлении не соответствующим </w:t>
      </w:r>
      <w:hyperlink r:id="rId326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Конституции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Впредь до внесения в правовое регулирование изменений, вытекающих из настоящего Постановления, протоколы об административных правонарушениях, предусмотренных </w:t>
      </w:r>
      <w:hyperlink r:id="rId327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статьей 3.13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Москвы, в отношении совершеннолетних граждан уполномочены составлять должностные лица Объединения административно-технических инспекций города Москвы; при этом должностные лица органов внутренних дел (полиции) обязаны в рамках полномочий, возложенных на них </w:t>
      </w:r>
      <w:hyperlink r:id="rId328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Кодексом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Российской Федерации об административных правонарушениях и Федеральным </w:t>
      </w:r>
      <w:hyperlink r:id="rId329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законом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"О полиции", оказывать содействие в привлечении к административной ответственности виновных в совершении указанных административных правонарушений и при отсутствии соответствующего соглашения между МВД России и Правительством Москвы.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5. Гражданин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Лакин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Павел Николаевич имеет право на применение в отношении него компенсаторных механизмов, чьи форма и размер определяются </w:t>
      </w:r>
      <w:proofErr w:type="spellStart"/>
      <w:r w:rsidRPr="006F3260">
        <w:rPr>
          <w:rFonts w:ascii="Times New Roman" w:hAnsi="Times New Roman" w:cs="Times New Roman"/>
          <w:sz w:val="24"/>
          <w:szCs w:val="24"/>
        </w:rPr>
        <w:t>Щербинским</w:t>
      </w:r>
      <w:proofErr w:type="spellEnd"/>
      <w:r w:rsidRPr="006F3260">
        <w:rPr>
          <w:rFonts w:ascii="Times New Roman" w:hAnsi="Times New Roman" w:cs="Times New Roman"/>
          <w:sz w:val="24"/>
          <w:szCs w:val="24"/>
        </w:rPr>
        <w:t xml:space="preserve"> </w:t>
      </w:r>
      <w:r w:rsidRPr="006F3260">
        <w:rPr>
          <w:rFonts w:ascii="Times New Roman" w:hAnsi="Times New Roman" w:cs="Times New Roman"/>
          <w:sz w:val="24"/>
          <w:szCs w:val="24"/>
        </w:rPr>
        <w:lastRenderedPageBreak/>
        <w:t>районным судом города Москвы, рассмотревшим в первой инстанции дело с его участием.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6. Прекратить производство по настоящему делу в части, касающейся проверки конституционности </w:t>
      </w:r>
      <w:hyperlink r:id="rId330">
        <w:r w:rsidRPr="006F3260">
          <w:rPr>
            <w:rFonts w:ascii="Times New Roman" w:hAnsi="Times New Roman" w:cs="Times New Roman"/>
            <w:color w:val="0000FF"/>
            <w:sz w:val="24"/>
            <w:szCs w:val="24"/>
          </w:rPr>
          <w:t>абзаца второго части 6 статьи 28.3</w:t>
        </w:r>
      </w:hyperlink>
      <w:r w:rsidRPr="006F3260">
        <w:rPr>
          <w:rFonts w:ascii="Times New Roman" w:hAnsi="Times New Roman" w:cs="Times New Roman"/>
          <w:sz w:val="24"/>
          <w:szCs w:val="24"/>
        </w:rPr>
        <w:t xml:space="preserve"> КоАП Российской Федерации.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7. Настоящее Постановление окончательно, не подлежит обжалованию, вступает в силу со дня официального опубликования, действует непосредственно и не требует подтверждения другими органами и должностными лицами.</w:t>
      </w:r>
    </w:p>
    <w:p w:rsidR="006F3260" w:rsidRPr="006F3260" w:rsidRDefault="006F3260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 xml:space="preserve">8. </w:t>
      </w:r>
      <w:proofErr w:type="gramStart"/>
      <w:r w:rsidRPr="006F3260">
        <w:rPr>
          <w:rFonts w:ascii="Times New Roman" w:hAnsi="Times New Roman" w:cs="Times New Roman"/>
          <w:sz w:val="24"/>
          <w:szCs w:val="24"/>
        </w:rPr>
        <w:t>Настоящее Постановление подлежит незамедлительному опубликованию в "Российской газете", "Собрании законодательства Российской Федерации", официальных изданиях органов государственной власти города Москвы и на "Официальном интернет-портале правовой информации" (www.pravo.gov.ru).</w:t>
      </w:r>
      <w:proofErr w:type="gramEnd"/>
    </w:p>
    <w:p w:rsidR="006F3260" w:rsidRPr="006F3260" w:rsidRDefault="006F3260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Конституционный Суд</w:t>
      </w:r>
    </w:p>
    <w:p w:rsidR="006F3260" w:rsidRPr="006F3260" w:rsidRDefault="006F3260">
      <w:pPr>
        <w:pStyle w:val="ConsPlusNormal"/>
        <w:jc w:val="right"/>
        <w:rPr>
          <w:rFonts w:ascii="Times New Roman" w:hAnsi="Times New Roman" w:cs="Times New Roman"/>
          <w:sz w:val="24"/>
          <w:szCs w:val="24"/>
        </w:rPr>
      </w:pPr>
      <w:r w:rsidRPr="006F3260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:rsidR="006F3260" w:rsidRPr="006F3260" w:rsidRDefault="006F326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:rsidR="006F3260" w:rsidRPr="006F3260" w:rsidRDefault="006F3260">
      <w:pPr>
        <w:pStyle w:val="ConsPlusNormal"/>
        <w:pBdr>
          <w:bottom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4"/>
          <w:szCs w:val="24"/>
        </w:rPr>
      </w:pPr>
    </w:p>
    <w:p w:rsidR="000A5BDA" w:rsidRPr="006F3260" w:rsidRDefault="000A5BDA">
      <w:pPr>
        <w:rPr>
          <w:rFonts w:ascii="Times New Roman" w:hAnsi="Times New Roman" w:cs="Times New Roman"/>
          <w:sz w:val="24"/>
          <w:szCs w:val="24"/>
        </w:rPr>
      </w:pPr>
    </w:p>
    <w:sectPr w:rsidR="000A5BDA" w:rsidRPr="006F3260" w:rsidSect="00A93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260"/>
    <w:rsid w:val="000A5BDA"/>
    <w:rsid w:val="006F3260"/>
    <w:rsid w:val="00A9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F3260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">
    <w:name w:val="ConsPlusTitle"/>
    <w:rsid w:val="006F3260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F3260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paragraph" w:customStyle="1" w:styleId="ConsPlusTitle">
    <w:name w:val="ConsPlusTitle"/>
    <w:rsid w:val="006F3260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b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consultantplus://offline/ref=97E2A66D6230219F0201BA386BBD9E0FE40ABF126DBFFE44EE33E3215E767D709DA9CFF3289250F47359FADFE1408097114FAD8C5FE6YE50F" TargetMode="External"/><Relationship Id="rId299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303" Type="http://schemas.openxmlformats.org/officeDocument/2006/relationships/hyperlink" Target="consultantplus://offline/ref=97E2A66D6230219F0201BA386BBD9E0FE201BE1163E0A946BF66ED2456263560D3ECC2F2289450FC2203EADBA8148F881355B38A41E6E37FYA51F" TargetMode="External"/><Relationship Id="rId21" Type="http://schemas.openxmlformats.org/officeDocument/2006/relationships/hyperlink" Target="consultantplus://offline/ref=97E2A66D6230219F0201BA386BBD9E0FE201BE1163E0A946BF66ED2456263560D3ECC2F72A9F02AE635DB38BEE5F828D0F49B38CY55CF" TargetMode="External"/><Relationship Id="rId42" Type="http://schemas.openxmlformats.org/officeDocument/2006/relationships/hyperlink" Target="consultantplus://offline/ref=97E2A66D6230219F0201BB357DD1CB5CEB00BA1F63E9A31BB56EB42854213A3FC4EB8BFE299457FA210AB5DEBD05D7841049AD8E5BFAE17DA0YD52F" TargetMode="External"/><Relationship Id="rId63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84" Type="http://schemas.openxmlformats.org/officeDocument/2006/relationships/hyperlink" Target="consultantplus://offline/ref=97E2A66D6230219F0201BA386BBD9E0FE201BE1163E0A946BF66ED2456263560D3ECC2F12C905DAB764CEB87ED439C891555B18E5DYE57F" TargetMode="External"/><Relationship Id="rId138" Type="http://schemas.openxmlformats.org/officeDocument/2006/relationships/hyperlink" Target="consultantplus://offline/ref=97E2A66D6230219F0201BA386BBD9E0FE206BA1460EDA946BF66ED2456263560C1EC9AFE299648FF2316BC8AEEY452F" TargetMode="External"/><Relationship Id="rId159" Type="http://schemas.openxmlformats.org/officeDocument/2006/relationships/hyperlink" Target="consultantplus://offline/ref=97E2A66D6230219F0201BA386BBD9E0FE40ABF126DBFFE44EE33E3215E766F70C5A5CEF1369452E12508BCY859F" TargetMode="External"/><Relationship Id="rId324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70" Type="http://schemas.openxmlformats.org/officeDocument/2006/relationships/hyperlink" Target="consultantplus://offline/ref=97E2A66D6230219F0201BA386BBD9E0FE206BA1460EDA946BF66ED2456263560D3ECC2F2289456FB2E03EADBA8148F881355B38A41E6E37FYA51F" TargetMode="External"/><Relationship Id="rId191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205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26" Type="http://schemas.openxmlformats.org/officeDocument/2006/relationships/hyperlink" Target="consultantplus://offline/ref=97E2A66D6230219F0201BA386BBD9E0FE40ABF126DBFFE44EE33E3215E767D709DA9CFF3299050F47359FADFE1408097114FAD8C5FE6YE50F" TargetMode="External"/><Relationship Id="rId247" Type="http://schemas.openxmlformats.org/officeDocument/2006/relationships/hyperlink" Target="consultantplus://offline/ref=97E2A66D6230219F0201BA386BBD9E0FEF0BBF1462E2F44CB73FE12651296A65D4FDC2F22A8A56FB390ABE88YE5FF" TargetMode="External"/><Relationship Id="rId107" Type="http://schemas.openxmlformats.org/officeDocument/2006/relationships/hyperlink" Target="consultantplus://offline/ref=97E2A66D6230219F0201BA386BBD9E0FE206BA1460EDA946BF66ED2456263560D3ECC2F22D9D56F47359FADFE1408097114FAD8C5FE6YE50F" TargetMode="External"/><Relationship Id="rId268" Type="http://schemas.openxmlformats.org/officeDocument/2006/relationships/hyperlink" Target="consultantplus://offline/ref=97E2A66D6230219F0201BB357DD1CB5CEB00BA1F63E9A31BB56EB42854213A3FC4F98BA6259554E1270CA088EC43Y851F" TargetMode="External"/><Relationship Id="rId289" Type="http://schemas.openxmlformats.org/officeDocument/2006/relationships/hyperlink" Target="consultantplus://offline/ref=97E2A66D6230219F0201BA386BBD9E0FE200BD1F66EEA946BF66ED2456263560D3ECC2F22B965DAB764CEB87ED439C891555B18E5DYE57F" TargetMode="External"/><Relationship Id="rId11" Type="http://schemas.openxmlformats.org/officeDocument/2006/relationships/hyperlink" Target="consultantplus://offline/ref=97E2A66D6230219F0201BA386BBD9E0FE200BD1F66EEA946BF66ED2456263560D3ECC2F6219F02AE635DB38BEE5F828D0F49B38CY55CF" TargetMode="External"/><Relationship Id="rId32" Type="http://schemas.openxmlformats.org/officeDocument/2006/relationships/hyperlink" Target="consultantplus://offline/ref=97E2A66D6230219F0201BA386BBD9E0FE201BE1163E0A946BF66ED2456263560D3ECC2F2289450FC2203EADBA8148F881355B38A41E6E37FYA51F" TargetMode="External"/><Relationship Id="rId53" Type="http://schemas.openxmlformats.org/officeDocument/2006/relationships/hyperlink" Target="consultantplus://offline/ref=97E2A66D6230219F0201BA386BBD9E0FE40ABF126DBFFE44EE33E3215E767D709DA9CFF328955EF47359FADFE1408097114FAD8C5FE6YE50F" TargetMode="External"/><Relationship Id="rId74" Type="http://schemas.openxmlformats.org/officeDocument/2006/relationships/hyperlink" Target="consultantplus://offline/ref=97E2A66D6230219F0201BA386BBD9E0FE206BA1460EDA946BF66ED2456263560C1EC9AFE299648FF2316BC8AEEY452F" TargetMode="External"/><Relationship Id="rId128" Type="http://schemas.openxmlformats.org/officeDocument/2006/relationships/hyperlink" Target="consultantplus://offline/ref=97E2A66D6230219F0201BA386BBD9E0FE40ABF126DBFFE44EE33E3215E766F70C5A5CEF1369452E12508BCY859F" TargetMode="External"/><Relationship Id="rId149" Type="http://schemas.openxmlformats.org/officeDocument/2006/relationships/hyperlink" Target="consultantplus://offline/ref=97E2A66D6230219F0201BA386BBD9E0FE502B91066EEA946BF66ED2456263560C1EC9AFE299648FF2316BC8AEEY452F" TargetMode="External"/><Relationship Id="rId314" Type="http://schemas.openxmlformats.org/officeDocument/2006/relationships/hyperlink" Target="consultantplus://offline/ref=97E2A66D6230219F0201BA386BBD9E0FE40ABF126DBFFE44EE33E3215E767D709DA9CFF3289C54F47359FADFE1408097114FAD8C5FE6YE50F" TargetMode="External"/><Relationship Id="rId5" Type="http://schemas.openxmlformats.org/officeDocument/2006/relationships/hyperlink" Target="consultantplus://offline/ref=97E2A66D6230219F0201BA386BBD9E0FE40ABF126DBFFE44EE33E3215E767D709DA9CAF123C007BB7205BF88F2418697134BB1Y85DF" TargetMode="External"/><Relationship Id="rId95" Type="http://schemas.openxmlformats.org/officeDocument/2006/relationships/hyperlink" Target="consultantplus://offline/ref=97E2A66D6230219F0201BA386BBD9E0FE40ABF126DBFFE44EE33E3215E767D709DA9CFF3289656F47359FADFE1408097114FAD8C5FE6YE50F" TargetMode="External"/><Relationship Id="rId160" Type="http://schemas.openxmlformats.org/officeDocument/2006/relationships/hyperlink" Target="consultantplus://offline/ref=97E2A66D6230219F0201BB357DD1CB5CEB03BF1266EEA61BB56EB42854213A3FC4F98BA6259554E1270CA088EC43Y851F" TargetMode="External"/><Relationship Id="rId181" Type="http://schemas.openxmlformats.org/officeDocument/2006/relationships/hyperlink" Target="consultantplus://offline/ref=97E2A66D6230219F0201BA386BBD9E0FE206BA1460EDA946BF66ED2456263560D3ECC2F52B955DAB764CEB87ED439C891555B18E5DYE57F" TargetMode="External"/><Relationship Id="rId216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37" Type="http://schemas.openxmlformats.org/officeDocument/2006/relationships/hyperlink" Target="consultantplus://offline/ref=97E2A66D6230219F0201BA386BBD9E0FE40ABF126DBFFE44EE33E3215E767D709DA9CFF328935EF47359FADFE1408097114FAD8C5FE6YE50F" TargetMode="External"/><Relationship Id="rId258" Type="http://schemas.openxmlformats.org/officeDocument/2006/relationships/hyperlink" Target="consultantplus://offline/ref=97E2A66D6230219F0201BA386BBD9E0FE40ABF126DBFFE44EE33E3215E767D709DA9CFF3289350F47359FADFE1408097114FAD8C5FE6YE50F" TargetMode="External"/><Relationship Id="rId279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22" Type="http://schemas.openxmlformats.org/officeDocument/2006/relationships/hyperlink" Target="consultantplus://offline/ref=97E2A66D6230219F0201BA386BBD9E0FE201BE1163E0A946BF66ED2456263560D3ECC2F2289457FA2003EADBA8148F881355B38A41E6E37FYA51F" TargetMode="External"/><Relationship Id="rId43" Type="http://schemas.openxmlformats.org/officeDocument/2006/relationships/hyperlink" Target="consultantplus://offline/ref=97E2A66D6230219F0201BB357DD1CB5CEB00BA1F63E9A31BB56EB42854213A3FC4EB8BFE299456F7200DB5DEBD05D7841049AD8E5BFAE17DA0YD52F" TargetMode="External"/><Relationship Id="rId64" Type="http://schemas.openxmlformats.org/officeDocument/2006/relationships/hyperlink" Target="consultantplus://offline/ref=97E2A66D6230219F0201BA386BBD9E0FE200BD1F66EEA946BF66ED2456263560D3ECC2F2289455F72703EADBA8148F881355B38A41E6E37FYA51F" TargetMode="External"/><Relationship Id="rId118" Type="http://schemas.openxmlformats.org/officeDocument/2006/relationships/hyperlink" Target="consultantplus://offline/ref=97E2A66D6230219F0201BA386BBD9E0FE40ABF126DBFFE44EE33E3215E767D709DA9CFF3289353F47359FADFE1408097114FAD8C5FE6YE50F" TargetMode="External"/><Relationship Id="rId139" Type="http://schemas.openxmlformats.org/officeDocument/2006/relationships/hyperlink" Target="consultantplus://offline/ref=97E2A66D6230219F0201BA386BBD9E0FE206BA1460EDA946BF66ED2456263560D3ECC2F2289650F72E03EADBA8148F881355B38A41E6E37FYA51F" TargetMode="External"/><Relationship Id="rId290" Type="http://schemas.openxmlformats.org/officeDocument/2006/relationships/hyperlink" Target="consultantplus://offline/ref=97E2A66D6230219F0201BA386BBD9E0FE200BD1F66EEA946BF66ED2456263560D3ECC2F2289451F62103EADBA8148F881355B38A41E6E37FYA51F" TargetMode="External"/><Relationship Id="rId304" Type="http://schemas.openxmlformats.org/officeDocument/2006/relationships/hyperlink" Target="consultantplus://offline/ref=97E2A66D6230219F0201BA386BBD9E0FE201BE1163E0A946BF66ED2456263560D3ECC2F02D925DAB764CEB87ED439C891555B18E5DYE57F" TargetMode="External"/><Relationship Id="rId325" Type="http://schemas.openxmlformats.org/officeDocument/2006/relationships/hyperlink" Target="consultantplus://offline/ref=97E2A66D6230219F0201BA386BBD9E0FE40ABF126DBFFE44EE33E3215E766F70C5A5CEF1369452E12508BCY859F" TargetMode="External"/><Relationship Id="rId85" Type="http://schemas.openxmlformats.org/officeDocument/2006/relationships/hyperlink" Target="consultantplus://offline/ref=97E2A66D6230219F0201BA386BBD9E0FE201BE1163E0A946BF66ED2456263560D3ECC2F2289457FE2403EADBA8148F881355B38A41E6E37FYA51F" TargetMode="External"/><Relationship Id="rId150" Type="http://schemas.openxmlformats.org/officeDocument/2006/relationships/hyperlink" Target="consultantplus://offline/ref=97E2A66D6230219F0201BA386BBD9E0FE201BE1163E0A946BF66ED2456263560D3ECC2F12C905DAB764CEB87ED439C891555B18E5DYE57F" TargetMode="External"/><Relationship Id="rId171" Type="http://schemas.openxmlformats.org/officeDocument/2006/relationships/hyperlink" Target="consultantplus://offline/ref=97E2A66D6230219F0201BB357DD1CB5CEB00BA1F63E9A31BB56EB42854213A3FC4F98BA6259554E1270CA088EC43Y851F" TargetMode="External"/><Relationship Id="rId192" Type="http://schemas.openxmlformats.org/officeDocument/2006/relationships/hyperlink" Target="consultantplus://offline/ref=97E2A66D6230219F0201BB357DD1CB5CEB00BA1566ECAA1BB56EB42854213A3FC4F98BA6259554E1270CA088EC43Y851F" TargetMode="External"/><Relationship Id="rId206" Type="http://schemas.openxmlformats.org/officeDocument/2006/relationships/hyperlink" Target="consultantplus://offline/ref=97E2A66D6230219F0201BB357DD1CB5CEB00BA1566ECAA1BB56EB42854213A3FC4EB8BFE299456FF270DB5DEBD05D7841049AD8E5BFAE17DA0YD52F" TargetMode="External"/><Relationship Id="rId227" Type="http://schemas.openxmlformats.org/officeDocument/2006/relationships/hyperlink" Target="consultantplus://offline/ref=97E2A66D6230219F0201BA386BBD9E0FE40ABF126DBFFE44EE33E3215E767D709DA9CFF3299256F47359FADFE1408097114FAD8C5FE6YE50F" TargetMode="External"/><Relationship Id="rId248" Type="http://schemas.openxmlformats.org/officeDocument/2006/relationships/hyperlink" Target="consultantplus://offline/ref=97E2A66D6230219F0201BA386BBD9E0FE70AB9116EE8A946BF66ED2456263560C1EC9AFE299648FF2316BC8AEEY452F" TargetMode="External"/><Relationship Id="rId269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2" Type="http://schemas.openxmlformats.org/officeDocument/2006/relationships/hyperlink" Target="consultantplus://offline/ref=97E2A66D6230219F0201BA386BBD9E0FE200BD1F66EEA946BF66ED2456263560D3ECC2F2289455F72703EADBA8148F881355B38A41E6E37FYA51F" TargetMode="External"/><Relationship Id="rId33" Type="http://schemas.openxmlformats.org/officeDocument/2006/relationships/hyperlink" Target="consultantplus://offline/ref=97E2A66D6230219F0201BA386BBD9E0FE201BE1163E0A946BF66ED2456263560D3ECC2F02D925DAB764CEB87ED439C891555B18E5DYE57F" TargetMode="External"/><Relationship Id="rId108" Type="http://schemas.openxmlformats.org/officeDocument/2006/relationships/hyperlink" Target="consultantplus://offline/ref=97E2A66D6230219F0201BA386BBD9E0FE206BA1460EDA946BF66ED2456263560D3ECC2F22D9D50F47359FADFE1408097114FAD8C5FE6YE50F" TargetMode="External"/><Relationship Id="rId129" Type="http://schemas.openxmlformats.org/officeDocument/2006/relationships/hyperlink" Target="consultantplus://offline/ref=97E2A66D6230219F0201BA386BBD9E0FE201BE1163E0A946BF66ED2456263560D3ECC2F2289457FE2403EADBA8148F881355B38A41E6E37FYA51F" TargetMode="External"/><Relationship Id="rId280" Type="http://schemas.openxmlformats.org/officeDocument/2006/relationships/hyperlink" Target="consultantplus://offline/ref=97E2A66D6230219F0201BA386BBD9E0FE200BD1F66EEA946BF66ED2456263560D3ECC2F2289456FB2603EADBA8148F881355B38A41E6E37FYA51F" TargetMode="External"/><Relationship Id="rId315" Type="http://schemas.openxmlformats.org/officeDocument/2006/relationships/hyperlink" Target="consultantplus://offline/ref=97E2A66D6230219F0201BA386BBD9E0FE40ABF126DBFFE44EE33E3215E767D709DA9CFF3289C55F47359FADFE1408097114FAD8C5FE6YE50F" TargetMode="External"/><Relationship Id="rId54" Type="http://schemas.openxmlformats.org/officeDocument/2006/relationships/hyperlink" Target="consultantplus://offline/ref=97E2A66D6230219F0201BA386BBD9E0FE40ABF126DBFFE44EE33E3215E767D709DA9CFF3289656F47359FADFE1408097114FAD8C5FE6YE50F" TargetMode="External"/><Relationship Id="rId75" Type="http://schemas.openxmlformats.org/officeDocument/2006/relationships/hyperlink" Target="consultantplus://offline/ref=97E2A66D6230219F0201BA386BBD9E0FE206BA1460EDA946BF66ED2456263560D3ECC2F5289453F47359FADFE1408097114FAD8C5FE6YE50F" TargetMode="External"/><Relationship Id="rId96" Type="http://schemas.openxmlformats.org/officeDocument/2006/relationships/hyperlink" Target="consultantplus://offline/ref=97E2A66D6230219F0201BA386BBD9E0FE40ABF126DBFFE44EE33E3215E767D709DA9CFF3289752F47359FADFE1408097114FAD8C5FE6YE50F" TargetMode="External"/><Relationship Id="rId140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161" Type="http://schemas.openxmlformats.org/officeDocument/2006/relationships/hyperlink" Target="consultantplus://offline/ref=97E2A66D6230219F0201BB357DD1CB5CEB00BA1F63E9A31BB56EB42854213A3FC4F98BA6259554E1270CA088EC43Y851F" TargetMode="External"/><Relationship Id="rId182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217" Type="http://schemas.openxmlformats.org/officeDocument/2006/relationships/hyperlink" Target="consultantplus://offline/ref=97E2A66D6230219F0201BA386BBD9E0FE206BA1460EDA946BF66ED2456263560D3ECC2F2289057FB2403EADBA8148F881355B38A41E6E37FYA51F" TargetMode="External"/><Relationship Id="rId6" Type="http://schemas.openxmlformats.org/officeDocument/2006/relationships/hyperlink" Target="consultantplus://offline/ref=97E2A66D6230219F0201BA386BBD9E0FE200BD1F66EEA946BF66ED2456263560D3ECC2F2289450FD2203EADBA8148F881355B38A41E6E37FYA51F" TargetMode="External"/><Relationship Id="rId238" Type="http://schemas.openxmlformats.org/officeDocument/2006/relationships/hyperlink" Target="consultantplus://offline/ref=97E2A66D6230219F0201BA386BBD9E0FE40ABF126DBFFE44EE33E3215E767D709DA9CFF3289C54F47359FADFE1408097114FAD8C5FE6YE50F" TargetMode="External"/><Relationship Id="rId259" Type="http://schemas.openxmlformats.org/officeDocument/2006/relationships/hyperlink" Target="consultantplus://offline/ref=97E2A66D6230219F0201BA386BBD9E0FE40ABF126DBFFE44EE33E3215E767D709DA9CFF3289C54F47359FADFE1408097114FAD8C5FE6YE50F" TargetMode="External"/><Relationship Id="rId23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119" Type="http://schemas.openxmlformats.org/officeDocument/2006/relationships/hyperlink" Target="consultantplus://offline/ref=97E2A66D6230219F0201BA386BBD9E0FE40ABF126DBFFE44EE33E3215E767D709DA9CFF328935FF47359FADFE1408097114FAD8C5FE6YE50F" TargetMode="External"/><Relationship Id="rId270" Type="http://schemas.openxmlformats.org/officeDocument/2006/relationships/hyperlink" Target="consultantplus://offline/ref=97E2A66D6230219F0201BA386BBD9E0FE40ABF126DBFFE44EE33E3215E766F70C5A5CEF1369452E12508BCY859F" TargetMode="External"/><Relationship Id="rId291" Type="http://schemas.openxmlformats.org/officeDocument/2006/relationships/hyperlink" Target="consultantplus://offline/ref=97E2A66D6230219F0201BA386BBD9E0FE201BE1163E0A946BF66ED2456263560D3ECC2F12C905DAB764CEB87ED439C891555B18E5DYE57F" TargetMode="External"/><Relationship Id="rId305" Type="http://schemas.openxmlformats.org/officeDocument/2006/relationships/hyperlink" Target="consultantplus://offline/ref=97E2A66D6230219F0201BA386BBD9E0FE201BE1163E0A946BF66ED2456263560D3ECC2F72A9F02AE635DB38BEE5F828D0F49B38CY55CF" TargetMode="External"/><Relationship Id="rId326" Type="http://schemas.openxmlformats.org/officeDocument/2006/relationships/hyperlink" Target="consultantplus://offline/ref=97E2A66D6230219F0201BA386BBD9E0FE40ABF126DBFFE44EE33E3215E766F70C5A5CEF1369452E12508BCY859F" TargetMode="External"/><Relationship Id="rId44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65" Type="http://schemas.openxmlformats.org/officeDocument/2006/relationships/hyperlink" Target="consultantplus://offline/ref=97E2A66D6230219F0201BA386BBD9E0FE200BD1F66EEA946BF66ED2456263560D3ECC2F2289451F72403EADBA8148F881355B38A41E6E37FYA51F" TargetMode="External"/><Relationship Id="rId86" Type="http://schemas.openxmlformats.org/officeDocument/2006/relationships/hyperlink" Target="consultantplus://offline/ref=97E2A66D6230219F0201BA386BBD9E0FE201BE1163E0A946BF66ED2456263560D3ECC2F2289450FC2203EADBA8148F881355B38A41E6E37FYA51F" TargetMode="External"/><Relationship Id="rId130" Type="http://schemas.openxmlformats.org/officeDocument/2006/relationships/hyperlink" Target="consultantplus://offline/ref=97E2A66D6230219F0201BA386BBD9E0FE201BE1163E0A946BF66ED2456263560D3ECC2F2289450FC2103EADBA8148F881355B38A41E6E37FYA51F" TargetMode="External"/><Relationship Id="rId151" Type="http://schemas.openxmlformats.org/officeDocument/2006/relationships/hyperlink" Target="consultantplus://offline/ref=97E2A66D6230219F0201BA386BBD9E0FE201BE1163E0A946BF66ED2456263560D3ECC2F2289457FE2403EADBA8148F881355B38A41E6E37FYA51F" TargetMode="External"/><Relationship Id="rId172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93" Type="http://schemas.openxmlformats.org/officeDocument/2006/relationships/hyperlink" Target="consultantplus://offline/ref=97E2A66D6230219F0201BB357DD1CB5CEB00BA1F63E9A31BB56EB42854213A3FC4EB8BFE299456F7200EB5DEBD05D7841049AD8E5BFAE17DA0YD52F" TargetMode="External"/><Relationship Id="rId207" Type="http://schemas.openxmlformats.org/officeDocument/2006/relationships/hyperlink" Target="consultantplus://offline/ref=97E2A66D6230219F0201BB357DD1CB5CEB00BA1F63E9A31BB56EB42854213A3FC4F98BA6259554E1270CA088EC43Y851F" TargetMode="External"/><Relationship Id="rId228" Type="http://schemas.openxmlformats.org/officeDocument/2006/relationships/hyperlink" Target="consultantplus://offline/ref=97E2A66D6230219F0201BA386BBD9E0FE40ABF126DBFFE44EE33E3215E767D709DA9CFF3299255F47359FADFE1408097114FAD8C5FE6YE50F" TargetMode="External"/><Relationship Id="rId249" Type="http://schemas.openxmlformats.org/officeDocument/2006/relationships/hyperlink" Target="consultantplus://offline/ref=97E2A66D6230219F0201BA386BBD9E0FE40BBE1466EAA946BF66ED2456263560C1EC9AFE299648FF2316BC8AEEY452F" TargetMode="External"/><Relationship Id="rId13" Type="http://schemas.openxmlformats.org/officeDocument/2006/relationships/hyperlink" Target="consultantplus://offline/ref=97E2A66D6230219F0201BA386BBD9E0FE200BD1F66EEA946BF66ED2456263560D3ECC2F2289452FB2403EADBA8148F881355B38A41E6E37FYA51F" TargetMode="External"/><Relationship Id="rId109" Type="http://schemas.openxmlformats.org/officeDocument/2006/relationships/hyperlink" Target="consultantplus://offline/ref=97E2A66D6230219F0201BA386BBD9E0FE40ABF126DBFFE44EE33E3215E767D709DA9CFF32A945FF47359FADFE1408097114FAD8C5FE6YE50F" TargetMode="External"/><Relationship Id="rId260" Type="http://schemas.openxmlformats.org/officeDocument/2006/relationships/hyperlink" Target="consultantplus://offline/ref=97E2A66D6230219F0201BA386BBD9E0FE40ABF126DBFFE44EE33E3215E767D709DA9CFF3289C55F47359FADFE1408097114FAD8C5FE6YE50F" TargetMode="External"/><Relationship Id="rId281" Type="http://schemas.openxmlformats.org/officeDocument/2006/relationships/hyperlink" Target="consultantplus://offline/ref=97E2A66D6230219F0201BA386BBD9E0FE200BD1F66EEA946BF66ED2456263560D3ECC2F6219F02AE635DB38BEE5F828D0F49B38CY55CF" TargetMode="External"/><Relationship Id="rId316" Type="http://schemas.openxmlformats.org/officeDocument/2006/relationships/hyperlink" Target="consultantplus://offline/ref=97E2A66D6230219F0201BA386BBD9E0FE40ABF126DBFFE44EE33E3215E767D709DA9CFF3299050F47359FADFE1408097114FAD8C5FE6YE50F" TargetMode="External"/><Relationship Id="rId34" Type="http://schemas.openxmlformats.org/officeDocument/2006/relationships/hyperlink" Target="consultantplus://offline/ref=97E2A66D6230219F0201BA386BBD9E0FE201BE1163E0A946BF66ED2456263560D3ECC2F72A9F02AE635DB38BEE5F828D0F49B38CY55CF" TargetMode="External"/><Relationship Id="rId55" Type="http://schemas.openxmlformats.org/officeDocument/2006/relationships/hyperlink" Target="consultantplus://offline/ref=97E2A66D6230219F0201BA386BBD9E0FE40ABF126DBFFE44EE33E3215E767D709DA9CFF3289251F47359FADFE1408097114FAD8C5FE6YE50F" TargetMode="External"/><Relationship Id="rId76" Type="http://schemas.openxmlformats.org/officeDocument/2006/relationships/hyperlink" Target="consultantplus://offline/ref=97E2A66D6230219F0201BA386BBD9E0FE206BA1460EDA946BF66ED2456263560D3ECC2F5289450F47359FADFE1408097114FAD8C5FE6YE50F" TargetMode="External"/><Relationship Id="rId97" Type="http://schemas.openxmlformats.org/officeDocument/2006/relationships/hyperlink" Target="consultantplus://offline/ref=97E2A66D6230219F0201BA386BBD9E0FE40ABF126DBFFE44EE33E3215E767D709DA9CFF3299350F47359FADFE1408097114FAD8C5FE6YE50F" TargetMode="External"/><Relationship Id="rId120" Type="http://schemas.openxmlformats.org/officeDocument/2006/relationships/hyperlink" Target="consultantplus://offline/ref=97E2A66D6230219F0201BA386BBD9E0FE40ABF126DBFFE44EE33E3215E767D709DA9CFF3289C54F47359FADFE1408097114FAD8C5FE6YE50F" TargetMode="External"/><Relationship Id="rId141" Type="http://schemas.openxmlformats.org/officeDocument/2006/relationships/hyperlink" Target="consultantplus://offline/ref=97E2A66D6230219F0201BA386BBD9E0FE701BF1F63EEA946BF66ED2456263560C1EC9AFE299648FF2316BC8AEEY452F" TargetMode="External"/><Relationship Id="rId7" Type="http://schemas.openxmlformats.org/officeDocument/2006/relationships/hyperlink" Target="consultantplus://offline/ref=97E2A66D6230219F0201BA386BBD9E0FE200BD1F66EEA946BF66ED2456263560D3ECC2F2289456FC2503EADBA8148F881355B38A41E6E37FYA51F" TargetMode="External"/><Relationship Id="rId162" Type="http://schemas.openxmlformats.org/officeDocument/2006/relationships/hyperlink" Target="consultantplus://offline/ref=97E2A66D6230219F0201BB357DD1CB5CEB03BF1266EEA61BB56EB42854213A3FC4EB8BFE299456FF2100B5DEBD05D7841049AD8E5BFAE17DA0YD52F" TargetMode="External"/><Relationship Id="rId183" Type="http://schemas.openxmlformats.org/officeDocument/2006/relationships/hyperlink" Target="consultantplus://offline/ref=97E2A66D6230219F0201BA386BBD9E0FE201BC1564E1A946BF66ED2456263560D3ECC2F723C007BB7205BF88F2418697134BB1Y85DF" TargetMode="External"/><Relationship Id="rId218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39" Type="http://schemas.openxmlformats.org/officeDocument/2006/relationships/hyperlink" Target="consultantplus://offline/ref=97E2A66D6230219F0201BA386BBD9E0FE40ABF126DBFFE44EE33E3215E767D709DA9CFF3289C55F47359FADFE1408097114FAD8C5FE6YE50F" TargetMode="External"/><Relationship Id="rId250" Type="http://schemas.openxmlformats.org/officeDocument/2006/relationships/hyperlink" Target="consultantplus://offline/ref=97E2A66D6230219F0201BA386BBD9E0FE502BA1E67EEA946BF66ED2456263560C1EC9AFE299648FF2316BC8AEEY452F" TargetMode="External"/><Relationship Id="rId271" Type="http://schemas.openxmlformats.org/officeDocument/2006/relationships/hyperlink" Target="consultantplus://offline/ref=97E2A66D6230219F0201BA386BBD9E0FE40ABF126DBFFE44EE33E3215E766F70C5A5CEF1369452E12508BCY859F" TargetMode="External"/><Relationship Id="rId292" Type="http://schemas.openxmlformats.org/officeDocument/2006/relationships/hyperlink" Target="consultantplus://offline/ref=97E2A66D6230219F0201BA386BBD9E0FE201BE1163E0A946BF66ED2456263560D3ECC2F2289457FE2403EADBA8148F881355B38A41E6E37FYA51F" TargetMode="External"/><Relationship Id="rId306" Type="http://schemas.openxmlformats.org/officeDocument/2006/relationships/hyperlink" Target="consultantplus://offline/ref=97E2A66D6230219F0201BA386BBD9E0FE201BE1163E0A946BF66ED2456263560D3ECC2F2289457FA2003EADBA8148F881355B38A41E6E37FYA51F" TargetMode="External"/><Relationship Id="rId24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45" Type="http://schemas.openxmlformats.org/officeDocument/2006/relationships/hyperlink" Target="consultantplus://offline/ref=97E2A66D6230219F0201BA386BBD9E0FE206BA1461EBA946BF66ED2456263560D3ECC2F228965EFC2E03EADBA8148F881355B38A41E6E37FYA51F" TargetMode="External"/><Relationship Id="rId66" Type="http://schemas.openxmlformats.org/officeDocument/2006/relationships/hyperlink" Target="consultantplus://offline/ref=97E2A66D6230219F0201BA386BBD9E0FE200BD1F66EEA946BF66ED2456263560D3ECC2F2289451F72103EADBA8148F881355B38A41E6E37FYA51F" TargetMode="External"/><Relationship Id="rId87" Type="http://schemas.openxmlformats.org/officeDocument/2006/relationships/hyperlink" Target="consultantplus://offline/ref=97E2A66D6230219F0201BA386BBD9E0FE201BE1163E0A946BF66ED2456263560D3ECC2F02D925DAB764CEB87ED439C891555B18E5DYE57F" TargetMode="External"/><Relationship Id="rId110" Type="http://schemas.openxmlformats.org/officeDocument/2006/relationships/hyperlink" Target="consultantplus://offline/ref=97E2A66D6230219F0201BA386BBD9E0FE40ABF126DBFFE44EE33E3215E767D709DA9CFF3289C54F47359FADFE1408097114FAD8C5FE6YE50F" TargetMode="External"/><Relationship Id="rId131" Type="http://schemas.openxmlformats.org/officeDocument/2006/relationships/hyperlink" Target="consultantplus://offline/ref=97E2A66D6230219F0201BA386BBD9E0FE201BE1163E0A946BF66ED2456263560D3ECC2F02D925DAB764CEB87ED439C891555B18E5DYE57F" TargetMode="External"/><Relationship Id="rId327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52" Type="http://schemas.openxmlformats.org/officeDocument/2006/relationships/hyperlink" Target="consultantplus://offline/ref=97E2A66D6230219F0201BA386BBD9E0FE201BE1163E0A946BF66ED2456263560D3ECC2F2289450FC2203EADBA8148F881355B38A41E6E37FYA51F" TargetMode="External"/><Relationship Id="rId173" Type="http://schemas.openxmlformats.org/officeDocument/2006/relationships/hyperlink" Target="consultantplus://offline/ref=97E2A66D6230219F0201BB357DD1CB5CEB00BA1F63E9A31BB56EB42854213A3FC4EB8BFE299457F8260DB5DEBD05D7841049AD8E5BFAE17DA0YD52F" TargetMode="External"/><Relationship Id="rId194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208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229" Type="http://schemas.openxmlformats.org/officeDocument/2006/relationships/hyperlink" Target="consultantplus://offline/ref=97E2A66D6230219F0201BA386BBD9E0FE40ABF126DBFFE44EE33E3215E767D709DA9CFF3299350F47359FADFE1408097114FAD8C5FE6YE50F" TargetMode="External"/><Relationship Id="rId240" Type="http://schemas.openxmlformats.org/officeDocument/2006/relationships/hyperlink" Target="consultantplus://offline/ref=97E2A66D6230219F0201BA386BBD9E0FE40ABF126DBFFE44EE33E3215E767D709DA9CFF32A945FF47359FADFE1408097114FAD8C5FE6YE50F" TargetMode="External"/><Relationship Id="rId261" Type="http://schemas.openxmlformats.org/officeDocument/2006/relationships/hyperlink" Target="consultantplus://offline/ref=97E2A66D6230219F0201BA386BBD9E0FE40ABF126DBFFE44EE33E3215E767D709DA9CFF3299050F47359FADFE1408097114FAD8C5FE6YE50F" TargetMode="External"/><Relationship Id="rId14" Type="http://schemas.openxmlformats.org/officeDocument/2006/relationships/hyperlink" Target="consultantplus://offline/ref=97E2A66D6230219F0201BA386BBD9E0FE200BD1F66EEA946BF66ED2456263560D3ECC2F2289451F72403EADBA8148F881355B38A41E6E37FYA51F" TargetMode="External"/><Relationship Id="rId35" Type="http://schemas.openxmlformats.org/officeDocument/2006/relationships/hyperlink" Target="consultantplus://offline/ref=97E2A66D6230219F0201BA386BBD9E0FE201BE1163E0A946BF66ED2456263560D3ECC2F2289457FA2003EADBA8148F881355B38A41E6E37FYA51F" TargetMode="External"/><Relationship Id="rId56" Type="http://schemas.openxmlformats.org/officeDocument/2006/relationships/hyperlink" Target="consultantplus://offline/ref=97E2A66D6230219F0201BA386BBD9E0FE40ABF126DBFFE44EE33E3215E767D709DA9CFF328925EF47359FADFE1408097114FAD8C5FE6YE50F" TargetMode="External"/><Relationship Id="rId77" Type="http://schemas.openxmlformats.org/officeDocument/2006/relationships/hyperlink" Target="consultantplus://offline/ref=97E2A66D6230219F0201BA386BBD9E0FE206BA1460EDA946BF66ED2456263560D3ECC2F2289653FF2503EADBA8148F881355B38A41E6E37FYA51F" TargetMode="External"/><Relationship Id="rId100" Type="http://schemas.openxmlformats.org/officeDocument/2006/relationships/hyperlink" Target="consultantplus://offline/ref=97E2A66D6230219F0201BA386BBD9E0FE40ABF126DBFFE44EE33E3215E767D709DA9CFF32A9C5EF47359FADFE1408097114FAD8C5FE6YE50F" TargetMode="External"/><Relationship Id="rId282" Type="http://schemas.openxmlformats.org/officeDocument/2006/relationships/hyperlink" Target="consultantplus://offline/ref=97E2A66D6230219F0201BA386BBD9E0FE200BD1F66EEA946BF66ED2456263560D3ECC2F2289451FC2303EADBA8148F881355B38A41E6E37FYA51F" TargetMode="External"/><Relationship Id="rId317" Type="http://schemas.openxmlformats.org/officeDocument/2006/relationships/hyperlink" Target="consultantplus://offline/ref=97E2A66D6230219F0201BA386BBD9E0FE40ABF126DBFFE44EE33E3215E767D709DA9CFF3299256F47359FADFE1408097114FAD8C5FE6YE50F" TargetMode="External"/><Relationship Id="rId8" Type="http://schemas.openxmlformats.org/officeDocument/2006/relationships/hyperlink" Target="consultantplus://offline/ref=97E2A66D6230219F0201BA386BBD9E0FE200BD1F66EEA946BF66ED2456263560D3ECC2F2289456FC2403EADBA8148F881355B38A41E6E37FYA51F" TargetMode="External"/><Relationship Id="rId51" Type="http://schemas.openxmlformats.org/officeDocument/2006/relationships/hyperlink" Target="consultantplus://offline/ref=97E2A66D6230219F0201BA386BBD9E0FE201BE1163E0A946BF66ED2456263560D3ECC2F2289457FE2603EADBA8148F881355B38A41E6E37FYA51F" TargetMode="External"/><Relationship Id="rId72" Type="http://schemas.openxmlformats.org/officeDocument/2006/relationships/hyperlink" Target="consultantplus://offline/ref=97E2A66D6230219F0201BA386BBD9E0FE201BE146FE8A946BF66ED2456263560C1EC9AFE299648FF2316BC8AEEY452F" TargetMode="External"/><Relationship Id="rId93" Type="http://schemas.openxmlformats.org/officeDocument/2006/relationships/hyperlink" Target="consultantplus://offline/ref=97E2A66D6230219F0201BA386BBD9E0FE40ABF126DBFFE44EE33E3215E766F70C5A5CEF1369452E12508BCY859F" TargetMode="External"/><Relationship Id="rId98" Type="http://schemas.openxmlformats.org/officeDocument/2006/relationships/hyperlink" Target="consultantplus://offline/ref=97E2A66D6230219F0201BA386BBD9E0FE40ABF126DBFFE44EE33E3215E766F70C5A5CEF1369452E12508BCY859F" TargetMode="External"/><Relationship Id="rId121" Type="http://schemas.openxmlformats.org/officeDocument/2006/relationships/hyperlink" Target="consultantplus://offline/ref=97E2A66D6230219F0201BA386BBD9E0FE40ABF126DBFFE44EE33E3215E767D709DA9CFF3299350F47359FADFE1408097114FAD8C5FE6YE50F" TargetMode="External"/><Relationship Id="rId142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163" Type="http://schemas.openxmlformats.org/officeDocument/2006/relationships/hyperlink" Target="consultantplus://offline/ref=97E2A66D6230219F0201BB357DD1CB5CEB00BA1F63E9A31BB56EB42854213A3FC4F98BA6259554E1270CA088EC43Y851F" TargetMode="External"/><Relationship Id="rId184" Type="http://schemas.openxmlformats.org/officeDocument/2006/relationships/hyperlink" Target="consultantplus://offline/ref=97E2A66D6230219F0201BA386BBD9E0FE201BC1564E1A946BF66ED2456263560D3ECC2F2289456FE2403EADBA8148F881355B38A41E6E37FYA51F" TargetMode="External"/><Relationship Id="rId189" Type="http://schemas.openxmlformats.org/officeDocument/2006/relationships/hyperlink" Target="consultantplus://offline/ref=97E2A66D6230219F0201B72B7EBD9E0FE504BD156FEFA946BF66ED2456263560C1EC9AFE299648FF2316BC8AEEY452F" TargetMode="External"/><Relationship Id="rId219" Type="http://schemas.openxmlformats.org/officeDocument/2006/relationships/hyperlink" Target="consultantplus://offline/ref=97E2A66D6230219F0201BA386BBD9E0FE206BA1460EDA946BF66ED2456263560D3ECC2F5289C5FF47359FADFE1408097114FAD8C5FE6YE50F" TargetMode="External"/><Relationship Id="rId3" Type="http://schemas.openxmlformats.org/officeDocument/2006/relationships/settings" Target="settings.xml"/><Relationship Id="rId214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230" Type="http://schemas.openxmlformats.org/officeDocument/2006/relationships/hyperlink" Target="consultantplus://offline/ref=97E2A66D6230219F0201BA386BBD9E0FE40ABF126DBFFE44EE33E3215E767D709DA9CFF329935FF47359FADFE1408097114FAD8C5FE6YE50F" TargetMode="External"/><Relationship Id="rId235" Type="http://schemas.openxmlformats.org/officeDocument/2006/relationships/hyperlink" Target="consultantplus://offline/ref=97E2A66D6230219F0201BA386BBD9E0FE40ABF126DBFFE44EE33E3215E766F70C5A5CEF1369452E12508BCY859F" TargetMode="External"/><Relationship Id="rId251" Type="http://schemas.openxmlformats.org/officeDocument/2006/relationships/hyperlink" Target="consultantplus://offline/ref=97E2A66D6230219F0201BA386BBD9E0FE503B1156EEEA946BF66ED2456263560C1EC9AFE299648FF2316BC8AEEY452F" TargetMode="External"/><Relationship Id="rId256" Type="http://schemas.openxmlformats.org/officeDocument/2006/relationships/hyperlink" Target="consultantplus://offline/ref=97E2A66D6230219F0201BA386BBD9E0FE40ABF126DBFFE44EE33E3215E767D709DA9CFF3289251F47359FADFE1408097114FAD8C5FE6YE50F" TargetMode="External"/><Relationship Id="rId277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298" Type="http://schemas.openxmlformats.org/officeDocument/2006/relationships/hyperlink" Target="consultantplus://offline/ref=97E2A66D6230219F0201BA386BBD9E0FE40ABF126DBFFE44EE33E3215E766F70C5A5CEF1369452E12508BCY859F" TargetMode="External"/><Relationship Id="rId25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46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67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116" Type="http://schemas.openxmlformats.org/officeDocument/2006/relationships/hyperlink" Target="consultantplus://offline/ref=97E2A66D6230219F0201BA386BBD9E0FE40ABF126DBFFE44EE33E3215E767D709DA9CFF328965FF47359FADFE1408097114FAD8C5FE6YE50F" TargetMode="External"/><Relationship Id="rId137" Type="http://schemas.openxmlformats.org/officeDocument/2006/relationships/hyperlink" Target="consultantplus://offline/ref=97E2A66D6230219F0201BA386BBD9E0FE40ABF126DBFFE44EE33E3215E766F70C5A5CEF1369452E12508BCY859F" TargetMode="External"/><Relationship Id="rId158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272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93" Type="http://schemas.openxmlformats.org/officeDocument/2006/relationships/hyperlink" Target="consultantplus://offline/ref=97E2A66D6230219F0201BA386BBD9E0FE201BE1163E0A946BF66ED2456263560D3ECC2F2289450FC2203EADBA8148F881355B38A41E6E37FYA51F" TargetMode="External"/><Relationship Id="rId302" Type="http://schemas.openxmlformats.org/officeDocument/2006/relationships/hyperlink" Target="consultantplus://offline/ref=97E2A66D6230219F0201BA386BBD9E0FE201BE1163E0A946BF66ED2456263560D3ECC2F2289457FE2403EADBA8148F881355B38A41E6E37FYA51F" TargetMode="External"/><Relationship Id="rId307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323" Type="http://schemas.openxmlformats.org/officeDocument/2006/relationships/hyperlink" Target="consultantplus://offline/ref=97E2A66D6230219F0201BB357DD1CB5CEB00BA1F63E9A31BB56EB42854213A3FC4F98BA6259554E1270CA088EC43Y851F" TargetMode="External"/><Relationship Id="rId328" Type="http://schemas.openxmlformats.org/officeDocument/2006/relationships/hyperlink" Target="consultantplus://offline/ref=97E2A66D6230219F0201BA386BBD9E0FE206BA1460EDA946BF66ED2456263560C1EC9AFE299648FF2316BC8AEEY452F" TargetMode="External"/><Relationship Id="rId20" Type="http://schemas.openxmlformats.org/officeDocument/2006/relationships/hyperlink" Target="consultantplus://offline/ref=97E2A66D6230219F0201BA386BBD9E0FE201BE1163E0A946BF66ED2456263560D3ECC2F02D925DAB764CEB87ED439C891555B18E5DYE57F" TargetMode="External"/><Relationship Id="rId41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62" Type="http://schemas.openxmlformats.org/officeDocument/2006/relationships/hyperlink" Target="consultantplus://offline/ref=97E2A66D6230219F0201BA386BBD9E0FE40ABF126DBFFE44EE33E3215E767D709DA9C9FB23C007BB7205BF88F2418697134BB1Y85DF" TargetMode="External"/><Relationship Id="rId83" Type="http://schemas.openxmlformats.org/officeDocument/2006/relationships/hyperlink" Target="consultantplus://offline/ref=97E2A66D6230219F0201BA386BBD9E0FE200BD1F66EEA946BF66ED2456263560D3ECC2F2289451FC2203EADBA8148F881355B38A41E6E37FYA51F" TargetMode="External"/><Relationship Id="rId88" Type="http://schemas.openxmlformats.org/officeDocument/2006/relationships/hyperlink" Target="consultantplus://offline/ref=97E2A66D6230219F0201BA386BBD9E0FE201BE1163E0A946BF66ED2456263560D3ECC2F72A9F02AE635DB38BEE5F828D0F49B38CY55CF" TargetMode="External"/><Relationship Id="rId111" Type="http://schemas.openxmlformats.org/officeDocument/2006/relationships/hyperlink" Target="consultantplus://offline/ref=97E2A66D6230219F0201BA386BBD9E0FE40ABF126DBFFE44EE33E3215E767D709DA9C9FB23C007BB7205BF88F2418697134BB1Y85DF" TargetMode="External"/><Relationship Id="rId132" Type="http://schemas.openxmlformats.org/officeDocument/2006/relationships/hyperlink" Target="consultantplus://offline/ref=97E2A66D6230219F0201BA386BBD9E0FE201BE1163E0A946BF66ED2456263560D3ECC2F020975DAB764CEB87ED439C891555B18E5DYE57F" TargetMode="External"/><Relationship Id="rId153" Type="http://schemas.openxmlformats.org/officeDocument/2006/relationships/hyperlink" Target="consultantplus://offline/ref=97E2A66D6230219F0201BA386BBD9E0FE201BE1163E0A946BF66ED2456263560D3ECC2F02D925DAB764CEB87ED439C891555B18E5DYE57F" TargetMode="External"/><Relationship Id="rId174" Type="http://schemas.openxmlformats.org/officeDocument/2006/relationships/hyperlink" Target="consultantplus://offline/ref=97E2A66D6230219F0201BB357DD1CB5CEB00BA1F63E9A31BB56EB42854213A3FC4EB8BFE299457FA210AB5DEBD05D7841049AD8E5BFAE17DA0YD52F" TargetMode="External"/><Relationship Id="rId179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195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09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90" Type="http://schemas.openxmlformats.org/officeDocument/2006/relationships/hyperlink" Target="consultantplus://offline/ref=97E2A66D6230219F0201BA386BBD9E0FE704BD1F65EFA946BF66ED2456263560C1EC9AFE299648FF2316BC8AEEY452F" TargetMode="External"/><Relationship Id="rId204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20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25" Type="http://schemas.openxmlformats.org/officeDocument/2006/relationships/hyperlink" Target="consultantplus://offline/ref=97E2A66D6230219F0201BA386BBD9E0FE40ABF126DBFFE44EE33E3215E767D709DABC7F87CC512AA2A09BC94EC459C8B1149YB50F" TargetMode="External"/><Relationship Id="rId241" Type="http://schemas.openxmlformats.org/officeDocument/2006/relationships/hyperlink" Target="consultantplus://offline/ref=97E2A66D6230219F0201BA386BBD9E0FE703BF1E66E9A946BF66ED2456263560C1EC9AFE299648FF2316BC8AEEY452F" TargetMode="External"/><Relationship Id="rId246" Type="http://schemas.openxmlformats.org/officeDocument/2006/relationships/hyperlink" Target="consultantplus://offline/ref=97E2A66D6230219F0201BA386BBD9E0FE503B0176FE2F44CB73FE12651296A65D4FDC2F22A8A56FB390ABE88YE5FF" TargetMode="External"/><Relationship Id="rId267" Type="http://schemas.openxmlformats.org/officeDocument/2006/relationships/hyperlink" Target="consultantplus://offline/ref=97E2A66D6230219F0201BA386BBD9E0FE40ABF126DBFFE44EE33E3215E767D709DABC7F87CC512AA2A09BC94EC459C8B1149YB50F" TargetMode="External"/><Relationship Id="rId288" Type="http://schemas.openxmlformats.org/officeDocument/2006/relationships/hyperlink" Target="consultantplus://offline/ref=97E2A66D6230219F0201BA386BBD9E0FE200BD1F66EEA946BF66ED2456263560D3ECC2F2289452FE2303EADBA8148F881355B38A41E6E37FYA51F" TargetMode="External"/><Relationship Id="rId15" Type="http://schemas.openxmlformats.org/officeDocument/2006/relationships/hyperlink" Target="consultantplus://offline/ref=97E2A66D6230219F0201BA386BBD9E0FE200BD1F66EEA946BF66ED2456263560D3ECC2F2289451F72103EADBA8148F881355B38A41E6E37FYA51F" TargetMode="External"/><Relationship Id="rId36" Type="http://schemas.openxmlformats.org/officeDocument/2006/relationships/hyperlink" Target="consultantplus://offline/ref=97E2A66D6230219F0201BA386BBD9E0FE206BA1460EDA946BF66ED2456263560C1EC9AFE299648FF2316BC8AEEY452F" TargetMode="External"/><Relationship Id="rId57" Type="http://schemas.openxmlformats.org/officeDocument/2006/relationships/hyperlink" Target="consultantplus://offline/ref=97E2A66D6230219F0201BA386BBD9E0FE40ABF126DBFFE44EE33E3215E767D709DA9CFF328935EF47359FADFE1408097114FAD8C5FE6YE50F" TargetMode="External"/><Relationship Id="rId106" Type="http://schemas.openxmlformats.org/officeDocument/2006/relationships/hyperlink" Target="consultantplus://offline/ref=97E2A66D6230219F0201BA386BBD9E0FE206BA1460EDA946BF66ED2456263560D3ECC2F2289456FE2203EADBA8148F881355B38A41E6E37FYA51F" TargetMode="External"/><Relationship Id="rId127" Type="http://schemas.openxmlformats.org/officeDocument/2006/relationships/hyperlink" Target="consultantplus://offline/ref=97E2A66D6230219F0201BA386BBD9E0FE201BE1163E0A946BF66ED2456263560D3ECC2F2289457FA2003EADBA8148F881355B38A41E6E37FYA51F" TargetMode="External"/><Relationship Id="rId262" Type="http://schemas.openxmlformats.org/officeDocument/2006/relationships/hyperlink" Target="consultantplus://offline/ref=97E2A66D6230219F0201BA386BBD9E0FE40ABF126DBFFE44EE33E3215E767D709DA9CFF3299256F47359FADFE1408097114FAD8C5FE6YE50F" TargetMode="External"/><Relationship Id="rId283" Type="http://schemas.openxmlformats.org/officeDocument/2006/relationships/hyperlink" Target="consultantplus://offline/ref=97E2A66D6230219F0201BA386BBD9E0FE200BD1F66EEA946BF66ED2456263560D3ECC2F2289455F92103EADBA8148F881355B38A41E6E37FYA51F" TargetMode="External"/><Relationship Id="rId313" Type="http://schemas.openxmlformats.org/officeDocument/2006/relationships/hyperlink" Target="consultantplus://offline/ref=97E2A66D6230219F0201BA386BBD9E0FE40ABF126DBFFE44EE33E3215E767D709DA9CFF3289350F47359FADFE1408097114FAD8C5FE6YE50F" TargetMode="External"/><Relationship Id="rId318" Type="http://schemas.openxmlformats.org/officeDocument/2006/relationships/hyperlink" Target="consultantplus://offline/ref=97E2A66D6230219F0201BA386BBD9E0FE40ABF126DBFFE44EE33E3215E767D709DA9CFF3299255F47359FADFE1408097114FAD8C5FE6YE50F" TargetMode="External"/><Relationship Id="rId10" Type="http://schemas.openxmlformats.org/officeDocument/2006/relationships/hyperlink" Target="consultantplus://offline/ref=97E2A66D6230219F0201BA386BBD9E0FE200BD1F66EEA946BF66ED2456263560D3ECC2F2289454FE2703EADBA8148F881355B38A41E6E37FYA51F" TargetMode="External"/><Relationship Id="rId31" Type="http://schemas.openxmlformats.org/officeDocument/2006/relationships/hyperlink" Target="consultantplus://offline/ref=97E2A66D6230219F0201BA386BBD9E0FE201BE1163E0A946BF66ED2456263560D3ECC2F2289457FE2403EADBA8148F881355B38A41E6E37FYA51F" TargetMode="External"/><Relationship Id="rId52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73" Type="http://schemas.openxmlformats.org/officeDocument/2006/relationships/hyperlink" Target="consultantplus://offline/ref=97E2A66D6230219F0201BA386BBD9E0FE502B91066EEA946BF66ED2456263560C1EC9AFE299648FF2316BC8AEEY452F" TargetMode="External"/><Relationship Id="rId78" Type="http://schemas.openxmlformats.org/officeDocument/2006/relationships/hyperlink" Target="consultantplus://offline/ref=97E2A66D6230219F0201BA386BBD9E0FE206BA1460EDA946BF66ED2456263560D3ECC2F5289553F47359FADFE1408097114FAD8C5FE6YE50F" TargetMode="External"/><Relationship Id="rId94" Type="http://schemas.openxmlformats.org/officeDocument/2006/relationships/hyperlink" Target="consultantplus://offline/ref=97E2A66D6230219F0201BA386BBD9E0FE40ABF126DBFFE44EE33E3215E767D709DA9CFF328955EF47359FADFE1408097114FAD8C5FE6YE50F" TargetMode="External"/><Relationship Id="rId99" Type="http://schemas.openxmlformats.org/officeDocument/2006/relationships/hyperlink" Target="consultantplus://offline/ref=97E2A66D6230219F0201BA386BBD9E0FE40ABF126DBFFE44EE33E3215E767D709DA9CFF32A925FF47359FADFE1408097114FAD8C5FE6YE50F" TargetMode="External"/><Relationship Id="rId101" Type="http://schemas.openxmlformats.org/officeDocument/2006/relationships/hyperlink" Target="consultantplus://offline/ref=97E2A66D6230219F0201BA386BBD9E0FE40ABF126DBFFE44EE33E3215E767D709DA9CFF32A9D50F47359FADFE1408097114FAD8C5FE6YE50F" TargetMode="External"/><Relationship Id="rId122" Type="http://schemas.openxmlformats.org/officeDocument/2006/relationships/hyperlink" Target="consultantplus://offline/ref=97E2A66D6230219F0201BA386BBD9E0FE40ABF126DBFFE44EE33E3215E767D709DA9CFF329935FF47359FADFE1408097114FAD8C5FE6YE50F" TargetMode="External"/><Relationship Id="rId143" Type="http://schemas.openxmlformats.org/officeDocument/2006/relationships/hyperlink" Target="consultantplus://offline/ref=97E2A66D6230219F0201BA386BBD9E0FE206BA1460EDA946BF66ED2456263560C1EC9AFE299648FF2316BC8AEEY452F" TargetMode="External"/><Relationship Id="rId148" Type="http://schemas.openxmlformats.org/officeDocument/2006/relationships/hyperlink" Target="consultantplus://offline/ref=97E2A66D6230219F0201BA386BBD9E0FE40ABF126DBFFE44EE33E3215E766F70C5A5CEF1369452E12508BCY859F" TargetMode="External"/><Relationship Id="rId164" Type="http://schemas.openxmlformats.org/officeDocument/2006/relationships/hyperlink" Target="consultantplus://offline/ref=97E2A66D6230219F0201BB357DD1CB5CEB03BF1266EEA61BB56EB42854213A3FC4F98BA6259554E1270CA088EC43Y851F" TargetMode="External"/><Relationship Id="rId169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85" Type="http://schemas.openxmlformats.org/officeDocument/2006/relationships/hyperlink" Target="consultantplus://offline/ref=97E2A66D6230219F0201BA386BBD9E0FE502B91066EEA946BF66ED2456263560C1EC9AFE299648FF2316BC8AEEY452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=97E2A66D6230219F0201BA386BBD9E0FE200BD1F66EEA946BF66ED2456263560D3ECC2F0299F02AE635DB38BEE5F828D0F49B38CY55CF" TargetMode="External"/><Relationship Id="rId180" Type="http://schemas.openxmlformats.org/officeDocument/2006/relationships/hyperlink" Target="consultantplus://offline/ref=97E2A66D6230219F0201BA386BBD9E0FE704BD1F65EFA946BF66ED2456263560C1EC9AFE299648FF2316BC8AEEY452F" TargetMode="External"/><Relationship Id="rId210" Type="http://schemas.openxmlformats.org/officeDocument/2006/relationships/hyperlink" Target="consultantplus://offline/ref=97E2A66D6230219F0201BB357DD1CB5CEB00BA1566ECAA1BB56EB42854213A3FC4EB8BFE299456FF2609B5DEBD05D7841049AD8E5BFAE17DA0YD52F" TargetMode="External"/><Relationship Id="rId215" Type="http://schemas.openxmlformats.org/officeDocument/2006/relationships/hyperlink" Target="consultantplus://offline/ref=97E2A66D6230219F0201BB357DD1CB5CEB00BA1F63E9A31BB56EB42854213A3FC4F98BA6259554E1270CA088EC43Y851F" TargetMode="External"/><Relationship Id="rId236" Type="http://schemas.openxmlformats.org/officeDocument/2006/relationships/hyperlink" Target="consultantplus://offline/ref=97E2A66D6230219F0201BA386BBD9E0FE40ABF126DBFFE44EE33E3215E766F70C5A5CEF1369452E12508BCY859F" TargetMode="External"/><Relationship Id="rId257" Type="http://schemas.openxmlformats.org/officeDocument/2006/relationships/hyperlink" Target="consultantplus://offline/ref=97E2A66D6230219F0201BA386BBD9E0FE40ABF126DBFFE44EE33E3215E767D709DA9CFF328925EF47359FADFE1408097114FAD8C5FE6YE50F" TargetMode="External"/><Relationship Id="rId278" Type="http://schemas.openxmlformats.org/officeDocument/2006/relationships/hyperlink" Target="consultantplus://offline/ref=97E2A66D6230219F0201BA386BBD9E0FE40ABF126DBFFE44EE33E3215E766F70C5A5CEF1369452E12508BCY859F" TargetMode="External"/><Relationship Id="rId26" Type="http://schemas.openxmlformats.org/officeDocument/2006/relationships/hyperlink" Target="consultantplus://offline/ref=97E2A66D6230219F0201BA386BBD9E0FE40ABF126DBFFE44EE33E3215E766F70C5A5CEF1369452E12508BCY859F" TargetMode="External"/><Relationship Id="rId231" Type="http://schemas.openxmlformats.org/officeDocument/2006/relationships/hyperlink" Target="consultantplus://offline/ref=97E2A66D6230219F0201BA386BBD9E0FE201BF1563EEA946BF66ED2456263560C1EC9AFE299648FF2316BC8AEEY452F" TargetMode="External"/><Relationship Id="rId252" Type="http://schemas.openxmlformats.org/officeDocument/2006/relationships/hyperlink" Target="consultantplus://offline/ref=97E2A66D6230219F0201BA386BBD9E0FE505B11560EEA946BF66ED2456263560C1EC9AFE299648FF2316BC8AEEY452F" TargetMode="External"/><Relationship Id="rId273" Type="http://schemas.openxmlformats.org/officeDocument/2006/relationships/hyperlink" Target="consultantplus://offline/ref=97E2A66D6230219F0201BA386BBD9E0FE206BA1460EDA946BF66ED2456263560C1EC9AFE299648FF2316BC8AEEY452F" TargetMode="External"/><Relationship Id="rId294" Type="http://schemas.openxmlformats.org/officeDocument/2006/relationships/hyperlink" Target="consultantplus://offline/ref=97E2A66D6230219F0201BA386BBD9E0FE201BE1163E0A946BF66ED2456263560D3ECC2F02D925DAB764CEB87ED439C891555B18E5DYE57F" TargetMode="External"/><Relationship Id="rId308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329" Type="http://schemas.openxmlformats.org/officeDocument/2006/relationships/hyperlink" Target="consultantplus://offline/ref=97E2A66D6230219F0201BA386BBD9E0FE201BE146FE8A946BF66ED2456263560C1EC9AFE299648FF2316BC8AEEY452F" TargetMode="External"/><Relationship Id="rId47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68" Type="http://schemas.openxmlformats.org/officeDocument/2006/relationships/hyperlink" Target="consultantplus://offline/ref=97E2A66D6230219F0201BA386BBD9E0FE502B91066EEA946BF66ED2456263560C1EC9AFE299648FF2316BC8AEEY452F" TargetMode="External"/><Relationship Id="rId89" Type="http://schemas.openxmlformats.org/officeDocument/2006/relationships/hyperlink" Target="consultantplus://offline/ref=97E2A66D6230219F0201BA386BBD9E0FE201BE1163E0A946BF66ED2456263560D3ECC2F2289457FA2003EADBA8148F881355B38A41E6E37FYA51F" TargetMode="External"/><Relationship Id="rId112" Type="http://schemas.openxmlformats.org/officeDocument/2006/relationships/hyperlink" Target="consultantplus://offline/ref=97E2A66D6230219F0201BA386BBD9E0FE40ABF126DBFFE44EE33E3215E766F70C5A5CEF1369452E12508BCY859F" TargetMode="External"/><Relationship Id="rId133" Type="http://schemas.openxmlformats.org/officeDocument/2006/relationships/hyperlink" Target="consultantplus://offline/ref=97E2A66D6230219F0201BA386BBD9E0FE701BF1F63EEA946BF66ED2456263560C1EC9AFE299648FF2316BC8AEEY452F" TargetMode="External"/><Relationship Id="rId154" Type="http://schemas.openxmlformats.org/officeDocument/2006/relationships/hyperlink" Target="consultantplus://offline/ref=97E2A66D6230219F0201BA386BBD9E0FE201BE1163E0A946BF66ED2456263560D3ECC2F72A9F02AE635DB38BEE5F828D0F49B38CY55CF" TargetMode="External"/><Relationship Id="rId175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96" Type="http://schemas.openxmlformats.org/officeDocument/2006/relationships/hyperlink" Target="consultantplus://offline/ref=97E2A66D6230219F0201BB357DD1CB5CEB00BA1F63E9A31BB56EB42854213A3FC4EB8BFE2B925DAB764CEB87ED439C891555B18E5DYE57F" TargetMode="External"/><Relationship Id="rId200" Type="http://schemas.openxmlformats.org/officeDocument/2006/relationships/hyperlink" Target="consultantplus://offline/ref=97E2A66D6230219F0201BB357DD1CB5CEB00BA1F63E9A31BB56EB42854213A3FC4EB8BFE299457F72308B5DEBD05D7841049AD8E5BFAE17DA0YD52F" TargetMode="External"/><Relationship Id="rId16" Type="http://schemas.openxmlformats.org/officeDocument/2006/relationships/hyperlink" Target="consultantplus://offline/ref=97E2A66D6230219F0201BA386BBD9E0FE200BD1F66EEA946BF66ED2456263560D3ECC2F2289451F62303EADBA8148F881355B38A41E6E37FYA51F" TargetMode="External"/><Relationship Id="rId221" Type="http://schemas.openxmlformats.org/officeDocument/2006/relationships/hyperlink" Target="consultantplus://offline/ref=97E2A66D6230219F0201BA386BBD9E0FE40ABF126DBFFE44EE33E3215E767D709DA9CFF3289350F47359FADFE1408097114FAD8C5FE6YE50F" TargetMode="External"/><Relationship Id="rId242" Type="http://schemas.openxmlformats.org/officeDocument/2006/relationships/hyperlink" Target="consultantplus://offline/ref=97E2A66D6230219F0201BA386BBD9E0FE507BE146FE0A946BF66ED2456263560C1EC9AFE299648FF2316BC8AEEY452F" TargetMode="External"/><Relationship Id="rId263" Type="http://schemas.openxmlformats.org/officeDocument/2006/relationships/hyperlink" Target="consultantplus://offline/ref=97E2A66D6230219F0201BA386BBD9E0FE40ABF126DBFFE44EE33E3215E767D709DA9CFF3299255F47359FADFE1408097114FAD8C5FE6YE50F" TargetMode="External"/><Relationship Id="rId284" Type="http://schemas.openxmlformats.org/officeDocument/2006/relationships/hyperlink" Target="consultantplus://offline/ref=97E2A66D6230219F0201BA386BBD9E0FE200BD1F66EEA946BF66ED2456263560D3ECC2F2289455F82503EADBA8148F881355B38A41E6E37FYA51F" TargetMode="External"/><Relationship Id="rId319" Type="http://schemas.openxmlformats.org/officeDocument/2006/relationships/hyperlink" Target="consultantplus://offline/ref=97E2A66D6230219F0201BA386BBD9E0FE40ABF126DBFFE44EE33E3215E767D709DA9CFF3299350F47359FADFE1408097114FAD8C5FE6YE50F" TargetMode="External"/><Relationship Id="rId37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58" Type="http://schemas.openxmlformats.org/officeDocument/2006/relationships/hyperlink" Target="consultantplus://offline/ref=97E2A66D6230219F0201BA386BBD9E0FE40ABF126DBFFE44EE33E3215E767D709DA9CFF328935FF47359FADFE1408097114FAD8C5FE6YE50F" TargetMode="External"/><Relationship Id="rId79" Type="http://schemas.openxmlformats.org/officeDocument/2006/relationships/hyperlink" Target="consultantplus://offline/ref=97E2A66D6230219F0201BA386BBD9E0FE206BA1460EDA946BF66ED2456263560D3ECC2F528955FF47359FADFE1408097114FAD8C5FE6YE50F" TargetMode="External"/><Relationship Id="rId102" Type="http://schemas.openxmlformats.org/officeDocument/2006/relationships/hyperlink" Target="consultantplus://offline/ref=97E2A66D6230219F0201BA386BBD9E0FE40ABF126DBFFE44EE33E3215E767D709DA9CFF32B9552F47359FADFE1408097114FAD8C5FE6YE50F" TargetMode="External"/><Relationship Id="rId123" Type="http://schemas.openxmlformats.org/officeDocument/2006/relationships/hyperlink" Target="consultantplus://offline/ref=97E2A66D6230219F0201BA386BBD9E0FE201BE1163E0A946BF66ED2456263560C1EC9AFE299648FF2316BC8AEEY452F" TargetMode="External"/><Relationship Id="rId144" Type="http://schemas.openxmlformats.org/officeDocument/2006/relationships/hyperlink" Target="consultantplus://offline/ref=97E2A66D6230219F0201BA386BBD9E0FE201BE1163E0A946BF66ED2456263560C1EC9AFE299648FF2316BC8AEEY452F" TargetMode="External"/><Relationship Id="rId330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90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165" Type="http://schemas.openxmlformats.org/officeDocument/2006/relationships/hyperlink" Target="consultantplus://offline/ref=97E2A66D6230219F0201BB357DD1CB5CEB03BF1266EEA61BB56EB42854213A3FC4EB8BFE299456FF200DB5DEBD05D7841049AD8E5BFAE17DA0YD52F" TargetMode="External"/><Relationship Id="rId186" Type="http://schemas.openxmlformats.org/officeDocument/2006/relationships/hyperlink" Target="consultantplus://offline/ref=97E2A66D6230219F0201BA386BBD9E0FE704BD1F65EFA946BF66ED2456263560C1EC9AFE299648FF2316BC8AEEY452F" TargetMode="External"/><Relationship Id="rId211" Type="http://schemas.openxmlformats.org/officeDocument/2006/relationships/hyperlink" Target="consultantplus://offline/ref=97E2A66D6230219F0201BB357DD1CB5CEB00BA1566ECAA1BB56EB42854213A3FC4EB8BFE299456FF270DB5DEBD05D7841049AD8E5BFAE17DA0YD52F" TargetMode="External"/><Relationship Id="rId232" Type="http://schemas.openxmlformats.org/officeDocument/2006/relationships/hyperlink" Target="consultantplus://offline/ref=97E2A66D6230219F0201BA386BBD9E0FE40ABF126DBFFE44EE33E3215E767D709DA9CFF328965FF47359FADFE1408097114FAD8C5FE6YE50F" TargetMode="External"/><Relationship Id="rId253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274" Type="http://schemas.openxmlformats.org/officeDocument/2006/relationships/hyperlink" Target="consultantplus://offline/ref=97E2A66D6230219F0201BA386BBD9E0FE201BE146FE8A946BF66ED2456263560C1EC9AFE299648FF2316BC8AEEY452F" TargetMode="External"/><Relationship Id="rId295" Type="http://schemas.openxmlformats.org/officeDocument/2006/relationships/hyperlink" Target="consultantplus://offline/ref=97E2A66D6230219F0201BA386BBD9E0FE201BE1163E0A946BF66ED2456263560D3ECC2F72A9F02AE635DB38BEE5F828D0F49B38CY55CF" TargetMode="External"/><Relationship Id="rId309" Type="http://schemas.openxmlformats.org/officeDocument/2006/relationships/hyperlink" Target="consultantplus://offline/ref=97E2A66D6230219F0201BA386BBD9E0FE40ABF126DBFFE44EE33E3215E766F70C5A5CEF1369452E12508BCY859F" TargetMode="External"/><Relationship Id="rId27" Type="http://schemas.openxmlformats.org/officeDocument/2006/relationships/hyperlink" Target="consultantplus://offline/ref=97E2A66D6230219F0201BA386BBD9E0FE201BE1163E0A946BF66ED2456263560C1EC9AFE299648FF2316BC8AEEY452F" TargetMode="External"/><Relationship Id="rId48" Type="http://schemas.openxmlformats.org/officeDocument/2006/relationships/hyperlink" Target="consultantplus://offline/ref=97E2A66D6230219F0201BA386BBD9E0FE503BC1F64E9A946BF66ED2456263560D3ECC2F2289456FB2403EADBA8148F881355B38A41E6E37FYA51F" TargetMode="External"/><Relationship Id="rId69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113" Type="http://schemas.openxmlformats.org/officeDocument/2006/relationships/hyperlink" Target="consultantplus://offline/ref=97E2A66D6230219F0201BA386BBD9E0FE40ABF126DBFFE44EE33E3215E766F70C5A5CEF1369452E12508BCY859F" TargetMode="External"/><Relationship Id="rId134" Type="http://schemas.openxmlformats.org/officeDocument/2006/relationships/hyperlink" Target="consultantplus://offline/ref=97E2A66D6230219F0201BA386BBD9E0FE201BE1163E0A946BF66ED2456263560C1EC9AFE299648FF2316BC8AEEY452F" TargetMode="External"/><Relationship Id="rId320" Type="http://schemas.openxmlformats.org/officeDocument/2006/relationships/hyperlink" Target="consultantplus://offline/ref=97E2A66D6230219F0201BA386BBD9E0FE40ABF126DBFFE44EE33E3215E767D709DA9CFF329935FF47359FADFE1408097114FAD8C5FE6YE50F" TargetMode="External"/><Relationship Id="rId80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155" Type="http://schemas.openxmlformats.org/officeDocument/2006/relationships/hyperlink" Target="consultantplus://offline/ref=97E2A66D6230219F0201BA386BBD9E0FE201BE1163E0A946BF66ED2456263560D3ECC2F2289457FA2003EADBA8148F881355B38A41E6E37FYA51F" TargetMode="External"/><Relationship Id="rId176" Type="http://schemas.openxmlformats.org/officeDocument/2006/relationships/hyperlink" Target="consultantplus://offline/ref=97E2A66D6230219F0201BB357DD1CB5CEB00BA1F63E9A31BB56EB42854213A3FC4EB8BFE299457F7240FB5DEBD05D7841049AD8E5BFAE17DA0YD52F" TargetMode="External"/><Relationship Id="rId197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01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22" Type="http://schemas.openxmlformats.org/officeDocument/2006/relationships/hyperlink" Target="consultantplus://offline/ref=97E2A66D6230219F0201BA386BBD9E0FE40ABF126DBFFE44EE33E3215E767D709DA9CFF3289C54F47359FADFE1408097114FAD8C5FE6YE50F" TargetMode="External"/><Relationship Id="rId243" Type="http://schemas.openxmlformats.org/officeDocument/2006/relationships/hyperlink" Target="consultantplus://offline/ref=97E2A66D6230219F0201BA386BBD9E0FE40ABF126DBFFE44EE33E3215E767D709DA9CFF3289452F47359FADFE1408097114FAD8C5FE6YE50F" TargetMode="External"/><Relationship Id="rId264" Type="http://schemas.openxmlformats.org/officeDocument/2006/relationships/hyperlink" Target="consultantplus://offline/ref=97E2A66D6230219F0201BA386BBD9E0FE40ABF126DBFFE44EE33E3215E767D709DA9CFF3299350F47359FADFE1408097114FAD8C5FE6YE50F" TargetMode="External"/><Relationship Id="rId285" Type="http://schemas.openxmlformats.org/officeDocument/2006/relationships/hyperlink" Target="consultantplus://offline/ref=97E2A66D6230219F0201BA386BBD9E0FE200BD1F66EEA946BF66ED2456263560D3ECC2F2289455F72703EADBA8148F881355B38A41E6E37FYA51F" TargetMode="External"/><Relationship Id="rId17" Type="http://schemas.openxmlformats.org/officeDocument/2006/relationships/hyperlink" Target="consultantplus://offline/ref=97E2A66D6230219F0201BA386BBD9E0FE201BE1163E0A946BF66ED2456263560D3ECC2F12C905DAB764CEB87ED439C891555B18E5DYE57F" TargetMode="External"/><Relationship Id="rId38" Type="http://schemas.openxmlformats.org/officeDocument/2006/relationships/hyperlink" Target="consultantplus://offline/ref=97E2A66D6230219F0201BA386BBD9E0FE40ABF126DBFFE44EE33E3215E766F70C5A5CEF1369452E12508BCY859F" TargetMode="External"/><Relationship Id="rId59" Type="http://schemas.openxmlformats.org/officeDocument/2006/relationships/hyperlink" Target="consultantplus://offline/ref=97E2A66D6230219F0201BA386BBD9E0FE40ABF126DBFFE44EE33E3215E767D709DA9CFF3289C54F47359FADFE1408097114FAD8C5FE6YE50F" TargetMode="External"/><Relationship Id="rId103" Type="http://schemas.openxmlformats.org/officeDocument/2006/relationships/hyperlink" Target="consultantplus://offline/ref=97E2A66D6230219F0201BA386BBD9E0FE206BA1460EDA946BF66ED2456263560D3ECC2F2289456FE2503EADBA8148F881355B38A41E6E37FYA51F" TargetMode="External"/><Relationship Id="rId124" Type="http://schemas.openxmlformats.org/officeDocument/2006/relationships/hyperlink" Target="consultantplus://offline/ref=97E2A66D6230219F0201BA386BBD9E0FE206BA1460EDA946BF66ED2456263560C1EC9AFE299648FF2316BC8AEEY452F" TargetMode="External"/><Relationship Id="rId310" Type="http://schemas.openxmlformats.org/officeDocument/2006/relationships/hyperlink" Target="consultantplus://offline/ref=97E2A66D6230219F0201BA386BBD9E0FE40ABF126DBFFE44EE33E3215E767D709DA9CFF328965FF47359FADFE1408097114FAD8C5FE6YE50F" TargetMode="External"/><Relationship Id="rId70" Type="http://schemas.openxmlformats.org/officeDocument/2006/relationships/hyperlink" Target="consultantplus://offline/ref=97E2A66D6230219F0201BA386BBD9E0FE40ABF126DBFFE44EE33E3215E766F70C5A5CEF1369452E12508BCY859F" TargetMode="External"/><Relationship Id="rId91" Type="http://schemas.openxmlformats.org/officeDocument/2006/relationships/hyperlink" Target="consultantplus://offline/ref=97E2A66D6230219F0201BB357DD1CB5CEB00BA1F63E9A31BB56EB42854213A3FC4EB8BFE2B915DAB764CEB87ED439C891555B18E5DYE57F" TargetMode="External"/><Relationship Id="rId145" Type="http://schemas.openxmlformats.org/officeDocument/2006/relationships/hyperlink" Target="consultantplus://offline/ref=97E2A66D6230219F0201BA386BBD9E0FE40ABF126DBFFE44EE33E3215E766F70C5A5CEF1369452E12508BCY859F" TargetMode="External"/><Relationship Id="rId166" Type="http://schemas.openxmlformats.org/officeDocument/2006/relationships/hyperlink" Target="consultantplus://offline/ref=97E2A66D6230219F0201BB357DD1CB5CEB03BF1266EEA61BB56EB42854213A3FC4EB8BFE299456FF2008B5DEBD05D7841049AD8E5BFAE17DA0YD52F" TargetMode="External"/><Relationship Id="rId187" Type="http://schemas.openxmlformats.org/officeDocument/2006/relationships/hyperlink" Target="consultantplus://offline/ref=97E2A66D6230219F0201B72B7EBD9E0FE500B0176FE0A946BF66ED2456263560C1EC9AFE299648FF2316BC8AEEY452F" TargetMode="External"/><Relationship Id="rId331" Type="http://schemas.openxmlformats.org/officeDocument/2006/relationships/fontTable" Target="fontTable.xml"/><Relationship Id="rId1" Type="http://schemas.openxmlformats.org/officeDocument/2006/relationships/styles" Target="styles.xml"/><Relationship Id="rId212" Type="http://schemas.openxmlformats.org/officeDocument/2006/relationships/hyperlink" Target="consultantplus://offline/ref=97E2A66D6230219F0201BA386BBD9E0FE206BA1460EDA946BF66ED2456263560D3ECC2F52B955DAB764CEB87ED439C891555B18E5DYE57F" TargetMode="External"/><Relationship Id="rId233" Type="http://schemas.openxmlformats.org/officeDocument/2006/relationships/hyperlink" Target="consultantplus://offline/ref=97E2A66D6230219F0201BA386BBD9E0FE40ABF126DBFFE44EE33E3215E767D709DA9CFF3289251F47359FADFE1408097114FAD8C5FE6YE50F" TargetMode="External"/><Relationship Id="rId254" Type="http://schemas.openxmlformats.org/officeDocument/2006/relationships/hyperlink" Target="consultantplus://offline/ref=97E2A66D6230219F0201BA386BBD9E0FE40ABF126DBFFE44EE33E3215E766F70C5A5CEF1369452E12508BCY859F" TargetMode="External"/><Relationship Id="rId28" Type="http://schemas.openxmlformats.org/officeDocument/2006/relationships/hyperlink" Target="consultantplus://offline/ref=97E2A66D6230219F0201BA386BBD9E0FE206BA1460EDA946BF66ED2456263560C1EC9AFE299648FF2316BC8AEEY452F" TargetMode="External"/><Relationship Id="rId49" Type="http://schemas.openxmlformats.org/officeDocument/2006/relationships/hyperlink" Target="consultantplus://offline/ref=97E2A66D6230219F0201BA386BBD9E0FE40ABF126DBFFE44EE33E3215E766F70C5A5CEF1369452E12508BCY859F" TargetMode="External"/><Relationship Id="rId114" Type="http://schemas.openxmlformats.org/officeDocument/2006/relationships/hyperlink" Target="consultantplus://offline/ref=97E2A66D6230219F0201BA386BBD9E0FE40ABF126DBFFE44EE33E3215E766F70C5A5CEF1369452E12508BCY859F" TargetMode="External"/><Relationship Id="rId275" Type="http://schemas.openxmlformats.org/officeDocument/2006/relationships/hyperlink" Target="consultantplus://offline/ref=97E2A66D6230219F0201BA386BBD9E0FE502B91066EEA946BF66ED2456263560C1EC9AFE299648FF2316BC8AEEY452F" TargetMode="External"/><Relationship Id="rId296" Type="http://schemas.openxmlformats.org/officeDocument/2006/relationships/hyperlink" Target="consultantplus://offline/ref=97E2A66D6230219F0201BA386BBD9E0FE201BE1163E0A946BF66ED2456263560D3ECC2F2289457FA2003EADBA8148F881355B38A41E6E37FYA51F" TargetMode="External"/><Relationship Id="rId300" Type="http://schemas.openxmlformats.org/officeDocument/2006/relationships/hyperlink" Target="consultantplus://offline/ref=97E2A66D6230219F0201BA386BBD9E0FE40ABF126DBFFE44EE33E3215E766F70C5A5CEF1369452E12508BCY859F" TargetMode="External"/><Relationship Id="rId60" Type="http://schemas.openxmlformats.org/officeDocument/2006/relationships/hyperlink" Target="consultantplus://offline/ref=97E2A66D6230219F0201BA386BBD9E0FE40ABF126DBFFE44EE33E3215E767D709DA9CFF329935FF47359FADFE1408097114FAD8C5FE6YE50F" TargetMode="External"/><Relationship Id="rId81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135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156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177" Type="http://schemas.openxmlformats.org/officeDocument/2006/relationships/hyperlink" Target="consultantplus://offline/ref=97E2A66D6230219F0201BB357DD1CB5CEB00BA1F63E9A31BB56EB42854213A3FC4EB8BFE299457F72400B5DEBD05D7841049AD8E5BFAE17DA0YD52F" TargetMode="External"/><Relationship Id="rId198" Type="http://schemas.openxmlformats.org/officeDocument/2006/relationships/hyperlink" Target="consultantplus://offline/ref=97E2A66D6230219F0201BB357DD1CB5CEB00BA1566ECAA1BB56EB42854213A3FC4EB8BFE299456FF270FB5DEBD05D7841049AD8E5BFAE17DA0YD52F" TargetMode="External"/><Relationship Id="rId321" Type="http://schemas.openxmlformats.org/officeDocument/2006/relationships/hyperlink" Target="consultantplus://offline/ref=97E2A66D6230219F0201BA386BBD9E0FE40ABF126DBFFE44EE33E3215E767D709DA9CFF32A945FF47359FADFE1408097114FAD8C5FE6YE50F" TargetMode="External"/><Relationship Id="rId202" Type="http://schemas.openxmlformats.org/officeDocument/2006/relationships/hyperlink" Target="consultantplus://offline/ref=97E2A66D6230219F0201BB357DD1CB5CEB00BA1566ECAA1BB56EB42854213A3FC4EB8BFE299456FF2608B5DEBD05D7841049AD8E5BFAE17DA0YD52F" TargetMode="External"/><Relationship Id="rId223" Type="http://schemas.openxmlformats.org/officeDocument/2006/relationships/hyperlink" Target="consultantplus://offline/ref=97E2A66D6230219F0201BA386BBD9E0FE40ABF126DBFFE44EE33E3215E767D709DA9CFF3289C55F47359FADFE1408097114FAD8C5FE6YE50F" TargetMode="External"/><Relationship Id="rId244" Type="http://schemas.openxmlformats.org/officeDocument/2006/relationships/hyperlink" Target="consultantplus://offline/ref=97E2A66D6230219F0201BA386BBD9E0FE40ABF126DBFFE44EE33E3215E767D709DA9CFF3289C57F47359FADFE1408097114FAD8C5FE6YE50F" TargetMode="External"/><Relationship Id="rId18" Type="http://schemas.openxmlformats.org/officeDocument/2006/relationships/hyperlink" Target="consultantplus://offline/ref=97E2A66D6230219F0201BA386BBD9E0FE201BE1163E0A946BF66ED2456263560D3ECC2F2289457FE2403EADBA8148F881355B38A41E6E37FYA51F" TargetMode="External"/><Relationship Id="rId39" Type="http://schemas.openxmlformats.org/officeDocument/2006/relationships/hyperlink" Target="consultantplus://offline/ref=97E2A66D6230219F0201BA386BBD9E0FE206BA1460EDA946BF66ED2456263560C1EC9AFE299648FF2316BC8AEEY452F" TargetMode="External"/><Relationship Id="rId265" Type="http://schemas.openxmlformats.org/officeDocument/2006/relationships/hyperlink" Target="consultantplus://offline/ref=97E2A66D6230219F0201BA386BBD9E0FE40ABF126DBFFE44EE33E3215E767D709DA9CFF329935FF47359FADFE1408097114FAD8C5FE6YE50F" TargetMode="External"/><Relationship Id="rId286" Type="http://schemas.openxmlformats.org/officeDocument/2006/relationships/hyperlink" Target="consultantplus://offline/ref=97E2A66D6230219F0201BA386BBD9E0FE200BD1F66EEA946BF66ED2456263560D3ECC2F2289455F72103EADBA8148F881355B38A41E6E37FYA51F" TargetMode="External"/><Relationship Id="rId50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104" Type="http://schemas.openxmlformats.org/officeDocument/2006/relationships/hyperlink" Target="consultantplus://offline/ref=97E2A66D6230219F0201BA386BBD9E0FE206BA1460EDA946BF66ED2456263560C1EC9AFE299648FF2316BC8AEEY452F" TargetMode="External"/><Relationship Id="rId125" Type="http://schemas.openxmlformats.org/officeDocument/2006/relationships/hyperlink" Target="consultantplus://offline/ref=97E2A66D6230219F0201BA386BBD9E0FE201BE1163E0A946BF66ED2456263560D3ECC2F12C905DAB764CEB87ED439C891555B18E5DYE57F" TargetMode="External"/><Relationship Id="rId146" Type="http://schemas.openxmlformats.org/officeDocument/2006/relationships/hyperlink" Target="consultantplus://offline/ref=97E2A66D6230219F0201BA386BBD9E0FE206BA1460EDA946BF66ED2456263560C1EC9AFE299648FF2316BC8AEEY452F" TargetMode="External"/><Relationship Id="rId167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188" Type="http://schemas.openxmlformats.org/officeDocument/2006/relationships/hyperlink" Target="consultantplus://offline/ref=97E2A66D6230219F0201B72B7EBD9E0FE507BB1767EDA946BF66ED2456263560C1EC9AFE299648FF2316BC8AEEY452F" TargetMode="External"/><Relationship Id="rId311" Type="http://schemas.openxmlformats.org/officeDocument/2006/relationships/hyperlink" Target="consultantplus://offline/ref=97E2A66D6230219F0201BA386BBD9E0FE40ABF126DBFFE44EE33E3215E767D709DA9CFF3289251F47359FADFE1408097114FAD8C5FE6YE50F" TargetMode="External"/><Relationship Id="rId332" Type="http://schemas.openxmlformats.org/officeDocument/2006/relationships/theme" Target="theme/theme1.xml"/><Relationship Id="rId71" Type="http://schemas.openxmlformats.org/officeDocument/2006/relationships/hyperlink" Target="consultantplus://offline/ref=97E2A66D6230219F0201BA386BBD9E0FE206BA1460EDA946BF66ED2456263560C1EC9AFE299648FF2316BC8AEEY452F" TargetMode="External"/><Relationship Id="rId92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13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234" Type="http://schemas.openxmlformats.org/officeDocument/2006/relationships/hyperlink" Target="consultantplus://offline/ref=97E2A66D6230219F0201BA386BBD9E0FE40ABF126DBFFE44EE33E3215E767D709DA9CFF328925EF47359FADFE1408097114FAD8C5FE6YE50F" TargetMode="External"/><Relationship Id="rId2" Type="http://schemas.microsoft.com/office/2007/relationships/stylesWithEffects" Target="stylesWithEffects.xml"/><Relationship Id="rId29" Type="http://schemas.openxmlformats.org/officeDocument/2006/relationships/hyperlink" Target="consultantplus://offline/ref=97E2A66D6230219F0201BA386BBD9E0FE201BE1163E0A946BF66ED2456263560D3ECC2F12C905DAB764CEB87ED439C891555B18E5DYE57F" TargetMode="External"/><Relationship Id="rId255" Type="http://schemas.openxmlformats.org/officeDocument/2006/relationships/hyperlink" Target="consultantplus://offline/ref=97E2A66D6230219F0201BA386BBD9E0FE40ABF126DBFFE44EE33E3215E767D709DA9CFF328965FF47359FADFE1408097114FAD8C5FE6YE50F" TargetMode="External"/><Relationship Id="rId276" Type="http://schemas.openxmlformats.org/officeDocument/2006/relationships/hyperlink" Target="consultantplus://offline/ref=97E2A66D6230219F0201BA386BBD9E0FE200BD1F66EEA946BF66ED2456263560D3ECC2F228945EFF2203EADBA8148F881355B38A41E6E37FYA51F" TargetMode="External"/><Relationship Id="rId297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40" Type="http://schemas.openxmlformats.org/officeDocument/2006/relationships/hyperlink" Target="consultantplus://offline/ref=97E2A66D6230219F0201BA386BBD9E0FE206BA1460EDA946BF66ED2456263560D3ECC2FA2F9D57F47359FADFE1408097114FAD8C5FE6YE50F" TargetMode="External"/><Relationship Id="rId115" Type="http://schemas.openxmlformats.org/officeDocument/2006/relationships/hyperlink" Target="consultantplus://offline/ref=97E2A66D6230219F0201BA386BBD9E0FE40ABF126DBFFE44EE33E3215E767D709DA9CFF3289656F47359FADFE1408097114FAD8C5FE6YE50F" TargetMode="External"/><Relationship Id="rId136" Type="http://schemas.openxmlformats.org/officeDocument/2006/relationships/hyperlink" Target="consultantplus://offline/ref=97E2A66D6230219F0201BA386BBD9E0FE206BA1460EDA946BF66ED2456263560C1EC9AFE299648FF2316BC8AEEY452F" TargetMode="External"/><Relationship Id="rId157" Type="http://schemas.openxmlformats.org/officeDocument/2006/relationships/hyperlink" Target="consultantplus://offline/ref=97E2A66D6230219F0201BA386BBD9E0FE40ABF126DBFFE44EE33E3215E766F70C5A5CEF1369452E12508BCY859F" TargetMode="External"/><Relationship Id="rId178" Type="http://schemas.openxmlformats.org/officeDocument/2006/relationships/hyperlink" Target="consultantplus://offline/ref=97E2A66D6230219F0201BB357DD1CB5CEB00BA1F63E9A31BB56EB42854213A3FC4EB8BFE299457FA210AB5DEBD05D7841049AD8E5BFAE17DA0YD52F" TargetMode="External"/><Relationship Id="rId301" Type="http://schemas.openxmlformats.org/officeDocument/2006/relationships/hyperlink" Target="consultantplus://offline/ref=97E2A66D6230219F0201BA386BBD9E0FE201BE1163E0A946BF66ED2456263560D3ECC2F12C905DAB764CEB87ED439C891555B18E5DYE57F" TargetMode="External"/><Relationship Id="rId322" Type="http://schemas.openxmlformats.org/officeDocument/2006/relationships/hyperlink" Target="consultantplus://offline/ref=97E2A66D6230219F0201BA386BBD9E0FE40ABF126DBFFE44EE33E3215E767D709DABC7F87CC512AA2A09BC94EC459C8B1149YB50F" TargetMode="External"/><Relationship Id="rId61" Type="http://schemas.openxmlformats.org/officeDocument/2006/relationships/hyperlink" Target="consultantplus://offline/ref=97E2A66D6230219F0201BA386BBD9E0FE40ABF126DBFFE44EE33E3215E767D709DA9CFF3299C56F47359FADFE1408097114FAD8C5FE6YE50F" TargetMode="External"/><Relationship Id="rId82" Type="http://schemas.openxmlformats.org/officeDocument/2006/relationships/hyperlink" Target="consultantplus://offline/ref=97E2A66D6230219F0201BA386BBD9E0FE200BD1F66EEA946BF66ED2456263560D3ECC2F2289451FF2003EADBA8148F881355B38A41E6E37FYA51F" TargetMode="External"/><Relationship Id="rId199" Type="http://schemas.openxmlformats.org/officeDocument/2006/relationships/hyperlink" Target="consultantplus://offline/ref=97E2A66D6230219F0201BB357DD1CB5CEB00BA1566ECAA1BB56EB42854213A3FC4EB8BFE299456FF2700B5DEBD05D7841049AD8E5BFAE17DA0YD52F" TargetMode="External"/><Relationship Id="rId203" Type="http://schemas.openxmlformats.org/officeDocument/2006/relationships/hyperlink" Target="consultantplus://offline/ref=97E2A66D6230219F0201BB357DD1CB5CEB00BB1765E1A31BB56EB42854213A3FC4F98BA6259554E1270CA088EC43Y851F" TargetMode="External"/><Relationship Id="rId19" Type="http://schemas.openxmlformats.org/officeDocument/2006/relationships/hyperlink" Target="consultantplus://offline/ref=97E2A66D6230219F0201BA386BBD9E0FE201BE1163E0A946BF66ED2456263560D3ECC2F2289450FC2203EADBA8148F881355B38A41E6E37FYA51F" TargetMode="External"/><Relationship Id="rId224" Type="http://schemas.openxmlformats.org/officeDocument/2006/relationships/hyperlink" Target="consultantplus://offline/ref=97E2A66D6230219F0201BA386BBD9E0FE40ABF126DBFFE44EE33E3215E767D709DA9CFF32A945FF47359FADFE1408097114FAD8C5FE6YE50F" TargetMode="External"/><Relationship Id="rId245" Type="http://schemas.openxmlformats.org/officeDocument/2006/relationships/hyperlink" Target="consultantplus://offline/ref=97E2A66D6230219F0201BA386BBD9E0FE40ABF126DBFFE44EE33E3215E767D709DABC7F87CC512AA2A09BC94EC459C8B1149YB50F" TargetMode="External"/><Relationship Id="rId266" Type="http://schemas.openxmlformats.org/officeDocument/2006/relationships/hyperlink" Target="consultantplus://offline/ref=97E2A66D6230219F0201BA386BBD9E0FE40ABF126DBFFE44EE33E3215E767D709DA9CFF32A945FF47359FADFE1408097114FAD8C5FE6YE50F" TargetMode="External"/><Relationship Id="rId287" Type="http://schemas.openxmlformats.org/officeDocument/2006/relationships/hyperlink" Target="consultantplus://offline/ref=97E2A66D6230219F0201BA386BBD9E0FE200BD1F66EEA946BF66ED2456263560D3ECC2F2289451FA2403EADBA8148F881355B38A41E6E37FYA51F" TargetMode="External"/><Relationship Id="rId30" Type="http://schemas.openxmlformats.org/officeDocument/2006/relationships/hyperlink" Target="consultantplus://offline/ref=97E2A66D6230219F0201BA386BBD9E0FE40ABF126DBFFE44EE33E3215E766F70C5A5CEF1369452E12508BCY859F" TargetMode="External"/><Relationship Id="rId105" Type="http://schemas.openxmlformats.org/officeDocument/2006/relationships/hyperlink" Target="consultantplus://offline/ref=97E2A66D6230219F0201BA386BBD9E0FE206BA1460EDA946BF66ED2456263560D3ECC2F2289456FF2E03EADBA8148F881355B38A41E6E37FYA51F" TargetMode="External"/><Relationship Id="rId126" Type="http://schemas.openxmlformats.org/officeDocument/2006/relationships/hyperlink" Target="consultantplus://offline/ref=97E2A66D6230219F0201BA386BBD9E0FE201BE1163E0A946BF66ED2456263560D3ECC2F72A9F02AE635DB38BEE5F828D0F49B38CY55CF" TargetMode="External"/><Relationship Id="rId147" Type="http://schemas.openxmlformats.org/officeDocument/2006/relationships/hyperlink" Target="consultantplus://offline/ref=97E2A66D6230219F0201BA386BBD9E0FE206BA1460EDA946BF66ED2456263560D3ECC2F62D9754F47359FADFE1408097114FAD8C5FE6YE50F" TargetMode="External"/><Relationship Id="rId168" Type="http://schemas.openxmlformats.org/officeDocument/2006/relationships/hyperlink" Target="consultantplus://offline/ref=97E2A66D6230219F0201BB357DD1CB5CEB00BA1F63E9A31BB56EB42854213A3FC4EB8BFE299456FE2709B5DEBD05D7841049AD8E5BFAE17DA0YD52F" TargetMode="External"/><Relationship Id="rId312" Type="http://schemas.openxmlformats.org/officeDocument/2006/relationships/hyperlink" Target="consultantplus://offline/ref=97E2A66D6230219F0201BA386BBD9E0FE40ABF126DBFFE44EE33E3215E767D709DA9CFF328925EF47359FADFE1408097114FAD8C5FE6YE50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15738</Words>
  <Characters>89709</Characters>
  <Application>Microsoft Office Word</Application>
  <DocSecurity>0</DocSecurity>
  <Lines>747</Lines>
  <Paragraphs>210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2</cp:revision>
  <dcterms:created xsi:type="dcterms:W3CDTF">2023-04-12T05:57:00Z</dcterms:created>
  <dcterms:modified xsi:type="dcterms:W3CDTF">2023-04-12T06:08:00Z</dcterms:modified>
</cp:coreProperties>
</file>