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16FF" w:rsidRPr="00270BB5" w:rsidRDefault="00DB16FF" w:rsidP="00DB16FF">
      <w:pPr>
        <w:pStyle w:val="a3"/>
        <w:spacing w:before="0" w:beforeAutospacing="0" w:after="0" w:afterAutospacing="0"/>
        <w:ind w:firstLine="709"/>
        <w:jc w:val="both"/>
        <w:rPr>
          <w:b/>
          <w:color w:val="000000"/>
          <w:sz w:val="28"/>
          <w:szCs w:val="28"/>
        </w:rPr>
      </w:pPr>
      <w:r w:rsidRPr="00270BB5">
        <w:rPr>
          <w:rStyle w:val="font2"/>
          <w:b/>
          <w:color w:val="000000"/>
          <w:sz w:val="28"/>
          <w:szCs w:val="28"/>
        </w:rPr>
        <w:t xml:space="preserve">Станция отнесена к морскому вооружению и является специальной техникой, а служебная деятельность </w:t>
      </w:r>
      <w:proofErr w:type="spellStart"/>
      <w:r w:rsidRPr="00270BB5">
        <w:rPr>
          <w:rStyle w:val="font2"/>
          <w:b/>
          <w:color w:val="000000"/>
          <w:sz w:val="28"/>
          <w:szCs w:val="28"/>
        </w:rPr>
        <w:t>Кекало</w:t>
      </w:r>
      <w:proofErr w:type="spellEnd"/>
      <w:r w:rsidRPr="00270BB5">
        <w:rPr>
          <w:rStyle w:val="font2"/>
          <w:b/>
          <w:color w:val="000000"/>
          <w:sz w:val="28"/>
          <w:szCs w:val="28"/>
        </w:rPr>
        <w:t xml:space="preserve"> Р.А. непосредственно связана с эксплуа</w:t>
      </w:r>
      <w:bookmarkStart w:id="0" w:name="_GoBack"/>
      <w:bookmarkEnd w:id="0"/>
      <w:r w:rsidRPr="00270BB5">
        <w:rPr>
          <w:rStyle w:val="font2"/>
          <w:b/>
          <w:color w:val="000000"/>
          <w:sz w:val="28"/>
          <w:szCs w:val="28"/>
        </w:rPr>
        <w:t>тацией и применением в составе экипажа принятой на вооружение специальной техники на колесном шасси</w:t>
      </w:r>
      <w:proofErr w:type="gramStart"/>
      <w:r w:rsidR="000139F0">
        <w:rPr>
          <w:rStyle w:val="font2"/>
          <w:b/>
          <w:color w:val="000000"/>
          <w:sz w:val="28"/>
          <w:szCs w:val="28"/>
        </w:rPr>
        <w:t>.</w:t>
      </w:r>
      <w:proofErr w:type="gramEnd"/>
      <w:r w:rsidR="000139F0">
        <w:rPr>
          <w:rStyle w:val="font2"/>
          <w:b/>
          <w:color w:val="000000"/>
          <w:sz w:val="28"/>
          <w:szCs w:val="28"/>
        </w:rPr>
        <w:t xml:space="preserve"> С</w:t>
      </w:r>
      <w:r w:rsidRPr="00270BB5">
        <w:rPr>
          <w:rStyle w:val="font2"/>
          <w:b/>
          <w:color w:val="000000"/>
          <w:sz w:val="28"/>
          <w:szCs w:val="28"/>
        </w:rPr>
        <w:t>уды пришли к правильному выводу о налич</w:t>
      </w:r>
      <w:proofErr w:type="gramStart"/>
      <w:r w:rsidRPr="00270BB5">
        <w:rPr>
          <w:rStyle w:val="font2"/>
          <w:b/>
          <w:color w:val="000000"/>
          <w:sz w:val="28"/>
          <w:szCs w:val="28"/>
        </w:rPr>
        <w:t>ии у а</w:t>
      </w:r>
      <w:proofErr w:type="gramEnd"/>
      <w:r w:rsidRPr="00270BB5">
        <w:rPr>
          <w:rStyle w:val="font2"/>
          <w:b/>
          <w:color w:val="000000"/>
          <w:sz w:val="28"/>
          <w:szCs w:val="28"/>
        </w:rPr>
        <w:t>дминистративного истца права на получение спорной надбавки.</w:t>
      </w:r>
    </w:p>
    <w:p w:rsidR="00DB16FF" w:rsidRPr="00270BB5" w:rsidRDefault="00DB16FF" w:rsidP="00DB16FF">
      <w:pPr>
        <w:pStyle w:val="a3"/>
        <w:spacing w:before="0" w:beforeAutospacing="0" w:after="0" w:afterAutospacing="0"/>
        <w:ind w:firstLine="709"/>
        <w:jc w:val="both"/>
        <w:rPr>
          <w:b/>
          <w:color w:val="000000"/>
          <w:sz w:val="28"/>
          <w:szCs w:val="28"/>
        </w:rPr>
      </w:pPr>
      <w:r w:rsidRPr="00270BB5">
        <w:rPr>
          <w:rStyle w:val="font2"/>
          <w:b/>
          <w:color w:val="000000"/>
          <w:sz w:val="28"/>
          <w:szCs w:val="28"/>
        </w:rPr>
        <w:t xml:space="preserve">Само по себе название лиц, непосредственно эксплуатирующих эту технику расчетом или экипажем, не влияет </w:t>
      </w:r>
      <w:proofErr w:type="gramStart"/>
      <w:r w:rsidRPr="00270BB5">
        <w:rPr>
          <w:rStyle w:val="font2"/>
          <w:b/>
          <w:color w:val="000000"/>
          <w:sz w:val="28"/>
          <w:szCs w:val="28"/>
        </w:rPr>
        <w:t>на право этих</w:t>
      </w:r>
      <w:proofErr w:type="gramEnd"/>
      <w:r w:rsidRPr="00270BB5">
        <w:rPr>
          <w:rStyle w:val="font2"/>
          <w:b/>
          <w:color w:val="000000"/>
          <w:sz w:val="28"/>
          <w:szCs w:val="28"/>
        </w:rPr>
        <w:t xml:space="preserve"> военнослужащих на оспариваемую надбавку.</w:t>
      </w:r>
    </w:p>
    <w:p w:rsidR="00DB16FF" w:rsidRDefault="00DB16FF" w:rsidP="00DB16FF">
      <w:pPr>
        <w:pStyle w:val="a3"/>
        <w:spacing w:before="0" w:beforeAutospacing="0" w:after="0" w:afterAutospacing="0"/>
        <w:ind w:firstLine="709"/>
        <w:jc w:val="center"/>
        <w:rPr>
          <w:rStyle w:val="font4"/>
          <w:color w:val="000000"/>
          <w:sz w:val="36"/>
          <w:szCs w:val="28"/>
        </w:rPr>
      </w:pPr>
    </w:p>
    <w:p w:rsidR="00DB16FF" w:rsidRPr="00270BB5" w:rsidRDefault="00DB16FF" w:rsidP="00DB16FF">
      <w:pPr>
        <w:pStyle w:val="a3"/>
        <w:spacing w:before="0" w:beforeAutospacing="0" w:after="0" w:afterAutospacing="0"/>
        <w:ind w:firstLine="709"/>
        <w:jc w:val="center"/>
        <w:rPr>
          <w:color w:val="000000"/>
          <w:sz w:val="36"/>
          <w:szCs w:val="28"/>
        </w:rPr>
      </w:pPr>
      <w:r w:rsidRPr="00270BB5">
        <w:rPr>
          <w:rStyle w:val="font4"/>
          <w:color w:val="000000"/>
          <w:sz w:val="36"/>
          <w:szCs w:val="28"/>
        </w:rPr>
        <w:t>Верховный Суд Российской Федерации</w:t>
      </w:r>
    </w:p>
    <w:p w:rsidR="00DB16FF" w:rsidRDefault="00DB16FF" w:rsidP="00DB16FF">
      <w:pPr>
        <w:pStyle w:val="a3"/>
        <w:spacing w:before="0" w:beforeAutospacing="0" w:after="0" w:afterAutospacing="0"/>
        <w:ind w:firstLine="709"/>
        <w:jc w:val="both"/>
        <w:rPr>
          <w:rStyle w:val="font2"/>
          <w:color w:val="000000"/>
          <w:sz w:val="28"/>
          <w:szCs w:val="28"/>
        </w:rPr>
      </w:pPr>
    </w:p>
    <w:p w:rsidR="00DB16FF" w:rsidRPr="00270BB5" w:rsidRDefault="00DB16FF" w:rsidP="00DB16FF">
      <w:pPr>
        <w:pStyle w:val="a3"/>
        <w:spacing w:before="0" w:beforeAutospacing="0" w:after="0" w:afterAutospacing="0"/>
        <w:ind w:firstLine="709"/>
        <w:jc w:val="right"/>
        <w:rPr>
          <w:color w:val="000000"/>
          <w:sz w:val="28"/>
          <w:szCs w:val="28"/>
        </w:rPr>
      </w:pPr>
      <w:r w:rsidRPr="00270BB5">
        <w:rPr>
          <w:rStyle w:val="font2"/>
          <w:color w:val="000000"/>
          <w:sz w:val="28"/>
          <w:szCs w:val="28"/>
        </w:rPr>
        <w:t>№224-КАД23-16-К10</w:t>
      </w:r>
    </w:p>
    <w:p w:rsidR="00DB16FF" w:rsidRDefault="00DB16FF" w:rsidP="00DB16FF">
      <w:pPr>
        <w:pStyle w:val="a3"/>
        <w:spacing w:before="0" w:beforeAutospacing="0" w:after="0" w:afterAutospacing="0"/>
        <w:ind w:firstLine="709"/>
        <w:jc w:val="center"/>
        <w:rPr>
          <w:rStyle w:val="font3"/>
          <w:color w:val="000000"/>
          <w:sz w:val="28"/>
          <w:szCs w:val="28"/>
        </w:rPr>
      </w:pPr>
    </w:p>
    <w:p w:rsidR="00DB16FF" w:rsidRPr="00270BB5" w:rsidRDefault="00DB16FF" w:rsidP="00DB16FF">
      <w:pPr>
        <w:pStyle w:val="a3"/>
        <w:spacing w:before="0" w:beforeAutospacing="0" w:after="0" w:afterAutospacing="0"/>
        <w:ind w:firstLine="709"/>
        <w:jc w:val="center"/>
        <w:rPr>
          <w:color w:val="000000"/>
          <w:sz w:val="28"/>
          <w:szCs w:val="28"/>
        </w:rPr>
      </w:pPr>
      <w:r w:rsidRPr="00270BB5">
        <w:rPr>
          <w:rStyle w:val="font3"/>
          <w:color w:val="000000"/>
          <w:sz w:val="28"/>
          <w:szCs w:val="28"/>
        </w:rPr>
        <w:t>ОПРЕДЕЛЕНИЕ</w:t>
      </w:r>
    </w:p>
    <w:p w:rsidR="00DB16FF" w:rsidRPr="00270BB5" w:rsidRDefault="00DB16FF" w:rsidP="00DB16FF">
      <w:pPr>
        <w:pStyle w:val="a3"/>
        <w:spacing w:before="0" w:beforeAutospacing="0" w:after="0" w:afterAutospacing="0"/>
        <w:jc w:val="both"/>
        <w:rPr>
          <w:color w:val="000000"/>
          <w:sz w:val="28"/>
          <w:szCs w:val="28"/>
        </w:rPr>
      </w:pPr>
      <w:r w:rsidRPr="00270BB5">
        <w:rPr>
          <w:rStyle w:val="font2"/>
          <w:color w:val="000000"/>
          <w:sz w:val="28"/>
          <w:szCs w:val="28"/>
        </w:rPr>
        <w:t>г. Москва</w:t>
      </w:r>
      <w:r w:rsidRPr="00270BB5">
        <w:rPr>
          <w:rStyle w:val="font1"/>
          <w:color w:val="000000"/>
          <w:sz w:val="28"/>
          <w:szCs w:val="28"/>
        </w:rPr>
        <w:t>                                                   </w:t>
      </w:r>
      <w:r>
        <w:rPr>
          <w:rStyle w:val="font1"/>
          <w:color w:val="000000"/>
          <w:sz w:val="28"/>
          <w:szCs w:val="28"/>
        </w:rPr>
        <w:t xml:space="preserve">         </w:t>
      </w:r>
      <w:r w:rsidRPr="00270BB5">
        <w:rPr>
          <w:rStyle w:val="font1"/>
          <w:color w:val="000000"/>
          <w:sz w:val="28"/>
          <w:szCs w:val="28"/>
        </w:rPr>
        <w:t xml:space="preserve">                              </w:t>
      </w:r>
      <w:r w:rsidRPr="00270BB5">
        <w:rPr>
          <w:rStyle w:val="font2"/>
          <w:color w:val="000000"/>
          <w:sz w:val="28"/>
          <w:szCs w:val="28"/>
        </w:rPr>
        <w:t>5 октября 2023 г.</w:t>
      </w:r>
    </w:p>
    <w:p w:rsidR="00DB16FF" w:rsidRDefault="00DB16FF" w:rsidP="00DB16FF">
      <w:pPr>
        <w:pStyle w:val="a3"/>
        <w:spacing w:before="0" w:beforeAutospacing="0" w:after="0" w:afterAutospacing="0"/>
        <w:ind w:firstLine="709"/>
        <w:jc w:val="both"/>
        <w:rPr>
          <w:rStyle w:val="font2"/>
          <w:color w:val="000000"/>
          <w:sz w:val="28"/>
          <w:szCs w:val="28"/>
        </w:rPr>
      </w:pPr>
    </w:p>
    <w:p w:rsidR="00DB16FF" w:rsidRPr="00270BB5" w:rsidRDefault="00DB16FF" w:rsidP="00DB16FF">
      <w:pPr>
        <w:pStyle w:val="a3"/>
        <w:spacing w:before="0" w:beforeAutospacing="0" w:after="0" w:afterAutospacing="0"/>
        <w:ind w:firstLine="709"/>
        <w:jc w:val="both"/>
        <w:rPr>
          <w:color w:val="000000"/>
          <w:sz w:val="28"/>
          <w:szCs w:val="28"/>
        </w:rPr>
      </w:pPr>
      <w:proofErr w:type="gramStart"/>
      <w:r w:rsidRPr="00270BB5">
        <w:rPr>
          <w:rStyle w:val="font2"/>
          <w:color w:val="000000"/>
          <w:sz w:val="28"/>
          <w:szCs w:val="28"/>
        </w:rPr>
        <w:t xml:space="preserve">Судья Верховного Суда Российской Федерации </w:t>
      </w:r>
      <w:proofErr w:type="spellStart"/>
      <w:r w:rsidRPr="00270BB5">
        <w:rPr>
          <w:rStyle w:val="font2"/>
          <w:color w:val="000000"/>
          <w:sz w:val="28"/>
          <w:szCs w:val="28"/>
        </w:rPr>
        <w:t>Сокерин</w:t>
      </w:r>
      <w:proofErr w:type="spellEnd"/>
      <w:r w:rsidRPr="00270BB5">
        <w:rPr>
          <w:rStyle w:val="font2"/>
          <w:color w:val="000000"/>
          <w:sz w:val="28"/>
          <w:szCs w:val="28"/>
        </w:rPr>
        <w:t xml:space="preserve"> С.Г., изучив материалы истребованного дела, кассационную жалобу и дополнения к ней начальника федерального казенного учреждения «Управление финансового обеспечения Министерства обороны Российской Федерации по Астраханской области» (далее - ФКУ «УФО МО РФ по Астраханской области») на решение Астраханского гарнизонного военного суда от 25 октября 2022 г., апелляционное определение судебной коллегии по административным и гражданским делам</w:t>
      </w:r>
      <w:proofErr w:type="gramEnd"/>
      <w:r w:rsidRPr="00270BB5">
        <w:rPr>
          <w:rStyle w:val="font2"/>
          <w:color w:val="000000"/>
          <w:sz w:val="28"/>
          <w:szCs w:val="28"/>
        </w:rPr>
        <w:t xml:space="preserve"> </w:t>
      </w:r>
      <w:proofErr w:type="gramStart"/>
      <w:r w:rsidRPr="00270BB5">
        <w:rPr>
          <w:rStyle w:val="font2"/>
          <w:color w:val="000000"/>
          <w:sz w:val="28"/>
          <w:szCs w:val="28"/>
        </w:rPr>
        <w:t xml:space="preserve">Южного окружного военного суда от 27 января 2023 г. и кассационное определение кассационного военного суда от 25 мая 2023 г. по административному делу 2а-62/2022/ДСП об оспаривании старшиной 2 статьи </w:t>
      </w:r>
      <w:proofErr w:type="spellStart"/>
      <w:r w:rsidRPr="00270BB5">
        <w:rPr>
          <w:rStyle w:val="font2"/>
          <w:color w:val="000000"/>
          <w:sz w:val="28"/>
          <w:szCs w:val="28"/>
        </w:rPr>
        <w:t>Кекало</w:t>
      </w:r>
      <w:proofErr w:type="spellEnd"/>
      <w:r w:rsidRPr="00270BB5">
        <w:rPr>
          <w:rStyle w:val="font2"/>
          <w:color w:val="000000"/>
          <w:sz w:val="28"/>
          <w:szCs w:val="28"/>
        </w:rPr>
        <w:t xml:space="preserve"> Романом Андреевичем действий начальника ФКУ «УФО МО РФ по Астраханской области», связанных с несогласованием проекта приказа командующего Каспийской флотилией об установлении административному истцу ежемесячной надбавки за особые условия</w:t>
      </w:r>
      <w:proofErr w:type="gramEnd"/>
      <w:r w:rsidRPr="00270BB5">
        <w:rPr>
          <w:rStyle w:val="font2"/>
          <w:color w:val="000000"/>
          <w:sz w:val="28"/>
          <w:szCs w:val="28"/>
        </w:rPr>
        <w:t xml:space="preserve"> военной службы,</w:t>
      </w:r>
    </w:p>
    <w:p w:rsidR="00DB16FF" w:rsidRDefault="00DB16FF" w:rsidP="00DB16FF">
      <w:pPr>
        <w:pStyle w:val="a3"/>
        <w:spacing w:before="0" w:beforeAutospacing="0" w:after="0" w:afterAutospacing="0"/>
        <w:ind w:firstLine="709"/>
        <w:jc w:val="center"/>
        <w:rPr>
          <w:rStyle w:val="font2"/>
          <w:color w:val="000000"/>
          <w:sz w:val="28"/>
          <w:szCs w:val="28"/>
        </w:rPr>
      </w:pPr>
    </w:p>
    <w:p w:rsidR="00DB16FF" w:rsidRDefault="00DB16FF" w:rsidP="00DB16FF">
      <w:pPr>
        <w:pStyle w:val="a3"/>
        <w:spacing w:before="0" w:beforeAutospacing="0" w:after="0" w:afterAutospacing="0"/>
        <w:ind w:firstLine="709"/>
        <w:jc w:val="center"/>
        <w:rPr>
          <w:rStyle w:val="font2"/>
          <w:color w:val="000000"/>
          <w:sz w:val="28"/>
          <w:szCs w:val="28"/>
        </w:rPr>
      </w:pPr>
      <w:r w:rsidRPr="00270BB5">
        <w:rPr>
          <w:rStyle w:val="font2"/>
          <w:color w:val="000000"/>
          <w:sz w:val="28"/>
          <w:szCs w:val="28"/>
        </w:rPr>
        <w:t>установил:</w:t>
      </w:r>
    </w:p>
    <w:p w:rsidR="00DB16FF" w:rsidRPr="00270BB5" w:rsidRDefault="00DB16FF" w:rsidP="00DB16FF">
      <w:pPr>
        <w:pStyle w:val="a3"/>
        <w:spacing w:before="0" w:beforeAutospacing="0" w:after="0" w:afterAutospacing="0"/>
        <w:ind w:firstLine="709"/>
        <w:jc w:val="center"/>
        <w:rPr>
          <w:color w:val="000000"/>
          <w:sz w:val="28"/>
          <w:szCs w:val="28"/>
        </w:rPr>
      </w:pPr>
    </w:p>
    <w:p w:rsidR="00DB16FF" w:rsidRPr="00270BB5" w:rsidRDefault="00DB16FF" w:rsidP="00DB16FF">
      <w:pPr>
        <w:pStyle w:val="a3"/>
        <w:spacing w:before="0" w:beforeAutospacing="0" w:after="0" w:afterAutospacing="0"/>
        <w:ind w:firstLine="709"/>
        <w:jc w:val="both"/>
        <w:rPr>
          <w:color w:val="000000"/>
          <w:sz w:val="28"/>
          <w:szCs w:val="28"/>
        </w:rPr>
      </w:pPr>
      <w:proofErr w:type="spellStart"/>
      <w:proofErr w:type="gramStart"/>
      <w:r w:rsidRPr="00270BB5">
        <w:rPr>
          <w:rStyle w:val="font2"/>
          <w:color w:val="000000"/>
          <w:sz w:val="28"/>
          <w:szCs w:val="28"/>
        </w:rPr>
        <w:t>Кекало</w:t>
      </w:r>
      <w:proofErr w:type="spellEnd"/>
      <w:r w:rsidRPr="00270BB5">
        <w:rPr>
          <w:rStyle w:val="font2"/>
          <w:color w:val="000000"/>
          <w:sz w:val="28"/>
          <w:szCs w:val="28"/>
        </w:rPr>
        <w:t xml:space="preserve"> Р.А. обратился в гарнизонный военный суд с административным исковым заявлением, в котором просил признать незаконными действия начальника ФКУ «УФО МО РФ по Астраханской области», связанные с отказом в согласовании проекта приказа командующего Каспийской флотилии об установлении ему ежемесячной надбавки за особые условия военной службы в экипажах штатной боевой (специальной) техники на гусеничном и колесном шасси (далее - надбавка), а</w:t>
      </w:r>
      <w:proofErr w:type="gramEnd"/>
      <w:r w:rsidRPr="00270BB5">
        <w:rPr>
          <w:rStyle w:val="font2"/>
          <w:color w:val="000000"/>
          <w:sz w:val="28"/>
          <w:szCs w:val="28"/>
        </w:rPr>
        <w:t xml:space="preserve"> также обязать административного</w:t>
      </w:r>
      <w:r>
        <w:rPr>
          <w:rStyle w:val="font2"/>
          <w:color w:val="000000"/>
          <w:sz w:val="28"/>
          <w:szCs w:val="28"/>
        </w:rPr>
        <w:t xml:space="preserve"> </w:t>
      </w:r>
      <w:r w:rsidRPr="00270BB5">
        <w:rPr>
          <w:rStyle w:val="font2"/>
          <w:color w:val="000000"/>
          <w:sz w:val="28"/>
          <w:szCs w:val="28"/>
        </w:rPr>
        <w:t>ответчика согласовать проект вышеназванного приказа.</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lastRenderedPageBreak/>
        <w:t>Решением Астраханского гарнизонного военн</w:t>
      </w:r>
      <w:r>
        <w:rPr>
          <w:rStyle w:val="font2"/>
          <w:color w:val="000000"/>
          <w:sz w:val="28"/>
          <w:szCs w:val="28"/>
        </w:rPr>
        <w:t>ого суда от 25 октября 2022 </w:t>
      </w:r>
      <w:r w:rsidRPr="00270BB5">
        <w:rPr>
          <w:rStyle w:val="font2"/>
          <w:color w:val="000000"/>
          <w:sz w:val="28"/>
          <w:szCs w:val="28"/>
        </w:rPr>
        <w:t xml:space="preserve">г., оставленным без изменения судами апелляционной и кассационной инстанций, заявленные требования </w:t>
      </w:r>
      <w:proofErr w:type="spellStart"/>
      <w:r w:rsidRPr="00270BB5">
        <w:rPr>
          <w:rStyle w:val="font2"/>
          <w:color w:val="000000"/>
          <w:sz w:val="28"/>
          <w:szCs w:val="28"/>
        </w:rPr>
        <w:t>Кекало</w:t>
      </w:r>
      <w:proofErr w:type="spellEnd"/>
      <w:r w:rsidRPr="00270BB5">
        <w:rPr>
          <w:rStyle w:val="font2"/>
          <w:color w:val="000000"/>
          <w:sz w:val="28"/>
          <w:szCs w:val="28"/>
        </w:rPr>
        <w:t xml:space="preserve"> Р.А. удовлетворены.</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 xml:space="preserve">Суд обязал начальника ФКУ «УФО МО РФ по Астраханской области» согласовать проект приказа командующего Каспийской флотилии об установлении </w:t>
      </w:r>
      <w:proofErr w:type="spellStart"/>
      <w:r w:rsidRPr="00270BB5">
        <w:rPr>
          <w:rStyle w:val="font2"/>
          <w:color w:val="000000"/>
          <w:sz w:val="28"/>
          <w:szCs w:val="28"/>
        </w:rPr>
        <w:t>Кекало</w:t>
      </w:r>
      <w:proofErr w:type="spellEnd"/>
      <w:r w:rsidRPr="00270BB5">
        <w:rPr>
          <w:rStyle w:val="font2"/>
          <w:color w:val="000000"/>
          <w:sz w:val="28"/>
          <w:szCs w:val="28"/>
        </w:rPr>
        <w:t xml:space="preserve"> Р.А. надбавки в размере 20 % оклада по воинской должности как военнослужащему, проходящему военную службу в экипаже штатной боевой (специальной) техники на гусеничном и колесном шасси, со 2 июня 2021 г.</w:t>
      </w:r>
    </w:p>
    <w:p w:rsidR="00DB16FF" w:rsidRPr="00270BB5" w:rsidRDefault="00DB16FF" w:rsidP="00DB16FF">
      <w:pPr>
        <w:pStyle w:val="a3"/>
        <w:spacing w:before="0" w:beforeAutospacing="0" w:after="0" w:afterAutospacing="0"/>
        <w:ind w:firstLine="709"/>
        <w:jc w:val="both"/>
        <w:rPr>
          <w:color w:val="000000"/>
          <w:sz w:val="28"/>
          <w:szCs w:val="28"/>
        </w:rPr>
      </w:pPr>
      <w:proofErr w:type="gramStart"/>
      <w:r w:rsidRPr="00270BB5">
        <w:rPr>
          <w:rStyle w:val="font2"/>
          <w:color w:val="000000"/>
          <w:sz w:val="28"/>
          <w:szCs w:val="28"/>
        </w:rPr>
        <w:t xml:space="preserve">В кассационной жалобе и дополнениях к ней, поданных в Судебную коллегию по делам военнослужащих Верховного Суда Российской Федерации, начальник ФКУ «УФО МО РФ по Астраханской области» выражает несогласие с принятыми по делу судебными актами, просит их отменить и принять по делу новое решение об отказе в удовлетворении требований </w:t>
      </w:r>
      <w:proofErr w:type="spellStart"/>
      <w:r w:rsidRPr="00270BB5">
        <w:rPr>
          <w:rStyle w:val="font2"/>
          <w:color w:val="000000"/>
          <w:sz w:val="28"/>
          <w:szCs w:val="28"/>
        </w:rPr>
        <w:t>Кекало</w:t>
      </w:r>
      <w:proofErr w:type="spellEnd"/>
      <w:r w:rsidRPr="00270BB5">
        <w:rPr>
          <w:rStyle w:val="font2"/>
          <w:color w:val="000000"/>
          <w:sz w:val="28"/>
          <w:szCs w:val="28"/>
        </w:rPr>
        <w:t xml:space="preserve"> Р.А.</w:t>
      </w:r>
      <w:proofErr w:type="gramEnd"/>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 xml:space="preserve">В обоснование жалобы ее автор приводит доводы, суть которых сводится к утверждению об отсутствии оснований для выплаты административному истцу надбавки, поскольку водолазная </w:t>
      </w:r>
      <w:proofErr w:type="spellStart"/>
      <w:r w:rsidRPr="00270BB5">
        <w:rPr>
          <w:rStyle w:val="font2"/>
          <w:color w:val="000000"/>
          <w:sz w:val="28"/>
          <w:szCs w:val="28"/>
        </w:rPr>
        <w:t>рекомпрессионная</w:t>
      </w:r>
      <w:proofErr w:type="spellEnd"/>
      <w:r w:rsidRPr="00270BB5">
        <w:rPr>
          <w:rStyle w:val="font2"/>
          <w:color w:val="000000"/>
          <w:sz w:val="28"/>
          <w:szCs w:val="28"/>
        </w:rPr>
        <w:t xml:space="preserve"> станция аварийно-спасательной партии (далее - станция), начальником которой является </w:t>
      </w:r>
      <w:proofErr w:type="spellStart"/>
      <w:r w:rsidRPr="00270BB5">
        <w:rPr>
          <w:rStyle w:val="font2"/>
          <w:color w:val="000000"/>
          <w:sz w:val="28"/>
          <w:szCs w:val="28"/>
        </w:rPr>
        <w:t>Кекало</w:t>
      </w:r>
      <w:proofErr w:type="spellEnd"/>
      <w:r w:rsidRPr="00270BB5">
        <w:rPr>
          <w:rStyle w:val="font2"/>
          <w:color w:val="000000"/>
          <w:sz w:val="28"/>
          <w:szCs w:val="28"/>
        </w:rPr>
        <w:t xml:space="preserve"> Р.А., не представляет собой комплекс вооружения и не выполняет задачи боевого применения. Должностные обязанности административного истца также указывают на отсутствие особых условий прохождения им военной службы, связанных с боевым применением станции, и не подтверждают его права на получение спорной надбавки.</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Кроме того, автор жалобы указывает, что в соответствии с руководящими документами Министерства обороны Российской Федерации станция эксплуатируется расчетом личного состава, а не экипажем.</w:t>
      </w:r>
    </w:p>
    <w:p w:rsidR="00DB16FF" w:rsidRPr="00270BB5" w:rsidRDefault="00DB16FF" w:rsidP="00DB16FF">
      <w:pPr>
        <w:pStyle w:val="a3"/>
        <w:spacing w:before="0" w:beforeAutospacing="0" w:after="0" w:afterAutospacing="0"/>
        <w:ind w:firstLine="709"/>
        <w:jc w:val="both"/>
        <w:rPr>
          <w:color w:val="000000"/>
          <w:sz w:val="28"/>
          <w:szCs w:val="28"/>
        </w:rPr>
      </w:pPr>
      <w:proofErr w:type="gramStart"/>
      <w:r w:rsidRPr="00270BB5">
        <w:rPr>
          <w:rStyle w:val="font2"/>
          <w:color w:val="000000"/>
          <w:sz w:val="28"/>
          <w:szCs w:val="28"/>
        </w:rPr>
        <w:t>Согласно ч. 1 ст.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w:t>
      </w:r>
      <w:proofErr w:type="gramEnd"/>
      <w:r w:rsidRPr="00270BB5">
        <w:rPr>
          <w:rStyle w:val="font2"/>
          <w:color w:val="000000"/>
          <w:sz w:val="28"/>
          <w:szCs w:val="28"/>
        </w:rPr>
        <w:t xml:space="preserve"> также защита охраняемых законом публичных интересов.</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 xml:space="preserve">Изучив </w:t>
      </w:r>
      <w:proofErr w:type="gramStart"/>
      <w:r w:rsidRPr="00270BB5">
        <w:rPr>
          <w:rStyle w:val="font2"/>
          <w:color w:val="000000"/>
          <w:sz w:val="28"/>
          <w:szCs w:val="28"/>
        </w:rPr>
        <w:t>материалы истребованного дела и проверив</w:t>
      </w:r>
      <w:proofErr w:type="gramEnd"/>
      <w:r w:rsidRPr="00270BB5">
        <w:rPr>
          <w:rStyle w:val="font2"/>
          <w:color w:val="000000"/>
          <w:sz w:val="28"/>
          <w:szCs w:val="28"/>
        </w:rPr>
        <w:t xml:space="preserve">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 xml:space="preserve">Судом по делу установлено, что с июня 2021 года </w:t>
      </w:r>
      <w:proofErr w:type="spellStart"/>
      <w:r w:rsidRPr="00270BB5">
        <w:rPr>
          <w:rStyle w:val="font2"/>
          <w:color w:val="000000"/>
          <w:sz w:val="28"/>
          <w:szCs w:val="28"/>
        </w:rPr>
        <w:t>Кекало</w:t>
      </w:r>
      <w:proofErr w:type="spellEnd"/>
      <w:r w:rsidRPr="00270BB5">
        <w:rPr>
          <w:rStyle w:val="font2"/>
          <w:color w:val="000000"/>
          <w:sz w:val="28"/>
          <w:szCs w:val="28"/>
        </w:rPr>
        <w:t xml:space="preserve"> РА</w:t>
      </w:r>
      <w:proofErr w:type="gramStart"/>
      <w:r w:rsidRPr="00270BB5">
        <w:rPr>
          <w:rStyle w:val="font2"/>
          <w:color w:val="000000"/>
          <w:sz w:val="28"/>
          <w:szCs w:val="28"/>
        </w:rPr>
        <w:t>.</w:t>
      </w:r>
      <w:proofErr w:type="gramEnd"/>
      <w:r w:rsidRPr="00270BB5">
        <w:rPr>
          <w:rStyle w:val="font2"/>
          <w:color w:val="000000"/>
          <w:sz w:val="28"/>
          <w:szCs w:val="28"/>
        </w:rPr>
        <w:t xml:space="preserve"> </w:t>
      </w:r>
      <w:proofErr w:type="gramStart"/>
      <w:r w:rsidRPr="00270BB5">
        <w:rPr>
          <w:rStyle w:val="font2"/>
          <w:color w:val="000000"/>
          <w:sz w:val="28"/>
          <w:szCs w:val="28"/>
        </w:rPr>
        <w:t>п</w:t>
      </w:r>
      <w:proofErr w:type="gramEnd"/>
      <w:r w:rsidRPr="00270BB5">
        <w:rPr>
          <w:rStyle w:val="font2"/>
          <w:color w:val="000000"/>
          <w:sz w:val="28"/>
          <w:szCs w:val="28"/>
        </w:rPr>
        <w:t>роходит военную службу по контракту в должности начальника станции войсковой части 15119.</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Приказом командира войсковой части 15119 от 3 июня 2021 г. № 214 данная передвижная станция закреплена за личным составом экипажа, в</w:t>
      </w:r>
      <w:r>
        <w:rPr>
          <w:rStyle w:val="font2"/>
          <w:color w:val="000000"/>
          <w:sz w:val="28"/>
          <w:szCs w:val="28"/>
        </w:rPr>
        <w:t xml:space="preserve"> </w:t>
      </w:r>
      <w:r w:rsidRPr="00270BB5">
        <w:rPr>
          <w:rStyle w:val="font2"/>
          <w:color w:val="000000"/>
          <w:sz w:val="28"/>
          <w:szCs w:val="28"/>
        </w:rPr>
        <w:t>который, кроме начальника станции, входят электрик и водитель-</w:t>
      </w:r>
      <w:proofErr w:type="spellStart"/>
      <w:r w:rsidRPr="00270BB5">
        <w:rPr>
          <w:rStyle w:val="font2"/>
          <w:color w:val="000000"/>
          <w:sz w:val="28"/>
          <w:szCs w:val="28"/>
        </w:rPr>
        <w:t>компрессорщик</w:t>
      </w:r>
      <w:proofErr w:type="spellEnd"/>
      <w:r w:rsidRPr="00270BB5">
        <w:rPr>
          <w:rStyle w:val="font2"/>
          <w:color w:val="000000"/>
          <w:sz w:val="28"/>
          <w:szCs w:val="28"/>
        </w:rPr>
        <w:t>.</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lastRenderedPageBreak/>
        <w:t>В связи с этим командующим Каспийской флотилии личному составу экипажа водолазной станции установлена к выплате надбавка в размере 20 % оклада по воинской должности, а соответствующий проект приказа направлен в ФКУ «УФО МО РФ по Астраханской области».</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24 июня 2021 г. финансовым органом отказано в согласовании указанного проекта приказа на том основании, что административный истец входит в состав расчета, а не экипажа станции.</w:t>
      </w:r>
    </w:p>
    <w:p w:rsidR="00DB16FF" w:rsidRPr="00270BB5" w:rsidRDefault="00DB16FF" w:rsidP="00DB16FF">
      <w:pPr>
        <w:pStyle w:val="a3"/>
        <w:spacing w:before="0" w:beforeAutospacing="0" w:after="0" w:afterAutospacing="0"/>
        <w:ind w:firstLine="709"/>
        <w:jc w:val="both"/>
        <w:rPr>
          <w:color w:val="000000"/>
          <w:sz w:val="28"/>
          <w:szCs w:val="28"/>
        </w:rPr>
      </w:pPr>
      <w:proofErr w:type="gramStart"/>
      <w:r w:rsidRPr="00270BB5">
        <w:rPr>
          <w:rStyle w:val="font2"/>
          <w:color w:val="000000"/>
          <w:sz w:val="28"/>
          <w:szCs w:val="28"/>
        </w:rPr>
        <w:t>Верно руководствуясь п. 32 ст. 2 Федерального закона от 7 ноября 2011 г. № 306-ФЗ «О денежном довольствии военнослужащих и предоставлении им отдельных выплат», подп. «д» п. 3 Правил выплаты ежемесячной надбавки за особые условия военной службы военнослужащим, проходящим военную службу по контракту, утвержденных постановлением Правительства Российской Федерации от 21 декабря 2011 г. № 1073, подп. 5 п. 49 Порядка обеспечения денежным</w:t>
      </w:r>
      <w:proofErr w:type="gramEnd"/>
      <w:r w:rsidRPr="00270BB5">
        <w:rPr>
          <w:rStyle w:val="font2"/>
          <w:color w:val="000000"/>
          <w:sz w:val="28"/>
          <w:szCs w:val="28"/>
        </w:rPr>
        <w:t xml:space="preserve"> </w:t>
      </w:r>
      <w:proofErr w:type="gramStart"/>
      <w:r w:rsidRPr="00270BB5">
        <w:rPr>
          <w:rStyle w:val="font2"/>
          <w:color w:val="000000"/>
          <w:sz w:val="28"/>
          <w:szCs w:val="28"/>
        </w:rPr>
        <w:t>довольствием военнослужащих Вооруженных Сил Российской Федерации и предоставления им и членам их семей отдельных выплат, утвержденного приказом Министра обороны Российской Федерации от 6 декабря 2019 г. № 727, разъяснениями заместителя директора Департамента социальных гарантий Министерства обороны Российской Федерации от 24 января 2022 г. № 182/2/413, суды пришли к правильному выводу о том, что критериями для установления надбавки являются отнесение военной</w:t>
      </w:r>
      <w:proofErr w:type="gramEnd"/>
      <w:r w:rsidRPr="00270BB5">
        <w:rPr>
          <w:rStyle w:val="font2"/>
          <w:color w:val="000000"/>
          <w:sz w:val="28"/>
          <w:szCs w:val="28"/>
        </w:rPr>
        <w:t xml:space="preserve"> </w:t>
      </w:r>
      <w:proofErr w:type="gramStart"/>
      <w:r w:rsidRPr="00270BB5">
        <w:rPr>
          <w:rStyle w:val="font2"/>
          <w:color w:val="000000"/>
          <w:sz w:val="28"/>
          <w:szCs w:val="28"/>
        </w:rPr>
        <w:t>техники к боевой или специальной на гусеничном или колесном шасси, прохождение военнослужащим службы на должности, входящей в экипаж (расчет) штатной боевой или специальной техники, а также непосредственное исполнение военнослужащим обязанностей, связанных с ее эксплуатацией и применением.</w:t>
      </w:r>
      <w:proofErr w:type="gramEnd"/>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 xml:space="preserve">Принимая во внимание, что в соответствии с приказом Министра обороны Российской Федерации от 28 февраля 2012 г. № 433 </w:t>
      </w:r>
      <w:proofErr w:type="spellStart"/>
      <w:r w:rsidRPr="00270BB5">
        <w:rPr>
          <w:rStyle w:val="font2"/>
          <w:color w:val="000000"/>
          <w:sz w:val="28"/>
          <w:szCs w:val="28"/>
        </w:rPr>
        <w:t>дсп</w:t>
      </w:r>
      <w:proofErr w:type="spellEnd"/>
      <w:r w:rsidRPr="00270BB5">
        <w:rPr>
          <w:rStyle w:val="font2"/>
          <w:color w:val="000000"/>
          <w:sz w:val="28"/>
          <w:szCs w:val="28"/>
        </w:rPr>
        <w:t xml:space="preserve"> станция отнесена к морскому вооружению и является специальной техникой, а служебная деятельность </w:t>
      </w:r>
      <w:proofErr w:type="spellStart"/>
      <w:r w:rsidRPr="00270BB5">
        <w:rPr>
          <w:rStyle w:val="font2"/>
          <w:color w:val="000000"/>
          <w:sz w:val="28"/>
          <w:szCs w:val="28"/>
        </w:rPr>
        <w:t>Кекало</w:t>
      </w:r>
      <w:proofErr w:type="spellEnd"/>
      <w:r w:rsidRPr="00270BB5">
        <w:rPr>
          <w:rStyle w:val="font2"/>
          <w:color w:val="000000"/>
          <w:sz w:val="28"/>
          <w:szCs w:val="28"/>
        </w:rPr>
        <w:t xml:space="preserve"> Р.А. непосредственно связана с эксплуатацией и применением в составе экипажа принятой на вооружение специальной </w:t>
      </w:r>
      <w:proofErr w:type="gramStart"/>
      <w:r w:rsidRPr="00270BB5">
        <w:rPr>
          <w:rStyle w:val="font2"/>
          <w:color w:val="000000"/>
          <w:sz w:val="28"/>
          <w:szCs w:val="28"/>
        </w:rPr>
        <w:t>техники</w:t>
      </w:r>
      <w:proofErr w:type="gramEnd"/>
      <w:r w:rsidRPr="00270BB5">
        <w:rPr>
          <w:rStyle w:val="font2"/>
          <w:color w:val="000000"/>
          <w:sz w:val="28"/>
          <w:szCs w:val="28"/>
        </w:rPr>
        <w:t xml:space="preserve"> на колесном шасси, суды пришли к правильному выводу о наличии у административного истца права на получение спорной надбавки.</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 xml:space="preserve">Само по себе название лиц, непосредственно эксплуатирующих эту технику расчетом или экипажем, не влияет </w:t>
      </w:r>
      <w:proofErr w:type="gramStart"/>
      <w:r w:rsidRPr="00270BB5">
        <w:rPr>
          <w:rStyle w:val="font2"/>
          <w:color w:val="000000"/>
          <w:sz w:val="28"/>
          <w:szCs w:val="28"/>
        </w:rPr>
        <w:t>на право этих</w:t>
      </w:r>
      <w:proofErr w:type="gramEnd"/>
      <w:r w:rsidRPr="00270BB5">
        <w:rPr>
          <w:rStyle w:val="font2"/>
          <w:color w:val="000000"/>
          <w:sz w:val="28"/>
          <w:szCs w:val="28"/>
        </w:rPr>
        <w:t xml:space="preserve"> военнослужащих на оспариваемую надбавку.</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Иное толкование норм материального права, которого придерживается автор жалобы, является ошибочным и не может повлечь отмену или изменение правильных по существу судебных актов.</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С учетом изложенного оснований для передачи кассационной жалобы и дополнений к ней административного ответчика для рассмотрения в судебном заседании суда кассационной инстанции не имеется.</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Руководствуясь п. 1 ч. 3 ст. 323 и ст. 324 Кодекса административного судопроизводства Российской Федерации,</w:t>
      </w:r>
    </w:p>
    <w:p w:rsidR="00DB16FF" w:rsidRDefault="00DB16FF" w:rsidP="00DB16FF">
      <w:pPr>
        <w:pStyle w:val="a3"/>
        <w:spacing w:before="0" w:beforeAutospacing="0" w:after="0" w:afterAutospacing="0"/>
        <w:ind w:firstLine="709"/>
        <w:jc w:val="center"/>
        <w:rPr>
          <w:rStyle w:val="font2"/>
          <w:color w:val="000000"/>
          <w:sz w:val="28"/>
          <w:szCs w:val="28"/>
        </w:rPr>
      </w:pPr>
    </w:p>
    <w:p w:rsidR="00DB16FF" w:rsidRDefault="00DB16FF" w:rsidP="00DB16FF">
      <w:pPr>
        <w:pStyle w:val="a3"/>
        <w:spacing w:before="0" w:beforeAutospacing="0" w:after="0" w:afterAutospacing="0"/>
        <w:ind w:firstLine="709"/>
        <w:jc w:val="center"/>
        <w:rPr>
          <w:rStyle w:val="font2"/>
          <w:color w:val="000000"/>
          <w:sz w:val="28"/>
          <w:szCs w:val="28"/>
        </w:rPr>
      </w:pPr>
      <w:r w:rsidRPr="00270BB5">
        <w:rPr>
          <w:rStyle w:val="font2"/>
          <w:color w:val="000000"/>
          <w:sz w:val="28"/>
          <w:szCs w:val="28"/>
        </w:rPr>
        <w:t>определил:</w:t>
      </w:r>
    </w:p>
    <w:p w:rsidR="00DB16FF" w:rsidRPr="00270BB5" w:rsidRDefault="00DB16FF" w:rsidP="00DB16FF">
      <w:pPr>
        <w:pStyle w:val="a3"/>
        <w:spacing w:before="0" w:beforeAutospacing="0" w:after="0" w:afterAutospacing="0"/>
        <w:ind w:firstLine="709"/>
        <w:jc w:val="center"/>
        <w:rPr>
          <w:color w:val="000000"/>
          <w:sz w:val="28"/>
          <w:szCs w:val="28"/>
        </w:rPr>
      </w:pPr>
    </w:p>
    <w:p w:rsidR="00DB16FF" w:rsidRPr="00270BB5" w:rsidRDefault="00DB16FF" w:rsidP="00DB16FF">
      <w:pPr>
        <w:pStyle w:val="a3"/>
        <w:spacing w:before="0" w:beforeAutospacing="0" w:after="0" w:afterAutospacing="0"/>
        <w:ind w:firstLine="709"/>
        <w:jc w:val="both"/>
        <w:rPr>
          <w:color w:val="000000"/>
          <w:sz w:val="28"/>
          <w:szCs w:val="28"/>
        </w:rPr>
      </w:pPr>
      <w:proofErr w:type="gramStart"/>
      <w:r w:rsidRPr="00270BB5">
        <w:rPr>
          <w:rStyle w:val="font2"/>
          <w:color w:val="000000"/>
          <w:sz w:val="28"/>
          <w:szCs w:val="28"/>
        </w:rPr>
        <w:lastRenderedPageBreak/>
        <w:t>в передаче кассационной жалобы и дополнений к ней начальника федерального казенного учреждения «Управление финансового обеспечения Министерства обороны Российской Федерации по Астраханской области» на решение Астраханского гарнизонного военного суда от 25 октября 2022 г., апелляционное определение судебной коллегии по административным и гражданским делам Южного окружного военного суда от 27 января 2023 г. и кассационное определение кассационного военного суда от 25 мая</w:t>
      </w:r>
      <w:proofErr w:type="gramEnd"/>
      <w:r w:rsidRPr="00270BB5">
        <w:rPr>
          <w:rStyle w:val="font2"/>
          <w:color w:val="000000"/>
          <w:sz w:val="28"/>
          <w:szCs w:val="28"/>
        </w:rPr>
        <w:t xml:space="preserve"> 2023 г. для рассмотрения в судебном заседании суда кассационной инстанции отказать.</w:t>
      </w:r>
    </w:p>
    <w:p w:rsidR="00DB16FF" w:rsidRDefault="00DB16FF" w:rsidP="00DB16FF">
      <w:pPr>
        <w:pStyle w:val="a3"/>
        <w:spacing w:before="0" w:beforeAutospacing="0" w:after="0" w:afterAutospacing="0"/>
        <w:ind w:firstLine="709"/>
        <w:jc w:val="both"/>
        <w:rPr>
          <w:rStyle w:val="font2"/>
          <w:color w:val="000000"/>
          <w:sz w:val="28"/>
          <w:szCs w:val="28"/>
        </w:rPr>
      </w:pP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Судья Верховного Суда</w:t>
      </w:r>
      <w:r w:rsidRPr="00270BB5">
        <w:rPr>
          <w:rStyle w:val="font1"/>
          <w:color w:val="000000"/>
          <w:sz w:val="28"/>
          <w:szCs w:val="28"/>
        </w:rPr>
        <w:t>                  </w:t>
      </w:r>
      <w:r w:rsidRPr="00270BB5">
        <w:rPr>
          <w:rStyle w:val="font2"/>
          <w:i/>
          <w:iCs/>
          <w:color w:val="000000"/>
          <w:sz w:val="28"/>
          <w:szCs w:val="28"/>
        </w:rPr>
        <w:t>* </w:t>
      </w:r>
      <w:r w:rsidRPr="00270BB5">
        <w:rPr>
          <w:rStyle w:val="font2"/>
          <w:color w:val="000000"/>
          <w:sz w:val="28"/>
          <w:szCs w:val="28"/>
        </w:rPr>
        <w:t>^</w:t>
      </w:r>
    </w:p>
    <w:p w:rsidR="00DB16FF" w:rsidRPr="00270BB5" w:rsidRDefault="00DB16FF" w:rsidP="00DB16FF">
      <w:pPr>
        <w:pStyle w:val="a3"/>
        <w:spacing w:before="0" w:beforeAutospacing="0" w:after="0" w:afterAutospacing="0"/>
        <w:ind w:firstLine="709"/>
        <w:jc w:val="both"/>
        <w:rPr>
          <w:color w:val="000000"/>
          <w:sz w:val="28"/>
          <w:szCs w:val="28"/>
        </w:rPr>
      </w:pPr>
      <w:r w:rsidRPr="00270BB5">
        <w:rPr>
          <w:rStyle w:val="font2"/>
          <w:color w:val="000000"/>
          <w:sz w:val="28"/>
          <w:szCs w:val="28"/>
        </w:rPr>
        <w:t>Российской Федерации</w:t>
      </w:r>
      <w:r w:rsidRPr="00270BB5">
        <w:rPr>
          <w:rStyle w:val="font1"/>
          <w:color w:val="000000"/>
          <w:sz w:val="28"/>
          <w:szCs w:val="28"/>
        </w:rPr>
        <w:t>                 </w:t>
      </w:r>
      <w:r w:rsidRPr="00270BB5">
        <w:rPr>
          <w:rStyle w:val="font2"/>
          <w:color w:val="000000"/>
          <w:sz w:val="28"/>
          <w:szCs w:val="28"/>
        </w:rPr>
        <w:t>/ </w:t>
      </w:r>
      <w:proofErr w:type="spellStart"/>
      <w:r w:rsidRPr="00270BB5">
        <w:rPr>
          <w:rStyle w:val="font2"/>
          <w:i/>
          <w:iCs/>
          <w:color w:val="000000"/>
          <w:sz w:val="28"/>
          <w:szCs w:val="28"/>
        </w:rPr>
        <w:t>Le-voC</w:t>
      </w:r>
      <w:proofErr w:type="spellEnd"/>
      <w:r w:rsidRPr="00270BB5">
        <w:rPr>
          <w:rStyle w:val="font2"/>
          <w:i/>
          <w:iCs/>
          <w:color w:val="000000"/>
          <w:sz w:val="28"/>
          <w:szCs w:val="28"/>
        </w:rPr>
        <w:t>/L.</w:t>
      </w:r>
      <w:r w:rsidRPr="00270BB5">
        <w:rPr>
          <w:rStyle w:val="font2"/>
          <w:color w:val="000000"/>
          <w:sz w:val="28"/>
          <w:szCs w:val="28"/>
        </w:rPr>
        <w:t xml:space="preserve">______.___ С.Г. </w:t>
      </w:r>
      <w:proofErr w:type="spellStart"/>
      <w:r w:rsidRPr="00270BB5">
        <w:rPr>
          <w:rStyle w:val="font2"/>
          <w:color w:val="000000"/>
          <w:sz w:val="28"/>
          <w:szCs w:val="28"/>
        </w:rPr>
        <w:t>Сокерин</w:t>
      </w:r>
      <w:proofErr w:type="spellEnd"/>
    </w:p>
    <w:p w:rsidR="00DB16FF" w:rsidRPr="00270BB5" w:rsidRDefault="00DB16FF" w:rsidP="00DB16FF">
      <w:pPr>
        <w:spacing w:after="0" w:line="240" w:lineRule="auto"/>
        <w:ind w:firstLine="709"/>
        <w:jc w:val="both"/>
        <w:rPr>
          <w:rFonts w:ascii="Times New Roman" w:hAnsi="Times New Roman" w:cs="Times New Roman"/>
          <w:sz w:val="28"/>
          <w:szCs w:val="28"/>
        </w:rPr>
      </w:pPr>
    </w:p>
    <w:p w:rsidR="0048304C" w:rsidRDefault="0048304C"/>
    <w:sectPr w:rsidR="0048304C" w:rsidSect="00270BB5">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6FF"/>
    <w:rsid w:val="000139F0"/>
    <w:rsid w:val="0048304C"/>
    <w:rsid w:val="00DB16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B16F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B16F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DB16FF"/>
  </w:style>
  <w:style w:type="character" w:customStyle="1" w:styleId="font2">
    <w:name w:val="font2"/>
    <w:basedOn w:val="a0"/>
    <w:rsid w:val="00DB16FF"/>
  </w:style>
  <w:style w:type="character" w:customStyle="1" w:styleId="font3">
    <w:name w:val="font3"/>
    <w:basedOn w:val="a0"/>
    <w:rsid w:val="00DB16FF"/>
  </w:style>
  <w:style w:type="character" w:customStyle="1" w:styleId="font1">
    <w:name w:val="font1"/>
    <w:basedOn w:val="a0"/>
    <w:rsid w:val="00DB16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B16F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B16F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DB16FF"/>
  </w:style>
  <w:style w:type="character" w:customStyle="1" w:styleId="font2">
    <w:name w:val="font2"/>
    <w:basedOn w:val="a0"/>
    <w:rsid w:val="00DB16FF"/>
  </w:style>
  <w:style w:type="character" w:customStyle="1" w:styleId="font3">
    <w:name w:val="font3"/>
    <w:basedOn w:val="a0"/>
    <w:rsid w:val="00DB16FF"/>
  </w:style>
  <w:style w:type="character" w:customStyle="1" w:styleId="font1">
    <w:name w:val="font1"/>
    <w:basedOn w:val="a0"/>
    <w:rsid w:val="00DB1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1248</Words>
  <Characters>7116</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2</cp:revision>
  <dcterms:created xsi:type="dcterms:W3CDTF">2023-10-09T07:36:00Z</dcterms:created>
  <dcterms:modified xsi:type="dcterms:W3CDTF">2023-10-26T05:39:00Z</dcterms:modified>
</cp:coreProperties>
</file>