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AEF" w:rsidRPr="00D87DB1" w:rsidRDefault="007E4AEF" w:rsidP="007E4AEF">
      <w:pPr>
        <w:pStyle w:val="a3"/>
        <w:ind w:firstLine="567"/>
        <w:jc w:val="both"/>
        <w:rPr>
          <w:i/>
          <w:color w:val="FF0000"/>
          <w:sz w:val="28"/>
          <w:szCs w:val="28"/>
        </w:rPr>
      </w:pPr>
      <w:r>
        <w:rPr>
          <w:b/>
          <w:i/>
          <w:sz w:val="28"/>
          <w:szCs w:val="28"/>
        </w:rPr>
        <w:t>9</w:t>
      </w:r>
      <w:r w:rsidRPr="00D87DB1">
        <w:rPr>
          <w:b/>
          <w:i/>
          <w:sz w:val="28"/>
          <w:szCs w:val="28"/>
        </w:rPr>
        <w:t>. Надбавка за особые условия военной службы выплачивается только членам экипажей штатной боевой (специальной) техники на гусеничном и колесном шасси, непосредственно связанным с её эксплуатацией и боевым применением</w:t>
      </w:r>
      <w:r w:rsidRPr="00D87DB1">
        <w:rPr>
          <w:i/>
          <w:sz w:val="28"/>
          <w:szCs w:val="28"/>
        </w:rPr>
        <w:t xml:space="preserve"> </w:t>
      </w:r>
    </w:p>
    <w:p w:rsidR="007E4AEF" w:rsidRPr="00D87DB1" w:rsidRDefault="007E4AEF" w:rsidP="007E4AEF">
      <w:pPr>
        <w:ind w:firstLine="567"/>
        <w:rPr>
          <w:szCs w:val="28"/>
        </w:rPr>
      </w:pPr>
      <w:r w:rsidRPr="00D87DB1">
        <w:rPr>
          <w:szCs w:val="28"/>
        </w:rPr>
        <w:t xml:space="preserve">  </w:t>
      </w:r>
      <w:proofErr w:type="gramStart"/>
      <w:r w:rsidRPr="00D87DB1">
        <w:rPr>
          <w:szCs w:val="28"/>
        </w:rPr>
        <w:t>Рядовой М. обратился в Белогорский гарнизонный военный суд с административным иском, в котором просил признать незаконным бездействие командира воинской части  по установлению ежемесячной надбавки за особые условия военной службы в экипажах штатной боевой (специальной) техники на гусеничном и колесном шасси за период с 4 апреля 2015 г. по 13 ноября 2016 г. в размере 20 процентов оклада по воинской должности</w:t>
      </w:r>
      <w:proofErr w:type="gramEnd"/>
      <w:r w:rsidRPr="00D87DB1">
        <w:rPr>
          <w:szCs w:val="28"/>
        </w:rPr>
        <w:t xml:space="preserve">, и обязать названное должностное лицо установить данную выплату за указанный период и в указанном размере. </w:t>
      </w:r>
    </w:p>
    <w:p w:rsidR="007E4AEF" w:rsidRPr="00D87DB1" w:rsidRDefault="007E4AEF" w:rsidP="007E4AEF">
      <w:pPr>
        <w:ind w:firstLine="567"/>
        <w:rPr>
          <w:szCs w:val="28"/>
        </w:rPr>
      </w:pPr>
      <w:r w:rsidRPr="00D87DB1">
        <w:rPr>
          <w:szCs w:val="28"/>
        </w:rPr>
        <w:t xml:space="preserve">М. в заявлении указал, что </w:t>
      </w:r>
      <w:r w:rsidRPr="00F359C0">
        <w:rPr>
          <w:b/>
          <w:szCs w:val="28"/>
        </w:rPr>
        <w:t>в период с апреля 2015 г. он исполнял обязанности механика-водителя, эксплуатировал и применял боевую технику</w:t>
      </w:r>
      <w:r w:rsidRPr="00D87DB1">
        <w:rPr>
          <w:szCs w:val="28"/>
        </w:rPr>
        <w:t>. Несмотря на это</w:t>
      </w:r>
      <w:r>
        <w:rPr>
          <w:szCs w:val="28"/>
        </w:rPr>
        <w:t>,</w:t>
      </w:r>
      <w:r w:rsidRPr="00D87DB1">
        <w:rPr>
          <w:szCs w:val="28"/>
        </w:rPr>
        <w:t xml:space="preserve"> ему не установлена ежемесячная надбавка за особые условия военной службы в экипажах штатной боевой (специальной) техники на гусеничном и колесном шасси.</w:t>
      </w:r>
    </w:p>
    <w:p w:rsidR="007E4AEF" w:rsidRPr="00D87DB1" w:rsidRDefault="007E4AEF" w:rsidP="007E4AEF">
      <w:pPr>
        <w:ind w:firstLine="567"/>
        <w:rPr>
          <w:iCs/>
          <w:szCs w:val="28"/>
        </w:rPr>
      </w:pPr>
      <w:r w:rsidRPr="00D87DB1">
        <w:rPr>
          <w:iCs/>
          <w:szCs w:val="28"/>
        </w:rPr>
        <w:t>В соответствии приказ</w:t>
      </w:r>
      <w:r>
        <w:rPr>
          <w:iCs/>
          <w:szCs w:val="28"/>
        </w:rPr>
        <w:t>ом статс-</w:t>
      </w:r>
      <w:r w:rsidRPr="00D87DB1">
        <w:rPr>
          <w:iCs/>
          <w:szCs w:val="28"/>
        </w:rPr>
        <w:t>секретаря – заместителя Министра обороны Российской Федерации М. назначен водителем-электриком, с 4 апреля 2015 г. принял дела и должность.</w:t>
      </w:r>
      <w:r w:rsidRPr="00D87DB1">
        <w:rPr>
          <w:szCs w:val="28"/>
        </w:rPr>
        <w:t xml:space="preserve"> М. установлена ежемесячная надбавка за особые условия военной службы в экипажах штатной боевой (специальной) техники на гусеничном и колесном шасси в размере 0 процентов.</w:t>
      </w:r>
    </w:p>
    <w:p w:rsidR="007E4AEF" w:rsidRPr="00D87DB1" w:rsidRDefault="007E4AEF" w:rsidP="007E4AEF">
      <w:pPr>
        <w:ind w:firstLine="567"/>
        <w:rPr>
          <w:szCs w:val="28"/>
        </w:rPr>
      </w:pPr>
      <w:r w:rsidRPr="00D87DB1">
        <w:rPr>
          <w:iCs/>
          <w:szCs w:val="28"/>
        </w:rPr>
        <w:t xml:space="preserve">Из показаний допрошенного в качестве свидетеля Т. следует, что </w:t>
      </w:r>
      <w:r w:rsidRPr="00D87DB1">
        <w:rPr>
          <w:szCs w:val="28"/>
        </w:rPr>
        <w:t xml:space="preserve">М. проходит службу на должности водителя на БТР. </w:t>
      </w:r>
      <w:r w:rsidRPr="00D87DB1">
        <w:rPr>
          <w:iCs/>
          <w:szCs w:val="28"/>
        </w:rPr>
        <w:t xml:space="preserve">Свидетель К. показал, что </w:t>
      </w:r>
      <w:r w:rsidRPr="00D87DB1">
        <w:rPr>
          <w:szCs w:val="28"/>
        </w:rPr>
        <w:t xml:space="preserve">М. был назначен на должность «водитель-электрик» в отделение управления (командира дивизиона), а за ним была закреплена штатная техника БТР-60ПБ, которая относится к боевой группе машин. В отделение входило 4 человека: командир отделения, старший разведчик-дальномерщик, радиотелеграфист и водитель-электрик. М. исполнял свои обязанности на данной технике, в том числе обслуживал ее. </w:t>
      </w:r>
    </w:p>
    <w:p w:rsidR="007E4AEF" w:rsidRPr="00D87DB1" w:rsidRDefault="007E4AEF" w:rsidP="007E4AEF">
      <w:pPr>
        <w:ind w:firstLine="567"/>
        <w:rPr>
          <w:iCs/>
          <w:szCs w:val="28"/>
        </w:rPr>
      </w:pPr>
      <w:r w:rsidRPr="00D87DB1">
        <w:rPr>
          <w:iCs/>
          <w:szCs w:val="28"/>
        </w:rPr>
        <w:t>Согласно сообщениям командира воинской части  за отделением управле</w:t>
      </w:r>
      <w:r>
        <w:rPr>
          <w:iCs/>
          <w:szCs w:val="28"/>
        </w:rPr>
        <w:t>ния закреплена машина БТР-60 ПБ</w:t>
      </w:r>
      <w:r w:rsidRPr="00D87DB1">
        <w:rPr>
          <w:iCs/>
          <w:szCs w:val="28"/>
        </w:rPr>
        <w:t>.</w:t>
      </w:r>
    </w:p>
    <w:p w:rsidR="007E4AEF" w:rsidRPr="00D87DB1" w:rsidRDefault="007E4AEF" w:rsidP="007E4AEF">
      <w:pPr>
        <w:ind w:firstLine="567"/>
        <w:rPr>
          <w:iCs/>
          <w:szCs w:val="28"/>
        </w:rPr>
      </w:pPr>
      <w:r w:rsidRPr="00D87DB1">
        <w:rPr>
          <w:iCs/>
          <w:szCs w:val="28"/>
        </w:rPr>
        <w:t>В соответствии с техническим описанием и инструкцией по эксплуатации машины БТР-60 ПБ в состав экипажа входят</w:t>
      </w:r>
      <w:r>
        <w:rPr>
          <w:iCs/>
          <w:szCs w:val="28"/>
        </w:rPr>
        <w:t>:</w:t>
      </w:r>
      <w:r w:rsidRPr="00D87DB1">
        <w:rPr>
          <w:iCs/>
          <w:szCs w:val="28"/>
        </w:rPr>
        <w:t xml:space="preserve"> </w:t>
      </w:r>
      <w:r w:rsidRPr="00D87DB1">
        <w:rPr>
          <w:szCs w:val="28"/>
        </w:rPr>
        <w:t>командир отделения, разведчик-дальномерщик, радиотелеграфист и механик-водитель.</w:t>
      </w:r>
      <w:r w:rsidRPr="00D87DB1">
        <w:rPr>
          <w:iCs/>
          <w:szCs w:val="28"/>
        </w:rPr>
        <w:t xml:space="preserve"> </w:t>
      </w:r>
    </w:p>
    <w:p w:rsidR="007E4AEF" w:rsidRPr="00D87DB1" w:rsidRDefault="007E4AEF" w:rsidP="007E4AEF">
      <w:pPr>
        <w:ind w:firstLine="567"/>
        <w:rPr>
          <w:iCs/>
          <w:szCs w:val="28"/>
        </w:rPr>
      </w:pPr>
      <w:r w:rsidRPr="00D87DB1">
        <w:rPr>
          <w:iCs/>
          <w:szCs w:val="28"/>
        </w:rPr>
        <w:t>Из приказа командира воинской части  следует, что М. полагается закрепленным в экипаже БТР-60 ПБ с 4 апреля 2015 г. по 30 декабря 2016 г.</w:t>
      </w:r>
    </w:p>
    <w:p w:rsidR="007E4AEF" w:rsidRPr="00D87DB1" w:rsidRDefault="007E4AEF" w:rsidP="007E4AEF">
      <w:pPr>
        <w:widowControl w:val="0"/>
        <w:ind w:firstLine="567"/>
        <w:rPr>
          <w:szCs w:val="28"/>
        </w:rPr>
      </w:pPr>
      <w:proofErr w:type="gramStart"/>
      <w:r w:rsidRPr="00D87DB1">
        <w:rPr>
          <w:szCs w:val="28"/>
        </w:rPr>
        <w:t>Пунктом 38 Порядка обеспечения денежным довольствием во</w:t>
      </w:r>
      <w:r>
        <w:rPr>
          <w:szCs w:val="28"/>
        </w:rPr>
        <w:t>еннослужащих Вооруженных Сил Российской Федерации</w:t>
      </w:r>
      <w:r w:rsidRPr="00D87DB1">
        <w:rPr>
          <w:szCs w:val="28"/>
        </w:rPr>
        <w:t xml:space="preserve"> установлено, что военнослужащим, проходящим военную службу по контракту, ежемесячные дополнительные выплаты (надбавки) выплачиваются со дня вступления в исполнение (временное исполнение) обязанностей по воинской должности и по день освобождения от исполнения обязанностей по занимаемой (временно исполняемой) воинской должности (сдачи дел и должности), если иное не </w:t>
      </w:r>
      <w:r w:rsidRPr="00D87DB1">
        <w:rPr>
          <w:szCs w:val="28"/>
        </w:rPr>
        <w:lastRenderedPageBreak/>
        <w:t>предусмотрено настоящим Порядком.</w:t>
      </w:r>
      <w:proofErr w:type="gramEnd"/>
    </w:p>
    <w:p w:rsidR="007E4AEF" w:rsidRPr="00D87DB1" w:rsidRDefault="007E4AEF" w:rsidP="007E4AEF">
      <w:pPr>
        <w:ind w:firstLine="567"/>
        <w:rPr>
          <w:szCs w:val="28"/>
        </w:rPr>
      </w:pPr>
      <w:r w:rsidRPr="00D87DB1">
        <w:rPr>
          <w:szCs w:val="28"/>
        </w:rPr>
        <w:t xml:space="preserve">Согласно </w:t>
      </w:r>
      <w:proofErr w:type="spellStart"/>
      <w:r w:rsidRPr="00D87DB1">
        <w:rPr>
          <w:szCs w:val="28"/>
        </w:rPr>
        <w:t>подп</w:t>
      </w:r>
      <w:proofErr w:type="spellEnd"/>
      <w:r w:rsidRPr="00D87DB1">
        <w:rPr>
          <w:szCs w:val="28"/>
        </w:rPr>
        <w:t>. «</w:t>
      </w:r>
      <w:proofErr w:type="spellStart"/>
      <w:r w:rsidRPr="00D87DB1">
        <w:rPr>
          <w:szCs w:val="28"/>
        </w:rPr>
        <w:t>д</w:t>
      </w:r>
      <w:proofErr w:type="spellEnd"/>
      <w:r w:rsidRPr="00D87DB1">
        <w:rPr>
          <w:szCs w:val="28"/>
        </w:rPr>
        <w:t>» п. 53 указанного Порядка военнослужащим, проходящим военную службу в особых условиях военной службы, выплачивается ежемесячная надбавка за особые условия военной службы в экипажах штатной боевой (специальной) техники на гусеничном и колесном шасси в размере 20 процентов оклада по воинской должности.</w:t>
      </w:r>
    </w:p>
    <w:p w:rsidR="007E4AEF" w:rsidRPr="00D87DB1" w:rsidRDefault="007E4AEF" w:rsidP="007E4AEF">
      <w:pPr>
        <w:ind w:firstLine="567"/>
        <w:rPr>
          <w:szCs w:val="28"/>
        </w:rPr>
      </w:pPr>
      <w:proofErr w:type="gramStart"/>
      <w:r w:rsidRPr="00D87DB1">
        <w:rPr>
          <w:szCs w:val="28"/>
        </w:rPr>
        <w:t>В судебном заседании было  установлено, что с 4 апреля 2015 г. по 30</w:t>
      </w:r>
      <w:r>
        <w:rPr>
          <w:szCs w:val="28"/>
        </w:rPr>
        <w:t xml:space="preserve"> </w:t>
      </w:r>
      <w:r w:rsidRPr="00D87DB1">
        <w:rPr>
          <w:szCs w:val="28"/>
        </w:rPr>
        <w:t>декабря 2016 г. М. проходил службу на должности – водителя-электрика, в соответствии с приказом командира воинской части он входил в состав экипажа БТР 60-ПБ на колесном шасси, а ежемесячная надбавка за особые условия военной службы в экипажах штатной боевой (специальной) техники на гусеничном и колесном шасси ему установлена</w:t>
      </w:r>
      <w:proofErr w:type="gramEnd"/>
      <w:r w:rsidRPr="00D87DB1">
        <w:rPr>
          <w:szCs w:val="28"/>
        </w:rPr>
        <w:t xml:space="preserve"> не была. </w:t>
      </w:r>
    </w:p>
    <w:p w:rsidR="007E4AEF" w:rsidRPr="00D87DB1" w:rsidRDefault="007E4AEF" w:rsidP="007E4AEF">
      <w:pPr>
        <w:ind w:firstLine="567"/>
        <w:rPr>
          <w:szCs w:val="28"/>
        </w:rPr>
      </w:pPr>
      <w:proofErr w:type="gramStart"/>
      <w:r w:rsidRPr="00D87DB1">
        <w:rPr>
          <w:szCs w:val="28"/>
        </w:rPr>
        <w:t>Таким образом, в соответствии с п</w:t>
      </w:r>
      <w:r>
        <w:rPr>
          <w:szCs w:val="28"/>
        </w:rPr>
        <w:t>.п.</w:t>
      </w:r>
      <w:r w:rsidRPr="00D87DB1">
        <w:rPr>
          <w:szCs w:val="28"/>
        </w:rPr>
        <w:t xml:space="preserve"> 38 и 53 Порядка обеспечения денежным довольствием во</w:t>
      </w:r>
      <w:r>
        <w:rPr>
          <w:szCs w:val="28"/>
        </w:rPr>
        <w:t>еннослужащих Вооруженных Сил Российской Федерации</w:t>
      </w:r>
      <w:r w:rsidRPr="00D87DB1">
        <w:rPr>
          <w:szCs w:val="28"/>
        </w:rPr>
        <w:t xml:space="preserve"> административному истцу полага</w:t>
      </w:r>
      <w:r>
        <w:rPr>
          <w:szCs w:val="28"/>
        </w:rPr>
        <w:t>лась</w:t>
      </w:r>
      <w:r w:rsidRPr="00D87DB1">
        <w:rPr>
          <w:szCs w:val="28"/>
        </w:rPr>
        <w:t xml:space="preserve"> выплата ежемесячной надбавки за особые условия военной службы в экипажах штатной боевой (специальной) техники на гусеничном и колесном шасси в размере 20 процентов за период с 4 апреля 2015 года по 13 ноября 2016 г., а бездействие командира</w:t>
      </w:r>
      <w:proofErr w:type="gramEnd"/>
      <w:r w:rsidRPr="00D87DB1">
        <w:rPr>
          <w:szCs w:val="28"/>
        </w:rPr>
        <w:t xml:space="preserve"> воинской части  по обеспечению выплаты М. данной надбавки, явля</w:t>
      </w:r>
      <w:r>
        <w:rPr>
          <w:szCs w:val="28"/>
        </w:rPr>
        <w:t>лось</w:t>
      </w:r>
      <w:r w:rsidRPr="00D87DB1">
        <w:rPr>
          <w:szCs w:val="28"/>
        </w:rPr>
        <w:t xml:space="preserve"> не</w:t>
      </w:r>
      <w:r>
        <w:rPr>
          <w:szCs w:val="28"/>
        </w:rPr>
        <w:t>обоснованным</w:t>
      </w:r>
      <w:r w:rsidRPr="00D87DB1">
        <w:rPr>
          <w:szCs w:val="28"/>
        </w:rPr>
        <w:t>.</w:t>
      </w:r>
    </w:p>
    <w:p w:rsidR="00480CAD" w:rsidRDefault="00480CAD" w:rsidP="00480CAD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480CAD" w:rsidRPr="00187B17" w:rsidRDefault="00480CAD" w:rsidP="00480CAD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480CAD" w:rsidRDefault="00480CAD" w:rsidP="00480CAD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480CAD" w:rsidRPr="003C4895" w:rsidRDefault="00480CAD" w:rsidP="00480CAD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E4AEF"/>
    <w:rsid w:val="00006F12"/>
    <w:rsid w:val="00035AB3"/>
    <w:rsid w:val="0004799F"/>
    <w:rsid w:val="000F188A"/>
    <w:rsid w:val="001805AE"/>
    <w:rsid w:val="00207782"/>
    <w:rsid w:val="00302472"/>
    <w:rsid w:val="003B3D87"/>
    <w:rsid w:val="00480CAD"/>
    <w:rsid w:val="006646AF"/>
    <w:rsid w:val="00755C3E"/>
    <w:rsid w:val="007A1DB1"/>
    <w:rsid w:val="007E4AEF"/>
    <w:rsid w:val="00894DBC"/>
    <w:rsid w:val="009D43D6"/>
    <w:rsid w:val="009F2ADB"/>
    <w:rsid w:val="00AE12A7"/>
    <w:rsid w:val="00CC50D0"/>
    <w:rsid w:val="00DE1C7C"/>
    <w:rsid w:val="00EA1A18"/>
    <w:rsid w:val="00F359C0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4AEF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E4AEF"/>
    <w:pPr>
      <w:overflowPunct/>
      <w:autoSpaceDE/>
      <w:autoSpaceDN/>
      <w:adjustRightInd/>
      <w:jc w:val="center"/>
    </w:pPr>
    <w:rPr>
      <w:sz w:val="32"/>
    </w:rPr>
  </w:style>
  <w:style w:type="character" w:customStyle="1" w:styleId="a4">
    <w:name w:val="Название Знак"/>
    <w:basedOn w:val="a0"/>
    <w:link w:val="a3"/>
    <w:rsid w:val="007E4AEF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480CAD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480CAD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F1743-A995-48E3-BD59-3BAAE6DF8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2018-10-02T08:05:00Z</dcterms:created>
  <dcterms:modified xsi:type="dcterms:W3CDTF">2019-10-02T13:25:00Z</dcterms:modified>
</cp:coreProperties>
</file>