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536" w:rsidRDefault="00EE673D" w:rsidP="00EE673D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 w:val="28"/>
          <w:szCs w:val="28"/>
        </w:rPr>
      </w:pPr>
      <w:r w:rsidRPr="00EE673D">
        <w:rPr>
          <w:rStyle w:val="font5"/>
          <w:b/>
          <w:color w:val="000000"/>
          <w:sz w:val="28"/>
          <w:szCs w:val="28"/>
        </w:rPr>
        <w:t xml:space="preserve">Учёт судами в качестве повода для отказа в единовременной выплате особенностей состояния здоровья </w:t>
      </w:r>
      <w:r>
        <w:rPr>
          <w:rStyle w:val="font5"/>
          <w:b/>
          <w:color w:val="000000"/>
          <w:sz w:val="28"/>
          <w:szCs w:val="28"/>
        </w:rPr>
        <w:t>адм. истца</w:t>
      </w:r>
      <w:r w:rsidRPr="00EE673D">
        <w:rPr>
          <w:rStyle w:val="font5"/>
          <w:b/>
          <w:color w:val="000000"/>
          <w:sz w:val="28"/>
          <w:szCs w:val="28"/>
        </w:rPr>
        <w:t>, его нахождение на боевой машине во время боевых действий, а командованием отсутствие информации о факте получения им травмы в списках санитарных потерь журнала учёта боевых действий не основан на положениях действующего законодательства, регулирующего спорные правоотношения.</w:t>
      </w:r>
    </w:p>
    <w:p w:rsidR="00EE673D" w:rsidRDefault="00EE673D" w:rsidP="00B25536">
      <w:pPr>
        <w:pStyle w:val="a3"/>
        <w:spacing w:before="0" w:beforeAutospacing="0" w:after="0" w:afterAutospacing="0"/>
        <w:ind w:firstLine="709"/>
        <w:jc w:val="center"/>
        <w:rPr>
          <w:rStyle w:val="font8"/>
          <w:b/>
          <w:color w:val="000000"/>
          <w:sz w:val="32"/>
          <w:szCs w:val="44"/>
        </w:rPr>
      </w:pPr>
    </w:p>
    <w:p w:rsid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rStyle w:val="font8"/>
          <w:b/>
          <w:color w:val="000000"/>
          <w:sz w:val="32"/>
          <w:szCs w:val="44"/>
        </w:rPr>
      </w:pPr>
      <w:r w:rsidRPr="00B25536">
        <w:rPr>
          <w:rStyle w:val="font8"/>
          <w:b/>
          <w:color w:val="000000"/>
          <w:sz w:val="32"/>
          <w:szCs w:val="44"/>
        </w:rPr>
        <w:t>ВЕРХОВНЫЙ СУД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20"/>
          <w:szCs w:val="27"/>
        </w:rPr>
      </w:pPr>
      <w:r w:rsidRPr="00B25536">
        <w:rPr>
          <w:rStyle w:val="font8"/>
          <w:b/>
          <w:color w:val="000000"/>
          <w:sz w:val="32"/>
          <w:szCs w:val="44"/>
        </w:rPr>
        <w:t>РОССИЙСКОЙ ФЕДЕРАЦИИ</w:t>
      </w:r>
    </w:p>
    <w:p w:rsidR="00B25536" w:rsidRDefault="00B25536" w:rsidP="00B25536">
      <w:pPr>
        <w:pStyle w:val="a3"/>
        <w:spacing w:before="0" w:beforeAutospacing="0" w:after="0" w:afterAutospacing="0"/>
        <w:ind w:firstLine="709"/>
        <w:jc w:val="right"/>
        <w:rPr>
          <w:rStyle w:val="font6"/>
          <w:color w:val="000000"/>
          <w:szCs w:val="30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2"/>
          <w:szCs w:val="27"/>
        </w:rPr>
      </w:pPr>
      <w:r w:rsidRPr="00B25536">
        <w:rPr>
          <w:rStyle w:val="font6"/>
          <w:color w:val="000000"/>
          <w:szCs w:val="30"/>
        </w:rPr>
        <w:t>Дело № 223-КАД23-5-К10</w:t>
      </w:r>
    </w:p>
    <w:p w:rsid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rStyle w:val="font7"/>
          <w:color w:val="000000"/>
          <w:sz w:val="28"/>
          <w:szCs w:val="42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18"/>
          <w:szCs w:val="27"/>
        </w:rPr>
      </w:pPr>
      <w:r w:rsidRPr="00B25536">
        <w:rPr>
          <w:rStyle w:val="font7"/>
          <w:color w:val="000000"/>
          <w:sz w:val="28"/>
          <w:szCs w:val="42"/>
        </w:rPr>
        <w:t>КАССАЦИОННОЕ ОПРЕДЕЛЕНИЕ</w:t>
      </w:r>
    </w:p>
    <w:p w:rsidR="00B25536" w:rsidRDefault="00B25536" w:rsidP="00B25536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30"/>
          <w:szCs w:val="30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Москва</w:t>
      </w:r>
      <w:r w:rsidRPr="00B25536">
        <w:rPr>
          <w:rStyle w:val="font2"/>
          <w:rFonts w:ascii="Arial" w:hAnsi="Arial" w:cs="Arial"/>
          <w:color w:val="000000"/>
          <w:sz w:val="28"/>
          <w:szCs w:val="28"/>
        </w:rPr>
        <w:t xml:space="preserve">                                                              </w:t>
      </w:r>
      <w:r w:rsidR="00BE79E1">
        <w:rPr>
          <w:rStyle w:val="font2"/>
          <w:rFonts w:ascii="Arial" w:hAnsi="Arial" w:cs="Arial"/>
          <w:color w:val="000000"/>
          <w:sz w:val="28"/>
          <w:szCs w:val="28"/>
        </w:rPr>
        <w:t xml:space="preserve">        </w:t>
      </w:r>
      <w:bookmarkStart w:id="0" w:name="_GoBack"/>
      <w:bookmarkEnd w:id="0"/>
      <w:r w:rsidRPr="00B25536">
        <w:rPr>
          <w:rStyle w:val="font2"/>
          <w:rFonts w:ascii="Arial" w:hAnsi="Arial" w:cs="Arial"/>
          <w:color w:val="000000"/>
          <w:sz w:val="28"/>
          <w:szCs w:val="28"/>
        </w:rPr>
        <w:t>               </w:t>
      </w:r>
      <w:r w:rsidRPr="00B25536">
        <w:rPr>
          <w:rStyle w:val="font6"/>
          <w:color w:val="000000"/>
          <w:sz w:val="28"/>
          <w:szCs w:val="28"/>
        </w:rPr>
        <w:t>7 декабря 2023 г.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председательствующего </w:t>
      </w:r>
      <w:proofErr w:type="spellStart"/>
      <w:r w:rsidRPr="00B25536">
        <w:rPr>
          <w:rStyle w:val="font6"/>
          <w:color w:val="000000"/>
          <w:sz w:val="28"/>
          <w:szCs w:val="28"/>
        </w:rPr>
        <w:t>Дербилова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О.А.,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судей </w:t>
      </w:r>
      <w:proofErr w:type="spellStart"/>
      <w:r w:rsidRPr="00B25536">
        <w:rPr>
          <w:rStyle w:val="font6"/>
          <w:color w:val="000000"/>
          <w:sz w:val="28"/>
          <w:szCs w:val="28"/>
        </w:rPr>
        <w:t>Замашнюка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А.Н. и </w:t>
      </w:r>
      <w:proofErr w:type="spellStart"/>
      <w:r w:rsidRPr="00B25536">
        <w:rPr>
          <w:rStyle w:val="font6"/>
          <w:color w:val="000000"/>
          <w:sz w:val="28"/>
          <w:szCs w:val="28"/>
        </w:rPr>
        <w:t>Сокерина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С.Г. с участием представителя административного истца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 - </w:t>
      </w:r>
      <w:proofErr w:type="spellStart"/>
      <w:r w:rsidRPr="00B25536">
        <w:rPr>
          <w:rStyle w:val="font6"/>
          <w:color w:val="000000"/>
          <w:sz w:val="28"/>
          <w:szCs w:val="28"/>
        </w:rPr>
        <w:t>Климася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Д.П. рассмотрела в открытом судебном заседании кассационную жалобу административного истца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 на решение Магнитогорского гарнизонного военного суда от 16 декабря 2022 г., апелляционное определение Центрального окружного военного суда от 9 марта 2023 г. и кассационное определение кассационного военного суда от 30 мая 2023 г. по административному делу № 2а-59/2022 по административному исковому заявлению военнослужащего войсковой части 87411 старшины </w:t>
      </w:r>
      <w:proofErr w:type="spellStart"/>
      <w:r w:rsidRPr="00B25536">
        <w:rPr>
          <w:rStyle w:val="font6"/>
          <w:b/>
          <w:color w:val="000000"/>
          <w:sz w:val="28"/>
          <w:szCs w:val="28"/>
        </w:rPr>
        <w:t>Нассонов</w:t>
      </w:r>
      <w:r w:rsidRPr="00B25536">
        <w:rPr>
          <w:rStyle w:val="font6"/>
          <w:color w:val="000000"/>
          <w:sz w:val="28"/>
          <w:szCs w:val="28"/>
        </w:rPr>
        <w:t>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Сергея Михайловича об оспаривании действий командира войсковой части 87411, связанных с </w:t>
      </w:r>
      <w:r w:rsidRPr="00B25536">
        <w:rPr>
          <w:rStyle w:val="font6"/>
          <w:b/>
          <w:color w:val="000000"/>
          <w:sz w:val="28"/>
          <w:szCs w:val="28"/>
        </w:rPr>
        <w:t>отказом в назначении единовременной выплаты</w:t>
      </w:r>
      <w:r w:rsidRPr="00B25536">
        <w:rPr>
          <w:rStyle w:val="font6"/>
          <w:color w:val="000000"/>
          <w:sz w:val="28"/>
          <w:szCs w:val="28"/>
        </w:rPr>
        <w:t>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B25536">
        <w:rPr>
          <w:rStyle w:val="font6"/>
          <w:color w:val="000000"/>
          <w:sz w:val="28"/>
          <w:szCs w:val="28"/>
        </w:rPr>
        <w:t>Дербилова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О.А., изложившего обстоятельства дела, содержание судебных актов, принятых по делу, выступление представителя административного истца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 - </w:t>
      </w:r>
      <w:proofErr w:type="spellStart"/>
      <w:r w:rsidRPr="00B25536">
        <w:rPr>
          <w:rStyle w:val="font6"/>
          <w:color w:val="000000"/>
          <w:sz w:val="28"/>
          <w:szCs w:val="28"/>
        </w:rPr>
        <w:t>Климася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Д.П., поддержавшего доводы кассационной жалобы, Судебная коллегия по делам военнослужащих Верховного Суда Российской Федерации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rStyle w:val="font6"/>
          <w:color w:val="000000"/>
          <w:sz w:val="28"/>
          <w:szCs w:val="28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rStyle w:val="font6"/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установила: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6"/>
          <w:color w:val="000000"/>
          <w:sz w:val="28"/>
          <w:szCs w:val="28"/>
        </w:rPr>
        <w:t xml:space="preserve">решением Магнитогорского гарнизонного военного суда от 16 декабря 2022 г. отказано в удовлетворении административного иска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СМ., в котором он просил признать незаконным отказ командира войсковой части </w:t>
      </w:r>
      <w:r w:rsidRPr="00B25536">
        <w:rPr>
          <w:rStyle w:val="font5"/>
          <w:color w:val="000000"/>
          <w:sz w:val="28"/>
          <w:szCs w:val="28"/>
        </w:rPr>
        <w:t>87441 в назначении ему единовременной выплаты, предусмотренной Указом Президента Российской Федерации от 5 марта 2022 г. № 98, а также обязать указанное воинское должностное лицо издать соответствующий приказ и направить его в финансовый орган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для производства ему выплаты.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lastRenderedPageBreak/>
        <w:t>Апелляционным определением Центрального окружного военного суда от 9 марта 2023 г. решение Магнитогорского г</w:t>
      </w:r>
      <w:r>
        <w:rPr>
          <w:rStyle w:val="font5"/>
          <w:color w:val="000000"/>
          <w:sz w:val="28"/>
          <w:szCs w:val="28"/>
        </w:rPr>
        <w:t>арнизонного военного суда от 16 </w:t>
      </w:r>
      <w:r w:rsidRPr="00B25536">
        <w:rPr>
          <w:rStyle w:val="font5"/>
          <w:color w:val="000000"/>
          <w:sz w:val="28"/>
          <w:szCs w:val="28"/>
        </w:rPr>
        <w:t>декабря 2022 г. оставлено без изменения.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>Кассационным определением кассационного военного суда от 30 мая 2023 г. названные судебные акты гарнизонного и окружного военных судов оставлены без изменения, а кассационная жалоба представителя административного истца без удовлетворения.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В кассационной жалобе в Судебную коллегию по делам военнослужащих Верховного</w:t>
      </w:r>
      <w:r w:rsidRPr="00B25536"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 w:rsidRPr="00B25536">
        <w:rPr>
          <w:rStyle w:val="font5"/>
          <w:color w:val="000000"/>
          <w:sz w:val="28"/>
          <w:szCs w:val="28"/>
        </w:rPr>
        <w:t>Суда Российской</w:t>
      </w:r>
      <w:r w:rsidRPr="00B25536"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 w:rsidRPr="00B25536">
        <w:rPr>
          <w:rStyle w:val="font5"/>
          <w:color w:val="000000"/>
          <w:sz w:val="28"/>
          <w:szCs w:val="28"/>
        </w:rPr>
        <w:t>Федерации</w:t>
      </w:r>
      <w:r w:rsidR="008845B6">
        <w:rPr>
          <w:rStyle w:val="font5"/>
          <w:color w:val="000000"/>
          <w:sz w:val="28"/>
          <w:szCs w:val="28"/>
        </w:rPr>
        <w:t xml:space="preserve">  </w:t>
      </w:r>
      <w:r w:rsidRPr="00B25536">
        <w:rPr>
          <w:rStyle w:val="font5"/>
          <w:color w:val="000000"/>
          <w:sz w:val="28"/>
          <w:szCs w:val="28"/>
        </w:rPr>
        <w:t xml:space="preserve">административный истец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просит отменить обжалуемые судебные акты в связи с существенным нарушением норм права.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Анализируя в жалобе положения законодательства Российской Федерации,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считает, что ему незаконно и по надуманным основаниям отказано в назначении единовременной выплаты.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Кроме того, суды вышли за пределы предмета заявленного спора, обосновав законность отказа в производстве ему выплаты мотивами, отличными от тех, которые были указаны командованием в оспариваемом решении, а также ошибочно исходили из того, что получение им травмы обусловлено его же неосторожными действиями в боевой обстановке.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Определением судьи Верховного </w:t>
      </w:r>
      <w:r w:rsidR="008845B6">
        <w:rPr>
          <w:rStyle w:val="font5"/>
          <w:color w:val="000000"/>
          <w:sz w:val="28"/>
          <w:szCs w:val="28"/>
        </w:rPr>
        <w:t>Суда Российской Федерации от 15 </w:t>
      </w:r>
      <w:r w:rsidRPr="00B25536">
        <w:rPr>
          <w:rStyle w:val="font5"/>
          <w:color w:val="000000"/>
          <w:sz w:val="28"/>
          <w:szCs w:val="28"/>
        </w:rPr>
        <w:t>ноября 2023 г. кассационная жалоба ад</w:t>
      </w:r>
      <w:r w:rsidR="008845B6">
        <w:rPr>
          <w:rStyle w:val="font5"/>
          <w:color w:val="000000"/>
          <w:sz w:val="28"/>
          <w:szCs w:val="28"/>
        </w:rPr>
        <w:t xml:space="preserve">министративного истца </w:t>
      </w:r>
      <w:proofErr w:type="spellStart"/>
      <w:r w:rsidR="008845B6">
        <w:rPr>
          <w:rStyle w:val="font5"/>
          <w:color w:val="000000"/>
          <w:sz w:val="28"/>
          <w:szCs w:val="28"/>
        </w:rPr>
        <w:t>Нассонова</w:t>
      </w:r>
      <w:proofErr w:type="spellEnd"/>
      <w:r w:rsidR="008845B6">
        <w:rPr>
          <w:rStyle w:val="font5"/>
          <w:color w:val="000000"/>
          <w:sz w:val="28"/>
          <w:szCs w:val="28"/>
        </w:rPr>
        <w:t> </w:t>
      </w:r>
      <w:r w:rsidRPr="00B25536">
        <w:rPr>
          <w:rStyle w:val="font5"/>
          <w:color w:val="000000"/>
          <w:sz w:val="28"/>
          <w:szCs w:val="28"/>
        </w:rPr>
        <w:t>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Рассмотрев материалы административного дела, обсудив доводы кассационной жалобы, выслушав представителя административного истца </w:t>
      </w:r>
      <w:proofErr w:type="spellStart"/>
      <w:r w:rsidRPr="00B25536">
        <w:rPr>
          <w:rStyle w:val="font5"/>
          <w:color w:val="000000"/>
          <w:sz w:val="28"/>
          <w:szCs w:val="28"/>
        </w:rPr>
        <w:t>Климася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Д.П., Судебная коллегия по делам военнослужащих Верховного Суда Российской Федерации находит жалобу подлежащей удовлетворению.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Судами первой, апелляционной и кассационной инстанций при рассмотрении данного дела допущены существенные нарушения норм материального права, что выразилось в следующем.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По делу установлено, что приказом командующего войсками Центрального военного округа от 5 октября 2016 г. № 286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назначен на воинскую должность </w:t>
      </w:r>
      <w:r w:rsidRPr="008845B6">
        <w:rPr>
          <w:rStyle w:val="font5"/>
          <w:b/>
          <w:color w:val="000000"/>
          <w:sz w:val="28"/>
          <w:szCs w:val="28"/>
        </w:rPr>
        <w:t>командира танка</w:t>
      </w:r>
      <w:r w:rsidRPr="00B25536">
        <w:rPr>
          <w:rStyle w:val="font5"/>
          <w:color w:val="000000"/>
          <w:sz w:val="28"/>
          <w:szCs w:val="28"/>
        </w:rPr>
        <w:t xml:space="preserve"> войсковой части 87441 и зачислен в списки личного состава воинской части.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 xml:space="preserve">Принимая участие в специальной военной операции,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в период с 23 по 25 марта 2022 г. </w:t>
      </w:r>
      <w:r w:rsidRPr="008845B6">
        <w:rPr>
          <w:rStyle w:val="font5"/>
          <w:b/>
          <w:color w:val="000000"/>
          <w:sz w:val="28"/>
          <w:szCs w:val="28"/>
        </w:rPr>
        <w:t xml:space="preserve">попал под обстрел противника, укрываясь от </w:t>
      </w:r>
      <w:r w:rsidRPr="008845B6">
        <w:rPr>
          <w:rStyle w:val="font5"/>
          <w:b/>
          <w:color w:val="000000"/>
          <w:sz w:val="28"/>
          <w:szCs w:val="28"/>
        </w:rPr>
        <w:lastRenderedPageBreak/>
        <w:t>которого и спрыгивая с трансмиссии танка, повредил левую ногу в области коленного сустава, получив закрытую травму в виде разрыва передней крестообразной связки, нестабильность коленного сустава третьей степени.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В результате этой травмы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проведена операция, он неоднократно проходил лечение, рассматривался на заседаниях военно-врачебных комиссий, освобождался от исполнения обязанностей военной службы по болезни, ему предоставлялся реабилитационный отпуск.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В соответствии с заключением военно-врачебной комиссии от 21 апреля 2022 г. № 26/448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установлен диагноз: «Деформирующий артроз обоих коленных суставов. </w:t>
      </w:r>
      <w:proofErr w:type="gramStart"/>
      <w:r w:rsidRPr="00B25536">
        <w:rPr>
          <w:rStyle w:val="font5"/>
          <w:color w:val="000000"/>
          <w:sz w:val="28"/>
          <w:szCs w:val="28"/>
        </w:rPr>
        <w:t>(Военная травма.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B25536">
        <w:rPr>
          <w:rStyle w:val="font5"/>
          <w:color w:val="000000"/>
          <w:sz w:val="28"/>
          <w:szCs w:val="28"/>
        </w:rPr>
        <w:t>Статья 85)».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Согласно приказу командира войсковой части 87441 от 11 мая 2022 г. №</w:t>
      </w:r>
      <w:r w:rsidR="008845B6">
        <w:rPr>
          <w:rStyle w:val="font5"/>
          <w:color w:val="000000"/>
          <w:sz w:val="28"/>
          <w:szCs w:val="28"/>
        </w:rPr>
        <w:t> </w:t>
      </w:r>
      <w:r w:rsidRPr="00B25536">
        <w:rPr>
          <w:rStyle w:val="font5"/>
          <w:color w:val="000000"/>
          <w:sz w:val="28"/>
          <w:szCs w:val="28"/>
        </w:rPr>
        <w:t xml:space="preserve">332 по факту получения травмы установлено, что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получил травму в период прохождения военной службы в ходе проведения специальной военной операции и в связи с исполнением служебных обязанностей. Этим же приказом за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Нассоновым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8845B6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признано право на получение страховой выплаты и на основании указанного приказа ему выдана справка о травме № 89 (790) от 18 мая 2022 г.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В соответствии со свидетельством о болезни № 58/599 от 19 июля 2022 г., впоследствии утверждённым заключением </w:t>
      </w:r>
      <w:r w:rsidR="008845B6">
        <w:rPr>
          <w:rStyle w:val="font5"/>
          <w:color w:val="000000"/>
          <w:sz w:val="28"/>
          <w:szCs w:val="28"/>
        </w:rPr>
        <w:t>военно-врачебной комиссии от 11 </w:t>
      </w:r>
      <w:r w:rsidRPr="00B25536">
        <w:rPr>
          <w:rStyle w:val="font5"/>
          <w:color w:val="000000"/>
          <w:sz w:val="28"/>
          <w:szCs w:val="28"/>
        </w:rPr>
        <w:t xml:space="preserve">октября 2022 г.,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0D7EC2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установлен диагноз: «Разрыв передней крестообразной связки левого коленного сустава. Нестабильность сустава третьей степени. Военная травма».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Справкой военно-врачебной комиссии от 19 июля 2022 г. </w:t>
      </w:r>
      <w:proofErr w:type="spellStart"/>
      <w:r w:rsidRPr="00B25536">
        <w:rPr>
          <w:rStyle w:val="font5"/>
          <w:color w:val="000000"/>
          <w:sz w:val="28"/>
          <w:szCs w:val="28"/>
        </w:rPr>
        <w:t>подтвержено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, что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в период прохождения военной службы в марте 2022 года получил тяжёлое увечье (ранение, травму, контузию).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Специально созданная группа оперативного реагирования ФГКУ «354</w:t>
      </w:r>
      <w:proofErr w:type="gramStart"/>
      <w:r w:rsidRPr="00B25536">
        <w:rPr>
          <w:rStyle w:val="font5"/>
          <w:color w:val="000000"/>
          <w:sz w:val="28"/>
          <w:szCs w:val="28"/>
        </w:rPr>
        <w:t xml:space="preserve"> В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КГ» Минобороны России по вопросам реализации Указа Президента Российской Федерации от 5 марта 2022 г. № 98, рассмотрев обращение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0D7EC2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М., признала его случай ранения (контузии, травмы, увечья) подлежащим оформлению справкой в соответствии с приложением 2 к Порядку, определённому Указом Президента Российской Федерации от 5 марта 2022 г. № 98 (протокол № 28 от 6 октября 2022 г.).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в связи с закрытой травмой левого коленного сустава с разрывом передней крестообразной связки, определённой как ранение (контузия, травма, увечье), полученное в период военной службы, для</w:t>
      </w:r>
      <w:r w:rsidR="000D7EC2">
        <w:rPr>
          <w:rStyle w:val="font5"/>
          <w:color w:val="000000"/>
          <w:sz w:val="28"/>
          <w:szCs w:val="28"/>
        </w:rPr>
        <w:t xml:space="preserve"> </w:t>
      </w:r>
      <w:r w:rsidRPr="00B25536">
        <w:rPr>
          <w:rStyle w:val="font5"/>
          <w:color w:val="000000"/>
          <w:sz w:val="28"/>
          <w:szCs w:val="28"/>
        </w:rPr>
        <w:t>получения спорной единовременной выплаты начальником филиала № 1 ФГКУ «354</w:t>
      </w:r>
      <w:proofErr w:type="gramStart"/>
      <w:r w:rsidRPr="00B25536">
        <w:rPr>
          <w:rStyle w:val="font5"/>
          <w:color w:val="000000"/>
          <w:sz w:val="28"/>
          <w:szCs w:val="28"/>
        </w:rPr>
        <w:t xml:space="preserve"> В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КГ» Минобороны России выдана справка № 94</w:t>
      </w:r>
      <w:r w:rsidR="000D7EC2">
        <w:rPr>
          <w:rStyle w:val="font5"/>
          <w:color w:val="000000"/>
          <w:sz w:val="28"/>
          <w:szCs w:val="28"/>
        </w:rPr>
        <w:t>/6046 от 26 октября 2022 </w:t>
      </w:r>
      <w:r w:rsidRPr="00B25536">
        <w:rPr>
          <w:rStyle w:val="font5"/>
          <w:color w:val="000000"/>
          <w:sz w:val="28"/>
          <w:szCs w:val="28"/>
        </w:rPr>
        <w:t>г.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Однако в сообщении </w:t>
      </w:r>
      <w:proofErr w:type="spellStart"/>
      <w:r w:rsidRPr="00B25536">
        <w:rPr>
          <w:rStyle w:val="font5"/>
          <w:color w:val="000000"/>
          <w:sz w:val="28"/>
          <w:szCs w:val="28"/>
        </w:rPr>
        <w:t>врио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командира войсковой части 87441 от 9 ноября 2022 г. № 3072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0D7EC2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отказано в оформлении документов для решения вопроса о производстве ему единовременной денежной выплаты в соответствии с Указом Президента Российской Федерации от 5 марта 2022 г. №</w:t>
      </w:r>
      <w:r w:rsidR="000D7EC2">
        <w:rPr>
          <w:rStyle w:val="font5"/>
          <w:color w:val="000000"/>
          <w:sz w:val="28"/>
          <w:szCs w:val="28"/>
        </w:rPr>
        <w:t> </w:t>
      </w:r>
      <w:r w:rsidRPr="00B25536">
        <w:rPr>
          <w:rStyle w:val="font5"/>
          <w:color w:val="000000"/>
          <w:sz w:val="28"/>
          <w:szCs w:val="28"/>
        </w:rPr>
        <w:t xml:space="preserve">98. </w:t>
      </w:r>
      <w:r w:rsidRPr="000D7EC2">
        <w:rPr>
          <w:rStyle w:val="font5"/>
          <w:b/>
          <w:color w:val="000000"/>
          <w:sz w:val="28"/>
          <w:szCs w:val="28"/>
        </w:rPr>
        <w:t xml:space="preserve">В качестве основания такого решения указано на то, что факт получения </w:t>
      </w:r>
      <w:proofErr w:type="spellStart"/>
      <w:r w:rsidRPr="000D7EC2">
        <w:rPr>
          <w:rStyle w:val="font5"/>
          <w:b/>
          <w:color w:val="000000"/>
          <w:sz w:val="28"/>
          <w:szCs w:val="28"/>
        </w:rPr>
        <w:t>Нассоновым</w:t>
      </w:r>
      <w:proofErr w:type="spellEnd"/>
      <w:r w:rsidRPr="000D7EC2">
        <w:rPr>
          <w:rStyle w:val="font5"/>
          <w:b/>
          <w:color w:val="000000"/>
          <w:sz w:val="28"/>
          <w:szCs w:val="28"/>
        </w:rPr>
        <w:t xml:space="preserve"> С</w:t>
      </w:r>
      <w:r w:rsidR="000D7EC2" w:rsidRPr="000D7EC2">
        <w:rPr>
          <w:rStyle w:val="font5"/>
          <w:b/>
          <w:color w:val="000000"/>
          <w:sz w:val="28"/>
          <w:szCs w:val="28"/>
        </w:rPr>
        <w:t>.</w:t>
      </w:r>
      <w:r w:rsidRPr="000D7EC2">
        <w:rPr>
          <w:rStyle w:val="font5"/>
          <w:b/>
          <w:color w:val="000000"/>
          <w:sz w:val="28"/>
          <w:szCs w:val="28"/>
        </w:rPr>
        <w:t>М. травмы не зафиксирован в списках санитарных потерь журнала учёта боевых действий.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lastRenderedPageBreak/>
        <w:t xml:space="preserve">Аналогичное обстоятельство отражено в заключении по материалам служебного разбирательства от 18 ноября 2022 г., проведённого после уведомления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0D7EC2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об отказе в назначении ему единовременной выплаты по факту получения травмы в ходе проведения специальной военной операции, о чём командиром войсковой части </w:t>
      </w:r>
      <w:r w:rsidR="0071493F">
        <w:rPr>
          <w:rStyle w:val="font5"/>
          <w:color w:val="000000"/>
          <w:sz w:val="28"/>
          <w:szCs w:val="28"/>
        </w:rPr>
        <w:t>87441 издан приказ № 1235 от 18 </w:t>
      </w:r>
      <w:r w:rsidRPr="00B25536">
        <w:rPr>
          <w:rStyle w:val="font5"/>
          <w:color w:val="000000"/>
          <w:sz w:val="28"/>
          <w:szCs w:val="28"/>
        </w:rPr>
        <w:t>ноября 2022 г.</w:t>
      </w:r>
      <w:proofErr w:type="gramEnd"/>
    </w:p>
    <w:p w:rsidR="00B25536" w:rsidRPr="00E83E0E" w:rsidRDefault="00B25536" w:rsidP="00B2553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 xml:space="preserve">Суд первой инстанции, признавая законным оспариваемый отказ командования в оформлении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71493F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 документов на производство единовременной денежной выплаты согласно Указу Президента Российской Федерации от 5 марта 2022 г. № 98, исходил из того, </w:t>
      </w:r>
      <w:r w:rsidRPr="00E83E0E">
        <w:rPr>
          <w:rStyle w:val="font5"/>
          <w:b/>
          <w:color w:val="000000"/>
          <w:sz w:val="28"/>
          <w:szCs w:val="28"/>
        </w:rPr>
        <w:t xml:space="preserve">что </w:t>
      </w:r>
      <w:proofErr w:type="spellStart"/>
      <w:r w:rsidRPr="00E83E0E">
        <w:rPr>
          <w:rStyle w:val="font5"/>
          <w:b/>
          <w:color w:val="000000"/>
          <w:sz w:val="28"/>
          <w:szCs w:val="28"/>
        </w:rPr>
        <w:t>Нассонов</w:t>
      </w:r>
      <w:proofErr w:type="spellEnd"/>
      <w:r w:rsidRPr="00E83E0E">
        <w:rPr>
          <w:rStyle w:val="font5"/>
          <w:b/>
          <w:color w:val="000000"/>
          <w:sz w:val="28"/>
          <w:szCs w:val="28"/>
        </w:rPr>
        <w:t xml:space="preserve"> С</w:t>
      </w:r>
      <w:r w:rsidR="0071493F" w:rsidRPr="00E83E0E">
        <w:rPr>
          <w:rStyle w:val="font5"/>
          <w:b/>
          <w:color w:val="000000"/>
          <w:sz w:val="28"/>
          <w:szCs w:val="28"/>
        </w:rPr>
        <w:t>.</w:t>
      </w:r>
      <w:r w:rsidRPr="00E83E0E">
        <w:rPr>
          <w:rStyle w:val="font5"/>
          <w:b/>
          <w:color w:val="000000"/>
          <w:sz w:val="28"/>
          <w:szCs w:val="28"/>
        </w:rPr>
        <w:t>М., начиная с 2017 года, неоднократно обращался за медицинской помощью по поводу болей в обоих коленях, в 2018 году у него был диагностирован артроз</w:t>
      </w:r>
      <w:proofErr w:type="gramEnd"/>
      <w:r w:rsidRPr="00E83E0E">
        <w:rPr>
          <w:rStyle w:val="font5"/>
          <w:b/>
          <w:color w:val="000000"/>
          <w:sz w:val="28"/>
          <w:szCs w:val="28"/>
        </w:rPr>
        <w:t xml:space="preserve"> правого коленного сустава, установлено алиментарное ожирение.</w:t>
      </w:r>
    </w:p>
    <w:p w:rsidR="00B25536" w:rsidRPr="00E83E0E" w:rsidRDefault="00B25536" w:rsidP="00B2553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E83E0E">
        <w:rPr>
          <w:rStyle w:val="font5"/>
          <w:b/>
          <w:color w:val="000000"/>
          <w:sz w:val="28"/>
          <w:szCs w:val="28"/>
        </w:rPr>
        <w:t xml:space="preserve">Исходя из этих обстоятельств, суд посчитал, что травма получена </w:t>
      </w:r>
      <w:proofErr w:type="spellStart"/>
      <w:r w:rsidRPr="00E83E0E">
        <w:rPr>
          <w:rStyle w:val="font5"/>
          <w:b/>
          <w:color w:val="000000"/>
          <w:sz w:val="28"/>
          <w:szCs w:val="28"/>
        </w:rPr>
        <w:t>Нассоновым</w:t>
      </w:r>
      <w:proofErr w:type="spellEnd"/>
      <w:r w:rsidRPr="00E83E0E">
        <w:rPr>
          <w:rStyle w:val="font5"/>
          <w:b/>
          <w:color w:val="000000"/>
          <w:sz w:val="28"/>
          <w:szCs w:val="28"/>
        </w:rPr>
        <w:t xml:space="preserve"> СМ. в результате его собственных неосторожных действий, учитывая индивидуальные особенности состояния его коленных суставов и конституции тела.</w:t>
      </w:r>
    </w:p>
    <w:p w:rsidR="00B25536" w:rsidRPr="00E83E0E" w:rsidRDefault="00B25536" w:rsidP="00B2553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E83E0E">
        <w:rPr>
          <w:rStyle w:val="font5"/>
          <w:b/>
          <w:color w:val="000000"/>
          <w:sz w:val="28"/>
          <w:szCs w:val="28"/>
        </w:rPr>
        <w:t xml:space="preserve">По мнению суда, </w:t>
      </w:r>
      <w:proofErr w:type="spellStart"/>
      <w:r w:rsidRPr="00E83E0E">
        <w:rPr>
          <w:rStyle w:val="font5"/>
          <w:b/>
          <w:color w:val="000000"/>
          <w:sz w:val="28"/>
          <w:szCs w:val="28"/>
        </w:rPr>
        <w:t>Нассонов</w:t>
      </w:r>
      <w:proofErr w:type="spellEnd"/>
      <w:r w:rsidRPr="00E83E0E">
        <w:rPr>
          <w:rStyle w:val="font5"/>
          <w:b/>
          <w:color w:val="000000"/>
          <w:sz w:val="28"/>
          <w:szCs w:val="28"/>
        </w:rPr>
        <w:t xml:space="preserve"> СМ. должных мер для обеспечения своего здоровья не принял, а само по себе получение такой травмы в ходе проведения специальной военной операции не давало ему безусловного права на получение единовременной выплаты.</w:t>
      </w:r>
    </w:p>
    <w:p w:rsidR="00B25536" w:rsidRPr="00EE673D" w:rsidRDefault="00B25536" w:rsidP="00B2553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Суд апелляционной инстанции, соглашаясь с выводами гарнизонного военного суда, указал, что нахождение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на боевой машине («на броне») </w:t>
      </w:r>
      <w:r w:rsidRPr="00EE673D">
        <w:rPr>
          <w:rStyle w:val="font5"/>
          <w:b/>
          <w:color w:val="000000"/>
          <w:sz w:val="28"/>
          <w:szCs w:val="28"/>
        </w:rPr>
        <w:t>во время занятия оборонительной позиции непосредственно у линии соприкосновения с противником без наличия на то необходимости также свидетельствовало о неосторожных действиях административного истца.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С названными выводами судов первой и второй инстанций согласился кассационный военный суд.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Между тем судами неправильно применены нормы материального права, подлежащие применению в данном деле.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>Согласно подп. «б» п. 1 Указа Президента Российской Федерации от 5 марта 2022 г. № 98 «О дополнительных социальных гарантиях военнослужащим, лицам, проходящим службу в войсках национальной гвардии Российской Федерации, и членам их семей» военнослужащим,</w:t>
      </w:r>
      <w:r w:rsidR="00EE673D">
        <w:rPr>
          <w:rStyle w:val="font5"/>
          <w:color w:val="000000"/>
          <w:sz w:val="28"/>
          <w:szCs w:val="28"/>
        </w:rPr>
        <w:t xml:space="preserve"> </w:t>
      </w:r>
      <w:r w:rsidRPr="00B25536">
        <w:rPr>
          <w:rStyle w:val="font6"/>
          <w:color w:val="000000"/>
          <w:sz w:val="28"/>
          <w:szCs w:val="28"/>
        </w:rPr>
        <w:t>принимавшим участие и получившим ранение (контузию, травму, увечье) в ходе проведения специальной военной операции на территориях Донецкой Народной Республики, Луганской Народной Республики и Украины, осуществляется единовременная</w:t>
      </w:r>
      <w:proofErr w:type="gramEnd"/>
      <w:r w:rsidRPr="00B25536">
        <w:rPr>
          <w:rStyle w:val="font6"/>
          <w:color w:val="000000"/>
          <w:sz w:val="28"/>
          <w:szCs w:val="28"/>
        </w:rPr>
        <w:t xml:space="preserve"> выплата в размере 3 000 000 рублей.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Пунктом 4 названного Указа Президента Российской Федерации федеральным органам исполнительной власти предписано определить порядок назначения и осуществления, в том числе данной единовременной выплаты.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Для Вооружённых Сил Российской Федерации такой порядок утверждён приказом Министра обороны Российской Ф</w:t>
      </w:r>
      <w:r w:rsidR="00EE673D">
        <w:rPr>
          <w:rStyle w:val="font6"/>
          <w:color w:val="000000"/>
          <w:sz w:val="28"/>
          <w:szCs w:val="28"/>
        </w:rPr>
        <w:t>едерации от 22 апреля 2022 г. № </w:t>
      </w:r>
      <w:r w:rsidRPr="00B25536">
        <w:rPr>
          <w:rStyle w:val="font6"/>
          <w:color w:val="000000"/>
          <w:sz w:val="28"/>
          <w:szCs w:val="28"/>
        </w:rPr>
        <w:t>236, изданным в развитие названного Указа Президента Российской Федерации.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lastRenderedPageBreak/>
        <w:t xml:space="preserve">Исходя из содержания </w:t>
      </w:r>
      <w:proofErr w:type="spellStart"/>
      <w:r w:rsidRPr="00B25536">
        <w:rPr>
          <w:rStyle w:val="font6"/>
          <w:color w:val="000000"/>
          <w:sz w:val="28"/>
          <w:szCs w:val="28"/>
        </w:rPr>
        <w:t>пп</w:t>
      </w:r>
      <w:proofErr w:type="spellEnd"/>
      <w:r w:rsidRPr="00B25536">
        <w:rPr>
          <w:rStyle w:val="font6"/>
          <w:color w:val="000000"/>
          <w:sz w:val="28"/>
          <w:szCs w:val="28"/>
        </w:rPr>
        <w:t>. 2(1) - 2(3) этого приказа, документом, подтверждающим право на получение указанной выплаты, является выданная в установленном порядке справка о ранении (контузии, травме, увечье).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Применительно к моменту возникновения и разрешения спорных правоотношений согласно ранее действовавшей редакции названного приказа решение о назначении военнослужащим единовременной выплаты принимал командир (начальник) воинской части, в которой военнослужащий проходил военную службу на основании соответствующего рапорта военнослужащего и справки о ранении (контузии, травме, увечье).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Иных условий, в зависимость от которых была бы поставлена возможность производства спорной выплаты по факту получения ранения (контузии, травмы, увечья) в ходе проведения специальной военной операции, законодательство не содержит.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6"/>
          <w:color w:val="000000"/>
          <w:sz w:val="28"/>
          <w:szCs w:val="28"/>
        </w:rPr>
        <w:t>В соответствии с п. «а» ч. 1 ст. 37 Федерального закона «О воинской обязанности и военной службе» военнослужащие считаются исполняющими обязанности военной службы в случаях участия в боевых действиях, выполнения задач в период мобилизации, в условиях чрезвычайного или военного положения, военного времени, вооружённых конфликтов, а также участия в деятельности по поддержанию или восстановлению международного мира и безопасности либо участия в</w:t>
      </w:r>
      <w:proofErr w:type="gramEnd"/>
      <w:r w:rsidRPr="00B25536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B25536">
        <w:rPr>
          <w:rStyle w:val="font6"/>
          <w:color w:val="000000"/>
          <w:sz w:val="28"/>
          <w:szCs w:val="28"/>
        </w:rPr>
        <w:t>операциях</w:t>
      </w:r>
      <w:proofErr w:type="gramEnd"/>
      <w:r w:rsidRPr="00B25536">
        <w:rPr>
          <w:rStyle w:val="font6"/>
          <w:color w:val="000000"/>
          <w:sz w:val="28"/>
          <w:szCs w:val="28"/>
        </w:rPr>
        <w:t>, проводимых Вооружёнными Силами Российской Федерации, другими войсками, воинскими формированиями и органами.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6"/>
          <w:color w:val="000000"/>
          <w:sz w:val="28"/>
          <w:szCs w:val="28"/>
        </w:rPr>
        <w:t>В пункте 2 названной статьи приведён исчерпывающий перечень случаев, когда увечье (ранение, травма, контузия) не считается полученным военнослужащим при исполнении обязанностей военной службы, а именно при самовольном нахождении вне расположения воинской части или установленного за пределами воинской части места военной службы, за исключением случаев, предусмотренных подпунктами «л-р» пункта 1 данной статьи;</w:t>
      </w:r>
      <w:proofErr w:type="gramEnd"/>
      <w:r w:rsidRPr="00B25536">
        <w:rPr>
          <w:rStyle w:val="font6"/>
          <w:color w:val="000000"/>
          <w:sz w:val="28"/>
          <w:szCs w:val="28"/>
        </w:rPr>
        <w:t xml:space="preserve"> в случае добровольного приведения себя в состояние опьянения и совершения военнослужащим деяния, признанного в установленном порядке общественно опасным.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По делу установлен факт получения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Нассоновым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EE673D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ранения, находившийся в причинно-следственной связи с обстрелом в зоне проведения специальной военной операции занятой позиции и танка, командиром которого он являлся.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 xml:space="preserve">Обстоятельства получения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Нассоновым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EE673D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ранения в ходе проведения специальной военной операции и при выполнении обязанностей военной службы, кроме того, подтверждены протоколом № 28 от 6 октября 2022 г., оформленным по результатам заседания специально созданной группы оперативного реагирования ФГКУ «354 ВКГ» Минобороны России по вопросам реализации Указа Президента Росси</w:t>
      </w:r>
      <w:r w:rsidR="00EE673D">
        <w:rPr>
          <w:rStyle w:val="font5"/>
          <w:color w:val="000000"/>
          <w:sz w:val="28"/>
          <w:szCs w:val="28"/>
        </w:rPr>
        <w:t>йской Федерации от 5 марта 2022 </w:t>
      </w:r>
      <w:r w:rsidRPr="00B25536">
        <w:rPr>
          <w:rStyle w:val="font5"/>
          <w:color w:val="000000"/>
          <w:sz w:val="28"/>
          <w:szCs w:val="28"/>
        </w:rPr>
        <w:t>г. № 98.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EE673D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 xml:space="preserve">М., как того требует установленный порядок, начальником филиала № 1 ФГКУ «354 ВКГ» Минобороны России выдана справка о ранении № 94/6046 от 26 октября 2022 г. по форме, утверждённой приказом Министра обороны Российской Федерации от 22 апреля 2022 г. № 236, с указанием в ней </w:t>
      </w:r>
      <w:r w:rsidRPr="00B25536">
        <w:rPr>
          <w:rStyle w:val="font5"/>
          <w:color w:val="000000"/>
          <w:sz w:val="28"/>
          <w:szCs w:val="28"/>
        </w:rPr>
        <w:lastRenderedPageBreak/>
        <w:t>информации о дате и характере ранения, полученного в ходе проведения специальной военной операции.</w:t>
      </w:r>
      <w:proofErr w:type="gramEnd"/>
    </w:p>
    <w:p w:rsidR="00B25536" w:rsidRPr="00EE673D" w:rsidRDefault="00B25536" w:rsidP="00B2553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EE673D">
        <w:rPr>
          <w:rStyle w:val="font5"/>
          <w:b/>
          <w:color w:val="000000"/>
          <w:sz w:val="28"/>
          <w:szCs w:val="28"/>
        </w:rPr>
        <w:t xml:space="preserve">Учёт судами в качестве повода для отказа в единовременной выплате особенностей состояния здоровья </w:t>
      </w:r>
      <w:proofErr w:type="spellStart"/>
      <w:r w:rsidRPr="00EE673D">
        <w:rPr>
          <w:rStyle w:val="font5"/>
          <w:b/>
          <w:color w:val="000000"/>
          <w:sz w:val="28"/>
          <w:szCs w:val="28"/>
        </w:rPr>
        <w:t>Нассонова</w:t>
      </w:r>
      <w:proofErr w:type="spellEnd"/>
      <w:r w:rsidRPr="00EE673D">
        <w:rPr>
          <w:rStyle w:val="font5"/>
          <w:b/>
          <w:color w:val="000000"/>
          <w:sz w:val="28"/>
          <w:szCs w:val="28"/>
        </w:rPr>
        <w:t xml:space="preserve"> С</w:t>
      </w:r>
      <w:r w:rsidR="00EE673D" w:rsidRPr="00EE673D">
        <w:rPr>
          <w:rStyle w:val="font5"/>
          <w:b/>
          <w:color w:val="000000"/>
          <w:sz w:val="28"/>
          <w:szCs w:val="28"/>
        </w:rPr>
        <w:t>.</w:t>
      </w:r>
      <w:r w:rsidRPr="00EE673D">
        <w:rPr>
          <w:rStyle w:val="font5"/>
          <w:b/>
          <w:color w:val="000000"/>
          <w:sz w:val="28"/>
          <w:szCs w:val="28"/>
        </w:rPr>
        <w:t>М., его нахождение на боевой машине во время боевых действий, а командованием отсутствие информации о факте получения им травмы в списках санитарных потерь журнала учёта боевых действий не основан на положениях действующего законодательства, регулирующего спорные правоотношения.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 xml:space="preserve">Исходя из содержания приведённых положений Указа Президента Российской Федерации и изданного в его развитие приказа Министра обороны Российской Федерации от 22 апреля 2022 г. № 236, причин для отказа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СМ. в производстве спорной выплаты по основаниям, указанным в решении </w:t>
      </w:r>
      <w:proofErr w:type="spellStart"/>
      <w:r w:rsidRPr="00B25536">
        <w:rPr>
          <w:rStyle w:val="font5"/>
          <w:color w:val="000000"/>
          <w:sz w:val="28"/>
          <w:szCs w:val="28"/>
        </w:rPr>
        <w:t>врио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командира войсковой части 87441 и состоявшихся судебных актах, не имелось.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 xml:space="preserve">Выводы в судебных постановлениях о законности решения командования войсковой части 87441 об отказе в согласовании и оформлении документов для производства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EE673D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единовременной выплаты основаны на неправильном применении норм материального права, неподтверждённых объективными данными предположениях, а утверждение об отсутствии права административного истца на её получение является ошибочным.</w:t>
      </w:r>
      <w:proofErr w:type="gramEnd"/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25536">
        <w:rPr>
          <w:rStyle w:val="font5"/>
          <w:color w:val="000000"/>
          <w:sz w:val="28"/>
          <w:szCs w:val="28"/>
        </w:rPr>
        <w:t xml:space="preserve">Допущенные судами первой, апелляционной и кассационной инстанций нарушения повлияли на исход дела и без их устранения невозможны восстановление и защита нарушенных прав административного истца, что является основанием для отмены в кассационном порядке обжалуемых судебных актов и принятия по делу нового решения о признании за </w:t>
      </w:r>
      <w:proofErr w:type="spellStart"/>
      <w:r w:rsidRPr="00B25536">
        <w:rPr>
          <w:rStyle w:val="font5"/>
          <w:color w:val="000000"/>
          <w:sz w:val="28"/>
          <w:szCs w:val="28"/>
        </w:rPr>
        <w:t>Нассоновым</w:t>
      </w:r>
      <w:proofErr w:type="spellEnd"/>
      <w:r w:rsidRPr="00B25536">
        <w:rPr>
          <w:rStyle w:val="font5"/>
          <w:color w:val="000000"/>
          <w:sz w:val="28"/>
          <w:szCs w:val="28"/>
        </w:rPr>
        <w:t xml:space="preserve"> С</w:t>
      </w:r>
      <w:r w:rsidR="00EE673D">
        <w:rPr>
          <w:rStyle w:val="font5"/>
          <w:color w:val="000000"/>
          <w:sz w:val="28"/>
          <w:szCs w:val="28"/>
        </w:rPr>
        <w:t>.</w:t>
      </w:r>
      <w:r w:rsidRPr="00B25536">
        <w:rPr>
          <w:rStyle w:val="font5"/>
          <w:color w:val="000000"/>
          <w:sz w:val="28"/>
          <w:szCs w:val="28"/>
        </w:rPr>
        <w:t>М. права на получение единовременной выплаты, предусмотренной подп. «б» п. 1 Указа Президента Российской</w:t>
      </w:r>
      <w:proofErr w:type="gramEnd"/>
      <w:r w:rsidRPr="00B25536">
        <w:rPr>
          <w:rStyle w:val="font5"/>
          <w:color w:val="000000"/>
          <w:sz w:val="28"/>
          <w:szCs w:val="28"/>
        </w:rPr>
        <w:t xml:space="preserve"> Федерации от 5 марта 2022 г. № 98.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5"/>
          <w:color w:val="000000"/>
          <w:sz w:val="28"/>
          <w:szCs w:val="28"/>
        </w:rPr>
        <w:t>На основании изложенного, руководствуясь ст. 327, 328, п. 4 ч. 1</w:t>
      </w:r>
      <w:r w:rsidR="00EE673D">
        <w:rPr>
          <w:rStyle w:val="font5"/>
          <w:color w:val="000000"/>
          <w:sz w:val="28"/>
          <w:szCs w:val="28"/>
        </w:rPr>
        <w:t xml:space="preserve"> </w:t>
      </w:r>
      <w:r w:rsidRPr="00B25536">
        <w:rPr>
          <w:rStyle w:val="font6"/>
          <w:color w:val="000000"/>
          <w:sz w:val="28"/>
          <w:szCs w:val="28"/>
        </w:rPr>
        <w:t>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E673D" w:rsidRDefault="00EE673D" w:rsidP="00B25536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B25536" w:rsidRDefault="00B25536" w:rsidP="00EE673D">
      <w:pPr>
        <w:pStyle w:val="a3"/>
        <w:spacing w:before="0" w:beforeAutospacing="0" w:after="0" w:afterAutospacing="0"/>
        <w:ind w:firstLine="709"/>
        <w:jc w:val="center"/>
        <w:rPr>
          <w:rStyle w:val="font6"/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>определила:</w:t>
      </w:r>
    </w:p>
    <w:p w:rsidR="00EE673D" w:rsidRPr="00B25536" w:rsidRDefault="00EE673D" w:rsidP="00EE673D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решение Магнитогорского гарнизонного военного суда от 16 декабря 2022 г., апелляционное определение Центрального окружного военного суда от 9 марта 2023 г. и кассационное определение кассационного военного суда от 30 мая 2023 г. по административному делу № 2а-59/2022 по административному исковому заявлению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Сергея Михайловича отменить.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Административное исковое заявление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Нассонова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Сергея Михайловича об оспаривании действий командира войсковой части 87411, связанных с отказом в назначении единовременной выплаты, удовлетворить.</w:t>
      </w:r>
    </w:p>
    <w:p w:rsidR="00B25536" w:rsidRPr="00B25536" w:rsidRDefault="00B25536" w:rsidP="00B2553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25536">
        <w:rPr>
          <w:rStyle w:val="font6"/>
          <w:color w:val="000000"/>
          <w:sz w:val="28"/>
          <w:szCs w:val="28"/>
        </w:rPr>
        <w:t xml:space="preserve">Признать незаконным отказ командира войсковой части 87441 в назначении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 единовременной выплаты, предусмотренной подп. «б» п. 1 Указа Президента Российской Федерации от 5 марта 2022 г. № 98, и </w:t>
      </w:r>
      <w:r w:rsidRPr="00B25536">
        <w:rPr>
          <w:rStyle w:val="font6"/>
          <w:color w:val="000000"/>
          <w:sz w:val="28"/>
          <w:szCs w:val="28"/>
        </w:rPr>
        <w:lastRenderedPageBreak/>
        <w:t xml:space="preserve">обязать командира войсковой части 87441 повторно рассмотреть вопрос о её назначении </w:t>
      </w:r>
      <w:proofErr w:type="spellStart"/>
      <w:r w:rsidRPr="00B25536">
        <w:rPr>
          <w:rStyle w:val="font6"/>
          <w:color w:val="000000"/>
          <w:sz w:val="28"/>
          <w:szCs w:val="28"/>
        </w:rPr>
        <w:t>Нассонову</w:t>
      </w:r>
      <w:proofErr w:type="spellEnd"/>
      <w:r w:rsidRPr="00B25536">
        <w:rPr>
          <w:rStyle w:val="font6"/>
          <w:color w:val="000000"/>
          <w:sz w:val="28"/>
          <w:szCs w:val="28"/>
        </w:rPr>
        <w:t xml:space="preserve"> СМ.</w:t>
      </w:r>
    </w:p>
    <w:p w:rsidR="00A55536" w:rsidRPr="00B25536" w:rsidRDefault="00A55536" w:rsidP="00B25536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A55536" w:rsidRPr="00B25536" w:rsidSect="00B25536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536"/>
    <w:rsid w:val="000D7EC2"/>
    <w:rsid w:val="00300FC6"/>
    <w:rsid w:val="0071493F"/>
    <w:rsid w:val="008845B6"/>
    <w:rsid w:val="00A55536"/>
    <w:rsid w:val="00B25536"/>
    <w:rsid w:val="00BE79E1"/>
    <w:rsid w:val="00E83E0E"/>
    <w:rsid w:val="00EE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">
    <w:name w:val="font8"/>
    <w:basedOn w:val="a0"/>
    <w:rsid w:val="00B25536"/>
  </w:style>
  <w:style w:type="character" w:customStyle="1" w:styleId="font6">
    <w:name w:val="font6"/>
    <w:basedOn w:val="a0"/>
    <w:rsid w:val="00B25536"/>
  </w:style>
  <w:style w:type="character" w:customStyle="1" w:styleId="font7">
    <w:name w:val="font7"/>
    <w:basedOn w:val="a0"/>
    <w:rsid w:val="00B25536"/>
  </w:style>
  <w:style w:type="character" w:customStyle="1" w:styleId="font2">
    <w:name w:val="font2"/>
    <w:basedOn w:val="a0"/>
    <w:rsid w:val="00B25536"/>
  </w:style>
  <w:style w:type="character" w:customStyle="1" w:styleId="font0">
    <w:name w:val="font0"/>
    <w:basedOn w:val="a0"/>
    <w:rsid w:val="00B25536"/>
  </w:style>
  <w:style w:type="character" w:customStyle="1" w:styleId="font5">
    <w:name w:val="font5"/>
    <w:basedOn w:val="a0"/>
    <w:rsid w:val="00B25536"/>
  </w:style>
  <w:style w:type="character" w:customStyle="1" w:styleId="font1">
    <w:name w:val="font1"/>
    <w:basedOn w:val="a0"/>
    <w:rsid w:val="00B25536"/>
  </w:style>
  <w:style w:type="character" w:customStyle="1" w:styleId="font4">
    <w:name w:val="font4"/>
    <w:basedOn w:val="a0"/>
    <w:rsid w:val="00B25536"/>
  </w:style>
  <w:style w:type="character" w:customStyle="1" w:styleId="font3">
    <w:name w:val="font3"/>
    <w:basedOn w:val="a0"/>
    <w:rsid w:val="00B255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">
    <w:name w:val="font8"/>
    <w:basedOn w:val="a0"/>
    <w:rsid w:val="00B25536"/>
  </w:style>
  <w:style w:type="character" w:customStyle="1" w:styleId="font6">
    <w:name w:val="font6"/>
    <w:basedOn w:val="a0"/>
    <w:rsid w:val="00B25536"/>
  </w:style>
  <w:style w:type="character" w:customStyle="1" w:styleId="font7">
    <w:name w:val="font7"/>
    <w:basedOn w:val="a0"/>
    <w:rsid w:val="00B25536"/>
  </w:style>
  <w:style w:type="character" w:customStyle="1" w:styleId="font2">
    <w:name w:val="font2"/>
    <w:basedOn w:val="a0"/>
    <w:rsid w:val="00B25536"/>
  </w:style>
  <w:style w:type="character" w:customStyle="1" w:styleId="font0">
    <w:name w:val="font0"/>
    <w:basedOn w:val="a0"/>
    <w:rsid w:val="00B25536"/>
  </w:style>
  <w:style w:type="character" w:customStyle="1" w:styleId="font5">
    <w:name w:val="font5"/>
    <w:basedOn w:val="a0"/>
    <w:rsid w:val="00B25536"/>
  </w:style>
  <w:style w:type="character" w:customStyle="1" w:styleId="font1">
    <w:name w:val="font1"/>
    <w:basedOn w:val="a0"/>
    <w:rsid w:val="00B25536"/>
  </w:style>
  <w:style w:type="character" w:customStyle="1" w:styleId="font4">
    <w:name w:val="font4"/>
    <w:basedOn w:val="a0"/>
    <w:rsid w:val="00B25536"/>
  </w:style>
  <w:style w:type="character" w:customStyle="1" w:styleId="font3">
    <w:name w:val="font3"/>
    <w:basedOn w:val="a0"/>
    <w:rsid w:val="00B2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2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2469</Words>
  <Characters>14075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cp:lastPrinted>2023-12-08T05:38:00Z</cp:lastPrinted>
  <dcterms:created xsi:type="dcterms:W3CDTF">2023-12-08T05:20:00Z</dcterms:created>
  <dcterms:modified xsi:type="dcterms:W3CDTF">2023-12-19T04:55:00Z</dcterms:modified>
</cp:coreProperties>
</file>