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A91" w:rsidRPr="00B65A7F" w:rsidRDefault="00B65A7F" w:rsidP="00B65A7F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</w:t>
      </w:r>
      <w:r w:rsidR="00DE1B98" w:rsidRPr="00B65A7F">
        <w:rPr>
          <w:b/>
          <w:color w:val="000000"/>
          <w:sz w:val="26"/>
          <w:szCs w:val="26"/>
        </w:rPr>
        <w:t xml:space="preserve">удами принято решение о правах командующего, издавшего соответствующий приказ с разрешением </w:t>
      </w:r>
      <w:r w:rsidR="00090E78">
        <w:rPr>
          <w:b/>
          <w:color w:val="000000"/>
          <w:sz w:val="26"/>
          <w:szCs w:val="26"/>
        </w:rPr>
        <w:t xml:space="preserve">истцу </w:t>
      </w:r>
      <w:r w:rsidR="00DE1B98" w:rsidRPr="00B65A7F">
        <w:rPr>
          <w:b/>
          <w:color w:val="000000"/>
          <w:sz w:val="26"/>
          <w:szCs w:val="26"/>
        </w:rPr>
        <w:t>компенсации стоимости проезда к месту исполнения служебного задания, который не привлекался к участию в административном деле, что является безусловным основанием для отмены состоявшихся по делу судебных актов</w:t>
      </w:r>
      <w:r>
        <w:rPr>
          <w:b/>
          <w:color w:val="000000"/>
          <w:sz w:val="26"/>
          <w:szCs w:val="26"/>
        </w:rPr>
        <w:t>.</w:t>
      </w:r>
    </w:p>
    <w:p w:rsidR="00DE1B98" w:rsidRDefault="00DE1B98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К</w:t>
      </w:r>
      <w:r w:rsidRPr="00253A91">
        <w:rPr>
          <w:color w:val="000000"/>
          <w:sz w:val="26"/>
          <w:szCs w:val="26"/>
        </w:rPr>
        <w:t>АССАЦИОННОЕ ОПРЕДЕЛЕНИЕ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№ 88а - 2221/2020</w:t>
      </w:r>
    </w:p>
    <w:p w:rsid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28 октября 2020 г.         </w:t>
      </w:r>
      <w:r>
        <w:rPr>
          <w:color w:val="000000"/>
          <w:sz w:val="26"/>
          <w:szCs w:val="26"/>
        </w:rPr>
        <w:t xml:space="preserve">       </w:t>
      </w:r>
      <w:r w:rsidRPr="00253A91">
        <w:rPr>
          <w:color w:val="000000"/>
          <w:sz w:val="26"/>
          <w:szCs w:val="26"/>
        </w:rPr>
        <w:t>                                                         город Новосибирск</w:t>
      </w:r>
    </w:p>
    <w:p w:rsidR="00253A91" w:rsidRDefault="00253A91" w:rsidP="00253A91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</w:p>
    <w:p w:rsidR="00253A91" w:rsidRPr="00253A91" w:rsidRDefault="00253A91" w:rsidP="00253A91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Кассационный военный суд в составе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председательствующего Иванова В.В.,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судей </w:t>
      </w:r>
      <w:proofErr w:type="spellStart"/>
      <w:r w:rsidRPr="00253A91">
        <w:rPr>
          <w:color w:val="000000"/>
          <w:sz w:val="26"/>
          <w:szCs w:val="26"/>
        </w:rPr>
        <w:t>Красношапки</w:t>
      </w:r>
      <w:proofErr w:type="spellEnd"/>
      <w:r w:rsidRPr="00253A91">
        <w:rPr>
          <w:color w:val="000000"/>
          <w:sz w:val="26"/>
          <w:szCs w:val="26"/>
        </w:rPr>
        <w:t xml:space="preserve"> В.Б и </w:t>
      </w:r>
      <w:proofErr w:type="spellStart"/>
      <w:r w:rsidRPr="00253A91">
        <w:rPr>
          <w:color w:val="000000"/>
          <w:sz w:val="26"/>
          <w:szCs w:val="26"/>
        </w:rPr>
        <w:t>Шпакова</w:t>
      </w:r>
      <w:proofErr w:type="spellEnd"/>
      <w:r w:rsidRPr="00253A91">
        <w:rPr>
          <w:color w:val="000000"/>
          <w:sz w:val="26"/>
          <w:szCs w:val="26"/>
        </w:rPr>
        <w:t xml:space="preserve"> С.П.,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при секретаре судебного заседания </w:t>
      </w:r>
      <w:proofErr w:type="spellStart"/>
      <w:r w:rsidRPr="00253A91">
        <w:rPr>
          <w:color w:val="000000"/>
          <w:sz w:val="26"/>
          <w:szCs w:val="26"/>
        </w:rPr>
        <w:t>Семенец</w:t>
      </w:r>
      <w:proofErr w:type="spellEnd"/>
      <w:r w:rsidRPr="00253A91">
        <w:rPr>
          <w:color w:val="000000"/>
          <w:sz w:val="26"/>
          <w:szCs w:val="26"/>
        </w:rPr>
        <w:t xml:space="preserve"> М.К.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>рассмотрел в открытом судебном заседании административное дело по кассационной жалобе административного истца Машкова Алексея Анатольевича на решение Екатеринбургского гарнизонного военного суда от 27 ноября 2019 г. (дело № 2а-381/2029) и апелляционное определение Центрального окружного военного суда от 17 марта 2020 г., принятые по административному иску военнослужащего отделения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rStyle w:val="others12"/>
          <w:color w:val="000000"/>
          <w:sz w:val="26"/>
          <w:szCs w:val="26"/>
        </w:rPr>
        <w:t>&lt;данные изъяты&gt;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rStyle w:val="others1"/>
          <w:color w:val="000000"/>
          <w:sz w:val="26"/>
          <w:szCs w:val="26"/>
        </w:rPr>
        <w:t>&lt;звание&gt;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815971">
        <w:rPr>
          <w:b/>
          <w:color w:val="000000"/>
          <w:sz w:val="26"/>
          <w:szCs w:val="26"/>
        </w:rPr>
        <w:t>Машков</w:t>
      </w:r>
      <w:r w:rsidRPr="00253A91">
        <w:rPr>
          <w:color w:val="000000"/>
          <w:sz w:val="26"/>
          <w:szCs w:val="26"/>
        </w:rPr>
        <w:t>а А.А. об оспаривании действий федерального казенного учреждения «Управление</w:t>
      </w:r>
      <w:proofErr w:type="gramEnd"/>
      <w:r w:rsidRPr="00253A91">
        <w:rPr>
          <w:color w:val="000000"/>
          <w:sz w:val="26"/>
          <w:szCs w:val="26"/>
        </w:rPr>
        <w:t xml:space="preserve"> финансового обеспечения Министерства обороны Российской Федерации по Центральному военному округу» (далее по тексту – УФО по ЦВО), связанных с </w:t>
      </w:r>
      <w:r w:rsidRPr="00253A91">
        <w:rPr>
          <w:b/>
          <w:color w:val="000000"/>
          <w:sz w:val="26"/>
          <w:szCs w:val="26"/>
        </w:rPr>
        <w:t>отказом возмещения расходов на оплату проезда к месту выполнения служебного задания</w:t>
      </w:r>
      <w:r w:rsidRPr="00253A91">
        <w:rPr>
          <w:color w:val="000000"/>
          <w:sz w:val="26"/>
          <w:szCs w:val="26"/>
        </w:rPr>
        <w:t>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253A91">
        <w:rPr>
          <w:color w:val="000000"/>
          <w:sz w:val="26"/>
          <w:szCs w:val="26"/>
        </w:rPr>
        <w:t>Шпакова</w:t>
      </w:r>
      <w:proofErr w:type="spellEnd"/>
      <w:r w:rsidRPr="00253A91">
        <w:rPr>
          <w:color w:val="000000"/>
          <w:sz w:val="26"/>
          <w:szCs w:val="26"/>
        </w:rPr>
        <w:t xml:space="preserve"> С.П., изложившего обстоятельства дела, содержание судебных актов, принятых по делу, а также доводы кассационной жалобы и возражения на неё, Кассационный военный суд</w:t>
      </w:r>
    </w:p>
    <w:p w:rsid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установил: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253A91" w:rsidRPr="00253A91" w:rsidRDefault="00253A91" w:rsidP="00253A9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решением Екатеринбургского гарнизонного военного суда от 27 ноября 2019 г., Машкову </w:t>
      </w:r>
      <w:r w:rsidRPr="00815971">
        <w:rPr>
          <w:b/>
          <w:color w:val="000000"/>
          <w:sz w:val="26"/>
          <w:szCs w:val="26"/>
        </w:rPr>
        <w:t>отказано</w:t>
      </w:r>
      <w:r w:rsidRPr="00253A91">
        <w:rPr>
          <w:color w:val="000000"/>
          <w:sz w:val="26"/>
          <w:szCs w:val="26"/>
        </w:rPr>
        <w:t xml:space="preserve"> в удовлетворении административного искового заявления, в котором он просил признать незаконным отказ УФО по ЦВО по возмещению </w:t>
      </w:r>
      <w:r w:rsidRPr="00815971">
        <w:rPr>
          <w:b/>
          <w:color w:val="000000"/>
          <w:sz w:val="26"/>
          <w:szCs w:val="26"/>
        </w:rPr>
        <w:t>расходов на проезд</w:t>
      </w:r>
      <w:r w:rsidRPr="00253A91">
        <w:rPr>
          <w:color w:val="000000"/>
          <w:sz w:val="26"/>
          <w:szCs w:val="26"/>
        </w:rPr>
        <w:t xml:space="preserve"> в войсковые части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rStyle w:val="others2"/>
          <w:color w:val="000000"/>
          <w:sz w:val="26"/>
          <w:szCs w:val="26"/>
        </w:rPr>
        <w:t>№1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color w:val="000000"/>
          <w:sz w:val="26"/>
          <w:szCs w:val="26"/>
        </w:rPr>
        <w:t>и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rStyle w:val="others3"/>
          <w:color w:val="000000"/>
          <w:sz w:val="26"/>
          <w:szCs w:val="26"/>
        </w:rPr>
        <w:t>№2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color w:val="000000"/>
          <w:sz w:val="26"/>
          <w:szCs w:val="26"/>
        </w:rPr>
        <w:t>для выполнения служебного задания.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Апелляционным определением Центрального окружного военного суда от 17 марта 2020 г. решение гарнизонного военного суда отменено в части отказа в удовлетворении требований Машкова о </w:t>
      </w:r>
      <w:r w:rsidRPr="00815971">
        <w:rPr>
          <w:b/>
          <w:color w:val="000000"/>
          <w:sz w:val="26"/>
          <w:szCs w:val="26"/>
        </w:rPr>
        <w:t>возмещении расходов по оплате проезда автомобильным транспортом по маршруту</w:t>
      </w:r>
      <w:r w:rsidRPr="00253A91">
        <w:rPr>
          <w:color w:val="000000"/>
          <w:sz w:val="26"/>
          <w:szCs w:val="26"/>
        </w:rPr>
        <w:t xml:space="preserve"> от ст. Кызыл до ст. Абакан Республики Тыва в сумме 894 руб.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Суд апелляционной инстанции посчитал отказ УФО по ЦВО в возмещении указанных расходов военнослужащему </w:t>
      </w:r>
      <w:proofErr w:type="gramStart"/>
      <w:r w:rsidRPr="00253A91">
        <w:rPr>
          <w:color w:val="000000"/>
          <w:sz w:val="26"/>
          <w:szCs w:val="26"/>
        </w:rPr>
        <w:t>незаконным</w:t>
      </w:r>
      <w:proofErr w:type="gramEnd"/>
      <w:r w:rsidRPr="00253A91">
        <w:rPr>
          <w:color w:val="000000"/>
          <w:sz w:val="26"/>
          <w:szCs w:val="26"/>
        </w:rPr>
        <w:t>, возложив на ответчика обязанность по их оплате. В остальной части решение суда оставлено без изменения.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В кассационной жалобе, поданной 8 сентября 2020 г., административный истец Машков, ссылаясь на неправильное применение судами норм материального права, а также на несоответствие выводов суда обстоятельствам дела, просит оспоренные судебные акты изменить и вынести новое решение об удовлетворении заявленных им требований в полном объеме.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lastRenderedPageBreak/>
        <w:t>В обоснование жалобы её автор, ссылаясь на нормы пункта 1 статьи 20 Федерального закона от 27 мая 1998 г. № 76-ФЗ «О статусе военнослужащих», постановления Правительства Российской Федерации от 20 апреля 2000 г. № 354 «О порядке возмещения расходов, связанных с перевозкой военнослужащих, граждан, уволенных с военной службы, и членов их семей, а также их личного имущества», пункта 1 приказа Министра обороны</w:t>
      </w:r>
      <w:proofErr w:type="gramEnd"/>
      <w:r w:rsidRPr="00253A91">
        <w:rPr>
          <w:color w:val="000000"/>
          <w:sz w:val="26"/>
          <w:szCs w:val="26"/>
        </w:rPr>
        <w:t xml:space="preserve"> Российской Федерации от 8 июня 200 г. № 300, настаивает на собственном анализе обстоятельств дела и полагает, что суды необоснованно пришли к выводу о законности отказа УФО по ЦВО в возмещении расходов на </w:t>
      </w:r>
      <w:proofErr w:type="spellStart"/>
      <w:r w:rsidRPr="00253A91">
        <w:rPr>
          <w:color w:val="000000"/>
          <w:sz w:val="26"/>
          <w:szCs w:val="26"/>
        </w:rPr>
        <w:t>авиаперелет</w:t>
      </w:r>
      <w:proofErr w:type="spellEnd"/>
      <w:r w:rsidRPr="00253A91">
        <w:rPr>
          <w:color w:val="000000"/>
          <w:sz w:val="26"/>
          <w:szCs w:val="26"/>
        </w:rPr>
        <w:t xml:space="preserve"> по маршруту Екатеринбург – Москва - Абакан и обратно.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При этом он указывает, что не воспользовался воинскими перевозочными документами и </w:t>
      </w:r>
      <w:r w:rsidRPr="00866FA6">
        <w:rPr>
          <w:b/>
          <w:color w:val="000000"/>
          <w:sz w:val="26"/>
          <w:szCs w:val="26"/>
        </w:rPr>
        <w:t xml:space="preserve">вынужденно приобрел за личные денежные средства авиабилеты для перелета по вышеуказанному маршруту, поскольку отсутствовало авиасообщение по кратчайшему пути следования через аэропорт </w:t>
      </w:r>
      <w:proofErr w:type="gramStart"/>
      <w:r w:rsidRPr="00866FA6">
        <w:rPr>
          <w:b/>
          <w:color w:val="000000"/>
          <w:sz w:val="26"/>
          <w:szCs w:val="26"/>
        </w:rPr>
        <w:t>г</w:t>
      </w:r>
      <w:proofErr w:type="gramEnd"/>
      <w:r w:rsidRPr="00866FA6">
        <w:rPr>
          <w:b/>
          <w:color w:val="000000"/>
          <w:sz w:val="26"/>
          <w:szCs w:val="26"/>
        </w:rPr>
        <w:t>. Новосибирска</w:t>
      </w:r>
      <w:r w:rsidRPr="00253A91">
        <w:rPr>
          <w:color w:val="000000"/>
          <w:sz w:val="26"/>
          <w:szCs w:val="26"/>
        </w:rPr>
        <w:t>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В заключение Машков отмечает, что указанные расходы обусловлены служебной необходимостью, поскольку ему предписывалось прибыть к месту выполнения служебного задания не позднее 30 октября 2018 г., а убыть к месту службы – 12 ноября 2018 г.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В письменных возражениях начальник УФО по ЦВО, опровергая доводы кассационной жалобы, просит состоявшиеся судебные акты оставить без изменения, а кассационную - жалобу без удовлетворения.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253A91" w:rsidRPr="00253A91" w:rsidRDefault="00253A91" w:rsidP="00253A91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Кассационный военный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>В соответствии с частью 2 статьи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  <w:r w:rsidRPr="00253A91">
        <w:rPr>
          <w:color w:val="000000"/>
          <w:sz w:val="26"/>
          <w:szCs w:val="26"/>
        </w:rPr>
        <w:t xml:space="preserve"> 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>В ходе рассмотрения дела судами установлено и материалами дела подтверждается, что Машков проходит военную службу по контракту в отделении (</w:t>
      </w:r>
      <w:r w:rsidRPr="00253A91">
        <w:rPr>
          <w:rStyle w:val="others13"/>
          <w:color w:val="000000"/>
          <w:sz w:val="26"/>
          <w:szCs w:val="26"/>
        </w:rPr>
        <w:t>&lt;данные изъяты&gt;</w:t>
      </w:r>
      <w:proofErr w:type="gramEnd"/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Приказом командующего войсками Центрального военного округа (далее – командующий) от 29 октября 2018 г.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253A91">
        <w:rPr>
          <w:color w:val="000000"/>
          <w:sz w:val="26"/>
          <w:szCs w:val="26"/>
        </w:rPr>
        <w:t>ему предписывалось убыть в войсковую часть для выполнения служебного задания в период с 30 октября по 12 ноября 2018 г.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lastRenderedPageBreak/>
        <w:t xml:space="preserve">При этом 29 октября 2018 г. Машкову выданы воинские перевозочные документы для следования к месту службы по кратчайшему маршруту авиатранспортом </w:t>
      </w:r>
      <w:r w:rsidRPr="00CD7931">
        <w:rPr>
          <w:b/>
          <w:color w:val="000000"/>
          <w:sz w:val="26"/>
          <w:szCs w:val="26"/>
        </w:rPr>
        <w:t>от аэропорта г. Екатеринбурга до г. Абакана через аэропорт г. Новосибирска и обратно</w:t>
      </w:r>
      <w:r w:rsidRPr="00253A91">
        <w:rPr>
          <w:color w:val="000000"/>
          <w:sz w:val="26"/>
          <w:szCs w:val="26"/>
        </w:rPr>
        <w:t>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Административный истец не использовал данные воинские перевозочные документы, </w:t>
      </w:r>
      <w:r w:rsidRPr="00CD7931">
        <w:rPr>
          <w:b/>
          <w:color w:val="000000"/>
          <w:sz w:val="26"/>
          <w:szCs w:val="26"/>
        </w:rPr>
        <w:t>за собственные денежные средства приобрел авиабилеты на перелет по иному маршруту: Екатеринбург – Москва – Абакан и обратно</w:t>
      </w:r>
      <w:r w:rsidRPr="00253A91">
        <w:rPr>
          <w:color w:val="000000"/>
          <w:sz w:val="26"/>
          <w:szCs w:val="26"/>
        </w:rPr>
        <w:t xml:space="preserve">, с датой вылета из аэропорта </w:t>
      </w:r>
      <w:proofErr w:type="gramStart"/>
      <w:r w:rsidRPr="00253A91">
        <w:rPr>
          <w:color w:val="000000"/>
          <w:sz w:val="26"/>
          <w:szCs w:val="26"/>
        </w:rPr>
        <w:t>г</w:t>
      </w:r>
      <w:proofErr w:type="gramEnd"/>
      <w:r w:rsidRPr="00253A91">
        <w:rPr>
          <w:color w:val="000000"/>
          <w:sz w:val="26"/>
          <w:szCs w:val="26"/>
        </w:rPr>
        <w:t>. Екатеринбурга 3 ноября 2018 г., а из аэропорта г. Абакана - 12 ноября 2018 г., общей стоимостью 29 518 рублей.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Кроме того Машков </w:t>
      </w:r>
      <w:r w:rsidRPr="00CD7931">
        <w:rPr>
          <w:b/>
          <w:color w:val="000000"/>
          <w:sz w:val="26"/>
          <w:szCs w:val="26"/>
        </w:rPr>
        <w:t>за свой счет приобрел билет на автобус</w:t>
      </w:r>
      <w:r w:rsidRPr="00253A91">
        <w:rPr>
          <w:color w:val="000000"/>
          <w:sz w:val="26"/>
          <w:szCs w:val="26"/>
        </w:rPr>
        <w:t xml:space="preserve"> для следования от ст. Кызыл до ст. Абакан стоимостью 894 рубля.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6700A7">
        <w:rPr>
          <w:b/>
          <w:color w:val="000000"/>
          <w:sz w:val="26"/>
          <w:szCs w:val="26"/>
        </w:rPr>
        <w:t>Приказом командующего от 28 ноября 2018 г.</w:t>
      </w:r>
      <w:r w:rsidRPr="006700A7">
        <w:rPr>
          <w:rStyle w:val="apple-converted-space"/>
          <w:b/>
          <w:color w:val="000000"/>
          <w:sz w:val="26"/>
          <w:szCs w:val="26"/>
        </w:rPr>
        <w:t> </w:t>
      </w:r>
      <w:r w:rsidRPr="006700A7">
        <w:rPr>
          <w:b/>
          <w:color w:val="000000"/>
          <w:sz w:val="26"/>
          <w:szCs w:val="26"/>
        </w:rPr>
        <w:t>внесены изменения в вышеуказанный приказ этого же должностного лица от 29 октября 2018 г.</w:t>
      </w:r>
      <w:proofErr w:type="gramStart"/>
      <w:r w:rsidRPr="006700A7">
        <w:rPr>
          <w:rStyle w:val="apple-converted-space"/>
          <w:b/>
          <w:color w:val="000000"/>
          <w:sz w:val="26"/>
          <w:szCs w:val="26"/>
        </w:rPr>
        <w:t> </w:t>
      </w:r>
      <w:r w:rsidRPr="006700A7">
        <w:rPr>
          <w:b/>
          <w:color w:val="000000"/>
          <w:sz w:val="26"/>
          <w:szCs w:val="26"/>
        </w:rPr>
        <w:t>,</w:t>
      </w:r>
      <w:proofErr w:type="gramEnd"/>
      <w:r w:rsidRPr="006700A7">
        <w:rPr>
          <w:b/>
          <w:color w:val="000000"/>
          <w:sz w:val="26"/>
          <w:szCs w:val="26"/>
        </w:rPr>
        <w:t xml:space="preserve"> с уточнением об убытии Машкова к месту выполнения служебного задания с 3 ноября 2018 г. и разрешением оплаты проезда военнослужащего в связи с неиспользованием им выданных воинских перевозочных документов</w:t>
      </w:r>
      <w:r w:rsidRPr="00253A91">
        <w:rPr>
          <w:color w:val="000000"/>
          <w:sz w:val="26"/>
          <w:szCs w:val="26"/>
        </w:rPr>
        <w:t>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9 августа 2019 г. УФО по ЦВО Машкову отказано в возмещении расходов по проезду к месту выполнения задания в связи с неиспользованием им выданных воинских перевозочных документов, а также отсутствием правовых оснований для этого.</w:t>
      </w:r>
    </w:p>
    <w:p w:rsidR="00253A91" w:rsidRPr="003D3522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>Принимая во внимание установленные обстоятельства, а также учитывая требования приказа Министра обороны Российской Федерации от 27 декабря 2017 г. № 815 «Об определении порядка, случаев и особенностей оформления, выдачи и использования воинских перевозочных документов, отчетности по ним и организации контроля за их использованием и установлении категорий проезда военнослужащих, граждан, уволенных с военной службы, и членов их семей на железнодорожном, воздушном, водном</w:t>
      </w:r>
      <w:proofErr w:type="gramEnd"/>
      <w:r w:rsidRPr="00253A91">
        <w:rPr>
          <w:color w:val="000000"/>
          <w:sz w:val="26"/>
          <w:szCs w:val="26"/>
        </w:rPr>
        <w:t xml:space="preserve"> и автомобильном (за исключением такси) транспорте» (далее – Порядок), суды пришли к выводам о правомерности отказа ответчика в возмещении Машкову понесенных расходов на </w:t>
      </w:r>
      <w:proofErr w:type="spellStart"/>
      <w:r w:rsidRPr="00253A91">
        <w:rPr>
          <w:color w:val="000000"/>
          <w:sz w:val="26"/>
          <w:szCs w:val="26"/>
        </w:rPr>
        <w:t>авиаперелет</w:t>
      </w:r>
      <w:proofErr w:type="spellEnd"/>
      <w:r w:rsidRPr="00253A91">
        <w:rPr>
          <w:color w:val="000000"/>
          <w:sz w:val="26"/>
          <w:szCs w:val="26"/>
        </w:rPr>
        <w:t xml:space="preserve">, </w:t>
      </w:r>
      <w:r w:rsidRPr="003D3522">
        <w:rPr>
          <w:b/>
          <w:color w:val="000000"/>
          <w:sz w:val="26"/>
          <w:szCs w:val="26"/>
        </w:rPr>
        <w:t>поскольку таковой осуществлялся не в связи с командировкой, а для выполнения служебного задания и по маршруту, отличному от установленного приказом должностного лица, без достаточных на то оснований.</w:t>
      </w:r>
    </w:p>
    <w:p w:rsidR="00253A91" w:rsidRPr="00253A91" w:rsidRDefault="00253A91" w:rsidP="00253A9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B65A7F">
        <w:rPr>
          <w:b/>
          <w:color w:val="000000"/>
          <w:sz w:val="26"/>
          <w:szCs w:val="26"/>
        </w:rPr>
        <w:t>Вместе с тем</w:t>
      </w:r>
      <w:r w:rsidRPr="00253A91">
        <w:rPr>
          <w:color w:val="000000"/>
          <w:sz w:val="26"/>
          <w:szCs w:val="26"/>
        </w:rPr>
        <w:t xml:space="preserve">, как усматривается из материалов дела </w:t>
      </w:r>
      <w:r w:rsidRPr="00B65A7F">
        <w:rPr>
          <w:b/>
          <w:color w:val="000000"/>
          <w:sz w:val="26"/>
          <w:szCs w:val="26"/>
        </w:rPr>
        <w:t>командующий</w:t>
      </w:r>
      <w:r w:rsidRPr="00253A91">
        <w:rPr>
          <w:color w:val="000000"/>
          <w:sz w:val="26"/>
          <w:szCs w:val="26"/>
        </w:rPr>
        <w:t xml:space="preserve"> своим приказом от 28 ноября 2018 г.</w:t>
      </w:r>
      <w:r w:rsidRPr="00253A91">
        <w:rPr>
          <w:rStyle w:val="apple-converted-space"/>
          <w:color w:val="000000"/>
          <w:sz w:val="26"/>
          <w:szCs w:val="26"/>
        </w:rPr>
        <w:t> </w:t>
      </w:r>
      <w:r w:rsidRPr="00B65A7F">
        <w:rPr>
          <w:b/>
          <w:color w:val="000000"/>
          <w:sz w:val="26"/>
          <w:szCs w:val="26"/>
        </w:rPr>
        <w:t>разрешил оплату проезда</w:t>
      </w:r>
      <w:r w:rsidRPr="00253A91">
        <w:rPr>
          <w:color w:val="000000"/>
          <w:sz w:val="26"/>
          <w:szCs w:val="26"/>
        </w:rPr>
        <w:t xml:space="preserve"> административного истца к месту выполнения служебного задания и обратно, поскольку им не были использованы выданные воинские перевозочные документы.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>При этом данный приказ издан воинским должностным лицом в пределах предоставленных ему прав, установленных общевоинскими уставами Вооруженных Сил Российской Федерации и на основании положений приказа Министра обороны РФ от 30 декабря 2014 г. № 988 «Об утверждении Инструкции по организации направления военнослужащих Вооруженных Сил Российской Федерации, проходящих военную службу по контракту, в служебные командировки на территории Российской Федерации», что подтверждается командировочным</w:t>
      </w:r>
      <w:proofErr w:type="gramEnd"/>
      <w:r w:rsidRPr="00253A91">
        <w:rPr>
          <w:color w:val="000000"/>
          <w:sz w:val="26"/>
          <w:szCs w:val="26"/>
        </w:rPr>
        <w:t xml:space="preserve"> удостоверением, выданным административному истцу.</w:t>
      </w:r>
    </w:p>
    <w:p w:rsidR="00253A91" w:rsidRPr="00253A91" w:rsidRDefault="00253A91" w:rsidP="00253A9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Данное обстоятельство является значимым фактом, поскольку в ходе рассмотрения административного дела суды установили, что поездка Машкова не является командировкой, поэтому понесенные им расходы на приобретение проездных документов за свой счет не подлежали возмещению.</w:t>
      </w:r>
    </w:p>
    <w:p w:rsidR="00253A91" w:rsidRPr="00253A91" w:rsidRDefault="00253A91" w:rsidP="00253A91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 xml:space="preserve">Указанное свидетельствует о том, что </w:t>
      </w:r>
      <w:r w:rsidRPr="00DE1B98">
        <w:rPr>
          <w:b/>
          <w:color w:val="000000"/>
          <w:sz w:val="26"/>
          <w:szCs w:val="26"/>
        </w:rPr>
        <w:t xml:space="preserve">судами принято решение о правах командующего, издавшего соответствующий приказ с разрешением Машкову </w:t>
      </w:r>
      <w:r w:rsidRPr="00DE1B98">
        <w:rPr>
          <w:b/>
          <w:color w:val="000000"/>
          <w:sz w:val="26"/>
          <w:szCs w:val="26"/>
        </w:rPr>
        <w:lastRenderedPageBreak/>
        <w:t>компенсации стоимости проезда к месту исполнения служебного задания, который не привлекался к участию в административном деле, что согласно требованиям пункта 4 части 1 статьи 310 КАС РФ является безусловным основанием для отмены состоявшихся по делу судебных актов</w:t>
      </w:r>
      <w:r w:rsidRPr="00253A91">
        <w:rPr>
          <w:color w:val="000000"/>
          <w:sz w:val="26"/>
          <w:szCs w:val="26"/>
        </w:rPr>
        <w:t>.</w:t>
      </w:r>
      <w:proofErr w:type="gramEnd"/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Помимо </w:t>
      </w:r>
      <w:proofErr w:type="gramStart"/>
      <w:r w:rsidRPr="00253A91">
        <w:rPr>
          <w:color w:val="000000"/>
          <w:sz w:val="26"/>
          <w:szCs w:val="26"/>
        </w:rPr>
        <w:t>привлечения</w:t>
      </w:r>
      <w:proofErr w:type="gramEnd"/>
      <w:r w:rsidRPr="00253A91">
        <w:rPr>
          <w:color w:val="000000"/>
          <w:sz w:val="26"/>
          <w:szCs w:val="26"/>
        </w:rPr>
        <w:t xml:space="preserve"> командующего к участию в деле, суду первой инстанции надлежит установить обстоятельства связанные с наличием и возможностью приобретения авиабилетов административным истцом в период с 30 октября по 12 ноября 2018 г. по кратчайшему маршруту к месту выполнения служебного задания, а также их стоимость.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253A91">
        <w:rPr>
          <w:color w:val="000000"/>
          <w:sz w:val="26"/>
          <w:szCs w:val="26"/>
        </w:rPr>
        <w:t>Приведенные обстоятельства имеют важное юридическое значение для правильного разрешения данного административного дела, поскольку несение военнослужащими самостоятельных расходов на проезд для выполнения служебного задания действующим законодательством не предусмотрено и противоречит положениям абзаца 2 пункта 2 статьи 1 и пунктов 2-4 статьи 3 Федерального закона «О статусе военнослужащих», согласно которым военнослужащим в силу их особого статуса устанавливаются социальные гарантии и компенсации, а</w:t>
      </w:r>
      <w:proofErr w:type="gramEnd"/>
      <w:r w:rsidRPr="00253A91">
        <w:rPr>
          <w:color w:val="000000"/>
          <w:sz w:val="26"/>
          <w:szCs w:val="26"/>
        </w:rPr>
        <w:t xml:space="preserve"> также создание механизма их реализации.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proofErr w:type="spellStart"/>
      <w:r w:rsidRPr="00253A91">
        <w:rPr>
          <w:color w:val="000000"/>
          <w:sz w:val="26"/>
          <w:szCs w:val="26"/>
        </w:rPr>
        <w:t>Неустановление</w:t>
      </w:r>
      <w:proofErr w:type="spellEnd"/>
      <w:r w:rsidRPr="00253A91">
        <w:rPr>
          <w:color w:val="000000"/>
          <w:sz w:val="26"/>
          <w:szCs w:val="26"/>
        </w:rPr>
        <w:t xml:space="preserve"> судами указанных обстоятельств также не позволяет суду кассационной инстанции принять новый судебный акт.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Таким образом, вступившие в законную силу решение Екатеринбургского гарнизонного военного суда от 27 ноября 2019 г. и апелляционное определение Центрального окружного военного суда от 17 марта 2020 г., подлежат отмене, а дело направлению на новое рассмотрение в гарнизонный военный суд.</w:t>
      </w:r>
    </w:p>
    <w:p w:rsidR="00253A91" w:rsidRPr="00253A91" w:rsidRDefault="00253A91" w:rsidP="00253A91">
      <w:pPr>
        <w:pStyle w:val="msoclassa6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На основании изложенного, руководствуясь ст. 327, ст. 328, п. 2 ч. 1 ст. 329, ст. 330 Кодекса административного судопроизводства Российской Федерации, Кассационный военный суд,</w:t>
      </w:r>
    </w:p>
    <w:p w:rsidR="00DE1B98" w:rsidRDefault="00DE1B98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определил:</w:t>
      </w:r>
    </w:p>
    <w:p w:rsidR="00DE1B98" w:rsidRPr="00253A91" w:rsidRDefault="00DE1B98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6"/>
          <w:szCs w:val="26"/>
        </w:rPr>
      </w:pP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решение Екатеринбургского гарнизонного военного суда от 27 ноября 2019 г. и апелляционное определение Центрального окружного военного суда от 17 марта 2020 г., принятые по административному иску Машкова Алексея Анатольевича, отменить.</w:t>
      </w:r>
    </w:p>
    <w:p w:rsidR="00253A91" w:rsidRPr="00253A91" w:rsidRDefault="00253A91" w:rsidP="00253A91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Административное дело направить в Екатеринбургский гарнизонный военный суд на новое рассмотрение в ином составе судей.</w:t>
      </w:r>
    </w:p>
    <w:p w:rsidR="00253A91" w:rsidRPr="00253A91" w:rsidRDefault="00253A91" w:rsidP="00253A9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порядке и срок, установленный главой 35 КАС РФ,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253A91" w:rsidRPr="00253A91" w:rsidRDefault="00253A91" w:rsidP="00253A91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Данное кассационное определение в полном объеме изготовлено                28 октября 2020 г.</w:t>
      </w:r>
    </w:p>
    <w:p w:rsidR="00253A91" w:rsidRPr="00253A91" w:rsidRDefault="00253A91" w:rsidP="00253A91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Председательствующий                                                                    В.В. Иванов</w:t>
      </w:r>
    </w:p>
    <w:p w:rsidR="00253A91" w:rsidRPr="00253A91" w:rsidRDefault="00253A91" w:rsidP="00253A91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 xml:space="preserve">Судьи                                                                                         В.Б. </w:t>
      </w:r>
      <w:proofErr w:type="spellStart"/>
      <w:r w:rsidRPr="00253A91">
        <w:rPr>
          <w:color w:val="000000"/>
          <w:sz w:val="26"/>
          <w:szCs w:val="26"/>
        </w:rPr>
        <w:t>Красношапка</w:t>
      </w:r>
      <w:proofErr w:type="spellEnd"/>
    </w:p>
    <w:p w:rsidR="00253A91" w:rsidRPr="00253A91" w:rsidRDefault="00253A91" w:rsidP="00253A91">
      <w:pPr>
        <w:pStyle w:val="msoclassmsoclassa5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6"/>
          <w:szCs w:val="26"/>
        </w:rPr>
      </w:pPr>
      <w:r w:rsidRPr="00253A91">
        <w:rPr>
          <w:color w:val="000000"/>
          <w:sz w:val="26"/>
          <w:szCs w:val="26"/>
        </w:rPr>
        <w:t>             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253A91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253A91" w:rsidSect="00253A91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53A91"/>
    <w:rsid w:val="00035AB3"/>
    <w:rsid w:val="0004799F"/>
    <w:rsid w:val="000751C9"/>
    <w:rsid w:val="00090E78"/>
    <w:rsid w:val="000A1F02"/>
    <w:rsid w:val="000C7059"/>
    <w:rsid w:val="000F188A"/>
    <w:rsid w:val="00123C27"/>
    <w:rsid w:val="001240E6"/>
    <w:rsid w:val="001609FC"/>
    <w:rsid w:val="0020632B"/>
    <w:rsid w:val="00207782"/>
    <w:rsid w:val="00253A91"/>
    <w:rsid w:val="002F7A55"/>
    <w:rsid w:val="00302472"/>
    <w:rsid w:val="00365A97"/>
    <w:rsid w:val="0038610E"/>
    <w:rsid w:val="003D3522"/>
    <w:rsid w:val="00400B26"/>
    <w:rsid w:val="0049755A"/>
    <w:rsid w:val="004F31DD"/>
    <w:rsid w:val="0053728C"/>
    <w:rsid w:val="0058178B"/>
    <w:rsid w:val="006646AF"/>
    <w:rsid w:val="006700A7"/>
    <w:rsid w:val="00755C3E"/>
    <w:rsid w:val="007A1DB1"/>
    <w:rsid w:val="007F4029"/>
    <w:rsid w:val="00815971"/>
    <w:rsid w:val="00821F65"/>
    <w:rsid w:val="00866FA6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65A7F"/>
    <w:rsid w:val="00C02B7E"/>
    <w:rsid w:val="00C502D0"/>
    <w:rsid w:val="00C548D1"/>
    <w:rsid w:val="00CC50D0"/>
    <w:rsid w:val="00CD7931"/>
    <w:rsid w:val="00D114AD"/>
    <w:rsid w:val="00D50210"/>
    <w:rsid w:val="00DC7BBB"/>
    <w:rsid w:val="00DD4EBD"/>
    <w:rsid w:val="00DE1B98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3A9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253A9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53A91"/>
  </w:style>
  <w:style w:type="character" w:customStyle="1" w:styleId="others12">
    <w:name w:val="others12"/>
    <w:basedOn w:val="a0"/>
    <w:rsid w:val="00253A91"/>
  </w:style>
  <w:style w:type="character" w:customStyle="1" w:styleId="others1">
    <w:name w:val="others1"/>
    <w:basedOn w:val="a0"/>
    <w:rsid w:val="00253A91"/>
  </w:style>
  <w:style w:type="paragraph" w:customStyle="1" w:styleId="msoclassa3">
    <w:name w:val="msoclassa3"/>
    <w:basedOn w:val="a"/>
    <w:rsid w:val="00253A9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2">
    <w:name w:val="others2"/>
    <w:basedOn w:val="a0"/>
    <w:rsid w:val="00253A91"/>
  </w:style>
  <w:style w:type="character" w:customStyle="1" w:styleId="others3">
    <w:name w:val="others3"/>
    <w:basedOn w:val="a0"/>
    <w:rsid w:val="00253A91"/>
  </w:style>
  <w:style w:type="character" w:customStyle="1" w:styleId="others13">
    <w:name w:val="others13"/>
    <w:basedOn w:val="a0"/>
    <w:rsid w:val="00253A91"/>
  </w:style>
  <w:style w:type="paragraph" w:customStyle="1" w:styleId="msoclassa6">
    <w:name w:val="msoclassa6"/>
    <w:basedOn w:val="a"/>
    <w:rsid w:val="00253A9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253A9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81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2020-11-30T12:25:00Z</dcterms:created>
  <dcterms:modified xsi:type="dcterms:W3CDTF">2020-11-30T13:07:00Z</dcterms:modified>
</cp:coreProperties>
</file>