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4472" w:rsidRPr="007663F0" w:rsidRDefault="00E04472" w:rsidP="00E04472">
      <w:pPr>
        <w:ind w:firstLine="709"/>
        <w:rPr>
          <w:b/>
          <w:szCs w:val="28"/>
        </w:rPr>
      </w:pPr>
      <w:r w:rsidRPr="007663F0">
        <w:rPr>
          <w:b/>
          <w:bCs/>
          <w:szCs w:val="28"/>
        </w:rPr>
        <w:t xml:space="preserve">Расходы, связанные с наймом жилого помещения во время служебной командировки, возмещаются в размере фактических затрат, подтвержденных соответствующими документами, но не более стоимости гостиничного номера, предусмотренного для определенной категории военнослужащих </w:t>
      </w:r>
    </w:p>
    <w:p w:rsidR="00E04472" w:rsidRPr="007663F0" w:rsidRDefault="00E04472" w:rsidP="00E04472">
      <w:pPr>
        <w:ind w:firstLine="709"/>
        <w:rPr>
          <w:bCs/>
          <w:szCs w:val="28"/>
        </w:rPr>
      </w:pPr>
      <w:r w:rsidRPr="007663F0">
        <w:rPr>
          <w:bCs/>
          <w:szCs w:val="28"/>
        </w:rPr>
        <w:t>Майор Л. обратился в суд с административным исковым заявлением, в котором просил признать незаконным отказ начальника финансово-экономической службы возместить ему расходы, связанные с проживанием в общежитии при нахождении в служебной командировке.</w:t>
      </w:r>
    </w:p>
    <w:p w:rsidR="00E04472" w:rsidRPr="007663F0" w:rsidRDefault="00E04472" w:rsidP="00E04472">
      <w:pPr>
        <w:ind w:firstLine="709"/>
        <w:rPr>
          <w:bCs/>
          <w:szCs w:val="28"/>
        </w:rPr>
      </w:pPr>
      <w:r w:rsidRPr="007663F0">
        <w:rPr>
          <w:bCs/>
          <w:szCs w:val="28"/>
        </w:rPr>
        <w:t xml:space="preserve">Решением Крымского гарнизонного военного суда, оставленным без изменения судом апелляционной инстанции, административный иск удовлетворен по следующим основаниям. </w:t>
      </w:r>
    </w:p>
    <w:p w:rsidR="00E04472" w:rsidRPr="007663F0" w:rsidRDefault="00E04472" w:rsidP="00E04472">
      <w:pPr>
        <w:ind w:firstLine="709"/>
        <w:rPr>
          <w:bCs/>
          <w:szCs w:val="28"/>
        </w:rPr>
      </w:pPr>
      <w:proofErr w:type="gramStart"/>
      <w:r w:rsidRPr="007663F0">
        <w:rPr>
          <w:bCs/>
          <w:szCs w:val="28"/>
        </w:rPr>
        <w:t>Согласно п. 1 постановления Правительства Российской Федерации от 21 июня 2010 г. № 467 «О возмещении расходов по бронированию и найму жилого помещения, связанных со служебными командировками на территории Российской Федерации, военнослужащим и сотрудниками некоторых федеральных органов исполнительной власти за счет средств федерального бюджета» военнослужащим той категории, к которой относится административный истец, возмещаются расходы, связанные с наймом жилого помещения во время</w:t>
      </w:r>
      <w:proofErr w:type="gramEnd"/>
      <w:r w:rsidRPr="007663F0">
        <w:rPr>
          <w:bCs/>
          <w:szCs w:val="28"/>
        </w:rPr>
        <w:t xml:space="preserve"> служебной командировки в размере фактических затрат, подтвержденных соответствующими документами, но не более стоимости однокомнатного (одноместного) номера.</w:t>
      </w:r>
    </w:p>
    <w:p w:rsidR="00E04472" w:rsidRPr="007663F0" w:rsidRDefault="00E04472" w:rsidP="00E04472">
      <w:pPr>
        <w:ind w:firstLine="709"/>
        <w:rPr>
          <w:bCs/>
          <w:szCs w:val="28"/>
        </w:rPr>
      </w:pPr>
      <w:r w:rsidRPr="007663F0">
        <w:rPr>
          <w:bCs/>
          <w:szCs w:val="28"/>
        </w:rPr>
        <w:t>По делу установлено, что с 11 мая по 10 июля 2015 г. Л. находился в служебной командировке. Командованием воинской части местом его проживания было определено общежитие, где он занимал койко-место, за что оплачивал 800 руб. в сутки.</w:t>
      </w:r>
    </w:p>
    <w:p w:rsidR="00E04472" w:rsidRPr="007663F0" w:rsidRDefault="00E04472" w:rsidP="00E04472">
      <w:pPr>
        <w:ind w:firstLine="709"/>
        <w:rPr>
          <w:bCs/>
          <w:szCs w:val="28"/>
        </w:rPr>
      </w:pPr>
      <w:r w:rsidRPr="007663F0">
        <w:rPr>
          <w:bCs/>
          <w:szCs w:val="28"/>
        </w:rPr>
        <w:t>В подтверждение произведенных расходов он представил командованию квитанцию о произведенной оплате проживания в общежитии с прикрепленным чеком, изготовленным с использованием контрольно-кассовой техники. Проживание Л. в общежитии осуществлялось на основании указания командира воинской части, ответственного за размещение лиц, прибывших на курсы повышения квалификации.</w:t>
      </w:r>
    </w:p>
    <w:p w:rsidR="00E04472" w:rsidRPr="002F5DD8" w:rsidRDefault="00E04472" w:rsidP="00E04472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8C5D20">
        <w:rPr>
          <w:rStyle w:val="FontStyle11"/>
          <w:b w:val="0"/>
          <w:i/>
        </w:rPr>
        <w:t>Судеб</w:t>
      </w:r>
      <w:r>
        <w:rPr>
          <w:rStyle w:val="FontStyle11"/>
          <w:b w:val="0"/>
          <w:i/>
        </w:rPr>
        <w:t>ной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E04472"/>
    <w:rsid w:val="008C5D20"/>
    <w:rsid w:val="00C25A93"/>
    <w:rsid w:val="00D45C8A"/>
    <w:rsid w:val="00E044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4472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E04472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E04472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318</Words>
  <Characters>1818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2016-06-16T10:11:00Z</dcterms:created>
  <dcterms:modified xsi:type="dcterms:W3CDTF">2016-07-18T11:51:00Z</dcterms:modified>
</cp:coreProperties>
</file>