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86D" w:rsidRPr="00BB3C72" w:rsidRDefault="00AF586D" w:rsidP="00AF586D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26. </w:t>
      </w:r>
      <w:r w:rsidRPr="00BB3C72">
        <w:rPr>
          <w:b/>
          <w:bCs/>
          <w:w w:val="101"/>
          <w:sz w:val="28"/>
          <w:szCs w:val="28"/>
        </w:rPr>
        <w:t>Вывод гарнизонного военного суда о том, что право военн</w:t>
      </w:r>
      <w:r w:rsidRPr="00BB3C72">
        <w:rPr>
          <w:b/>
          <w:bCs/>
          <w:w w:val="101"/>
          <w:sz w:val="28"/>
          <w:szCs w:val="28"/>
        </w:rPr>
        <w:t>о</w:t>
      </w:r>
      <w:r w:rsidRPr="00BB3C72">
        <w:rPr>
          <w:b/>
          <w:bCs/>
          <w:w w:val="101"/>
          <w:sz w:val="28"/>
          <w:szCs w:val="28"/>
        </w:rPr>
        <w:t>служащего на получение подъ</w:t>
      </w:r>
      <w:r>
        <w:rPr>
          <w:b/>
          <w:bCs/>
          <w:w w:val="101"/>
          <w:sz w:val="28"/>
          <w:szCs w:val="28"/>
        </w:rPr>
        <w:t>е</w:t>
      </w:r>
      <w:r w:rsidRPr="00BB3C72">
        <w:rPr>
          <w:b/>
          <w:bCs/>
          <w:w w:val="101"/>
          <w:sz w:val="28"/>
          <w:szCs w:val="28"/>
        </w:rPr>
        <w:t>много пособия не зависит от исполнения им обязанностей по воинской должности по новому месту службы, пр</w:t>
      </w:r>
      <w:r w:rsidRPr="00BB3C72">
        <w:rPr>
          <w:b/>
          <w:bCs/>
          <w:w w:val="101"/>
          <w:sz w:val="28"/>
          <w:szCs w:val="28"/>
        </w:rPr>
        <w:t>о</w:t>
      </w:r>
      <w:r w:rsidRPr="00BB3C72">
        <w:rPr>
          <w:b/>
          <w:bCs/>
          <w:w w:val="101"/>
          <w:sz w:val="28"/>
          <w:szCs w:val="28"/>
        </w:rPr>
        <w:t xml:space="preserve">тиворечит нормам материального права. </w:t>
      </w:r>
    </w:p>
    <w:p w:rsidR="00AF586D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Решением Псковского гарнизонного военного суда удовлетворено административное исковое заявление В. в той части, в которой он просил признать незаконным бездействие командира воинской части, связанное с н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выплатой ему подъемного пособия после зачисления его с </w:t>
      </w:r>
      <w:r w:rsidRPr="00BB3C72">
        <w:rPr>
          <w:bCs/>
          <w:w w:val="101"/>
          <w:sz w:val="28"/>
          <w:szCs w:val="28"/>
        </w:rPr>
        <w:t>1 апреля 2018 г</w:t>
      </w:r>
      <w:r>
        <w:rPr>
          <w:bCs/>
          <w:w w:val="101"/>
          <w:sz w:val="28"/>
          <w:szCs w:val="28"/>
        </w:rPr>
        <w:t>.</w:t>
      </w:r>
      <w:r w:rsidRPr="00BB3C72">
        <w:rPr>
          <w:bCs/>
          <w:w w:val="101"/>
          <w:sz w:val="28"/>
          <w:szCs w:val="28"/>
        </w:rPr>
        <w:t xml:space="preserve"> в списки личного состава</w:t>
      </w:r>
      <w:r>
        <w:rPr>
          <w:bCs/>
          <w:w w:val="101"/>
          <w:sz w:val="28"/>
          <w:szCs w:val="28"/>
        </w:rPr>
        <w:t xml:space="preserve"> воинской части в связи с назначением на вои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скую должность</w:t>
      </w:r>
      <w:r w:rsidRPr="00BB3C72">
        <w:rPr>
          <w:bCs/>
          <w:w w:val="101"/>
          <w:sz w:val="28"/>
          <w:szCs w:val="28"/>
        </w:rPr>
        <w:t>.</w:t>
      </w:r>
    </w:p>
    <w:p w:rsidR="00AF586D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Апелляционным определением Ленинградского окружного военного суда решение в указанной части отменено, и по делу принято новое решение об отказе В. в удовлетворении этой части заявленных требований.</w:t>
      </w:r>
    </w:p>
    <w:p w:rsidR="00AF586D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В обоснование окружной военный суд указал следующее.   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Из материалов дела следует, что </w:t>
      </w:r>
      <w:r w:rsidRPr="00BB3C72">
        <w:rPr>
          <w:bCs/>
          <w:w w:val="101"/>
          <w:sz w:val="28"/>
          <w:szCs w:val="28"/>
        </w:rPr>
        <w:t>приказом соответствующего должн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 xml:space="preserve">стного лица </w:t>
      </w:r>
      <w:r>
        <w:rPr>
          <w:bCs/>
          <w:w w:val="101"/>
          <w:sz w:val="28"/>
          <w:szCs w:val="28"/>
        </w:rPr>
        <w:t>В.</w:t>
      </w:r>
      <w:r w:rsidRPr="00BB3C72">
        <w:rPr>
          <w:bCs/>
          <w:w w:val="101"/>
          <w:sz w:val="28"/>
          <w:szCs w:val="28"/>
        </w:rPr>
        <w:t xml:space="preserve"> назначен на воинскую должность в </w:t>
      </w:r>
      <w:r>
        <w:rPr>
          <w:bCs/>
          <w:w w:val="101"/>
          <w:sz w:val="28"/>
          <w:szCs w:val="28"/>
        </w:rPr>
        <w:t>воинскую</w:t>
      </w:r>
      <w:r w:rsidRPr="00BB3C72">
        <w:rPr>
          <w:bCs/>
          <w:w w:val="101"/>
          <w:sz w:val="28"/>
          <w:szCs w:val="28"/>
        </w:rPr>
        <w:t xml:space="preserve"> часть, дисл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цированную в ином насел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 xml:space="preserve">нном пункте, куда </w:t>
      </w:r>
      <w:r>
        <w:rPr>
          <w:bCs/>
          <w:w w:val="101"/>
          <w:sz w:val="28"/>
          <w:szCs w:val="28"/>
        </w:rPr>
        <w:t>он</w:t>
      </w:r>
      <w:r w:rsidRPr="00BB3C72">
        <w:rPr>
          <w:bCs/>
          <w:w w:val="101"/>
          <w:sz w:val="28"/>
          <w:szCs w:val="28"/>
        </w:rPr>
        <w:t xml:space="preserve"> прибыл 1 апреля 2018 г</w:t>
      </w:r>
      <w:r>
        <w:rPr>
          <w:bCs/>
          <w:w w:val="101"/>
          <w:sz w:val="28"/>
          <w:szCs w:val="28"/>
        </w:rPr>
        <w:t>.</w:t>
      </w:r>
      <w:r w:rsidRPr="00BB3C72">
        <w:rPr>
          <w:bCs/>
          <w:w w:val="101"/>
          <w:sz w:val="28"/>
          <w:szCs w:val="28"/>
        </w:rPr>
        <w:t xml:space="preserve"> и был зачислен в списки личного состава. 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Однако </w:t>
      </w:r>
      <w:r w:rsidRPr="00BB3C72">
        <w:rPr>
          <w:bCs/>
          <w:w w:val="101"/>
          <w:sz w:val="28"/>
          <w:szCs w:val="28"/>
        </w:rPr>
        <w:t>24 апреля 2018 г</w:t>
      </w:r>
      <w:r>
        <w:rPr>
          <w:bCs/>
          <w:w w:val="101"/>
          <w:sz w:val="28"/>
          <w:szCs w:val="28"/>
        </w:rPr>
        <w:t>.</w:t>
      </w:r>
      <w:r w:rsidRPr="00BB3C72">
        <w:rPr>
          <w:bCs/>
          <w:w w:val="101"/>
          <w:sz w:val="28"/>
          <w:szCs w:val="28"/>
        </w:rPr>
        <w:t xml:space="preserve"> приказ о назначении В</w:t>
      </w:r>
      <w:r>
        <w:rPr>
          <w:bCs/>
          <w:w w:val="101"/>
          <w:sz w:val="28"/>
          <w:szCs w:val="28"/>
        </w:rPr>
        <w:t>.</w:t>
      </w:r>
      <w:r w:rsidRPr="00BB3C72">
        <w:rPr>
          <w:bCs/>
          <w:w w:val="101"/>
          <w:sz w:val="28"/>
          <w:szCs w:val="28"/>
        </w:rPr>
        <w:t xml:space="preserve"> на воинскую дол</w:t>
      </w:r>
      <w:r w:rsidRPr="00BB3C72">
        <w:rPr>
          <w:bCs/>
          <w:w w:val="101"/>
          <w:sz w:val="28"/>
          <w:szCs w:val="28"/>
        </w:rPr>
        <w:t>ж</w:t>
      </w:r>
      <w:r w:rsidRPr="00BB3C72">
        <w:rPr>
          <w:bCs/>
          <w:w w:val="101"/>
          <w:sz w:val="28"/>
          <w:szCs w:val="28"/>
        </w:rPr>
        <w:t>ность отмен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,</w:t>
      </w:r>
      <w:r w:rsidRPr="00BB3C72">
        <w:rPr>
          <w:bCs/>
          <w:w w:val="101"/>
          <w:sz w:val="28"/>
          <w:szCs w:val="28"/>
        </w:rPr>
        <w:t xml:space="preserve"> как нереализованный</w:t>
      </w:r>
      <w:r>
        <w:rPr>
          <w:bCs/>
          <w:w w:val="101"/>
          <w:sz w:val="28"/>
          <w:szCs w:val="28"/>
        </w:rPr>
        <w:t>,</w:t>
      </w:r>
      <w:r w:rsidRPr="00BB3C72">
        <w:rPr>
          <w:bCs/>
          <w:w w:val="101"/>
          <w:sz w:val="28"/>
          <w:szCs w:val="28"/>
        </w:rPr>
        <w:t xml:space="preserve"> и с 17 мая 2018 г</w:t>
      </w:r>
      <w:r>
        <w:rPr>
          <w:bCs/>
          <w:w w:val="101"/>
          <w:sz w:val="28"/>
          <w:szCs w:val="28"/>
        </w:rPr>
        <w:t>.</w:t>
      </w:r>
      <w:r w:rsidRPr="00BB3C72">
        <w:rPr>
          <w:bCs/>
          <w:w w:val="101"/>
          <w:sz w:val="28"/>
          <w:szCs w:val="28"/>
        </w:rPr>
        <w:t xml:space="preserve"> он был исключен из списков личного состава</w:t>
      </w:r>
      <w:r>
        <w:rPr>
          <w:bCs/>
          <w:w w:val="101"/>
          <w:sz w:val="28"/>
          <w:szCs w:val="28"/>
        </w:rPr>
        <w:t xml:space="preserve"> указанной воинской части</w:t>
      </w:r>
      <w:r w:rsidRPr="00BB3C72">
        <w:rPr>
          <w:bCs/>
          <w:w w:val="101"/>
          <w:sz w:val="28"/>
          <w:szCs w:val="28"/>
        </w:rPr>
        <w:t xml:space="preserve">.  </w:t>
      </w:r>
    </w:p>
    <w:p w:rsidR="00AF586D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B3C72">
        <w:rPr>
          <w:bCs/>
          <w:w w:val="101"/>
          <w:sz w:val="28"/>
          <w:szCs w:val="28"/>
        </w:rPr>
        <w:t>Принимая решение об удовлетворении требований В</w:t>
      </w:r>
      <w:r>
        <w:rPr>
          <w:bCs/>
          <w:w w:val="101"/>
          <w:sz w:val="28"/>
          <w:szCs w:val="28"/>
        </w:rPr>
        <w:t>.</w:t>
      </w:r>
      <w:r w:rsidRPr="00BB3C72">
        <w:rPr>
          <w:bCs/>
          <w:w w:val="101"/>
          <w:sz w:val="28"/>
          <w:szCs w:val="28"/>
        </w:rPr>
        <w:t xml:space="preserve"> в части выплаты подъ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 xml:space="preserve">много пособия, гарнизонный военный суд </w:t>
      </w:r>
      <w:r>
        <w:rPr>
          <w:bCs/>
          <w:w w:val="101"/>
          <w:sz w:val="28"/>
          <w:szCs w:val="28"/>
        </w:rPr>
        <w:t>посчитал</w:t>
      </w:r>
      <w:r w:rsidRPr="00BB3C72">
        <w:rPr>
          <w:bCs/>
          <w:w w:val="101"/>
          <w:sz w:val="28"/>
          <w:szCs w:val="28"/>
        </w:rPr>
        <w:t xml:space="preserve">, что </w:t>
      </w:r>
      <w:r>
        <w:rPr>
          <w:bCs/>
          <w:w w:val="101"/>
          <w:sz w:val="28"/>
          <w:szCs w:val="28"/>
        </w:rPr>
        <w:t>предусмо</w:t>
      </w:r>
      <w:r>
        <w:rPr>
          <w:bCs/>
          <w:w w:val="101"/>
          <w:sz w:val="28"/>
          <w:szCs w:val="28"/>
        </w:rPr>
        <w:t>т</w:t>
      </w:r>
      <w:r>
        <w:rPr>
          <w:bCs/>
          <w:w w:val="101"/>
          <w:sz w:val="28"/>
          <w:szCs w:val="28"/>
        </w:rPr>
        <w:t xml:space="preserve">ренные нормативными правовыми актами </w:t>
      </w:r>
      <w:r w:rsidRPr="00BB3C72">
        <w:rPr>
          <w:bCs/>
          <w:w w:val="101"/>
          <w:sz w:val="28"/>
          <w:szCs w:val="28"/>
        </w:rPr>
        <w:t>условия для выплаты военносл</w:t>
      </w:r>
      <w:r w:rsidRPr="00BB3C72">
        <w:rPr>
          <w:bCs/>
          <w:w w:val="101"/>
          <w:sz w:val="28"/>
          <w:szCs w:val="28"/>
        </w:rPr>
        <w:t>у</w:t>
      </w:r>
      <w:r w:rsidRPr="00BB3C72">
        <w:rPr>
          <w:bCs/>
          <w:w w:val="101"/>
          <w:sz w:val="28"/>
          <w:szCs w:val="28"/>
        </w:rPr>
        <w:t xml:space="preserve">жащему подъемного пособия соблюдены, </w:t>
      </w:r>
      <w:r>
        <w:rPr>
          <w:bCs/>
          <w:w w:val="101"/>
          <w:sz w:val="28"/>
          <w:szCs w:val="28"/>
        </w:rPr>
        <w:t>поскольку</w:t>
      </w:r>
      <w:r w:rsidRPr="00BB3C72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административный </w:t>
      </w:r>
      <w:r w:rsidRPr="00BB3C72">
        <w:rPr>
          <w:bCs/>
          <w:w w:val="101"/>
          <w:sz w:val="28"/>
          <w:szCs w:val="28"/>
        </w:rPr>
        <w:t>и</w:t>
      </w:r>
      <w:r w:rsidRPr="00BB3C72">
        <w:rPr>
          <w:bCs/>
          <w:w w:val="101"/>
          <w:sz w:val="28"/>
          <w:szCs w:val="28"/>
        </w:rPr>
        <w:t>с</w:t>
      </w:r>
      <w:r w:rsidRPr="00BB3C72">
        <w:rPr>
          <w:bCs/>
          <w:w w:val="101"/>
          <w:sz w:val="28"/>
          <w:szCs w:val="28"/>
        </w:rPr>
        <w:t xml:space="preserve">тец </w:t>
      </w:r>
      <w:r>
        <w:rPr>
          <w:bCs/>
          <w:w w:val="101"/>
          <w:sz w:val="28"/>
          <w:szCs w:val="28"/>
        </w:rPr>
        <w:t xml:space="preserve">в связи с </w:t>
      </w:r>
      <w:r w:rsidRPr="00BB3C72">
        <w:rPr>
          <w:bCs/>
          <w:w w:val="101"/>
          <w:sz w:val="28"/>
          <w:szCs w:val="28"/>
        </w:rPr>
        <w:t>назначен</w:t>
      </w:r>
      <w:r>
        <w:rPr>
          <w:bCs/>
          <w:w w:val="101"/>
          <w:sz w:val="28"/>
          <w:szCs w:val="28"/>
        </w:rPr>
        <w:t>ием</w:t>
      </w:r>
      <w:r w:rsidRPr="00BB3C72">
        <w:rPr>
          <w:bCs/>
          <w:w w:val="101"/>
          <w:sz w:val="28"/>
          <w:szCs w:val="28"/>
        </w:rPr>
        <w:t xml:space="preserve"> на воинскую должность </w:t>
      </w:r>
      <w:r>
        <w:rPr>
          <w:bCs/>
          <w:w w:val="101"/>
          <w:sz w:val="28"/>
          <w:szCs w:val="28"/>
        </w:rPr>
        <w:t>фактически</w:t>
      </w:r>
      <w:r w:rsidRPr="00BB3C72">
        <w:rPr>
          <w:bCs/>
          <w:w w:val="101"/>
          <w:sz w:val="28"/>
          <w:szCs w:val="28"/>
        </w:rPr>
        <w:t xml:space="preserve"> переехал на 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вое место службы в другой насел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нный пункт.</w:t>
      </w:r>
    </w:p>
    <w:p w:rsidR="00AF586D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Вместе с тем</w:t>
      </w:r>
      <w:r w:rsidRPr="00BB3C72">
        <w:rPr>
          <w:bCs/>
          <w:w w:val="101"/>
          <w:sz w:val="28"/>
          <w:szCs w:val="28"/>
        </w:rPr>
        <w:t xml:space="preserve"> суд </w:t>
      </w:r>
      <w:r>
        <w:rPr>
          <w:bCs/>
          <w:w w:val="101"/>
          <w:sz w:val="28"/>
          <w:szCs w:val="28"/>
        </w:rPr>
        <w:t xml:space="preserve">оставил без </w:t>
      </w:r>
      <w:proofErr w:type="gramStart"/>
      <w:r>
        <w:rPr>
          <w:bCs/>
          <w:w w:val="101"/>
          <w:sz w:val="28"/>
          <w:szCs w:val="28"/>
        </w:rPr>
        <w:t>внимания</w:t>
      </w:r>
      <w:proofErr w:type="gramEnd"/>
      <w:r>
        <w:rPr>
          <w:bCs/>
          <w:w w:val="101"/>
          <w:sz w:val="28"/>
          <w:szCs w:val="28"/>
        </w:rPr>
        <w:t xml:space="preserve"> установленные в судебном з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>седании обстоятельства</w:t>
      </w:r>
      <w:r w:rsidRPr="00BB3C72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>согласно которым В.</w:t>
      </w:r>
      <w:r w:rsidRPr="00BB3C72">
        <w:rPr>
          <w:bCs/>
          <w:w w:val="101"/>
          <w:sz w:val="28"/>
          <w:szCs w:val="28"/>
        </w:rPr>
        <w:t xml:space="preserve"> дела и должность не принимал и к исполнению </w:t>
      </w:r>
      <w:r>
        <w:rPr>
          <w:bCs/>
          <w:w w:val="101"/>
          <w:sz w:val="28"/>
          <w:szCs w:val="28"/>
        </w:rPr>
        <w:t xml:space="preserve">должностных </w:t>
      </w:r>
      <w:r w:rsidRPr="00BB3C72">
        <w:rPr>
          <w:bCs/>
          <w:w w:val="101"/>
          <w:sz w:val="28"/>
          <w:szCs w:val="28"/>
        </w:rPr>
        <w:t>обязанностей не приступал, а сам приказ о н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>значении его на эту воинскую должность был отмен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,</w:t>
      </w:r>
      <w:r w:rsidRPr="00BB3C72">
        <w:rPr>
          <w:bCs/>
          <w:w w:val="101"/>
          <w:sz w:val="28"/>
          <w:szCs w:val="28"/>
        </w:rPr>
        <w:t xml:space="preserve"> как нереализова</w:t>
      </w:r>
      <w:r w:rsidRPr="00BB3C72">
        <w:rPr>
          <w:bCs/>
          <w:w w:val="101"/>
          <w:sz w:val="28"/>
          <w:szCs w:val="28"/>
        </w:rPr>
        <w:t>н</w:t>
      </w:r>
      <w:r w:rsidRPr="00BB3C72">
        <w:rPr>
          <w:bCs/>
          <w:w w:val="101"/>
          <w:sz w:val="28"/>
          <w:szCs w:val="28"/>
        </w:rPr>
        <w:t>ный</w:t>
      </w:r>
      <w:r>
        <w:rPr>
          <w:bCs/>
          <w:w w:val="101"/>
          <w:sz w:val="28"/>
          <w:szCs w:val="28"/>
        </w:rPr>
        <w:t>.</w:t>
      </w:r>
    </w:p>
    <w:p w:rsidR="00AF586D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Эти обстоятельства имеют существенное значение для дела. 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B3C72">
        <w:rPr>
          <w:bCs/>
          <w:w w:val="101"/>
          <w:sz w:val="28"/>
          <w:szCs w:val="28"/>
        </w:rPr>
        <w:t xml:space="preserve">В соответствии с </w:t>
      </w:r>
      <w:hyperlink r:id="rId4" w:history="1">
        <w:r w:rsidRPr="00BB3C72">
          <w:rPr>
            <w:bCs/>
            <w:w w:val="101"/>
            <w:sz w:val="28"/>
          </w:rPr>
          <w:t>ч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2 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3</w:t>
        </w:r>
      </w:hyperlink>
      <w:r w:rsidRPr="00BB3C72">
        <w:rPr>
          <w:bCs/>
          <w:w w:val="101"/>
          <w:sz w:val="28"/>
          <w:szCs w:val="28"/>
        </w:rPr>
        <w:t xml:space="preserve"> Федерального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денежном довол</w:t>
      </w:r>
      <w:r w:rsidRPr="00BB3C72">
        <w:rPr>
          <w:bCs/>
          <w:w w:val="101"/>
          <w:sz w:val="28"/>
          <w:szCs w:val="28"/>
        </w:rPr>
        <w:t>ь</w:t>
      </w:r>
      <w:r w:rsidRPr="00BB3C72">
        <w:rPr>
          <w:bCs/>
          <w:w w:val="101"/>
          <w:sz w:val="28"/>
          <w:szCs w:val="28"/>
        </w:rPr>
        <w:t>ствии военнослужащих и предоставлении им отдельных выплат</w:t>
      </w:r>
      <w:r>
        <w:rPr>
          <w:bCs/>
          <w:w w:val="101"/>
          <w:sz w:val="28"/>
          <w:szCs w:val="28"/>
        </w:rPr>
        <w:t xml:space="preserve">» </w:t>
      </w:r>
      <w:r w:rsidRPr="00BB3C72">
        <w:rPr>
          <w:bCs/>
          <w:w w:val="101"/>
          <w:sz w:val="28"/>
          <w:szCs w:val="28"/>
        </w:rPr>
        <w:t>военн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служащим, проходящим военную службу по контракту, при переезде на 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вое место (к месту) военной службы в другой населенный пункт в связи с назначением на воинскую должность, поступлением на военную службу по контракту, зачислением в военную профессиональную образовательную о</w:t>
      </w:r>
      <w:r w:rsidRPr="00BB3C72">
        <w:rPr>
          <w:bCs/>
          <w:w w:val="101"/>
          <w:sz w:val="28"/>
          <w:szCs w:val="28"/>
        </w:rPr>
        <w:t>р</w:t>
      </w:r>
      <w:r w:rsidRPr="00BB3C72">
        <w:rPr>
          <w:bCs/>
          <w:w w:val="101"/>
          <w:sz w:val="28"/>
          <w:szCs w:val="28"/>
        </w:rPr>
        <w:t>ганизацию или военную образовательную организацию</w:t>
      </w:r>
      <w:proofErr w:type="gramEnd"/>
      <w:r w:rsidRPr="00BB3C72">
        <w:rPr>
          <w:bCs/>
          <w:w w:val="101"/>
          <w:sz w:val="28"/>
          <w:szCs w:val="28"/>
        </w:rPr>
        <w:t xml:space="preserve"> </w:t>
      </w:r>
      <w:proofErr w:type="gramStart"/>
      <w:r w:rsidRPr="00BB3C72">
        <w:rPr>
          <w:bCs/>
          <w:w w:val="101"/>
          <w:sz w:val="28"/>
          <w:szCs w:val="28"/>
        </w:rPr>
        <w:t>высшего образов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>ния, срок обучения в которой превышает один год, или в связи с передисл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кацией воинской части производятся указанные в данной норме выплаты, в том числе подъемное пособие в размере одного оклада денежного содерж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>ния на военнослужащего и одной четвертой оклада денежного содерж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 xml:space="preserve">ния на каждого члена семьи, переехавшего на новое </w:t>
      </w:r>
      <w:r w:rsidRPr="00BB3C72">
        <w:rPr>
          <w:bCs/>
          <w:w w:val="101"/>
          <w:sz w:val="28"/>
          <w:szCs w:val="28"/>
        </w:rPr>
        <w:lastRenderedPageBreak/>
        <w:t>место (к месту) военной службы военнослужащего или в близлежащий от указанного места</w:t>
      </w:r>
      <w:proofErr w:type="gramEnd"/>
      <w:r w:rsidRPr="00BB3C72">
        <w:rPr>
          <w:bCs/>
          <w:w w:val="101"/>
          <w:sz w:val="28"/>
          <w:szCs w:val="28"/>
        </w:rPr>
        <w:t xml:space="preserve"> населе</w:t>
      </w:r>
      <w:r w:rsidRPr="00BB3C72">
        <w:rPr>
          <w:bCs/>
          <w:w w:val="101"/>
          <w:sz w:val="28"/>
          <w:szCs w:val="28"/>
        </w:rPr>
        <w:t>н</w:t>
      </w:r>
      <w:r w:rsidRPr="00BB3C72">
        <w:rPr>
          <w:bCs/>
          <w:w w:val="101"/>
          <w:sz w:val="28"/>
          <w:szCs w:val="28"/>
        </w:rPr>
        <w:t>ный пункт либо в другие населенные пункты (из-за отсутствия жилого п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мещения).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B3C72">
        <w:rPr>
          <w:bCs/>
          <w:w w:val="101"/>
          <w:sz w:val="28"/>
          <w:szCs w:val="28"/>
        </w:rPr>
        <w:t xml:space="preserve">На основании </w:t>
      </w:r>
      <w:hyperlink r:id="rId5" w:history="1">
        <w:proofErr w:type="gramStart"/>
        <w:r w:rsidRPr="00BB3C72">
          <w:rPr>
            <w:bCs/>
            <w:w w:val="101"/>
            <w:sz w:val="28"/>
          </w:rPr>
          <w:t>ч</w:t>
        </w:r>
        <w:proofErr w:type="gramEnd"/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18 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3</w:t>
        </w:r>
      </w:hyperlink>
      <w:r w:rsidRPr="00BB3C72">
        <w:rPr>
          <w:bCs/>
          <w:w w:val="101"/>
          <w:sz w:val="28"/>
          <w:szCs w:val="28"/>
        </w:rPr>
        <w:t xml:space="preserve"> Федерального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денежном довольс</w:t>
      </w:r>
      <w:r w:rsidRPr="00BB3C72">
        <w:rPr>
          <w:bCs/>
          <w:w w:val="101"/>
          <w:sz w:val="28"/>
          <w:szCs w:val="28"/>
        </w:rPr>
        <w:t>т</w:t>
      </w:r>
      <w:r w:rsidRPr="00BB3C72">
        <w:rPr>
          <w:bCs/>
          <w:w w:val="101"/>
          <w:sz w:val="28"/>
          <w:szCs w:val="28"/>
        </w:rPr>
        <w:t>вии военнослужащих и предоставлении им отдельных выплат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 xml:space="preserve"> определение порядка обеспечения военнослужащих указанными выплатами отнесено к компетенции федеральных органов исполнительной власти, в которых фед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ральным законом предусмотрена военная служба.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B3C72">
        <w:rPr>
          <w:bCs/>
          <w:w w:val="101"/>
          <w:sz w:val="28"/>
          <w:szCs w:val="28"/>
        </w:rPr>
        <w:t xml:space="preserve">В соответствии с </w:t>
      </w:r>
      <w:hyperlink r:id="rId6" w:history="1">
        <w:r w:rsidRPr="00BB3C72">
          <w:rPr>
            <w:bCs/>
            <w:w w:val="101"/>
            <w:sz w:val="28"/>
          </w:rPr>
          <w:t>п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</w:t>
        </w:r>
      </w:hyperlink>
      <w:r w:rsidRPr="00BB3C72">
        <w:rPr>
          <w:bCs/>
          <w:w w:val="101"/>
          <w:sz w:val="28"/>
          <w:szCs w:val="28"/>
        </w:rPr>
        <w:t xml:space="preserve">, </w:t>
      </w:r>
      <w:hyperlink r:id="rId7" w:history="1">
        <w:proofErr w:type="spellStart"/>
        <w:r w:rsidRPr="00BB3C72">
          <w:rPr>
            <w:bCs/>
            <w:w w:val="101"/>
            <w:sz w:val="28"/>
          </w:rPr>
          <w:t>подп</w:t>
        </w:r>
        <w:proofErr w:type="spellEnd"/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43 п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7</w:t>
        </w:r>
      </w:hyperlink>
      <w:r w:rsidRPr="00BB3C72">
        <w:rPr>
          <w:bCs/>
          <w:w w:val="101"/>
          <w:sz w:val="28"/>
          <w:szCs w:val="28"/>
        </w:rPr>
        <w:t xml:space="preserve">, </w:t>
      </w:r>
      <w:hyperlink r:id="rId8" w:history="1">
        <w:proofErr w:type="spellStart"/>
        <w:r w:rsidRPr="00BB3C72">
          <w:rPr>
            <w:bCs/>
            <w:w w:val="101"/>
            <w:sz w:val="28"/>
          </w:rPr>
          <w:t>подп</w:t>
        </w:r>
        <w:proofErr w:type="spellEnd"/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7</w:t>
        </w:r>
      </w:hyperlink>
      <w:r w:rsidRPr="00BB3C72">
        <w:rPr>
          <w:bCs/>
          <w:w w:val="101"/>
          <w:sz w:val="28"/>
          <w:szCs w:val="28"/>
        </w:rPr>
        <w:t xml:space="preserve">, </w:t>
      </w:r>
      <w:hyperlink r:id="rId9" w:history="1">
        <w:r w:rsidRPr="00BB3C72">
          <w:rPr>
            <w:bCs/>
            <w:w w:val="101"/>
            <w:sz w:val="28"/>
          </w:rPr>
          <w:t>30</w:t>
        </w:r>
      </w:hyperlink>
      <w:r w:rsidRPr="00BB3C72">
        <w:rPr>
          <w:bCs/>
          <w:w w:val="101"/>
          <w:sz w:val="28"/>
          <w:szCs w:val="28"/>
        </w:rPr>
        <w:t xml:space="preserve"> и </w:t>
      </w:r>
      <w:hyperlink r:id="rId10" w:history="1">
        <w:r w:rsidRPr="00BB3C72">
          <w:rPr>
            <w:bCs/>
            <w:w w:val="101"/>
            <w:sz w:val="28"/>
          </w:rPr>
          <w:t>43 п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10</w:t>
        </w:r>
      </w:hyperlink>
      <w:r w:rsidRPr="00BB3C72">
        <w:rPr>
          <w:bCs/>
          <w:w w:val="101"/>
          <w:sz w:val="28"/>
          <w:szCs w:val="28"/>
        </w:rPr>
        <w:t xml:space="preserve"> Положения о Министерстве обороны Российской Федерации, утвержденного Указом Пр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 xml:space="preserve">зидента Российской Федерации от 16 августа 2004 г. </w:t>
      </w:r>
      <w:r>
        <w:rPr>
          <w:bCs/>
          <w:w w:val="101"/>
          <w:sz w:val="28"/>
          <w:szCs w:val="28"/>
        </w:rPr>
        <w:t>№</w:t>
      </w:r>
      <w:r w:rsidRPr="00BB3C72">
        <w:rPr>
          <w:bCs/>
          <w:w w:val="101"/>
          <w:sz w:val="28"/>
          <w:szCs w:val="28"/>
        </w:rPr>
        <w:t xml:space="preserve"> 1082, Министерство обороны Российской Федерации является федеральным органом исполн</w:t>
      </w:r>
      <w:r w:rsidRPr="00BB3C72">
        <w:rPr>
          <w:bCs/>
          <w:w w:val="101"/>
          <w:sz w:val="28"/>
          <w:szCs w:val="28"/>
        </w:rPr>
        <w:t>и</w:t>
      </w:r>
      <w:r w:rsidRPr="00BB3C72">
        <w:rPr>
          <w:bCs/>
          <w:w w:val="101"/>
          <w:sz w:val="28"/>
          <w:szCs w:val="28"/>
        </w:rPr>
        <w:t>тельной власти, осуществляющим функции по нормативно-правовому рег</w:t>
      </w:r>
      <w:r w:rsidRPr="00BB3C72">
        <w:rPr>
          <w:bCs/>
          <w:w w:val="101"/>
          <w:sz w:val="28"/>
          <w:szCs w:val="28"/>
        </w:rPr>
        <w:t>у</w:t>
      </w:r>
      <w:r w:rsidRPr="00BB3C72">
        <w:rPr>
          <w:bCs/>
          <w:w w:val="101"/>
          <w:sz w:val="28"/>
          <w:szCs w:val="28"/>
        </w:rPr>
        <w:t>лированию в области обороны, а также иные установленные федеральными конституционными законами, федеральными законами, актами</w:t>
      </w:r>
      <w:proofErr w:type="gramEnd"/>
      <w:r w:rsidRPr="00BB3C72">
        <w:rPr>
          <w:bCs/>
          <w:w w:val="101"/>
          <w:sz w:val="28"/>
          <w:szCs w:val="28"/>
        </w:rPr>
        <w:t xml:space="preserve"> Президента Российской Федерации и Правительства Российской Федерации функции, реализует меры правовой и социальной защиты военнослужащих. Министр обороны Российской Федерации решает вопросы обеспечения прав военн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служащих, предоставления им социальных гарантий и компенсаций, опр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деляет порядок обеспечения военнослужащих Вооруженных Сил денежным довольствием, издает приказы.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B3C72">
        <w:rPr>
          <w:bCs/>
          <w:w w:val="101"/>
          <w:sz w:val="28"/>
          <w:szCs w:val="28"/>
        </w:rPr>
        <w:t>Во исполнение указанных выше положений нормативных правовых актов в Министерстве обороны Российской Федерации разработан и утве</w:t>
      </w:r>
      <w:r w:rsidRPr="00BB3C72">
        <w:rPr>
          <w:bCs/>
          <w:w w:val="101"/>
          <w:sz w:val="28"/>
          <w:szCs w:val="28"/>
        </w:rPr>
        <w:t>р</w:t>
      </w:r>
      <w:r w:rsidRPr="00BB3C72">
        <w:rPr>
          <w:bCs/>
          <w:w w:val="101"/>
          <w:sz w:val="28"/>
          <w:szCs w:val="28"/>
        </w:rPr>
        <w:t xml:space="preserve">жден приказом Министра обороны Российской Федерации от 30 декабря 2011 г.  № 2700 </w:t>
      </w:r>
      <w:hyperlink r:id="rId11" w:history="1">
        <w:r w:rsidRPr="00BB3C72">
          <w:rPr>
            <w:bCs/>
            <w:w w:val="101"/>
            <w:sz w:val="28"/>
          </w:rPr>
          <w:t>Порядок</w:t>
        </w:r>
      </w:hyperlink>
      <w:r w:rsidRPr="00BB3C72">
        <w:rPr>
          <w:bCs/>
          <w:w w:val="101"/>
          <w:sz w:val="28"/>
          <w:szCs w:val="28"/>
        </w:rPr>
        <w:t xml:space="preserve"> обеспечения денежным довольствием военносл</w:t>
      </w:r>
      <w:r w:rsidRPr="00BB3C72">
        <w:rPr>
          <w:bCs/>
          <w:w w:val="101"/>
          <w:sz w:val="28"/>
          <w:szCs w:val="28"/>
        </w:rPr>
        <w:t>у</w:t>
      </w:r>
      <w:r w:rsidRPr="00BB3C72">
        <w:rPr>
          <w:bCs/>
          <w:w w:val="101"/>
          <w:sz w:val="28"/>
          <w:szCs w:val="28"/>
        </w:rPr>
        <w:t xml:space="preserve">жащих Вооруженных Сил Российской Федерации. 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B3C72">
        <w:rPr>
          <w:bCs/>
          <w:w w:val="101"/>
          <w:sz w:val="28"/>
          <w:szCs w:val="28"/>
        </w:rPr>
        <w:t xml:space="preserve">Как следует из взаимосвязанных положений </w:t>
      </w:r>
      <w:hyperlink r:id="rId12" w:history="1">
        <w:r w:rsidRPr="00BB3C72">
          <w:rPr>
            <w:bCs/>
            <w:w w:val="101"/>
            <w:sz w:val="28"/>
          </w:rPr>
          <w:t>п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 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3</w:t>
        </w:r>
      </w:hyperlink>
      <w:r w:rsidRPr="00BB3C72">
        <w:rPr>
          <w:bCs/>
          <w:w w:val="101"/>
          <w:sz w:val="28"/>
          <w:szCs w:val="28"/>
        </w:rPr>
        <w:t xml:space="preserve">, </w:t>
      </w:r>
      <w:hyperlink r:id="rId13" w:history="1">
        <w:r w:rsidRPr="00BB3C72">
          <w:rPr>
            <w:bCs/>
            <w:w w:val="101"/>
            <w:sz w:val="28"/>
          </w:rPr>
          <w:t>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13</w:t>
        </w:r>
      </w:hyperlink>
      <w:r w:rsidRPr="00BB3C72">
        <w:rPr>
          <w:bCs/>
          <w:w w:val="101"/>
          <w:sz w:val="28"/>
          <w:szCs w:val="28"/>
        </w:rPr>
        <w:t xml:space="preserve"> Фед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 xml:space="preserve">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статусе военнослужащих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 xml:space="preserve"> и </w:t>
      </w:r>
      <w:hyperlink r:id="rId14" w:history="1">
        <w:r w:rsidRPr="00BB3C72">
          <w:rPr>
            <w:bCs/>
            <w:w w:val="101"/>
            <w:sz w:val="28"/>
          </w:rPr>
          <w:t>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</w:t>
        </w:r>
      </w:hyperlink>
      <w:r w:rsidRPr="00BB3C72">
        <w:rPr>
          <w:bCs/>
          <w:w w:val="101"/>
          <w:sz w:val="28"/>
          <w:szCs w:val="28"/>
        </w:rPr>
        <w:t xml:space="preserve"> Федерального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денежном довольствии военнослужащих и предоставлении им отдельных выплат</w:t>
      </w:r>
      <w:r>
        <w:rPr>
          <w:bCs/>
          <w:w w:val="101"/>
          <w:sz w:val="28"/>
          <w:szCs w:val="28"/>
        </w:rPr>
        <w:t>»,</w:t>
      </w:r>
      <w:r w:rsidRPr="00BB3C72">
        <w:rPr>
          <w:bCs/>
          <w:w w:val="101"/>
          <w:sz w:val="28"/>
          <w:szCs w:val="28"/>
        </w:rPr>
        <w:t xml:space="preserve"> отдельные выплаты военнослужащим производятся в зависимости от ряда факторов: занимаемых воинских должностей, присвоенных вои</w:t>
      </w:r>
      <w:r w:rsidRPr="00BB3C72">
        <w:rPr>
          <w:bCs/>
          <w:w w:val="101"/>
          <w:sz w:val="28"/>
          <w:szCs w:val="28"/>
        </w:rPr>
        <w:t>н</w:t>
      </w:r>
      <w:r w:rsidRPr="00BB3C72">
        <w:rPr>
          <w:bCs/>
          <w:w w:val="101"/>
          <w:sz w:val="28"/>
          <w:szCs w:val="28"/>
        </w:rPr>
        <w:t>ских званий, общей продолжительности военной службы, выполняемых з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>дач, а также условий и порядка прохождения военной службы.</w:t>
      </w:r>
      <w:proofErr w:type="gramEnd"/>
      <w:r w:rsidRPr="00BB3C72">
        <w:rPr>
          <w:bCs/>
          <w:w w:val="101"/>
          <w:sz w:val="28"/>
          <w:szCs w:val="28"/>
        </w:rPr>
        <w:t xml:space="preserve"> Соответс</w:t>
      </w:r>
      <w:r w:rsidRPr="00BB3C72">
        <w:rPr>
          <w:bCs/>
          <w:w w:val="101"/>
          <w:sz w:val="28"/>
          <w:szCs w:val="28"/>
        </w:rPr>
        <w:t>т</w:t>
      </w:r>
      <w:r w:rsidRPr="00BB3C72">
        <w:rPr>
          <w:bCs/>
          <w:w w:val="101"/>
          <w:sz w:val="28"/>
          <w:szCs w:val="28"/>
        </w:rPr>
        <w:t>венно, они должны учитываться при определении порядка обеспечения в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 xml:space="preserve">еннослужащих дополнительными выплатами на основании </w:t>
      </w:r>
      <w:hyperlink r:id="rId15" w:history="1">
        <w:proofErr w:type="gramStart"/>
        <w:r w:rsidRPr="00BB3C72">
          <w:rPr>
            <w:bCs/>
            <w:w w:val="101"/>
            <w:sz w:val="28"/>
          </w:rPr>
          <w:t>ч</w:t>
        </w:r>
        <w:proofErr w:type="gramEnd"/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18 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3</w:t>
        </w:r>
      </w:hyperlink>
      <w:r w:rsidRPr="00BB3C72">
        <w:rPr>
          <w:bCs/>
          <w:w w:val="101"/>
          <w:sz w:val="28"/>
          <w:szCs w:val="28"/>
        </w:rPr>
        <w:t xml:space="preserve"> Фед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 xml:space="preserve">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денежном довольствии военнослужащих и предоставл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нии им отдельных выплат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>, в том числе подъемн</w:t>
      </w:r>
      <w:r>
        <w:rPr>
          <w:bCs/>
          <w:w w:val="101"/>
          <w:sz w:val="28"/>
          <w:szCs w:val="28"/>
        </w:rPr>
        <w:t>ым</w:t>
      </w:r>
      <w:r w:rsidRPr="00BB3C72">
        <w:rPr>
          <w:bCs/>
          <w:w w:val="101"/>
          <w:sz w:val="28"/>
          <w:szCs w:val="28"/>
        </w:rPr>
        <w:t xml:space="preserve"> пособи</w:t>
      </w:r>
      <w:r>
        <w:rPr>
          <w:bCs/>
          <w:w w:val="101"/>
          <w:sz w:val="28"/>
          <w:szCs w:val="28"/>
        </w:rPr>
        <w:t>ем</w:t>
      </w:r>
      <w:r w:rsidRPr="00BB3C72">
        <w:rPr>
          <w:bCs/>
          <w:w w:val="101"/>
          <w:sz w:val="28"/>
          <w:szCs w:val="28"/>
        </w:rPr>
        <w:t>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B3C72">
        <w:rPr>
          <w:bCs/>
          <w:w w:val="101"/>
          <w:sz w:val="28"/>
          <w:szCs w:val="28"/>
        </w:rPr>
        <w:t xml:space="preserve">В соответствии со </w:t>
      </w:r>
      <w:hyperlink r:id="rId16" w:history="1">
        <w:r w:rsidRPr="00BB3C72">
          <w:rPr>
            <w:bCs/>
            <w:w w:val="101"/>
            <w:sz w:val="28"/>
          </w:rPr>
          <w:t>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42</w:t>
        </w:r>
      </w:hyperlink>
      <w:r w:rsidRPr="00BB3C72">
        <w:rPr>
          <w:bCs/>
          <w:w w:val="101"/>
          <w:sz w:val="28"/>
          <w:szCs w:val="28"/>
        </w:rPr>
        <w:t xml:space="preserve"> Федерального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воинской обязанн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сти и военной службе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 xml:space="preserve"> военнослужащие проходят военную службу на вои</w:t>
      </w:r>
      <w:r w:rsidRPr="00BB3C72">
        <w:rPr>
          <w:bCs/>
          <w:w w:val="101"/>
          <w:sz w:val="28"/>
          <w:szCs w:val="28"/>
        </w:rPr>
        <w:t>н</w:t>
      </w:r>
      <w:r w:rsidRPr="00BB3C72">
        <w:rPr>
          <w:bCs/>
          <w:w w:val="101"/>
          <w:sz w:val="28"/>
          <w:szCs w:val="28"/>
        </w:rPr>
        <w:t>ских должностях либо не на воинских должностях в указанных в законе сл</w:t>
      </w:r>
      <w:r w:rsidRPr="00BB3C72">
        <w:rPr>
          <w:bCs/>
          <w:w w:val="101"/>
          <w:sz w:val="28"/>
          <w:szCs w:val="28"/>
        </w:rPr>
        <w:t>у</w:t>
      </w:r>
      <w:r w:rsidRPr="00BB3C72">
        <w:rPr>
          <w:bCs/>
          <w:w w:val="101"/>
          <w:sz w:val="28"/>
          <w:szCs w:val="28"/>
        </w:rPr>
        <w:t>чаях нахождения в распоряжении командира (начальника).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Согласно ч.</w:t>
      </w:r>
      <w:r w:rsidRPr="00BB3C72">
        <w:rPr>
          <w:bCs/>
          <w:w w:val="101"/>
          <w:sz w:val="28"/>
          <w:szCs w:val="28"/>
        </w:rPr>
        <w:t xml:space="preserve"> </w:t>
      </w:r>
      <w:hyperlink r:id="rId17" w:history="1">
        <w:r w:rsidRPr="00BB3C72">
          <w:rPr>
            <w:bCs/>
            <w:w w:val="101"/>
            <w:sz w:val="28"/>
          </w:rPr>
          <w:t>2 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3</w:t>
        </w:r>
      </w:hyperlink>
      <w:r w:rsidRPr="00BB3C72">
        <w:rPr>
          <w:bCs/>
          <w:w w:val="101"/>
          <w:sz w:val="28"/>
          <w:szCs w:val="28"/>
        </w:rPr>
        <w:t xml:space="preserve"> Федерального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денежном довольствии в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еннослужащих и предоставлении им отдельных выплат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 xml:space="preserve"> установлено, что </w:t>
      </w:r>
      <w:r w:rsidRPr="00BB3C72">
        <w:rPr>
          <w:bCs/>
          <w:w w:val="101"/>
          <w:sz w:val="28"/>
          <w:szCs w:val="28"/>
        </w:rPr>
        <w:lastRenderedPageBreak/>
        <w:t>выплата подъемного пособия производится военнослужащим при переезде на новое место военной службы в другой населенный пункт в связи с назн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>чением на воинскую должность, поступлением на военную службу по контракту, зачислением в военную профессиональную образовательную орг</w:t>
      </w:r>
      <w:r w:rsidRPr="00BB3C72">
        <w:rPr>
          <w:bCs/>
          <w:w w:val="101"/>
          <w:sz w:val="28"/>
          <w:szCs w:val="28"/>
        </w:rPr>
        <w:t>а</w:t>
      </w:r>
      <w:r w:rsidRPr="00BB3C72">
        <w:rPr>
          <w:bCs/>
          <w:w w:val="101"/>
          <w:sz w:val="28"/>
          <w:szCs w:val="28"/>
        </w:rPr>
        <w:t>низацию или военную образовательную организацию высшего образования, срок</w:t>
      </w:r>
      <w:proofErr w:type="gramEnd"/>
      <w:r w:rsidRPr="00BB3C72">
        <w:rPr>
          <w:bCs/>
          <w:w w:val="101"/>
          <w:sz w:val="28"/>
          <w:szCs w:val="28"/>
        </w:rPr>
        <w:t xml:space="preserve"> </w:t>
      </w:r>
      <w:proofErr w:type="gramStart"/>
      <w:r w:rsidRPr="00BB3C72">
        <w:rPr>
          <w:bCs/>
          <w:w w:val="101"/>
          <w:sz w:val="28"/>
          <w:szCs w:val="28"/>
        </w:rPr>
        <w:t>обучения</w:t>
      </w:r>
      <w:proofErr w:type="gramEnd"/>
      <w:r w:rsidRPr="00BB3C72">
        <w:rPr>
          <w:bCs/>
          <w:w w:val="101"/>
          <w:sz w:val="28"/>
          <w:szCs w:val="28"/>
        </w:rPr>
        <w:t xml:space="preserve"> в которой превышает один год, или в связи с передислокац</w:t>
      </w:r>
      <w:r w:rsidRPr="00BB3C72">
        <w:rPr>
          <w:bCs/>
          <w:w w:val="101"/>
          <w:sz w:val="28"/>
          <w:szCs w:val="28"/>
        </w:rPr>
        <w:t>и</w:t>
      </w:r>
      <w:r w:rsidRPr="00BB3C72">
        <w:rPr>
          <w:bCs/>
          <w:w w:val="101"/>
          <w:sz w:val="28"/>
          <w:szCs w:val="28"/>
        </w:rPr>
        <w:t>ей воинской части.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B3C72">
        <w:rPr>
          <w:bCs/>
          <w:w w:val="101"/>
          <w:sz w:val="28"/>
          <w:szCs w:val="28"/>
        </w:rPr>
        <w:t xml:space="preserve">Следовательно, исходя из приведенных положений </w:t>
      </w:r>
      <w:hyperlink r:id="rId18" w:history="1">
        <w:r w:rsidRPr="00BB3C72">
          <w:rPr>
            <w:bCs/>
            <w:w w:val="101"/>
            <w:sz w:val="28"/>
          </w:rPr>
          <w:t>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42</w:t>
        </w:r>
      </w:hyperlink>
      <w:r w:rsidRPr="00BB3C72">
        <w:rPr>
          <w:bCs/>
          <w:w w:val="101"/>
          <w:sz w:val="28"/>
          <w:szCs w:val="28"/>
        </w:rPr>
        <w:t xml:space="preserve"> Федеральн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 xml:space="preserve">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воинской обязанности и военной службе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 xml:space="preserve"> и </w:t>
      </w:r>
      <w:hyperlink r:id="rId19" w:history="1">
        <w:r w:rsidRPr="00BB3C72">
          <w:rPr>
            <w:bCs/>
            <w:w w:val="101"/>
            <w:sz w:val="28"/>
          </w:rPr>
          <w:t>ч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2 ст</w:t>
        </w:r>
        <w:r>
          <w:rPr>
            <w:bCs/>
            <w:w w:val="101"/>
            <w:sz w:val="28"/>
          </w:rPr>
          <w:t>.</w:t>
        </w:r>
        <w:r w:rsidRPr="00BB3C72">
          <w:rPr>
            <w:bCs/>
            <w:w w:val="101"/>
            <w:sz w:val="28"/>
          </w:rPr>
          <w:t xml:space="preserve"> 3</w:t>
        </w:r>
      </w:hyperlink>
      <w:r w:rsidRPr="00BB3C72">
        <w:rPr>
          <w:bCs/>
          <w:w w:val="101"/>
          <w:sz w:val="28"/>
          <w:szCs w:val="28"/>
        </w:rPr>
        <w:t xml:space="preserve"> Фед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 xml:space="preserve">рального закона </w:t>
      </w:r>
      <w:r>
        <w:rPr>
          <w:bCs/>
          <w:w w:val="101"/>
          <w:sz w:val="28"/>
          <w:szCs w:val="28"/>
        </w:rPr>
        <w:t>«</w:t>
      </w:r>
      <w:r w:rsidRPr="00BB3C72">
        <w:rPr>
          <w:bCs/>
          <w:w w:val="101"/>
          <w:sz w:val="28"/>
          <w:szCs w:val="28"/>
        </w:rPr>
        <w:t>О денежном довольствии военнослужащих и предоставл</w:t>
      </w:r>
      <w:r w:rsidRPr="00BB3C72"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нии им отдельных выплат</w:t>
      </w:r>
      <w:r>
        <w:rPr>
          <w:bCs/>
          <w:w w:val="101"/>
          <w:sz w:val="28"/>
          <w:szCs w:val="28"/>
        </w:rPr>
        <w:t>»</w:t>
      </w:r>
      <w:r w:rsidRPr="00BB3C72">
        <w:rPr>
          <w:bCs/>
          <w:w w:val="101"/>
          <w:sz w:val="28"/>
          <w:szCs w:val="28"/>
        </w:rPr>
        <w:t>, законодатель определил в качестве обязател</w:t>
      </w:r>
      <w:r w:rsidRPr="00BB3C72">
        <w:rPr>
          <w:bCs/>
          <w:w w:val="101"/>
          <w:sz w:val="28"/>
          <w:szCs w:val="28"/>
        </w:rPr>
        <w:t>ь</w:t>
      </w:r>
      <w:r w:rsidRPr="00BB3C72">
        <w:rPr>
          <w:bCs/>
          <w:w w:val="101"/>
          <w:sz w:val="28"/>
          <w:szCs w:val="28"/>
        </w:rPr>
        <w:t>ных условий для возникновения права на получение подъемного пособия наличие двух взаимосвязанных обстоятельств: переезд военнослужащего с места жительства по прежнему месту службы в иной населенный</w:t>
      </w:r>
      <w:proofErr w:type="gramEnd"/>
      <w:r w:rsidRPr="00BB3C72">
        <w:rPr>
          <w:bCs/>
          <w:w w:val="101"/>
          <w:sz w:val="28"/>
          <w:szCs w:val="28"/>
        </w:rPr>
        <w:t xml:space="preserve"> пункт, в котором расположено новое место военной службы, и исполнение обязанн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стей военной службы по новой воинской должности либо в статусе наход</w:t>
      </w:r>
      <w:r w:rsidRPr="00BB3C72">
        <w:rPr>
          <w:bCs/>
          <w:w w:val="101"/>
          <w:sz w:val="28"/>
          <w:szCs w:val="28"/>
        </w:rPr>
        <w:t>я</w:t>
      </w:r>
      <w:r w:rsidRPr="00BB3C72">
        <w:rPr>
          <w:bCs/>
          <w:w w:val="101"/>
          <w:sz w:val="28"/>
          <w:szCs w:val="28"/>
        </w:rPr>
        <w:t>щегося в распоряжении командира (начальника).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B3C72">
        <w:rPr>
          <w:bCs/>
          <w:w w:val="101"/>
          <w:sz w:val="28"/>
          <w:szCs w:val="28"/>
        </w:rPr>
        <w:t>С уч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том этого вывод гарнизонного военного суда в оспариваемом решении о том, что право военнослужащего на получение подъ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много пос</w:t>
      </w:r>
      <w:r w:rsidRPr="00BB3C72">
        <w:rPr>
          <w:bCs/>
          <w:w w:val="101"/>
          <w:sz w:val="28"/>
          <w:szCs w:val="28"/>
        </w:rPr>
        <w:t>о</w:t>
      </w:r>
      <w:r w:rsidRPr="00BB3C72">
        <w:rPr>
          <w:bCs/>
          <w:w w:val="101"/>
          <w:sz w:val="28"/>
          <w:szCs w:val="28"/>
        </w:rPr>
        <w:t>бия не зависит от исполнения им обязанностей по воинской должности по новому месту службы, противоречит нормам материального права, регул</w:t>
      </w:r>
      <w:r w:rsidRPr="00BB3C72">
        <w:rPr>
          <w:bCs/>
          <w:w w:val="101"/>
          <w:sz w:val="28"/>
          <w:szCs w:val="28"/>
        </w:rPr>
        <w:t>и</w:t>
      </w:r>
      <w:r w:rsidRPr="00BB3C72">
        <w:rPr>
          <w:bCs/>
          <w:w w:val="101"/>
          <w:sz w:val="28"/>
          <w:szCs w:val="28"/>
        </w:rPr>
        <w:t>рующим спорные правоотношения.</w:t>
      </w:r>
    </w:p>
    <w:p w:rsidR="00AF586D" w:rsidRPr="00BB3C72" w:rsidRDefault="00AF586D" w:rsidP="00AF586D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Таким образом,</w:t>
      </w:r>
      <w:r w:rsidRPr="00BB3C72">
        <w:rPr>
          <w:bCs/>
          <w:w w:val="101"/>
          <w:sz w:val="28"/>
          <w:szCs w:val="28"/>
        </w:rPr>
        <w:t xml:space="preserve"> у </w:t>
      </w:r>
      <w:r>
        <w:rPr>
          <w:bCs/>
          <w:w w:val="101"/>
          <w:sz w:val="28"/>
          <w:szCs w:val="28"/>
        </w:rPr>
        <w:t>командира воинской части</w:t>
      </w:r>
      <w:r w:rsidRPr="00BB3C72">
        <w:rPr>
          <w:bCs/>
          <w:w w:val="101"/>
          <w:sz w:val="28"/>
          <w:szCs w:val="28"/>
        </w:rPr>
        <w:t xml:space="preserve"> не имелось законных о</w:t>
      </w:r>
      <w:r w:rsidRPr="00BB3C72">
        <w:rPr>
          <w:bCs/>
          <w:w w:val="101"/>
          <w:sz w:val="28"/>
          <w:szCs w:val="28"/>
        </w:rPr>
        <w:t>с</w:t>
      </w:r>
      <w:r w:rsidRPr="00BB3C72">
        <w:rPr>
          <w:bCs/>
          <w:w w:val="101"/>
          <w:sz w:val="28"/>
          <w:szCs w:val="28"/>
        </w:rPr>
        <w:t>нований для издания приказа о выплате истцу подъ</w:t>
      </w:r>
      <w:r>
        <w:rPr>
          <w:bCs/>
          <w:w w:val="101"/>
          <w:sz w:val="28"/>
          <w:szCs w:val="28"/>
        </w:rPr>
        <w:t>е</w:t>
      </w:r>
      <w:r w:rsidRPr="00BB3C72">
        <w:rPr>
          <w:bCs/>
          <w:w w:val="101"/>
          <w:sz w:val="28"/>
          <w:szCs w:val="28"/>
        </w:rPr>
        <w:t>много пособия.</w:t>
      </w:r>
    </w:p>
    <w:p w:rsidR="00AF586D" w:rsidRPr="00221E38" w:rsidRDefault="00AF586D" w:rsidP="00AF586D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AF586D" w:rsidRDefault="00AF586D" w:rsidP="00AF586D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AF586D" w:rsidRDefault="00AF586D" w:rsidP="00AF586D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AF586D" w:rsidRPr="00221E38" w:rsidRDefault="00AF586D" w:rsidP="00AF586D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F586D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AF586D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AF586D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AF58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AF586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AF586D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AF586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09D7B8845BCD4DD3C413AC56AC94DCCBB6C31C15A9F24E26DDAEFDF6F15C8AE87B5657EB07E50FAA1AF5A9B08D584BA5CDEC607ACC5DE64X5F6J" TargetMode="External"/><Relationship Id="rId13" Type="http://schemas.openxmlformats.org/officeDocument/2006/relationships/hyperlink" Target="consultantplus://offline/ref=709D7B8845BCD4DD3C413AC56AC94DCCBB6C3BC05B9324E26DDAEFDF6F15C8AE87B5657CB97E58AAF7E05BC74E8997B954DEC506B3XCFFJ" TargetMode="External"/><Relationship Id="rId18" Type="http://schemas.openxmlformats.org/officeDocument/2006/relationships/hyperlink" Target="consultantplus://offline/ref=709D7B8845BCD4DD3C413AC56AC94DCCBB6C3CC75D9F24E26DDAEFDF6F15C8AE87B5657EB07E57F8A0AF5A9B08D584BA5CDEC607ACC5DE64X5F6J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consultantplus://offline/ref=709D7B8845BCD4DD3C413AC56AC94DCCBB6C31C15A9F24E26DDAEFDF6F15C8AE87B5657EB07E52FFA6AF5A9B08D584BA5CDEC607ACC5DE64X5F6J" TargetMode="External"/><Relationship Id="rId12" Type="http://schemas.openxmlformats.org/officeDocument/2006/relationships/hyperlink" Target="consultantplus://offline/ref=709D7B8845BCD4DD3C413AC56AC94DCCBB6C3BC05B9324E26DDAEFDF6F15C8AE87B5657EB07E53FAA1AF5A9B08D584BA5CDEC607ACC5DE64X5F6J" TargetMode="External"/><Relationship Id="rId17" Type="http://schemas.openxmlformats.org/officeDocument/2006/relationships/hyperlink" Target="consultantplus://offline/ref=709D7B8845BCD4DD3C413AC56AC94DCCBA643ECF5C9024E26DDAEFDF6F15C8AE87B5657EBB2A02BAF3A90CC3528188A657C0C6X0FEJ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709D7B8845BCD4DD3C413AC56AC94DCCBB6C3CC75D9F24E26DDAEFDF6F15C8AE87B5657EB07E57F8A0AF5A9B08D584BA5CDEC607ACC5DE64X5F6J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09D7B8845BCD4DD3C413AC56AC94DCCBB6C31C15A9F24E26DDAEFDF6F15C8AE87B5657EB07E51FDA3AF5A9B08D584BA5CDEC607ACC5DE64X5F6J" TargetMode="External"/><Relationship Id="rId11" Type="http://schemas.openxmlformats.org/officeDocument/2006/relationships/hyperlink" Target="consultantplus://offline/ref=709D7B8845BCD4DD3C413AC56AC94DCCBA653AC7589624E26DDAEFDF6F15C8AE87B5657EB07E53FFA6AF5A9B08D584BA5CDEC607ACC5DE64X5F6J" TargetMode="External"/><Relationship Id="rId5" Type="http://schemas.openxmlformats.org/officeDocument/2006/relationships/hyperlink" Target="consultantplus://offline/ref=709D7B8845BCD4DD3C413AC56AC94DCCBA643ECF5C9024E26DDAEFDF6F15C8AE87B5657DB27507AFE2F103C8459E88B94BC2C707XBFAJ" TargetMode="External"/><Relationship Id="rId15" Type="http://schemas.openxmlformats.org/officeDocument/2006/relationships/hyperlink" Target="consultantplus://offline/ref=709D7B8845BCD4DD3C413AC56AC94DCCBA643ECF5C9024E26DDAEFDF6F15C8AE87B5657DB27507AFE2F103C8459E88B94BC2C707XBFAJ" TargetMode="External"/><Relationship Id="rId10" Type="http://schemas.openxmlformats.org/officeDocument/2006/relationships/hyperlink" Target="consultantplus://offline/ref=709D7B8845BCD4DD3C413AC56AC94DCCBB6C31C15A9F24E26DDAEFDF6F15C8AE87B5657EB07E51FEAEAF5A9B08D584BA5CDEC607ACC5DE64X5F6J" TargetMode="External"/><Relationship Id="rId19" Type="http://schemas.openxmlformats.org/officeDocument/2006/relationships/hyperlink" Target="consultantplus://offline/ref=709D7B8845BCD4DD3C413AC56AC94DCCBA643ECF5C9024E26DDAEFDF6F15C8AE87B5657EBB2A02BAF3A90CC3528188A657C0C6X0FEJ" TargetMode="External"/><Relationship Id="rId4" Type="http://schemas.openxmlformats.org/officeDocument/2006/relationships/hyperlink" Target="consultantplus://offline/ref=709D7B8845BCD4DD3C413AC56AC94DCCBA643ECF5C9024E26DDAEFDF6F15C8AE87B5657EBB2A02BAF3A90CC3528188A657C0C6X0FEJ" TargetMode="External"/><Relationship Id="rId9" Type="http://schemas.openxmlformats.org/officeDocument/2006/relationships/hyperlink" Target="consultantplus://offline/ref=709D7B8845BCD4DD3C413AC56AC94DCCBB6C31C15A9F24E26DDAEFDF6F15C8AE87B5657EB07E52F7A3AF5A9B08D584BA5CDEC607ACC5DE64X5F6J" TargetMode="External"/><Relationship Id="rId14" Type="http://schemas.openxmlformats.org/officeDocument/2006/relationships/hyperlink" Target="consultantplus://offline/ref=709D7B8845BCD4DD3C413AC56AC94DCCBA643ECF5C9024E26DDAEFDF6F15C8AE87B5657EB07E53FEAEAF5A9B08D584BA5CDEC607ACC5DE64X5F6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2019-06-13T05:16:00Z</dcterms:created>
  <dcterms:modified xsi:type="dcterms:W3CDTF">2019-06-13T05:19:00Z</dcterms:modified>
</cp:coreProperties>
</file>